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D6E6AE" w14:textId="77777777" w:rsidR="00662C35" w:rsidRDefault="00662C35" w:rsidP="009E0C9F">
      <w:pPr>
        <w:tabs>
          <w:tab w:val="left" w:pos="5460"/>
        </w:tabs>
        <w:spacing w:line="360" w:lineRule="auto"/>
        <w:rPr>
          <w:rFonts w:cstheme="minorHAnsi"/>
          <w:b/>
          <w:i w:val="0"/>
          <w:sz w:val="24"/>
          <w:szCs w:val="24"/>
        </w:rPr>
      </w:pPr>
      <w:bookmarkStart w:id="0" w:name="_GoBack"/>
      <w:bookmarkEnd w:id="0"/>
    </w:p>
    <w:p w14:paraId="6F5C6C49" w14:textId="77777777" w:rsidR="00662C35" w:rsidRDefault="00662C35" w:rsidP="009E0C9F">
      <w:pPr>
        <w:tabs>
          <w:tab w:val="left" w:pos="5460"/>
        </w:tabs>
        <w:spacing w:line="360" w:lineRule="auto"/>
        <w:rPr>
          <w:rFonts w:cstheme="minorHAnsi"/>
          <w:b/>
          <w:i w:val="0"/>
          <w:sz w:val="24"/>
          <w:szCs w:val="24"/>
        </w:rPr>
      </w:pPr>
    </w:p>
    <w:p w14:paraId="47B32CDF" w14:textId="77777777" w:rsidR="00662C35" w:rsidRDefault="00662C35" w:rsidP="009E0C9F">
      <w:pPr>
        <w:tabs>
          <w:tab w:val="left" w:pos="5460"/>
        </w:tabs>
        <w:spacing w:line="360" w:lineRule="auto"/>
        <w:rPr>
          <w:rFonts w:cstheme="minorHAnsi"/>
          <w:b/>
          <w:i w:val="0"/>
          <w:sz w:val="24"/>
          <w:szCs w:val="24"/>
        </w:rPr>
      </w:pPr>
    </w:p>
    <w:p w14:paraId="3FCD46B2" w14:textId="77777777" w:rsidR="00662C35" w:rsidRDefault="00662C35" w:rsidP="009E0C9F">
      <w:pPr>
        <w:tabs>
          <w:tab w:val="left" w:pos="5460"/>
        </w:tabs>
        <w:spacing w:line="360" w:lineRule="auto"/>
        <w:rPr>
          <w:rFonts w:cstheme="minorHAnsi"/>
          <w:b/>
          <w:i w:val="0"/>
          <w:sz w:val="24"/>
          <w:szCs w:val="24"/>
        </w:rPr>
      </w:pPr>
    </w:p>
    <w:p w14:paraId="411DF2C8" w14:textId="77777777" w:rsidR="00662C35" w:rsidRDefault="00662C35" w:rsidP="009E0C9F">
      <w:pPr>
        <w:tabs>
          <w:tab w:val="left" w:pos="5460"/>
        </w:tabs>
        <w:spacing w:line="360" w:lineRule="auto"/>
        <w:rPr>
          <w:rFonts w:cstheme="minorHAnsi"/>
          <w:b/>
          <w:i w:val="0"/>
          <w:sz w:val="24"/>
          <w:szCs w:val="24"/>
        </w:rPr>
      </w:pPr>
    </w:p>
    <w:p w14:paraId="2598BB78" w14:textId="77777777" w:rsidR="000A47DD" w:rsidRPr="008A5537" w:rsidRDefault="000A47DD" w:rsidP="008A5537">
      <w:pPr>
        <w:tabs>
          <w:tab w:val="left" w:pos="5460"/>
        </w:tabs>
        <w:spacing w:line="360" w:lineRule="auto"/>
        <w:jc w:val="center"/>
        <w:rPr>
          <w:rFonts w:cstheme="minorHAnsi"/>
          <w:b/>
          <w:i w:val="0"/>
          <w:sz w:val="36"/>
          <w:szCs w:val="36"/>
        </w:rPr>
      </w:pPr>
    </w:p>
    <w:p w14:paraId="1CC83FAD" w14:textId="77777777" w:rsidR="00662C35" w:rsidRDefault="00336AEB" w:rsidP="008A5537">
      <w:pPr>
        <w:tabs>
          <w:tab w:val="left" w:pos="5460"/>
        </w:tabs>
        <w:spacing w:line="360" w:lineRule="auto"/>
        <w:jc w:val="center"/>
        <w:rPr>
          <w:rFonts w:ascii="Times New Roman" w:hAnsi="Times New Roman" w:cs="Times New Roman"/>
          <w:b/>
          <w:sz w:val="36"/>
          <w:szCs w:val="36"/>
        </w:rPr>
      </w:pPr>
      <w:r>
        <w:rPr>
          <w:rFonts w:ascii="Times New Roman" w:hAnsi="Times New Roman" w:cs="Times New Roman"/>
          <w:b/>
          <w:sz w:val="36"/>
          <w:szCs w:val="36"/>
        </w:rPr>
        <w:t>Project Report</w:t>
      </w:r>
      <w:r w:rsidR="008A5537">
        <w:rPr>
          <w:rFonts w:ascii="Times New Roman" w:hAnsi="Times New Roman" w:cs="Times New Roman"/>
          <w:b/>
          <w:sz w:val="36"/>
          <w:szCs w:val="36"/>
        </w:rPr>
        <w:t xml:space="preserve"> on</w:t>
      </w:r>
    </w:p>
    <w:p w14:paraId="27557987" w14:textId="358CC911" w:rsidR="008A5537" w:rsidRPr="008A5537" w:rsidRDefault="00613438" w:rsidP="00613438">
      <w:pPr>
        <w:tabs>
          <w:tab w:val="left" w:pos="5460"/>
        </w:tabs>
        <w:spacing w:line="360" w:lineRule="auto"/>
        <w:jc w:val="center"/>
        <w:rPr>
          <w:rFonts w:ascii="Times New Roman" w:hAnsi="Times New Roman" w:cs="Times New Roman"/>
          <w:b/>
          <w:sz w:val="36"/>
          <w:szCs w:val="36"/>
        </w:rPr>
      </w:pPr>
      <w:r>
        <w:rPr>
          <w:rFonts w:ascii="Times New Roman" w:hAnsi="Times New Roman" w:cs="Times New Roman"/>
          <w:b/>
          <w:sz w:val="36"/>
          <w:szCs w:val="36"/>
        </w:rPr>
        <w:t xml:space="preserve">Share market analysis </w:t>
      </w:r>
    </w:p>
    <w:p w14:paraId="15240996" w14:textId="77777777" w:rsidR="00662C35" w:rsidRDefault="00662C35" w:rsidP="009E0C9F">
      <w:pPr>
        <w:tabs>
          <w:tab w:val="left" w:pos="5460"/>
        </w:tabs>
        <w:spacing w:line="360" w:lineRule="auto"/>
        <w:rPr>
          <w:rFonts w:cstheme="minorHAnsi"/>
          <w:b/>
          <w:i w:val="0"/>
          <w:sz w:val="24"/>
          <w:szCs w:val="24"/>
        </w:rPr>
      </w:pPr>
    </w:p>
    <w:p w14:paraId="2290754B" w14:textId="77777777" w:rsidR="00662C35" w:rsidRDefault="00662C35" w:rsidP="009E0C9F">
      <w:pPr>
        <w:tabs>
          <w:tab w:val="left" w:pos="5460"/>
        </w:tabs>
        <w:spacing w:line="360" w:lineRule="auto"/>
        <w:rPr>
          <w:rFonts w:cstheme="minorHAnsi"/>
          <w:b/>
          <w:i w:val="0"/>
          <w:sz w:val="24"/>
          <w:szCs w:val="24"/>
        </w:rPr>
      </w:pPr>
    </w:p>
    <w:p w14:paraId="1AF081C2" w14:textId="77777777" w:rsidR="00662C35" w:rsidRDefault="00662C35" w:rsidP="009E0C9F">
      <w:pPr>
        <w:tabs>
          <w:tab w:val="left" w:pos="5460"/>
        </w:tabs>
        <w:spacing w:line="360" w:lineRule="auto"/>
        <w:rPr>
          <w:rFonts w:cstheme="minorHAnsi"/>
          <w:b/>
          <w:i w:val="0"/>
          <w:sz w:val="24"/>
          <w:szCs w:val="24"/>
        </w:rPr>
      </w:pPr>
    </w:p>
    <w:p w14:paraId="17AEBC35" w14:textId="77777777" w:rsidR="00662C35" w:rsidRDefault="00662C35" w:rsidP="009E0C9F">
      <w:pPr>
        <w:tabs>
          <w:tab w:val="left" w:pos="5460"/>
        </w:tabs>
        <w:spacing w:line="360" w:lineRule="auto"/>
        <w:rPr>
          <w:rFonts w:cstheme="minorHAnsi"/>
          <w:b/>
          <w:i w:val="0"/>
          <w:sz w:val="24"/>
          <w:szCs w:val="24"/>
        </w:rPr>
      </w:pPr>
    </w:p>
    <w:p w14:paraId="2576F0BB" w14:textId="77777777" w:rsidR="00662C35" w:rsidRDefault="00662C35" w:rsidP="009E0C9F">
      <w:pPr>
        <w:tabs>
          <w:tab w:val="left" w:pos="5460"/>
        </w:tabs>
        <w:spacing w:line="360" w:lineRule="auto"/>
        <w:rPr>
          <w:rFonts w:cstheme="minorHAnsi"/>
          <w:b/>
          <w:i w:val="0"/>
          <w:sz w:val="24"/>
          <w:szCs w:val="24"/>
        </w:rPr>
      </w:pPr>
    </w:p>
    <w:p w14:paraId="5EFE079B" w14:textId="77777777" w:rsidR="00662C35" w:rsidRDefault="00662C35" w:rsidP="009E0C9F">
      <w:pPr>
        <w:tabs>
          <w:tab w:val="left" w:pos="5460"/>
        </w:tabs>
        <w:spacing w:line="360" w:lineRule="auto"/>
        <w:rPr>
          <w:rFonts w:cstheme="minorHAnsi"/>
          <w:b/>
          <w:i w:val="0"/>
          <w:sz w:val="24"/>
          <w:szCs w:val="24"/>
        </w:rPr>
      </w:pPr>
    </w:p>
    <w:p w14:paraId="52769EB2" w14:textId="77777777" w:rsidR="00662C35" w:rsidRDefault="00662C35" w:rsidP="009E0C9F">
      <w:pPr>
        <w:tabs>
          <w:tab w:val="left" w:pos="5460"/>
        </w:tabs>
        <w:spacing w:line="360" w:lineRule="auto"/>
        <w:rPr>
          <w:rFonts w:cstheme="minorHAnsi"/>
          <w:b/>
          <w:i w:val="0"/>
          <w:sz w:val="24"/>
          <w:szCs w:val="24"/>
        </w:rPr>
      </w:pPr>
    </w:p>
    <w:p w14:paraId="2BB30741" w14:textId="77777777" w:rsidR="00662C35" w:rsidRDefault="00662C35" w:rsidP="009E0C9F">
      <w:pPr>
        <w:tabs>
          <w:tab w:val="left" w:pos="5460"/>
        </w:tabs>
        <w:spacing w:line="360" w:lineRule="auto"/>
        <w:rPr>
          <w:rFonts w:cstheme="minorHAnsi"/>
          <w:b/>
          <w:i w:val="0"/>
          <w:sz w:val="24"/>
          <w:szCs w:val="24"/>
        </w:rPr>
      </w:pPr>
    </w:p>
    <w:p w14:paraId="0E2A145F" w14:textId="77777777" w:rsidR="00662C35" w:rsidRDefault="00662C35" w:rsidP="009E0C9F">
      <w:pPr>
        <w:tabs>
          <w:tab w:val="left" w:pos="5460"/>
        </w:tabs>
        <w:spacing w:line="360" w:lineRule="auto"/>
        <w:rPr>
          <w:rFonts w:cstheme="minorHAnsi"/>
          <w:b/>
          <w:i w:val="0"/>
          <w:sz w:val="24"/>
          <w:szCs w:val="24"/>
        </w:rPr>
      </w:pPr>
    </w:p>
    <w:p w14:paraId="7F5C261F" w14:textId="77777777" w:rsidR="00662C35" w:rsidRDefault="00662C35" w:rsidP="009E0C9F">
      <w:pPr>
        <w:tabs>
          <w:tab w:val="left" w:pos="5460"/>
        </w:tabs>
        <w:spacing w:line="360" w:lineRule="auto"/>
        <w:rPr>
          <w:rFonts w:cstheme="minorHAnsi"/>
          <w:b/>
          <w:i w:val="0"/>
          <w:sz w:val="24"/>
          <w:szCs w:val="24"/>
        </w:rPr>
      </w:pPr>
    </w:p>
    <w:p w14:paraId="0D2F7A83" w14:textId="77777777" w:rsidR="00662C35" w:rsidRDefault="00662C35" w:rsidP="009E0C9F">
      <w:pPr>
        <w:tabs>
          <w:tab w:val="left" w:pos="5460"/>
        </w:tabs>
        <w:spacing w:line="360" w:lineRule="auto"/>
        <w:rPr>
          <w:rFonts w:cstheme="minorHAnsi"/>
          <w:b/>
          <w:i w:val="0"/>
          <w:sz w:val="24"/>
          <w:szCs w:val="24"/>
        </w:rPr>
      </w:pPr>
    </w:p>
    <w:p w14:paraId="717BA1D1" w14:textId="77777777" w:rsidR="00662C35" w:rsidRDefault="00662C35" w:rsidP="009E0C9F">
      <w:pPr>
        <w:tabs>
          <w:tab w:val="left" w:pos="5460"/>
        </w:tabs>
        <w:spacing w:line="360" w:lineRule="auto"/>
        <w:rPr>
          <w:rFonts w:cstheme="minorHAnsi"/>
          <w:b/>
          <w:i w:val="0"/>
          <w:sz w:val="24"/>
          <w:szCs w:val="24"/>
        </w:rPr>
      </w:pPr>
    </w:p>
    <w:p w14:paraId="2EFBD1E7" w14:textId="77777777" w:rsidR="00662C35" w:rsidRDefault="00662C35" w:rsidP="009E0C9F">
      <w:pPr>
        <w:tabs>
          <w:tab w:val="left" w:pos="5460"/>
        </w:tabs>
        <w:spacing w:line="360" w:lineRule="auto"/>
        <w:rPr>
          <w:rFonts w:cstheme="minorHAnsi"/>
          <w:b/>
          <w:i w:val="0"/>
          <w:sz w:val="24"/>
          <w:szCs w:val="24"/>
        </w:rPr>
      </w:pPr>
      <w:r>
        <w:rPr>
          <w:noProof/>
          <w:lang w:bidi="ar-SA"/>
        </w:rPr>
        <w:drawing>
          <wp:anchor distT="0" distB="0" distL="114300" distR="114300" simplePos="0" relativeHeight="251659264" behindDoc="1" locked="0" layoutInCell="0" allowOverlap="1" wp14:anchorId="606D5062" wp14:editId="5CB1A308">
            <wp:simplePos x="0" y="0"/>
            <wp:positionH relativeFrom="page">
              <wp:posOffset>3276600</wp:posOffset>
            </wp:positionH>
            <wp:positionV relativeFrom="page">
              <wp:posOffset>438150</wp:posOffset>
            </wp:positionV>
            <wp:extent cx="1238250" cy="9448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1238250" cy="944815"/>
                    </a:xfrm>
                    <a:prstGeom prst="rect">
                      <a:avLst/>
                    </a:prstGeom>
                    <a:noFill/>
                  </pic:spPr>
                </pic:pic>
              </a:graphicData>
            </a:graphic>
            <wp14:sizeRelH relativeFrom="margin">
              <wp14:pctWidth>0</wp14:pctWidth>
            </wp14:sizeRelH>
            <wp14:sizeRelV relativeFrom="margin">
              <wp14:pctHeight>0</wp14:pctHeight>
            </wp14:sizeRelV>
          </wp:anchor>
        </w:drawing>
      </w:r>
    </w:p>
    <w:p w14:paraId="00F4E7B9" w14:textId="77777777" w:rsidR="001A2EF7" w:rsidRDefault="001A2EF7" w:rsidP="00732340">
      <w:pPr>
        <w:jc w:val="center"/>
        <w:rPr>
          <w:rFonts w:ascii="Times New Roman" w:hAnsi="Times New Roman" w:cs="Times New Roman"/>
          <w:b/>
          <w:sz w:val="36"/>
          <w:szCs w:val="36"/>
        </w:rPr>
      </w:pPr>
    </w:p>
    <w:p w14:paraId="0DB051E1" w14:textId="4A0A1C85" w:rsidR="00662C35" w:rsidRDefault="00240E08" w:rsidP="00732340">
      <w:pPr>
        <w:jc w:val="center"/>
      </w:pPr>
      <w:r>
        <w:rPr>
          <w:rFonts w:ascii="Times New Roman" w:hAnsi="Times New Roman" w:cs="Times New Roman"/>
          <w:b/>
          <w:sz w:val="36"/>
          <w:szCs w:val="36"/>
        </w:rPr>
        <w:t>Project</w:t>
      </w:r>
      <w:r w:rsidR="00662C35">
        <w:rPr>
          <w:rFonts w:ascii="Times New Roman" w:eastAsia="Times New Roman" w:hAnsi="Times New Roman" w:cs="Times New Roman"/>
          <w:b/>
          <w:bCs/>
          <w:sz w:val="32"/>
          <w:szCs w:val="32"/>
        </w:rPr>
        <w:t xml:space="preserve"> Report</w:t>
      </w:r>
    </w:p>
    <w:p w14:paraId="4041D8BD" w14:textId="32DC2940" w:rsidR="00240E08" w:rsidRPr="008A5537" w:rsidRDefault="00613438" w:rsidP="00240E08">
      <w:pPr>
        <w:tabs>
          <w:tab w:val="left" w:pos="5460"/>
        </w:tabs>
        <w:spacing w:line="360" w:lineRule="auto"/>
        <w:jc w:val="center"/>
        <w:rPr>
          <w:rFonts w:ascii="Times New Roman" w:hAnsi="Times New Roman" w:cs="Times New Roman"/>
          <w:b/>
          <w:sz w:val="36"/>
          <w:szCs w:val="36"/>
        </w:rPr>
      </w:pPr>
      <w:r>
        <w:rPr>
          <w:rFonts w:ascii="Times New Roman" w:hAnsi="Times New Roman" w:cs="Times New Roman"/>
          <w:b/>
          <w:sz w:val="36"/>
          <w:szCs w:val="36"/>
        </w:rPr>
        <w:t xml:space="preserve">Share market analysis </w:t>
      </w:r>
    </w:p>
    <w:p w14:paraId="3924A6BF" w14:textId="77777777" w:rsidR="00662C35" w:rsidRDefault="00662C35" w:rsidP="00732340">
      <w:pPr>
        <w:spacing w:line="200" w:lineRule="exact"/>
        <w:jc w:val="center"/>
      </w:pPr>
    </w:p>
    <w:p w14:paraId="4E1DD04B" w14:textId="77777777" w:rsidR="00662C35" w:rsidRDefault="00662C35" w:rsidP="00732340">
      <w:pPr>
        <w:spacing w:line="263" w:lineRule="exact"/>
        <w:jc w:val="center"/>
      </w:pPr>
    </w:p>
    <w:p w14:paraId="68CC9E17" w14:textId="77777777" w:rsidR="00662C35" w:rsidRDefault="00662C35" w:rsidP="00732340">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Submitted to:</w:t>
      </w:r>
    </w:p>
    <w:p w14:paraId="0CD9D830" w14:textId="77777777" w:rsidR="000416FB" w:rsidRDefault="000416FB" w:rsidP="00732340">
      <w:pPr>
        <w:jc w:val="center"/>
        <w:rPr>
          <w:rFonts w:ascii="Times New Roman" w:eastAsia="Times New Roman" w:hAnsi="Times New Roman" w:cs="Times New Roman"/>
          <w:bCs/>
          <w:i w:val="0"/>
          <w:sz w:val="28"/>
          <w:szCs w:val="28"/>
        </w:rPr>
      </w:pPr>
      <w:r>
        <w:rPr>
          <w:rFonts w:ascii="Times New Roman" w:eastAsia="Times New Roman" w:hAnsi="Times New Roman" w:cs="Times New Roman"/>
          <w:bCs/>
          <w:i w:val="0"/>
          <w:sz w:val="28"/>
          <w:szCs w:val="28"/>
        </w:rPr>
        <w:t>Sakila Aziz</w:t>
      </w:r>
    </w:p>
    <w:p w14:paraId="1C475845" w14:textId="77777777" w:rsidR="00662C35" w:rsidRPr="00732340" w:rsidRDefault="000416FB" w:rsidP="00732340">
      <w:pPr>
        <w:jc w:val="center"/>
        <w:rPr>
          <w:i w:val="0"/>
        </w:rPr>
      </w:pPr>
      <w:r>
        <w:rPr>
          <w:rFonts w:ascii="Times New Roman" w:eastAsia="Times New Roman" w:hAnsi="Times New Roman" w:cs="Times New Roman"/>
          <w:bCs/>
          <w:i w:val="0"/>
          <w:sz w:val="28"/>
          <w:szCs w:val="28"/>
        </w:rPr>
        <w:t>Assistant Professor</w:t>
      </w:r>
    </w:p>
    <w:p w14:paraId="781216B2" w14:textId="77777777" w:rsidR="00662C35" w:rsidRDefault="00662C35" w:rsidP="00732340">
      <w:pPr>
        <w:spacing w:line="200" w:lineRule="exact"/>
        <w:jc w:val="center"/>
      </w:pPr>
    </w:p>
    <w:p w14:paraId="68FD9D61" w14:textId="77777777" w:rsidR="00662C35" w:rsidRDefault="00662C35" w:rsidP="00732340">
      <w:pPr>
        <w:spacing w:line="237" w:lineRule="exact"/>
        <w:jc w:val="center"/>
      </w:pPr>
    </w:p>
    <w:p w14:paraId="648B6FAC" w14:textId="77777777" w:rsidR="00662C35" w:rsidRDefault="00662C35" w:rsidP="00732340">
      <w:pPr>
        <w:jc w:val="center"/>
      </w:pPr>
      <w:r>
        <w:rPr>
          <w:rFonts w:ascii="Times New Roman" w:eastAsia="Times New Roman" w:hAnsi="Times New Roman" w:cs="Times New Roman"/>
          <w:b/>
          <w:bCs/>
          <w:sz w:val="28"/>
          <w:szCs w:val="28"/>
        </w:rPr>
        <w:t>Submitted by:</w:t>
      </w:r>
    </w:p>
    <w:p w14:paraId="544806BB" w14:textId="77777777" w:rsidR="00662C35" w:rsidRDefault="00662C35" w:rsidP="00732340">
      <w:pPr>
        <w:spacing w:line="266" w:lineRule="exact"/>
        <w:jc w:val="center"/>
      </w:pPr>
    </w:p>
    <w:p w14:paraId="6A370754" w14:textId="77777777" w:rsidR="00662C35" w:rsidRPr="000416FB" w:rsidRDefault="000416FB" w:rsidP="00732340">
      <w:pPr>
        <w:jc w:val="center"/>
        <w:rPr>
          <w:i w:val="0"/>
        </w:rPr>
      </w:pPr>
      <w:r>
        <w:rPr>
          <w:rFonts w:ascii="Times New Roman" w:eastAsia="Times New Roman" w:hAnsi="Times New Roman" w:cs="Times New Roman"/>
          <w:i w:val="0"/>
          <w:sz w:val="28"/>
          <w:szCs w:val="28"/>
        </w:rPr>
        <w:t>Priyash Kumar Shib</w:t>
      </w:r>
    </w:p>
    <w:p w14:paraId="5C2101B9" w14:textId="77777777" w:rsidR="00662C35" w:rsidRDefault="00662C35" w:rsidP="00732340">
      <w:pPr>
        <w:spacing w:line="264" w:lineRule="exact"/>
        <w:jc w:val="center"/>
      </w:pPr>
    </w:p>
    <w:p w14:paraId="794BF8BC" w14:textId="77777777" w:rsidR="00662C35" w:rsidRDefault="000416FB" w:rsidP="00732340">
      <w:pPr>
        <w:jc w:val="center"/>
      </w:pPr>
      <w:r>
        <w:rPr>
          <w:rFonts w:ascii="Times New Roman" w:eastAsia="Times New Roman" w:hAnsi="Times New Roman" w:cs="Times New Roman"/>
          <w:sz w:val="28"/>
          <w:szCs w:val="28"/>
        </w:rPr>
        <w:t>ID-111 143 073</w:t>
      </w:r>
    </w:p>
    <w:p w14:paraId="72923F07" w14:textId="77777777" w:rsidR="00662C35" w:rsidRDefault="00662C35" w:rsidP="00732340">
      <w:pPr>
        <w:spacing w:line="200" w:lineRule="exact"/>
        <w:jc w:val="center"/>
      </w:pPr>
    </w:p>
    <w:p w14:paraId="6F88DDC3" w14:textId="77777777" w:rsidR="00662C35" w:rsidRDefault="00662C35" w:rsidP="00732340">
      <w:pPr>
        <w:spacing w:line="200" w:lineRule="exact"/>
      </w:pPr>
    </w:p>
    <w:p w14:paraId="70B0632B" w14:textId="77777777" w:rsidR="00662C35" w:rsidRDefault="00662C35" w:rsidP="00732340">
      <w:pPr>
        <w:jc w:val="center"/>
      </w:pPr>
      <w:r>
        <w:rPr>
          <w:rFonts w:ascii="Times New Roman" w:eastAsia="Times New Roman" w:hAnsi="Times New Roman" w:cs="Times New Roman"/>
          <w:b/>
          <w:bCs/>
          <w:sz w:val="28"/>
          <w:szCs w:val="28"/>
        </w:rPr>
        <w:t>Date of Submission</w:t>
      </w:r>
      <w:r w:rsidR="008A5537">
        <w:rPr>
          <w:rFonts w:ascii="Times New Roman" w:eastAsia="Times New Roman" w:hAnsi="Times New Roman" w:cs="Times New Roman"/>
          <w:sz w:val="28"/>
          <w:szCs w:val="28"/>
        </w:rPr>
        <w:t xml:space="preserve">: </w:t>
      </w:r>
    </w:p>
    <w:p w14:paraId="39D96707" w14:textId="4FEF2CDE" w:rsidR="000416FB" w:rsidRPr="00816DE6" w:rsidRDefault="00816DE6" w:rsidP="000416FB">
      <w:pPr>
        <w:rPr>
          <w:sz w:val="28"/>
          <w:szCs w:val="28"/>
        </w:rPr>
      </w:pPr>
      <w:r>
        <w:tab/>
      </w:r>
      <w:r>
        <w:tab/>
      </w:r>
      <w:r>
        <w:tab/>
      </w:r>
      <w:r>
        <w:tab/>
      </w:r>
      <w:r>
        <w:tab/>
        <w:t xml:space="preserve">       </w:t>
      </w:r>
      <w:r>
        <w:rPr>
          <w:sz w:val="28"/>
          <w:szCs w:val="28"/>
        </w:rPr>
        <w:t>1</w:t>
      </w:r>
      <w:r w:rsidR="00D96E5D">
        <w:rPr>
          <w:sz w:val="28"/>
          <w:szCs w:val="28"/>
        </w:rPr>
        <w:t>3</w:t>
      </w:r>
      <w:r>
        <w:rPr>
          <w:sz w:val="28"/>
          <w:szCs w:val="28"/>
        </w:rPr>
        <w:t>.01.2020</w:t>
      </w:r>
    </w:p>
    <w:p w14:paraId="64523B80" w14:textId="77777777" w:rsidR="00732340" w:rsidRDefault="00732340" w:rsidP="000416FB"/>
    <w:p w14:paraId="41C19409" w14:textId="43273904" w:rsidR="00732340" w:rsidRDefault="00732340" w:rsidP="000416FB"/>
    <w:p w14:paraId="52C33434" w14:textId="77777777" w:rsidR="00613438" w:rsidRDefault="00613438" w:rsidP="000416FB"/>
    <w:p w14:paraId="3A5904BF" w14:textId="77777777" w:rsidR="00732340" w:rsidRDefault="00732340" w:rsidP="000416FB"/>
    <w:p w14:paraId="0417E74F" w14:textId="77777777" w:rsidR="000416FB" w:rsidRPr="000416FB" w:rsidRDefault="000416FB" w:rsidP="000416FB">
      <w:pPr>
        <w:spacing w:after="100" w:afterAutospacing="1" w:line="240" w:lineRule="auto"/>
        <w:jc w:val="center"/>
        <w:rPr>
          <w:rFonts w:ascii="Times New Roman" w:hAnsi="Times New Roman" w:cs="Times New Roman"/>
        </w:rPr>
      </w:pPr>
      <w:r w:rsidRPr="000416FB">
        <w:rPr>
          <w:rFonts w:ascii="Times New Roman" w:eastAsia="Times New Roman" w:hAnsi="Times New Roman" w:cs="Times New Roman"/>
          <w:b/>
          <w:bCs/>
          <w:sz w:val="24"/>
          <w:szCs w:val="24"/>
        </w:rPr>
        <w:t>LETTER OF TRANSMITTAL</w:t>
      </w:r>
    </w:p>
    <w:p w14:paraId="241185F6" w14:textId="77777777" w:rsidR="000416FB" w:rsidRPr="000416FB" w:rsidRDefault="000416FB" w:rsidP="000416FB">
      <w:pPr>
        <w:spacing w:after="100" w:afterAutospacing="1" w:line="240" w:lineRule="auto"/>
        <w:rPr>
          <w:rFonts w:ascii="Times New Roman" w:hAnsi="Times New Roman" w:cs="Times New Roman"/>
        </w:rPr>
      </w:pPr>
    </w:p>
    <w:p w14:paraId="4F4CF40D" w14:textId="77777777" w:rsidR="000416FB" w:rsidRPr="00732340" w:rsidRDefault="00732340" w:rsidP="000416FB">
      <w:pPr>
        <w:spacing w:after="100" w:afterAutospacing="1" w:line="240" w:lineRule="auto"/>
        <w:rPr>
          <w:rFonts w:ascii="Times New Roman" w:hAnsi="Times New Roman" w:cs="Times New Roman"/>
          <w:i w:val="0"/>
          <w:sz w:val="24"/>
          <w:szCs w:val="24"/>
        </w:rPr>
      </w:pPr>
      <w:r w:rsidRPr="00732340">
        <w:rPr>
          <w:rFonts w:ascii="Times New Roman" w:hAnsi="Times New Roman" w:cs="Times New Roman"/>
          <w:i w:val="0"/>
          <w:sz w:val="24"/>
          <w:szCs w:val="24"/>
        </w:rPr>
        <w:t>25</w:t>
      </w:r>
      <w:r w:rsidRPr="00732340">
        <w:rPr>
          <w:rFonts w:ascii="Times New Roman" w:hAnsi="Times New Roman" w:cs="Times New Roman"/>
          <w:i w:val="0"/>
          <w:sz w:val="24"/>
          <w:szCs w:val="24"/>
          <w:vertAlign w:val="superscript"/>
        </w:rPr>
        <w:t>th</w:t>
      </w:r>
      <w:r w:rsidRPr="00732340">
        <w:rPr>
          <w:rFonts w:ascii="Times New Roman" w:hAnsi="Times New Roman" w:cs="Times New Roman"/>
          <w:i w:val="0"/>
          <w:sz w:val="24"/>
          <w:szCs w:val="24"/>
        </w:rPr>
        <w:t xml:space="preserve"> April, 2019</w:t>
      </w:r>
    </w:p>
    <w:p w14:paraId="563B6DB7" w14:textId="77777777" w:rsidR="000416FB" w:rsidRDefault="000416FB" w:rsidP="00732340">
      <w:pPr>
        <w:spacing w:after="100" w:afterAutospacing="1" w:line="240" w:lineRule="auto"/>
        <w:rPr>
          <w:rFonts w:ascii="Times New Roman" w:hAnsi="Times New Roman" w:cs="Times New Roman"/>
          <w:i w:val="0"/>
        </w:rPr>
      </w:pPr>
      <w:r>
        <w:rPr>
          <w:rFonts w:ascii="Times New Roman" w:eastAsia="Times New Roman" w:hAnsi="Times New Roman" w:cs="Times New Roman"/>
          <w:i w:val="0"/>
          <w:sz w:val="24"/>
          <w:szCs w:val="24"/>
        </w:rPr>
        <w:t>Sakila Aziz</w:t>
      </w:r>
    </w:p>
    <w:p w14:paraId="40ECDAE6" w14:textId="77777777" w:rsidR="000416FB" w:rsidRPr="000416FB" w:rsidRDefault="000416FB" w:rsidP="00732340">
      <w:pPr>
        <w:spacing w:after="100" w:afterAutospacing="1" w:line="240" w:lineRule="auto"/>
        <w:rPr>
          <w:rFonts w:ascii="Times New Roman" w:hAnsi="Times New Roman" w:cs="Times New Roman"/>
          <w:i w:val="0"/>
        </w:rPr>
      </w:pPr>
      <w:r w:rsidRPr="000416FB">
        <w:rPr>
          <w:rFonts w:ascii="Times New Roman" w:eastAsia="Times New Roman" w:hAnsi="Times New Roman" w:cs="Times New Roman"/>
          <w:i w:val="0"/>
          <w:sz w:val="24"/>
          <w:szCs w:val="24"/>
        </w:rPr>
        <w:t>Assistant Professor</w:t>
      </w:r>
    </w:p>
    <w:p w14:paraId="59968617" w14:textId="77777777" w:rsidR="000416FB" w:rsidRPr="000416FB" w:rsidRDefault="000416FB" w:rsidP="000416FB">
      <w:pPr>
        <w:spacing w:after="100" w:afterAutospacing="1" w:line="240" w:lineRule="auto"/>
        <w:rPr>
          <w:rFonts w:ascii="Times New Roman" w:hAnsi="Times New Roman" w:cs="Times New Roman"/>
          <w:i w:val="0"/>
        </w:rPr>
      </w:pPr>
      <w:r w:rsidRPr="000416FB">
        <w:rPr>
          <w:rFonts w:ascii="Times New Roman" w:eastAsia="Times New Roman" w:hAnsi="Times New Roman" w:cs="Times New Roman"/>
          <w:i w:val="0"/>
          <w:sz w:val="24"/>
          <w:szCs w:val="24"/>
        </w:rPr>
        <w:t>United International University</w:t>
      </w:r>
    </w:p>
    <w:p w14:paraId="7EA306B4" w14:textId="77777777" w:rsidR="000416FB" w:rsidRPr="000416FB" w:rsidRDefault="000416FB" w:rsidP="000416FB">
      <w:pPr>
        <w:spacing w:after="100" w:afterAutospacing="1" w:line="240" w:lineRule="auto"/>
        <w:rPr>
          <w:rFonts w:ascii="Times New Roman" w:hAnsi="Times New Roman" w:cs="Times New Roman"/>
          <w:i w:val="0"/>
        </w:rPr>
      </w:pPr>
      <w:r w:rsidRPr="000416FB">
        <w:rPr>
          <w:rFonts w:ascii="Times New Roman" w:eastAsia="Times New Roman" w:hAnsi="Times New Roman" w:cs="Times New Roman"/>
          <w:i w:val="0"/>
          <w:sz w:val="24"/>
          <w:szCs w:val="24"/>
        </w:rPr>
        <w:t xml:space="preserve">Subject: Submission of </w:t>
      </w:r>
      <w:r w:rsidR="00240E08">
        <w:rPr>
          <w:rFonts w:ascii="Times New Roman" w:eastAsia="Times New Roman" w:hAnsi="Times New Roman" w:cs="Times New Roman"/>
          <w:i w:val="0"/>
          <w:sz w:val="24"/>
          <w:szCs w:val="24"/>
        </w:rPr>
        <w:t>project</w:t>
      </w:r>
      <w:r w:rsidRPr="000416FB">
        <w:rPr>
          <w:rFonts w:ascii="Times New Roman" w:eastAsia="Times New Roman" w:hAnsi="Times New Roman" w:cs="Times New Roman"/>
          <w:i w:val="0"/>
          <w:sz w:val="24"/>
          <w:szCs w:val="24"/>
        </w:rPr>
        <w:t xml:space="preserve"> report on </w:t>
      </w:r>
    </w:p>
    <w:p w14:paraId="4F452C3D" w14:textId="77777777" w:rsidR="000416FB" w:rsidRDefault="000416FB" w:rsidP="000416FB">
      <w:pPr>
        <w:spacing w:after="100" w:afterAutospacing="1" w:line="240" w:lineRule="auto"/>
        <w:rPr>
          <w:rFonts w:ascii="Times New Roman" w:hAnsi="Times New Roman" w:cs="Times New Roman"/>
          <w:i w:val="0"/>
        </w:rPr>
      </w:pPr>
      <w:r w:rsidRPr="000416FB">
        <w:rPr>
          <w:rFonts w:ascii="Times New Roman" w:eastAsia="Times New Roman" w:hAnsi="Times New Roman" w:cs="Times New Roman"/>
          <w:i w:val="0"/>
          <w:sz w:val="24"/>
          <w:szCs w:val="24"/>
        </w:rPr>
        <w:t>Dear Madam,</w:t>
      </w:r>
    </w:p>
    <w:p w14:paraId="2BBEFBF3" w14:textId="282C2496" w:rsidR="000416FB" w:rsidRPr="000416FB" w:rsidRDefault="000416FB" w:rsidP="009D73C0">
      <w:pPr>
        <w:spacing w:after="100" w:afterAutospacing="1" w:line="240" w:lineRule="auto"/>
        <w:jc w:val="both"/>
        <w:rPr>
          <w:rFonts w:ascii="Times New Roman" w:hAnsi="Times New Roman" w:cs="Times New Roman"/>
          <w:i w:val="0"/>
        </w:rPr>
      </w:pPr>
      <w:r w:rsidRPr="000416FB">
        <w:rPr>
          <w:rFonts w:ascii="Times New Roman" w:eastAsia="Times New Roman" w:hAnsi="Times New Roman" w:cs="Times New Roman"/>
          <w:i w:val="0"/>
          <w:sz w:val="24"/>
          <w:szCs w:val="24"/>
        </w:rPr>
        <w:t xml:space="preserve">I am pleased to prepare my </w:t>
      </w:r>
      <w:r w:rsidR="00240E08">
        <w:rPr>
          <w:rFonts w:ascii="Times New Roman" w:eastAsia="Times New Roman" w:hAnsi="Times New Roman" w:cs="Times New Roman"/>
          <w:i w:val="0"/>
          <w:sz w:val="24"/>
          <w:szCs w:val="24"/>
        </w:rPr>
        <w:t>project</w:t>
      </w:r>
      <w:r w:rsidRPr="000416FB">
        <w:rPr>
          <w:rFonts w:ascii="Times New Roman" w:eastAsia="Times New Roman" w:hAnsi="Times New Roman" w:cs="Times New Roman"/>
          <w:i w:val="0"/>
          <w:sz w:val="24"/>
          <w:szCs w:val="24"/>
        </w:rPr>
        <w:t xml:space="preserve"> report and submit to you on “</w:t>
      </w:r>
      <w:r w:rsidR="00F52D68">
        <w:rPr>
          <w:rFonts w:ascii="Times New Roman" w:eastAsia="Times New Roman" w:hAnsi="Times New Roman" w:cs="Times New Roman"/>
          <w:i w:val="0"/>
          <w:sz w:val="24"/>
          <w:szCs w:val="24"/>
        </w:rPr>
        <w:t>share market analysis “</w:t>
      </w:r>
      <w:r w:rsidRPr="000416FB">
        <w:rPr>
          <w:rFonts w:ascii="Times New Roman" w:eastAsia="Times New Roman" w:hAnsi="Times New Roman" w:cs="Times New Roman"/>
          <w:i w:val="0"/>
          <w:sz w:val="24"/>
          <w:szCs w:val="24"/>
        </w:rPr>
        <w:t>. It was a good opportunity for me</w:t>
      </w:r>
      <w:r>
        <w:rPr>
          <w:rFonts w:ascii="Times New Roman" w:eastAsia="Times New Roman" w:hAnsi="Times New Roman" w:cs="Times New Roman"/>
          <w:i w:val="0"/>
          <w:sz w:val="24"/>
          <w:szCs w:val="24"/>
        </w:rPr>
        <w:t xml:space="preserve"> to complete the </w:t>
      </w:r>
      <w:r w:rsidR="00240E08">
        <w:rPr>
          <w:rFonts w:ascii="Times New Roman" w:eastAsia="Times New Roman" w:hAnsi="Times New Roman" w:cs="Times New Roman"/>
          <w:i w:val="0"/>
          <w:sz w:val="24"/>
          <w:szCs w:val="24"/>
        </w:rPr>
        <w:t>project</w:t>
      </w:r>
      <w:r>
        <w:rPr>
          <w:rFonts w:ascii="Times New Roman" w:eastAsia="Times New Roman" w:hAnsi="Times New Roman" w:cs="Times New Roman"/>
          <w:i w:val="0"/>
          <w:sz w:val="24"/>
          <w:szCs w:val="24"/>
        </w:rPr>
        <w:t>.</w:t>
      </w:r>
      <w:r w:rsidRPr="000416FB">
        <w:rPr>
          <w:rFonts w:ascii="Times New Roman" w:eastAsia="Times New Roman" w:hAnsi="Times New Roman" w:cs="Times New Roman"/>
          <w:i w:val="0"/>
          <w:sz w:val="24"/>
          <w:szCs w:val="24"/>
        </w:rPr>
        <w:t xml:space="preserve"> It is my pleasure to carry out the </w:t>
      </w:r>
      <w:r w:rsidR="00240E08">
        <w:rPr>
          <w:rFonts w:ascii="Times New Roman" w:eastAsia="Times New Roman" w:hAnsi="Times New Roman" w:cs="Times New Roman"/>
          <w:i w:val="0"/>
          <w:sz w:val="24"/>
          <w:szCs w:val="24"/>
        </w:rPr>
        <w:t>project</w:t>
      </w:r>
      <w:r w:rsidRPr="000416FB">
        <w:rPr>
          <w:rFonts w:ascii="Times New Roman" w:eastAsia="Times New Roman" w:hAnsi="Times New Roman" w:cs="Times New Roman"/>
          <w:i w:val="0"/>
          <w:sz w:val="24"/>
          <w:szCs w:val="24"/>
        </w:rPr>
        <w:t xml:space="preserve"> report under your supervision.</w:t>
      </w:r>
    </w:p>
    <w:p w14:paraId="58D4604F" w14:textId="77777777" w:rsidR="000416FB" w:rsidRPr="000416FB" w:rsidRDefault="000416FB" w:rsidP="006E1E05">
      <w:pPr>
        <w:pStyle w:val="BodyText"/>
      </w:pPr>
      <w:r w:rsidRPr="000416FB">
        <w:t xml:space="preserve">For my </w:t>
      </w:r>
      <w:r w:rsidR="00240E08">
        <w:t>project</w:t>
      </w:r>
      <w:r w:rsidRPr="000416FB">
        <w:t xml:space="preserve"> report, I focused on performance analysi</w:t>
      </w:r>
      <w:r w:rsidR="00732340">
        <w:t>s of stock market</w:t>
      </w:r>
      <w:r w:rsidRPr="000416FB">
        <w:t xml:space="preserve"> and I tried to </w:t>
      </w:r>
      <w:r w:rsidR="00240E08" w:rsidRPr="000416FB">
        <w:t>explain</w:t>
      </w:r>
      <w:r w:rsidRPr="000416FB">
        <w:t xml:space="preserve"> </w:t>
      </w:r>
      <w:r w:rsidR="00732340">
        <w:t>the difference between various types of markets</w:t>
      </w:r>
      <w:r w:rsidRPr="000416FB">
        <w:t xml:space="preserve">. I hope that this </w:t>
      </w:r>
      <w:r w:rsidR="00240E08">
        <w:t>project</w:t>
      </w:r>
      <w:r w:rsidRPr="000416FB">
        <w:t xml:space="preserve"> report will be of great value to you.</w:t>
      </w:r>
    </w:p>
    <w:p w14:paraId="667F9807" w14:textId="77777777" w:rsidR="000416FB" w:rsidRPr="000416FB" w:rsidRDefault="000416FB" w:rsidP="000416FB">
      <w:pPr>
        <w:spacing w:after="100" w:afterAutospacing="1" w:line="240" w:lineRule="auto"/>
        <w:rPr>
          <w:rFonts w:ascii="Times New Roman" w:hAnsi="Times New Roman" w:cs="Times New Roman"/>
          <w:i w:val="0"/>
        </w:rPr>
      </w:pPr>
      <w:r w:rsidRPr="000416FB">
        <w:rPr>
          <w:rFonts w:ascii="Times New Roman" w:eastAsia="Times New Roman" w:hAnsi="Times New Roman" w:cs="Times New Roman"/>
          <w:i w:val="0"/>
          <w:sz w:val="24"/>
          <w:szCs w:val="24"/>
        </w:rPr>
        <w:t>Thank you.</w:t>
      </w:r>
    </w:p>
    <w:p w14:paraId="47F842DF" w14:textId="77777777" w:rsidR="000416FB" w:rsidRPr="000416FB" w:rsidRDefault="000416FB" w:rsidP="000416FB">
      <w:pPr>
        <w:spacing w:after="100" w:afterAutospacing="1" w:line="240" w:lineRule="auto"/>
        <w:rPr>
          <w:rFonts w:ascii="Times New Roman" w:hAnsi="Times New Roman" w:cs="Times New Roman"/>
          <w:i w:val="0"/>
        </w:rPr>
      </w:pPr>
      <w:r w:rsidRPr="000416FB">
        <w:rPr>
          <w:rFonts w:ascii="Times New Roman" w:eastAsia="Times New Roman" w:hAnsi="Times New Roman" w:cs="Times New Roman"/>
          <w:i w:val="0"/>
          <w:sz w:val="24"/>
          <w:szCs w:val="24"/>
        </w:rPr>
        <w:t>Sincerely</w:t>
      </w:r>
      <w:r>
        <w:rPr>
          <w:rFonts w:ascii="Times New Roman" w:eastAsia="Times New Roman" w:hAnsi="Times New Roman" w:cs="Times New Roman"/>
          <w:i w:val="0"/>
          <w:sz w:val="24"/>
          <w:szCs w:val="24"/>
        </w:rPr>
        <w:t>,</w:t>
      </w:r>
    </w:p>
    <w:p w14:paraId="1A2A484B" w14:textId="77777777" w:rsidR="000416FB" w:rsidRDefault="000416FB" w:rsidP="000416FB">
      <w:pPr>
        <w:spacing w:after="100" w:afterAutospacing="1" w:line="240" w:lineRule="auto"/>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Priyash Kumar Shib</w:t>
      </w:r>
    </w:p>
    <w:p w14:paraId="63243292" w14:textId="77777777" w:rsidR="000416FB" w:rsidRDefault="003C3824" w:rsidP="000416FB">
      <w:pPr>
        <w:spacing w:after="100" w:afterAutospacing="1" w:line="240" w:lineRule="auto"/>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Id- 111 143 073</w:t>
      </w:r>
    </w:p>
    <w:p w14:paraId="7EB4F642" w14:textId="77777777" w:rsidR="00680F28" w:rsidRDefault="00680F28" w:rsidP="000416FB">
      <w:pPr>
        <w:spacing w:after="100" w:afterAutospacing="1" w:line="240" w:lineRule="auto"/>
        <w:rPr>
          <w:rFonts w:ascii="Times New Roman" w:eastAsia="Times New Roman" w:hAnsi="Times New Roman" w:cs="Times New Roman"/>
          <w:i w:val="0"/>
          <w:sz w:val="24"/>
          <w:szCs w:val="24"/>
        </w:rPr>
      </w:pPr>
    </w:p>
    <w:p w14:paraId="7F583F67" w14:textId="77777777" w:rsidR="00680F28" w:rsidRDefault="00680F28" w:rsidP="000416FB">
      <w:pPr>
        <w:spacing w:after="100" w:afterAutospacing="1" w:line="240" w:lineRule="auto"/>
        <w:rPr>
          <w:rFonts w:ascii="Times New Roman" w:eastAsia="Times New Roman" w:hAnsi="Times New Roman" w:cs="Times New Roman"/>
          <w:i w:val="0"/>
          <w:sz w:val="24"/>
          <w:szCs w:val="24"/>
        </w:rPr>
      </w:pPr>
    </w:p>
    <w:p w14:paraId="77855551" w14:textId="77777777" w:rsidR="00680F28" w:rsidRDefault="00680F28" w:rsidP="000416FB">
      <w:pPr>
        <w:spacing w:after="100" w:afterAutospacing="1" w:line="240" w:lineRule="auto"/>
        <w:rPr>
          <w:rFonts w:ascii="Times New Roman" w:eastAsia="Times New Roman" w:hAnsi="Times New Roman" w:cs="Times New Roman"/>
          <w:i w:val="0"/>
          <w:sz w:val="24"/>
          <w:szCs w:val="24"/>
        </w:rPr>
      </w:pPr>
    </w:p>
    <w:p w14:paraId="5126EADA" w14:textId="77777777" w:rsidR="00680F28" w:rsidRDefault="00680F28" w:rsidP="000416FB">
      <w:pPr>
        <w:spacing w:after="100" w:afterAutospacing="1" w:line="240" w:lineRule="auto"/>
        <w:rPr>
          <w:rFonts w:ascii="Times New Roman" w:eastAsia="Times New Roman" w:hAnsi="Times New Roman" w:cs="Times New Roman"/>
          <w:i w:val="0"/>
          <w:sz w:val="24"/>
          <w:szCs w:val="24"/>
        </w:rPr>
      </w:pPr>
    </w:p>
    <w:p w14:paraId="5D0C92B9" w14:textId="77777777" w:rsidR="00680F28" w:rsidRDefault="00680F28" w:rsidP="000416FB">
      <w:pPr>
        <w:spacing w:after="100" w:afterAutospacing="1" w:line="240" w:lineRule="auto"/>
        <w:rPr>
          <w:rFonts w:ascii="Times New Roman" w:eastAsia="Times New Roman" w:hAnsi="Times New Roman" w:cs="Times New Roman"/>
          <w:i w:val="0"/>
          <w:sz w:val="24"/>
          <w:szCs w:val="24"/>
        </w:rPr>
      </w:pPr>
    </w:p>
    <w:p w14:paraId="4665A1C4" w14:textId="77777777" w:rsidR="00680F28" w:rsidRDefault="00680F28" w:rsidP="000416FB">
      <w:pPr>
        <w:spacing w:after="100" w:afterAutospacing="1" w:line="240" w:lineRule="auto"/>
        <w:rPr>
          <w:rFonts w:ascii="Times New Roman" w:eastAsia="Times New Roman" w:hAnsi="Times New Roman" w:cs="Times New Roman"/>
          <w:i w:val="0"/>
          <w:sz w:val="24"/>
          <w:szCs w:val="24"/>
        </w:rPr>
      </w:pPr>
    </w:p>
    <w:p w14:paraId="43FBBEE2" w14:textId="77777777" w:rsidR="00680F28" w:rsidRDefault="00680F28" w:rsidP="000416FB">
      <w:pPr>
        <w:spacing w:after="100" w:afterAutospacing="1" w:line="240" w:lineRule="auto"/>
        <w:rPr>
          <w:rFonts w:ascii="Times New Roman" w:eastAsia="Times New Roman" w:hAnsi="Times New Roman" w:cs="Times New Roman"/>
          <w:i w:val="0"/>
          <w:sz w:val="24"/>
          <w:szCs w:val="24"/>
        </w:rPr>
      </w:pPr>
    </w:p>
    <w:p w14:paraId="2BD6C669" w14:textId="77777777" w:rsidR="00680F28" w:rsidRDefault="00680F28" w:rsidP="000416FB">
      <w:pPr>
        <w:spacing w:after="100" w:afterAutospacing="1" w:line="240" w:lineRule="auto"/>
        <w:rPr>
          <w:rFonts w:ascii="Times New Roman" w:eastAsia="Times New Roman" w:hAnsi="Times New Roman" w:cs="Times New Roman"/>
          <w:i w:val="0"/>
          <w:sz w:val="24"/>
          <w:szCs w:val="24"/>
        </w:rPr>
      </w:pPr>
    </w:p>
    <w:p w14:paraId="6986699B" w14:textId="77777777" w:rsidR="00680F28" w:rsidRPr="006E1E05" w:rsidRDefault="00680F28" w:rsidP="006E1E05">
      <w:pPr>
        <w:pStyle w:val="Heading5"/>
      </w:pPr>
      <w:r w:rsidRPr="006E1E05">
        <w:t>ACKNOWLEDGEMENT</w:t>
      </w:r>
    </w:p>
    <w:p w14:paraId="648E59BD" w14:textId="65B77E97" w:rsidR="00680F28" w:rsidRPr="006E1E05" w:rsidRDefault="00680F28" w:rsidP="006E1E05">
      <w:pPr>
        <w:spacing w:after="100" w:afterAutospacing="1" w:line="360" w:lineRule="auto"/>
        <w:jc w:val="both"/>
        <w:rPr>
          <w:rFonts w:cstheme="minorHAnsi"/>
          <w:i w:val="0"/>
        </w:rPr>
      </w:pPr>
      <w:r w:rsidRPr="006E1E05">
        <w:rPr>
          <w:rFonts w:cstheme="minorHAnsi"/>
          <w:i w:val="0"/>
          <w:sz w:val="24"/>
          <w:szCs w:val="24"/>
        </w:rPr>
        <w:t xml:space="preserve">I am very much thankful to my honorable faculty and </w:t>
      </w:r>
      <w:r w:rsidR="009E4F8D" w:rsidRPr="006E1E05">
        <w:rPr>
          <w:rFonts w:cstheme="minorHAnsi"/>
          <w:i w:val="0"/>
          <w:sz w:val="24"/>
          <w:szCs w:val="24"/>
        </w:rPr>
        <w:t>instructor</w:t>
      </w:r>
      <w:r w:rsidR="009E4F8D" w:rsidRPr="006E1E05">
        <w:rPr>
          <w:rFonts w:eastAsia="Times New Roman" w:cstheme="minorHAnsi"/>
          <w:i w:val="0"/>
          <w:sz w:val="24"/>
          <w:szCs w:val="24"/>
        </w:rPr>
        <w:t xml:space="preserve"> </w:t>
      </w:r>
      <w:r w:rsidR="009E4F8D" w:rsidRPr="006E1E05">
        <w:rPr>
          <w:rFonts w:eastAsia="Times New Roman" w:cstheme="minorHAnsi"/>
          <w:b/>
          <w:i w:val="0"/>
          <w:sz w:val="24"/>
          <w:szCs w:val="24"/>
        </w:rPr>
        <w:t>Sakila Aziz</w:t>
      </w:r>
      <w:r w:rsidR="009E4F8D" w:rsidRPr="006E1E05">
        <w:rPr>
          <w:rFonts w:cstheme="minorHAnsi"/>
          <w:i w:val="0"/>
        </w:rPr>
        <w:t xml:space="preserve"> </w:t>
      </w:r>
      <w:r w:rsidR="007C5EFF" w:rsidRPr="006E1E05">
        <w:rPr>
          <w:rFonts w:cstheme="minorHAnsi"/>
          <w:i w:val="0"/>
          <w:sz w:val="24"/>
          <w:szCs w:val="24"/>
        </w:rPr>
        <w:t>for</w:t>
      </w:r>
      <w:r w:rsidRPr="006E1E05">
        <w:rPr>
          <w:rFonts w:cstheme="minorHAnsi"/>
          <w:i w:val="0"/>
          <w:sz w:val="24"/>
          <w:szCs w:val="24"/>
        </w:rPr>
        <w:t xml:space="preserve"> her </w:t>
      </w:r>
      <w:r w:rsidR="009E4F8D" w:rsidRPr="006E1E05">
        <w:rPr>
          <w:rFonts w:cstheme="minorHAnsi"/>
          <w:i w:val="0"/>
          <w:sz w:val="24"/>
          <w:szCs w:val="24"/>
        </w:rPr>
        <w:t>instructions</w:t>
      </w:r>
      <w:r w:rsidRPr="006E1E05">
        <w:rPr>
          <w:rFonts w:eastAsia="Times New Roman" w:cstheme="minorHAnsi"/>
          <w:i w:val="0"/>
          <w:iCs w:val="0"/>
          <w:sz w:val="24"/>
          <w:szCs w:val="24"/>
          <w:lang w:bidi="ar-SA"/>
        </w:rPr>
        <w:t>.</w:t>
      </w:r>
      <w:r w:rsidR="009E4F8D" w:rsidRPr="006E1E05">
        <w:rPr>
          <w:rFonts w:eastAsia="Times New Roman" w:cstheme="minorHAnsi"/>
          <w:i w:val="0"/>
          <w:iCs w:val="0"/>
          <w:sz w:val="24"/>
          <w:szCs w:val="24"/>
          <w:lang w:bidi="ar-SA"/>
        </w:rPr>
        <w:t xml:space="preserve"> With her </w:t>
      </w:r>
      <w:r w:rsidR="009E4F8D" w:rsidRPr="006E1E05">
        <w:rPr>
          <w:rFonts w:cstheme="minorHAnsi"/>
          <w:i w:val="0"/>
          <w:sz w:val="24"/>
          <w:szCs w:val="24"/>
        </w:rPr>
        <w:t>supervision</w:t>
      </w:r>
      <w:r w:rsidRPr="006E1E05">
        <w:rPr>
          <w:rFonts w:cstheme="minorHAnsi"/>
          <w:i w:val="0"/>
          <w:sz w:val="24"/>
          <w:szCs w:val="24"/>
        </w:rPr>
        <w:t xml:space="preserve"> I am able to complete my </w:t>
      </w:r>
      <w:r w:rsidR="009E4F8D" w:rsidRPr="006E1E05">
        <w:rPr>
          <w:rFonts w:cstheme="minorHAnsi"/>
          <w:i w:val="0"/>
          <w:sz w:val="24"/>
          <w:szCs w:val="24"/>
        </w:rPr>
        <w:t>project</w:t>
      </w:r>
      <w:r w:rsidRPr="006E1E05">
        <w:rPr>
          <w:rFonts w:cstheme="minorHAnsi"/>
          <w:i w:val="0"/>
          <w:sz w:val="24"/>
          <w:szCs w:val="24"/>
        </w:rPr>
        <w:t xml:space="preserve"> report properly. I am also thankful to all </w:t>
      </w:r>
      <w:r w:rsidR="009E4F8D" w:rsidRPr="006E1E05">
        <w:rPr>
          <w:rFonts w:cstheme="minorHAnsi"/>
          <w:i w:val="0"/>
          <w:sz w:val="24"/>
          <w:szCs w:val="24"/>
        </w:rPr>
        <w:t>them who helped me, and I am grateful</w:t>
      </w:r>
      <w:r w:rsidRPr="006E1E05">
        <w:rPr>
          <w:rFonts w:cstheme="minorHAnsi"/>
          <w:i w:val="0"/>
          <w:sz w:val="24"/>
          <w:szCs w:val="24"/>
        </w:rPr>
        <w:t xml:space="preserve"> for their continuous support. It was a matter of joy and </w:t>
      </w:r>
      <w:r w:rsidR="009E4F8D" w:rsidRPr="006E1E05">
        <w:rPr>
          <w:rFonts w:cstheme="minorHAnsi"/>
          <w:i w:val="0"/>
          <w:sz w:val="24"/>
          <w:szCs w:val="24"/>
        </w:rPr>
        <w:t>good opportunity</w:t>
      </w:r>
      <w:r w:rsidRPr="006E1E05">
        <w:rPr>
          <w:rFonts w:cstheme="minorHAnsi"/>
          <w:i w:val="0"/>
          <w:sz w:val="24"/>
          <w:szCs w:val="24"/>
        </w:rPr>
        <w:t xml:space="preserve"> for me to work </w:t>
      </w:r>
      <w:r w:rsidR="009E4F8D" w:rsidRPr="006E1E05">
        <w:rPr>
          <w:rFonts w:cstheme="minorHAnsi"/>
          <w:i w:val="0"/>
          <w:sz w:val="24"/>
          <w:szCs w:val="24"/>
        </w:rPr>
        <w:t>on this report</w:t>
      </w:r>
      <w:r w:rsidRPr="006E1E05">
        <w:rPr>
          <w:rFonts w:cstheme="minorHAnsi"/>
          <w:i w:val="0"/>
          <w:sz w:val="24"/>
          <w:szCs w:val="24"/>
        </w:rPr>
        <w:t>. Specially, I</w:t>
      </w:r>
      <w:r w:rsidR="009E4F8D" w:rsidRPr="006E1E05">
        <w:rPr>
          <w:rFonts w:cstheme="minorHAnsi"/>
          <w:i w:val="0"/>
          <w:sz w:val="24"/>
          <w:szCs w:val="24"/>
        </w:rPr>
        <w:t xml:space="preserve"> </w:t>
      </w:r>
      <w:r w:rsidRPr="006E1E05">
        <w:rPr>
          <w:rFonts w:cstheme="minorHAnsi"/>
          <w:i w:val="0"/>
          <w:sz w:val="24"/>
          <w:szCs w:val="24"/>
        </w:rPr>
        <w:t xml:space="preserve">am </w:t>
      </w:r>
      <w:r w:rsidR="009E4F8D" w:rsidRPr="006E1E05">
        <w:rPr>
          <w:rFonts w:cstheme="minorHAnsi"/>
          <w:i w:val="0"/>
          <w:sz w:val="24"/>
          <w:szCs w:val="24"/>
        </w:rPr>
        <w:t>thankful towards</w:t>
      </w:r>
      <w:r w:rsidRPr="006E1E05">
        <w:rPr>
          <w:rFonts w:cstheme="minorHAnsi"/>
          <w:i w:val="0"/>
          <w:sz w:val="24"/>
          <w:szCs w:val="24"/>
        </w:rPr>
        <w:t xml:space="preserve"> Md.Mizanur Rahman (</w:t>
      </w:r>
      <w:r w:rsidR="009E4F8D" w:rsidRPr="006E1E05">
        <w:rPr>
          <w:rFonts w:cstheme="minorHAnsi"/>
          <w:i w:val="0"/>
          <w:sz w:val="24"/>
          <w:szCs w:val="24"/>
        </w:rPr>
        <w:t>stock broker),</w:t>
      </w:r>
      <w:r w:rsidRPr="006E1E05">
        <w:rPr>
          <w:rFonts w:cstheme="minorHAnsi"/>
          <w:i w:val="0"/>
          <w:sz w:val="24"/>
          <w:szCs w:val="24"/>
        </w:rPr>
        <w:t xml:space="preserve"> I also give thanks to </w:t>
      </w:r>
      <w:r w:rsidR="009E4F8D" w:rsidRPr="006E1E05">
        <w:rPr>
          <w:rFonts w:cstheme="minorHAnsi"/>
          <w:i w:val="0"/>
          <w:sz w:val="24"/>
          <w:szCs w:val="24"/>
        </w:rPr>
        <w:t xml:space="preserve">md harun, tasnia jenifer beva, reduanul hauqe babu, rkib shoeb </w:t>
      </w:r>
      <w:r w:rsidRPr="006E1E05">
        <w:rPr>
          <w:rFonts w:cstheme="minorHAnsi"/>
          <w:i w:val="0"/>
          <w:sz w:val="24"/>
          <w:szCs w:val="24"/>
        </w:rPr>
        <w:t xml:space="preserve">for their kind support during my </w:t>
      </w:r>
      <w:r w:rsidR="009E4F8D" w:rsidRPr="006E1E05">
        <w:rPr>
          <w:rFonts w:cstheme="minorHAnsi"/>
          <w:i w:val="0"/>
          <w:sz w:val="24"/>
          <w:szCs w:val="24"/>
        </w:rPr>
        <w:t>project</w:t>
      </w:r>
      <w:r w:rsidRPr="006E1E05">
        <w:rPr>
          <w:rFonts w:cstheme="minorHAnsi"/>
          <w:i w:val="0"/>
          <w:sz w:val="24"/>
          <w:szCs w:val="24"/>
        </w:rPr>
        <w:t xml:space="preserve"> period.</w:t>
      </w:r>
    </w:p>
    <w:p w14:paraId="4415A038" w14:textId="77777777" w:rsidR="00680F28" w:rsidRDefault="00680F28" w:rsidP="000416FB">
      <w:pPr>
        <w:spacing w:after="100" w:afterAutospacing="1" w:line="240" w:lineRule="auto"/>
        <w:rPr>
          <w:rFonts w:ascii="Times New Roman" w:eastAsia="Times New Roman" w:hAnsi="Times New Roman" w:cs="Times New Roman"/>
          <w:i w:val="0"/>
          <w:sz w:val="24"/>
          <w:szCs w:val="24"/>
        </w:rPr>
      </w:pPr>
    </w:p>
    <w:p w14:paraId="0CB06827" w14:textId="77777777" w:rsidR="00680F28" w:rsidRDefault="00680F28" w:rsidP="000416FB">
      <w:pPr>
        <w:spacing w:after="100" w:afterAutospacing="1" w:line="240" w:lineRule="auto"/>
        <w:rPr>
          <w:rFonts w:ascii="Times New Roman" w:eastAsia="Times New Roman" w:hAnsi="Times New Roman" w:cs="Times New Roman"/>
          <w:i w:val="0"/>
          <w:sz w:val="24"/>
          <w:szCs w:val="24"/>
        </w:rPr>
      </w:pPr>
    </w:p>
    <w:p w14:paraId="6698518B" w14:textId="77777777" w:rsidR="00680F28" w:rsidRDefault="00680F28" w:rsidP="000416FB">
      <w:pPr>
        <w:spacing w:after="100" w:afterAutospacing="1" w:line="240" w:lineRule="auto"/>
        <w:rPr>
          <w:rFonts w:ascii="Times New Roman" w:eastAsia="Times New Roman" w:hAnsi="Times New Roman" w:cs="Times New Roman"/>
          <w:i w:val="0"/>
          <w:sz w:val="24"/>
          <w:szCs w:val="24"/>
        </w:rPr>
      </w:pPr>
    </w:p>
    <w:p w14:paraId="7C7D363B" w14:textId="77777777" w:rsidR="00680F28" w:rsidRDefault="00680F28" w:rsidP="000416FB">
      <w:pPr>
        <w:spacing w:after="100" w:afterAutospacing="1" w:line="240" w:lineRule="auto"/>
        <w:rPr>
          <w:rFonts w:ascii="Times New Roman" w:eastAsia="Times New Roman" w:hAnsi="Times New Roman" w:cs="Times New Roman"/>
          <w:i w:val="0"/>
          <w:sz w:val="24"/>
          <w:szCs w:val="24"/>
        </w:rPr>
      </w:pPr>
    </w:p>
    <w:p w14:paraId="6A96757C" w14:textId="77777777" w:rsidR="00680F28" w:rsidRDefault="00680F28" w:rsidP="000416FB">
      <w:pPr>
        <w:spacing w:after="100" w:afterAutospacing="1" w:line="240" w:lineRule="auto"/>
        <w:rPr>
          <w:rFonts w:ascii="Times New Roman" w:eastAsia="Times New Roman" w:hAnsi="Times New Roman" w:cs="Times New Roman"/>
          <w:i w:val="0"/>
          <w:sz w:val="24"/>
          <w:szCs w:val="24"/>
        </w:rPr>
      </w:pPr>
    </w:p>
    <w:p w14:paraId="29260039" w14:textId="77777777" w:rsidR="00680F28" w:rsidRDefault="00680F28" w:rsidP="000416FB">
      <w:pPr>
        <w:spacing w:after="100" w:afterAutospacing="1" w:line="240" w:lineRule="auto"/>
        <w:rPr>
          <w:rFonts w:ascii="Times New Roman" w:eastAsia="Times New Roman" w:hAnsi="Times New Roman" w:cs="Times New Roman"/>
          <w:i w:val="0"/>
          <w:sz w:val="24"/>
          <w:szCs w:val="24"/>
        </w:rPr>
      </w:pPr>
    </w:p>
    <w:p w14:paraId="31E34CF2" w14:textId="77777777" w:rsidR="00680F28" w:rsidRDefault="00680F28" w:rsidP="000416FB">
      <w:pPr>
        <w:spacing w:after="100" w:afterAutospacing="1" w:line="240" w:lineRule="auto"/>
        <w:rPr>
          <w:rFonts w:ascii="Times New Roman" w:eastAsia="Times New Roman" w:hAnsi="Times New Roman" w:cs="Times New Roman"/>
          <w:i w:val="0"/>
          <w:sz w:val="24"/>
          <w:szCs w:val="24"/>
        </w:rPr>
      </w:pPr>
    </w:p>
    <w:p w14:paraId="780BA944" w14:textId="77777777" w:rsidR="00680F28" w:rsidRDefault="00680F28" w:rsidP="000416FB">
      <w:pPr>
        <w:spacing w:after="100" w:afterAutospacing="1" w:line="240" w:lineRule="auto"/>
        <w:rPr>
          <w:rFonts w:ascii="Times New Roman" w:eastAsia="Times New Roman" w:hAnsi="Times New Roman" w:cs="Times New Roman"/>
          <w:i w:val="0"/>
          <w:sz w:val="24"/>
          <w:szCs w:val="24"/>
        </w:rPr>
      </w:pPr>
    </w:p>
    <w:p w14:paraId="72698F3C" w14:textId="77777777" w:rsidR="00680F28" w:rsidRPr="000416FB" w:rsidRDefault="00680F28" w:rsidP="000416FB">
      <w:pPr>
        <w:spacing w:after="100" w:afterAutospacing="1" w:line="240" w:lineRule="auto"/>
        <w:rPr>
          <w:rFonts w:ascii="Times New Roman" w:hAnsi="Times New Roman" w:cs="Times New Roman"/>
          <w:i w:val="0"/>
        </w:rPr>
        <w:sectPr w:rsidR="00680F28" w:rsidRPr="000416FB">
          <w:footerReference w:type="default" r:id="rId9"/>
          <w:pgSz w:w="12240" w:h="15840"/>
          <w:pgMar w:top="1440" w:right="1440" w:bottom="1440" w:left="1440" w:header="0" w:footer="0" w:gutter="0"/>
          <w:cols w:space="720" w:equalWidth="0">
            <w:col w:w="9360"/>
          </w:cols>
        </w:sectPr>
      </w:pPr>
    </w:p>
    <w:p w14:paraId="4E7A72DD" w14:textId="77777777" w:rsidR="00F52D68" w:rsidRDefault="00F52D68" w:rsidP="00E84BB4">
      <w:pPr>
        <w:spacing w:after="100" w:afterAutospacing="1" w:line="240" w:lineRule="auto"/>
        <w:jc w:val="both"/>
        <w:rPr>
          <w:rFonts w:cstheme="minorHAnsi"/>
          <w:i w:val="0"/>
          <w:sz w:val="24"/>
          <w:szCs w:val="24"/>
        </w:rPr>
      </w:pPr>
      <w:bookmarkStart w:id="1" w:name="page4"/>
      <w:bookmarkEnd w:id="1"/>
    </w:p>
    <w:p w14:paraId="56A8E29D" w14:textId="3005181A" w:rsidR="005D429A" w:rsidRDefault="005D429A" w:rsidP="00E84BB4">
      <w:pPr>
        <w:spacing w:after="100" w:afterAutospacing="1" w:line="240" w:lineRule="auto"/>
        <w:jc w:val="both"/>
        <w:rPr>
          <w:rFonts w:cstheme="minorHAnsi"/>
          <w:i w:val="0"/>
          <w:sz w:val="24"/>
          <w:szCs w:val="24"/>
        </w:rPr>
      </w:pPr>
      <w:r w:rsidRPr="009D73C0">
        <w:rPr>
          <w:rFonts w:cstheme="minorHAnsi"/>
          <w:i w:val="0"/>
          <w:sz w:val="24"/>
          <w:szCs w:val="24"/>
        </w:rPr>
        <w:t xml:space="preserve">This report   contains a clear </w:t>
      </w:r>
      <w:r w:rsidR="0011107C">
        <w:rPr>
          <w:rFonts w:cstheme="minorHAnsi"/>
          <w:i w:val="0"/>
          <w:sz w:val="24"/>
          <w:szCs w:val="24"/>
        </w:rPr>
        <w:t>view of the investors in our stock market</w:t>
      </w:r>
      <w:r w:rsidRPr="009D73C0">
        <w:rPr>
          <w:rFonts w:cstheme="minorHAnsi"/>
          <w:i w:val="0"/>
          <w:sz w:val="24"/>
          <w:szCs w:val="24"/>
        </w:rPr>
        <w:t>.</w:t>
      </w:r>
    </w:p>
    <w:p w14:paraId="2F677BCC" w14:textId="77777777" w:rsidR="00F52D68" w:rsidRPr="009D73C0" w:rsidRDefault="00F52D68" w:rsidP="00E84BB4">
      <w:pPr>
        <w:spacing w:after="100" w:afterAutospacing="1" w:line="240" w:lineRule="auto"/>
        <w:jc w:val="both"/>
        <w:rPr>
          <w:rFonts w:cstheme="minorHAnsi"/>
          <w:i w:val="0"/>
          <w:sz w:val="24"/>
          <w:szCs w:val="24"/>
        </w:rPr>
      </w:pPr>
    </w:p>
    <w:p w14:paraId="280A7794" w14:textId="408C4FCD" w:rsidR="005D429A" w:rsidRPr="009D73C0" w:rsidRDefault="005D429A" w:rsidP="00E84BB4">
      <w:pPr>
        <w:spacing w:after="100" w:afterAutospacing="1" w:line="240" w:lineRule="auto"/>
        <w:jc w:val="both"/>
        <w:rPr>
          <w:rFonts w:cstheme="minorHAnsi"/>
          <w:i w:val="0"/>
          <w:sz w:val="24"/>
          <w:szCs w:val="24"/>
        </w:rPr>
      </w:pPr>
      <w:r w:rsidRPr="009D73C0">
        <w:rPr>
          <w:rFonts w:cstheme="minorHAnsi"/>
          <w:i w:val="0"/>
          <w:sz w:val="24"/>
          <w:szCs w:val="24"/>
        </w:rPr>
        <w:t xml:space="preserve">In this report, </w:t>
      </w:r>
      <w:r w:rsidR="0011107C">
        <w:rPr>
          <w:rFonts w:cstheme="minorHAnsi"/>
          <w:i w:val="0"/>
          <w:sz w:val="24"/>
          <w:szCs w:val="24"/>
        </w:rPr>
        <w:t>19</w:t>
      </w:r>
      <w:r w:rsidRPr="009D73C0">
        <w:rPr>
          <w:rFonts w:cstheme="minorHAnsi"/>
          <w:i w:val="0"/>
          <w:sz w:val="24"/>
          <w:szCs w:val="24"/>
        </w:rPr>
        <w:t xml:space="preserve"> industries are compared. And there are more than </w:t>
      </w:r>
      <w:r w:rsidR="0011107C">
        <w:rPr>
          <w:rFonts w:cstheme="minorHAnsi"/>
          <w:i w:val="0"/>
          <w:sz w:val="24"/>
          <w:szCs w:val="24"/>
        </w:rPr>
        <w:t>300</w:t>
      </w:r>
      <w:r w:rsidRPr="009D73C0">
        <w:rPr>
          <w:rFonts w:cstheme="minorHAnsi"/>
          <w:i w:val="0"/>
          <w:sz w:val="24"/>
          <w:szCs w:val="24"/>
        </w:rPr>
        <w:t xml:space="preserve"> </w:t>
      </w:r>
      <w:r w:rsidR="0011107C" w:rsidRPr="009D73C0">
        <w:rPr>
          <w:rFonts w:cstheme="minorHAnsi"/>
          <w:i w:val="0"/>
          <w:sz w:val="24"/>
          <w:szCs w:val="24"/>
        </w:rPr>
        <w:t>companies’</w:t>
      </w:r>
      <w:r w:rsidRPr="009D73C0">
        <w:rPr>
          <w:rFonts w:cstheme="minorHAnsi"/>
          <w:i w:val="0"/>
          <w:sz w:val="24"/>
          <w:szCs w:val="24"/>
        </w:rPr>
        <w:t xml:space="preserve"> </w:t>
      </w:r>
      <w:r w:rsidR="0011107C">
        <w:rPr>
          <w:rFonts w:cstheme="minorHAnsi"/>
          <w:i w:val="0"/>
          <w:sz w:val="24"/>
          <w:szCs w:val="24"/>
        </w:rPr>
        <w:t>beta</w:t>
      </w:r>
      <w:r w:rsidRPr="009D73C0">
        <w:rPr>
          <w:rFonts w:cstheme="minorHAnsi"/>
          <w:i w:val="0"/>
          <w:sz w:val="24"/>
          <w:szCs w:val="24"/>
        </w:rPr>
        <w:t xml:space="preserve"> is calculated. Each company’s 5years price data is analyzed here. </w:t>
      </w:r>
    </w:p>
    <w:p w14:paraId="349A3ABD" w14:textId="77777777" w:rsidR="005D429A" w:rsidRPr="009D73C0" w:rsidRDefault="005D429A" w:rsidP="00E84BB4">
      <w:pPr>
        <w:spacing w:after="100" w:afterAutospacing="1" w:line="240" w:lineRule="auto"/>
        <w:jc w:val="both"/>
        <w:rPr>
          <w:rFonts w:cstheme="minorHAnsi"/>
          <w:i w:val="0"/>
          <w:sz w:val="24"/>
          <w:szCs w:val="24"/>
        </w:rPr>
      </w:pPr>
    </w:p>
    <w:p w14:paraId="1BCC3390" w14:textId="0780DF6F" w:rsidR="005D429A" w:rsidRPr="009D73C0" w:rsidRDefault="005D429A" w:rsidP="00E84BB4">
      <w:pPr>
        <w:spacing w:after="100" w:afterAutospacing="1" w:line="240" w:lineRule="auto"/>
        <w:jc w:val="both"/>
        <w:rPr>
          <w:rFonts w:cstheme="minorHAnsi"/>
          <w:i w:val="0"/>
          <w:sz w:val="24"/>
          <w:szCs w:val="24"/>
        </w:rPr>
      </w:pPr>
      <w:r w:rsidRPr="009D73C0">
        <w:rPr>
          <w:rFonts w:cstheme="minorHAnsi"/>
          <w:i w:val="0"/>
          <w:sz w:val="24"/>
          <w:szCs w:val="24"/>
        </w:rPr>
        <w:t xml:space="preserve">5years price data is analyzed in Microsoft excel. The results are showed in percentage, those results are also showed in charts. By the chart anyone can understand the </w:t>
      </w:r>
      <w:r w:rsidR="000C6514">
        <w:rPr>
          <w:rFonts w:cstheme="minorHAnsi"/>
          <w:i w:val="0"/>
          <w:sz w:val="24"/>
          <w:szCs w:val="24"/>
        </w:rPr>
        <w:t>investors point of view about</w:t>
      </w:r>
      <w:r w:rsidRPr="009D73C0">
        <w:rPr>
          <w:rFonts w:cstheme="minorHAnsi"/>
          <w:i w:val="0"/>
          <w:sz w:val="24"/>
          <w:szCs w:val="24"/>
        </w:rPr>
        <w:t xml:space="preserve"> </w:t>
      </w:r>
      <w:r w:rsidR="00653821" w:rsidRPr="009D73C0">
        <w:rPr>
          <w:rFonts w:cstheme="minorHAnsi"/>
          <w:i w:val="0"/>
          <w:sz w:val="24"/>
          <w:szCs w:val="24"/>
        </w:rPr>
        <w:t>these industries</w:t>
      </w:r>
      <w:r w:rsidRPr="009D73C0">
        <w:rPr>
          <w:rFonts w:cstheme="minorHAnsi"/>
          <w:i w:val="0"/>
          <w:sz w:val="24"/>
          <w:szCs w:val="24"/>
        </w:rPr>
        <w:t xml:space="preserve">. </w:t>
      </w:r>
    </w:p>
    <w:p w14:paraId="03E2D90F" w14:textId="77777777" w:rsidR="005D429A" w:rsidRPr="009D73C0" w:rsidRDefault="005D429A" w:rsidP="00E84BB4">
      <w:pPr>
        <w:spacing w:after="100" w:afterAutospacing="1" w:line="240" w:lineRule="auto"/>
        <w:jc w:val="both"/>
        <w:rPr>
          <w:rFonts w:cstheme="minorHAnsi"/>
          <w:i w:val="0"/>
          <w:sz w:val="24"/>
          <w:szCs w:val="24"/>
        </w:rPr>
      </w:pPr>
    </w:p>
    <w:p w14:paraId="30ADBB57" w14:textId="63AA6875" w:rsidR="005D429A" w:rsidRDefault="005D429A" w:rsidP="00E84BB4">
      <w:pPr>
        <w:spacing w:after="100" w:afterAutospacing="1" w:line="240" w:lineRule="auto"/>
        <w:jc w:val="both"/>
        <w:rPr>
          <w:rFonts w:ascii="Times New Roman" w:eastAsia="Times New Roman" w:hAnsi="Times New Roman" w:cs="Times New Roman"/>
          <w:b/>
          <w:bCs/>
          <w:sz w:val="28"/>
          <w:szCs w:val="28"/>
        </w:rPr>
      </w:pPr>
      <w:r w:rsidRPr="009D73C0">
        <w:rPr>
          <w:rFonts w:cstheme="minorHAnsi"/>
          <w:i w:val="0"/>
          <w:sz w:val="24"/>
          <w:szCs w:val="24"/>
        </w:rPr>
        <w:t>After the comparison, I have found that</w:t>
      </w:r>
      <w:r w:rsidR="00E84BB4">
        <w:rPr>
          <w:rFonts w:cstheme="minorHAnsi"/>
          <w:i w:val="0"/>
          <w:sz w:val="24"/>
          <w:szCs w:val="24"/>
        </w:rPr>
        <w:t xml:space="preserve"> major</w:t>
      </w:r>
      <w:r w:rsidRPr="009D73C0">
        <w:rPr>
          <w:rFonts w:cstheme="minorHAnsi"/>
          <w:i w:val="0"/>
          <w:sz w:val="24"/>
          <w:szCs w:val="24"/>
        </w:rPr>
        <w:t xml:space="preserve"> </w:t>
      </w:r>
      <w:r w:rsidR="00E84BB4">
        <w:rPr>
          <w:rFonts w:cstheme="minorHAnsi"/>
          <w:i w:val="0"/>
          <w:sz w:val="24"/>
          <w:szCs w:val="24"/>
        </w:rPr>
        <w:t>investors of our stock market are not aggressive investor. 75 percent investment among the whole are invested in those industries who have beta value less than 1 or equal 1. It also indicates that our investors are not seek for abnormal return.</w:t>
      </w:r>
    </w:p>
    <w:p w14:paraId="13F8B680" w14:textId="77777777" w:rsidR="005D429A" w:rsidRDefault="005D429A" w:rsidP="00E84BB4">
      <w:pPr>
        <w:spacing w:after="100" w:afterAutospacing="1" w:line="240" w:lineRule="auto"/>
        <w:jc w:val="both"/>
        <w:rPr>
          <w:rFonts w:ascii="Times New Roman" w:eastAsia="Times New Roman" w:hAnsi="Times New Roman" w:cs="Times New Roman"/>
          <w:b/>
          <w:bCs/>
          <w:sz w:val="28"/>
          <w:szCs w:val="28"/>
        </w:rPr>
      </w:pPr>
    </w:p>
    <w:p w14:paraId="477E0153" w14:textId="77777777" w:rsidR="005D429A" w:rsidRDefault="005D429A" w:rsidP="00E84BB4">
      <w:pPr>
        <w:spacing w:after="100" w:afterAutospacing="1" w:line="240" w:lineRule="auto"/>
        <w:jc w:val="both"/>
        <w:rPr>
          <w:rFonts w:ascii="Times New Roman" w:eastAsia="Times New Roman" w:hAnsi="Times New Roman" w:cs="Times New Roman"/>
          <w:b/>
          <w:bCs/>
          <w:sz w:val="28"/>
          <w:szCs w:val="28"/>
        </w:rPr>
      </w:pPr>
    </w:p>
    <w:p w14:paraId="4805A92A" w14:textId="77777777" w:rsidR="005D429A" w:rsidRDefault="005D429A" w:rsidP="000416FB">
      <w:pPr>
        <w:spacing w:after="100" w:afterAutospacing="1" w:line="240" w:lineRule="auto"/>
        <w:rPr>
          <w:rFonts w:ascii="Times New Roman" w:eastAsia="Times New Roman" w:hAnsi="Times New Roman" w:cs="Times New Roman"/>
          <w:b/>
          <w:bCs/>
          <w:sz w:val="28"/>
          <w:szCs w:val="28"/>
        </w:rPr>
      </w:pPr>
    </w:p>
    <w:p w14:paraId="1C378C33" w14:textId="77777777" w:rsidR="005D429A" w:rsidRDefault="005D429A" w:rsidP="000416FB">
      <w:pPr>
        <w:spacing w:after="100" w:afterAutospacing="1" w:line="240" w:lineRule="auto"/>
        <w:rPr>
          <w:rFonts w:ascii="Times New Roman" w:eastAsia="Times New Roman" w:hAnsi="Times New Roman" w:cs="Times New Roman"/>
          <w:b/>
          <w:bCs/>
          <w:sz w:val="28"/>
          <w:szCs w:val="28"/>
        </w:rPr>
      </w:pPr>
    </w:p>
    <w:p w14:paraId="1A0A2F23" w14:textId="77777777" w:rsidR="005D429A" w:rsidRDefault="005D429A" w:rsidP="000416FB">
      <w:pPr>
        <w:spacing w:after="100" w:afterAutospacing="1" w:line="240" w:lineRule="auto"/>
        <w:rPr>
          <w:rFonts w:ascii="Times New Roman" w:eastAsia="Times New Roman" w:hAnsi="Times New Roman" w:cs="Times New Roman"/>
          <w:b/>
          <w:bCs/>
          <w:sz w:val="28"/>
          <w:szCs w:val="28"/>
        </w:rPr>
      </w:pPr>
    </w:p>
    <w:p w14:paraId="13BF0472" w14:textId="77777777" w:rsidR="005D429A" w:rsidRDefault="005D429A" w:rsidP="000416FB">
      <w:pPr>
        <w:spacing w:after="100" w:afterAutospacing="1" w:line="240" w:lineRule="auto"/>
        <w:rPr>
          <w:rFonts w:ascii="Times New Roman" w:eastAsia="Times New Roman" w:hAnsi="Times New Roman" w:cs="Times New Roman"/>
          <w:b/>
          <w:bCs/>
          <w:sz w:val="28"/>
          <w:szCs w:val="28"/>
        </w:rPr>
      </w:pPr>
    </w:p>
    <w:p w14:paraId="221A3BC5" w14:textId="77777777" w:rsidR="005D429A" w:rsidRDefault="005D429A" w:rsidP="000416FB">
      <w:pPr>
        <w:spacing w:after="100" w:afterAutospacing="1" w:line="240" w:lineRule="auto"/>
        <w:rPr>
          <w:rFonts w:ascii="Times New Roman" w:eastAsia="Times New Roman" w:hAnsi="Times New Roman" w:cs="Times New Roman"/>
          <w:b/>
          <w:bCs/>
          <w:sz w:val="28"/>
          <w:szCs w:val="28"/>
        </w:rPr>
      </w:pPr>
    </w:p>
    <w:p w14:paraId="6373AA70" w14:textId="663661C3" w:rsidR="005D429A" w:rsidRDefault="005D429A" w:rsidP="000416FB">
      <w:pPr>
        <w:spacing w:after="100" w:afterAutospacing="1" w:line="240" w:lineRule="auto"/>
        <w:rPr>
          <w:rFonts w:ascii="Times New Roman" w:eastAsia="Times New Roman" w:hAnsi="Times New Roman" w:cs="Times New Roman"/>
          <w:b/>
          <w:bCs/>
          <w:sz w:val="28"/>
          <w:szCs w:val="28"/>
        </w:rPr>
      </w:pPr>
    </w:p>
    <w:p w14:paraId="4F5166D5" w14:textId="77777777" w:rsidR="000C6514" w:rsidRDefault="000C6514" w:rsidP="000416FB">
      <w:pPr>
        <w:spacing w:after="100" w:afterAutospacing="1" w:line="240" w:lineRule="auto"/>
        <w:rPr>
          <w:rFonts w:ascii="Times New Roman" w:eastAsia="Times New Roman" w:hAnsi="Times New Roman" w:cs="Times New Roman"/>
          <w:b/>
          <w:bCs/>
          <w:sz w:val="28"/>
          <w:szCs w:val="28"/>
        </w:rPr>
      </w:pPr>
    </w:p>
    <w:p w14:paraId="675E7B87" w14:textId="77777777" w:rsidR="005D429A" w:rsidRDefault="005D429A" w:rsidP="000416FB">
      <w:pPr>
        <w:spacing w:after="100" w:afterAutospacing="1" w:line="240" w:lineRule="auto"/>
        <w:rPr>
          <w:rFonts w:ascii="Times New Roman" w:eastAsia="Times New Roman" w:hAnsi="Times New Roman" w:cs="Times New Roman"/>
          <w:b/>
          <w:bCs/>
          <w:sz w:val="28"/>
          <w:szCs w:val="28"/>
        </w:rPr>
      </w:pPr>
    </w:p>
    <w:p w14:paraId="2EB5D903" w14:textId="77777777" w:rsidR="005D429A" w:rsidRDefault="005D429A" w:rsidP="000416FB">
      <w:pPr>
        <w:spacing w:after="100" w:afterAutospacing="1" w:line="240" w:lineRule="auto"/>
        <w:rPr>
          <w:rFonts w:ascii="Times New Roman" w:eastAsia="Times New Roman" w:hAnsi="Times New Roman" w:cs="Times New Roman"/>
          <w:b/>
          <w:bCs/>
          <w:sz w:val="28"/>
          <w:szCs w:val="28"/>
        </w:rPr>
      </w:pPr>
    </w:p>
    <w:p w14:paraId="1153224F" w14:textId="77777777" w:rsidR="005D429A" w:rsidRDefault="005D429A" w:rsidP="000416FB">
      <w:pPr>
        <w:spacing w:after="100" w:afterAutospacing="1" w:line="240" w:lineRule="auto"/>
        <w:rPr>
          <w:rFonts w:ascii="Times New Roman" w:eastAsia="Times New Roman" w:hAnsi="Times New Roman" w:cs="Times New Roman"/>
          <w:b/>
          <w:bCs/>
          <w:sz w:val="28"/>
          <w:szCs w:val="28"/>
        </w:rPr>
      </w:pPr>
    </w:p>
    <w:p w14:paraId="3D57D87D" w14:textId="77777777" w:rsidR="005D429A" w:rsidRDefault="005D429A" w:rsidP="000416FB">
      <w:pPr>
        <w:spacing w:after="100" w:afterAutospacing="1" w:line="240" w:lineRule="auto"/>
        <w:rPr>
          <w:rFonts w:ascii="Times New Roman" w:eastAsia="Times New Roman" w:hAnsi="Times New Roman" w:cs="Times New Roman"/>
          <w:b/>
          <w:bCs/>
          <w:sz w:val="28"/>
          <w:szCs w:val="28"/>
        </w:rPr>
      </w:pPr>
    </w:p>
    <w:p w14:paraId="6E18F831" w14:textId="77777777" w:rsidR="000416FB" w:rsidRDefault="003C3824" w:rsidP="000416FB">
      <w:pPr>
        <w:spacing w:after="100" w:afterAutospacing="1" w:line="240" w:lineRule="auto"/>
        <w:rPr>
          <w:rFonts w:ascii="Times New Roman" w:hAnsi="Times New Roman" w:cs="Times New Roman"/>
        </w:rPr>
      </w:pPr>
      <w:r w:rsidRPr="000416FB">
        <w:rPr>
          <w:rFonts w:ascii="Times New Roman" w:eastAsia="Times New Roman" w:hAnsi="Times New Roman" w:cs="Times New Roman"/>
          <w:b/>
          <w:bCs/>
          <w:sz w:val="28"/>
          <w:szCs w:val="28"/>
        </w:rPr>
        <w:t>Table of Contents</w:t>
      </w:r>
      <w:r w:rsidR="008A5537">
        <w:rPr>
          <w:rFonts w:ascii="Times New Roman" w:eastAsia="Times New Roman" w:hAnsi="Times New Roman" w:cs="Times New Roman"/>
          <w:b/>
          <w:bCs/>
          <w:sz w:val="28"/>
          <w:szCs w:val="28"/>
        </w:rPr>
        <w:t>:</w:t>
      </w:r>
    </w:p>
    <w:p w14:paraId="4EF66643" w14:textId="77777777" w:rsidR="003C3824" w:rsidRDefault="003C3824" w:rsidP="000416FB">
      <w:pPr>
        <w:spacing w:after="100" w:afterAutospacing="1"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4518"/>
        <w:gridCol w:w="4518"/>
      </w:tblGrid>
      <w:tr w:rsidR="003C3824" w14:paraId="06D6E328" w14:textId="77777777" w:rsidTr="00DE0301">
        <w:trPr>
          <w:trHeight w:val="694"/>
        </w:trPr>
        <w:tc>
          <w:tcPr>
            <w:tcW w:w="4518" w:type="dxa"/>
          </w:tcPr>
          <w:p w14:paraId="5DBDF8EC" w14:textId="77777777" w:rsidR="003C3824" w:rsidRPr="009D73C0" w:rsidRDefault="00732340" w:rsidP="00732340">
            <w:pPr>
              <w:spacing w:after="100" w:afterAutospacing="1" w:line="240" w:lineRule="auto"/>
              <w:jc w:val="center"/>
              <w:rPr>
                <w:rFonts w:cstheme="minorHAnsi"/>
                <w:b/>
                <w:sz w:val="28"/>
                <w:szCs w:val="28"/>
              </w:rPr>
            </w:pPr>
            <w:r w:rsidRPr="009D73C0">
              <w:rPr>
                <w:rFonts w:cstheme="minorHAnsi"/>
                <w:b/>
                <w:sz w:val="28"/>
                <w:szCs w:val="28"/>
              </w:rPr>
              <w:t>Topics</w:t>
            </w:r>
          </w:p>
        </w:tc>
        <w:tc>
          <w:tcPr>
            <w:tcW w:w="4518" w:type="dxa"/>
          </w:tcPr>
          <w:p w14:paraId="5C0354BE" w14:textId="77777777" w:rsidR="003C3824" w:rsidRPr="009D73C0" w:rsidRDefault="00732340" w:rsidP="00732340">
            <w:pPr>
              <w:spacing w:after="100" w:afterAutospacing="1" w:line="240" w:lineRule="auto"/>
              <w:jc w:val="center"/>
              <w:rPr>
                <w:rFonts w:cstheme="minorHAnsi"/>
                <w:b/>
                <w:sz w:val="28"/>
                <w:szCs w:val="28"/>
              </w:rPr>
            </w:pPr>
            <w:r w:rsidRPr="009D73C0">
              <w:rPr>
                <w:rFonts w:cstheme="minorHAnsi"/>
                <w:b/>
                <w:sz w:val="28"/>
                <w:szCs w:val="28"/>
              </w:rPr>
              <w:t>Page Number</w:t>
            </w:r>
          </w:p>
        </w:tc>
      </w:tr>
      <w:tr w:rsidR="003C3824" w14:paraId="6146773E" w14:textId="77777777" w:rsidTr="00DE0301">
        <w:trPr>
          <w:trHeight w:val="595"/>
        </w:trPr>
        <w:tc>
          <w:tcPr>
            <w:tcW w:w="4518" w:type="dxa"/>
          </w:tcPr>
          <w:p w14:paraId="7CD518BF" w14:textId="77777777" w:rsidR="003C3824" w:rsidRPr="009D73C0" w:rsidRDefault="008A5537" w:rsidP="000416FB">
            <w:pPr>
              <w:spacing w:after="100" w:afterAutospacing="1" w:line="240" w:lineRule="auto"/>
              <w:rPr>
                <w:rFonts w:cstheme="minorHAnsi"/>
                <w:i w:val="0"/>
                <w:sz w:val="24"/>
                <w:szCs w:val="24"/>
              </w:rPr>
            </w:pPr>
            <w:r w:rsidRPr="009D73C0">
              <w:rPr>
                <w:rFonts w:cstheme="minorHAnsi"/>
                <w:i w:val="0"/>
                <w:sz w:val="24"/>
                <w:szCs w:val="24"/>
              </w:rPr>
              <w:t>Introduction</w:t>
            </w:r>
          </w:p>
        </w:tc>
        <w:tc>
          <w:tcPr>
            <w:tcW w:w="4518" w:type="dxa"/>
          </w:tcPr>
          <w:p w14:paraId="16233F77" w14:textId="77777777" w:rsidR="003C3824" w:rsidRPr="009D73C0" w:rsidRDefault="005D429A" w:rsidP="005D429A">
            <w:pPr>
              <w:spacing w:after="100" w:afterAutospacing="1" w:line="240" w:lineRule="auto"/>
              <w:jc w:val="center"/>
              <w:rPr>
                <w:rFonts w:cstheme="minorHAnsi"/>
              </w:rPr>
            </w:pPr>
            <w:r>
              <w:rPr>
                <w:rFonts w:cstheme="minorHAnsi"/>
              </w:rPr>
              <w:t>1</w:t>
            </w:r>
          </w:p>
        </w:tc>
      </w:tr>
      <w:tr w:rsidR="003C3824" w14:paraId="7EC9FD5C" w14:textId="77777777" w:rsidTr="00DE0301">
        <w:trPr>
          <w:trHeight w:val="595"/>
        </w:trPr>
        <w:tc>
          <w:tcPr>
            <w:tcW w:w="4518" w:type="dxa"/>
          </w:tcPr>
          <w:p w14:paraId="67597C82" w14:textId="77777777" w:rsidR="003C3824" w:rsidRPr="009D73C0" w:rsidRDefault="008A5537" w:rsidP="000416FB">
            <w:pPr>
              <w:spacing w:after="100" w:afterAutospacing="1" w:line="240" w:lineRule="auto"/>
              <w:rPr>
                <w:rFonts w:cstheme="minorHAnsi"/>
                <w:i w:val="0"/>
                <w:sz w:val="24"/>
                <w:szCs w:val="24"/>
              </w:rPr>
            </w:pPr>
            <w:r w:rsidRPr="009D73C0">
              <w:rPr>
                <w:rFonts w:cstheme="minorHAnsi"/>
                <w:i w:val="0"/>
                <w:sz w:val="24"/>
                <w:szCs w:val="24"/>
              </w:rPr>
              <w:t>Origin of the report</w:t>
            </w:r>
          </w:p>
        </w:tc>
        <w:tc>
          <w:tcPr>
            <w:tcW w:w="4518" w:type="dxa"/>
          </w:tcPr>
          <w:p w14:paraId="6F0A7226" w14:textId="77777777" w:rsidR="003C3824" w:rsidRPr="009D73C0" w:rsidRDefault="005D429A" w:rsidP="005D429A">
            <w:pPr>
              <w:spacing w:after="100" w:afterAutospacing="1" w:line="240" w:lineRule="auto"/>
              <w:jc w:val="center"/>
              <w:rPr>
                <w:rFonts w:cstheme="minorHAnsi"/>
              </w:rPr>
            </w:pPr>
            <w:r>
              <w:rPr>
                <w:rFonts w:cstheme="minorHAnsi"/>
              </w:rPr>
              <w:t>2</w:t>
            </w:r>
          </w:p>
        </w:tc>
      </w:tr>
      <w:tr w:rsidR="003C3824" w14:paraId="7B4AE85B" w14:textId="77777777" w:rsidTr="00DE0301">
        <w:trPr>
          <w:trHeight w:val="595"/>
        </w:trPr>
        <w:tc>
          <w:tcPr>
            <w:tcW w:w="4518" w:type="dxa"/>
          </w:tcPr>
          <w:p w14:paraId="26099F72" w14:textId="77777777" w:rsidR="003C3824" w:rsidRPr="009D73C0" w:rsidRDefault="008A5537" w:rsidP="000416FB">
            <w:pPr>
              <w:spacing w:after="100" w:afterAutospacing="1" w:line="240" w:lineRule="auto"/>
              <w:rPr>
                <w:rFonts w:cstheme="minorHAnsi"/>
                <w:i w:val="0"/>
                <w:sz w:val="24"/>
                <w:szCs w:val="24"/>
              </w:rPr>
            </w:pPr>
            <w:r w:rsidRPr="009D73C0">
              <w:rPr>
                <w:rFonts w:cstheme="minorHAnsi"/>
                <w:i w:val="0"/>
                <w:sz w:val="24"/>
                <w:szCs w:val="24"/>
              </w:rPr>
              <w:t>Objective of the report</w:t>
            </w:r>
          </w:p>
        </w:tc>
        <w:tc>
          <w:tcPr>
            <w:tcW w:w="4518" w:type="dxa"/>
          </w:tcPr>
          <w:p w14:paraId="5A3696FA" w14:textId="77777777" w:rsidR="003C3824" w:rsidRPr="009D73C0" w:rsidRDefault="005D429A" w:rsidP="005D429A">
            <w:pPr>
              <w:spacing w:after="100" w:afterAutospacing="1" w:line="240" w:lineRule="auto"/>
              <w:jc w:val="center"/>
              <w:rPr>
                <w:rFonts w:cstheme="minorHAnsi"/>
              </w:rPr>
            </w:pPr>
            <w:r>
              <w:rPr>
                <w:rFonts w:cstheme="minorHAnsi"/>
              </w:rPr>
              <w:t>2</w:t>
            </w:r>
          </w:p>
        </w:tc>
      </w:tr>
      <w:tr w:rsidR="003C3824" w14:paraId="5CA4A252" w14:textId="77777777" w:rsidTr="00DE0301">
        <w:trPr>
          <w:trHeight w:val="595"/>
        </w:trPr>
        <w:tc>
          <w:tcPr>
            <w:tcW w:w="4518" w:type="dxa"/>
          </w:tcPr>
          <w:p w14:paraId="03C0EEB6" w14:textId="77777777" w:rsidR="003C3824" w:rsidRPr="009D73C0" w:rsidRDefault="008A5537" w:rsidP="000416FB">
            <w:pPr>
              <w:spacing w:after="100" w:afterAutospacing="1" w:line="240" w:lineRule="auto"/>
              <w:rPr>
                <w:rFonts w:cstheme="minorHAnsi"/>
                <w:i w:val="0"/>
                <w:sz w:val="24"/>
                <w:szCs w:val="24"/>
              </w:rPr>
            </w:pPr>
            <w:r w:rsidRPr="009D73C0">
              <w:rPr>
                <w:rFonts w:cstheme="minorHAnsi"/>
                <w:i w:val="0"/>
                <w:sz w:val="24"/>
                <w:szCs w:val="24"/>
              </w:rPr>
              <w:t>Scope of the study</w:t>
            </w:r>
          </w:p>
        </w:tc>
        <w:tc>
          <w:tcPr>
            <w:tcW w:w="4518" w:type="dxa"/>
          </w:tcPr>
          <w:p w14:paraId="1B927524" w14:textId="77777777" w:rsidR="003C3824" w:rsidRPr="009D73C0" w:rsidRDefault="005D429A" w:rsidP="005D429A">
            <w:pPr>
              <w:spacing w:after="100" w:afterAutospacing="1" w:line="240" w:lineRule="auto"/>
              <w:jc w:val="center"/>
              <w:rPr>
                <w:rFonts w:cstheme="minorHAnsi"/>
              </w:rPr>
            </w:pPr>
            <w:r>
              <w:rPr>
                <w:rFonts w:cstheme="minorHAnsi"/>
              </w:rPr>
              <w:t>2</w:t>
            </w:r>
          </w:p>
        </w:tc>
      </w:tr>
      <w:tr w:rsidR="003C3824" w14:paraId="7745D318" w14:textId="77777777" w:rsidTr="00DE0301">
        <w:trPr>
          <w:trHeight w:val="595"/>
        </w:trPr>
        <w:tc>
          <w:tcPr>
            <w:tcW w:w="4518" w:type="dxa"/>
          </w:tcPr>
          <w:p w14:paraId="32F3FF21" w14:textId="77777777" w:rsidR="003C3824" w:rsidRPr="009D73C0" w:rsidRDefault="008A5537" w:rsidP="000416FB">
            <w:pPr>
              <w:spacing w:after="100" w:afterAutospacing="1" w:line="240" w:lineRule="auto"/>
              <w:rPr>
                <w:rFonts w:cstheme="minorHAnsi"/>
                <w:i w:val="0"/>
                <w:sz w:val="24"/>
                <w:szCs w:val="24"/>
              </w:rPr>
            </w:pPr>
            <w:r w:rsidRPr="009D73C0">
              <w:rPr>
                <w:rFonts w:cstheme="minorHAnsi"/>
                <w:i w:val="0"/>
                <w:sz w:val="24"/>
                <w:szCs w:val="24"/>
              </w:rPr>
              <w:t>Methodology</w:t>
            </w:r>
          </w:p>
        </w:tc>
        <w:tc>
          <w:tcPr>
            <w:tcW w:w="4518" w:type="dxa"/>
          </w:tcPr>
          <w:p w14:paraId="558F5893" w14:textId="01507205" w:rsidR="003C3824" w:rsidRPr="009D73C0" w:rsidRDefault="008F2AC9" w:rsidP="005D429A">
            <w:pPr>
              <w:spacing w:after="100" w:afterAutospacing="1" w:line="240" w:lineRule="auto"/>
              <w:jc w:val="center"/>
              <w:rPr>
                <w:rFonts w:cstheme="minorHAnsi"/>
              </w:rPr>
            </w:pPr>
            <w:r>
              <w:rPr>
                <w:rFonts w:cstheme="minorHAnsi"/>
              </w:rPr>
              <w:t>3</w:t>
            </w:r>
          </w:p>
        </w:tc>
      </w:tr>
      <w:tr w:rsidR="003C3824" w14:paraId="23EB3930" w14:textId="77777777" w:rsidTr="00DE0301">
        <w:trPr>
          <w:trHeight w:val="595"/>
        </w:trPr>
        <w:tc>
          <w:tcPr>
            <w:tcW w:w="4518" w:type="dxa"/>
          </w:tcPr>
          <w:p w14:paraId="4CC03BCD" w14:textId="77777777" w:rsidR="003C3824" w:rsidRPr="009D73C0" w:rsidRDefault="008A5537" w:rsidP="000416FB">
            <w:pPr>
              <w:spacing w:after="100" w:afterAutospacing="1" w:line="240" w:lineRule="auto"/>
              <w:rPr>
                <w:rFonts w:cstheme="minorHAnsi"/>
                <w:i w:val="0"/>
                <w:sz w:val="24"/>
                <w:szCs w:val="24"/>
              </w:rPr>
            </w:pPr>
            <w:r w:rsidRPr="009D73C0">
              <w:rPr>
                <w:rFonts w:cstheme="minorHAnsi"/>
                <w:i w:val="0"/>
                <w:sz w:val="24"/>
                <w:szCs w:val="24"/>
              </w:rPr>
              <w:t>Limitations</w:t>
            </w:r>
          </w:p>
        </w:tc>
        <w:tc>
          <w:tcPr>
            <w:tcW w:w="4518" w:type="dxa"/>
          </w:tcPr>
          <w:p w14:paraId="05C2F986" w14:textId="77777777" w:rsidR="003C3824" w:rsidRPr="009D73C0" w:rsidRDefault="005D429A" w:rsidP="005D429A">
            <w:pPr>
              <w:spacing w:after="100" w:afterAutospacing="1" w:line="240" w:lineRule="auto"/>
              <w:jc w:val="center"/>
              <w:rPr>
                <w:rFonts w:cstheme="minorHAnsi"/>
              </w:rPr>
            </w:pPr>
            <w:r>
              <w:rPr>
                <w:rFonts w:cstheme="minorHAnsi"/>
              </w:rPr>
              <w:t>3</w:t>
            </w:r>
          </w:p>
        </w:tc>
      </w:tr>
      <w:tr w:rsidR="003C3824" w14:paraId="6AB812A2" w14:textId="77777777" w:rsidTr="00DE0301">
        <w:trPr>
          <w:trHeight w:val="628"/>
        </w:trPr>
        <w:tc>
          <w:tcPr>
            <w:tcW w:w="4518" w:type="dxa"/>
          </w:tcPr>
          <w:p w14:paraId="11FDA00F" w14:textId="5AED917C" w:rsidR="003C3824" w:rsidRPr="009D73C0" w:rsidRDefault="004F315D" w:rsidP="000416FB">
            <w:pPr>
              <w:spacing w:after="100" w:afterAutospacing="1" w:line="240" w:lineRule="auto"/>
              <w:rPr>
                <w:rFonts w:cstheme="minorHAnsi"/>
                <w:i w:val="0"/>
                <w:sz w:val="24"/>
                <w:szCs w:val="24"/>
              </w:rPr>
            </w:pPr>
            <w:r>
              <w:rPr>
                <w:rFonts w:cstheme="minorHAnsi"/>
                <w:i w:val="0"/>
                <w:sz w:val="24"/>
                <w:szCs w:val="24"/>
              </w:rPr>
              <w:t>Stock market</w:t>
            </w:r>
          </w:p>
        </w:tc>
        <w:tc>
          <w:tcPr>
            <w:tcW w:w="4518" w:type="dxa"/>
          </w:tcPr>
          <w:p w14:paraId="49F22D13" w14:textId="4F0D0703" w:rsidR="003C3824" w:rsidRPr="009D73C0" w:rsidRDefault="004F315D" w:rsidP="005D429A">
            <w:pPr>
              <w:spacing w:after="100" w:afterAutospacing="1" w:line="240" w:lineRule="auto"/>
              <w:jc w:val="center"/>
              <w:rPr>
                <w:rFonts w:cstheme="minorHAnsi"/>
              </w:rPr>
            </w:pPr>
            <w:r>
              <w:rPr>
                <w:rFonts w:cstheme="minorHAnsi"/>
              </w:rPr>
              <w:t>4-</w:t>
            </w:r>
            <w:r w:rsidR="00DE0301">
              <w:rPr>
                <w:rFonts w:cstheme="minorHAnsi"/>
              </w:rPr>
              <w:t>10</w:t>
            </w:r>
          </w:p>
        </w:tc>
      </w:tr>
      <w:tr w:rsidR="008A5537" w14:paraId="79F8B8F6" w14:textId="77777777" w:rsidTr="00DE0301">
        <w:trPr>
          <w:trHeight w:val="595"/>
        </w:trPr>
        <w:tc>
          <w:tcPr>
            <w:tcW w:w="4518" w:type="dxa"/>
          </w:tcPr>
          <w:p w14:paraId="32AFBDCC" w14:textId="19EC451B" w:rsidR="008A5537" w:rsidRPr="009D73C0" w:rsidRDefault="00DE0301" w:rsidP="000416FB">
            <w:pPr>
              <w:spacing w:after="100" w:afterAutospacing="1" w:line="240" w:lineRule="auto"/>
              <w:rPr>
                <w:rFonts w:cstheme="minorHAnsi"/>
                <w:i w:val="0"/>
                <w:sz w:val="24"/>
                <w:szCs w:val="24"/>
              </w:rPr>
            </w:pPr>
            <w:r>
              <w:rPr>
                <w:rFonts w:cstheme="minorHAnsi"/>
                <w:i w:val="0"/>
                <w:sz w:val="24"/>
                <w:szCs w:val="24"/>
              </w:rPr>
              <w:t xml:space="preserve">Beta </w:t>
            </w:r>
          </w:p>
        </w:tc>
        <w:tc>
          <w:tcPr>
            <w:tcW w:w="4518" w:type="dxa"/>
          </w:tcPr>
          <w:p w14:paraId="1B1118FF" w14:textId="0F0E4AC4" w:rsidR="008A5537" w:rsidRPr="009D73C0" w:rsidRDefault="00DE0301" w:rsidP="005D429A">
            <w:pPr>
              <w:spacing w:after="100" w:afterAutospacing="1" w:line="240" w:lineRule="auto"/>
              <w:jc w:val="center"/>
              <w:rPr>
                <w:rFonts w:cstheme="minorHAnsi"/>
              </w:rPr>
            </w:pPr>
            <w:r>
              <w:rPr>
                <w:rFonts w:cstheme="minorHAnsi"/>
              </w:rPr>
              <w:t>11-13</w:t>
            </w:r>
          </w:p>
        </w:tc>
      </w:tr>
      <w:tr w:rsidR="008A5537" w14:paraId="5E847BE1" w14:textId="77777777" w:rsidTr="00DE0301">
        <w:trPr>
          <w:trHeight w:val="595"/>
        </w:trPr>
        <w:tc>
          <w:tcPr>
            <w:tcW w:w="4518" w:type="dxa"/>
          </w:tcPr>
          <w:p w14:paraId="55DCBCC3" w14:textId="2CFF29B0" w:rsidR="008A5537" w:rsidRPr="009D73C0" w:rsidRDefault="00DE0301" w:rsidP="000416FB">
            <w:pPr>
              <w:spacing w:after="100" w:afterAutospacing="1" w:line="240" w:lineRule="auto"/>
              <w:rPr>
                <w:rFonts w:cstheme="minorHAnsi"/>
                <w:i w:val="0"/>
                <w:sz w:val="24"/>
                <w:szCs w:val="24"/>
              </w:rPr>
            </w:pPr>
            <w:r>
              <w:rPr>
                <w:rFonts w:cstheme="minorHAnsi"/>
                <w:i w:val="0"/>
                <w:sz w:val="24"/>
                <w:szCs w:val="24"/>
              </w:rPr>
              <w:t>Industrial overviews</w:t>
            </w:r>
          </w:p>
        </w:tc>
        <w:tc>
          <w:tcPr>
            <w:tcW w:w="4518" w:type="dxa"/>
          </w:tcPr>
          <w:p w14:paraId="10426760" w14:textId="6400656A" w:rsidR="008A5537" w:rsidRPr="009D73C0" w:rsidRDefault="00DE0301" w:rsidP="005D429A">
            <w:pPr>
              <w:spacing w:after="100" w:afterAutospacing="1" w:line="240" w:lineRule="auto"/>
              <w:jc w:val="center"/>
              <w:rPr>
                <w:rFonts w:cstheme="minorHAnsi"/>
              </w:rPr>
            </w:pPr>
            <w:r>
              <w:rPr>
                <w:rFonts w:cstheme="minorHAnsi"/>
              </w:rPr>
              <w:t>14-41</w:t>
            </w:r>
          </w:p>
        </w:tc>
      </w:tr>
      <w:tr w:rsidR="008A5537" w14:paraId="183D338F" w14:textId="77777777" w:rsidTr="00DE0301">
        <w:trPr>
          <w:trHeight w:val="595"/>
        </w:trPr>
        <w:tc>
          <w:tcPr>
            <w:tcW w:w="4518" w:type="dxa"/>
          </w:tcPr>
          <w:p w14:paraId="1B9154CF" w14:textId="289FFA97" w:rsidR="008A5537" w:rsidRPr="009D73C0" w:rsidRDefault="00DE0301" w:rsidP="000416FB">
            <w:pPr>
              <w:spacing w:after="100" w:afterAutospacing="1" w:line="240" w:lineRule="auto"/>
              <w:rPr>
                <w:rFonts w:cstheme="minorHAnsi"/>
                <w:i w:val="0"/>
                <w:sz w:val="24"/>
                <w:szCs w:val="24"/>
              </w:rPr>
            </w:pPr>
            <w:r>
              <w:rPr>
                <w:rFonts w:cstheme="minorHAnsi"/>
                <w:i w:val="0"/>
                <w:sz w:val="24"/>
                <w:szCs w:val="24"/>
              </w:rPr>
              <w:t>industrial beta value &amp; investment percentage</w:t>
            </w:r>
          </w:p>
        </w:tc>
        <w:tc>
          <w:tcPr>
            <w:tcW w:w="4518" w:type="dxa"/>
          </w:tcPr>
          <w:p w14:paraId="316F5C85" w14:textId="2B63452E" w:rsidR="008A5537" w:rsidRPr="009D73C0" w:rsidRDefault="00DF0219" w:rsidP="005D429A">
            <w:pPr>
              <w:spacing w:after="100" w:afterAutospacing="1" w:line="240" w:lineRule="auto"/>
              <w:jc w:val="center"/>
              <w:rPr>
                <w:rFonts w:cstheme="minorHAnsi"/>
              </w:rPr>
            </w:pPr>
            <w:r>
              <w:rPr>
                <w:rFonts w:cstheme="minorHAnsi"/>
              </w:rPr>
              <w:t>42</w:t>
            </w:r>
          </w:p>
        </w:tc>
      </w:tr>
      <w:tr w:rsidR="008A5537" w14:paraId="62B3FED5" w14:textId="77777777" w:rsidTr="00DE0301">
        <w:trPr>
          <w:trHeight w:val="595"/>
        </w:trPr>
        <w:tc>
          <w:tcPr>
            <w:tcW w:w="4518" w:type="dxa"/>
          </w:tcPr>
          <w:p w14:paraId="7EEFB53C" w14:textId="77777777" w:rsidR="00917EE8" w:rsidRPr="009D73C0" w:rsidRDefault="005D429A" w:rsidP="000416FB">
            <w:pPr>
              <w:spacing w:after="100" w:afterAutospacing="1" w:line="240" w:lineRule="auto"/>
              <w:rPr>
                <w:rFonts w:cstheme="minorHAnsi"/>
                <w:i w:val="0"/>
                <w:sz w:val="24"/>
                <w:szCs w:val="24"/>
              </w:rPr>
            </w:pPr>
            <w:r>
              <w:rPr>
                <w:rFonts w:cstheme="minorHAnsi"/>
                <w:i w:val="0"/>
                <w:sz w:val="24"/>
                <w:szCs w:val="24"/>
              </w:rPr>
              <w:t>Conclusion</w:t>
            </w:r>
          </w:p>
        </w:tc>
        <w:tc>
          <w:tcPr>
            <w:tcW w:w="4518" w:type="dxa"/>
          </w:tcPr>
          <w:p w14:paraId="4D08B928" w14:textId="77777777" w:rsidR="008A5537" w:rsidRPr="009D73C0" w:rsidRDefault="005D429A" w:rsidP="005D429A">
            <w:pPr>
              <w:spacing w:after="100" w:afterAutospacing="1" w:line="240" w:lineRule="auto"/>
              <w:jc w:val="center"/>
              <w:rPr>
                <w:rFonts w:cstheme="minorHAnsi"/>
              </w:rPr>
            </w:pPr>
            <w:r>
              <w:rPr>
                <w:rFonts w:cstheme="minorHAnsi"/>
              </w:rPr>
              <w:t>43</w:t>
            </w:r>
          </w:p>
        </w:tc>
      </w:tr>
      <w:tr w:rsidR="00917EE8" w14:paraId="679BEF1E" w14:textId="77777777" w:rsidTr="00DE0301">
        <w:trPr>
          <w:trHeight w:val="595"/>
        </w:trPr>
        <w:tc>
          <w:tcPr>
            <w:tcW w:w="4518" w:type="dxa"/>
          </w:tcPr>
          <w:p w14:paraId="2E442046" w14:textId="77777777" w:rsidR="00917EE8" w:rsidRDefault="005D429A" w:rsidP="000416FB">
            <w:pPr>
              <w:spacing w:after="100" w:afterAutospacing="1" w:line="240" w:lineRule="auto"/>
              <w:rPr>
                <w:rFonts w:ascii="Times New Roman" w:hAnsi="Times New Roman" w:cs="Times New Roman"/>
                <w:i w:val="0"/>
                <w:sz w:val="24"/>
                <w:szCs w:val="24"/>
              </w:rPr>
            </w:pPr>
            <w:r>
              <w:rPr>
                <w:rFonts w:ascii="Times New Roman" w:hAnsi="Times New Roman" w:cs="Times New Roman"/>
                <w:i w:val="0"/>
                <w:sz w:val="24"/>
                <w:szCs w:val="24"/>
              </w:rPr>
              <w:t>References</w:t>
            </w:r>
          </w:p>
        </w:tc>
        <w:tc>
          <w:tcPr>
            <w:tcW w:w="4518" w:type="dxa"/>
          </w:tcPr>
          <w:p w14:paraId="0696F0AE" w14:textId="77777777" w:rsidR="00917EE8" w:rsidRDefault="005D429A" w:rsidP="005D429A">
            <w:pPr>
              <w:spacing w:after="100" w:afterAutospacing="1" w:line="240" w:lineRule="auto"/>
              <w:jc w:val="center"/>
              <w:rPr>
                <w:rFonts w:ascii="Times New Roman" w:hAnsi="Times New Roman" w:cs="Times New Roman"/>
              </w:rPr>
            </w:pPr>
            <w:r>
              <w:rPr>
                <w:rFonts w:ascii="Times New Roman" w:hAnsi="Times New Roman" w:cs="Times New Roman"/>
              </w:rPr>
              <w:t>44</w:t>
            </w:r>
          </w:p>
        </w:tc>
      </w:tr>
    </w:tbl>
    <w:p w14:paraId="64313CAB" w14:textId="77777777" w:rsidR="003C3824" w:rsidRDefault="003C3824" w:rsidP="000416FB">
      <w:pPr>
        <w:spacing w:after="100" w:afterAutospacing="1" w:line="240" w:lineRule="auto"/>
        <w:rPr>
          <w:rFonts w:ascii="Times New Roman" w:hAnsi="Times New Roman" w:cs="Times New Roman"/>
        </w:rPr>
      </w:pPr>
    </w:p>
    <w:p w14:paraId="4FF1661B" w14:textId="77777777" w:rsidR="00917EE8" w:rsidRDefault="00917EE8" w:rsidP="000416FB">
      <w:pPr>
        <w:spacing w:after="100" w:afterAutospacing="1" w:line="240" w:lineRule="auto"/>
        <w:rPr>
          <w:rFonts w:ascii="Times New Roman" w:hAnsi="Times New Roman" w:cs="Times New Roman"/>
        </w:rPr>
      </w:pPr>
    </w:p>
    <w:p w14:paraId="7AE6E88E" w14:textId="77777777" w:rsidR="00917EE8" w:rsidRDefault="00917EE8" w:rsidP="000416FB">
      <w:pPr>
        <w:spacing w:after="100" w:afterAutospacing="1" w:line="240" w:lineRule="auto"/>
        <w:rPr>
          <w:rFonts w:ascii="Times New Roman" w:hAnsi="Times New Roman" w:cs="Times New Roman"/>
        </w:rPr>
      </w:pPr>
    </w:p>
    <w:p w14:paraId="07748C1F" w14:textId="77777777" w:rsidR="00917EE8" w:rsidRDefault="00917EE8" w:rsidP="000416FB">
      <w:pPr>
        <w:spacing w:after="100" w:afterAutospacing="1" w:line="240" w:lineRule="auto"/>
        <w:rPr>
          <w:rFonts w:ascii="Times New Roman" w:hAnsi="Times New Roman" w:cs="Times New Roman"/>
        </w:rPr>
      </w:pPr>
    </w:p>
    <w:p w14:paraId="42395464" w14:textId="77777777" w:rsidR="00917EE8" w:rsidRDefault="00917EE8" w:rsidP="000416FB">
      <w:pPr>
        <w:spacing w:after="100" w:afterAutospacing="1" w:line="240" w:lineRule="auto"/>
        <w:rPr>
          <w:rFonts w:ascii="Times New Roman" w:hAnsi="Times New Roman" w:cs="Times New Roman"/>
        </w:rPr>
      </w:pPr>
    </w:p>
    <w:p w14:paraId="2C675FF0" w14:textId="77777777" w:rsidR="008C6CCD" w:rsidRPr="005D429A" w:rsidRDefault="008C6CCD" w:rsidP="005D429A">
      <w:pPr>
        <w:autoSpaceDE w:val="0"/>
        <w:autoSpaceDN w:val="0"/>
        <w:adjustRightInd w:val="0"/>
        <w:spacing w:after="0" w:line="360" w:lineRule="auto"/>
        <w:rPr>
          <w:rFonts w:cstheme="minorHAnsi"/>
          <w:b/>
          <w:sz w:val="28"/>
          <w:szCs w:val="28"/>
        </w:rPr>
        <w:sectPr w:rsidR="008C6CCD" w:rsidRPr="005D429A">
          <w:pgSz w:w="12240" w:h="15840"/>
          <w:pgMar w:top="1437" w:right="1440" w:bottom="1440" w:left="1440" w:header="0" w:footer="0" w:gutter="0"/>
          <w:cols w:space="720" w:equalWidth="0">
            <w:col w:w="9360"/>
          </w:cols>
        </w:sectPr>
      </w:pPr>
    </w:p>
    <w:p w14:paraId="14D84B56" w14:textId="77777777" w:rsidR="003C3824" w:rsidRPr="003C3824" w:rsidRDefault="005D429A" w:rsidP="00FD7871">
      <w:pPr>
        <w:spacing w:line="276" w:lineRule="auto"/>
        <w:jc w:val="both"/>
        <w:rPr>
          <w:rFonts w:ascii="Times New Roman" w:eastAsiaTheme="minorHAnsi" w:hAnsi="Times New Roman" w:cs="Times New Roman"/>
          <w:b/>
          <w:i w:val="0"/>
          <w:iCs w:val="0"/>
          <w:sz w:val="24"/>
          <w:szCs w:val="24"/>
          <w:u w:val="single"/>
          <w:lang w:bidi="ar-SA"/>
        </w:rPr>
      </w:pPr>
      <w:bookmarkStart w:id="2" w:name="page5"/>
      <w:bookmarkEnd w:id="2"/>
      <w:r>
        <w:rPr>
          <w:rFonts w:ascii="Times New Roman" w:eastAsiaTheme="minorHAnsi" w:hAnsi="Times New Roman" w:cs="Times New Roman"/>
          <w:b/>
          <w:i w:val="0"/>
          <w:iCs w:val="0"/>
          <w:sz w:val="24"/>
          <w:szCs w:val="24"/>
          <w:u w:val="single"/>
          <w:lang w:bidi="ar-SA"/>
        </w:rPr>
        <w:lastRenderedPageBreak/>
        <w:t>I</w:t>
      </w:r>
      <w:r w:rsidR="003C3824" w:rsidRPr="003C3824">
        <w:rPr>
          <w:rFonts w:ascii="Times New Roman" w:eastAsiaTheme="minorHAnsi" w:hAnsi="Times New Roman" w:cs="Times New Roman"/>
          <w:b/>
          <w:i w:val="0"/>
          <w:iCs w:val="0"/>
          <w:sz w:val="24"/>
          <w:szCs w:val="24"/>
          <w:u w:val="single"/>
          <w:lang w:bidi="ar-SA"/>
        </w:rPr>
        <w:t>ntroduction</w:t>
      </w:r>
    </w:p>
    <w:p w14:paraId="48CEF137" w14:textId="77777777" w:rsidR="00917EE8" w:rsidRDefault="00917EE8" w:rsidP="00FD7871">
      <w:pPr>
        <w:spacing w:line="276" w:lineRule="auto"/>
        <w:jc w:val="both"/>
        <w:rPr>
          <w:rFonts w:ascii="Times New Roman" w:eastAsiaTheme="minorHAnsi" w:hAnsi="Times New Roman" w:cs="Times New Roman"/>
          <w:i w:val="0"/>
          <w:iCs w:val="0"/>
          <w:sz w:val="24"/>
          <w:szCs w:val="24"/>
          <w:lang w:bidi="ar-SA"/>
        </w:rPr>
      </w:pPr>
    </w:p>
    <w:p w14:paraId="4608B60E" w14:textId="30B4133F" w:rsidR="003C3824" w:rsidRPr="006E1E05" w:rsidRDefault="003C3824" w:rsidP="00FD7871">
      <w:pPr>
        <w:spacing w:line="276" w:lineRule="auto"/>
        <w:jc w:val="both"/>
        <w:rPr>
          <w:rFonts w:eastAsiaTheme="minorHAnsi" w:cstheme="minorHAnsi"/>
          <w:i w:val="0"/>
          <w:iCs w:val="0"/>
          <w:sz w:val="24"/>
          <w:szCs w:val="24"/>
          <w:lang w:bidi="ar-SA"/>
        </w:rPr>
      </w:pPr>
      <w:r w:rsidRPr="006E1E05">
        <w:rPr>
          <w:rFonts w:eastAsiaTheme="minorHAnsi" w:cstheme="minorHAnsi"/>
          <w:i w:val="0"/>
          <w:iCs w:val="0"/>
          <w:sz w:val="24"/>
          <w:szCs w:val="24"/>
          <w:lang w:bidi="ar-SA"/>
        </w:rPr>
        <w:t xml:space="preserve">At present, stock market is a large business area of Bangladesh. It is a place of invest in shares/companies. Investing through stock market is the easy to invest money. Stock market is a investment opportunity for all/anyone. </w:t>
      </w:r>
    </w:p>
    <w:p w14:paraId="573D0037" w14:textId="6A304805" w:rsidR="003C3824" w:rsidRPr="006E1E05" w:rsidRDefault="003C3824" w:rsidP="00FD7871">
      <w:pPr>
        <w:spacing w:line="276" w:lineRule="auto"/>
        <w:jc w:val="both"/>
        <w:rPr>
          <w:rFonts w:eastAsiaTheme="minorHAnsi" w:cstheme="minorHAnsi"/>
          <w:i w:val="0"/>
          <w:iCs w:val="0"/>
          <w:sz w:val="24"/>
          <w:szCs w:val="24"/>
          <w:lang w:bidi="ar-SA"/>
        </w:rPr>
      </w:pPr>
      <w:r w:rsidRPr="006E1E05">
        <w:rPr>
          <w:rFonts w:eastAsiaTheme="minorHAnsi" w:cstheme="minorHAnsi"/>
          <w:i w:val="0"/>
          <w:iCs w:val="0"/>
          <w:sz w:val="24"/>
          <w:szCs w:val="24"/>
          <w:lang w:bidi="ar-SA"/>
        </w:rPr>
        <w:t xml:space="preserve">But, like any other investment, stock investment also has some risk. That’s why, an investor should be very careful about in which stock he/she will invest. By investing in a stock an investor </w:t>
      </w:r>
      <w:r w:rsidR="000C6514">
        <w:rPr>
          <w:rFonts w:eastAsiaTheme="minorHAnsi" w:cstheme="minorHAnsi"/>
          <w:i w:val="0"/>
          <w:iCs w:val="0"/>
          <w:sz w:val="24"/>
          <w:szCs w:val="24"/>
          <w:lang w:bidi="ar-SA"/>
        </w:rPr>
        <w:t>expects to</w:t>
      </w:r>
      <w:r w:rsidRPr="006E1E05">
        <w:rPr>
          <w:rFonts w:eastAsiaTheme="minorHAnsi" w:cstheme="minorHAnsi"/>
          <w:i w:val="0"/>
          <w:iCs w:val="0"/>
          <w:sz w:val="24"/>
          <w:szCs w:val="24"/>
          <w:lang w:bidi="ar-SA"/>
        </w:rPr>
        <w:t xml:space="preserve"> get</w:t>
      </w:r>
      <w:r w:rsidR="000C6514">
        <w:rPr>
          <w:rFonts w:eastAsiaTheme="minorHAnsi" w:cstheme="minorHAnsi"/>
          <w:i w:val="0"/>
          <w:iCs w:val="0"/>
          <w:sz w:val="24"/>
          <w:szCs w:val="24"/>
          <w:lang w:bidi="ar-SA"/>
        </w:rPr>
        <w:t xml:space="preserve"> a</w:t>
      </w:r>
      <w:r w:rsidRPr="006E1E05">
        <w:rPr>
          <w:rFonts w:eastAsiaTheme="minorHAnsi" w:cstheme="minorHAnsi"/>
          <w:i w:val="0"/>
          <w:iCs w:val="0"/>
          <w:sz w:val="24"/>
          <w:szCs w:val="24"/>
          <w:lang w:bidi="ar-SA"/>
        </w:rPr>
        <w:t xml:space="preserve"> high return</w:t>
      </w:r>
      <w:r w:rsidR="000C6514">
        <w:rPr>
          <w:rFonts w:eastAsiaTheme="minorHAnsi" w:cstheme="minorHAnsi"/>
          <w:i w:val="0"/>
          <w:iCs w:val="0"/>
          <w:sz w:val="24"/>
          <w:szCs w:val="24"/>
          <w:lang w:bidi="ar-SA"/>
        </w:rPr>
        <w:t xml:space="preserve"> with a minimum risk</w:t>
      </w:r>
      <w:r w:rsidRPr="006E1E05">
        <w:rPr>
          <w:rFonts w:eastAsiaTheme="minorHAnsi" w:cstheme="minorHAnsi"/>
          <w:i w:val="0"/>
          <w:iCs w:val="0"/>
          <w:sz w:val="24"/>
          <w:szCs w:val="24"/>
          <w:lang w:bidi="ar-SA"/>
        </w:rPr>
        <w:t xml:space="preserve">, on the other hand investor can also lose capital. </w:t>
      </w:r>
    </w:p>
    <w:p w14:paraId="5A3E229C" w14:textId="77777777" w:rsidR="003C3824" w:rsidRPr="006E1E05" w:rsidRDefault="003C3824" w:rsidP="00FD7871">
      <w:pPr>
        <w:spacing w:line="276" w:lineRule="auto"/>
        <w:jc w:val="both"/>
        <w:rPr>
          <w:rFonts w:eastAsiaTheme="minorHAnsi" w:cstheme="minorHAnsi"/>
          <w:i w:val="0"/>
          <w:iCs w:val="0"/>
          <w:sz w:val="24"/>
          <w:szCs w:val="24"/>
          <w:lang w:bidi="ar-SA"/>
        </w:rPr>
      </w:pPr>
      <w:r w:rsidRPr="006E1E05">
        <w:rPr>
          <w:rFonts w:eastAsiaTheme="minorHAnsi" w:cstheme="minorHAnsi"/>
          <w:i w:val="0"/>
          <w:iCs w:val="0"/>
          <w:sz w:val="24"/>
          <w:szCs w:val="24"/>
          <w:lang w:bidi="ar-SA"/>
        </w:rPr>
        <w:t>We invest to earn; anyone invest to earn. There is nobody who invest to loss. So, it is the investors duty to invest money with a proper knowledge, and own responsibility.</w:t>
      </w:r>
    </w:p>
    <w:p w14:paraId="1CC29257" w14:textId="7F553FE5" w:rsidR="003C3824" w:rsidRPr="006E1E05" w:rsidRDefault="000C6514" w:rsidP="00FD7871">
      <w:pPr>
        <w:spacing w:line="276" w:lineRule="auto"/>
        <w:jc w:val="both"/>
        <w:rPr>
          <w:rFonts w:eastAsiaTheme="minorHAnsi" w:cstheme="minorHAnsi"/>
          <w:i w:val="0"/>
          <w:iCs w:val="0"/>
          <w:sz w:val="24"/>
          <w:szCs w:val="24"/>
          <w:lang w:bidi="ar-SA"/>
        </w:rPr>
      </w:pPr>
      <w:r w:rsidRPr="006E1E05">
        <w:rPr>
          <w:rFonts w:eastAsiaTheme="minorHAnsi" w:cstheme="minorHAnsi"/>
          <w:i w:val="0"/>
          <w:iCs w:val="0"/>
          <w:sz w:val="24"/>
          <w:szCs w:val="24"/>
          <w:lang w:bidi="ar-SA"/>
        </w:rPr>
        <w:t>But</w:t>
      </w:r>
      <w:r w:rsidR="003C3824" w:rsidRPr="006E1E05">
        <w:rPr>
          <w:rFonts w:eastAsiaTheme="minorHAnsi" w:cstheme="minorHAnsi"/>
          <w:i w:val="0"/>
          <w:iCs w:val="0"/>
          <w:sz w:val="24"/>
          <w:szCs w:val="24"/>
          <w:lang w:bidi="ar-SA"/>
        </w:rPr>
        <w:t xml:space="preserve"> this are not happening every time. There are many cases where an investor </w:t>
      </w:r>
      <w:r w:rsidRPr="006E1E05">
        <w:rPr>
          <w:rFonts w:eastAsiaTheme="minorHAnsi" w:cstheme="minorHAnsi"/>
          <w:i w:val="0"/>
          <w:iCs w:val="0"/>
          <w:sz w:val="24"/>
          <w:szCs w:val="24"/>
          <w:lang w:bidi="ar-SA"/>
        </w:rPr>
        <w:t>invests</w:t>
      </w:r>
      <w:r w:rsidR="003C3824" w:rsidRPr="006E1E05">
        <w:rPr>
          <w:rFonts w:eastAsiaTheme="minorHAnsi" w:cstheme="minorHAnsi"/>
          <w:i w:val="0"/>
          <w:iCs w:val="0"/>
          <w:sz w:val="24"/>
          <w:szCs w:val="24"/>
          <w:lang w:bidi="ar-SA"/>
        </w:rPr>
        <w:t xml:space="preserve"> in a stock only because his/her friend invest on that or suggest to invest. In the same way, there are also so many cases where an investor not invest in a stock only </w:t>
      </w:r>
      <w:r w:rsidR="009D73C0" w:rsidRPr="006E1E05">
        <w:rPr>
          <w:rFonts w:eastAsiaTheme="minorHAnsi" w:cstheme="minorHAnsi"/>
          <w:i w:val="0"/>
          <w:iCs w:val="0"/>
          <w:sz w:val="24"/>
          <w:szCs w:val="24"/>
          <w:lang w:bidi="ar-SA"/>
        </w:rPr>
        <w:t>because his</w:t>
      </w:r>
      <w:r w:rsidR="003C3824" w:rsidRPr="006E1E05">
        <w:rPr>
          <w:rFonts w:eastAsiaTheme="minorHAnsi" w:cstheme="minorHAnsi"/>
          <w:i w:val="0"/>
          <w:iCs w:val="0"/>
          <w:sz w:val="24"/>
          <w:szCs w:val="24"/>
          <w:lang w:bidi="ar-SA"/>
        </w:rPr>
        <w:t xml:space="preserve">/her friend not invest on that stock or suggest not to </w:t>
      </w:r>
      <w:r w:rsidR="009D73C0" w:rsidRPr="006E1E05">
        <w:rPr>
          <w:rFonts w:eastAsiaTheme="minorHAnsi" w:cstheme="minorHAnsi"/>
          <w:i w:val="0"/>
          <w:iCs w:val="0"/>
          <w:sz w:val="24"/>
          <w:szCs w:val="24"/>
          <w:lang w:bidi="ar-SA"/>
        </w:rPr>
        <w:t>invest</w:t>
      </w:r>
      <w:r w:rsidR="003C3824" w:rsidRPr="006E1E05">
        <w:rPr>
          <w:rFonts w:eastAsiaTheme="minorHAnsi" w:cstheme="minorHAnsi"/>
          <w:i w:val="0"/>
          <w:iCs w:val="0"/>
          <w:sz w:val="24"/>
          <w:szCs w:val="24"/>
          <w:lang w:bidi="ar-SA"/>
        </w:rPr>
        <w:t>.</w:t>
      </w:r>
    </w:p>
    <w:p w14:paraId="3A31956D" w14:textId="77777777" w:rsidR="000C6514" w:rsidRDefault="003C3824" w:rsidP="00FD7871">
      <w:pPr>
        <w:spacing w:line="276" w:lineRule="auto"/>
        <w:jc w:val="both"/>
        <w:rPr>
          <w:rFonts w:eastAsiaTheme="minorHAnsi" w:cstheme="minorHAnsi"/>
          <w:i w:val="0"/>
          <w:iCs w:val="0"/>
          <w:sz w:val="24"/>
          <w:szCs w:val="24"/>
          <w:lang w:bidi="ar-SA"/>
        </w:rPr>
      </w:pPr>
      <w:r w:rsidRPr="006E1E05">
        <w:rPr>
          <w:rFonts w:eastAsiaTheme="minorHAnsi" w:cstheme="minorHAnsi"/>
          <w:i w:val="0"/>
          <w:iCs w:val="0"/>
          <w:sz w:val="24"/>
          <w:szCs w:val="24"/>
          <w:lang w:bidi="ar-SA"/>
        </w:rPr>
        <w:t>In this way, some time we can’t enjoy the return which we could earn.</w:t>
      </w:r>
    </w:p>
    <w:p w14:paraId="6F74DB02" w14:textId="42BA3C48" w:rsidR="003C3824" w:rsidRPr="006E1E05" w:rsidRDefault="000C6514" w:rsidP="00FD7871">
      <w:pPr>
        <w:spacing w:line="276" w:lineRule="auto"/>
        <w:jc w:val="both"/>
        <w:rPr>
          <w:rFonts w:eastAsiaTheme="minorHAnsi" w:cstheme="minorHAnsi"/>
          <w:i w:val="0"/>
          <w:iCs w:val="0"/>
          <w:sz w:val="24"/>
          <w:szCs w:val="24"/>
          <w:lang w:bidi="ar-SA"/>
        </w:rPr>
      </w:pPr>
      <w:r>
        <w:rPr>
          <w:rFonts w:eastAsiaTheme="minorHAnsi" w:cstheme="minorHAnsi"/>
          <w:i w:val="0"/>
          <w:iCs w:val="0"/>
          <w:sz w:val="24"/>
          <w:szCs w:val="24"/>
          <w:lang w:bidi="ar-SA"/>
        </w:rPr>
        <w:t>It is very much important to understand the market and the investors of that market.</w:t>
      </w:r>
      <w:r w:rsidR="003C3824" w:rsidRPr="006E1E05">
        <w:rPr>
          <w:rFonts w:eastAsiaTheme="minorHAnsi" w:cstheme="minorHAnsi"/>
          <w:i w:val="0"/>
          <w:iCs w:val="0"/>
          <w:sz w:val="24"/>
          <w:szCs w:val="24"/>
          <w:lang w:bidi="ar-SA"/>
        </w:rPr>
        <w:t xml:space="preserve"> </w:t>
      </w:r>
    </w:p>
    <w:p w14:paraId="7102DFE6" w14:textId="77777777" w:rsidR="003C3824" w:rsidRPr="006E1E05" w:rsidRDefault="003C3824" w:rsidP="00FD7871">
      <w:pPr>
        <w:spacing w:line="276" w:lineRule="auto"/>
        <w:jc w:val="both"/>
        <w:rPr>
          <w:rFonts w:eastAsiaTheme="minorHAnsi" w:cstheme="minorHAnsi"/>
          <w:i w:val="0"/>
          <w:iCs w:val="0"/>
          <w:sz w:val="24"/>
          <w:szCs w:val="24"/>
          <w:lang w:bidi="ar-SA"/>
        </w:rPr>
      </w:pPr>
      <w:r w:rsidRPr="006E1E05">
        <w:rPr>
          <w:rFonts w:eastAsiaTheme="minorHAnsi" w:cstheme="minorHAnsi"/>
          <w:i w:val="0"/>
          <w:iCs w:val="0"/>
          <w:sz w:val="24"/>
          <w:szCs w:val="24"/>
          <w:lang w:bidi="ar-SA"/>
        </w:rPr>
        <w:t xml:space="preserve">Sometime preferable shares provide lose/low return, and some time </w:t>
      </w:r>
      <w:r w:rsidR="009D73C0" w:rsidRPr="006E1E05">
        <w:rPr>
          <w:rFonts w:eastAsiaTheme="minorHAnsi" w:cstheme="minorHAnsi"/>
          <w:i w:val="0"/>
          <w:iCs w:val="0"/>
          <w:sz w:val="24"/>
          <w:szCs w:val="24"/>
          <w:lang w:bidi="ar-SA"/>
        </w:rPr>
        <w:t>negated shares</w:t>
      </w:r>
      <w:r w:rsidRPr="006E1E05">
        <w:rPr>
          <w:rFonts w:eastAsiaTheme="minorHAnsi" w:cstheme="minorHAnsi"/>
          <w:i w:val="0"/>
          <w:iCs w:val="0"/>
          <w:sz w:val="24"/>
          <w:szCs w:val="24"/>
          <w:lang w:bidi="ar-SA"/>
        </w:rPr>
        <w:t xml:space="preserve"> </w:t>
      </w:r>
      <w:r w:rsidR="009D73C0" w:rsidRPr="006E1E05">
        <w:rPr>
          <w:rFonts w:eastAsiaTheme="minorHAnsi" w:cstheme="minorHAnsi"/>
          <w:i w:val="0"/>
          <w:iCs w:val="0"/>
          <w:sz w:val="24"/>
          <w:szCs w:val="24"/>
          <w:lang w:bidi="ar-SA"/>
        </w:rPr>
        <w:t>provide high</w:t>
      </w:r>
      <w:r w:rsidRPr="006E1E05">
        <w:rPr>
          <w:rFonts w:eastAsiaTheme="minorHAnsi" w:cstheme="minorHAnsi"/>
          <w:i w:val="0"/>
          <w:iCs w:val="0"/>
          <w:sz w:val="24"/>
          <w:szCs w:val="24"/>
          <w:lang w:bidi="ar-SA"/>
        </w:rPr>
        <w:t xml:space="preserve"> return.  With the lack of knowledge investors never notice this type of stock. </w:t>
      </w:r>
    </w:p>
    <w:p w14:paraId="16546448" w14:textId="6073320D" w:rsidR="003C3824" w:rsidRPr="006E1E05" w:rsidRDefault="003C3824" w:rsidP="00FD7871">
      <w:pPr>
        <w:tabs>
          <w:tab w:val="left" w:pos="5460"/>
        </w:tabs>
        <w:spacing w:line="360" w:lineRule="auto"/>
        <w:jc w:val="both"/>
        <w:rPr>
          <w:rFonts w:cstheme="minorHAnsi"/>
          <w:b/>
          <w:i w:val="0"/>
          <w:sz w:val="24"/>
          <w:szCs w:val="24"/>
        </w:rPr>
      </w:pPr>
      <w:r w:rsidRPr="006E1E05">
        <w:rPr>
          <w:rFonts w:eastAsiaTheme="minorHAnsi" w:cstheme="minorHAnsi"/>
          <w:i w:val="0"/>
          <w:iCs w:val="0"/>
          <w:sz w:val="24"/>
          <w:szCs w:val="24"/>
          <w:lang w:bidi="ar-SA"/>
        </w:rPr>
        <w:t>In this report I have compared the monthly return</w:t>
      </w:r>
      <w:r w:rsidR="000C6514">
        <w:rPr>
          <w:rFonts w:eastAsiaTheme="minorHAnsi" w:cstheme="minorHAnsi"/>
          <w:i w:val="0"/>
          <w:iCs w:val="0"/>
          <w:sz w:val="24"/>
          <w:szCs w:val="24"/>
          <w:lang w:bidi="ar-SA"/>
        </w:rPr>
        <w:t xml:space="preserve"> and beta</w:t>
      </w:r>
      <w:r w:rsidRPr="006E1E05">
        <w:rPr>
          <w:rFonts w:eastAsiaTheme="minorHAnsi" w:cstheme="minorHAnsi"/>
          <w:i w:val="0"/>
          <w:iCs w:val="0"/>
          <w:sz w:val="24"/>
          <w:szCs w:val="24"/>
          <w:lang w:bidi="ar-SA"/>
        </w:rPr>
        <w:t xml:space="preserve"> of some popular and </w:t>
      </w:r>
      <w:r w:rsidR="000C6514">
        <w:rPr>
          <w:rFonts w:eastAsiaTheme="minorHAnsi" w:cstheme="minorHAnsi"/>
          <w:i w:val="0"/>
          <w:iCs w:val="0"/>
          <w:sz w:val="24"/>
          <w:szCs w:val="24"/>
          <w:lang w:bidi="ar-SA"/>
        </w:rPr>
        <w:t>other</w:t>
      </w:r>
      <w:r w:rsidRPr="006E1E05">
        <w:rPr>
          <w:rFonts w:eastAsiaTheme="minorHAnsi" w:cstheme="minorHAnsi"/>
          <w:i w:val="0"/>
          <w:iCs w:val="0"/>
          <w:sz w:val="24"/>
          <w:szCs w:val="24"/>
          <w:lang w:bidi="ar-SA"/>
        </w:rPr>
        <w:t xml:space="preserve"> industrial stocks, and tried to explore the </w:t>
      </w:r>
      <w:r w:rsidR="000C6514">
        <w:rPr>
          <w:rFonts w:eastAsiaTheme="minorHAnsi" w:cstheme="minorHAnsi"/>
          <w:i w:val="0"/>
          <w:iCs w:val="0"/>
          <w:sz w:val="24"/>
          <w:szCs w:val="24"/>
          <w:lang w:bidi="ar-SA"/>
        </w:rPr>
        <w:t>investment nature of our investors</w:t>
      </w:r>
      <w:r w:rsidRPr="006E1E05">
        <w:rPr>
          <w:rFonts w:eastAsiaTheme="minorHAnsi" w:cstheme="minorHAnsi"/>
          <w:i w:val="0"/>
          <w:iCs w:val="0"/>
          <w:sz w:val="24"/>
          <w:szCs w:val="24"/>
          <w:lang w:bidi="ar-SA"/>
        </w:rPr>
        <w:t xml:space="preserve">. It will help the stock investors to make a better decision of investment.   </w:t>
      </w:r>
    </w:p>
    <w:p w14:paraId="3E97DD06" w14:textId="77777777" w:rsidR="003C3824" w:rsidRPr="006E1E05" w:rsidRDefault="003C3824" w:rsidP="00FD7871">
      <w:pPr>
        <w:tabs>
          <w:tab w:val="left" w:pos="5460"/>
        </w:tabs>
        <w:spacing w:line="360" w:lineRule="auto"/>
        <w:jc w:val="both"/>
        <w:rPr>
          <w:rFonts w:cstheme="minorHAnsi"/>
          <w:b/>
          <w:i w:val="0"/>
          <w:sz w:val="24"/>
          <w:szCs w:val="24"/>
        </w:rPr>
      </w:pPr>
    </w:p>
    <w:p w14:paraId="6306F1DD" w14:textId="77777777" w:rsidR="003C3824" w:rsidRPr="008A5537" w:rsidRDefault="003C3824" w:rsidP="00FD7871">
      <w:pPr>
        <w:tabs>
          <w:tab w:val="left" w:pos="5460"/>
        </w:tabs>
        <w:spacing w:line="360" w:lineRule="auto"/>
        <w:jc w:val="both"/>
        <w:rPr>
          <w:rFonts w:ascii="Times New Roman" w:hAnsi="Times New Roman" w:cs="Times New Roman"/>
          <w:b/>
          <w:i w:val="0"/>
          <w:sz w:val="24"/>
          <w:szCs w:val="24"/>
        </w:rPr>
      </w:pPr>
    </w:p>
    <w:p w14:paraId="1C799E74" w14:textId="77777777" w:rsidR="003C3824" w:rsidRPr="008A5537" w:rsidRDefault="003C3824" w:rsidP="00FD7871">
      <w:pPr>
        <w:tabs>
          <w:tab w:val="left" w:pos="5460"/>
        </w:tabs>
        <w:spacing w:line="360" w:lineRule="auto"/>
        <w:jc w:val="both"/>
        <w:rPr>
          <w:rFonts w:ascii="Times New Roman" w:hAnsi="Times New Roman" w:cs="Times New Roman"/>
          <w:b/>
          <w:i w:val="0"/>
          <w:sz w:val="24"/>
          <w:szCs w:val="24"/>
        </w:rPr>
      </w:pPr>
    </w:p>
    <w:p w14:paraId="00C08297" w14:textId="77777777" w:rsidR="003C3824" w:rsidRPr="008A5537" w:rsidRDefault="003C3824" w:rsidP="00FD7871">
      <w:pPr>
        <w:tabs>
          <w:tab w:val="left" w:pos="5460"/>
        </w:tabs>
        <w:spacing w:line="360" w:lineRule="auto"/>
        <w:jc w:val="both"/>
        <w:rPr>
          <w:rFonts w:ascii="Times New Roman" w:hAnsi="Times New Roman" w:cs="Times New Roman"/>
          <w:b/>
          <w:i w:val="0"/>
          <w:sz w:val="24"/>
          <w:szCs w:val="24"/>
        </w:rPr>
      </w:pPr>
    </w:p>
    <w:p w14:paraId="745E820A" w14:textId="77777777" w:rsidR="003C3824" w:rsidRPr="008A5537" w:rsidRDefault="003C3824" w:rsidP="00FD7871">
      <w:pPr>
        <w:tabs>
          <w:tab w:val="left" w:pos="5460"/>
        </w:tabs>
        <w:spacing w:line="360" w:lineRule="auto"/>
        <w:jc w:val="both"/>
        <w:rPr>
          <w:rFonts w:ascii="Times New Roman" w:hAnsi="Times New Roman" w:cs="Times New Roman"/>
          <w:b/>
          <w:i w:val="0"/>
          <w:sz w:val="24"/>
          <w:szCs w:val="24"/>
        </w:rPr>
      </w:pPr>
    </w:p>
    <w:p w14:paraId="68AFB9C2" w14:textId="77777777" w:rsidR="003C3824" w:rsidRPr="008A5537" w:rsidRDefault="003C3824" w:rsidP="00FD7871">
      <w:pPr>
        <w:tabs>
          <w:tab w:val="left" w:pos="5460"/>
        </w:tabs>
        <w:spacing w:line="360" w:lineRule="auto"/>
        <w:jc w:val="both"/>
        <w:rPr>
          <w:rFonts w:ascii="Times New Roman" w:hAnsi="Times New Roman" w:cs="Times New Roman"/>
          <w:b/>
          <w:i w:val="0"/>
          <w:sz w:val="24"/>
          <w:szCs w:val="24"/>
        </w:rPr>
      </w:pPr>
    </w:p>
    <w:p w14:paraId="2C1EB618" w14:textId="77777777" w:rsidR="009E0C9F" w:rsidRPr="006E1E05" w:rsidRDefault="009E0C9F" w:rsidP="00FD7871">
      <w:pPr>
        <w:tabs>
          <w:tab w:val="left" w:pos="5460"/>
        </w:tabs>
        <w:spacing w:line="360" w:lineRule="auto"/>
        <w:jc w:val="both"/>
        <w:rPr>
          <w:rFonts w:cstheme="minorHAnsi"/>
          <w:b/>
          <w:sz w:val="24"/>
          <w:szCs w:val="24"/>
        </w:rPr>
      </w:pPr>
      <w:r w:rsidRPr="006E1E05">
        <w:rPr>
          <w:rFonts w:cstheme="minorHAnsi"/>
          <w:b/>
          <w:i w:val="0"/>
          <w:sz w:val="24"/>
          <w:szCs w:val="24"/>
        </w:rPr>
        <w:t>Origin of the report</w:t>
      </w:r>
    </w:p>
    <w:p w14:paraId="313C6FBE" w14:textId="2620B200" w:rsidR="009E0C9F" w:rsidRDefault="009E0C9F" w:rsidP="00FD7871">
      <w:pPr>
        <w:tabs>
          <w:tab w:val="left" w:pos="5460"/>
        </w:tabs>
        <w:spacing w:line="360" w:lineRule="auto"/>
        <w:jc w:val="both"/>
        <w:rPr>
          <w:rFonts w:cstheme="minorHAnsi"/>
          <w:i w:val="0"/>
          <w:sz w:val="24"/>
          <w:szCs w:val="24"/>
        </w:rPr>
      </w:pPr>
      <w:r w:rsidRPr="006E1E05">
        <w:rPr>
          <w:rFonts w:cstheme="minorHAnsi"/>
          <w:sz w:val="24"/>
          <w:szCs w:val="24"/>
        </w:rPr>
        <w:t xml:space="preserve"> </w:t>
      </w:r>
      <w:r w:rsidRPr="006E1E05">
        <w:rPr>
          <w:rFonts w:cstheme="minorHAnsi"/>
          <w:i w:val="0"/>
          <w:sz w:val="24"/>
          <w:szCs w:val="24"/>
        </w:rPr>
        <w:t>This report is prepared as per as project requirement of United International University. I have been working for three months on this report. In these three months I have been doing various calculations. This report is a brief overview of those industry, their return as an investor point of view</w:t>
      </w:r>
      <w:r w:rsidR="005F50C3">
        <w:rPr>
          <w:rFonts w:cstheme="minorHAnsi"/>
          <w:i w:val="0"/>
          <w:sz w:val="24"/>
          <w:szCs w:val="24"/>
        </w:rPr>
        <w:t xml:space="preserve"> and our investors attitude about the share market</w:t>
      </w:r>
      <w:r w:rsidRPr="006E1E05">
        <w:rPr>
          <w:rFonts w:cstheme="minorHAnsi"/>
          <w:i w:val="0"/>
          <w:sz w:val="24"/>
          <w:szCs w:val="24"/>
        </w:rPr>
        <w:t>.</w:t>
      </w:r>
    </w:p>
    <w:p w14:paraId="4F5982CA" w14:textId="77777777" w:rsidR="00653821" w:rsidRPr="006E1E05" w:rsidRDefault="00653821" w:rsidP="00FD7871">
      <w:pPr>
        <w:tabs>
          <w:tab w:val="left" w:pos="5460"/>
        </w:tabs>
        <w:spacing w:line="360" w:lineRule="auto"/>
        <w:jc w:val="both"/>
        <w:rPr>
          <w:rFonts w:cstheme="minorHAnsi"/>
          <w:i w:val="0"/>
          <w:sz w:val="24"/>
          <w:szCs w:val="24"/>
        </w:rPr>
      </w:pPr>
    </w:p>
    <w:p w14:paraId="76978843" w14:textId="77777777" w:rsidR="00025900" w:rsidRPr="006E1E05" w:rsidRDefault="00025900" w:rsidP="00FD7871">
      <w:pPr>
        <w:tabs>
          <w:tab w:val="left" w:pos="5460"/>
        </w:tabs>
        <w:spacing w:line="360" w:lineRule="auto"/>
        <w:jc w:val="both"/>
        <w:rPr>
          <w:rFonts w:cstheme="minorHAnsi"/>
          <w:b/>
          <w:i w:val="0"/>
          <w:sz w:val="24"/>
          <w:szCs w:val="24"/>
        </w:rPr>
      </w:pPr>
      <w:r w:rsidRPr="006E1E05">
        <w:rPr>
          <w:rFonts w:cstheme="minorHAnsi"/>
          <w:b/>
          <w:i w:val="0"/>
          <w:sz w:val="24"/>
          <w:szCs w:val="24"/>
        </w:rPr>
        <w:t>Objective of the Study</w:t>
      </w:r>
    </w:p>
    <w:p w14:paraId="2E53740B" w14:textId="37FB6297" w:rsidR="00025900" w:rsidRDefault="00025900" w:rsidP="00FD7871">
      <w:pPr>
        <w:tabs>
          <w:tab w:val="left" w:pos="5460"/>
        </w:tabs>
        <w:spacing w:line="360" w:lineRule="auto"/>
        <w:jc w:val="both"/>
        <w:rPr>
          <w:rFonts w:cstheme="minorHAnsi"/>
          <w:i w:val="0"/>
          <w:sz w:val="24"/>
          <w:szCs w:val="24"/>
        </w:rPr>
      </w:pPr>
      <w:r w:rsidRPr="006E1E05">
        <w:rPr>
          <w:rFonts w:cstheme="minorHAnsi"/>
          <w:i w:val="0"/>
          <w:sz w:val="24"/>
          <w:szCs w:val="24"/>
        </w:rPr>
        <w:t xml:space="preserve">This study has been conducted as requirement of  Bachelor of Business Administration (BBA) </w:t>
      </w:r>
      <w:r w:rsidRPr="006E1E05">
        <w:rPr>
          <w:rFonts w:cstheme="minorHAnsi"/>
          <w:i w:val="0"/>
          <w:sz w:val="24"/>
          <w:szCs w:val="24"/>
          <w:shd w:val="clear" w:color="auto" w:fill="FFFFFF"/>
        </w:rPr>
        <w:t>.</w:t>
      </w:r>
      <w:r w:rsidRPr="006E1E05">
        <w:rPr>
          <w:rFonts w:cstheme="minorHAnsi"/>
          <w:i w:val="0"/>
          <w:sz w:val="24"/>
          <w:szCs w:val="24"/>
        </w:rPr>
        <w:t xml:space="preserve">The objectives of the study are:  To see </w:t>
      </w:r>
      <w:r w:rsidR="00662C35" w:rsidRPr="006E1E05">
        <w:rPr>
          <w:rFonts w:cstheme="minorHAnsi"/>
          <w:i w:val="0"/>
          <w:sz w:val="24"/>
          <w:szCs w:val="24"/>
        </w:rPr>
        <w:t>whether</w:t>
      </w:r>
      <w:r w:rsidRPr="006E1E05">
        <w:rPr>
          <w:rFonts w:cstheme="minorHAnsi"/>
          <w:i w:val="0"/>
          <w:sz w:val="24"/>
          <w:szCs w:val="24"/>
        </w:rPr>
        <w:t xml:space="preserve"> there are something which are unknown/missing from the invertors of stock market.</w:t>
      </w:r>
      <w:r w:rsidRPr="006E1E05">
        <w:rPr>
          <w:rFonts w:cstheme="minorHAnsi"/>
          <w:i w:val="0"/>
          <w:sz w:val="24"/>
          <w:szCs w:val="24"/>
        </w:rPr>
        <w:sym w:font="Symbol" w:char="F0D8"/>
      </w:r>
      <w:r w:rsidRPr="006E1E05">
        <w:rPr>
          <w:rFonts w:cstheme="minorHAnsi"/>
          <w:i w:val="0"/>
          <w:sz w:val="24"/>
          <w:szCs w:val="24"/>
        </w:rPr>
        <w:t xml:space="preserve"> To get an idea about the </w:t>
      </w:r>
      <w:r w:rsidR="00662C35" w:rsidRPr="006E1E05">
        <w:rPr>
          <w:rFonts w:cstheme="minorHAnsi"/>
          <w:i w:val="0"/>
          <w:sz w:val="24"/>
          <w:szCs w:val="24"/>
        </w:rPr>
        <w:t>negated</w:t>
      </w:r>
      <w:r w:rsidRPr="006E1E05">
        <w:rPr>
          <w:rFonts w:cstheme="minorHAnsi"/>
          <w:i w:val="0"/>
          <w:sz w:val="24"/>
          <w:szCs w:val="24"/>
        </w:rPr>
        <w:t xml:space="preserve"> </w:t>
      </w:r>
      <w:r w:rsidR="00662C35" w:rsidRPr="006E1E05">
        <w:rPr>
          <w:rFonts w:cstheme="minorHAnsi"/>
          <w:i w:val="0"/>
          <w:sz w:val="24"/>
          <w:szCs w:val="24"/>
        </w:rPr>
        <w:t>industrial</w:t>
      </w:r>
      <w:r w:rsidRPr="006E1E05">
        <w:rPr>
          <w:rFonts w:cstheme="minorHAnsi"/>
          <w:i w:val="0"/>
          <w:sz w:val="24"/>
          <w:szCs w:val="24"/>
        </w:rPr>
        <w:t xml:space="preserve"> stock- To develop knowledge about the stock market of Bangladesh</w:t>
      </w:r>
      <w:r w:rsidRPr="006E1E05">
        <w:rPr>
          <w:rFonts w:cstheme="minorHAnsi"/>
          <w:i w:val="0"/>
          <w:sz w:val="24"/>
          <w:szCs w:val="24"/>
        </w:rPr>
        <w:sym w:font="Symbol" w:char="F0D8"/>
      </w:r>
      <w:r w:rsidRPr="006E1E05">
        <w:rPr>
          <w:rFonts w:cstheme="minorHAnsi"/>
          <w:i w:val="0"/>
          <w:sz w:val="24"/>
          <w:szCs w:val="24"/>
        </w:rPr>
        <w:t xml:space="preserve"> To know about </w:t>
      </w:r>
      <w:r w:rsidR="00B97D33">
        <w:rPr>
          <w:rFonts w:cstheme="minorHAnsi"/>
          <w:i w:val="0"/>
          <w:sz w:val="24"/>
          <w:szCs w:val="24"/>
        </w:rPr>
        <w:t>the investors nature.</w:t>
      </w:r>
    </w:p>
    <w:p w14:paraId="42020137" w14:textId="77777777" w:rsidR="00653821" w:rsidRPr="006E1E05" w:rsidRDefault="00653821" w:rsidP="00FD7871">
      <w:pPr>
        <w:tabs>
          <w:tab w:val="left" w:pos="5460"/>
        </w:tabs>
        <w:spacing w:line="360" w:lineRule="auto"/>
        <w:jc w:val="both"/>
        <w:rPr>
          <w:rFonts w:cstheme="minorHAnsi"/>
          <w:b/>
          <w:i w:val="0"/>
          <w:sz w:val="24"/>
          <w:szCs w:val="24"/>
        </w:rPr>
      </w:pPr>
    </w:p>
    <w:p w14:paraId="52978DA8" w14:textId="77777777" w:rsidR="009A70C3" w:rsidRPr="006E1E05" w:rsidRDefault="009A70C3" w:rsidP="00FD7871">
      <w:pPr>
        <w:tabs>
          <w:tab w:val="left" w:pos="5460"/>
        </w:tabs>
        <w:spacing w:line="360" w:lineRule="auto"/>
        <w:jc w:val="both"/>
        <w:rPr>
          <w:rFonts w:cstheme="minorHAnsi"/>
          <w:i w:val="0"/>
          <w:sz w:val="24"/>
          <w:szCs w:val="24"/>
        </w:rPr>
      </w:pPr>
      <w:r w:rsidRPr="006E1E05">
        <w:rPr>
          <w:rFonts w:cstheme="minorHAnsi"/>
          <w:b/>
          <w:i w:val="0"/>
          <w:sz w:val="24"/>
          <w:szCs w:val="24"/>
        </w:rPr>
        <w:t>Scope of the study</w:t>
      </w:r>
      <w:r w:rsidRPr="006E1E05">
        <w:rPr>
          <w:rFonts w:cstheme="minorHAnsi"/>
          <w:i w:val="0"/>
          <w:sz w:val="24"/>
          <w:szCs w:val="24"/>
        </w:rPr>
        <w:t xml:space="preserve"> </w:t>
      </w:r>
    </w:p>
    <w:p w14:paraId="1B2240B2" w14:textId="77777777" w:rsidR="009A70C3" w:rsidRPr="006E1E05" w:rsidRDefault="009A70C3" w:rsidP="00FD7871">
      <w:pPr>
        <w:tabs>
          <w:tab w:val="left" w:pos="5460"/>
        </w:tabs>
        <w:spacing w:line="360" w:lineRule="auto"/>
        <w:jc w:val="both"/>
        <w:rPr>
          <w:rFonts w:cstheme="minorHAnsi"/>
          <w:i w:val="0"/>
          <w:sz w:val="24"/>
          <w:szCs w:val="24"/>
        </w:rPr>
      </w:pPr>
      <w:r w:rsidRPr="006E1E05">
        <w:rPr>
          <w:rFonts w:cstheme="minorHAnsi"/>
          <w:i w:val="0"/>
          <w:sz w:val="24"/>
          <w:szCs w:val="24"/>
        </w:rPr>
        <w:t xml:space="preserve">By working on this report, I have got the chance to know about the </w:t>
      </w:r>
      <w:r w:rsidR="00662C35" w:rsidRPr="006E1E05">
        <w:rPr>
          <w:rFonts w:cstheme="minorHAnsi"/>
          <w:i w:val="0"/>
          <w:sz w:val="24"/>
          <w:szCs w:val="24"/>
        </w:rPr>
        <w:t>situation</w:t>
      </w:r>
      <w:r w:rsidRPr="006E1E05">
        <w:rPr>
          <w:rFonts w:cstheme="minorHAnsi"/>
          <w:i w:val="0"/>
          <w:sz w:val="24"/>
          <w:szCs w:val="24"/>
        </w:rPr>
        <w:t xml:space="preserve"> of the stock market. It helped me to know the market and better investment </w:t>
      </w:r>
      <w:r w:rsidR="00662C35" w:rsidRPr="006E1E05">
        <w:rPr>
          <w:rFonts w:cstheme="minorHAnsi"/>
          <w:i w:val="0"/>
          <w:sz w:val="24"/>
          <w:szCs w:val="24"/>
        </w:rPr>
        <w:t>decision</w:t>
      </w:r>
      <w:r w:rsidRPr="006E1E05">
        <w:rPr>
          <w:rFonts w:cstheme="minorHAnsi"/>
          <w:i w:val="0"/>
          <w:sz w:val="24"/>
          <w:szCs w:val="24"/>
        </w:rPr>
        <w:t>.</w:t>
      </w:r>
      <w:r w:rsidRPr="006E1E05">
        <w:rPr>
          <w:rFonts w:cstheme="minorHAnsi"/>
          <w:sz w:val="24"/>
          <w:szCs w:val="24"/>
        </w:rPr>
        <w:t xml:space="preserve"> </w:t>
      </w:r>
      <w:r w:rsidRPr="006E1E05">
        <w:rPr>
          <w:rFonts w:cstheme="minorHAnsi"/>
          <w:i w:val="0"/>
          <w:sz w:val="24"/>
          <w:szCs w:val="24"/>
        </w:rPr>
        <w:t xml:space="preserve"> There are some other scopes that help me to learn more about the market.</w:t>
      </w:r>
    </w:p>
    <w:p w14:paraId="0C18BE44" w14:textId="77777777" w:rsidR="009A70C3" w:rsidRPr="006E1E05" w:rsidRDefault="009A70C3" w:rsidP="00FD7871">
      <w:pPr>
        <w:pStyle w:val="ListParagraph"/>
        <w:numPr>
          <w:ilvl w:val="0"/>
          <w:numId w:val="1"/>
        </w:numPr>
        <w:tabs>
          <w:tab w:val="left" w:pos="5460"/>
        </w:tabs>
        <w:spacing w:line="360" w:lineRule="auto"/>
        <w:jc w:val="both"/>
        <w:rPr>
          <w:rFonts w:cstheme="minorHAnsi"/>
          <w:i w:val="0"/>
          <w:sz w:val="24"/>
          <w:szCs w:val="24"/>
        </w:rPr>
      </w:pPr>
      <w:r w:rsidRPr="006E1E05">
        <w:rPr>
          <w:rFonts w:cstheme="minorHAnsi"/>
          <w:i w:val="0"/>
          <w:sz w:val="24"/>
          <w:szCs w:val="24"/>
        </w:rPr>
        <w:t xml:space="preserve">Information availability in </w:t>
      </w:r>
      <w:r w:rsidR="00662C35" w:rsidRPr="006E1E05">
        <w:rPr>
          <w:rFonts w:cstheme="minorHAnsi"/>
          <w:i w:val="0"/>
          <w:sz w:val="24"/>
          <w:szCs w:val="24"/>
        </w:rPr>
        <w:t>DHAKA STOCK</w:t>
      </w:r>
      <w:r w:rsidRPr="006E1E05">
        <w:rPr>
          <w:rFonts w:cstheme="minorHAnsi"/>
          <w:i w:val="0"/>
          <w:sz w:val="24"/>
          <w:szCs w:val="24"/>
        </w:rPr>
        <w:t xml:space="preserve"> EXCHANGE.</w:t>
      </w:r>
    </w:p>
    <w:p w14:paraId="2C47E2C3" w14:textId="61F563F5" w:rsidR="009A70C3" w:rsidRDefault="009A70C3" w:rsidP="00FD7871">
      <w:pPr>
        <w:pStyle w:val="ListParagraph"/>
        <w:numPr>
          <w:ilvl w:val="0"/>
          <w:numId w:val="1"/>
        </w:numPr>
        <w:tabs>
          <w:tab w:val="left" w:pos="5460"/>
        </w:tabs>
        <w:spacing w:line="360" w:lineRule="auto"/>
        <w:jc w:val="both"/>
        <w:rPr>
          <w:rFonts w:cstheme="minorHAnsi"/>
          <w:i w:val="0"/>
          <w:sz w:val="24"/>
          <w:szCs w:val="24"/>
        </w:rPr>
      </w:pPr>
      <w:r w:rsidRPr="006E1E05">
        <w:rPr>
          <w:rFonts w:cstheme="minorHAnsi"/>
          <w:i w:val="0"/>
          <w:sz w:val="24"/>
          <w:szCs w:val="24"/>
        </w:rPr>
        <w:t xml:space="preserve">Industrial </w:t>
      </w:r>
      <w:r w:rsidR="00732340" w:rsidRPr="006E1E05">
        <w:rPr>
          <w:rFonts w:cstheme="minorHAnsi"/>
          <w:i w:val="0"/>
          <w:sz w:val="24"/>
          <w:szCs w:val="24"/>
        </w:rPr>
        <w:t>information in</w:t>
      </w:r>
      <w:r w:rsidRPr="006E1E05">
        <w:rPr>
          <w:rFonts w:cstheme="minorHAnsi"/>
          <w:i w:val="0"/>
          <w:sz w:val="24"/>
          <w:szCs w:val="24"/>
        </w:rPr>
        <w:t xml:space="preserve"> </w:t>
      </w:r>
      <w:r w:rsidR="00732340" w:rsidRPr="006E1E05">
        <w:rPr>
          <w:rFonts w:cstheme="minorHAnsi"/>
          <w:i w:val="0"/>
          <w:sz w:val="24"/>
          <w:szCs w:val="24"/>
        </w:rPr>
        <w:t>companies’</w:t>
      </w:r>
      <w:r w:rsidRPr="006E1E05">
        <w:rPr>
          <w:rFonts w:cstheme="minorHAnsi"/>
          <w:i w:val="0"/>
          <w:sz w:val="24"/>
          <w:szCs w:val="24"/>
        </w:rPr>
        <w:t xml:space="preserve"> website.</w:t>
      </w:r>
    </w:p>
    <w:p w14:paraId="1E08AB10" w14:textId="345894EF" w:rsidR="00653821" w:rsidRDefault="00653821" w:rsidP="00FD7871">
      <w:pPr>
        <w:tabs>
          <w:tab w:val="left" w:pos="5460"/>
        </w:tabs>
        <w:spacing w:line="360" w:lineRule="auto"/>
        <w:jc w:val="both"/>
        <w:rPr>
          <w:rFonts w:cstheme="minorHAnsi"/>
          <w:i w:val="0"/>
          <w:sz w:val="24"/>
          <w:szCs w:val="24"/>
        </w:rPr>
      </w:pPr>
    </w:p>
    <w:p w14:paraId="455673FC" w14:textId="20AC5840" w:rsidR="00653821" w:rsidRDefault="00653821" w:rsidP="00FD7871">
      <w:pPr>
        <w:tabs>
          <w:tab w:val="left" w:pos="5460"/>
        </w:tabs>
        <w:spacing w:line="360" w:lineRule="auto"/>
        <w:jc w:val="both"/>
        <w:rPr>
          <w:rFonts w:cstheme="minorHAnsi"/>
          <w:i w:val="0"/>
          <w:sz w:val="24"/>
          <w:szCs w:val="24"/>
        </w:rPr>
      </w:pPr>
    </w:p>
    <w:p w14:paraId="0EC25097" w14:textId="77777777" w:rsidR="00653821" w:rsidRPr="00653821" w:rsidRDefault="00653821" w:rsidP="00FD7871">
      <w:pPr>
        <w:tabs>
          <w:tab w:val="left" w:pos="5460"/>
        </w:tabs>
        <w:spacing w:line="360" w:lineRule="auto"/>
        <w:jc w:val="both"/>
        <w:rPr>
          <w:rFonts w:cstheme="minorHAnsi"/>
          <w:i w:val="0"/>
          <w:sz w:val="24"/>
          <w:szCs w:val="24"/>
        </w:rPr>
      </w:pPr>
    </w:p>
    <w:p w14:paraId="5CD3252F" w14:textId="77777777" w:rsidR="008D7EDE" w:rsidRPr="006E1E05" w:rsidRDefault="008D7EDE" w:rsidP="00FD7871">
      <w:pPr>
        <w:tabs>
          <w:tab w:val="left" w:pos="5460"/>
        </w:tabs>
        <w:spacing w:line="360" w:lineRule="auto"/>
        <w:jc w:val="both"/>
        <w:rPr>
          <w:rFonts w:cstheme="minorHAnsi"/>
          <w:i w:val="0"/>
          <w:sz w:val="24"/>
          <w:szCs w:val="24"/>
        </w:rPr>
      </w:pPr>
      <w:r w:rsidRPr="006E1E05">
        <w:rPr>
          <w:rFonts w:cstheme="minorHAnsi"/>
          <w:b/>
          <w:i w:val="0"/>
          <w:sz w:val="24"/>
          <w:szCs w:val="24"/>
        </w:rPr>
        <w:lastRenderedPageBreak/>
        <w:t>Methodology</w:t>
      </w:r>
      <w:r w:rsidRPr="006E1E05">
        <w:rPr>
          <w:rFonts w:cstheme="minorHAnsi"/>
          <w:i w:val="0"/>
          <w:sz w:val="24"/>
          <w:szCs w:val="24"/>
        </w:rPr>
        <w:t xml:space="preserve"> </w:t>
      </w:r>
    </w:p>
    <w:p w14:paraId="2B466DD1" w14:textId="052FDB0D" w:rsidR="008D7EDE" w:rsidRDefault="008D7EDE" w:rsidP="00FD7871">
      <w:pPr>
        <w:tabs>
          <w:tab w:val="left" w:pos="5460"/>
        </w:tabs>
        <w:spacing w:line="360" w:lineRule="auto"/>
        <w:jc w:val="both"/>
        <w:rPr>
          <w:rFonts w:cstheme="minorHAnsi"/>
          <w:i w:val="0"/>
          <w:sz w:val="24"/>
          <w:szCs w:val="24"/>
        </w:rPr>
      </w:pPr>
      <w:r w:rsidRPr="006E1E05">
        <w:rPr>
          <w:rFonts w:cstheme="minorHAnsi"/>
          <w:i w:val="0"/>
          <w:sz w:val="24"/>
          <w:szCs w:val="24"/>
        </w:rPr>
        <w:t xml:space="preserve">This report has been prepared on the basis of stocks </w:t>
      </w:r>
      <w:r w:rsidR="00662C35" w:rsidRPr="006E1E05">
        <w:rPr>
          <w:rFonts w:cstheme="minorHAnsi"/>
          <w:i w:val="0"/>
          <w:sz w:val="24"/>
          <w:szCs w:val="24"/>
        </w:rPr>
        <w:t>closing prices</w:t>
      </w:r>
      <w:r w:rsidRPr="006E1E05">
        <w:rPr>
          <w:rFonts w:cstheme="minorHAnsi"/>
          <w:i w:val="0"/>
          <w:sz w:val="24"/>
          <w:szCs w:val="24"/>
        </w:rPr>
        <w:t xml:space="preserve"> d</w:t>
      </w:r>
      <w:r w:rsidR="00662C35" w:rsidRPr="006E1E05">
        <w:rPr>
          <w:rFonts w:cstheme="minorHAnsi"/>
          <w:i w:val="0"/>
          <w:sz w:val="24"/>
          <w:szCs w:val="24"/>
        </w:rPr>
        <w:t>u</w:t>
      </w:r>
      <w:r w:rsidRPr="006E1E05">
        <w:rPr>
          <w:rFonts w:cstheme="minorHAnsi"/>
          <w:i w:val="0"/>
          <w:sz w:val="24"/>
          <w:szCs w:val="24"/>
        </w:rPr>
        <w:t>ring the pe</w:t>
      </w:r>
      <w:r w:rsidR="00662C35" w:rsidRPr="006E1E05">
        <w:rPr>
          <w:rFonts w:cstheme="minorHAnsi"/>
          <w:i w:val="0"/>
          <w:sz w:val="24"/>
          <w:szCs w:val="24"/>
        </w:rPr>
        <w:t>r</w:t>
      </w:r>
      <w:r w:rsidRPr="006E1E05">
        <w:rPr>
          <w:rFonts w:cstheme="minorHAnsi"/>
          <w:i w:val="0"/>
          <w:sz w:val="24"/>
          <w:szCs w:val="24"/>
        </w:rPr>
        <w:t>iod of 2013 to 2017. And the sources are.</w:t>
      </w:r>
    </w:p>
    <w:p w14:paraId="47EFBA6D" w14:textId="77777777" w:rsidR="008D7EDE" w:rsidRPr="006E1E05" w:rsidRDefault="008D7EDE" w:rsidP="00FD7871">
      <w:pPr>
        <w:tabs>
          <w:tab w:val="left" w:pos="5460"/>
        </w:tabs>
        <w:spacing w:line="360" w:lineRule="auto"/>
        <w:jc w:val="both"/>
        <w:rPr>
          <w:rFonts w:cstheme="minorHAnsi"/>
          <w:b/>
          <w:sz w:val="24"/>
          <w:szCs w:val="24"/>
        </w:rPr>
      </w:pPr>
      <w:r w:rsidRPr="006E1E05">
        <w:rPr>
          <w:rFonts w:cstheme="minorHAnsi"/>
          <w:b/>
          <w:sz w:val="24"/>
          <w:szCs w:val="24"/>
        </w:rPr>
        <w:t xml:space="preserve">Sources </w:t>
      </w:r>
    </w:p>
    <w:p w14:paraId="52CFB6B9" w14:textId="77777777" w:rsidR="008D7EDE" w:rsidRPr="006E1E05" w:rsidRDefault="00662C35" w:rsidP="00FD7871">
      <w:pPr>
        <w:pStyle w:val="ListParagraph"/>
        <w:numPr>
          <w:ilvl w:val="0"/>
          <w:numId w:val="2"/>
        </w:numPr>
        <w:tabs>
          <w:tab w:val="left" w:pos="5460"/>
        </w:tabs>
        <w:spacing w:line="360" w:lineRule="auto"/>
        <w:jc w:val="both"/>
        <w:rPr>
          <w:rFonts w:cstheme="minorHAnsi"/>
          <w:i w:val="0"/>
          <w:sz w:val="24"/>
          <w:szCs w:val="24"/>
        </w:rPr>
      </w:pPr>
      <w:r w:rsidRPr="006E1E05">
        <w:rPr>
          <w:rFonts w:cstheme="minorHAnsi"/>
          <w:i w:val="0"/>
          <w:sz w:val="24"/>
          <w:szCs w:val="24"/>
        </w:rPr>
        <w:t>DHAKA STOCK</w:t>
      </w:r>
      <w:r w:rsidR="008D7EDE" w:rsidRPr="006E1E05">
        <w:rPr>
          <w:rFonts w:cstheme="minorHAnsi"/>
          <w:i w:val="0"/>
          <w:sz w:val="24"/>
          <w:szCs w:val="24"/>
        </w:rPr>
        <w:t xml:space="preserve"> EXCHANGE </w:t>
      </w:r>
    </w:p>
    <w:p w14:paraId="05A1A9DB" w14:textId="77777777" w:rsidR="008D7EDE" w:rsidRPr="006E1E05" w:rsidRDefault="008D7EDE" w:rsidP="00FD7871">
      <w:pPr>
        <w:pStyle w:val="ListParagraph"/>
        <w:numPr>
          <w:ilvl w:val="0"/>
          <w:numId w:val="2"/>
        </w:numPr>
        <w:tabs>
          <w:tab w:val="left" w:pos="5460"/>
        </w:tabs>
        <w:spacing w:line="360" w:lineRule="auto"/>
        <w:jc w:val="both"/>
        <w:rPr>
          <w:rFonts w:cstheme="minorHAnsi"/>
          <w:i w:val="0"/>
          <w:sz w:val="24"/>
          <w:szCs w:val="24"/>
        </w:rPr>
      </w:pPr>
      <w:r w:rsidRPr="006E1E05">
        <w:rPr>
          <w:rFonts w:cstheme="minorHAnsi"/>
          <w:i w:val="0"/>
          <w:sz w:val="24"/>
          <w:szCs w:val="24"/>
        </w:rPr>
        <w:t>Companies we</w:t>
      </w:r>
      <w:r w:rsidR="00662C35" w:rsidRPr="006E1E05">
        <w:rPr>
          <w:rFonts w:cstheme="minorHAnsi"/>
          <w:i w:val="0"/>
          <w:sz w:val="24"/>
          <w:szCs w:val="24"/>
        </w:rPr>
        <w:t>b</w:t>
      </w:r>
      <w:r w:rsidRPr="006E1E05">
        <w:rPr>
          <w:rFonts w:cstheme="minorHAnsi"/>
          <w:i w:val="0"/>
          <w:sz w:val="24"/>
          <w:szCs w:val="24"/>
        </w:rPr>
        <w:t xml:space="preserve">site  </w:t>
      </w:r>
    </w:p>
    <w:p w14:paraId="25FDF773" w14:textId="77777777" w:rsidR="001C6A2B" w:rsidRPr="006E1E05" w:rsidRDefault="008D7EDE" w:rsidP="00FD7871">
      <w:pPr>
        <w:pStyle w:val="ListParagraph"/>
        <w:numPr>
          <w:ilvl w:val="0"/>
          <w:numId w:val="2"/>
        </w:numPr>
        <w:tabs>
          <w:tab w:val="left" w:pos="5460"/>
        </w:tabs>
        <w:spacing w:line="360" w:lineRule="auto"/>
        <w:jc w:val="both"/>
        <w:rPr>
          <w:rFonts w:cstheme="minorHAnsi"/>
          <w:i w:val="0"/>
          <w:sz w:val="24"/>
          <w:szCs w:val="24"/>
        </w:rPr>
      </w:pPr>
      <w:r w:rsidRPr="006E1E05">
        <w:rPr>
          <w:rFonts w:cstheme="minorHAnsi"/>
          <w:i w:val="0"/>
          <w:sz w:val="24"/>
          <w:szCs w:val="24"/>
        </w:rPr>
        <w:t>Stock brokers</w:t>
      </w:r>
    </w:p>
    <w:p w14:paraId="1B0AB5CB" w14:textId="77777777" w:rsidR="001C6A2B" w:rsidRPr="006E1E05" w:rsidRDefault="001C6A2B" w:rsidP="00FD7871">
      <w:pPr>
        <w:tabs>
          <w:tab w:val="left" w:pos="5460"/>
        </w:tabs>
        <w:spacing w:line="360" w:lineRule="auto"/>
        <w:jc w:val="both"/>
        <w:rPr>
          <w:rFonts w:cstheme="minorHAnsi"/>
          <w:b/>
          <w:i w:val="0"/>
          <w:sz w:val="24"/>
          <w:szCs w:val="24"/>
        </w:rPr>
      </w:pPr>
      <w:bookmarkStart w:id="3" w:name="_Hlk28210071"/>
      <w:r w:rsidRPr="006E1E05">
        <w:rPr>
          <w:rFonts w:cstheme="minorHAnsi"/>
          <w:b/>
          <w:i w:val="0"/>
          <w:sz w:val="24"/>
          <w:szCs w:val="24"/>
        </w:rPr>
        <w:t xml:space="preserve">Limitations of the report </w:t>
      </w:r>
    </w:p>
    <w:bookmarkEnd w:id="3"/>
    <w:p w14:paraId="04ECFD5F" w14:textId="77777777" w:rsidR="00D63C57" w:rsidRPr="006E1E05" w:rsidRDefault="001C6A2B" w:rsidP="00FD7871">
      <w:pPr>
        <w:tabs>
          <w:tab w:val="left" w:pos="5460"/>
        </w:tabs>
        <w:spacing w:line="360" w:lineRule="auto"/>
        <w:jc w:val="both"/>
        <w:rPr>
          <w:rFonts w:cstheme="minorHAnsi"/>
          <w:i w:val="0"/>
          <w:sz w:val="24"/>
          <w:szCs w:val="24"/>
        </w:rPr>
      </w:pPr>
      <w:r w:rsidRPr="006E1E05">
        <w:rPr>
          <w:rFonts w:cstheme="minorHAnsi"/>
          <w:i w:val="0"/>
          <w:sz w:val="24"/>
          <w:szCs w:val="24"/>
        </w:rPr>
        <w:t xml:space="preserve">In every </w:t>
      </w:r>
      <w:r w:rsidR="00662C35" w:rsidRPr="006E1E05">
        <w:rPr>
          <w:rFonts w:cstheme="minorHAnsi"/>
          <w:i w:val="0"/>
          <w:sz w:val="24"/>
          <w:szCs w:val="24"/>
        </w:rPr>
        <w:t>research</w:t>
      </w:r>
      <w:r w:rsidRPr="006E1E05">
        <w:rPr>
          <w:rFonts w:cstheme="minorHAnsi"/>
          <w:i w:val="0"/>
          <w:sz w:val="24"/>
          <w:szCs w:val="24"/>
        </w:rPr>
        <w:t xml:space="preserve"> there are some limitations, like sample size, time duration, budget etc. like those this report also </w:t>
      </w:r>
      <w:r w:rsidR="00662C35" w:rsidRPr="006E1E05">
        <w:rPr>
          <w:rFonts w:cstheme="minorHAnsi"/>
          <w:i w:val="0"/>
          <w:sz w:val="24"/>
          <w:szCs w:val="24"/>
        </w:rPr>
        <w:t>has</w:t>
      </w:r>
      <w:r w:rsidRPr="006E1E05">
        <w:rPr>
          <w:rFonts w:cstheme="minorHAnsi"/>
          <w:i w:val="0"/>
          <w:sz w:val="24"/>
          <w:szCs w:val="24"/>
        </w:rPr>
        <w:t xml:space="preserve"> some limitations.</w:t>
      </w:r>
    </w:p>
    <w:p w14:paraId="12C0EA13" w14:textId="06571C11" w:rsidR="001C6A2B" w:rsidRPr="006E1E05" w:rsidRDefault="001C6A2B" w:rsidP="00FD7871">
      <w:pPr>
        <w:tabs>
          <w:tab w:val="left" w:pos="5460"/>
        </w:tabs>
        <w:spacing w:line="360" w:lineRule="auto"/>
        <w:jc w:val="both"/>
        <w:rPr>
          <w:rFonts w:cstheme="minorHAnsi"/>
          <w:i w:val="0"/>
          <w:sz w:val="24"/>
          <w:szCs w:val="24"/>
        </w:rPr>
      </w:pPr>
      <w:r w:rsidRPr="006E1E05">
        <w:rPr>
          <w:rFonts w:cstheme="minorHAnsi"/>
          <w:i w:val="0"/>
          <w:sz w:val="24"/>
          <w:szCs w:val="24"/>
        </w:rPr>
        <w:t xml:space="preserve">This report is prepared for a course </w:t>
      </w:r>
      <w:r w:rsidR="00662C35" w:rsidRPr="006E1E05">
        <w:rPr>
          <w:rFonts w:cstheme="minorHAnsi"/>
          <w:i w:val="0"/>
          <w:sz w:val="24"/>
          <w:szCs w:val="24"/>
        </w:rPr>
        <w:t>requirement</w:t>
      </w:r>
      <w:r w:rsidRPr="006E1E05">
        <w:rPr>
          <w:rFonts w:cstheme="minorHAnsi"/>
          <w:i w:val="0"/>
          <w:sz w:val="24"/>
          <w:szCs w:val="24"/>
        </w:rPr>
        <w:t xml:space="preserve">. I have got </w:t>
      </w:r>
      <w:r w:rsidR="00662C35" w:rsidRPr="006E1E05">
        <w:rPr>
          <w:rFonts w:cstheme="minorHAnsi"/>
          <w:i w:val="0"/>
          <w:sz w:val="24"/>
          <w:szCs w:val="24"/>
        </w:rPr>
        <w:t>3-month</w:t>
      </w:r>
      <w:r w:rsidRPr="006E1E05">
        <w:rPr>
          <w:rFonts w:cstheme="minorHAnsi"/>
          <w:i w:val="0"/>
          <w:sz w:val="24"/>
          <w:szCs w:val="24"/>
        </w:rPr>
        <w:t xml:space="preserve"> time to prepare this report. Three </w:t>
      </w:r>
      <w:r w:rsidR="00F52D68" w:rsidRPr="006E1E05">
        <w:rPr>
          <w:rFonts w:cstheme="minorHAnsi"/>
          <w:i w:val="0"/>
          <w:sz w:val="24"/>
          <w:szCs w:val="24"/>
        </w:rPr>
        <w:t>months</w:t>
      </w:r>
      <w:r w:rsidRPr="006E1E05">
        <w:rPr>
          <w:rFonts w:cstheme="minorHAnsi"/>
          <w:i w:val="0"/>
          <w:sz w:val="24"/>
          <w:szCs w:val="24"/>
        </w:rPr>
        <w:t xml:space="preserve"> is a very </w:t>
      </w:r>
      <w:r w:rsidR="00662C35" w:rsidRPr="006E1E05">
        <w:rPr>
          <w:rFonts w:cstheme="minorHAnsi"/>
          <w:i w:val="0"/>
          <w:sz w:val="24"/>
          <w:szCs w:val="24"/>
        </w:rPr>
        <w:t>short</w:t>
      </w:r>
      <w:r w:rsidRPr="006E1E05">
        <w:rPr>
          <w:rFonts w:cstheme="minorHAnsi"/>
          <w:i w:val="0"/>
          <w:sz w:val="24"/>
          <w:szCs w:val="24"/>
        </w:rPr>
        <w:t xml:space="preserve"> time for this type of research.</w:t>
      </w:r>
    </w:p>
    <w:p w14:paraId="0DE09619" w14:textId="4F9A7351" w:rsidR="001C6A2B" w:rsidRDefault="001C6A2B" w:rsidP="00FD7871">
      <w:pPr>
        <w:tabs>
          <w:tab w:val="left" w:pos="5460"/>
        </w:tabs>
        <w:spacing w:line="360" w:lineRule="auto"/>
        <w:jc w:val="both"/>
        <w:rPr>
          <w:rFonts w:cstheme="minorHAnsi"/>
          <w:i w:val="0"/>
          <w:sz w:val="24"/>
          <w:szCs w:val="24"/>
        </w:rPr>
      </w:pPr>
      <w:r w:rsidRPr="006E1E05">
        <w:rPr>
          <w:rFonts w:cstheme="minorHAnsi"/>
          <w:i w:val="0"/>
          <w:sz w:val="24"/>
          <w:szCs w:val="24"/>
        </w:rPr>
        <w:t xml:space="preserve">This report contains 5 </w:t>
      </w:r>
      <w:r w:rsidR="003C3824" w:rsidRPr="006E1E05">
        <w:rPr>
          <w:rFonts w:cstheme="minorHAnsi"/>
          <w:i w:val="0"/>
          <w:sz w:val="24"/>
          <w:szCs w:val="24"/>
        </w:rPr>
        <w:t>years’</w:t>
      </w:r>
      <w:r w:rsidR="00662C35" w:rsidRPr="006E1E05">
        <w:rPr>
          <w:rFonts w:cstheme="minorHAnsi"/>
          <w:i w:val="0"/>
          <w:sz w:val="24"/>
          <w:szCs w:val="24"/>
        </w:rPr>
        <w:t xml:space="preserve"> stock</w:t>
      </w:r>
      <w:r w:rsidRPr="006E1E05">
        <w:rPr>
          <w:rFonts w:cstheme="minorHAnsi"/>
          <w:i w:val="0"/>
          <w:sz w:val="24"/>
          <w:szCs w:val="24"/>
        </w:rPr>
        <w:t xml:space="preserve"> price data. For a better clear observation 5 </w:t>
      </w:r>
      <w:r w:rsidR="00662C35" w:rsidRPr="006E1E05">
        <w:rPr>
          <w:rFonts w:cstheme="minorHAnsi"/>
          <w:i w:val="0"/>
          <w:sz w:val="24"/>
          <w:szCs w:val="24"/>
        </w:rPr>
        <w:t>years’</w:t>
      </w:r>
      <w:r w:rsidRPr="006E1E05">
        <w:rPr>
          <w:rFonts w:cstheme="minorHAnsi"/>
          <w:i w:val="0"/>
          <w:sz w:val="24"/>
          <w:szCs w:val="24"/>
        </w:rPr>
        <w:t xml:space="preserve"> price data is less. </w:t>
      </w:r>
      <w:r w:rsidR="00B97D33" w:rsidRPr="006E1E05">
        <w:rPr>
          <w:rFonts w:cstheme="minorHAnsi"/>
          <w:i w:val="0"/>
          <w:sz w:val="24"/>
          <w:szCs w:val="24"/>
        </w:rPr>
        <w:t>10- or 15-years’</w:t>
      </w:r>
      <w:r w:rsidRPr="006E1E05">
        <w:rPr>
          <w:rFonts w:cstheme="minorHAnsi"/>
          <w:i w:val="0"/>
          <w:sz w:val="24"/>
          <w:szCs w:val="24"/>
        </w:rPr>
        <w:t xml:space="preserve"> price data will give more </w:t>
      </w:r>
      <w:r w:rsidR="00662C35" w:rsidRPr="006E1E05">
        <w:rPr>
          <w:rFonts w:cstheme="minorHAnsi"/>
          <w:i w:val="0"/>
          <w:sz w:val="24"/>
          <w:szCs w:val="24"/>
        </w:rPr>
        <w:t>equate predictable</w:t>
      </w:r>
      <w:r w:rsidRPr="006E1E05">
        <w:rPr>
          <w:rFonts w:cstheme="minorHAnsi"/>
          <w:i w:val="0"/>
          <w:sz w:val="24"/>
          <w:szCs w:val="24"/>
        </w:rPr>
        <w:t xml:space="preserve"> result.</w:t>
      </w:r>
    </w:p>
    <w:p w14:paraId="7346C8AF" w14:textId="7D8DCEBE" w:rsidR="00653821" w:rsidRDefault="00653821" w:rsidP="00FD7871">
      <w:pPr>
        <w:tabs>
          <w:tab w:val="left" w:pos="5460"/>
        </w:tabs>
        <w:spacing w:line="360" w:lineRule="auto"/>
        <w:jc w:val="both"/>
        <w:rPr>
          <w:rFonts w:cstheme="minorHAnsi"/>
          <w:i w:val="0"/>
          <w:sz w:val="24"/>
          <w:szCs w:val="24"/>
        </w:rPr>
      </w:pPr>
    </w:p>
    <w:p w14:paraId="444141E3" w14:textId="16898CD7" w:rsidR="00653821" w:rsidRDefault="00653821" w:rsidP="00FD7871">
      <w:pPr>
        <w:tabs>
          <w:tab w:val="left" w:pos="5460"/>
        </w:tabs>
        <w:spacing w:line="360" w:lineRule="auto"/>
        <w:jc w:val="both"/>
        <w:rPr>
          <w:rFonts w:cstheme="minorHAnsi"/>
          <w:i w:val="0"/>
          <w:sz w:val="24"/>
          <w:szCs w:val="24"/>
        </w:rPr>
      </w:pPr>
    </w:p>
    <w:p w14:paraId="35ECD2BF" w14:textId="595DBD88" w:rsidR="00653821" w:rsidRDefault="00653821" w:rsidP="00FD7871">
      <w:pPr>
        <w:tabs>
          <w:tab w:val="left" w:pos="5460"/>
        </w:tabs>
        <w:spacing w:line="360" w:lineRule="auto"/>
        <w:jc w:val="both"/>
        <w:rPr>
          <w:rFonts w:cstheme="minorHAnsi"/>
          <w:i w:val="0"/>
          <w:sz w:val="24"/>
          <w:szCs w:val="24"/>
        </w:rPr>
      </w:pPr>
    </w:p>
    <w:p w14:paraId="7C3CE391" w14:textId="46F337B9" w:rsidR="00653821" w:rsidRDefault="00653821" w:rsidP="00FD7871">
      <w:pPr>
        <w:tabs>
          <w:tab w:val="left" w:pos="5460"/>
        </w:tabs>
        <w:spacing w:line="360" w:lineRule="auto"/>
        <w:jc w:val="both"/>
        <w:rPr>
          <w:rFonts w:cstheme="minorHAnsi"/>
          <w:i w:val="0"/>
          <w:sz w:val="24"/>
          <w:szCs w:val="24"/>
        </w:rPr>
      </w:pPr>
    </w:p>
    <w:p w14:paraId="7BAD8C65" w14:textId="4BEFF6E0" w:rsidR="00653821" w:rsidRDefault="00653821" w:rsidP="00FD7871">
      <w:pPr>
        <w:tabs>
          <w:tab w:val="left" w:pos="5460"/>
        </w:tabs>
        <w:spacing w:line="360" w:lineRule="auto"/>
        <w:jc w:val="both"/>
        <w:rPr>
          <w:rFonts w:cstheme="minorHAnsi"/>
          <w:i w:val="0"/>
          <w:sz w:val="24"/>
          <w:szCs w:val="24"/>
        </w:rPr>
      </w:pPr>
    </w:p>
    <w:p w14:paraId="4FDED6B3" w14:textId="32DF7D60" w:rsidR="00653821" w:rsidRDefault="00653821" w:rsidP="00FD7871">
      <w:pPr>
        <w:tabs>
          <w:tab w:val="left" w:pos="5460"/>
        </w:tabs>
        <w:spacing w:line="360" w:lineRule="auto"/>
        <w:jc w:val="both"/>
        <w:rPr>
          <w:rFonts w:cstheme="minorHAnsi"/>
          <w:i w:val="0"/>
          <w:sz w:val="24"/>
          <w:szCs w:val="24"/>
        </w:rPr>
      </w:pPr>
    </w:p>
    <w:p w14:paraId="42D99860" w14:textId="30B7862C" w:rsidR="00653821" w:rsidRDefault="00653821" w:rsidP="00FD7871">
      <w:pPr>
        <w:tabs>
          <w:tab w:val="left" w:pos="5460"/>
        </w:tabs>
        <w:spacing w:line="360" w:lineRule="auto"/>
        <w:jc w:val="both"/>
        <w:rPr>
          <w:rFonts w:cstheme="minorHAnsi"/>
          <w:i w:val="0"/>
          <w:sz w:val="24"/>
          <w:szCs w:val="24"/>
        </w:rPr>
      </w:pPr>
    </w:p>
    <w:p w14:paraId="0BA32406" w14:textId="77777777" w:rsidR="00653821" w:rsidRDefault="00653821" w:rsidP="00FD7871">
      <w:pPr>
        <w:tabs>
          <w:tab w:val="left" w:pos="5460"/>
        </w:tabs>
        <w:spacing w:line="360" w:lineRule="auto"/>
        <w:jc w:val="both"/>
        <w:rPr>
          <w:rFonts w:cstheme="minorHAnsi"/>
          <w:i w:val="0"/>
          <w:sz w:val="24"/>
          <w:szCs w:val="24"/>
        </w:rPr>
      </w:pPr>
    </w:p>
    <w:p w14:paraId="02263BDE" w14:textId="77777777" w:rsidR="00653821" w:rsidRDefault="00653821" w:rsidP="00FD7871">
      <w:pPr>
        <w:pStyle w:val="Title"/>
        <w:jc w:val="both"/>
      </w:pPr>
      <w:r>
        <w:lastRenderedPageBreak/>
        <w:t>Stock market</w:t>
      </w:r>
    </w:p>
    <w:p w14:paraId="0FD3579E" w14:textId="77777777" w:rsidR="00653821" w:rsidRDefault="00653821" w:rsidP="00FD7871">
      <w:pPr>
        <w:jc w:val="both"/>
      </w:pPr>
    </w:p>
    <w:p w14:paraId="39D50312" w14:textId="77777777" w:rsidR="00653821" w:rsidRPr="00FA314E" w:rsidRDefault="00653821" w:rsidP="00FD7871">
      <w:pPr>
        <w:shd w:val="clear" w:color="auto" w:fill="FFFFFF"/>
        <w:spacing w:after="100" w:afterAutospacing="1" w:line="240" w:lineRule="auto"/>
        <w:jc w:val="both"/>
        <w:outlineLvl w:val="1"/>
        <w:rPr>
          <w:rFonts w:eastAsia="Times New Roman" w:cstheme="minorHAnsi"/>
          <w:b/>
          <w:bCs/>
          <w:sz w:val="28"/>
          <w:szCs w:val="28"/>
        </w:rPr>
      </w:pPr>
      <w:r w:rsidRPr="00FA314E">
        <w:rPr>
          <w:rFonts w:eastAsia="Times New Roman" w:cstheme="minorHAnsi"/>
          <w:b/>
          <w:bCs/>
          <w:sz w:val="28"/>
          <w:szCs w:val="28"/>
        </w:rPr>
        <w:t>What is the Stock Market?</w:t>
      </w:r>
    </w:p>
    <w:p w14:paraId="3BE39CA3" w14:textId="77777777" w:rsidR="00653821" w:rsidRPr="00653821" w:rsidRDefault="00653821" w:rsidP="00FD7871">
      <w:pPr>
        <w:jc w:val="both"/>
        <w:rPr>
          <w:rFonts w:cstheme="minorHAnsi"/>
          <w:i w:val="0"/>
          <w:iCs w:val="0"/>
          <w:sz w:val="24"/>
          <w:szCs w:val="24"/>
        </w:rPr>
      </w:pPr>
      <w:r w:rsidRPr="00653821">
        <w:rPr>
          <w:rFonts w:cstheme="minorHAnsi"/>
          <w:i w:val="0"/>
          <w:iCs w:val="0"/>
          <w:sz w:val="24"/>
          <w:szCs w:val="24"/>
        </w:rPr>
        <w:t>The securities exchange alludes to open markets that exist for giving, purchasing, and selling stocks that exchange on a stock trade or over-the-counter. Stocks, otherwise called values, speak to partial proprietorship in an organization, and the securities exchange is where financial specialists can purchase and sell responsibility for investible resources. An effectively working financial exchange is viewed as basic to monetary advancement, as it enables organizations to rapidly get to capital from people in general.</w:t>
      </w:r>
    </w:p>
    <w:p w14:paraId="25FCDD8D" w14:textId="555DD2BE" w:rsidR="00653821" w:rsidRPr="00FA314E" w:rsidRDefault="00653821" w:rsidP="00FD7871">
      <w:pPr>
        <w:shd w:val="clear" w:color="auto" w:fill="FFFFFF"/>
        <w:spacing w:after="100" w:afterAutospacing="1" w:line="240" w:lineRule="auto"/>
        <w:jc w:val="both"/>
        <w:outlineLvl w:val="2"/>
        <w:rPr>
          <w:rFonts w:eastAsia="Times New Roman" w:cstheme="minorHAnsi"/>
          <w:b/>
          <w:bCs/>
          <w:sz w:val="28"/>
          <w:szCs w:val="28"/>
        </w:rPr>
      </w:pPr>
      <w:r w:rsidRPr="00FA314E">
        <w:rPr>
          <w:rFonts w:eastAsia="Times New Roman" w:cstheme="minorHAnsi"/>
          <w:b/>
          <w:bCs/>
          <w:sz w:val="28"/>
          <w:szCs w:val="28"/>
        </w:rPr>
        <w:t>Purposes of the Stock Market </w:t>
      </w:r>
    </w:p>
    <w:p w14:paraId="70CC36DF" w14:textId="77777777" w:rsidR="00653821" w:rsidRPr="00653821" w:rsidRDefault="00653821" w:rsidP="00FD7871">
      <w:pPr>
        <w:jc w:val="both"/>
        <w:rPr>
          <w:i w:val="0"/>
          <w:iCs w:val="0"/>
          <w:sz w:val="24"/>
          <w:szCs w:val="24"/>
        </w:rPr>
      </w:pPr>
      <w:r w:rsidRPr="00653821">
        <w:rPr>
          <w:i w:val="0"/>
          <w:iCs w:val="0"/>
          <w:sz w:val="24"/>
          <w:szCs w:val="24"/>
        </w:rPr>
        <w:t xml:space="preserve">The budgetary trade fills two noteworthy needs. The first is to offer cash to associations that they can use to back and develop their associations. If an association issues one million bits of stock that from the outset sell for $10 an offer, by then that outfits the association with $10 million of capital that it can use to build up its business (less whatever charges the association pays for an endeavor bank to manage the stock commitment). By offering stock ideas instead of getting the capital required for expansion, the association refrains from causing commitment and paying interest charges on that commitment. </w:t>
      </w:r>
    </w:p>
    <w:p w14:paraId="6562023E" w14:textId="77777777" w:rsidR="00653821" w:rsidRPr="00653821" w:rsidRDefault="00653821" w:rsidP="00FD7871">
      <w:pPr>
        <w:jc w:val="both"/>
        <w:rPr>
          <w:i w:val="0"/>
          <w:iCs w:val="0"/>
          <w:sz w:val="24"/>
          <w:szCs w:val="24"/>
        </w:rPr>
      </w:pPr>
    </w:p>
    <w:p w14:paraId="7BFD00D3" w14:textId="79C116B2" w:rsidR="00653821" w:rsidRDefault="00653821" w:rsidP="00FD7871">
      <w:pPr>
        <w:jc w:val="both"/>
      </w:pPr>
      <w:r w:rsidRPr="00653821">
        <w:rPr>
          <w:i w:val="0"/>
          <w:iCs w:val="0"/>
          <w:sz w:val="24"/>
          <w:szCs w:val="24"/>
        </w:rPr>
        <w:t>The assistant explanation the monetary trade serves is to give examiners – the people who purchase stocks – the opportunity to participate in the advantages of exchanged on an open market associations. Monetary pros can profit by stock buying in one of two distinct ways. A couple of stocks convey typical benefits (a given proportion of money per bit of stock someone has). The other way theorists can profit by acquiring stocks is by selling their stock for an advantage if the stock cost increases from their sticker price. For example, if a budgetary expert buys segments of an association's stock at $10 an offer and the expense of the stock as such rises to $15 an offer, the theorist would then have the option to comprehend a half advantage on their endeavor by selling their offers</w:t>
      </w:r>
      <w:r w:rsidRPr="00F17C63">
        <w:t>.</w:t>
      </w:r>
    </w:p>
    <w:p w14:paraId="7F90ACD0" w14:textId="6C429508" w:rsidR="00653821" w:rsidRDefault="00653821" w:rsidP="00FD7871">
      <w:pPr>
        <w:jc w:val="both"/>
      </w:pPr>
    </w:p>
    <w:p w14:paraId="515C3C48" w14:textId="5A81710B" w:rsidR="00653821" w:rsidRDefault="00653821" w:rsidP="00FD7871">
      <w:pPr>
        <w:jc w:val="both"/>
      </w:pPr>
    </w:p>
    <w:p w14:paraId="32DA9980" w14:textId="77777777" w:rsidR="00653821" w:rsidRPr="00510C3F" w:rsidRDefault="00653821" w:rsidP="00FD7871">
      <w:pPr>
        <w:jc w:val="both"/>
      </w:pPr>
    </w:p>
    <w:p w14:paraId="3415ABF8" w14:textId="77777777" w:rsidR="00653821" w:rsidRPr="00FA314E" w:rsidRDefault="00653821" w:rsidP="00FD7871">
      <w:pPr>
        <w:shd w:val="clear" w:color="auto" w:fill="FFFFFF"/>
        <w:spacing w:after="100" w:afterAutospacing="1" w:line="240" w:lineRule="auto"/>
        <w:jc w:val="both"/>
        <w:outlineLvl w:val="2"/>
        <w:rPr>
          <w:rFonts w:eastAsia="Times New Roman" w:cstheme="minorHAnsi"/>
          <w:b/>
          <w:bCs/>
          <w:sz w:val="28"/>
          <w:szCs w:val="28"/>
        </w:rPr>
      </w:pPr>
      <w:r w:rsidRPr="00FA314E">
        <w:rPr>
          <w:rFonts w:eastAsia="Times New Roman" w:cstheme="minorHAnsi"/>
          <w:b/>
          <w:bCs/>
          <w:sz w:val="28"/>
          <w:szCs w:val="28"/>
        </w:rPr>
        <w:lastRenderedPageBreak/>
        <w:t>History of Stock Trading</w:t>
      </w:r>
    </w:p>
    <w:p w14:paraId="3E7312C0" w14:textId="77777777" w:rsidR="00653821" w:rsidRPr="00653821" w:rsidRDefault="00653821" w:rsidP="00FD7871">
      <w:pPr>
        <w:jc w:val="both"/>
        <w:rPr>
          <w:i w:val="0"/>
          <w:iCs w:val="0"/>
          <w:sz w:val="24"/>
          <w:szCs w:val="24"/>
        </w:rPr>
      </w:pPr>
      <w:r w:rsidRPr="00653821">
        <w:rPr>
          <w:i w:val="0"/>
          <w:iCs w:val="0"/>
          <w:sz w:val="24"/>
          <w:szCs w:val="24"/>
        </w:rPr>
        <w:t>Albeit stock exchanging goes back similarly as the mid-1500s in Antwerp, present day stock exchanging is commonly perceived as beginning with the exchanging of offers in the East India Company in London.</w:t>
      </w:r>
    </w:p>
    <w:p w14:paraId="5FA3186E" w14:textId="77777777" w:rsidR="00653821" w:rsidRPr="00FA314E" w:rsidRDefault="00653821" w:rsidP="00FD7871">
      <w:pPr>
        <w:shd w:val="clear" w:color="auto" w:fill="FFFFFF"/>
        <w:spacing w:after="100" w:afterAutospacing="1" w:line="240" w:lineRule="auto"/>
        <w:jc w:val="both"/>
        <w:outlineLvl w:val="2"/>
        <w:rPr>
          <w:rFonts w:eastAsia="Times New Roman" w:cstheme="minorHAnsi"/>
          <w:b/>
          <w:bCs/>
          <w:sz w:val="28"/>
          <w:szCs w:val="28"/>
        </w:rPr>
      </w:pPr>
      <w:r w:rsidRPr="00FA314E">
        <w:rPr>
          <w:rFonts w:eastAsia="Times New Roman" w:cstheme="minorHAnsi"/>
          <w:b/>
          <w:bCs/>
          <w:sz w:val="28"/>
          <w:szCs w:val="28"/>
        </w:rPr>
        <w:t>The Early Days of Investment Trading</w:t>
      </w:r>
    </w:p>
    <w:p w14:paraId="0EED1525" w14:textId="77777777" w:rsidR="00653821" w:rsidRPr="00653821" w:rsidRDefault="00653821" w:rsidP="00FD7871">
      <w:pPr>
        <w:jc w:val="both"/>
        <w:rPr>
          <w:i w:val="0"/>
          <w:iCs w:val="0"/>
          <w:sz w:val="24"/>
          <w:szCs w:val="24"/>
        </w:rPr>
      </w:pPr>
      <w:r w:rsidRPr="00653821">
        <w:rPr>
          <w:i w:val="0"/>
          <w:iCs w:val="0"/>
          <w:sz w:val="24"/>
          <w:szCs w:val="24"/>
        </w:rPr>
        <w:t>All through the 1600s, British, French, and Dutch governments gave sanctions to various organizations that remembered East India for the name. All merchandise brought once again from the East were moved via ocean, including dangerous excursions regularly compromised by extreme tempests and privateers. To alleviate these dangers, transport proprietors normally searched out speculators to proffer financing security for a journey. Consequently, financial specialists got a part of the money related returns acknowledged whether the ship made it back effectively, stacked with products available to be purchased. These are the most punctual instances of restricted obligation organizations (LLCs), and many held together just long enough for one journey.</w:t>
      </w:r>
    </w:p>
    <w:p w14:paraId="3850F679" w14:textId="77777777" w:rsidR="00653821" w:rsidRPr="00FA314E" w:rsidRDefault="00653821" w:rsidP="00FD7871">
      <w:pPr>
        <w:shd w:val="clear" w:color="auto" w:fill="FFFFFF"/>
        <w:spacing w:after="100" w:afterAutospacing="1" w:line="240" w:lineRule="auto"/>
        <w:jc w:val="both"/>
        <w:outlineLvl w:val="2"/>
        <w:rPr>
          <w:rFonts w:eastAsia="Times New Roman" w:cstheme="minorHAnsi"/>
          <w:b/>
          <w:bCs/>
          <w:sz w:val="28"/>
          <w:szCs w:val="28"/>
        </w:rPr>
      </w:pPr>
      <w:r w:rsidRPr="00FA314E">
        <w:rPr>
          <w:rFonts w:eastAsia="Times New Roman" w:cstheme="minorHAnsi"/>
          <w:b/>
          <w:bCs/>
          <w:sz w:val="28"/>
          <w:szCs w:val="28"/>
        </w:rPr>
        <w:t>The East India Company</w:t>
      </w:r>
    </w:p>
    <w:p w14:paraId="150C451E" w14:textId="77777777" w:rsidR="00653821" w:rsidRPr="00653821" w:rsidRDefault="00653821" w:rsidP="00FD7871">
      <w:pPr>
        <w:jc w:val="both"/>
        <w:rPr>
          <w:i w:val="0"/>
          <w:iCs w:val="0"/>
          <w:sz w:val="24"/>
          <w:szCs w:val="24"/>
        </w:rPr>
      </w:pPr>
      <w:r w:rsidRPr="00653821">
        <w:rPr>
          <w:i w:val="0"/>
          <w:iCs w:val="0"/>
          <w:sz w:val="24"/>
          <w:szCs w:val="24"/>
        </w:rPr>
        <w:t>The arrangement of the East India Company in London in the long run prompted another venture model, with bringing in organizations offering stocks that basically spoken to a fragmentary possession enthusiasm for the organization, and that in this way offered financial specialists speculation returns on continues from every one of the journeys an organization subsidized, rather than just on a solitary outing. The new plan of action caused it workable for organizations to request bigger ventures per share, empowering them to effortlessly build the size of their transportation armadas. Putting resources into such organizations, which were frequently shielded from rivalry by definitely gave contracts, turned out to be well known because of the way that financial specialists might understand monstrous benefits on their ventures.</w:t>
      </w:r>
    </w:p>
    <w:p w14:paraId="12C45C7A" w14:textId="77777777" w:rsidR="00653821" w:rsidRPr="00FA314E" w:rsidRDefault="00653821" w:rsidP="00FD7871">
      <w:pPr>
        <w:shd w:val="clear" w:color="auto" w:fill="FFFFFF"/>
        <w:spacing w:after="100" w:afterAutospacing="1" w:line="240" w:lineRule="auto"/>
        <w:jc w:val="both"/>
        <w:outlineLvl w:val="2"/>
        <w:rPr>
          <w:rFonts w:eastAsia="Times New Roman" w:cstheme="minorHAnsi"/>
          <w:b/>
          <w:bCs/>
          <w:sz w:val="28"/>
          <w:szCs w:val="28"/>
        </w:rPr>
      </w:pPr>
      <w:r w:rsidRPr="00FA314E">
        <w:rPr>
          <w:rFonts w:eastAsia="Times New Roman" w:cstheme="minorHAnsi"/>
          <w:b/>
          <w:bCs/>
          <w:sz w:val="28"/>
          <w:szCs w:val="28"/>
        </w:rPr>
        <w:t>The First Shares and the First Exchange</w:t>
      </w:r>
    </w:p>
    <w:p w14:paraId="121C803A" w14:textId="25A45DB1" w:rsidR="00653821" w:rsidRPr="00653821" w:rsidRDefault="00653821" w:rsidP="00FD7871">
      <w:pPr>
        <w:jc w:val="both"/>
        <w:rPr>
          <w:i w:val="0"/>
          <w:iCs w:val="0"/>
          <w:sz w:val="24"/>
          <w:szCs w:val="24"/>
        </w:rPr>
      </w:pPr>
      <w:r w:rsidRPr="00653821">
        <w:rPr>
          <w:i w:val="0"/>
          <w:iCs w:val="0"/>
          <w:sz w:val="24"/>
          <w:szCs w:val="24"/>
        </w:rPr>
        <w:t xml:space="preserve">Organization shares were given on paper, empowering speculators to exchange shares to and </w:t>
      </w:r>
      <w:r w:rsidR="00FA314E" w:rsidRPr="00653821">
        <w:rPr>
          <w:i w:val="0"/>
          <w:iCs w:val="0"/>
          <w:sz w:val="24"/>
          <w:szCs w:val="24"/>
        </w:rPr>
        <w:t>for</w:t>
      </w:r>
      <w:r w:rsidRPr="00653821">
        <w:rPr>
          <w:i w:val="0"/>
          <w:iCs w:val="0"/>
          <w:sz w:val="24"/>
          <w:szCs w:val="24"/>
        </w:rPr>
        <w:t xml:space="preserve"> with different financial specialists, yet directed trades didn't exist until the arrangement of the London Stock Exchange (LSE) in 1773. Albeit a lot of money related disturbance pursued the prompt foundation of the LSE, trade exchanging in general figured out how to endure and develop all through the 1800s.</w:t>
      </w:r>
    </w:p>
    <w:p w14:paraId="6A6FE49E" w14:textId="77777777" w:rsidR="00653821" w:rsidRPr="00FA314E" w:rsidRDefault="00653821" w:rsidP="00FD7871">
      <w:pPr>
        <w:shd w:val="clear" w:color="auto" w:fill="FFFFFF"/>
        <w:spacing w:after="100" w:afterAutospacing="1" w:line="240" w:lineRule="auto"/>
        <w:jc w:val="both"/>
        <w:outlineLvl w:val="2"/>
        <w:rPr>
          <w:rFonts w:eastAsia="Times New Roman" w:cstheme="minorHAnsi"/>
          <w:b/>
          <w:bCs/>
          <w:sz w:val="28"/>
          <w:szCs w:val="28"/>
        </w:rPr>
      </w:pPr>
      <w:r w:rsidRPr="00FA314E">
        <w:rPr>
          <w:rFonts w:eastAsia="Times New Roman" w:cstheme="minorHAnsi"/>
          <w:b/>
          <w:bCs/>
          <w:sz w:val="28"/>
          <w:szCs w:val="28"/>
        </w:rPr>
        <w:lastRenderedPageBreak/>
        <w:t>Modern Stock Trading – The Changing Face of Global Exchanges</w:t>
      </w:r>
    </w:p>
    <w:p w14:paraId="61A28066" w14:textId="77777777" w:rsidR="00653821" w:rsidRPr="00653821" w:rsidRDefault="00653821" w:rsidP="00FD7871">
      <w:pPr>
        <w:jc w:val="both"/>
        <w:rPr>
          <w:i w:val="0"/>
          <w:iCs w:val="0"/>
          <w:sz w:val="24"/>
          <w:szCs w:val="24"/>
        </w:rPr>
      </w:pPr>
      <w:r w:rsidRPr="00653821">
        <w:rPr>
          <w:i w:val="0"/>
          <w:iCs w:val="0"/>
          <w:sz w:val="24"/>
          <w:szCs w:val="24"/>
        </w:rPr>
        <w:t xml:space="preserve">Locally, the NYSE saw small challenge for over two centuries, and its development was fundamentally filled by a consistently developing American economy. The LSE kept on commanding the European market for stock exchanging, yet the NYSE got home to a consistently growing number of huge organizations. Other significant nations, for example, France and Germany, inevitably built up their very own stock trades, however these were regularly seen fundamentally as venturing stones for organizations on their approach to posting with the LSE or NYSE. </w:t>
      </w:r>
    </w:p>
    <w:p w14:paraId="3224C4B0" w14:textId="77777777" w:rsidR="00653821" w:rsidRPr="00653821" w:rsidRDefault="00653821" w:rsidP="00FD7871">
      <w:pPr>
        <w:jc w:val="both"/>
        <w:rPr>
          <w:i w:val="0"/>
          <w:iCs w:val="0"/>
          <w:sz w:val="24"/>
          <w:szCs w:val="24"/>
        </w:rPr>
      </w:pPr>
    </w:p>
    <w:p w14:paraId="479A628A" w14:textId="77777777" w:rsidR="00653821" w:rsidRPr="00653821" w:rsidRDefault="00653821" w:rsidP="00FD7871">
      <w:pPr>
        <w:jc w:val="both"/>
        <w:rPr>
          <w:i w:val="0"/>
          <w:iCs w:val="0"/>
          <w:sz w:val="24"/>
          <w:szCs w:val="24"/>
        </w:rPr>
      </w:pPr>
      <w:r w:rsidRPr="00653821">
        <w:rPr>
          <w:i w:val="0"/>
          <w:iCs w:val="0"/>
          <w:sz w:val="24"/>
          <w:szCs w:val="24"/>
        </w:rPr>
        <w:t xml:space="preserve">The late twentieth century saw the development of stock exchanging into numerous different trades, including the NASDAQ, which turned into a most loved home of blossoming innovation organizations and increased expanded significance during the innovation area blast of the 1980s and 1990s. The NASDAQ rose as the primary trade working between a snare of PCs that electronically executed exchanges. Electronic exchanging made the whole procedure of exchanging additional time-productive and cost-proficient. Notwithstanding the ascent of the NASDAQ, the NYSE confronted expanding rivalry from stock trades in Australia and Hong Kong, the budgetary focal point of Asia. </w:t>
      </w:r>
    </w:p>
    <w:p w14:paraId="08C3105E" w14:textId="77777777" w:rsidR="00653821" w:rsidRPr="00653821" w:rsidRDefault="00653821" w:rsidP="00FD7871">
      <w:pPr>
        <w:jc w:val="both"/>
        <w:rPr>
          <w:i w:val="0"/>
          <w:iCs w:val="0"/>
          <w:sz w:val="24"/>
          <w:szCs w:val="24"/>
        </w:rPr>
      </w:pPr>
    </w:p>
    <w:p w14:paraId="3E579D85" w14:textId="77777777" w:rsidR="00653821" w:rsidRPr="00653821" w:rsidRDefault="00653821" w:rsidP="00FD7871">
      <w:pPr>
        <w:jc w:val="both"/>
        <w:rPr>
          <w:i w:val="0"/>
          <w:iCs w:val="0"/>
          <w:sz w:val="24"/>
          <w:szCs w:val="24"/>
        </w:rPr>
      </w:pPr>
      <w:r w:rsidRPr="00653821">
        <w:rPr>
          <w:i w:val="0"/>
          <w:iCs w:val="0"/>
          <w:sz w:val="24"/>
          <w:szCs w:val="24"/>
        </w:rPr>
        <w:t>The NYSE inevitably converged with Euronext, which was framed in 2000 through the merger of the Brussels, Amsterdam, and Paris trades. The NYSE/Euronext merger in 2007 built up the first trans-Atlantic trade.</w:t>
      </w:r>
    </w:p>
    <w:p w14:paraId="4242DA12" w14:textId="77777777" w:rsidR="00653821" w:rsidRPr="00FA314E" w:rsidRDefault="00653821" w:rsidP="00FD7871">
      <w:pPr>
        <w:shd w:val="clear" w:color="auto" w:fill="FFFFFF"/>
        <w:spacing w:after="100" w:afterAutospacing="1" w:line="240" w:lineRule="auto"/>
        <w:jc w:val="both"/>
        <w:outlineLvl w:val="2"/>
        <w:rPr>
          <w:rFonts w:eastAsia="Times New Roman" w:cstheme="minorHAnsi"/>
          <w:b/>
          <w:bCs/>
          <w:sz w:val="28"/>
          <w:szCs w:val="28"/>
        </w:rPr>
      </w:pPr>
      <w:r w:rsidRPr="00FA314E">
        <w:rPr>
          <w:rFonts w:eastAsia="Times New Roman" w:cstheme="minorHAnsi"/>
          <w:b/>
          <w:bCs/>
          <w:sz w:val="28"/>
          <w:szCs w:val="28"/>
        </w:rPr>
        <w:t>How Stocks are Traded – Exchanges and OTC</w:t>
      </w:r>
    </w:p>
    <w:p w14:paraId="19B4CDD1" w14:textId="77777777" w:rsidR="00653821" w:rsidRPr="00653821" w:rsidRDefault="00653821" w:rsidP="00FD7871">
      <w:pPr>
        <w:jc w:val="both"/>
        <w:rPr>
          <w:i w:val="0"/>
          <w:iCs w:val="0"/>
          <w:sz w:val="24"/>
          <w:szCs w:val="24"/>
        </w:rPr>
      </w:pPr>
      <w:r w:rsidRPr="00653821">
        <w:rPr>
          <w:i w:val="0"/>
          <w:iCs w:val="0"/>
          <w:sz w:val="24"/>
          <w:szCs w:val="24"/>
        </w:rPr>
        <w:t xml:space="preserve">Most stocks are exchanged on trades, for example, the New York Stock Exchange (NYSE) or the NASDAQ. Stock trades basically give the commercial center to encourage the purchasing and selling of stocks among financial specialists. Stock trades are controlled by government organizations, for example, the Securities and Exchange Commission (SEC) in the United States, that regulate the market so as to shield speculators from budgetary extortion and to keep the trade advertise working easily. </w:t>
      </w:r>
    </w:p>
    <w:p w14:paraId="48488645" w14:textId="77777777" w:rsidR="00653821" w:rsidRPr="00653821" w:rsidRDefault="00653821" w:rsidP="00FD7871">
      <w:pPr>
        <w:jc w:val="both"/>
        <w:rPr>
          <w:i w:val="0"/>
          <w:iCs w:val="0"/>
          <w:sz w:val="24"/>
          <w:szCs w:val="24"/>
        </w:rPr>
      </w:pPr>
    </w:p>
    <w:p w14:paraId="2153D983" w14:textId="77777777" w:rsidR="00653821" w:rsidRPr="00653821" w:rsidRDefault="00653821" w:rsidP="00FD7871">
      <w:pPr>
        <w:jc w:val="both"/>
        <w:rPr>
          <w:i w:val="0"/>
          <w:iCs w:val="0"/>
          <w:sz w:val="24"/>
          <w:szCs w:val="24"/>
        </w:rPr>
      </w:pPr>
      <w:r w:rsidRPr="00653821">
        <w:rPr>
          <w:i w:val="0"/>
          <w:iCs w:val="0"/>
          <w:sz w:val="24"/>
          <w:szCs w:val="24"/>
        </w:rPr>
        <w:t xml:space="preserve">In spite of the fact that by far most of stocks are exchanged on trades, a few stocks are exchanged over-the-counter (OTC), where purchasers and merchants of stocks normally </w:t>
      </w:r>
      <w:r w:rsidRPr="00653821">
        <w:rPr>
          <w:i w:val="0"/>
          <w:iCs w:val="0"/>
          <w:sz w:val="24"/>
          <w:szCs w:val="24"/>
        </w:rPr>
        <w:lastRenderedPageBreak/>
        <w:t xml:space="preserve">exchange through a vendor, or "market producer", who explicitly manages the stock. OTC stocks will be stocks that don't meet the base cost or different prerequisites for being recorded on trades. </w:t>
      </w:r>
    </w:p>
    <w:p w14:paraId="28CC4544" w14:textId="77777777" w:rsidR="00653821" w:rsidRPr="00653821" w:rsidRDefault="00653821" w:rsidP="00FD7871">
      <w:pPr>
        <w:jc w:val="both"/>
        <w:rPr>
          <w:i w:val="0"/>
          <w:iCs w:val="0"/>
          <w:sz w:val="24"/>
          <w:szCs w:val="24"/>
        </w:rPr>
      </w:pPr>
    </w:p>
    <w:p w14:paraId="3F8A10E7" w14:textId="77777777" w:rsidR="00653821" w:rsidRPr="00653821" w:rsidRDefault="00653821" w:rsidP="00FD7871">
      <w:pPr>
        <w:jc w:val="both"/>
        <w:rPr>
          <w:i w:val="0"/>
          <w:iCs w:val="0"/>
          <w:sz w:val="24"/>
          <w:szCs w:val="24"/>
        </w:rPr>
      </w:pPr>
      <w:r w:rsidRPr="00653821">
        <w:rPr>
          <w:i w:val="0"/>
          <w:iCs w:val="0"/>
          <w:sz w:val="24"/>
          <w:szCs w:val="24"/>
        </w:rPr>
        <w:t>OTC stocks are not dependent upon indistinguishable open revealing guidelines from stocks recorded on trades, so it isn't as simple for financial specialists to acquire solid data on the organizations giving such stocks. Stocks in the OTC market are normally considerably more daintily exchanged than trade exchanged stocks, which implies that speculators regularly should manage enormous spreads among offer and approach costs for an OTC stock. Conversely, trade exchanged stocks are considerably more fluid, with moderately little offer ask spreads.</w:t>
      </w:r>
    </w:p>
    <w:p w14:paraId="395BA5D3" w14:textId="77777777" w:rsidR="0081042F" w:rsidRDefault="0081042F" w:rsidP="00FD7871">
      <w:pPr>
        <w:shd w:val="clear" w:color="auto" w:fill="FFFFFF"/>
        <w:spacing w:after="100" w:afterAutospacing="1" w:line="240" w:lineRule="auto"/>
        <w:jc w:val="both"/>
        <w:outlineLvl w:val="2"/>
        <w:rPr>
          <w:rFonts w:ascii="Segoe UI" w:eastAsia="Times New Roman" w:hAnsi="Segoe UI" w:cs="Segoe UI"/>
          <w:b/>
          <w:bCs/>
          <w:color w:val="132E57"/>
          <w:sz w:val="27"/>
          <w:szCs w:val="27"/>
        </w:rPr>
      </w:pPr>
    </w:p>
    <w:p w14:paraId="6D981E53" w14:textId="74714B1E" w:rsidR="0081042F" w:rsidRPr="00FA314E" w:rsidRDefault="00653821" w:rsidP="00FD7871">
      <w:pPr>
        <w:shd w:val="clear" w:color="auto" w:fill="FFFFFF"/>
        <w:spacing w:after="100" w:afterAutospacing="1" w:line="240" w:lineRule="auto"/>
        <w:jc w:val="both"/>
        <w:outlineLvl w:val="2"/>
        <w:rPr>
          <w:rFonts w:eastAsia="Times New Roman" w:cstheme="minorHAnsi"/>
          <w:b/>
          <w:bCs/>
          <w:sz w:val="28"/>
          <w:szCs w:val="28"/>
        </w:rPr>
      </w:pPr>
      <w:r w:rsidRPr="00FA314E">
        <w:rPr>
          <w:rFonts w:eastAsia="Times New Roman" w:cstheme="minorHAnsi"/>
          <w:b/>
          <w:bCs/>
          <w:sz w:val="28"/>
          <w:szCs w:val="28"/>
        </w:rPr>
        <w:t>Stock Market Players – Investment Banks, Stockbrokers, and Investors</w:t>
      </w:r>
    </w:p>
    <w:p w14:paraId="5CA0E085" w14:textId="73C20441" w:rsidR="00653821" w:rsidRPr="00653821" w:rsidRDefault="00653821" w:rsidP="00FD7871">
      <w:pPr>
        <w:jc w:val="both"/>
        <w:rPr>
          <w:i w:val="0"/>
          <w:iCs w:val="0"/>
          <w:sz w:val="24"/>
          <w:szCs w:val="24"/>
        </w:rPr>
      </w:pPr>
      <w:r w:rsidRPr="00653821">
        <w:rPr>
          <w:i w:val="0"/>
          <w:iCs w:val="0"/>
          <w:sz w:val="24"/>
          <w:szCs w:val="24"/>
        </w:rPr>
        <w:t xml:space="preserve">There are various customary members in financial exchange exchanging. </w:t>
      </w:r>
    </w:p>
    <w:p w14:paraId="22D241C8" w14:textId="77777777" w:rsidR="00653821" w:rsidRPr="00653821" w:rsidRDefault="00653821" w:rsidP="00FD7871">
      <w:pPr>
        <w:jc w:val="both"/>
        <w:rPr>
          <w:i w:val="0"/>
          <w:iCs w:val="0"/>
          <w:sz w:val="24"/>
          <w:szCs w:val="24"/>
        </w:rPr>
      </w:pPr>
      <w:r w:rsidRPr="00653821">
        <w:rPr>
          <w:i w:val="0"/>
          <w:iCs w:val="0"/>
          <w:sz w:val="24"/>
          <w:szCs w:val="24"/>
        </w:rPr>
        <w:t xml:space="preserve">Speculation banks handle the first sale of stock (IPO) of stock that happens when an organization initially chooses to turn into a traded on an open market organization by offering stock offers. </w:t>
      </w:r>
    </w:p>
    <w:p w14:paraId="77326BF8" w14:textId="77777777" w:rsidR="00653821" w:rsidRPr="00653821" w:rsidRDefault="00653821" w:rsidP="00FD7871">
      <w:pPr>
        <w:jc w:val="both"/>
        <w:rPr>
          <w:i w:val="0"/>
          <w:iCs w:val="0"/>
          <w:sz w:val="24"/>
          <w:szCs w:val="24"/>
        </w:rPr>
      </w:pPr>
    </w:p>
    <w:p w14:paraId="646512E3" w14:textId="77777777" w:rsidR="00653821" w:rsidRPr="00653821" w:rsidRDefault="00653821" w:rsidP="00FD7871">
      <w:pPr>
        <w:jc w:val="both"/>
        <w:rPr>
          <w:i w:val="0"/>
          <w:iCs w:val="0"/>
          <w:sz w:val="24"/>
          <w:szCs w:val="24"/>
        </w:rPr>
      </w:pPr>
      <w:r w:rsidRPr="00653821">
        <w:rPr>
          <w:i w:val="0"/>
          <w:iCs w:val="0"/>
          <w:sz w:val="24"/>
          <w:szCs w:val="24"/>
        </w:rPr>
        <w:t xml:space="preserve">Here's a case of how an IPO functions. An organization that desires to open up to the world and offer offers moves toward a speculation bank to go about as the "financier" of the organization's underlying stock contribution. The venture bank, in the wake of looking into the organization's absolute worth and mulling over what level of proprietorship the organization wishes to surrender as stock offers, handles the underlying giving of offers in the market as a byproduct of a charge, while ensuring the organization a decided least value for every offer. It is in this way to the greatest advantage of the venture bank to see that every one of the offers offered are sold and at the most noteworthy conceivable cost. </w:t>
      </w:r>
    </w:p>
    <w:p w14:paraId="149269CE" w14:textId="77777777" w:rsidR="00653821" w:rsidRPr="00653821" w:rsidRDefault="00653821" w:rsidP="00FD7871">
      <w:pPr>
        <w:jc w:val="both"/>
        <w:rPr>
          <w:i w:val="0"/>
          <w:iCs w:val="0"/>
          <w:sz w:val="24"/>
          <w:szCs w:val="24"/>
        </w:rPr>
      </w:pPr>
    </w:p>
    <w:p w14:paraId="4FF1C76C" w14:textId="50B2BB23" w:rsidR="00653821" w:rsidRPr="00653821" w:rsidRDefault="00653821" w:rsidP="00FD7871">
      <w:pPr>
        <w:jc w:val="both"/>
        <w:rPr>
          <w:i w:val="0"/>
          <w:iCs w:val="0"/>
          <w:sz w:val="24"/>
          <w:szCs w:val="24"/>
        </w:rPr>
      </w:pPr>
      <w:r w:rsidRPr="00653821">
        <w:rPr>
          <w:i w:val="0"/>
          <w:iCs w:val="0"/>
          <w:sz w:val="24"/>
          <w:szCs w:val="24"/>
        </w:rPr>
        <w:t xml:space="preserve">Offers offered in IPOs are most generally bought by enormous institutional financial specialists, for example, benefits </w:t>
      </w:r>
      <w:r w:rsidR="0081042F" w:rsidRPr="00653821">
        <w:rPr>
          <w:i w:val="0"/>
          <w:iCs w:val="0"/>
          <w:sz w:val="24"/>
          <w:szCs w:val="24"/>
        </w:rPr>
        <w:t>reserve</w:t>
      </w:r>
      <w:r w:rsidRPr="00653821">
        <w:rPr>
          <w:i w:val="0"/>
          <w:iCs w:val="0"/>
          <w:sz w:val="24"/>
          <w:szCs w:val="24"/>
        </w:rPr>
        <w:t xml:space="preserve"> or shared store organizations. </w:t>
      </w:r>
    </w:p>
    <w:p w14:paraId="097C4DEF" w14:textId="77777777" w:rsidR="00653821" w:rsidRPr="00653821" w:rsidRDefault="00653821" w:rsidP="00FD7871">
      <w:pPr>
        <w:jc w:val="both"/>
        <w:rPr>
          <w:i w:val="0"/>
          <w:iCs w:val="0"/>
          <w:sz w:val="24"/>
          <w:szCs w:val="24"/>
        </w:rPr>
      </w:pPr>
    </w:p>
    <w:p w14:paraId="00C6792F" w14:textId="77777777" w:rsidR="00653821" w:rsidRPr="00653821" w:rsidRDefault="00653821" w:rsidP="00FD7871">
      <w:pPr>
        <w:jc w:val="both"/>
        <w:rPr>
          <w:i w:val="0"/>
          <w:iCs w:val="0"/>
          <w:sz w:val="24"/>
          <w:szCs w:val="24"/>
        </w:rPr>
      </w:pPr>
      <w:r w:rsidRPr="00653821">
        <w:rPr>
          <w:i w:val="0"/>
          <w:iCs w:val="0"/>
          <w:sz w:val="24"/>
          <w:szCs w:val="24"/>
        </w:rPr>
        <w:lastRenderedPageBreak/>
        <w:t xml:space="preserve">The IPO showcase is known as the essential, or beginning, advertise. When a stock has been given in the essential market, all exchanging the stock from there on happens through the stock trades in what is known as the auxiliary market. The expression "optional market" is somewhat deceptive, since this is where the dominant part of stock exchanging happens everyday. </w:t>
      </w:r>
    </w:p>
    <w:p w14:paraId="5923ABC2" w14:textId="77777777" w:rsidR="00653821" w:rsidRPr="00653821" w:rsidRDefault="00653821" w:rsidP="00FD7871">
      <w:pPr>
        <w:jc w:val="both"/>
        <w:rPr>
          <w:i w:val="0"/>
          <w:iCs w:val="0"/>
          <w:sz w:val="24"/>
          <w:szCs w:val="24"/>
        </w:rPr>
      </w:pPr>
    </w:p>
    <w:p w14:paraId="48810758" w14:textId="77777777" w:rsidR="00653821" w:rsidRPr="00653821" w:rsidRDefault="00653821" w:rsidP="00FD7871">
      <w:pPr>
        <w:jc w:val="both"/>
        <w:rPr>
          <w:i w:val="0"/>
          <w:iCs w:val="0"/>
          <w:sz w:val="24"/>
          <w:szCs w:val="24"/>
        </w:rPr>
      </w:pPr>
      <w:r w:rsidRPr="00653821">
        <w:rPr>
          <w:i w:val="0"/>
          <w:iCs w:val="0"/>
          <w:sz w:val="24"/>
          <w:szCs w:val="24"/>
        </w:rPr>
        <w:t xml:space="preserve">Stockbrokers, who might possibly likewise be going about as money related consultants, purchase and sell stocks for their customers, who might be either institutional speculators or individual retail financial specialists. </w:t>
      </w:r>
    </w:p>
    <w:p w14:paraId="1903A66B" w14:textId="77777777" w:rsidR="00653821" w:rsidRPr="00653821" w:rsidRDefault="00653821" w:rsidP="00FD7871">
      <w:pPr>
        <w:jc w:val="both"/>
        <w:rPr>
          <w:i w:val="0"/>
          <w:iCs w:val="0"/>
          <w:sz w:val="24"/>
          <w:szCs w:val="24"/>
        </w:rPr>
      </w:pPr>
    </w:p>
    <w:p w14:paraId="3C141C7B" w14:textId="77777777" w:rsidR="00653821" w:rsidRPr="00653821" w:rsidRDefault="00653821" w:rsidP="00FD7871">
      <w:pPr>
        <w:jc w:val="both"/>
        <w:rPr>
          <w:i w:val="0"/>
          <w:iCs w:val="0"/>
          <w:sz w:val="24"/>
          <w:szCs w:val="24"/>
        </w:rPr>
      </w:pPr>
      <w:r w:rsidRPr="00653821">
        <w:rPr>
          <w:i w:val="0"/>
          <w:iCs w:val="0"/>
          <w:sz w:val="24"/>
          <w:szCs w:val="24"/>
        </w:rPr>
        <w:t xml:space="preserve">Value look into examiners might be utilized by stock business firms, common store organizations, multifaceted investments, or venture banks. These are people who look into traded on an open market organizations and endeavor to conjecture whether an organization's stock is probably going to rise or fall in cost. </w:t>
      </w:r>
    </w:p>
    <w:p w14:paraId="6A956AB4" w14:textId="77777777" w:rsidR="00653821" w:rsidRPr="00653821" w:rsidRDefault="00653821" w:rsidP="00FD7871">
      <w:pPr>
        <w:jc w:val="both"/>
        <w:rPr>
          <w:i w:val="0"/>
          <w:iCs w:val="0"/>
          <w:sz w:val="24"/>
          <w:szCs w:val="24"/>
        </w:rPr>
      </w:pPr>
    </w:p>
    <w:p w14:paraId="012B7B4C" w14:textId="77777777" w:rsidR="00653821" w:rsidRPr="00653821" w:rsidRDefault="00653821" w:rsidP="00FD7871">
      <w:pPr>
        <w:jc w:val="both"/>
        <w:rPr>
          <w:i w:val="0"/>
          <w:iCs w:val="0"/>
          <w:sz w:val="24"/>
          <w:szCs w:val="24"/>
        </w:rPr>
      </w:pPr>
      <w:r w:rsidRPr="00653821">
        <w:rPr>
          <w:i w:val="0"/>
          <w:iCs w:val="0"/>
          <w:sz w:val="24"/>
          <w:szCs w:val="24"/>
        </w:rPr>
        <w:t>Store supervisors or portfolio directors, which incorporates fence investments chiefs, shared reserve administrators, and trade exchanged reserve (ETF) chiefs, are significant financial exchange members since they purchase and sell huge amounts of stocks. On the off chance that a mainstream shared reserve chooses to put intensely in a specific stock, that interest for the stock alone is frequently noteworthy enough to drive the stock's value perceptibly higher.</w:t>
      </w:r>
    </w:p>
    <w:p w14:paraId="7C25C868" w14:textId="77777777" w:rsidR="00653821" w:rsidRDefault="00653821" w:rsidP="00FD7871">
      <w:pPr>
        <w:jc w:val="both"/>
      </w:pPr>
    </w:p>
    <w:p w14:paraId="508627A8" w14:textId="77777777" w:rsidR="00653821" w:rsidRPr="00FA314E" w:rsidRDefault="00653821" w:rsidP="00FD7871">
      <w:pPr>
        <w:shd w:val="clear" w:color="auto" w:fill="FFFFFF"/>
        <w:spacing w:after="100" w:afterAutospacing="1" w:line="240" w:lineRule="auto"/>
        <w:jc w:val="both"/>
        <w:outlineLvl w:val="2"/>
        <w:rPr>
          <w:rFonts w:eastAsia="Times New Roman" w:cstheme="minorHAnsi"/>
          <w:b/>
          <w:bCs/>
          <w:sz w:val="28"/>
          <w:szCs w:val="28"/>
        </w:rPr>
      </w:pPr>
      <w:r w:rsidRPr="00FA314E">
        <w:rPr>
          <w:rFonts w:eastAsia="Times New Roman" w:cstheme="minorHAnsi"/>
          <w:b/>
          <w:bCs/>
          <w:sz w:val="28"/>
          <w:szCs w:val="28"/>
        </w:rPr>
        <w:t>Two Basic Approaches to Stock Market Investing – Value Investing and Growth Investing</w:t>
      </w:r>
    </w:p>
    <w:p w14:paraId="45AC305F" w14:textId="77777777" w:rsidR="00653821" w:rsidRPr="00653821" w:rsidRDefault="00653821" w:rsidP="00FD7871">
      <w:pPr>
        <w:jc w:val="both"/>
        <w:rPr>
          <w:i w:val="0"/>
          <w:iCs w:val="0"/>
          <w:sz w:val="24"/>
          <w:szCs w:val="24"/>
        </w:rPr>
      </w:pPr>
      <w:r w:rsidRPr="00653821">
        <w:rPr>
          <w:i w:val="0"/>
          <w:iCs w:val="0"/>
          <w:sz w:val="24"/>
          <w:szCs w:val="24"/>
        </w:rPr>
        <w:t xml:space="preserve">There are incalculable techniques for stock picking that examiners and financial specialists utilize, yet practically every one of them are some type of the two essential stock purchasing systems of significant worth contributing or development contributing. </w:t>
      </w:r>
    </w:p>
    <w:p w14:paraId="79C88C44" w14:textId="77777777" w:rsidR="00653821" w:rsidRPr="00653821" w:rsidRDefault="00653821" w:rsidP="00FD7871">
      <w:pPr>
        <w:jc w:val="both"/>
        <w:rPr>
          <w:i w:val="0"/>
          <w:iCs w:val="0"/>
          <w:sz w:val="24"/>
          <w:szCs w:val="24"/>
        </w:rPr>
      </w:pPr>
    </w:p>
    <w:p w14:paraId="1DBA1227" w14:textId="77777777" w:rsidR="00653821" w:rsidRPr="00653821" w:rsidRDefault="00653821" w:rsidP="00FD7871">
      <w:pPr>
        <w:jc w:val="both"/>
        <w:rPr>
          <w:i w:val="0"/>
          <w:iCs w:val="0"/>
          <w:sz w:val="24"/>
          <w:szCs w:val="24"/>
        </w:rPr>
      </w:pPr>
      <w:r w:rsidRPr="00653821">
        <w:rPr>
          <w:i w:val="0"/>
          <w:iCs w:val="0"/>
          <w:sz w:val="24"/>
          <w:szCs w:val="24"/>
        </w:rPr>
        <w:t xml:space="preserve">Worth financial specialists normally put resources into entrenched organizations that have demonstrated consistent benefit over an extensive stretch of time and may offer customary profit salary. Worth contributing is more centered around keeping away from chance than </w:t>
      </w:r>
      <w:r w:rsidRPr="00653821">
        <w:rPr>
          <w:i w:val="0"/>
          <w:iCs w:val="0"/>
          <w:sz w:val="24"/>
          <w:szCs w:val="24"/>
        </w:rPr>
        <w:lastRenderedPageBreak/>
        <w:t xml:space="preserve">development contributing is, in spite of the fact that worth speculators do look to purchase stocks when they believe the stock cost to be an underestimated deal. </w:t>
      </w:r>
    </w:p>
    <w:p w14:paraId="065728FB" w14:textId="77777777" w:rsidR="00653821" w:rsidRPr="00653821" w:rsidRDefault="00653821" w:rsidP="00FD7871">
      <w:pPr>
        <w:jc w:val="both"/>
        <w:rPr>
          <w:i w:val="0"/>
          <w:iCs w:val="0"/>
          <w:sz w:val="24"/>
          <w:szCs w:val="24"/>
        </w:rPr>
      </w:pPr>
    </w:p>
    <w:p w14:paraId="58CBCB3F" w14:textId="77777777" w:rsidR="00653821" w:rsidRPr="00653821" w:rsidRDefault="00653821" w:rsidP="00FD7871">
      <w:pPr>
        <w:jc w:val="both"/>
        <w:rPr>
          <w:i w:val="0"/>
          <w:iCs w:val="0"/>
          <w:sz w:val="24"/>
          <w:szCs w:val="24"/>
        </w:rPr>
      </w:pPr>
      <w:r w:rsidRPr="00653821">
        <w:rPr>
          <w:i w:val="0"/>
          <w:iCs w:val="0"/>
          <w:sz w:val="24"/>
          <w:szCs w:val="24"/>
        </w:rPr>
        <w:t>Development financial specialists search out organizations with extraordinarily high development potential, wanting to acknowledge greatest thankfulness in share cost. They are typically less worried about profit pay and are additionally ready to hazard putting resources into generally youthful organizations. Innovation stocks, in view of their high development potential, are frequently supported by development speculators.</w:t>
      </w:r>
    </w:p>
    <w:p w14:paraId="4A9B2A4D" w14:textId="77777777" w:rsidR="0081042F" w:rsidRDefault="0081042F" w:rsidP="00FD7871">
      <w:pPr>
        <w:pStyle w:val="Title"/>
        <w:jc w:val="both"/>
      </w:pPr>
    </w:p>
    <w:p w14:paraId="1D411438" w14:textId="6080DC95" w:rsidR="00653821" w:rsidRDefault="00653821" w:rsidP="00FD7871">
      <w:pPr>
        <w:pStyle w:val="Title"/>
        <w:jc w:val="both"/>
      </w:pPr>
      <w:r>
        <w:t>DSE</w:t>
      </w:r>
    </w:p>
    <w:p w14:paraId="4215989F" w14:textId="0BF56719" w:rsidR="00653821" w:rsidRPr="0081042F" w:rsidRDefault="00653821" w:rsidP="00FD7871">
      <w:pPr>
        <w:pStyle w:val="Title"/>
        <w:jc w:val="both"/>
      </w:pPr>
      <w:r>
        <w:t xml:space="preserve"> </w:t>
      </w:r>
    </w:p>
    <w:p w14:paraId="518CDD35" w14:textId="77777777" w:rsidR="00653821" w:rsidRPr="005C4F68" w:rsidRDefault="00653821" w:rsidP="00FD7871">
      <w:pPr>
        <w:jc w:val="both"/>
        <w:rPr>
          <w:i w:val="0"/>
          <w:iCs w:val="0"/>
          <w:sz w:val="24"/>
          <w:szCs w:val="24"/>
        </w:rPr>
      </w:pPr>
      <w:r w:rsidRPr="005C4F68">
        <w:rPr>
          <w:i w:val="0"/>
          <w:iCs w:val="0"/>
          <w:sz w:val="24"/>
          <w:szCs w:val="24"/>
        </w:rPr>
        <w:t xml:space="preserve">The Dhaka Stock Exchange (DSE), situated in Motijheel, Dhaka, is one of two monetary commercial centers in Bangladesh (the other is the Chittagong Stock Exchange). The DSE was joined in 1954, and formal exchanging started in 1956. Initially, the trade was known as the East Pakistan Stock Exchange Association Ltd.; in 1962 the name was amended to: East Pakistan Stock Exchange Ltd.; and after two years, the name again changed to the current, Dhaka Stock Exchange Ltd. The Dhaka Stock Exchange is enlisted as a Public Limited Company (PLC) and is controlled by the Bangladesh Securities and Exchange Ordinance of 1969, the Companies Act of 1994 (Bangladesh) and the Securities and Exchange Commission (SEC) Act of 1993 (Bangladesh). </w:t>
      </w:r>
    </w:p>
    <w:p w14:paraId="05D8F0E7" w14:textId="77777777" w:rsidR="00653821" w:rsidRPr="005C4F68" w:rsidRDefault="00653821" w:rsidP="00FD7871">
      <w:pPr>
        <w:jc w:val="both"/>
        <w:rPr>
          <w:i w:val="0"/>
          <w:iCs w:val="0"/>
          <w:sz w:val="24"/>
          <w:szCs w:val="24"/>
        </w:rPr>
      </w:pPr>
    </w:p>
    <w:p w14:paraId="6E9E7E18" w14:textId="77777777" w:rsidR="00653821" w:rsidRPr="005C4F68" w:rsidRDefault="00653821" w:rsidP="00FD7871">
      <w:pPr>
        <w:jc w:val="both"/>
        <w:rPr>
          <w:i w:val="0"/>
          <w:iCs w:val="0"/>
          <w:sz w:val="24"/>
          <w:szCs w:val="24"/>
        </w:rPr>
      </w:pPr>
      <w:r w:rsidRPr="005C4F68">
        <w:rPr>
          <w:i w:val="0"/>
          <w:iCs w:val="0"/>
          <w:sz w:val="24"/>
          <w:szCs w:val="24"/>
        </w:rPr>
        <w:t xml:space="preserve">The Dhaka Stock Exchange (DSE) records exchanges Bangladeshi taka, which is the cash of Bangladesh, and whose official International Organization for Standardization (ISO) ISO 4217 money code is BDT. The taka was given in 1972, supplanting the Pakistani rupee at a proportion of balanced. Organizations recorded on the Dhaka Stock Exchange are principally situated in Bangladesh. As of March 2018, the DSE's market capitalization (showcase top) in balanced US Dollars was $38.47 billion; and its proportion of market top to (GDP) — which is a pointer that a market is either finished or underestimated, when contrasted with a notable proportion — was 27.44 percent. </w:t>
      </w:r>
    </w:p>
    <w:p w14:paraId="5158570E" w14:textId="77777777" w:rsidR="00653821" w:rsidRPr="005C4F68" w:rsidRDefault="00653821" w:rsidP="00FD7871">
      <w:pPr>
        <w:jc w:val="both"/>
        <w:rPr>
          <w:i w:val="0"/>
          <w:iCs w:val="0"/>
          <w:sz w:val="24"/>
          <w:szCs w:val="24"/>
        </w:rPr>
      </w:pPr>
    </w:p>
    <w:p w14:paraId="45108323" w14:textId="77777777" w:rsidR="00653821" w:rsidRPr="005C4F68" w:rsidRDefault="00653821" w:rsidP="00FD7871">
      <w:pPr>
        <w:jc w:val="both"/>
        <w:rPr>
          <w:i w:val="0"/>
          <w:iCs w:val="0"/>
          <w:sz w:val="24"/>
          <w:szCs w:val="24"/>
        </w:rPr>
      </w:pPr>
      <w:r w:rsidRPr="005C4F68">
        <w:rPr>
          <w:i w:val="0"/>
          <w:iCs w:val="0"/>
          <w:sz w:val="24"/>
          <w:szCs w:val="24"/>
        </w:rPr>
        <w:lastRenderedPageBreak/>
        <w:t xml:space="preserve">The Dhaka Stock Exchange tries to be the main trade in its locale and a key driver of monetary development. Accordingly, the DSE is proactive about keeping pace with mechanical progressions. This trade started computerized exchanging 1998, and introduced a focal protections store framework in 2004. Since its beginning, the Dhaka Stock Exchange has sought to contend on the world phase of money related markets. It is aware of what it must do to endure toward this objective, and has set an aggressive timetable of goals that it intends to satisfy in coming years, including </w:t>
      </w:r>
    </w:p>
    <w:p w14:paraId="2583A165" w14:textId="77777777" w:rsidR="00653821" w:rsidRPr="005C4F68" w:rsidRDefault="00653821" w:rsidP="00FD7871">
      <w:pPr>
        <w:jc w:val="both"/>
        <w:rPr>
          <w:i w:val="0"/>
          <w:iCs w:val="0"/>
          <w:sz w:val="24"/>
          <w:szCs w:val="24"/>
        </w:rPr>
      </w:pPr>
    </w:p>
    <w:p w14:paraId="59CB0C08" w14:textId="34EBB6E3" w:rsidR="00653821" w:rsidRPr="005C4F68" w:rsidRDefault="00653821" w:rsidP="00FD7871">
      <w:pPr>
        <w:ind w:left="720" w:hanging="720"/>
        <w:jc w:val="both"/>
        <w:rPr>
          <w:i w:val="0"/>
          <w:iCs w:val="0"/>
          <w:sz w:val="24"/>
          <w:szCs w:val="24"/>
        </w:rPr>
      </w:pPr>
      <w:r w:rsidRPr="005C4F68">
        <w:rPr>
          <w:i w:val="0"/>
          <w:iCs w:val="0"/>
          <w:sz w:val="24"/>
          <w:szCs w:val="24"/>
        </w:rPr>
        <w:t>•</w:t>
      </w:r>
      <w:r w:rsidRPr="005C4F68">
        <w:rPr>
          <w:i w:val="0"/>
          <w:iCs w:val="0"/>
          <w:sz w:val="24"/>
          <w:szCs w:val="24"/>
        </w:rPr>
        <w:tab/>
        <w:t xml:space="preserve">Attracting increasingly remote financial specialists so as to accomplish a relentless degree of in any event 30 percent complete market capitalization </w:t>
      </w:r>
    </w:p>
    <w:p w14:paraId="6079C2E3" w14:textId="51D3E586" w:rsidR="00653821" w:rsidRPr="005C4F68" w:rsidRDefault="00653821" w:rsidP="00FD7871">
      <w:pPr>
        <w:jc w:val="both"/>
        <w:rPr>
          <w:i w:val="0"/>
          <w:iCs w:val="0"/>
          <w:sz w:val="24"/>
          <w:szCs w:val="24"/>
        </w:rPr>
      </w:pPr>
      <w:r w:rsidRPr="005C4F68">
        <w:rPr>
          <w:i w:val="0"/>
          <w:iCs w:val="0"/>
          <w:sz w:val="24"/>
          <w:szCs w:val="24"/>
        </w:rPr>
        <w:t>•</w:t>
      </w:r>
      <w:r w:rsidRPr="005C4F68">
        <w:rPr>
          <w:i w:val="0"/>
          <w:iCs w:val="0"/>
          <w:sz w:val="24"/>
          <w:szCs w:val="24"/>
        </w:rPr>
        <w:tab/>
        <w:t xml:space="preserve">Achieving a supportable normal day by day turnover of BDT 25 billion </w:t>
      </w:r>
    </w:p>
    <w:p w14:paraId="52C6AFEB" w14:textId="49193553" w:rsidR="00653821" w:rsidRPr="005C4F68" w:rsidRDefault="00653821" w:rsidP="00FD7871">
      <w:pPr>
        <w:ind w:left="720" w:hanging="720"/>
        <w:jc w:val="both"/>
        <w:rPr>
          <w:i w:val="0"/>
          <w:iCs w:val="0"/>
          <w:sz w:val="24"/>
          <w:szCs w:val="24"/>
        </w:rPr>
      </w:pPr>
      <w:r w:rsidRPr="005C4F68">
        <w:rPr>
          <w:i w:val="0"/>
          <w:iCs w:val="0"/>
          <w:sz w:val="24"/>
          <w:szCs w:val="24"/>
        </w:rPr>
        <w:t>•</w:t>
      </w:r>
      <w:r w:rsidRPr="005C4F68">
        <w:rPr>
          <w:i w:val="0"/>
          <w:iCs w:val="0"/>
          <w:sz w:val="24"/>
          <w:szCs w:val="24"/>
        </w:rPr>
        <w:tab/>
        <w:t xml:space="preserve">Ensuring relentless residential and seaward institutional ventures of in any event 75% of its absolute speculations </w:t>
      </w:r>
    </w:p>
    <w:p w14:paraId="5FC454F0" w14:textId="671F7D5A" w:rsidR="00653821" w:rsidRPr="005C4F68" w:rsidRDefault="00653821" w:rsidP="00FD7871">
      <w:pPr>
        <w:ind w:left="720" w:hanging="720"/>
        <w:jc w:val="both"/>
        <w:rPr>
          <w:i w:val="0"/>
          <w:iCs w:val="0"/>
          <w:sz w:val="24"/>
          <w:szCs w:val="24"/>
        </w:rPr>
      </w:pPr>
      <w:r w:rsidRPr="005C4F68">
        <w:rPr>
          <w:i w:val="0"/>
          <w:iCs w:val="0"/>
          <w:sz w:val="24"/>
          <w:szCs w:val="24"/>
        </w:rPr>
        <w:t>•</w:t>
      </w:r>
      <w:r w:rsidRPr="005C4F68">
        <w:rPr>
          <w:i w:val="0"/>
          <w:iCs w:val="0"/>
          <w:sz w:val="24"/>
          <w:szCs w:val="24"/>
        </w:rPr>
        <w:tab/>
        <w:t xml:space="preserve">Enhancing its contributions by posting government, city (munis), and corporate securities </w:t>
      </w:r>
    </w:p>
    <w:p w14:paraId="0CB15FEC" w14:textId="09B66274" w:rsidR="00653821" w:rsidRPr="005C4F68" w:rsidRDefault="00653821" w:rsidP="00FD7871">
      <w:pPr>
        <w:jc w:val="both"/>
        <w:rPr>
          <w:i w:val="0"/>
          <w:iCs w:val="0"/>
          <w:sz w:val="24"/>
          <w:szCs w:val="24"/>
        </w:rPr>
      </w:pPr>
      <w:r w:rsidRPr="005C4F68">
        <w:rPr>
          <w:i w:val="0"/>
          <w:iCs w:val="0"/>
          <w:sz w:val="24"/>
          <w:szCs w:val="24"/>
        </w:rPr>
        <w:t>•</w:t>
      </w:r>
      <w:r w:rsidRPr="005C4F68">
        <w:rPr>
          <w:i w:val="0"/>
          <w:iCs w:val="0"/>
          <w:sz w:val="24"/>
          <w:szCs w:val="24"/>
        </w:rPr>
        <w:tab/>
        <w:t xml:space="preserve">Doubling its number of recorded individual organization protections </w:t>
      </w:r>
    </w:p>
    <w:p w14:paraId="696C2DCE" w14:textId="340A499A" w:rsidR="00653821" w:rsidRPr="005C4F68" w:rsidRDefault="00653821" w:rsidP="00FD7871">
      <w:pPr>
        <w:ind w:left="720" w:hanging="720"/>
        <w:jc w:val="both"/>
        <w:rPr>
          <w:i w:val="0"/>
          <w:iCs w:val="0"/>
          <w:sz w:val="24"/>
          <w:szCs w:val="24"/>
        </w:rPr>
      </w:pPr>
      <w:r w:rsidRPr="005C4F68">
        <w:rPr>
          <w:i w:val="0"/>
          <w:iCs w:val="0"/>
          <w:sz w:val="24"/>
          <w:szCs w:val="24"/>
        </w:rPr>
        <w:t>•</w:t>
      </w:r>
      <w:r w:rsidRPr="005C4F68">
        <w:rPr>
          <w:i w:val="0"/>
          <w:iCs w:val="0"/>
          <w:sz w:val="24"/>
          <w:szCs w:val="24"/>
        </w:rPr>
        <w:tab/>
        <w:t xml:space="preserve">Increasing its degree to offer file prospects, trade exchanged assets (ETFs), and subsidiaries </w:t>
      </w:r>
    </w:p>
    <w:p w14:paraId="762621B5" w14:textId="7DDA51DE" w:rsidR="00653821" w:rsidRDefault="00653821" w:rsidP="00FD7871">
      <w:pPr>
        <w:jc w:val="both"/>
        <w:rPr>
          <w:i w:val="0"/>
          <w:iCs w:val="0"/>
          <w:sz w:val="24"/>
          <w:szCs w:val="24"/>
        </w:rPr>
      </w:pPr>
      <w:r w:rsidRPr="005C4F68">
        <w:rPr>
          <w:i w:val="0"/>
          <w:iCs w:val="0"/>
          <w:sz w:val="24"/>
          <w:szCs w:val="24"/>
        </w:rPr>
        <w:t>•</w:t>
      </w:r>
      <w:r w:rsidRPr="005C4F68">
        <w:rPr>
          <w:i w:val="0"/>
          <w:iCs w:val="0"/>
          <w:sz w:val="24"/>
          <w:szCs w:val="24"/>
        </w:rPr>
        <w:tab/>
        <w:t>Advancing its innovation to empower worldwide exchanging and settlement</w:t>
      </w:r>
    </w:p>
    <w:p w14:paraId="3B83B17A" w14:textId="283FF170" w:rsidR="0046539F" w:rsidRDefault="0046539F" w:rsidP="00FD7871">
      <w:pPr>
        <w:jc w:val="both"/>
        <w:rPr>
          <w:i w:val="0"/>
          <w:iCs w:val="0"/>
          <w:sz w:val="24"/>
          <w:szCs w:val="24"/>
        </w:rPr>
      </w:pPr>
    </w:p>
    <w:p w14:paraId="381E0FFC" w14:textId="77777777" w:rsidR="0046539F" w:rsidRDefault="0046539F" w:rsidP="00FD7871">
      <w:pPr>
        <w:jc w:val="both"/>
        <w:rPr>
          <w:i w:val="0"/>
          <w:iCs w:val="0"/>
          <w:sz w:val="24"/>
          <w:szCs w:val="24"/>
        </w:rPr>
      </w:pPr>
    </w:p>
    <w:p w14:paraId="16D4D154" w14:textId="7D6F479F" w:rsidR="0046539F" w:rsidRDefault="0046539F" w:rsidP="00FD7871">
      <w:pPr>
        <w:jc w:val="both"/>
        <w:rPr>
          <w:i w:val="0"/>
          <w:iCs w:val="0"/>
          <w:sz w:val="24"/>
          <w:szCs w:val="24"/>
        </w:rPr>
      </w:pPr>
    </w:p>
    <w:p w14:paraId="311BA33C" w14:textId="0C521409" w:rsidR="0046539F" w:rsidRDefault="0046539F" w:rsidP="00FD7871">
      <w:pPr>
        <w:jc w:val="both"/>
        <w:rPr>
          <w:i w:val="0"/>
          <w:iCs w:val="0"/>
          <w:sz w:val="24"/>
          <w:szCs w:val="24"/>
        </w:rPr>
      </w:pPr>
    </w:p>
    <w:p w14:paraId="43D74B93" w14:textId="357B29FC" w:rsidR="0046539F" w:rsidRDefault="0046539F" w:rsidP="00FD7871">
      <w:pPr>
        <w:jc w:val="both"/>
        <w:rPr>
          <w:i w:val="0"/>
          <w:iCs w:val="0"/>
          <w:sz w:val="24"/>
          <w:szCs w:val="24"/>
        </w:rPr>
      </w:pPr>
    </w:p>
    <w:p w14:paraId="51066B62" w14:textId="7E526956" w:rsidR="0046539F" w:rsidRDefault="0046539F" w:rsidP="00FD7871">
      <w:pPr>
        <w:jc w:val="both"/>
        <w:rPr>
          <w:i w:val="0"/>
          <w:iCs w:val="0"/>
          <w:sz w:val="24"/>
          <w:szCs w:val="24"/>
        </w:rPr>
      </w:pPr>
    </w:p>
    <w:p w14:paraId="3AA0072C" w14:textId="77777777" w:rsidR="0046539F" w:rsidRPr="005C4F68" w:rsidRDefault="0046539F" w:rsidP="00FD7871">
      <w:pPr>
        <w:jc w:val="both"/>
        <w:rPr>
          <w:i w:val="0"/>
          <w:iCs w:val="0"/>
          <w:sz w:val="24"/>
          <w:szCs w:val="24"/>
        </w:rPr>
      </w:pPr>
    </w:p>
    <w:p w14:paraId="2FE80FD8" w14:textId="77777777" w:rsidR="00653821" w:rsidRDefault="00653821" w:rsidP="00FD7871">
      <w:pPr>
        <w:jc w:val="both"/>
      </w:pPr>
    </w:p>
    <w:p w14:paraId="74B4AB4E" w14:textId="7457F628" w:rsidR="00653821" w:rsidRDefault="00653821" w:rsidP="00FD7871">
      <w:pPr>
        <w:pStyle w:val="Title"/>
        <w:jc w:val="both"/>
      </w:pPr>
      <w:r>
        <w:lastRenderedPageBreak/>
        <w:t>Beta</w:t>
      </w:r>
    </w:p>
    <w:p w14:paraId="6D8B64E6" w14:textId="77777777" w:rsidR="0046539F" w:rsidRPr="0046539F" w:rsidRDefault="0046539F" w:rsidP="00FD7871">
      <w:pPr>
        <w:jc w:val="both"/>
        <w:rPr>
          <w:lang w:bidi="ar-SA"/>
        </w:rPr>
      </w:pPr>
    </w:p>
    <w:p w14:paraId="521CC75F" w14:textId="0BF63EA5" w:rsidR="00653821" w:rsidRPr="005C4F68" w:rsidRDefault="00653821" w:rsidP="00FD7871">
      <w:pPr>
        <w:jc w:val="both"/>
        <w:rPr>
          <w:i w:val="0"/>
          <w:iCs w:val="0"/>
          <w:sz w:val="24"/>
          <w:szCs w:val="24"/>
        </w:rPr>
      </w:pPr>
      <w:r w:rsidRPr="005C4F68">
        <w:rPr>
          <w:i w:val="0"/>
          <w:iCs w:val="0"/>
          <w:sz w:val="24"/>
          <w:szCs w:val="24"/>
        </w:rPr>
        <w:t xml:space="preserve">By what means should financial specialists survey chance in the stocks they purchase or sell? The idea of hazard is difficult to factor into stock examination and valuation. Be that as it may, there exists beta, one of the most </w:t>
      </w:r>
      <w:r w:rsidR="0046539F" w:rsidRPr="005C4F68">
        <w:rPr>
          <w:i w:val="0"/>
          <w:iCs w:val="0"/>
          <w:sz w:val="24"/>
          <w:szCs w:val="24"/>
        </w:rPr>
        <w:t>well-known</w:t>
      </w:r>
      <w:r w:rsidRPr="005C4F68">
        <w:rPr>
          <w:i w:val="0"/>
          <w:iCs w:val="0"/>
          <w:sz w:val="24"/>
          <w:szCs w:val="24"/>
        </w:rPr>
        <w:t xml:space="preserve"> markers of hazard is a factual measure. Experts utilize this measure regularly when they have to decide a stock's hazard profile. While beta says something about value chance, it has its points of confinement for speculators searching for central hazard factors. </w:t>
      </w:r>
    </w:p>
    <w:p w14:paraId="3519610D" w14:textId="77777777" w:rsidR="00653821" w:rsidRPr="005C4F68" w:rsidRDefault="00653821" w:rsidP="00FD7871">
      <w:pPr>
        <w:jc w:val="both"/>
        <w:rPr>
          <w:i w:val="0"/>
          <w:iCs w:val="0"/>
          <w:sz w:val="24"/>
          <w:szCs w:val="24"/>
        </w:rPr>
      </w:pPr>
    </w:p>
    <w:p w14:paraId="6EADC6F9" w14:textId="3A19AC0F" w:rsidR="00653821" w:rsidRPr="0046539F" w:rsidRDefault="00653821" w:rsidP="00FD7871">
      <w:pPr>
        <w:jc w:val="both"/>
        <w:rPr>
          <w:b/>
          <w:bCs/>
          <w:sz w:val="28"/>
          <w:szCs w:val="28"/>
        </w:rPr>
      </w:pPr>
      <w:r w:rsidRPr="0046539F">
        <w:rPr>
          <w:b/>
          <w:bCs/>
          <w:sz w:val="28"/>
          <w:szCs w:val="28"/>
        </w:rPr>
        <w:t xml:space="preserve">What is Beta? </w:t>
      </w:r>
    </w:p>
    <w:p w14:paraId="1BB7318D" w14:textId="77777777" w:rsidR="00653821" w:rsidRPr="005C4F68" w:rsidRDefault="00653821" w:rsidP="00FD7871">
      <w:pPr>
        <w:jc w:val="both"/>
        <w:rPr>
          <w:i w:val="0"/>
          <w:iCs w:val="0"/>
          <w:sz w:val="24"/>
          <w:szCs w:val="24"/>
        </w:rPr>
      </w:pPr>
      <w:r w:rsidRPr="005C4F68">
        <w:rPr>
          <w:i w:val="0"/>
          <w:iCs w:val="0"/>
          <w:sz w:val="24"/>
          <w:szCs w:val="24"/>
        </w:rPr>
        <w:t xml:space="preserve">Beta is a proportion of a stock's unpredictability in connection to the market. By definition, the market has a beta of 1.0, and individual stocks are positioned by the amount they go astray from the market. A stock that swings more than the market after some time has a beta above 1.0. In the event that a stock moves not exactly the market, the stock's beta is under 1.0. High-beta stocks should be more dangerous however give a possibility to more significant yields; low-beta stocks present less hazard yet additionally lower returns. </w:t>
      </w:r>
    </w:p>
    <w:p w14:paraId="5DF4A1B2" w14:textId="77777777" w:rsidR="00653821" w:rsidRPr="005C4F68" w:rsidRDefault="00653821" w:rsidP="00FD7871">
      <w:pPr>
        <w:jc w:val="both"/>
        <w:rPr>
          <w:i w:val="0"/>
          <w:iCs w:val="0"/>
          <w:sz w:val="24"/>
          <w:szCs w:val="24"/>
        </w:rPr>
      </w:pPr>
    </w:p>
    <w:p w14:paraId="0CEC21B4" w14:textId="05EA8A5A" w:rsidR="00653821" w:rsidRDefault="00653821" w:rsidP="00FD7871">
      <w:pPr>
        <w:jc w:val="both"/>
        <w:rPr>
          <w:i w:val="0"/>
          <w:iCs w:val="0"/>
          <w:sz w:val="24"/>
          <w:szCs w:val="24"/>
        </w:rPr>
      </w:pPr>
      <w:r w:rsidRPr="005C4F68">
        <w:rPr>
          <w:i w:val="0"/>
          <w:iCs w:val="0"/>
          <w:sz w:val="24"/>
          <w:szCs w:val="24"/>
        </w:rPr>
        <w:t>Beta is a key segment for the capital resource evaluating model (CAPM), which is utilized to ascertain the expense of value. Review that the expense of capital speaks to the markdown rate used to land at the present estimation of an organization's future incomes. Taking everything into account, the higher an organization's beta is, the higher its expense of the capital rebate rate. The higher the markdown rate, the lower the present worth set on the organization's future incomes. To put it plainly, beta can affect an organization's offer valuation.</w:t>
      </w:r>
    </w:p>
    <w:p w14:paraId="11CA5C70" w14:textId="77777777" w:rsidR="0046539F" w:rsidRPr="005C4F68" w:rsidRDefault="0046539F" w:rsidP="00FD7871">
      <w:pPr>
        <w:jc w:val="both"/>
        <w:rPr>
          <w:i w:val="0"/>
          <w:iCs w:val="0"/>
          <w:sz w:val="24"/>
          <w:szCs w:val="24"/>
        </w:rPr>
      </w:pPr>
    </w:p>
    <w:p w14:paraId="59D5A96A" w14:textId="1B4901F1" w:rsidR="00653821" w:rsidRDefault="00653821" w:rsidP="00FD7871">
      <w:pPr>
        <w:shd w:val="clear" w:color="auto" w:fill="FFFFFF"/>
        <w:spacing w:after="0" w:line="240" w:lineRule="auto"/>
        <w:jc w:val="both"/>
        <w:outlineLvl w:val="2"/>
        <w:rPr>
          <w:rFonts w:ascii="Arial" w:eastAsia="Times New Roman" w:hAnsi="Arial" w:cs="Arial"/>
          <w:color w:val="111111"/>
          <w:sz w:val="27"/>
          <w:szCs w:val="27"/>
        </w:rPr>
      </w:pPr>
      <w:r w:rsidRPr="00D00386">
        <w:rPr>
          <w:rFonts w:ascii="Arial" w:eastAsia="Times New Roman" w:hAnsi="Arial" w:cs="Arial"/>
          <w:color w:val="111111"/>
          <w:sz w:val="27"/>
          <w:szCs w:val="27"/>
        </w:rPr>
        <w:t>Calculating Beta</w:t>
      </w:r>
    </w:p>
    <w:p w14:paraId="5ADC3871" w14:textId="77777777" w:rsidR="0046539F" w:rsidRPr="00D00386" w:rsidRDefault="0046539F" w:rsidP="00FD7871">
      <w:pPr>
        <w:shd w:val="clear" w:color="auto" w:fill="FFFFFF"/>
        <w:spacing w:after="0" w:line="240" w:lineRule="auto"/>
        <w:jc w:val="both"/>
        <w:outlineLvl w:val="2"/>
        <w:rPr>
          <w:rFonts w:ascii="Arial" w:eastAsia="Times New Roman" w:hAnsi="Arial" w:cs="Arial"/>
          <w:color w:val="111111"/>
          <w:sz w:val="27"/>
          <w:szCs w:val="27"/>
        </w:rPr>
      </w:pPr>
    </w:p>
    <w:p w14:paraId="74D13C18" w14:textId="77777777" w:rsidR="00653821" w:rsidRPr="005C4F68" w:rsidRDefault="00653821" w:rsidP="00FD7871">
      <w:pPr>
        <w:jc w:val="both"/>
        <w:rPr>
          <w:i w:val="0"/>
          <w:iCs w:val="0"/>
          <w:sz w:val="24"/>
          <w:szCs w:val="24"/>
        </w:rPr>
      </w:pPr>
      <w:r w:rsidRPr="005C4F68">
        <w:rPr>
          <w:i w:val="0"/>
          <w:iCs w:val="0"/>
          <w:sz w:val="24"/>
          <w:szCs w:val="24"/>
        </w:rPr>
        <w:t>Beta is determined utilizing relapse investigation. Beta speaks to the propensity of a security's profits to react to swings in the market. The recipe for computing beta is the covariance of the arrival of a benefit with the arrival of the benchmark isolated by the fluctuation of the arrival of the benchmark over a specific period.</w:t>
      </w:r>
    </w:p>
    <w:p w14:paraId="15245A2D" w14:textId="77777777" w:rsidR="0046539F" w:rsidRDefault="0046539F" w:rsidP="00FD7871">
      <w:pPr>
        <w:shd w:val="clear" w:color="auto" w:fill="FFFFFF"/>
        <w:spacing w:after="0" w:line="240" w:lineRule="auto"/>
        <w:jc w:val="both"/>
        <w:outlineLvl w:val="2"/>
        <w:rPr>
          <w:rFonts w:ascii="Arial" w:eastAsia="Times New Roman" w:hAnsi="Arial" w:cs="Arial"/>
          <w:color w:val="111111"/>
          <w:sz w:val="27"/>
          <w:szCs w:val="27"/>
        </w:rPr>
      </w:pPr>
    </w:p>
    <w:p w14:paraId="19FB56D6" w14:textId="2EA425EC" w:rsidR="00653821" w:rsidRDefault="00653821" w:rsidP="00FD7871">
      <w:pPr>
        <w:shd w:val="clear" w:color="auto" w:fill="FFFFFF"/>
        <w:spacing w:after="0" w:line="240" w:lineRule="auto"/>
        <w:jc w:val="both"/>
        <w:outlineLvl w:val="2"/>
        <w:rPr>
          <w:rFonts w:ascii="Arial" w:eastAsia="Times New Roman" w:hAnsi="Arial" w:cs="Arial"/>
          <w:color w:val="111111"/>
          <w:sz w:val="27"/>
          <w:szCs w:val="27"/>
        </w:rPr>
      </w:pPr>
      <w:r w:rsidRPr="00D00386">
        <w:rPr>
          <w:rFonts w:ascii="Arial" w:eastAsia="Times New Roman" w:hAnsi="Arial" w:cs="Arial"/>
          <w:color w:val="111111"/>
          <w:sz w:val="27"/>
          <w:szCs w:val="27"/>
        </w:rPr>
        <w:lastRenderedPageBreak/>
        <w:t>The Advantages of Beta</w:t>
      </w:r>
    </w:p>
    <w:p w14:paraId="6A4FA3B3" w14:textId="77777777" w:rsidR="0046539F" w:rsidRPr="00D00386" w:rsidRDefault="0046539F" w:rsidP="00FD7871">
      <w:pPr>
        <w:shd w:val="clear" w:color="auto" w:fill="FFFFFF"/>
        <w:spacing w:after="0" w:line="240" w:lineRule="auto"/>
        <w:jc w:val="both"/>
        <w:outlineLvl w:val="2"/>
        <w:rPr>
          <w:rFonts w:ascii="Arial" w:eastAsia="Times New Roman" w:hAnsi="Arial" w:cs="Arial"/>
          <w:color w:val="111111"/>
          <w:sz w:val="27"/>
          <w:szCs w:val="27"/>
        </w:rPr>
      </w:pPr>
    </w:p>
    <w:p w14:paraId="5A3F1BCB" w14:textId="77777777" w:rsidR="00653821" w:rsidRPr="005C4F68" w:rsidRDefault="00653821" w:rsidP="00FD7871">
      <w:pPr>
        <w:jc w:val="both"/>
        <w:rPr>
          <w:i w:val="0"/>
          <w:iCs w:val="0"/>
          <w:sz w:val="24"/>
          <w:szCs w:val="24"/>
        </w:rPr>
      </w:pPr>
      <w:r w:rsidRPr="005C4F68">
        <w:rPr>
          <w:i w:val="0"/>
          <w:iCs w:val="0"/>
          <w:sz w:val="24"/>
          <w:szCs w:val="24"/>
        </w:rPr>
        <w:t xml:space="preserve">To supporters of CAPM, beta is a valuable measure. A stock's value fluctuation is essential to think about when evaluating hazard. In the event that you consider chance the probability of a stock losing its worth, beta has advance as an intermediary for chance. </w:t>
      </w:r>
    </w:p>
    <w:p w14:paraId="421A2299" w14:textId="77777777" w:rsidR="00653821" w:rsidRPr="005C4F68" w:rsidRDefault="00653821" w:rsidP="00FD7871">
      <w:pPr>
        <w:jc w:val="both"/>
        <w:rPr>
          <w:i w:val="0"/>
          <w:iCs w:val="0"/>
          <w:sz w:val="24"/>
          <w:szCs w:val="24"/>
        </w:rPr>
      </w:pPr>
    </w:p>
    <w:p w14:paraId="7FAE17FA" w14:textId="77777777" w:rsidR="00653821" w:rsidRPr="005C4F68" w:rsidRDefault="00653821" w:rsidP="00FD7871">
      <w:pPr>
        <w:jc w:val="both"/>
        <w:rPr>
          <w:i w:val="0"/>
          <w:iCs w:val="0"/>
          <w:sz w:val="24"/>
          <w:szCs w:val="24"/>
        </w:rPr>
      </w:pPr>
      <w:r w:rsidRPr="005C4F68">
        <w:rPr>
          <w:i w:val="0"/>
          <w:iCs w:val="0"/>
          <w:sz w:val="24"/>
          <w:szCs w:val="24"/>
        </w:rPr>
        <w:t xml:space="preserve">Instinctively, it bodes well. Think about a beginning time innovation stock with a value that ricochets here and there more than the market. It's hard not to feel that stock will be more hazardous than, state, a place of refuge utility industry stock with a low beta. </w:t>
      </w:r>
    </w:p>
    <w:p w14:paraId="54DACE33" w14:textId="77777777" w:rsidR="00653821" w:rsidRPr="005C4F68" w:rsidRDefault="00653821" w:rsidP="00FD7871">
      <w:pPr>
        <w:jc w:val="both"/>
        <w:rPr>
          <w:i w:val="0"/>
          <w:iCs w:val="0"/>
          <w:sz w:val="24"/>
          <w:szCs w:val="24"/>
        </w:rPr>
      </w:pPr>
    </w:p>
    <w:p w14:paraId="69256872" w14:textId="77777777" w:rsidR="00653821" w:rsidRPr="005C4F68" w:rsidRDefault="00653821" w:rsidP="00FD7871">
      <w:pPr>
        <w:jc w:val="both"/>
        <w:rPr>
          <w:i w:val="0"/>
          <w:iCs w:val="0"/>
          <w:sz w:val="24"/>
          <w:szCs w:val="24"/>
        </w:rPr>
      </w:pPr>
      <w:r w:rsidRPr="005C4F68">
        <w:rPr>
          <w:i w:val="0"/>
          <w:iCs w:val="0"/>
          <w:sz w:val="24"/>
          <w:szCs w:val="24"/>
        </w:rPr>
        <w:t>In addition, beta offers a reasonable, quantifiable measure that is anything but difficult to work with. Of course, there are minor departure from beta relying upon things, for example, the market list utilized and the timespan estimated. Be that as it may, comprehensively, the idea of beta is genuinely direct. It's a helpful measure that can be utilized to figure the expenses of value utilized in a valuation technique that limits incomes.</w:t>
      </w:r>
    </w:p>
    <w:p w14:paraId="42A08C66" w14:textId="77777777" w:rsidR="0046539F" w:rsidRDefault="0046539F" w:rsidP="00FD7871">
      <w:pPr>
        <w:shd w:val="clear" w:color="auto" w:fill="FFFFFF"/>
        <w:spacing w:after="0" w:line="240" w:lineRule="auto"/>
        <w:jc w:val="both"/>
        <w:outlineLvl w:val="2"/>
        <w:rPr>
          <w:rFonts w:ascii="Arial" w:eastAsia="Times New Roman" w:hAnsi="Arial" w:cs="Arial"/>
          <w:color w:val="111111"/>
          <w:sz w:val="27"/>
          <w:szCs w:val="27"/>
        </w:rPr>
      </w:pPr>
    </w:p>
    <w:p w14:paraId="5B24C929" w14:textId="0C48097C" w:rsidR="00653821" w:rsidRPr="00D00386" w:rsidRDefault="00653821" w:rsidP="00FD7871">
      <w:pPr>
        <w:shd w:val="clear" w:color="auto" w:fill="FFFFFF"/>
        <w:spacing w:after="0" w:line="240" w:lineRule="auto"/>
        <w:jc w:val="both"/>
        <w:outlineLvl w:val="2"/>
        <w:rPr>
          <w:rFonts w:ascii="Arial" w:eastAsia="Times New Roman" w:hAnsi="Arial" w:cs="Arial"/>
          <w:color w:val="111111"/>
          <w:sz w:val="27"/>
          <w:szCs w:val="27"/>
        </w:rPr>
      </w:pPr>
      <w:r w:rsidRPr="00D00386">
        <w:rPr>
          <w:rFonts w:ascii="Arial" w:eastAsia="Times New Roman" w:hAnsi="Arial" w:cs="Arial"/>
          <w:color w:val="111111"/>
          <w:sz w:val="27"/>
          <w:szCs w:val="27"/>
        </w:rPr>
        <w:t>The Disadvantages of Beta</w:t>
      </w:r>
    </w:p>
    <w:p w14:paraId="2D460B61" w14:textId="77777777" w:rsidR="00653821" w:rsidRDefault="00653821" w:rsidP="00FD7871">
      <w:pPr>
        <w:jc w:val="both"/>
      </w:pPr>
    </w:p>
    <w:p w14:paraId="732F47C6" w14:textId="77777777" w:rsidR="00653821" w:rsidRPr="005C4F68" w:rsidRDefault="00653821" w:rsidP="00FD7871">
      <w:pPr>
        <w:jc w:val="both"/>
        <w:rPr>
          <w:i w:val="0"/>
          <w:iCs w:val="0"/>
          <w:sz w:val="24"/>
          <w:szCs w:val="24"/>
        </w:rPr>
      </w:pPr>
      <w:r w:rsidRPr="005C4F68">
        <w:rPr>
          <w:i w:val="0"/>
          <w:iCs w:val="0"/>
          <w:sz w:val="24"/>
          <w:szCs w:val="24"/>
        </w:rPr>
        <w:t xml:space="preserve">On the off chance that you are putting resources into a stock's basics, beta has a lot of inadequacies. </w:t>
      </w:r>
    </w:p>
    <w:p w14:paraId="77E17854" w14:textId="77777777" w:rsidR="00653821" w:rsidRPr="005C4F68" w:rsidRDefault="00653821" w:rsidP="00FD7871">
      <w:pPr>
        <w:jc w:val="both"/>
        <w:rPr>
          <w:i w:val="0"/>
          <w:iCs w:val="0"/>
          <w:sz w:val="24"/>
          <w:szCs w:val="24"/>
        </w:rPr>
      </w:pPr>
    </w:p>
    <w:p w14:paraId="1FD22308" w14:textId="77777777" w:rsidR="00653821" w:rsidRPr="005C4F68" w:rsidRDefault="00653821" w:rsidP="00FD7871">
      <w:pPr>
        <w:jc w:val="both"/>
        <w:rPr>
          <w:i w:val="0"/>
          <w:iCs w:val="0"/>
          <w:sz w:val="24"/>
          <w:szCs w:val="24"/>
        </w:rPr>
      </w:pPr>
      <w:r w:rsidRPr="005C4F68">
        <w:rPr>
          <w:i w:val="0"/>
          <w:iCs w:val="0"/>
          <w:sz w:val="24"/>
          <w:szCs w:val="24"/>
        </w:rPr>
        <w:t xml:space="preserve">First off, beta doesn't consolidate new data. Think about a service organization: we should call it Company X. Organization X has been viewed as a protective stock with a low beta. At the point when it entered the trader vitality business and accepted high obligation levels, X's memorable beta never again caught the generous dangers the organization took on. Simultaneously, numerous innovation stocks are moderately new to the market and therefore have inadequate value history to set up a dependable beta. </w:t>
      </w:r>
    </w:p>
    <w:p w14:paraId="5B96AEC4" w14:textId="77777777" w:rsidR="00653821" w:rsidRPr="005C4F68" w:rsidRDefault="00653821" w:rsidP="00FD7871">
      <w:pPr>
        <w:jc w:val="both"/>
        <w:rPr>
          <w:i w:val="0"/>
          <w:iCs w:val="0"/>
          <w:sz w:val="24"/>
          <w:szCs w:val="24"/>
        </w:rPr>
      </w:pPr>
    </w:p>
    <w:p w14:paraId="3EBB6C45" w14:textId="77777777" w:rsidR="00653821" w:rsidRPr="005C4F68" w:rsidRDefault="00653821" w:rsidP="00FD7871">
      <w:pPr>
        <w:jc w:val="both"/>
        <w:rPr>
          <w:i w:val="0"/>
          <w:iCs w:val="0"/>
          <w:sz w:val="24"/>
          <w:szCs w:val="24"/>
        </w:rPr>
      </w:pPr>
      <w:r w:rsidRPr="005C4F68">
        <w:rPr>
          <w:i w:val="0"/>
          <w:iCs w:val="0"/>
          <w:sz w:val="24"/>
          <w:szCs w:val="24"/>
        </w:rPr>
        <w:t xml:space="preserve">Another disturbing variable is that past value development is a poor indicator of things to come. Betas are just back view mirrors, reflecting next to no of what lies ahead. Besides, the beta measure on a solitary stock will in general flip around after some time, which makes it </w:t>
      </w:r>
      <w:r w:rsidRPr="005C4F68">
        <w:rPr>
          <w:i w:val="0"/>
          <w:iCs w:val="0"/>
          <w:sz w:val="24"/>
          <w:szCs w:val="24"/>
        </w:rPr>
        <w:lastRenderedPageBreak/>
        <w:t>inconsistent. Truly, for brokers hoping to purchase and undercut stocks inside timespans, beta is a genuinely decent hazard metric. Be that as it may, for speculators with long haul skylines, it's less valuable.</w:t>
      </w:r>
    </w:p>
    <w:p w14:paraId="6D3964B9" w14:textId="77777777" w:rsidR="0046539F" w:rsidRDefault="0046539F" w:rsidP="00FD7871">
      <w:pPr>
        <w:jc w:val="both"/>
        <w:rPr>
          <w:rFonts w:ascii="Arial" w:eastAsia="Times New Roman" w:hAnsi="Arial" w:cs="Arial"/>
          <w:color w:val="111111"/>
          <w:sz w:val="27"/>
          <w:szCs w:val="27"/>
        </w:rPr>
      </w:pPr>
    </w:p>
    <w:p w14:paraId="37356F74" w14:textId="2437014B" w:rsidR="00653821" w:rsidRDefault="00653821" w:rsidP="00FD7871">
      <w:pPr>
        <w:jc w:val="both"/>
        <w:rPr>
          <w:rFonts w:ascii="Arial" w:eastAsia="Times New Roman" w:hAnsi="Arial" w:cs="Arial"/>
          <w:color w:val="111111"/>
          <w:sz w:val="27"/>
          <w:szCs w:val="27"/>
        </w:rPr>
      </w:pPr>
      <w:r w:rsidRPr="00D00386">
        <w:rPr>
          <w:rFonts w:ascii="Arial" w:eastAsia="Times New Roman" w:hAnsi="Arial" w:cs="Arial"/>
          <w:color w:val="111111"/>
          <w:sz w:val="27"/>
          <w:szCs w:val="27"/>
        </w:rPr>
        <w:t>Assessing Risk</w:t>
      </w:r>
    </w:p>
    <w:p w14:paraId="18018D8F" w14:textId="77777777" w:rsidR="00653821" w:rsidRPr="005C4F68" w:rsidRDefault="00653821" w:rsidP="00FD7871">
      <w:pPr>
        <w:jc w:val="both"/>
        <w:rPr>
          <w:i w:val="0"/>
          <w:iCs w:val="0"/>
          <w:sz w:val="24"/>
          <w:szCs w:val="24"/>
        </w:rPr>
      </w:pPr>
      <w:r w:rsidRPr="005C4F68">
        <w:rPr>
          <w:i w:val="0"/>
          <w:iCs w:val="0"/>
          <w:sz w:val="24"/>
          <w:szCs w:val="24"/>
        </w:rPr>
        <w:t xml:space="preserve">The well-worn meaning of hazard is the probability of enduring a misfortune. Obviously, when speculators think about hazard, they are considering the opportunity that the stock they purchase will diminish in esteem. The difficulty is that beta, as an intermediary for hazard, doesn't recognize upside and drawback value developments. For most financial specialists, drawback developments are a hazard while upside ones mean chance. Beta doesn't assist speculators with differentiating. For most speculators, that doesn't bode well. </w:t>
      </w:r>
    </w:p>
    <w:p w14:paraId="0EA06751" w14:textId="77777777" w:rsidR="00653821" w:rsidRPr="005C4F68" w:rsidRDefault="00653821" w:rsidP="00FD7871">
      <w:pPr>
        <w:jc w:val="both"/>
        <w:rPr>
          <w:i w:val="0"/>
          <w:iCs w:val="0"/>
          <w:sz w:val="24"/>
          <w:szCs w:val="24"/>
        </w:rPr>
      </w:pPr>
    </w:p>
    <w:p w14:paraId="3AA84307" w14:textId="77777777" w:rsidR="00653821" w:rsidRPr="005C4F68" w:rsidRDefault="00653821" w:rsidP="00FD7871">
      <w:pPr>
        <w:jc w:val="both"/>
        <w:rPr>
          <w:i w:val="0"/>
          <w:iCs w:val="0"/>
          <w:sz w:val="24"/>
          <w:szCs w:val="24"/>
        </w:rPr>
      </w:pPr>
      <w:r w:rsidRPr="005C4F68">
        <w:rPr>
          <w:i w:val="0"/>
          <w:iCs w:val="0"/>
          <w:sz w:val="24"/>
          <w:szCs w:val="24"/>
        </w:rPr>
        <w:t xml:space="preserve">There is a fascinating statement from Warren Buffett concerning the scholarly network and its frame of mind towards esteem contributing: "Great, it might be OK by and by, yet it will never work in principle." Value financial specialists disdain the possibility of beta since it infers that a stock that has fallen strongly in esteem is less secure than it was before it fell. A worth speculator would contend that an organization speaks to a lower-chance venture after it falls in esteem—financial specialists can get a similar stock at a lower cost notwithstanding the ascent in the stock's beta after its decrease. Beta says nothing regarding the value paid for the stock in connection to its future incomes. </w:t>
      </w:r>
    </w:p>
    <w:p w14:paraId="64202AA6" w14:textId="77777777" w:rsidR="00653821" w:rsidRPr="005C4F68" w:rsidRDefault="00653821" w:rsidP="00FD7871">
      <w:pPr>
        <w:jc w:val="both"/>
        <w:rPr>
          <w:i w:val="0"/>
          <w:iCs w:val="0"/>
          <w:sz w:val="24"/>
          <w:szCs w:val="24"/>
        </w:rPr>
      </w:pPr>
    </w:p>
    <w:p w14:paraId="41110A9B" w14:textId="6E134989" w:rsidR="00653821" w:rsidRPr="005C4F68" w:rsidRDefault="00653821" w:rsidP="00FD7871">
      <w:pPr>
        <w:jc w:val="both"/>
        <w:rPr>
          <w:i w:val="0"/>
          <w:iCs w:val="0"/>
          <w:sz w:val="24"/>
          <w:szCs w:val="24"/>
        </w:rPr>
      </w:pPr>
      <w:r w:rsidRPr="005C4F68">
        <w:rPr>
          <w:i w:val="0"/>
          <w:iCs w:val="0"/>
          <w:sz w:val="24"/>
          <w:szCs w:val="24"/>
        </w:rPr>
        <w:t xml:space="preserve">In the event that you are a major financial specialist, think of some as functional suggestions offered by Benjamin Graham, the "father of significant worth contributing," and his </w:t>
      </w:r>
      <w:r w:rsidR="00C93266" w:rsidRPr="005C4F68">
        <w:rPr>
          <w:i w:val="0"/>
          <w:iCs w:val="0"/>
          <w:sz w:val="24"/>
          <w:szCs w:val="24"/>
        </w:rPr>
        <w:t>cutting-edge</w:t>
      </w:r>
      <w:r w:rsidRPr="005C4F68">
        <w:rPr>
          <w:i w:val="0"/>
          <w:iCs w:val="0"/>
          <w:sz w:val="24"/>
          <w:szCs w:val="24"/>
        </w:rPr>
        <w:t xml:space="preserve"> advocates. Attempt to spot well-run organizations with an "edge of wellbeing"— that is, a capacity to withstand unsavory shocks. A few components of security originate from the accounting report, such as having a low proportion of obligation to-add up to capital. Some originate from the consistency of development, in income or profits. A significant one originates from not overpaying. Stocks exchanging at low products of their income are more secure than stocks at high products.</w:t>
      </w:r>
    </w:p>
    <w:p w14:paraId="5E4BFD8E" w14:textId="77777777" w:rsidR="004F4143" w:rsidRDefault="004F4143" w:rsidP="00FD7871">
      <w:pPr>
        <w:tabs>
          <w:tab w:val="left" w:pos="5460"/>
        </w:tabs>
        <w:spacing w:line="360" w:lineRule="auto"/>
        <w:jc w:val="both"/>
        <w:rPr>
          <w:rFonts w:cstheme="minorHAnsi"/>
          <w:i w:val="0"/>
          <w:sz w:val="24"/>
          <w:szCs w:val="24"/>
        </w:rPr>
      </w:pPr>
    </w:p>
    <w:p w14:paraId="1E2BBBF6" w14:textId="77777777" w:rsidR="005C4F68" w:rsidRDefault="005C4F68" w:rsidP="00FD7871">
      <w:pPr>
        <w:tabs>
          <w:tab w:val="left" w:pos="5460"/>
        </w:tabs>
        <w:spacing w:line="360" w:lineRule="auto"/>
        <w:jc w:val="both"/>
        <w:rPr>
          <w:rFonts w:cstheme="minorHAnsi"/>
          <w:i w:val="0"/>
          <w:sz w:val="24"/>
          <w:szCs w:val="24"/>
        </w:rPr>
      </w:pPr>
    </w:p>
    <w:p w14:paraId="79D33F82" w14:textId="251B6958" w:rsidR="009906A7" w:rsidRDefault="009906A7" w:rsidP="00FD7871">
      <w:pPr>
        <w:tabs>
          <w:tab w:val="left" w:pos="5460"/>
        </w:tabs>
        <w:spacing w:line="360" w:lineRule="auto"/>
        <w:jc w:val="both"/>
        <w:rPr>
          <w:rFonts w:cstheme="minorHAnsi"/>
          <w:b/>
          <w:i w:val="0"/>
          <w:sz w:val="24"/>
          <w:szCs w:val="24"/>
        </w:rPr>
      </w:pPr>
      <w:r w:rsidRPr="006E1E05">
        <w:rPr>
          <w:rFonts w:cstheme="minorHAnsi"/>
          <w:b/>
          <w:i w:val="0"/>
          <w:sz w:val="24"/>
          <w:szCs w:val="24"/>
        </w:rPr>
        <w:lastRenderedPageBreak/>
        <w:t>I</w:t>
      </w:r>
      <w:r>
        <w:rPr>
          <w:rFonts w:cstheme="minorHAnsi"/>
          <w:b/>
          <w:i w:val="0"/>
          <w:sz w:val="24"/>
          <w:szCs w:val="24"/>
        </w:rPr>
        <w:t>ndustries</w:t>
      </w:r>
    </w:p>
    <w:p w14:paraId="27A50AEB" w14:textId="671968BE" w:rsidR="009906A7" w:rsidRDefault="009906A7" w:rsidP="00FD7871">
      <w:pPr>
        <w:tabs>
          <w:tab w:val="left" w:pos="5460"/>
        </w:tabs>
        <w:spacing w:line="360" w:lineRule="auto"/>
        <w:jc w:val="both"/>
        <w:rPr>
          <w:rFonts w:cstheme="minorHAnsi"/>
          <w:bCs/>
          <w:i w:val="0"/>
          <w:sz w:val="24"/>
          <w:szCs w:val="24"/>
        </w:rPr>
      </w:pPr>
      <w:r>
        <w:rPr>
          <w:rFonts w:cstheme="minorHAnsi"/>
          <w:bCs/>
          <w:i w:val="0"/>
          <w:sz w:val="24"/>
          <w:szCs w:val="24"/>
        </w:rPr>
        <w:t>There are 19 industries in DSE. Those are:</w:t>
      </w:r>
    </w:p>
    <w:p w14:paraId="54D436CF" w14:textId="5A3AB617" w:rsidR="009906A7" w:rsidRDefault="009906A7" w:rsidP="00FD7871">
      <w:pPr>
        <w:pStyle w:val="ListParagraph"/>
        <w:numPr>
          <w:ilvl w:val="0"/>
          <w:numId w:val="8"/>
        </w:numPr>
        <w:tabs>
          <w:tab w:val="left" w:pos="5460"/>
        </w:tabs>
        <w:spacing w:line="360" w:lineRule="auto"/>
        <w:jc w:val="both"/>
        <w:rPr>
          <w:rFonts w:cstheme="minorHAnsi"/>
          <w:bCs/>
          <w:i w:val="0"/>
          <w:sz w:val="24"/>
          <w:szCs w:val="24"/>
        </w:rPr>
      </w:pPr>
      <w:r>
        <w:rPr>
          <w:rFonts w:cstheme="minorHAnsi"/>
          <w:bCs/>
          <w:i w:val="0"/>
          <w:sz w:val="24"/>
          <w:szCs w:val="24"/>
        </w:rPr>
        <w:t>BANK</w:t>
      </w:r>
    </w:p>
    <w:p w14:paraId="19687FC7" w14:textId="232F4541" w:rsidR="009906A7" w:rsidRDefault="009906A7" w:rsidP="00FD7871">
      <w:pPr>
        <w:pStyle w:val="ListParagraph"/>
        <w:numPr>
          <w:ilvl w:val="0"/>
          <w:numId w:val="8"/>
        </w:numPr>
        <w:tabs>
          <w:tab w:val="left" w:pos="5460"/>
        </w:tabs>
        <w:spacing w:line="360" w:lineRule="auto"/>
        <w:jc w:val="both"/>
        <w:rPr>
          <w:rFonts w:cstheme="minorHAnsi"/>
          <w:bCs/>
          <w:i w:val="0"/>
          <w:sz w:val="24"/>
          <w:szCs w:val="24"/>
        </w:rPr>
      </w:pPr>
      <w:r>
        <w:rPr>
          <w:rFonts w:cstheme="minorHAnsi"/>
          <w:bCs/>
          <w:i w:val="0"/>
          <w:sz w:val="24"/>
          <w:szCs w:val="24"/>
        </w:rPr>
        <w:t>CEMENT</w:t>
      </w:r>
    </w:p>
    <w:p w14:paraId="678093EB" w14:textId="7626AEC4" w:rsidR="009906A7" w:rsidRDefault="00E143BC" w:rsidP="00FD7871">
      <w:pPr>
        <w:pStyle w:val="ListParagraph"/>
        <w:numPr>
          <w:ilvl w:val="0"/>
          <w:numId w:val="8"/>
        </w:numPr>
        <w:tabs>
          <w:tab w:val="left" w:pos="5460"/>
        </w:tabs>
        <w:spacing w:line="360" w:lineRule="auto"/>
        <w:jc w:val="both"/>
        <w:rPr>
          <w:rFonts w:cstheme="minorHAnsi"/>
          <w:bCs/>
          <w:i w:val="0"/>
          <w:sz w:val="24"/>
          <w:szCs w:val="24"/>
        </w:rPr>
      </w:pPr>
      <w:r>
        <w:rPr>
          <w:rFonts w:cstheme="minorHAnsi"/>
          <w:bCs/>
          <w:i w:val="0"/>
          <w:sz w:val="24"/>
          <w:szCs w:val="24"/>
        </w:rPr>
        <w:t>CIRAMIC</w:t>
      </w:r>
    </w:p>
    <w:p w14:paraId="450B9D59" w14:textId="21E6E96C" w:rsidR="00E143BC" w:rsidRDefault="00E143BC" w:rsidP="00FD7871">
      <w:pPr>
        <w:pStyle w:val="ListParagraph"/>
        <w:numPr>
          <w:ilvl w:val="0"/>
          <w:numId w:val="8"/>
        </w:numPr>
        <w:tabs>
          <w:tab w:val="left" w:pos="5460"/>
        </w:tabs>
        <w:spacing w:line="360" w:lineRule="auto"/>
        <w:jc w:val="both"/>
        <w:rPr>
          <w:rFonts w:cstheme="minorHAnsi"/>
          <w:bCs/>
          <w:i w:val="0"/>
          <w:sz w:val="24"/>
          <w:szCs w:val="24"/>
        </w:rPr>
      </w:pPr>
      <w:r>
        <w:rPr>
          <w:rFonts w:cstheme="minorHAnsi"/>
          <w:bCs/>
          <w:i w:val="0"/>
          <w:sz w:val="24"/>
          <w:szCs w:val="24"/>
        </w:rPr>
        <w:t>ENGINEERING</w:t>
      </w:r>
    </w:p>
    <w:p w14:paraId="189832F0" w14:textId="66E71B94" w:rsidR="00E143BC" w:rsidRDefault="00E143BC" w:rsidP="00FD7871">
      <w:pPr>
        <w:pStyle w:val="ListParagraph"/>
        <w:numPr>
          <w:ilvl w:val="0"/>
          <w:numId w:val="8"/>
        </w:numPr>
        <w:tabs>
          <w:tab w:val="left" w:pos="5460"/>
        </w:tabs>
        <w:spacing w:line="360" w:lineRule="auto"/>
        <w:jc w:val="both"/>
        <w:rPr>
          <w:rFonts w:cstheme="minorHAnsi"/>
          <w:bCs/>
          <w:i w:val="0"/>
          <w:sz w:val="24"/>
          <w:szCs w:val="24"/>
        </w:rPr>
      </w:pPr>
      <w:r>
        <w:rPr>
          <w:rFonts w:cstheme="minorHAnsi"/>
          <w:bCs/>
          <w:i w:val="0"/>
          <w:sz w:val="24"/>
          <w:szCs w:val="24"/>
        </w:rPr>
        <w:t>FINANCIAL INSTITUTION</w:t>
      </w:r>
    </w:p>
    <w:p w14:paraId="4B19E750" w14:textId="274FBEA4" w:rsidR="00E143BC" w:rsidRDefault="00E143BC" w:rsidP="00FD7871">
      <w:pPr>
        <w:pStyle w:val="ListParagraph"/>
        <w:numPr>
          <w:ilvl w:val="0"/>
          <w:numId w:val="8"/>
        </w:numPr>
        <w:tabs>
          <w:tab w:val="left" w:pos="5460"/>
        </w:tabs>
        <w:spacing w:line="360" w:lineRule="auto"/>
        <w:jc w:val="both"/>
        <w:rPr>
          <w:rFonts w:cstheme="minorHAnsi"/>
          <w:bCs/>
          <w:i w:val="0"/>
          <w:sz w:val="24"/>
          <w:szCs w:val="24"/>
        </w:rPr>
      </w:pPr>
      <w:r>
        <w:rPr>
          <w:rFonts w:cstheme="minorHAnsi"/>
          <w:bCs/>
          <w:i w:val="0"/>
          <w:sz w:val="24"/>
          <w:szCs w:val="24"/>
        </w:rPr>
        <w:t>FOOD</w:t>
      </w:r>
    </w:p>
    <w:p w14:paraId="395166D4" w14:textId="4EA540F6" w:rsidR="00E143BC" w:rsidRDefault="00E143BC" w:rsidP="00FD7871">
      <w:pPr>
        <w:pStyle w:val="ListParagraph"/>
        <w:numPr>
          <w:ilvl w:val="0"/>
          <w:numId w:val="8"/>
        </w:numPr>
        <w:tabs>
          <w:tab w:val="left" w:pos="5460"/>
        </w:tabs>
        <w:spacing w:line="360" w:lineRule="auto"/>
        <w:jc w:val="both"/>
        <w:rPr>
          <w:rFonts w:cstheme="minorHAnsi"/>
          <w:bCs/>
          <w:i w:val="0"/>
          <w:sz w:val="24"/>
          <w:szCs w:val="24"/>
        </w:rPr>
      </w:pPr>
      <w:r>
        <w:rPr>
          <w:rFonts w:cstheme="minorHAnsi"/>
          <w:bCs/>
          <w:i w:val="0"/>
          <w:sz w:val="24"/>
          <w:szCs w:val="24"/>
        </w:rPr>
        <w:t>FUEL &amp; POWER</w:t>
      </w:r>
    </w:p>
    <w:p w14:paraId="34BA0299" w14:textId="2AED4180" w:rsidR="00E143BC" w:rsidRDefault="00E143BC" w:rsidP="00FD7871">
      <w:pPr>
        <w:pStyle w:val="ListParagraph"/>
        <w:numPr>
          <w:ilvl w:val="0"/>
          <w:numId w:val="8"/>
        </w:numPr>
        <w:tabs>
          <w:tab w:val="left" w:pos="5460"/>
        </w:tabs>
        <w:spacing w:line="360" w:lineRule="auto"/>
        <w:jc w:val="both"/>
        <w:rPr>
          <w:rFonts w:cstheme="minorHAnsi"/>
          <w:bCs/>
          <w:i w:val="0"/>
          <w:sz w:val="24"/>
          <w:szCs w:val="24"/>
        </w:rPr>
      </w:pPr>
      <w:r>
        <w:rPr>
          <w:rFonts w:cstheme="minorHAnsi"/>
          <w:bCs/>
          <w:i w:val="0"/>
          <w:sz w:val="24"/>
          <w:szCs w:val="24"/>
        </w:rPr>
        <w:t>INSURANCE</w:t>
      </w:r>
    </w:p>
    <w:p w14:paraId="70A9754F" w14:textId="6CAFE98D" w:rsidR="00E143BC" w:rsidRDefault="00E143BC" w:rsidP="00FD7871">
      <w:pPr>
        <w:pStyle w:val="ListParagraph"/>
        <w:numPr>
          <w:ilvl w:val="0"/>
          <w:numId w:val="8"/>
        </w:numPr>
        <w:tabs>
          <w:tab w:val="left" w:pos="5460"/>
        </w:tabs>
        <w:spacing w:line="360" w:lineRule="auto"/>
        <w:jc w:val="both"/>
        <w:rPr>
          <w:rFonts w:cstheme="minorHAnsi"/>
          <w:bCs/>
          <w:i w:val="0"/>
          <w:sz w:val="24"/>
          <w:szCs w:val="24"/>
        </w:rPr>
      </w:pPr>
      <w:r>
        <w:rPr>
          <w:rFonts w:cstheme="minorHAnsi"/>
          <w:bCs/>
          <w:i w:val="0"/>
          <w:sz w:val="24"/>
          <w:szCs w:val="24"/>
        </w:rPr>
        <w:t>IT</w:t>
      </w:r>
    </w:p>
    <w:p w14:paraId="339FB9EA" w14:textId="4E5F0E8A" w:rsidR="00E143BC" w:rsidRDefault="00E143BC" w:rsidP="00FD7871">
      <w:pPr>
        <w:pStyle w:val="ListParagraph"/>
        <w:numPr>
          <w:ilvl w:val="0"/>
          <w:numId w:val="8"/>
        </w:numPr>
        <w:tabs>
          <w:tab w:val="left" w:pos="5460"/>
        </w:tabs>
        <w:spacing w:line="360" w:lineRule="auto"/>
        <w:jc w:val="both"/>
        <w:rPr>
          <w:rFonts w:cstheme="minorHAnsi"/>
          <w:bCs/>
          <w:i w:val="0"/>
          <w:sz w:val="24"/>
          <w:szCs w:val="24"/>
        </w:rPr>
      </w:pPr>
      <w:r>
        <w:rPr>
          <w:rFonts w:cstheme="minorHAnsi"/>
          <w:bCs/>
          <w:i w:val="0"/>
          <w:sz w:val="24"/>
          <w:szCs w:val="24"/>
        </w:rPr>
        <w:t>JUTE</w:t>
      </w:r>
    </w:p>
    <w:p w14:paraId="2FBD9F2C" w14:textId="48D999FC" w:rsidR="00E143BC" w:rsidRDefault="00E143BC" w:rsidP="00FD7871">
      <w:pPr>
        <w:pStyle w:val="ListParagraph"/>
        <w:numPr>
          <w:ilvl w:val="0"/>
          <w:numId w:val="8"/>
        </w:numPr>
        <w:tabs>
          <w:tab w:val="left" w:pos="5460"/>
        </w:tabs>
        <w:spacing w:line="360" w:lineRule="auto"/>
        <w:jc w:val="both"/>
        <w:rPr>
          <w:rFonts w:cstheme="minorHAnsi"/>
          <w:bCs/>
          <w:i w:val="0"/>
          <w:sz w:val="24"/>
          <w:szCs w:val="24"/>
        </w:rPr>
      </w:pPr>
      <w:r>
        <w:rPr>
          <w:rFonts w:cstheme="minorHAnsi"/>
          <w:bCs/>
          <w:i w:val="0"/>
          <w:sz w:val="24"/>
          <w:szCs w:val="24"/>
        </w:rPr>
        <w:t>MISCELLENEOUS</w:t>
      </w:r>
    </w:p>
    <w:p w14:paraId="5EF545F1" w14:textId="2F585880" w:rsidR="00E143BC" w:rsidRDefault="00E143BC" w:rsidP="00FD7871">
      <w:pPr>
        <w:pStyle w:val="ListParagraph"/>
        <w:numPr>
          <w:ilvl w:val="0"/>
          <w:numId w:val="8"/>
        </w:numPr>
        <w:tabs>
          <w:tab w:val="left" w:pos="5460"/>
        </w:tabs>
        <w:spacing w:line="360" w:lineRule="auto"/>
        <w:jc w:val="both"/>
        <w:rPr>
          <w:rFonts w:cstheme="minorHAnsi"/>
          <w:bCs/>
          <w:i w:val="0"/>
          <w:sz w:val="24"/>
          <w:szCs w:val="24"/>
        </w:rPr>
      </w:pPr>
      <w:r>
        <w:rPr>
          <w:rFonts w:cstheme="minorHAnsi"/>
          <w:bCs/>
          <w:i w:val="0"/>
          <w:sz w:val="24"/>
          <w:szCs w:val="24"/>
        </w:rPr>
        <w:t>MUTUAL FUNDS</w:t>
      </w:r>
    </w:p>
    <w:p w14:paraId="6B47F639" w14:textId="6E251333" w:rsidR="00E143BC" w:rsidRDefault="00E143BC" w:rsidP="00FD7871">
      <w:pPr>
        <w:pStyle w:val="ListParagraph"/>
        <w:numPr>
          <w:ilvl w:val="0"/>
          <w:numId w:val="8"/>
        </w:numPr>
        <w:tabs>
          <w:tab w:val="left" w:pos="5460"/>
        </w:tabs>
        <w:spacing w:line="360" w:lineRule="auto"/>
        <w:jc w:val="both"/>
        <w:rPr>
          <w:rFonts w:cstheme="minorHAnsi"/>
          <w:bCs/>
          <w:i w:val="0"/>
          <w:sz w:val="24"/>
          <w:szCs w:val="24"/>
        </w:rPr>
      </w:pPr>
      <w:r>
        <w:rPr>
          <w:rFonts w:cstheme="minorHAnsi"/>
          <w:bCs/>
          <w:i w:val="0"/>
          <w:sz w:val="24"/>
          <w:szCs w:val="24"/>
        </w:rPr>
        <w:t>PAPER &amp; PRINTING</w:t>
      </w:r>
    </w:p>
    <w:p w14:paraId="1F5E8DFB" w14:textId="313E3C77" w:rsidR="00E143BC" w:rsidRDefault="00E143BC" w:rsidP="00FD7871">
      <w:pPr>
        <w:pStyle w:val="ListParagraph"/>
        <w:numPr>
          <w:ilvl w:val="0"/>
          <w:numId w:val="8"/>
        </w:numPr>
        <w:tabs>
          <w:tab w:val="left" w:pos="5460"/>
        </w:tabs>
        <w:spacing w:line="360" w:lineRule="auto"/>
        <w:jc w:val="both"/>
        <w:rPr>
          <w:rFonts w:cstheme="minorHAnsi"/>
          <w:bCs/>
          <w:i w:val="0"/>
          <w:sz w:val="24"/>
          <w:szCs w:val="24"/>
        </w:rPr>
      </w:pPr>
      <w:r>
        <w:rPr>
          <w:rFonts w:cstheme="minorHAnsi"/>
          <w:bCs/>
          <w:i w:val="0"/>
          <w:sz w:val="24"/>
          <w:szCs w:val="24"/>
        </w:rPr>
        <w:t>PHARMA</w:t>
      </w:r>
    </w:p>
    <w:p w14:paraId="3BA271C7" w14:textId="44A7FBAC" w:rsidR="00E143BC" w:rsidRDefault="00E143BC" w:rsidP="00FD7871">
      <w:pPr>
        <w:pStyle w:val="ListParagraph"/>
        <w:numPr>
          <w:ilvl w:val="0"/>
          <w:numId w:val="8"/>
        </w:numPr>
        <w:tabs>
          <w:tab w:val="left" w:pos="5460"/>
        </w:tabs>
        <w:spacing w:line="360" w:lineRule="auto"/>
        <w:jc w:val="both"/>
        <w:rPr>
          <w:rFonts w:cstheme="minorHAnsi"/>
          <w:bCs/>
          <w:i w:val="0"/>
          <w:sz w:val="24"/>
          <w:szCs w:val="24"/>
        </w:rPr>
      </w:pPr>
      <w:r>
        <w:rPr>
          <w:rFonts w:cstheme="minorHAnsi"/>
          <w:bCs/>
          <w:i w:val="0"/>
          <w:sz w:val="24"/>
          <w:szCs w:val="24"/>
        </w:rPr>
        <w:t>REAL ESTATE</w:t>
      </w:r>
    </w:p>
    <w:p w14:paraId="7B6ED16B" w14:textId="4DAE1B0C" w:rsidR="00E143BC" w:rsidRDefault="00E143BC" w:rsidP="00FD7871">
      <w:pPr>
        <w:pStyle w:val="ListParagraph"/>
        <w:numPr>
          <w:ilvl w:val="0"/>
          <w:numId w:val="8"/>
        </w:numPr>
        <w:tabs>
          <w:tab w:val="left" w:pos="5460"/>
        </w:tabs>
        <w:spacing w:line="360" w:lineRule="auto"/>
        <w:jc w:val="both"/>
        <w:rPr>
          <w:rFonts w:cstheme="minorHAnsi"/>
          <w:bCs/>
          <w:i w:val="0"/>
          <w:sz w:val="24"/>
          <w:szCs w:val="24"/>
        </w:rPr>
      </w:pPr>
      <w:r>
        <w:rPr>
          <w:rFonts w:cstheme="minorHAnsi"/>
          <w:bCs/>
          <w:i w:val="0"/>
          <w:sz w:val="24"/>
          <w:szCs w:val="24"/>
        </w:rPr>
        <w:t>TANNERY</w:t>
      </w:r>
    </w:p>
    <w:p w14:paraId="2B508682" w14:textId="0DB0A5E7" w:rsidR="00E143BC" w:rsidRDefault="00E143BC" w:rsidP="00FD7871">
      <w:pPr>
        <w:pStyle w:val="ListParagraph"/>
        <w:numPr>
          <w:ilvl w:val="0"/>
          <w:numId w:val="8"/>
        </w:numPr>
        <w:tabs>
          <w:tab w:val="left" w:pos="5460"/>
        </w:tabs>
        <w:spacing w:line="360" w:lineRule="auto"/>
        <w:jc w:val="both"/>
        <w:rPr>
          <w:rFonts w:cstheme="minorHAnsi"/>
          <w:bCs/>
          <w:i w:val="0"/>
          <w:sz w:val="24"/>
          <w:szCs w:val="24"/>
        </w:rPr>
      </w:pPr>
      <w:r>
        <w:rPr>
          <w:rFonts w:cstheme="minorHAnsi"/>
          <w:bCs/>
          <w:i w:val="0"/>
          <w:sz w:val="24"/>
          <w:szCs w:val="24"/>
        </w:rPr>
        <w:t>TELECOMMUNICATION</w:t>
      </w:r>
    </w:p>
    <w:p w14:paraId="4CD93E59" w14:textId="3F3744DD" w:rsidR="00E143BC" w:rsidRDefault="00E143BC" w:rsidP="00FD7871">
      <w:pPr>
        <w:pStyle w:val="ListParagraph"/>
        <w:numPr>
          <w:ilvl w:val="0"/>
          <w:numId w:val="8"/>
        </w:numPr>
        <w:tabs>
          <w:tab w:val="left" w:pos="5460"/>
        </w:tabs>
        <w:spacing w:line="360" w:lineRule="auto"/>
        <w:jc w:val="both"/>
        <w:rPr>
          <w:rFonts w:cstheme="minorHAnsi"/>
          <w:bCs/>
          <w:i w:val="0"/>
          <w:sz w:val="24"/>
          <w:szCs w:val="24"/>
        </w:rPr>
      </w:pPr>
      <w:r>
        <w:rPr>
          <w:rFonts w:cstheme="minorHAnsi"/>
          <w:bCs/>
          <w:i w:val="0"/>
          <w:sz w:val="24"/>
          <w:szCs w:val="24"/>
        </w:rPr>
        <w:t>TEXTILE</w:t>
      </w:r>
    </w:p>
    <w:p w14:paraId="46599652" w14:textId="39259A59" w:rsidR="00E143BC" w:rsidRDefault="00E143BC" w:rsidP="00FD7871">
      <w:pPr>
        <w:pStyle w:val="ListParagraph"/>
        <w:numPr>
          <w:ilvl w:val="0"/>
          <w:numId w:val="8"/>
        </w:numPr>
        <w:tabs>
          <w:tab w:val="left" w:pos="5460"/>
        </w:tabs>
        <w:spacing w:line="360" w:lineRule="auto"/>
        <w:jc w:val="both"/>
        <w:rPr>
          <w:rFonts w:cstheme="minorHAnsi"/>
          <w:bCs/>
          <w:i w:val="0"/>
          <w:sz w:val="24"/>
          <w:szCs w:val="24"/>
        </w:rPr>
      </w:pPr>
      <w:r>
        <w:rPr>
          <w:rFonts w:cstheme="minorHAnsi"/>
          <w:bCs/>
          <w:i w:val="0"/>
          <w:sz w:val="24"/>
          <w:szCs w:val="24"/>
        </w:rPr>
        <w:t>TRAVLE</w:t>
      </w:r>
    </w:p>
    <w:p w14:paraId="729F2A8F" w14:textId="6ECC4994" w:rsidR="00E143BC" w:rsidRPr="00E143BC" w:rsidRDefault="00E143BC" w:rsidP="00FD7871">
      <w:pPr>
        <w:tabs>
          <w:tab w:val="left" w:pos="5460"/>
        </w:tabs>
        <w:spacing w:line="360" w:lineRule="auto"/>
        <w:jc w:val="both"/>
        <w:rPr>
          <w:rFonts w:cstheme="minorHAnsi"/>
          <w:bCs/>
          <w:i w:val="0"/>
          <w:sz w:val="24"/>
          <w:szCs w:val="24"/>
        </w:rPr>
      </w:pPr>
      <w:r>
        <w:rPr>
          <w:rFonts w:cstheme="minorHAnsi"/>
          <w:bCs/>
          <w:i w:val="0"/>
          <w:sz w:val="24"/>
          <w:szCs w:val="24"/>
        </w:rPr>
        <w:t>Among</w:t>
      </w:r>
      <w:r w:rsidR="00121728">
        <w:rPr>
          <w:rFonts w:cstheme="minorHAnsi"/>
          <w:bCs/>
          <w:i w:val="0"/>
          <w:sz w:val="24"/>
          <w:szCs w:val="24"/>
        </w:rPr>
        <w:t xml:space="preserve"> in</w:t>
      </w:r>
      <w:r>
        <w:rPr>
          <w:rFonts w:cstheme="minorHAnsi"/>
          <w:bCs/>
          <w:i w:val="0"/>
          <w:sz w:val="24"/>
          <w:szCs w:val="24"/>
        </w:rPr>
        <w:t xml:space="preserve"> </w:t>
      </w:r>
      <w:r w:rsidR="00121728">
        <w:rPr>
          <w:rFonts w:cstheme="minorHAnsi"/>
          <w:bCs/>
          <w:i w:val="0"/>
          <w:sz w:val="24"/>
          <w:szCs w:val="24"/>
        </w:rPr>
        <w:t>these industries</w:t>
      </w:r>
      <w:r>
        <w:rPr>
          <w:rFonts w:cstheme="minorHAnsi"/>
          <w:bCs/>
          <w:i w:val="0"/>
          <w:sz w:val="24"/>
          <w:szCs w:val="24"/>
        </w:rPr>
        <w:t xml:space="preserve"> </w:t>
      </w:r>
      <w:r w:rsidR="00121728">
        <w:rPr>
          <w:rFonts w:cstheme="minorHAnsi"/>
          <w:bCs/>
          <w:i w:val="0"/>
          <w:sz w:val="24"/>
          <w:szCs w:val="24"/>
        </w:rPr>
        <w:t>there are more than 300 individual companies in DSE.</w:t>
      </w:r>
    </w:p>
    <w:p w14:paraId="15012AAC" w14:textId="4DD9FC2D" w:rsidR="009906A7" w:rsidRDefault="009906A7" w:rsidP="00FD7871">
      <w:pPr>
        <w:tabs>
          <w:tab w:val="left" w:pos="5460"/>
        </w:tabs>
        <w:spacing w:line="360" w:lineRule="auto"/>
        <w:jc w:val="both"/>
        <w:rPr>
          <w:rFonts w:cstheme="minorHAnsi"/>
          <w:b/>
          <w:i w:val="0"/>
          <w:sz w:val="24"/>
          <w:szCs w:val="24"/>
        </w:rPr>
      </w:pPr>
    </w:p>
    <w:p w14:paraId="3EAC24A3" w14:textId="6D065655" w:rsidR="0046539F" w:rsidRDefault="0046539F" w:rsidP="00FD7871">
      <w:pPr>
        <w:tabs>
          <w:tab w:val="left" w:pos="5460"/>
        </w:tabs>
        <w:spacing w:line="360" w:lineRule="auto"/>
        <w:jc w:val="both"/>
        <w:rPr>
          <w:rFonts w:cstheme="minorHAnsi"/>
          <w:b/>
          <w:i w:val="0"/>
          <w:sz w:val="24"/>
          <w:szCs w:val="24"/>
        </w:rPr>
      </w:pPr>
    </w:p>
    <w:p w14:paraId="272AE1E8" w14:textId="332951D5" w:rsidR="0046539F" w:rsidRDefault="0046539F" w:rsidP="00FD7871">
      <w:pPr>
        <w:tabs>
          <w:tab w:val="left" w:pos="5460"/>
        </w:tabs>
        <w:spacing w:line="360" w:lineRule="auto"/>
        <w:jc w:val="both"/>
        <w:rPr>
          <w:rFonts w:cstheme="minorHAnsi"/>
          <w:b/>
          <w:i w:val="0"/>
          <w:sz w:val="24"/>
          <w:szCs w:val="24"/>
        </w:rPr>
      </w:pPr>
    </w:p>
    <w:p w14:paraId="533515F8" w14:textId="77777777" w:rsidR="0046539F" w:rsidRPr="00121728" w:rsidRDefault="0046539F" w:rsidP="00FD7871">
      <w:pPr>
        <w:tabs>
          <w:tab w:val="left" w:pos="5460"/>
        </w:tabs>
        <w:spacing w:line="360" w:lineRule="auto"/>
        <w:jc w:val="both"/>
        <w:rPr>
          <w:rFonts w:cstheme="minorHAnsi"/>
          <w:b/>
          <w:i w:val="0"/>
          <w:sz w:val="24"/>
          <w:szCs w:val="24"/>
        </w:rPr>
      </w:pPr>
    </w:p>
    <w:p w14:paraId="01F58EC7" w14:textId="4C0B773B" w:rsidR="003C3824" w:rsidRPr="0046539F" w:rsidRDefault="00CD7435" w:rsidP="00FD7871">
      <w:pPr>
        <w:spacing w:line="276" w:lineRule="auto"/>
        <w:jc w:val="both"/>
        <w:rPr>
          <w:rFonts w:eastAsiaTheme="minorHAnsi" w:cstheme="minorHAnsi"/>
          <w:b/>
          <w:i w:val="0"/>
          <w:iCs w:val="0"/>
          <w:sz w:val="36"/>
          <w:szCs w:val="36"/>
          <w:u w:val="single"/>
          <w:lang w:bidi="ar-SA"/>
        </w:rPr>
      </w:pPr>
      <w:r w:rsidRPr="0046539F">
        <w:rPr>
          <w:rFonts w:eastAsiaTheme="minorHAnsi" w:cstheme="minorHAnsi"/>
          <w:b/>
          <w:i w:val="0"/>
          <w:iCs w:val="0"/>
          <w:sz w:val="36"/>
          <w:szCs w:val="36"/>
          <w:u w:val="single"/>
          <w:lang w:bidi="ar-SA"/>
        </w:rPr>
        <w:lastRenderedPageBreak/>
        <w:t>Overview of</w:t>
      </w:r>
      <w:r w:rsidR="003C3824" w:rsidRPr="0046539F">
        <w:rPr>
          <w:rFonts w:eastAsiaTheme="minorHAnsi" w:cstheme="minorHAnsi"/>
          <w:b/>
          <w:i w:val="0"/>
          <w:iCs w:val="0"/>
          <w:sz w:val="36"/>
          <w:szCs w:val="36"/>
          <w:u w:val="single"/>
          <w:lang w:bidi="ar-SA"/>
        </w:rPr>
        <w:t xml:space="preserve"> the</w:t>
      </w:r>
      <w:r w:rsidR="00121728" w:rsidRPr="0046539F">
        <w:rPr>
          <w:rFonts w:eastAsiaTheme="minorHAnsi" w:cstheme="minorHAnsi"/>
          <w:b/>
          <w:i w:val="0"/>
          <w:iCs w:val="0"/>
          <w:sz w:val="36"/>
          <w:szCs w:val="36"/>
          <w:u w:val="single"/>
          <w:lang w:bidi="ar-SA"/>
        </w:rPr>
        <w:t>se</w:t>
      </w:r>
      <w:r w:rsidR="003C3824" w:rsidRPr="0046539F">
        <w:rPr>
          <w:rFonts w:eastAsiaTheme="minorHAnsi" w:cstheme="minorHAnsi"/>
          <w:b/>
          <w:i w:val="0"/>
          <w:iCs w:val="0"/>
          <w:sz w:val="36"/>
          <w:szCs w:val="36"/>
          <w:u w:val="single"/>
          <w:lang w:bidi="ar-SA"/>
        </w:rPr>
        <w:t xml:space="preserve"> industries </w:t>
      </w:r>
    </w:p>
    <w:p w14:paraId="4CB8AD5D" w14:textId="77777777" w:rsidR="00EF3D97" w:rsidRPr="0046539F" w:rsidRDefault="00EF3D97" w:rsidP="00FD7871">
      <w:pPr>
        <w:spacing w:line="276" w:lineRule="auto"/>
        <w:jc w:val="both"/>
        <w:rPr>
          <w:rFonts w:eastAsiaTheme="minorHAnsi" w:cstheme="minorHAnsi"/>
          <w:b/>
          <w:iCs w:val="0"/>
          <w:sz w:val="32"/>
          <w:szCs w:val="32"/>
          <w:lang w:bidi="ar-SA"/>
        </w:rPr>
      </w:pPr>
      <w:r w:rsidRPr="0046539F">
        <w:rPr>
          <w:rFonts w:eastAsiaTheme="minorHAnsi" w:cstheme="minorHAnsi"/>
          <w:b/>
          <w:iCs w:val="0"/>
          <w:sz w:val="32"/>
          <w:szCs w:val="32"/>
          <w:lang w:bidi="ar-SA"/>
        </w:rPr>
        <w:t xml:space="preserve">Bank </w:t>
      </w:r>
    </w:p>
    <w:p w14:paraId="63DFAE03" w14:textId="77777777"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There are fifty-nine planned banks in Bangladesh. This are working under full control and supervision of Bangladesh Bank which is engaged to do as such, 1972 and Bank Company Act, 1991. Booked Banks are ordered into following sorts: </w:t>
      </w:r>
    </w:p>
    <w:p w14:paraId="17239224" w14:textId="77777777" w:rsidR="00EF3D97" w:rsidRPr="005C4F68" w:rsidRDefault="00EF3D97" w:rsidP="00FD7871">
      <w:pPr>
        <w:tabs>
          <w:tab w:val="left" w:pos="5460"/>
        </w:tabs>
        <w:spacing w:line="360" w:lineRule="auto"/>
        <w:jc w:val="both"/>
        <w:rPr>
          <w:rFonts w:cstheme="minorHAnsi"/>
          <w:bCs/>
          <w:i w:val="0"/>
          <w:sz w:val="24"/>
          <w:szCs w:val="24"/>
        </w:rPr>
      </w:pPr>
    </w:p>
    <w:p w14:paraId="4ECC698F" w14:textId="2DBEC0F3" w:rsidR="0046539F"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State Owned Commercial Banks (SOCBs): There are six SOCBs, and this are completely or significantly possessed by the Govt. of Bangladesh. </w:t>
      </w:r>
    </w:p>
    <w:p w14:paraId="37D65369" w14:textId="12FA7748"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Specialized Banks (SDBs): three specific banks are presently working. They were set up for some particular destinations like rural, mechanical improvement and so on. These banks are additionally completely or significantly claimed by the Govt. of Bangladesh. </w:t>
      </w:r>
    </w:p>
    <w:p w14:paraId="3240E138" w14:textId="4A4907EF"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Private Commercial Banks (PCBs): There are forty-one private business banks which are significantly possessed by people or the private substances. PCBs can be sorted into two gatherings' </w:t>
      </w:r>
    </w:p>
    <w:p w14:paraId="52FBCC85" w14:textId="15A552AC"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Conventional PCBs: 33 customary PCBs now working in this industry. which play out the financial capacities and </w:t>
      </w:r>
      <w:r w:rsidR="0046539F" w:rsidRPr="005C4F68">
        <w:rPr>
          <w:rFonts w:cstheme="minorHAnsi"/>
          <w:bCs/>
          <w:i w:val="0"/>
          <w:sz w:val="24"/>
          <w:szCs w:val="24"/>
        </w:rPr>
        <w:t>intrigue-based</w:t>
      </w:r>
      <w:r w:rsidRPr="005C4F68">
        <w:rPr>
          <w:rFonts w:cstheme="minorHAnsi"/>
          <w:bCs/>
          <w:i w:val="0"/>
          <w:sz w:val="24"/>
          <w:szCs w:val="24"/>
        </w:rPr>
        <w:t xml:space="preserve"> tasks. </w:t>
      </w:r>
    </w:p>
    <w:p w14:paraId="189DFA4E" w14:textId="7BA5C0F3"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Islamic Shariah based PCBs: There are eight Islamic Shariah based PCBs in Bangladesh. they execute banking undertakings as indicated by Islamic Shariah. </w:t>
      </w:r>
    </w:p>
    <w:p w14:paraId="0E637215" w14:textId="03F7D65A"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Foreign Commercial Banks (FCBs): nine FCBs are in Bangladesh as the parts of the banks which are joined in abroad. </w:t>
      </w:r>
    </w:p>
    <w:p w14:paraId="181C3EE9" w14:textId="02613B7F" w:rsidR="00EF3D97" w:rsidRDefault="00EF3D97" w:rsidP="00FD7871">
      <w:pPr>
        <w:tabs>
          <w:tab w:val="left" w:pos="5460"/>
        </w:tabs>
        <w:spacing w:line="360" w:lineRule="auto"/>
        <w:jc w:val="both"/>
        <w:rPr>
          <w:rFonts w:cstheme="minorHAnsi"/>
          <w:bCs/>
          <w:i w:val="0"/>
          <w:sz w:val="24"/>
          <w:szCs w:val="24"/>
        </w:rPr>
      </w:pPr>
    </w:p>
    <w:p w14:paraId="673434A7" w14:textId="58D4C961" w:rsidR="0046539F" w:rsidRDefault="0046539F" w:rsidP="00FD7871">
      <w:pPr>
        <w:tabs>
          <w:tab w:val="left" w:pos="5460"/>
        </w:tabs>
        <w:spacing w:line="360" w:lineRule="auto"/>
        <w:jc w:val="both"/>
        <w:rPr>
          <w:rFonts w:cstheme="minorHAnsi"/>
          <w:bCs/>
          <w:i w:val="0"/>
          <w:sz w:val="24"/>
          <w:szCs w:val="24"/>
        </w:rPr>
      </w:pPr>
    </w:p>
    <w:p w14:paraId="763E6F7E" w14:textId="77777777" w:rsidR="0046539F" w:rsidRPr="005C4F68" w:rsidRDefault="0046539F" w:rsidP="00FD7871">
      <w:pPr>
        <w:tabs>
          <w:tab w:val="left" w:pos="5460"/>
        </w:tabs>
        <w:spacing w:line="360" w:lineRule="auto"/>
        <w:jc w:val="both"/>
        <w:rPr>
          <w:rFonts w:cstheme="minorHAnsi"/>
          <w:bCs/>
          <w:i w:val="0"/>
          <w:sz w:val="24"/>
          <w:szCs w:val="24"/>
        </w:rPr>
      </w:pPr>
    </w:p>
    <w:p w14:paraId="1A4E0233" w14:textId="5CA3056A"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lastRenderedPageBreak/>
        <w:t xml:space="preserve">There are presently five non-planned banks in Bangladesh which are: </w:t>
      </w:r>
    </w:p>
    <w:p w14:paraId="3417D814" w14:textId="0E8698DD"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i.Grammen bank, </w:t>
      </w:r>
    </w:p>
    <w:p w14:paraId="71987D3B" w14:textId="7E012F75"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ii.Karmashangosthan Bank, </w:t>
      </w:r>
    </w:p>
    <w:p w14:paraId="35807BBA" w14:textId="30210673"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iii.Ansar VDP Unnayan Bank, </w:t>
      </w:r>
    </w:p>
    <w:p w14:paraId="65B6C7EF" w14:textId="77777777" w:rsidR="0046539F"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iv.Jubilee Bank, </w:t>
      </w:r>
    </w:p>
    <w:p w14:paraId="6E1A85C8" w14:textId="6FD1FBD3"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v. Palli Sanchay Bank </w:t>
      </w:r>
    </w:p>
    <w:p w14:paraId="0A8B3435" w14:textId="77777777" w:rsidR="00EF3D97" w:rsidRPr="005C4F68" w:rsidRDefault="00EF3D97" w:rsidP="00FD7871">
      <w:pPr>
        <w:tabs>
          <w:tab w:val="left" w:pos="5460"/>
        </w:tabs>
        <w:spacing w:line="360" w:lineRule="auto"/>
        <w:jc w:val="both"/>
        <w:rPr>
          <w:rFonts w:cstheme="minorHAnsi"/>
          <w:bCs/>
          <w:i w:val="0"/>
          <w:sz w:val="24"/>
          <w:szCs w:val="24"/>
        </w:rPr>
      </w:pPr>
    </w:p>
    <w:p w14:paraId="195E941F" w14:textId="081C7401"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Bangladesh has received numerous universally perceived </w:t>
      </w:r>
      <w:r w:rsidR="0046539F" w:rsidRPr="005C4F68">
        <w:rPr>
          <w:rFonts w:cstheme="minorHAnsi"/>
          <w:bCs/>
          <w:i w:val="0"/>
          <w:sz w:val="24"/>
          <w:szCs w:val="24"/>
        </w:rPr>
        <w:t>systems;</w:t>
      </w:r>
      <w:r w:rsidRPr="005C4F68">
        <w:rPr>
          <w:rFonts w:cstheme="minorHAnsi"/>
          <w:bCs/>
          <w:i w:val="0"/>
          <w:sz w:val="24"/>
          <w:szCs w:val="24"/>
        </w:rPr>
        <w:t xml:space="preserve"> </w:t>
      </w:r>
      <w:r w:rsidR="0046539F" w:rsidRPr="005C4F68">
        <w:rPr>
          <w:rFonts w:cstheme="minorHAnsi"/>
          <w:bCs/>
          <w:i w:val="0"/>
          <w:sz w:val="24"/>
          <w:szCs w:val="24"/>
        </w:rPr>
        <w:t>however,</w:t>
      </w:r>
      <w:r w:rsidRPr="005C4F68">
        <w:rPr>
          <w:rFonts w:cstheme="minorHAnsi"/>
          <w:bCs/>
          <w:i w:val="0"/>
          <w:sz w:val="24"/>
          <w:szCs w:val="24"/>
        </w:rPr>
        <w:t xml:space="preserve"> our financial division stays immature and is described by poor resource quality. Contrasted and neighbor districts, Bangladesh's financial part isn't colossal comparative with its economy. As of the second from last quarter of 2017, banking segment resources were proportional to just 62.6% of GDP, when 86.8% in India and 117.8% in Thailand. Simultaneously, banking administrations utilization, as estimated by credit to GDP, is low, at around just 40%. </w:t>
      </w:r>
    </w:p>
    <w:p w14:paraId="5C652BF2" w14:textId="77777777" w:rsidR="00EF3D97" w:rsidRPr="005C4F68" w:rsidRDefault="00EF3D97" w:rsidP="00FD7871">
      <w:pPr>
        <w:tabs>
          <w:tab w:val="left" w:pos="5460"/>
        </w:tabs>
        <w:spacing w:line="360" w:lineRule="auto"/>
        <w:jc w:val="both"/>
        <w:rPr>
          <w:rFonts w:cstheme="minorHAnsi"/>
          <w:bCs/>
          <w:i w:val="0"/>
          <w:sz w:val="24"/>
          <w:szCs w:val="24"/>
        </w:rPr>
      </w:pPr>
    </w:p>
    <w:p w14:paraId="3053D615" w14:textId="79463F24" w:rsidR="00EF3D97"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In any case, Bangladesh's financial area is developing at a fast rate. Bangladesh is as yet dealing with the aftermath of a late-2010 securities exchange crash that brought into light administrative, supervisory, basic, and operational imperfections in the nation's financial industry.</w:t>
      </w:r>
    </w:p>
    <w:p w14:paraId="16F14FC7" w14:textId="428E36F8" w:rsidR="0046539F" w:rsidRDefault="0046539F" w:rsidP="00FD7871">
      <w:pPr>
        <w:tabs>
          <w:tab w:val="left" w:pos="5460"/>
        </w:tabs>
        <w:spacing w:line="360" w:lineRule="auto"/>
        <w:jc w:val="both"/>
        <w:rPr>
          <w:rFonts w:cstheme="minorHAnsi"/>
          <w:bCs/>
          <w:i w:val="0"/>
          <w:sz w:val="24"/>
          <w:szCs w:val="24"/>
        </w:rPr>
      </w:pPr>
    </w:p>
    <w:p w14:paraId="64DFB257" w14:textId="74C9A32C" w:rsidR="0046539F" w:rsidRDefault="0046539F" w:rsidP="00FD7871">
      <w:pPr>
        <w:tabs>
          <w:tab w:val="left" w:pos="5460"/>
        </w:tabs>
        <w:spacing w:line="360" w:lineRule="auto"/>
        <w:jc w:val="both"/>
        <w:rPr>
          <w:rFonts w:cstheme="minorHAnsi"/>
          <w:bCs/>
          <w:i w:val="0"/>
          <w:sz w:val="24"/>
          <w:szCs w:val="24"/>
        </w:rPr>
      </w:pPr>
    </w:p>
    <w:p w14:paraId="7685BA94" w14:textId="0353B9AE" w:rsidR="0046539F" w:rsidRDefault="0046539F" w:rsidP="00FD7871">
      <w:pPr>
        <w:tabs>
          <w:tab w:val="left" w:pos="5460"/>
        </w:tabs>
        <w:spacing w:line="360" w:lineRule="auto"/>
        <w:jc w:val="both"/>
        <w:rPr>
          <w:rFonts w:cstheme="minorHAnsi"/>
          <w:bCs/>
          <w:i w:val="0"/>
          <w:sz w:val="24"/>
          <w:szCs w:val="24"/>
        </w:rPr>
      </w:pPr>
    </w:p>
    <w:p w14:paraId="3E06E9B4" w14:textId="2A407FA7" w:rsidR="0046539F" w:rsidRDefault="0046539F" w:rsidP="00FD7871">
      <w:pPr>
        <w:tabs>
          <w:tab w:val="left" w:pos="5460"/>
        </w:tabs>
        <w:spacing w:line="360" w:lineRule="auto"/>
        <w:jc w:val="both"/>
        <w:rPr>
          <w:rFonts w:cstheme="minorHAnsi"/>
          <w:bCs/>
          <w:i w:val="0"/>
          <w:sz w:val="24"/>
          <w:szCs w:val="24"/>
        </w:rPr>
      </w:pPr>
    </w:p>
    <w:p w14:paraId="076DEB4F" w14:textId="77777777" w:rsidR="0046539F" w:rsidRPr="005C4F68" w:rsidRDefault="0046539F" w:rsidP="00FD7871">
      <w:pPr>
        <w:tabs>
          <w:tab w:val="left" w:pos="5460"/>
        </w:tabs>
        <w:spacing w:line="360" w:lineRule="auto"/>
        <w:jc w:val="both"/>
        <w:rPr>
          <w:rFonts w:cstheme="minorHAnsi"/>
          <w:bCs/>
          <w:i w:val="0"/>
          <w:sz w:val="24"/>
          <w:szCs w:val="24"/>
        </w:rPr>
      </w:pPr>
    </w:p>
    <w:p w14:paraId="1B489E13" w14:textId="165F88BE" w:rsidR="00EF3D97" w:rsidRDefault="00EF3D97" w:rsidP="00FD7871">
      <w:pPr>
        <w:spacing w:line="276" w:lineRule="auto"/>
        <w:jc w:val="both"/>
        <w:rPr>
          <w:rFonts w:eastAsiaTheme="minorHAnsi" w:cstheme="minorHAnsi"/>
          <w:b/>
          <w:iCs w:val="0"/>
          <w:sz w:val="32"/>
          <w:szCs w:val="32"/>
          <w:lang w:bidi="ar-SA"/>
        </w:rPr>
      </w:pPr>
      <w:r w:rsidRPr="0046539F">
        <w:rPr>
          <w:rFonts w:eastAsiaTheme="minorHAnsi" w:cstheme="minorHAnsi"/>
          <w:b/>
          <w:iCs w:val="0"/>
          <w:sz w:val="32"/>
          <w:szCs w:val="32"/>
          <w:lang w:bidi="ar-SA"/>
        </w:rPr>
        <w:lastRenderedPageBreak/>
        <w:t>Cements</w:t>
      </w:r>
    </w:p>
    <w:p w14:paraId="6A0D8E94" w14:textId="77777777" w:rsidR="00E0502D" w:rsidRPr="0046539F" w:rsidRDefault="00E0502D" w:rsidP="00FD7871">
      <w:pPr>
        <w:spacing w:line="276" w:lineRule="auto"/>
        <w:jc w:val="both"/>
        <w:rPr>
          <w:rFonts w:eastAsiaTheme="minorHAnsi" w:cstheme="minorHAnsi"/>
          <w:b/>
          <w:iCs w:val="0"/>
          <w:sz w:val="32"/>
          <w:szCs w:val="32"/>
          <w:lang w:bidi="ar-SA"/>
        </w:rPr>
      </w:pPr>
    </w:p>
    <w:p w14:paraId="4BE50C74" w14:textId="77777777"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Bangladesh concrete industry has been occupied in the course of the most recent couple of years. Both Vietnam and Iran have increased the nation as a significant goal for their fares and Saudi Arabia has likewise begun to go along with them. there have additionally been generation redesigns declared from MI Cement, Chhatak Cement and a Saudi-drove association. Additionally, just before Christmas, Shah Cement introduced the world's biggest vertical roller plant (VRM) with a 8.1m crushing table, provided by Denmark's FLSmidth, at its Muktarpur plant in Munshiganj. </w:t>
      </w:r>
    </w:p>
    <w:p w14:paraId="2D1B97E8" w14:textId="77777777" w:rsidR="00EF3D97" w:rsidRPr="005C4F68" w:rsidRDefault="00EF3D97" w:rsidP="00FD7871">
      <w:pPr>
        <w:tabs>
          <w:tab w:val="left" w:pos="5460"/>
        </w:tabs>
        <w:spacing w:line="360" w:lineRule="auto"/>
        <w:jc w:val="both"/>
        <w:rPr>
          <w:rFonts w:cstheme="minorHAnsi"/>
          <w:bCs/>
          <w:i w:val="0"/>
          <w:sz w:val="24"/>
          <w:szCs w:val="24"/>
        </w:rPr>
      </w:pPr>
    </w:p>
    <w:p w14:paraId="169F69FD" w14:textId="77777777"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Md Shahidullah, VP of the Bangladesh Cement Manufacturers Association (BCMA), depicted 2018 as a decent year for the nearby business to neighborhood media. Concrete deals rose to 33Mt and utilization developed by 12% year-on-year. </w:t>
      </w:r>
    </w:p>
    <w:p w14:paraId="7CB1C60E" w14:textId="77777777" w:rsidR="00EF3D97" w:rsidRPr="005C4F68" w:rsidRDefault="00EF3D97" w:rsidP="00FD7871">
      <w:pPr>
        <w:tabs>
          <w:tab w:val="left" w:pos="5460"/>
        </w:tabs>
        <w:spacing w:line="360" w:lineRule="auto"/>
        <w:jc w:val="both"/>
        <w:rPr>
          <w:rFonts w:cstheme="minorHAnsi"/>
          <w:bCs/>
          <w:i w:val="0"/>
          <w:sz w:val="24"/>
          <w:szCs w:val="24"/>
        </w:rPr>
      </w:pPr>
    </w:p>
    <w:p w14:paraId="4B07FB4D" w14:textId="77777777"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Bangladesh has a generation limit of 8.4Mt/yr from eight plants as indicated by Global Cement Directory information. The primary plants are Chhatak Cement and Lafarge Surma Cement. Privately created clinker represents about 20% of the nation's needs, with the other 80% imported from abroad. </w:t>
      </w:r>
    </w:p>
    <w:p w14:paraId="0C408853" w14:textId="77777777" w:rsidR="00EF3D97" w:rsidRPr="005C4F68" w:rsidRDefault="00EF3D97" w:rsidP="00FD7871">
      <w:pPr>
        <w:tabs>
          <w:tab w:val="left" w:pos="5460"/>
        </w:tabs>
        <w:spacing w:line="360" w:lineRule="auto"/>
        <w:jc w:val="both"/>
        <w:rPr>
          <w:rFonts w:cstheme="minorHAnsi"/>
          <w:bCs/>
          <w:i w:val="0"/>
          <w:sz w:val="24"/>
          <w:szCs w:val="24"/>
        </w:rPr>
      </w:pPr>
    </w:p>
    <w:p w14:paraId="6B99797E" w14:textId="3AE73C9E"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In 2016 the market chiefs were Shah Cement, LafargeHolcim Bangladesh, Bashundhara Group, Seven Rings Cement and </w:t>
      </w:r>
      <w:r w:rsidR="00E0502D" w:rsidRPr="005C4F68">
        <w:rPr>
          <w:rFonts w:cstheme="minorHAnsi"/>
          <w:bCs/>
          <w:i w:val="0"/>
          <w:sz w:val="24"/>
          <w:szCs w:val="24"/>
        </w:rPr>
        <w:t>Heidelberg Cement</w:t>
      </w:r>
      <w:r w:rsidRPr="005C4F68">
        <w:rPr>
          <w:rFonts w:cstheme="minorHAnsi"/>
          <w:bCs/>
          <w:i w:val="0"/>
          <w:sz w:val="24"/>
          <w:szCs w:val="24"/>
        </w:rPr>
        <w:t xml:space="preserve">. They represented about portion of the piece of the overall industry. Bangladesh saw its income almost twofold year-on-year to US$101m from US$58m in the main portion of 2018. Its benefit did twofold to US$6.3m from US$2.7m. The organization is a joint endeavor between LafargeHolcim, Spain's </w:t>
      </w:r>
      <w:r w:rsidR="00E0502D" w:rsidRPr="005C4F68">
        <w:rPr>
          <w:rFonts w:cstheme="minorHAnsi"/>
          <w:bCs/>
          <w:i w:val="0"/>
          <w:sz w:val="24"/>
          <w:szCs w:val="24"/>
        </w:rPr>
        <w:t>Cements</w:t>
      </w:r>
      <w:r w:rsidRPr="005C4F68">
        <w:rPr>
          <w:rFonts w:cstheme="minorHAnsi"/>
          <w:bCs/>
          <w:i w:val="0"/>
          <w:sz w:val="24"/>
          <w:szCs w:val="24"/>
        </w:rPr>
        <w:t xml:space="preserve"> Molins and different accomplices. </w:t>
      </w:r>
    </w:p>
    <w:p w14:paraId="79D6BD46" w14:textId="77777777"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lastRenderedPageBreak/>
        <w:t xml:space="preserve">Bangladesh suits a crushing based industry because of its elevated level of safe conduits and low degrees of limestone. In certain regards, however the nation is a look at what future concrete markets may resemble. Its absence of crude materials implies it centers around granulating and a clinker-rich world plays directly into this. This makes an oversaturated advertise brimming with bunches of organizations because of the lower cost of setting up a granulating business or concrete exchanging. </w:t>
      </w:r>
    </w:p>
    <w:p w14:paraId="3E2812DA" w14:textId="77777777" w:rsidR="00EF3D97" w:rsidRPr="005C4F68" w:rsidRDefault="00EF3D97" w:rsidP="00FD7871">
      <w:pPr>
        <w:tabs>
          <w:tab w:val="left" w:pos="5460"/>
        </w:tabs>
        <w:spacing w:line="360" w:lineRule="auto"/>
        <w:jc w:val="both"/>
        <w:rPr>
          <w:rFonts w:cstheme="minorHAnsi"/>
          <w:bCs/>
          <w:i w:val="0"/>
          <w:sz w:val="24"/>
          <w:szCs w:val="24"/>
        </w:rPr>
      </w:pPr>
    </w:p>
    <w:p w14:paraId="226808BE" w14:textId="1C1BB874" w:rsidR="00EF3D97"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In principle this ought to be incredible for end shoppers and the general advancement of the nation. After all Bangladesh has a high populace, of 164 million, and a low total national output (GDP) per capita, US$4561, and likewise low per capita utilization of concrete. The drawback however is that dependence on outside crude materials. Any progressions to trade rates or material inventory put the whole business in danger or places costs in motion. Meanwhile however the enthusiasm by Saudi exporters adds a fascinating dynamic to a jam-packed market.</w:t>
      </w:r>
    </w:p>
    <w:p w14:paraId="6E7FFF26" w14:textId="77777777" w:rsidR="00E0502D" w:rsidRPr="005C4F68" w:rsidRDefault="00E0502D" w:rsidP="00FD7871">
      <w:pPr>
        <w:tabs>
          <w:tab w:val="left" w:pos="5460"/>
        </w:tabs>
        <w:spacing w:line="360" w:lineRule="auto"/>
        <w:jc w:val="both"/>
        <w:rPr>
          <w:rFonts w:cstheme="minorHAnsi"/>
          <w:bCs/>
          <w:i w:val="0"/>
          <w:sz w:val="24"/>
          <w:szCs w:val="24"/>
        </w:rPr>
      </w:pPr>
    </w:p>
    <w:p w14:paraId="0C2428CF" w14:textId="77777777" w:rsidR="00EF3D97" w:rsidRPr="00E0502D" w:rsidRDefault="00EF3D97" w:rsidP="00FD7871">
      <w:pPr>
        <w:spacing w:line="276" w:lineRule="auto"/>
        <w:jc w:val="both"/>
        <w:rPr>
          <w:rFonts w:eastAsiaTheme="minorHAnsi" w:cstheme="minorHAnsi"/>
          <w:b/>
          <w:sz w:val="32"/>
          <w:szCs w:val="32"/>
          <w:lang w:bidi="ar-SA"/>
        </w:rPr>
      </w:pPr>
      <w:r w:rsidRPr="00E0502D">
        <w:rPr>
          <w:rFonts w:eastAsiaTheme="minorHAnsi" w:cstheme="minorHAnsi"/>
          <w:b/>
          <w:sz w:val="32"/>
          <w:szCs w:val="32"/>
          <w:lang w:bidi="ar-SA"/>
        </w:rPr>
        <w:t>Pharmacy &amp; chemical</w:t>
      </w:r>
    </w:p>
    <w:p w14:paraId="09553DBF" w14:textId="3F6C39CF"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Drug store Industry trades dynamic pharmaceutical fixings (APIs) and a wide scope of pharmaceutical items, covering all significant remedial classes to 79 nations. Alongside ordinary structures like tablets, containers and so on. These items are acknowledged by restorative experts, physicists, patients and the administrative collections of all countries who import them </w:t>
      </w:r>
    </w:p>
    <w:p w14:paraId="624C8832" w14:textId="35F28E58"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Two associations control medications and drug stores in Bangladesh. </w:t>
      </w:r>
    </w:p>
    <w:p w14:paraId="2D11C327" w14:textId="77777777"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The Directorate General of Drug Administration (DGDA) is the national medication administrative position. DGDA is under the Ministry of Health and Family Welfare. It manages all exercises identified with import and fare of crude materials, bundling materials, creation, deal, estimating, authorizing, enlistment of a wide range of medication. </w:t>
      </w:r>
    </w:p>
    <w:p w14:paraId="1D78729B" w14:textId="77777777" w:rsidR="00EF3D97" w:rsidRPr="005C4F68" w:rsidRDefault="00EF3D97" w:rsidP="00FD7871">
      <w:pPr>
        <w:tabs>
          <w:tab w:val="left" w:pos="5460"/>
        </w:tabs>
        <w:spacing w:line="360" w:lineRule="auto"/>
        <w:jc w:val="both"/>
        <w:rPr>
          <w:rFonts w:cstheme="minorHAnsi"/>
          <w:bCs/>
          <w:i w:val="0"/>
          <w:sz w:val="24"/>
          <w:szCs w:val="24"/>
        </w:rPr>
      </w:pPr>
    </w:p>
    <w:p w14:paraId="30D16A11" w14:textId="77777777"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lastRenderedPageBreak/>
        <w:t xml:space="preserve">The Pharmacy Council of Bangladesh (PCB) was built up under the Pharmacy Ordinance Act in 1976. PCB controls the drug store practice in Bangladesh. </w:t>
      </w:r>
    </w:p>
    <w:p w14:paraId="6CDEEC22" w14:textId="77777777" w:rsidR="00EF3D97" w:rsidRPr="005C4F68" w:rsidRDefault="00EF3D97" w:rsidP="00FD7871">
      <w:pPr>
        <w:tabs>
          <w:tab w:val="left" w:pos="5460"/>
        </w:tabs>
        <w:spacing w:line="360" w:lineRule="auto"/>
        <w:jc w:val="both"/>
        <w:rPr>
          <w:rFonts w:cstheme="minorHAnsi"/>
          <w:bCs/>
          <w:i w:val="0"/>
          <w:sz w:val="24"/>
          <w:szCs w:val="24"/>
        </w:rPr>
      </w:pPr>
    </w:p>
    <w:p w14:paraId="3F15CC03" w14:textId="77777777"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Bangladesh is the main least created nation around the globe that gets together to 97% of its interest for pharmaceutical items, with a market size of almost Tk200 billion. Bangladeshi pharmaceutical items are presently sent out to 199 nations, and produced over $100 million in the last monetary year. In the eye of BAPI, there is an upward pattern in the household showcase for pharmaceutical items in the course of recent years. As to achievement of neighborhood pharmaceutical firms, insiders of the business said the division is shielded from the risk of outside contender. Since there is a limitation on bringing in drugs which are like privately made. The achievement of this area has likewise made a noteworthy number of office occupations </w:t>
      </w:r>
    </w:p>
    <w:p w14:paraId="42406C13" w14:textId="77777777" w:rsidR="00EF3D97" w:rsidRPr="005C4F68" w:rsidRDefault="00EF3D97" w:rsidP="00FD7871">
      <w:pPr>
        <w:tabs>
          <w:tab w:val="left" w:pos="5460"/>
        </w:tabs>
        <w:spacing w:line="360" w:lineRule="auto"/>
        <w:jc w:val="both"/>
        <w:rPr>
          <w:rFonts w:cstheme="minorHAnsi"/>
          <w:bCs/>
          <w:i w:val="0"/>
          <w:sz w:val="24"/>
          <w:szCs w:val="24"/>
        </w:rPr>
      </w:pPr>
    </w:p>
    <w:p w14:paraId="3C7EFEB4" w14:textId="77777777"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For the solid income per offer and profits, pharmaceutical stocks are kept on drawing in both long haul and momentary financial specialists. This area is contributing 11% of the all out turnover of the DSEs over the most recent couple of months' information shows that pharmaceutical segment fares to 199 nations, and earned Bangladesh $103.46 million in the last financial year. </w:t>
      </w:r>
    </w:p>
    <w:p w14:paraId="6EFE0525" w14:textId="77777777" w:rsidR="00EF3D97" w:rsidRPr="005C4F68" w:rsidRDefault="00EF3D97" w:rsidP="00FD7871">
      <w:pPr>
        <w:tabs>
          <w:tab w:val="left" w:pos="5460"/>
        </w:tabs>
        <w:spacing w:line="360" w:lineRule="auto"/>
        <w:jc w:val="both"/>
        <w:rPr>
          <w:rFonts w:cstheme="minorHAnsi"/>
          <w:bCs/>
          <w:i w:val="0"/>
          <w:sz w:val="24"/>
          <w:szCs w:val="24"/>
        </w:rPr>
      </w:pPr>
    </w:p>
    <w:p w14:paraId="221860C4" w14:textId="77777777"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An examination by LankaBangla Investment Ltd as of late uncovered that nearby players overwhelm Bangladesh's pharmaceutical market. The best ten organizations hold 68.49% and top twenty organizations hold 86.33% of piece of the pie. Square Pharmaceuticals holds 17.73% of piece of the overall industry, while Incept holds 10.21%, Beximco 8.39%, Opsonin 5.54%, Renata 4.97%, Healhtcare Pharma 4.57%, ACI 4.43%, Aristopharma 4.38%, Eskayef 4.36%, and Acme holds 3.91%, as indicated by the examination. </w:t>
      </w:r>
    </w:p>
    <w:p w14:paraId="1C4510A7" w14:textId="77777777" w:rsidR="00EF3D97" w:rsidRPr="005C4F68" w:rsidRDefault="00EF3D97" w:rsidP="00FD7871">
      <w:pPr>
        <w:tabs>
          <w:tab w:val="left" w:pos="5460"/>
        </w:tabs>
        <w:spacing w:line="360" w:lineRule="auto"/>
        <w:jc w:val="both"/>
        <w:rPr>
          <w:rFonts w:cstheme="minorHAnsi"/>
          <w:bCs/>
          <w:i w:val="0"/>
          <w:sz w:val="24"/>
          <w:szCs w:val="24"/>
        </w:rPr>
      </w:pPr>
    </w:p>
    <w:p w14:paraId="209C9B28" w14:textId="7A681613"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lastRenderedPageBreak/>
        <w:t xml:space="preserve">The significant reasons the area is succeeding incorporate prohibition of Bangladesh from the Regulations </w:t>
      </w:r>
      <w:r w:rsidR="00E0502D" w:rsidRPr="005C4F68">
        <w:rPr>
          <w:rFonts w:cstheme="minorHAnsi"/>
          <w:bCs/>
          <w:i w:val="0"/>
          <w:sz w:val="24"/>
          <w:szCs w:val="24"/>
        </w:rPr>
        <w:t>of</w:t>
      </w:r>
      <w:r w:rsidRPr="005C4F68">
        <w:rPr>
          <w:rFonts w:cstheme="minorHAnsi"/>
          <w:bCs/>
          <w:i w:val="0"/>
          <w:sz w:val="24"/>
          <w:szCs w:val="24"/>
        </w:rPr>
        <w:t xml:space="preserve"> Intellectual Property Rights Act of the WTO, and support from the administration to help develop the neighborhood pharma industry. </w:t>
      </w:r>
    </w:p>
    <w:p w14:paraId="32F901C2" w14:textId="77777777" w:rsidR="00EF3D97" w:rsidRPr="005C4F68" w:rsidRDefault="00EF3D97" w:rsidP="00FD7871">
      <w:pPr>
        <w:tabs>
          <w:tab w:val="left" w:pos="5460"/>
        </w:tabs>
        <w:spacing w:line="360" w:lineRule="auto"/>
        <w:jc w:val="both"/>
        <w:rPr>
          <w:rFonts w:cstheme="minorHAnsi"/>
          <w:bCs/>
          <w:i w:val="0"/>
          <w:sz w:val="24"/>
          <w:szCs w:val="24"/>
        </w:rPr>
      </w:pPr>
    </w:p>
    <w:p w14:paraId="15C53A1C" w14:textId="5BFEF781" w:rsidR="00EF3D97"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Md Asad Ullah, official executive and </w:t>
      </w:r>
      <w:r w:rsidR="00E0502D" w:rsidRPr="005C4F68">
        <w:rPr>
          <w:rFonts w:cstheme="minorHAnsi"/>
          <w:bCs/>
          <w:i w:val="0"/>
          <w:sz w:val="24"/>
          <w:szCs w:val="24"/>
        </w:rPr>
        <w:t>friend’s</w:t>
      </w:r>
      <w:r w:rsidRPr="005C4F68">
        <w:rPr>
          <w:rFonts w:cstheme="minorHAnsi"/>
          <w:bCs/>
          <w:i w:val="0"/>
          <w:sz w:val="24"/>
          <w:szCs w:val="24"/>
        </w:rPr>
        <w:t xml:space="preserve"> secretary of Mexico Pharmaceuticals Limited, told the Dhaka Tribune: "Our nation's pharmaceutical items are currently being traded to 199 nations, including the USA. The interest for Bangladeshi pharmaceutical items in the worldwide market is expanding, basically because of item enhancement and wonderful quality." We have been doing admirably in the neighborhood showcase as well, the same number of medication organizations are extending their generation units to fulfill developing need,".</w:t>
      </w:r>
    </w:p>
    <w:p w14:paraId="5F6A04C0" w14:textId="77777777" w:rsidR="00E0502D" w:rsidRPr="005C4F68" w:rsidRDefault="00E0502D" w:rsidP="00FD7871">
      <w:pPr>
        <w:tabs>
          <w:tab w:val="left" w:pos="5460"/>
        </w:tabs>
        <w:spacing w:line="360" w:lineRule="auto"/>
        <w:jc w:val="both"/>
        <w:rPr>
          <w:rFonts w:cstheme="minorHAnsi"/>
          <w:bCs/>
          <w:i w:val="0"/>
          <w:sz w:val="24"/>
          <w:szCs w:val="24"/>
        </w:rPr>
      </w:pPr>
    </w:p>
    <w:p w14:paraId="204DA616" w14:textId="77777777" w:rsidR="00E0502D" w:rsidRDefault="00E0502D" w:rsidP="00FD7871">
      <w:pPr>
        <w:spacing w:line="276" w:lineRule="auto"/>
        <w:jc w:val="both"/>
        <w:rPr>
          <w:rFonts w:eastAsiaTheme="minorHAnsi" w:cstheme="minorHAnsi"/>
          <w:b/>
          <w:sz w:val="32"/>
          <w:szCs w:val="32"/>
          <w:lang w:bidi="ar-SA"/>
        </w:rPr>
      </w:pPr>
    </w:p>
    <w:p w14:paraId="4A52F45A" w14:textId="6C234652" w:rsidR="00EF3D97" w:rsidRDefault="00EF3D97" w:rsidP="00FD7871">
      <w:pPr>
        <w:spacing w:line="276" w:lineRule="auto"/>
        <w:jc w:val="both"/>
        <w:rPr>
          <w:rFonts w:eastAsiaTheme="minorHAnsi" w:cstheme="minorHAnsi"/>
          <w:b/>
          <w:sz w:val="32"/>
          <w:szCs w:val="32"/>
          <w:lang w:bidi="ar-SA"/>
        </w:rPr>
      </w:pPr>
      <w:r w:rsidRPr="00E0502D">
        <w:rPr>
          <w:rFonts w:eastAsiaTheme="minorHAnsi" w:cstheme="minorHAnsi"/>
          <w:b/>
          <w:sz w:val="32"/>
          <w:szCs w:val="32"/>
          <w:lang w:bidi="ar-SA"/>
        </w:rPr>
        <w:t>Telecommunication</w:t>
      </w:r>
    </w:p>
    <w:p w14:paraId="27CC8551" w14:textId="77777777" w:rsidR="00E0502D" w:rsidRPr="00E0502D" w:rsidRDefault="00E0502D" w:rsidP="00FD7871">
      <w:pPr>
        <w:spacing w:line="276" w:lineRule="auto"/>
        <w:jc w:val="both"/>
        <w:rPr>
          <w:rFonts w:eastAsiaTheme="minorHAnsi" w:cstheme="minorHAnsi"/>
          <w:b/>
          <w:sz w:val="32"/>
          <w:szCs w:val="32"/>
          <w:lang w:bidi="ar-SA"/>
        </w:rPr>
      </w:pPr>
    </w:p>
    <w:p w14:paraId="008E5906" w14:textId="01452161"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The media transmission industry increased the value of the GDP of Bangladesh in 2015. It was a direct financial effect of versatile administrators and the aberrant effect on the efficiency increment. </w:t>
      </w:r>
    </w:p>
    <w:p w14:paraId="63D222DB" w14:textId="5DE95BDA"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This industry additionally gave both formal and casual work to approach 760,000 individuals in Bangladesh. It likewise made a colossal commitment to the financing of open division movement. </w:t>
      </w:r>
    </w:p>
    <w:p w14:paraId="0F90173C" w14:textId="77777777"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t xml:space="preserve">At the first of 2018, Bangladesh turned into the fifth biggest portable market in the Asia Pacific and ninth biggest on the planet, with 85 million interesting versatile endorsers. Supporters claimed a normal two SIM cards. </w:t>
      </w:r>
    </w:p>
    <w:p w14:paraId="25D80CF3" w14:textId="77777777" w:rsidR="00EF3D97" w:rsidRPr="005C4F68" w:rsidRDefault="00EF3D97" w:rsidP="00FD7871">
      <w:pPr>
        <w:tabs>
          <w:tab w:val="left" w:pos="5460"/>
        </w:tabs>
        <w:spacing w:line="360" w:lineRule="auto"/>
        <w:jc w:val="both"/>
        <w:rPr>
          <w:rFonts w:cstheme="minorHAnsi"/>
          <w:bCs/>
          <w:i w:val="0"/>
          <w:sz w:val="24"/>
          <w:szCs w:val="24"/>
        </w:rPr>
      </w:pPr>
    </w:p>
    <w:p w14:paraId="6C7589EF" w14:textId="77777777" w:rsidR="00EF3D97" w:rsidRPr="005C4F68" w:rsidRDefault="00EF3D97" w:rsidP="00FD7871">
      <w:pPr>
        <w:tabs>
          <w:tab w:val="left" w:pos="5460"/>
        </w:tabs>
        <w:spacing w:line="360" w:lineRule="auto"/>
        <w:jc w:val="both"/>
        <w:rPr>
          <w:rFonts w:cstheme="minorHAnsi"/>
          <w:bCs/>
          <w:i w:val="0"/>
          <w:sz w:val="24"/>
          <w:szCs w:val="24"/>
        </w:rPr>
      </w:pPr>
      <w:r w:rsidRPr="005C4F68">
        <w:rPr>
          <w:rFonts w:cstheme="minorHAnsi"/>
          <w:bCs/>
          <w:i w:val="0"/>
          <w:sz w:val="24"/>
          <w:szCs w:val="24"/>
        </w:rPr>
        <w:lastRenderedPageBreak/>
        <w:t>The business began a fast development during mid 2000s as far as number of endorsers and extraordinary supporters. The cost of call rate diminished; the quantity of exceptional supporters expanded.</w:t>
      </w:r>
    </w:p>
    <w:p w14:paraId="743996D9" w14:textId="77777777" w:rsidR="00EF3D97" w:rsidRPr="005C4F68" w:rsidRDefault="00EF3D97" w:rsidP="00FD7871">
      <w:pPr>
        <w:tabs>
          <w:tab w:val="left" w:pos="5460"/>
        </w:tabs>
        <w:spacing w:line="360" w:lineRule="auto"/>
        <w:jc w:val="both"/>
        <w:rPr>
          <w:rFonts w:cstheme="minorHAnsi"/>
          <w:bCs/>
          <w:i w:val="0"/>
          <w:sz w:val="24"/>
          <w:szCs w:val="24"/>
        </w:rPr>
      </w:pPr>
    </w:p>
    <w:p w14:paraId="605CFAF1" w14:textId="77777777" w:rsidR="00EF3D97" w:rsidRPr="00E0502D" w:rsidRDefault="00EF3D97" w:rsidP="00FD7871">
      <w:pPr>
        <w:spacing w:line="276" w:lineRule="auto"/>
        <w:jc w:val="both"/>
        <w:rPr>
          <w:rFonts w:eastAsiaTheme="minorHAnsi" w:cstheme="minorHAnsi"/>
          <w:b/>
          <w:sz w:val="32"/>
          <w:szCs w:val="32"/>
          <w:u w:val="single"/>
          <w:lang w:bidi="ar-SA"/>
        </w:rPr>
      </w:pPr>
      <w:r w:rsidRPr="00E0502D">
        <w:rPr>
          <w:rFonts w:eastAsiaTheme="minorHAnsi" w:cstheme="minorHAnsi"/>
          <w:b/>
          <w:sz w:val="32"/>
          <w:szCs w:val="32"/>
          <w:u w:val="single"/>
          <w:lang w:bidi="ar-SA"/>
        </w:rPr>
        <w:t xml:space="preserve">Travel &amp; Leisure </w:t>
      </w:r>
    </w:p>
    <w:p w14:paraId="6A13CFFB" w14:textId="77777777" w:rsidR="00EF3D97" w:rsidRPr="005C4F68" w:rsidRDefault="00EF3D97" w:rsidP="00FD7871">
      <w:pPr>
        <w:jc w:val="both"/>
        <w:rPr>
          <w:i w:val="0"/>
          <w:iCs w:val="0"/>
          <w:sz w:val="24"/>
          <w:szCs w:val="24"/>
        </w:rPr>
      </w:pPr>
      <w:r w:rsidRPr="005C4F68">
        <w:rPr>
          <w:i w:val="0"/>
          <w:iCs w:val="0"/>
          <w:sz w:val="24"/>
          <w:szCs w:val="24"/>
        </w:rPr>
        <w:t xml:space="preserve">In most recent couple of years, the job of the travel industry in the monetary advancement of Bangladesh has been the taken note. For this travel industry has some social advancement. The previous years, numerous nations have the possibility that travel industry is an open door for a decent advancement of their countries. The significance of the travel industry for monetary development is so generally acknowledged that for a long time all through the world proceeds with have huge interest in this area. </w:t>
      </w:r>
    </w:p>
    <w:p w14:paraId="151EC79F" w14:textId="77777777" w:rsidR="00EF3D97" w:rsidRPr="005C4F68" w:rsidRDefault="00EF3D97" w:rsidP="00FD7871">
      <w:pPr>
        <w:jc w:val="both"/>
        <w:rPr>
          <w:i w:val="0"/>
          <w:iCs w:val="0"/>
          <w:sz w:val="24"/>
          <w:szCs w:val="24"/>
        </w:rPr>
      </w:pPr>
    </w:p>
    <w:p w14:paraId="58DCE6C4" w14:textId="0A3C1BAB" w:rsidR="00EF3D97" w:rsidRPr="005C4F68" w:rsidRDefault="00EF3D97" w:rsidP="00FD7871">
      <w:pPr>
        <w:jc w:val="both"/>
        <w:rPr>
          <w:i w:val="0"/>
          <w:iCs w:val="0"/>
          <w:sz w:val="24"/>
          <w:szCs w:val="24"/>
        </w:rPr>
      </w:pPr>
      <w:r w:rsidRPr="005C4F68">
        <w:rPr>
          <w:i w:val="0"/>
          <w:iCs w:val="0"/>
          <w:sz w:val="24"/>
          <w:szCs w:val="24"/>
        </w:rPr>
        <w:t xml:space="preserve">There is a connection between the travel industry area improvement and financial development of Bangladesh. The travel industry is a significant social marvel of </w:t>
      </w:r>
      <w:r w:rsidR="00E0502D" w:rsidRPr="005C4F68">
        <w:rPr>
          <w:i w:val="0"/>
          <w:iCs w:val="0"/>
          <w:sz w:val="24"/>
          <w:szCs w:val="24"/>
        </w:rPr>
        <w:t>present-day</w:t>
      </w:r>
      <w:r w:rsidRPr="005C4F68">
        <w:rPr>
          <w:i w:val="0"/>
          <w:iCs w:val="0"/>
          <w:sz w:val="24"/>
          <w:szCs w:val="24"/>
        </w:rPr>
        <w:t xml:space="preserve"> society. Today the travel industry isn't just about excitement yet in addition an operator of monetary improvement of the nation. The travel industry as an industry is the biggest as far as income age and a business on the planet. It is assuming a noteworthy job in the monetary advancement.</w:t>
      </w:r>
    </w:p>
    <w:p w14:paraId="2D8DDC66" w14:textId="77777777" w:rsidR="00EF3D97" w:rsidRPr="00E0502D" w:rsidRDefault="00EF3D97" w:rsidP="00FD7871">
      <w:pPr>
        <w:spacing w:line="276" w:lineRule="auto"/>
        <w:jc w:val="both"/>
        <w:rPr>
          <w:rFonts w:eastAsiaTheme="minorHAnsi" w:cstheme="minorHAnsi"/>
          <w:b/>
          <w:sz w:val="32"/>
          <w:szCs w:val="32"/>
          <w:u w:val="single"/>
          <w:lang w:bidi="ar-SA"/>
        </w:rPr>
      </w:pPr>
      <w:r w:rsidRPr="00E0502D">
        <w:rPr>
          <w:rFonts w:eastAsiaTheme="minorHAnsi" w:cstheme="minorHAnsi"/>
          <w:b/>
          <w:sz w:val="32"/>
          <w:szCs w:val="32"/>
          <w:u w:val="single"/>
          <w:lang w:bidi="ar-SA"/>
        </w:rPr>
        <w:t>Paper &amp; Printing</w:t>
      </w:r>
    </w:p>
    <w:p w14:paraId="364CFDD0" w14:textId="2005D82B" w:rsidR="00EF3D97" w:rsidRDefault="00EF3D97" w:rsidP="00FD7871">
      <w:pPr>
        <w:jc w:val="both"/>
        <w:rPr>
          <w:i w:val="0"/>
          <w:iCs w:val="0"/>
          <w:sz w:val="24"/>
          <w:szCs w:val="24"/>
        </w:rPr>
      </w:pPr>
      <w:r w:rsidRPr="005C4F68">
        <w:rPr>
          <w:i w:val="0"/>
          <w:iCs w:val="0"/>
          <w:sz w:val="24"/>
          <w:szCs w:val="24"/>
        </w:rPr>
        <w:t xml:space="preserve">Paper segment in our nation get less significance in correlation with different areas identified with financial advancement of the nation. KPML is the most established incorporated mash and paper industry in Bangladesh. KPML worked in the </w:t>
      </w:r>
      <w:r w:rsidR="00E0502D" w:rsidRPr="005C4F68">
        <w:rPr>
          <w:i w:val="0"/>
          <w:iCs w:val="0"/>
          <w:sz w:val="24"/>
          <w:szCs w:val="24"/>
        </w:rPr>
        <w:t>mid-fifties</w:t>
      </w:r>
      <w:r w:rsidRPr="005C4F68">
        <w:rPr>
          <w:i w:val="0"/>
          <w:iCs w:val="0"/>
          <w:sz w:val="24"/>
          <w:szCs w:val="24"/>
        </w:rPr>
        <w:t xml:space="preserve"> of a century ago is still in activity. At present just about hundred paper factories are developed and a large portion of those are creating assortments of papers.</w:t>
      </w:r>
    </w:p>
    <w:p w14:paraId="1B42BCCB" w14:textId="6A51830C" w:rsidR="00E0502D" w:rsidRDefault="00E0502D" w:rsidP="00FD7871">
      <w:pPr>
        <w:jc w:val="both"/>
        <w:rPr>
          <w:i w:val="0"/>
          <w:iCs w:val="0"/>
          <w:sz w:val="24"/>
          <w:szCs w:val="24"/>
        </w:rPr>
      </w:pPr>
    </w:p>
    <w:p w14:paraId="541D5241" w14:textId="03E95ADD" w:rsidR="00E0502D" w:rsidRDefault="00E0502D" w:rsidP="00FD7871">
      <w:pPr>
        <w:jc w:val="both"/>
        <w:rPr>
          <w:i w:val="0"/>
          <w:iCs w:val="0"/>
          <w:sz w:val="24"/>
          <w:szCs w:val="24"/>
        </w:rPr>
      </w:pPr>
    </w:p>
    <w:p w14:paraId="2A4F7C32" w14:textId="77777777" w:rsidR="00E0502D" w:rsidRPr="005C4F68" w:rsidRDefault="00E0502D" w:rsidP="00FD7871">
      <w:pPr>
        <w:jc w:val="both"/>
        <w:rPr>
          <w:i w:val="0"/>
          <w:iCs w:val="0"/>
          <w:sz w:val="24"/>
          <w:szCs w:val="24"/>
        </w:rPr>
      </w:pPr>
    </w:p>
    <w:p w14:paraId="42B1D65A" w14:textId="77777777" w:rsidR="00EF3D97" w:rsidRDefault="00EF3D97" w:rsidP="00FD7871">
      <w:pPr>
        <w:jc w:val="both"/>
      </w:pPr>
    </w:p>
    <w:p w14:paraId="3B79009B" w14:textId="77777777" w:rsidR="00EF3D97" w:rsidRPr="00E0502D" w:rsidRDefault="00EF3D97" w:rsidP="00FD7871">
      <w:pPr>
        <w:spacing w:line="276" w:lineRule="auto"/>
        <w:jc w:val="both"/>
        <w:rPr>
          <w:rFonts w:eastAsiaTheme="minorHAnsi" w:cstheme="minorHAnsi"/>
          <w:b/>
          <w:sz w:val="32"/>
          <w:szCs w:val="32"/>
          <w:u w:val="single"/>
          <w:lang w:bidi="ar-SA"/>
        </w:rPr>
      </w:pPr>
      <w:r w:rsidRPr="00E0502D">
        <w:rPr>
          <w:rFonts w:eastAsiaTheme="minorHAnsi" w:cstheme="minorHAnsi"/>
          <w:b/>
          <w:sz w:val="32"/>
          <w:szCs w:val="32"/>
          <w:u w:val="single"/>
          <w:lang w:bidi="ar-SA"/>
        </w:rPr>
        <w:lastRenderedPageBreak/>
        <w:t>Mutual Funds</w:t>
      </w:r>
    </w:p>
    <w:p w14:paraId="561BCA86" w14:textId="5E3F3105" w:rsidR="00EF3D97" w:rsidRPr="005C4F68" w:rsidRDefault="00EF3D97" w:rsidP="00FD7871">
      <w:pPr>
        <w:jc w:val="both"/>
        <w:rPr>
          <w:i w:val="0"/>
          <w:iCs w:val="0"/>
          <w:sz w:val="24"/>
          <w:szCs w:val="24"/>
        </w:rPr>
      </w:pPr>
      <w:r w:rsidRPr="005C4F68">
        <w:rPr>
          <w:i w:val="0"/>
          <w:iCs w:val="0"/>
          <w:sz w:val="24"/>
          <w:szCs w:val="24"/>
        </w:rPr>
        <w:t xml:space="preserve">In Bangladesh, there is a little market for common assets. Here, common store has low given capital. </w:t>
      </w:r>
    </w:p>
    <w:p w14:paraId="2FF16965" w14:textId="465C4E93" w:rsidR="00EF3D97" w:rsidRPr="005C4F68" w:rsidRDefault="00EF3D97" w:rsidP="00FD7871">
      <w:pPr>
        <w:jc w:val="both"/>
        <w:rPr>
          <w:i w:val="0"/>
          <w:iCs w:val="0"/>
          <w:sz w:val="24"/>
          <w:szCs w:val="24"/>
        </w:rPr>
      </w:pPr>
      <w:r w:rsidRPr="005C4F68">
        <w:rPr>
          <w:i w:val="0"/>
          <w:iCs w:val="0"/>
          <w:sz w:val="24"/>
          <w:szCs w:val="24"/>
        </w:rPr>
        <w:t xml:space="preserve">The principal shared store was propelled by the govt. in 1980. Which was ICB. </w:t>
      </w:r>
    </w:p>
    <w:p w14:paraId="5B650EB9" w14:textId="463F9137" w:rsidR="00EF3D97" w:rsidRDefault="00EF3D97" w:rsidP="00FD7871">
      <w:pPr>
        <w:jc w:val="both"/>
        <w:rPr>
          <w:i w:val="0"/>
          <w:iCs w:val="0"/>
          <w:sz w:val="24"/>
          <w:szCs w:val="24"/>
        </w:rPr>
      </w:pPr>
      <w:r w:rsidRPr="005C4F68">
        <w:rPr>
          <w:i w:val="0"/>
          <w:iCs w:val="0"/>
          <w:sz w:val="24"/>
          <w:szCs w:val="24"/>
        </w:rPr>
        <w:t xml:space="preserve">Despite the fact that it is a </w:t>
      </w:r>
      <w:r w:rsidR="006022AD" w:rsidRPr="005C4F68">
        <w:rPr>
          <w:i w:val="0"/>
          <w:iCs w:val="0"/>
          <w:sz w:val="24"/>
          <w:szCs w:val="24"/>
        </w:rPr>
        <w:t>well-known</w:t>
      </w:r>
      <w:r w:rsidRPr="005C4F68">
        <w:rPr>
          <w:i w:val="0"/>
          <w:iCs w:val="0"/>
          <w:sz w:val="24"/>
          <w:szCs w:val="24"/>
        </w:rPr>
        <w:t xml:space="preserve"> part o interest in numerous nations, however shockingly in Bangladesh it isn't so mainstream. As such speculator's o our nation isn't intrigued to put resources into shared assets. I the eye of or financial specialist it is an unsafe zone of venture.</w:t>
      </w:r>
    </w:p>
    <w:p w14:paraId="0FB2C892" w14:textId="58C5377E" w:rsidR="006C0A2D" w:rsidRDefault="006C0A2D" w:rsidP="00FD7871">
      <w:pPr>
        <w:jc w:val="both"/>
        <w:rPr>
          <w:i w:val="0"/>
          <w:iCs w:val="0"/>
          <w:sz w:val="24"/>
          <w:szCs w:val="24"/>
        </w:rPr>
      </w:pPr>
    </w:p>
    <w:p w14:paraId="6AA07A80" w14:textId="77777777" w:rsidR="006C0A2D" w:rsidRPr="006C0A2D" w:rsidRDefault="006C0A2D" w:rsidP="006C0A2D">
      <w:pPr>
        <w:pStyle w:val="Heading7"/>
      </w:pPr>
      <w:r w:rsidRPr="006C0A2D">
        <w:t>Jute</w:t>
      </w:r>
    </w:p>
    <w:p w14:paraId="29887E15" w14:textId="77777777" w:rsidR="006C0A2D" w:rsidRPr="006C0A2D" w:rsidRDefault="006C0A2D" w:rsidP="006C0A2D">
      <w:pPr>
        <w:jc w:val="both"/>
        <w:rPr>
          <w:i w:val="0"/>
          <w:iCs w:val="0"/>
          <w:sz w:val="24"/>
          <w:szCs w:val="24"/>
        </w:rPr>
      </w:pPr>
      <w:r w:rsidRPr="006C0A2D">
        <w:rPr>
          <w:i w:val="0"/>
          <w:iCs w:val="0"/>
          <w:sz w:val="24"/>
          <w:szCs w:val="24"/>
        </w:rPr>
        <w:t>Jute was referred to as the sensible fiber of Asian country. once jute trade had unbelievable fame among the money specialists, business people, ranchers so various people from numerous areas.</w:t>
      </w:r>
    </w:p>
    <w:p w14:paraId="7459AF96" w14:textId="77777777" w:rsidR="006C0A2D" w:rsidRPr="006C0A2D" w:rsidRDefault="006C0A2D" w:rsidP="006C0A2D">
      <w:pPr>
        <w:jc w:val="both"/>
        <w:rPr>
          <w:i w:val="0"/>
          <w:iCs w:val="0"/>
          <w:sz w:val="24"/>
          <w:szCs w:val="24"/>
        </w:rPr>
      </w:pPr>
      <w:r w:rsidRPr="006C0A2D">
        <w:rPr>
          <w:i w:val="0"/>
          <w:iCs w:val="0"/>
          <w:sz w:val="24"/>
          <w:szCs w:val="24"/>
        </w:rPr>
        <w:t>Yet, most up-to-date a pair of decades were notably arduous for his trade. Speculators were baffled. Development of jute was diminished quickly.</w:t>
      </w:r>
    </w:p>
    <w:p w14:paraId="2FB20408" w14:textId="77777777" w:rsidR="006C0A2D" w:rsidRPr="006C0A2D" w:rsidRDefault="006C0A2D" w:rsidP="006C0A2D">
      <w:pPr>
        <w:jc w:val="both"/>
        <w:rPr>
          <w:i w:val="0"/>
          <w:iCs w:val="0"/>
          <w:sz w:val="24"/>
          <w:szCs w:val="24"/>
        </w:rPr>
      </w:pPr>
      <w:r w:rsidRPr="006C0A2D">
        <w:rPr>
          <w:i w:val="0"/>
          <w:iCs w:val="0"/>
          <w:sz w:val="24"/>
          <w:szCs w:val="24"/>
        </w:rPr>
        <w:t>As lately the interest for Asian country jute things increments in each national and worldwide markets. The Jute Protection Committee shows worry over the necessary Jute Packaging Act 2010. that is not however existent suitably even four years when the demonstration appeared.</w:t>
      </w:r>
    </w:p>
    <w:p w14:paraId="5B51682B" w14:textId="4514050B" w:rsidR="006C0A2D" w:rsidRPr="006C0A2D" w:rsidRDefault="006C0A2D" w:rsidP="006C0A2D">
      <w:pPr>
        <w:jc w:val="both"/>
        <w:rPr>
          <w:i w:val="0"/>
          <w:iCs w:val="0"/>
          <w:sz w:val="24"/>
          <w:szCs w:val="24"/>
        </w:rPr>
      </w:pPr>
      <w:r w:rsidRPr="006C0A2D">
        <w:rPr>
          <w:i w:val="0"/>
          <w:iCs w:val="0"/>
          <w:sz w:val="24"/>
          <w:szCs w:val="24"/>
        </w:rPr>
        <w:t xml:space="preserve">They saw that the usage of the demonstration is not ample to create the business affordable. a lot of </w:t>
      </w:r>
      <w:r w:rsidR="002B4AAF" w:rsidRPr="006C0A2D">
        <w:rPr>
          <w:i w:val="0"/>
          <w:iCs w:val="0"/>
          <w:sz w:val="24"/>
          <w:szCs w:val="24"/>
        </w:rPr>
        <w:t>auxiliary’s</w:t>
      </w:r>
      <w:r w:rsidRPr="006C0A2D">
        <w:rPr>
          <w:i w:val="0"/>
          <w:iCs w:val="0"/>
          <w:sz w:val="24"/>
          <w:szCs w:val="24"/>
        </w:rPr>
        <w:t xml:space="preserve"> area unit expected to the half because the requests for jute things area unit increasing.</w:t>
      </w:r>
    </w:p>
    <w:p w14:paraId="5D161B7A" w14:textId="77777777" w:rsidR="006C0A2D" w:rsidRPr="006C0A2D" w:rsidRDefault="006C0A2D" w:rsidP="006C0A2D">
      <w:pPr>
        <w:jc w:val="both"/>
        <w:rPr>
          <w:i w:val="0"/>
          <w:iCs w:val="0"/>
          <w:sz w:val="24"/>
          <w:szCs w:val="24"/>
        </w:rPr>
      </w:pPr>
      <w:r w:rsidRPr="006C0A2D">
        <w:rPr>
          <w:i w:val="0"/>
          <w:iCs w:val="0"/>
          <w:sz w:val="24"/>
          <w:szCs w:val="24"/>
        </w:rPr>
        <w:t>The Textiles and Jute Ministry have range of gatherings featured the desperation for renegotiating the jute mill operators. Asian country Bank likewise acquaints the sq. record offices with the mill operators to stay the division stable.</w:t>
      </w:r>
    </w:p>
    <w:p w14:paraId="3428F9B4" w14:textId="77777777" w:rsidR="006C0A2D" w:rsidRPr="006C0A2D" w:rsidRDefault="006C0A2D" w:rsidP="006C0A2D">
      <w:pPr>
        <w:jc w:val="both"/>
        <w:rPr>
          <w:i w:val="0"/>
          <w:iCs w:val="0"/>
          <w:sz w:val="24"/>
          <w:szCs w:val="24"/>
        </w:rPr>
      </w:pPr>
    </w:p>
    <w:p w14:paraId="230034D3" w14:textId="23EB5E25" w:rsidR="006C0A2D" w:rsidRPr="006C0A2D" w:rsidRDefault="006C0A2D" w:rsidP="006C0A2D">
      <w:pPr>
        <w:jc w:val="both"/>
        <w:rPr>
          <w:i w:val="0"/>
          <w:iCs w:val="0"/>
          <w:sz w:val="24"/>
          <w:szCs w:val="24"/>
        </w:rPr>
      </w:pPr>
      <w:r w:rsidRPr="006C0A2D">
        <w:rPr>
          <w:i w:val="0"/>
          <w:iCs w:val="0"/>
          <w:sz w:val="24"/>
          <w:szCs w:val="24"/>
        </w:rPr>
        <w:t xml:space="preserve">We can trust </w:t>
      </w:r>
      <w:r w:rsidR="002B4AAF" w:rsidRPr="006C0A2D">
        <w:rPr>
          <w:i w:val="0"/>
          <w:iCs w:val="0"/>
          <w:sz w:val="24"/>
          <w:szCs w:val="24"/>
        </w:rPr>
        <w:t>that;</w:t>
      </w:r>
      <w:r w:rsidRPr="006C0A2D">
        <w:rPr>
          <w:i w:val="0"/>
          <w:iCs w:val="0"/>
          <w:sz w:val="24"/>
          <w:szCs w:val="24"/>
        </w:rPr>
        <w:t xml:space="preserve"> this trade can </w:t>
      </w:r>
      <w:r w:rsidR="002B4AAF" w:rsidRPr="006C0A2D">
        <w:rPr>
          <w:i w:val="0"/>
          <w:iCs w:val="0"/>
          <w:sz w:val="24"/>
          <w:szCs w:val="24"/>
        </w:rPr>
        <w:t>trigonometrically</w:t>
      </w:r>
      <w:r w:rsidRPr="006C0A2D">
        <w:rPr>
          <w:i w:val="0"/>
          <w:iCs w:val="0"/>
          <w:sz w:val="24"/>
          <w:szCs w:val="24"/>
        </w:rPr>
        <w:t xml:space="preserve"> function another time. Speculator can feel roused to contribute with the arrival from jute trade. As associate degree nullified space of speculation, it offers nice return to the money specialists.</w:t>
      </w:r>
    </w:p>
    <w:p w14:paraId="59F75299" w14:textId="77777777" w:rsidR="006C0A2D" w:rsidRPr="006C0A2D" w:rsidRDefault="006C0A2D" w:rsidP="006C0A2D">
      <w:pPr>
        <w:jc w:val="both"/>
        <w:rPr>
          <w:i w:val="0"/>
          <w:iCs w:val="0"/>
          <w:sz w:val="24"/>
          <w:szCs w:val="24"/>
        </w:rPr>
      </w:pPr>
    </w:p>
    <w:p w14:paraId="0028B085" w14:textId="77777777" w:rsidR="006C0A2D" w:rsidRPr="006C0A2D" w:rsidRDefault="006C0A2D" w:rsidP="006C0A2D">
      <w:pPr>
        <w:pStyle w:val="Heading7"/>
      </w:pPr>
      <w:r w:rsidRPr="006C0A2D">
        <w:lastRenderedPageBreak/>
        <w:t>Ceramic trade</w:t>
      </w:r>
    </w:p>
    <w:p w14:paraId="3408983D" w14:textId="77777777" w:rsidR="006C0A2D" w:rsidRPr="006C0A2D" w:rsidRDefault="006C0A2D" w:rsidP="006C0A2D">
      <w:pPr>
        <w:jc w:val="both"/>
        <w:rPr>
          <w:i w:val="0"/>
          <w:iCs w:val="0"/>
          <w:sz w:val="24"/>
          <w:szCs w:val="24"/>
        </w:rPr>
      </w:pPr>
    </w:p>
    <w:p w14:paraId="48C51F4C" w14:textId="77777777" w:rsidR="006C0A2D" w:rsidRPr="006C0A2D" w:rsidRDefault="006C0A2D" w:rsidP="006C0A2D">
      <w:pPr>
        <w:jc w:val="both"/>
        <w:rPr>
          <w:i w:val="0"/>
          <w:iCs w:val="0"/>
          <w:sz w:val="24"/>
          <w:szCs w:val="24"/>
        </w:rPr>
      </w:pPr>
      <w:r w:rsidRPr="006C0A2D">
        <w:rPr>
          <w:i w:val="0"/>
          <w:iCs w:val="0"/>
          <w:sz w:val="24"/>
          <w:szCs w:val="24"/>
        </w:rPr>
        <w:t>Throughout the years the business has prospered gigantically. whereas it obliges eighty five p.c of the neighborhood request it in addition sends out quality discharged things to universal markets. the event pattern means the business' capability to be one in every of the highest outside trade staff of the state.</w:t>
      </w:r>
    </w:p>
    <w:p w14:paraId="4D4E853E" w14:textId="70532C3A" w:rsidR="006C0A2D" w:rsidRPr="006C0A2D" w:rsidRDefault="006C0A2D" w:rsidP="006C0A2D">
      <w:pPr>
        <w:jc w:val="both"/>
        <w:rPr>
          <w:i w:val="0"/>
          <w:iCs w:val="0"/>
          <w:sz w:val="24"/>
          <w:szCs w:val="24"/>
        </w:rPr>
      </w:pPr>
      <w:r w:rsidRPr="006C0A2D">
        <w:rPr>
          <w:i w:val="0"/>
          <w:iCs w:val="0"/>
          <w:sz w:val="24"/>
          <w:szCs w:val="24"/>
        </w:rPr>
        <w:t xml:space="preserve">The ceramic ware production trade in Asian country began its journey in 1958 with the muse of a bit collection plant for ceramic ware flatware by Tajma Ceramic Industries in Bagura. At present, there </w:t>
      </w:r>
      <w:r w:rsidR="00115F84" w:rsidRPr="006C0A2D">
        <w:rPr>
          <w:i w:val="0"/>
          <w:iCs w:val="0"/>
          <w:sz w:val="24"/>
          <w:szCs w:val="24"/>
        </w:rPr>
        <w:t>are a</w:t>
      </w:r>
      <w:r w:rsidRPr="006C0A2D">
        <w:rPr>
          <w:i w:val="0"/>
          <w:iCs w:val="0"/>
          <w:sz w:val="24"/>
          <w:szCs w:val="24"/>
        </w:rPr>
        <w:t xml:space="preserve"> unit in far more than sixty ceramic ware producers within the nation. Another twenty can hit the market by Gregorian calendar month 2018.</w:t>
      </w:r>
    </w:p>
    <w:p w14:paraId="585A852C" w14:textId="7A43FB58" w:rsidR="006C0A2D" w:rsidRPr="006C0A2D" w:rsidRDefault="006C0A2D" w:rsidP="006C0A2D">
      <w:pPr>
        <w:jc w:val="both"/>
        <w:rPr>
          <w:i w:val="0"/>
          <w:iCs w:val="0"/>
          <w:sz w:val="24"/>
          <w:szCs w:val="24"/>
        </w:rPr>
      </w:pPr>
      <w:r w:rsidRPr="006C0A2D">
        <w:rPr>
          <w:i w:val="0"/>
          <w:iCs w:val="0"/>
          <w:sz w:val="24"/>
          <w:szCs w:val="24"/>
        </w:rPr>
        <w:t xml:space="preserve">The near pottery trade chiefly delivers tiles, flatware and sterile product. As indicated by Asian country Ceramics makers and Exporters Association (BCMEA), the yearly creation limit of the neighborhood pottery trade is as per the following: flatware (250 million pieces), tiles (120 million sq. meters) and sterile product (7.5 million pieces). price growth in ceramic ware production remains at regarding </w:t>
      </w:r>
      <w:r w:rsidR="0061144C" w:rsidRPr="006C0A2D">
        <w:rPr>
          <w:i w:val="0"/>
          <w:iCs w:val="0"/>
          <w:sz w:val="24"/>
          <w:szCs w:val="24"/>
        </w:rPr>
        <w:t>sixty-five</w:t>
      </w:r>
      <w:r w:rsidRPr="006C0A2D">
        <w:rPr>
          <w:i w:val="0"/>
          <w:iCs w:val="0"/>
          <w:sz w:val="24"/>
          <w:szCs w:val="24"/>
        </w:rPr>
        <w:t xml:space="preserve"> p.c. To oblige the increasing request of inventive things all important Bangladeshi clay organizations are extending their plants and activities. The near business is in addition effectively work the potential of collection propelled inventive things, as an example, fashionable ceramic ware production for turning and material process plants, restorative pottery, clay plate for impenetrable coats, etc.</w:t>
      </w:r>
    </w:p>
    <w:p w14:paraId="23B3C72C" w14:textId="77777777" w:rsidR="006C0A2D" w:rsidRPr="006C0A2D" w:rsidRDefault="006C0A2D" w:rsidP="006C0A2D">
      <w:pPr>
        <w:jc w:val="both"/>
        <w:rPr>
          <w:i w:val="0"/>
          <w:iCs w:val="0"/>
          <w:sz w:val="24"/>
          <w:szCs w:val="24"/>
        </w:rPr>
      </w:pPr>
      <w:r w:rsidRPr="006C0A2D">
        <w:rPr>
          <w:i w:val="0"/>
          <w:iCs w:val="0"/>
          <w:sz w:val="24"/>
          <w:szCs w:val="24"/>
        </w:rPr>
        <w:t>Right now, in far more than five hundred,000 people area unit occupied with the neighborhood ceramic ware production trade. to create gifted labor for the half specific divisions and organizations are established within the main faculties of the state, as an example, the branch of glass and ceramic ware planning (GCE) in Asian country University of Engineering and Technology, Rajshahi University of Engineering and Technology, Asian country Institute of Glass and Ceramics, school of Fine Arts in Dhaka University, etc.</w:t>
      </w:r>
    </w:p>
    <w:p w14:paraId="42ECA2D3" w14:textId="48580FE8" w:rsidR="006C0A2D" w:rsidRPr="006C0A2D" w:rsidRDefault="006C0A2D" w:rsidP="006C0A2D">
      <w:pPr>
        <w:jc w:val="both"/>
        <w:rPr>
          <w:i w:val="0"/>
          <w:iCs w:val="0"/>
          <w:sz w:val="24"/>
          <w:szCs w:val="24"/>
        </w:rPr>
      </w:pPr>
      <w:r w:rsidRPr="006C0A2D">
        <w:rPr>
          <w:i w:val="0"/>
          <w:iCs w:val="0"/>
          <w:sz w:val="24"/>
          <w:szCs w:val="24"/>
        </w:rPr>
        <w:t xml:space="preserve">Bangladesh's pottery trade has cut a specialty within the worldwide market. As indicated by BCMEA, the trade gains quite USD </w:t>
      </w:r>
      <w:r w:rsidR="0061144C" w:rsidRPr="006C0A2D">
        <w:rPr>
          <w:i w:val="0"/>
          <w:iCs w:val="0"/>
          <w:sz w:val="24"/>
          <w:szCs w:val="24"/>
        </w:rPr>
        <w:t>forty-two</w:t>
      </w:r>
      <w:r w:rsidRPr="006C0A2D">
        <w:rPr>
          <w:i w:val="0"/>
          <w:iCs w:val="0"/>
          <w:sz w:val="24"/>
          <w:szCs w:val="24"/>
        </w:rPr>
        <w:t xml:space="preserve"> million through fare. Of the varied inventive things, tableware is listed to in far more than fifty nations as well as the North American nation, Canada, EC, Australia; tiles to India, Kingdom of Nepal and Bhutan; and sterile product to the center East, notably to the UAE. tableware represents in far more than ninety p.c of Bangladesh's ceramic ware production trade.</w:t>
      </w:r>
    </w:p>
    <w:p w14:paraId="0B2F4934" w14:textId="23AD550A" w:rsidR="006C0A2D" w:rsidRPr="006C0A2D" w:rsidRDefault="006C0A2D" w:rsidP="006C0A2D">
      <w:pPr>
        <w:jc w:val="both"/>
        <w:rPr>
          <w:i w:val="0"/>
          <w:iCs w:val="0"/>
          <w:sz w:val="24"/>
          <w:szCs w:val="24"/>
        </w:rPr>
      </w:pPr>
      <w:r w:rsidRPr="006C0A2D">
        <w:rPr>
          <w:i w:val="0"/>
          <w:iCs w:val="0"/>
          <w:sz w:val="24"/>
          <w:szCs w:val="24"/>
        </w:rPr>
        <w:lastRenderedPageBreak/>
        <w:t xml:space="preserve">One of the basic difficulties to the event of the ceramic ware production trade is lacking stock of burnable gas. burnable gas is not just the key vitality hotspot for the business however in addition essential for maintaining nature of {the </w:t>
      </w:r>
      <w:r w:rsidR="006C47A4" w:rsidRPr="006C0A2D">
        <w:rPr>
          <w:i w:val="0"/>
          <w:iCs w:val="0"/>
          <w:sz w:val="24"/>
          <w:szCs w:val="24"/>
        </w:rPr>
        <w:t>things the</w:t>
      </w:r>
      <w:r w:rsidRPr="006C0A2D">
        <w:rPr>
          <w:i w:val="0"/>
          <w:iCs w:val="0"/>
          <w:sz w:val="24"/>
          <w:szCs w:val="24"/>
        </w:rPr>
        <w:t xml:space="preserve"> things} because the near crude gas does not contain any sulfur that makes in private delivered clay items look more promising and glossier. Shirajul Islam Moslem MP, President of BCMEA, shares that the administration has warranted them of subsidence the emergency by Gregorian calendar month or Gregorian calendar month one year from currently once liquified burnable gas (LNG) can acquire activity. it'll reduce the load on the crude gas hold and profitable segments, and also the ceramic ware production trade specifically can get provide of matrix gas.</w:t>
      </w:r>
    </w:p>
    <w:p w14:paraId="30180D7C" w14:textId="0428C810" w:rsidR="006C0A2D" w:rsidRPr="006C0A2D" w:rsidRDefault="006C0A2D" w:rsidP="006C0A2D">
      <w:pPr>
        <w:jc w:val="both"/>
        <w:rPr>
          <w:i w:val="0"/>
          <w:iCs w:val="0"/>
          <w:sz w:val="24"/>
          <w:szCs w:val="24"/>
        </w:rPr>
      </w:pPr>
      <w:r w:rsidRPr="006C0A2D">
        <w:rPr>
          <w:i w:val="0"/>
          <w:iCs w:val="0"/>
          <w:sz w:val="24"/>
          <w:szCs w:val="24"/>
        </w:rPr>
        <w:t xml:space="preserve">There is lack of crude materials for inventive product in Asian country and manufacturers area unit smartly subject to foreign crude materials. additionally, the clay organizations got to endure a huge live of price owing to obligations and advance personal duty on import of those crude materials. The inventive producers raise the legislative assembly for zero-obligation advantages on import of crude materials and </w:t>
      </w:r>
      <w:r w:rsidR="00A602A6" w:rsidRPr="006C0A2D">
        <w:rPr>
          <w:i w:val="0"/>
          <w:iCs w:val="0"/>
          <w:sz w:val="24"/>
          <w:szCs w:val="24"/>
        </w:rPr>
        <w:t>twenty-five</w:t>
      </w:r>
      <w:r w:rsidRPr="006C0A2D">
        <w:rPr>
          <w:i w:val="0"/>
          <w:iCs w:val="0"/>
          <w:sz w:val="24"/>
          <w:szCs w:val="24"/>
        </w:rPr>
        <w:t xml:space="preserve"> p.c incentive on sends out just like the items of vesture trade.</w:t>
      </w:r>
    </w:p>
    <w:p w14:paraId="25CA0D5D" w14:textId="77777777" w:rsidR="006C0A2D" w:rsidRPr="006C0A2D" w:rsidRDefault="006C0A2D" w:rsidP="006C0A2D">
      <w:pPr>
        <w:jc w:val="both"/>
        <w:rPr>
          <w:i w:val="0"/>
          <w:iCs w:val="0"/>
          <w:sz w:val="24"/>
          <w:szCs w:val="24"/>
        </w:rPr>
      </w:pPr>
      <w:r w:rsidRPr="006C0A2D">
        <w:rPr>
          <w:i w:val="0"/>
          <w:iCs w:val="0"/>
          <w:sz w:val="24"/>
          <w:szCs w:val="24"/>
        </w:rPr>
        <w:t>They in addition feel the crucial demand for build up the port and correspondence offices to fast track import of crude materials and conveyance of completed things.</w:t>
      </w:r>
    </w:p>
    <w:p w14:paraId="536F6EEB" w14:textId="77777777" w:rsidR="006C0A2D" w:rsidRPr="006C0A2D" w:rsidRDefault="006C0A2D" w:rsidP="006C0A2D">
      <w:pPr>
        <w:jc w:val="both"/>
        <w:rPr>
          <w:i w:val="0"/>
          <w:iCs w:val="0"/>
          <w:sz w:val="24"/>
          <w:szCs w:val="24"/>
        </w:rPr>
      </w:pPr>
      <w:r w:rsidRPr="006C0A2D">
        <w:rPr>
          <w:i w:val="0"/>
          <w:iCs w:val="0"/>
          <w:sz w:val="24"/>
          <w:szCs w:val="24"/>
        </w:rPr>
        <w:t>The ceramic ware production trade pioneers likewise feature the importance of building a solid in reverse linkage. various apparatuses and hardware that area unit as of currently being foreign will be created within the nation. it'll expand productivity even as decrease generation prices.</w:t>
      </w:r>
    </w:p>
    <w:p w14:paraId="20EECE4B" w14:textId="421FC646" w:rsidR="006C0A2D" w:rsidRDefault="006C0A2D" w:rsidP="006C0A2D">
      <w:pPr>
        <w:jc w:val="both"/>
        <w:rPr>
          <w:i w:val="0"/>
          <w:iCs w:val="0"/>
          <w:sz w:val="24"/>
          <w:szCs w:val="24"/>
        </w:rPr>
      </w:pPr>
      <w:r w:rsidRPr="006C0A2D">
        <w:rPr>
          <w:i w:val="0"/>
          <w:iCs w:val="0"/>
          <w:sz w:val="24"/>
          <w:szCs w:val="24"/>
        </w:rPr>
        <w:t xml:space="preserve">Bangladesh's pottery trade has encountered two hundred p.c development afoot over the foremost recent 5 years. This development energy is relied upon to support for an </w:t>
      </w:r>
      <w:r w:rsidR="00A602A6" w:rsidRPr="006C0A2D">
        <w:rPr>
          <w:i w:val="0"/>
          <w:iCs w:val="0"/>
          <w:sz w:val="24"/>
          <w:szCs w:val="24"/>
        </w:rPr>
        <w:t>in-depth</w:t>
      </w:r>
      <w:r w:rsidRPr="006C0A2D">
        <w:rPr>
          <w:i w:val="0"/>
          <w:iCs w:val="0"/>
          <w:sz w:val="24"/>
          <w:szCs w:val="24"/>
        </w:rPr>
        <w:t xml:space="preserve"> timeframe owing to the vigorous advancement of the land division and rising expectation for everyday comforts of the people within the nation. The business is in addition settled to increase quickly within the worldwide market with its prime notch things, low work prices and ingenious business individuals. standard producers of ceramic ware production, as an example, Italia and European country are encountering troubles in staying aggressive owing to rising work price and also the continuous worldwide cash connected emergency. on these lines a lot of requests area unit being place to negligible effort nations like Asian country. relating to quality Bangladeshi ceramic ware production will while not abundant of a stretch cope with the results of its near rivals China and India. Presently, if the business gets acceptable motivating forces and backing from the administration, it's all the likelihood to be one in every of the </w:t>
      </w:r>
      <w:r w:rsidRPr="006C0A2D">
        <w:rPr>
          <w:i w:val="0"/>
          <w:iCs w:val="0"/>
          <w:sz w:val="24"/>
          <w:szCs w:val="24"/>
        </w:rPr>
        <w:lastRenderedPageBreak/>
        <w:t>highest ceramic ware production causation out nations on the world. very like the articles of vesture trade this is able to be another collection accomplishment for Asian country.</w:t>
      </w:r>
    </w:p>
    <w:p w14:paraId="5D715BA5" w14:textId="77777777" w:rsidR="00E0502D" w:rsidRPr="005C4F68" w:rsidRDefault="00E0502D" w:rsidP="00FD7871">
      <w:pPr>
        <w:jc w:val="both"/>
        <w:rPr>
          <w:i w:val="0"/>
          <w:iCs w:val="0"/>
          <w:sz w:val="24"/>
          <w:szCs w:val="24"/>
        </w:rPr>
      </w:pPr>
    </w:p>
    <w:p w14:paraId="4338299A" w14:textId="77777777" w:rsidR="006022AD" w:rsidRPr="00E0502D" w:rsidRDefault="006022AD" w:rsidP="00FD7871">
      <w:pPr>
        <w:pStyle w:val="Title"/>
        <w:jc w:val="both"/>
        <w:rPr>
          <w:rFonts w:asciiTheme="minorHAnsi" w:hAnsiTheme="minorHAnsi" w:cstheme="minorHAnsi"/>
          <w:b/>
          <w:bCs/>
          <w:i/>
          <w:iCs/>
          <w:sz w:val="32"/>
          <w:szCs w:val="32"/>
        </w:rPr>
      </w:pPr>
      <w:r w:rsidRPr="00E0502D">
        <w:rPr>
          <w:rFonts w:asciiTheme="minorHAnsi" w:hAnsiTheme="minorHAnsi" w:cstheme="minorHAnsi"/>
          <w:b/>
          <w:bCs/>
          <w:i/>
          <w:iCs/>
          <w:sz w:val="32"/>
          <w:szCs w:val="32"/>
        </w:rPr>
        <w:t>Financial Institution</w:t>
      </w:r>
    </w:p>
    <w:p w14:paraId="5CA0D51B" w14:textId="77777777" w:rsidR="006022AD" w:rsidRDefault="006022AD" w:rsidP="00FD7871">
      <w:pPr>
        <w:jc w:val="both"/>
      </w:pPr>
    </w:p>
    <w:p w14:paraId="211C56AF" w14:textId="7586AFC9" w:rsidR="006022AD" w:rsidRDefault="006022AD" w:rsidP="00FD7871">
      <w:pPr>
        <w:jc w:val="both"/>
        <w:rPr>
          <w:rFonts w:cstheme="minorHAnsi"/>
          <w:i w:val="0"/>
          <w:iCs w:val="0"/>
          <w:color w:val="212529"/>
          <w:sz w:val="24"/>
          <w:szCs w:val="24"/>
          <w:shd w:val="clear" w:color="auto" w:fill="FFFFFF"/>
        </w:rPr>
      </w:pPr>
      <w:r w:rsidRPr="00490034">
        <w:rPr>
          <w:rFonts w:cstheme="minorHAnsi"/>
          <w:i w:val="0"/>
          <w:iCs w:val="0"/>
          <w:color w:val="212529"/>
          <w:sz w:val="24"/>
          <w:szCs w:val="24"/>
          <w:shd w:val="clear" w:color="auto" w:fill="FFFFFF"/>
        </w:rPr>
        <w:t xml:space="preserve">The budgetary area of Bangladesh is commonly little and </w:t>
      </w:r>
      <w:r w:rsidR="00E0502D" w:rsidRPr="00490034">
        <w:rPr>
          <w:rFonts w:cstheme="minorHAnsi"/>
          <w:i w:val="0"/>
          <w:iCs w:val="0"/>
          <w:color w:val="212529"/>
          <w:sz w:val="24"/>
          <w:szCs w:val="24"/>
          <w:shd w:val="clear" w:color="auto" w:fill="FFFFFF"/>
        </w:rPr>
        <w:t>immature. This</w:t>
      </w:r>
      <w:r w:rsidRPr="00490034">
        <w:rPr>
          <w:rFonts w:cstheme="minorHAnsi"/>
          <w:i w:val="0"/>
          <w:iCs w:val="0"/>
          <w:color w:val="212529"/>
          <w:sz w:val="24"/>
          <w:szCs w:val="24"/>
          <w:shd w:val="clear" w:color="auto" w:fill="FFFFFF"/>
        </w:rPr>
        <w:t xml:space="preserve"> part comprises of a financial portion and a developing yet at the same time early capital market </w:t>
      </w:r>
      <w:r w:rsidR="00E0502D" w:rsidRPr="00490034">
        <w:rPr>
          <w:rFonts w:cstheme="minorHAnsi"/>
          <w:i w:val="0"/>
          <w:iCs w:val="0"/>
          <w:color w:val="212529"/>
          <w:sz w:val="24"/>
          <w:szCs w:val="24"/>
          <w:shd w:val="clear" w:color="auto" w:fill="FFFFFF"/>
        </w:rPr>
        <w:t>section. The</w:t>
      </w:r>
      <w:r w:rsidRPr="00490034">
        <w:rPr>
          <w:rFonts w:cstheme="minorHAnsi"/>
          <w:i w:val="0"/>
          <w:iCs w:val="0"/>
          <w:color w:val="212529"/>
          <w:sz w:val="24"/>
          <w:szCs w:val="24"/>
          <w:shd w:val="clear" w:color="auto" w:fill="FFFFFF"/>
        </w:rPr>
        <w:t xml:space="preserve"> financial section in the nation is generally more created than the value advertise fragment, despite the fact that both are very immature in universal </w:t>
      </w:r>
      <w:r w:rsidR="00E0502D" w:rsidRPr="00490034">
        <w:rPr>
          <w:rFonts w:cstheme="minorHAnsi"/>
          <w:i w:val="0"/>
          <w:iCs w:val="0"/>
          <w:color w:val="212529"/>
          <w:sz w:val="24"/>
          <w:szCs w:val="24"/>
          <w:shd w:val="clear" w:color="auto" w:fill="FFFFFF"/>
        </w:rPr>
        <w:t>examination. The</w:t>
      </w:r>
      <w:r w:rsidRPr="00490034">
        <w:rPr>
          <w:rFonts w:cstheme="minorHAnsi"/>
          <w:i w:val="0"/>
          <w:iCs w:val="0"/>
          <w:color w:val="212529"/>
          <w:sz w:val="24"/>
          <w:szCs w:val="24"/>
          <w:shd w:val="clear" w:color="auto" w:fill="FFFFFF"/>
        </w:rPr>
        <w:t xml:space="preserve"> underlying drivers of the Bangladeshi monetary part issue are the absence of market discipline because of absence of rivalry in the financial </w:t>
      </w:r>
      <w:r w:rsidR="00E0502D" w:rsidRPr="00490034">
        <w:rPr>
          <w:rFonts w:cstheme="minorHAnsi"/>
          <w:i w:val="0"/>
          <w:iCs w:val="0"/>
          <w:color w:val="212529"/>
          <w:sz w:val="24"/>
          <w:szCs w:val="24"/>
          <w:shd w:val="clear" w:color="auto" w:fill="FFFFFF"/>
        </w:rPr>
        <w:t>business. Over</w:t>
      </w:r>
      <w:r w:rsidRPr="00490034">
        <w:rPr>
          <w:rFonts w:cstheme="minorHAnsi"/>
          <w:i w:val="0"/>
          <w:iCs w:val="0"/>
          <w:color w:val="212529"/>
          <w:sz w:val="24"/>
          <w:szCs w:val="24"/>
          <w:shd w:val="clear" w:color="auto" w:fill="FFFFFF"/>
        </w:rPr>
        <w:t xml:space="preserve"> the top government intercession and political associations, financial and political debasements, operational and administrative wastefulness and insufficiency bring about endless loop that restrains monetary advancement, industrialization, and </w:t>
      </w:r>
      <w:r w:rsidR="00E0502D" w:rsidRPr="00490034">
        <w:rPr>
          <w:rFonts w:cstheme="minorHAnsi"/>
          <w:i w:val="0"/>
          <w:iCs w:val="0"/>
          <w:color w:val="212529"/>
          <w:sz w:val="24"/>
          <w:szCs w:val="24"/>
          <w:shd w:val="clear" w:color="auto" w:fill="FFFFFF"/>
        </w:rPr>
        <w:t>social advances</w:t>
      </w:r>
      <w:r w:rsidRPr="00490034">
        <w:rPr>
          <w:rFonts w:cstheme="minorHAnsi"/>
          <w:i w:val="0"/>
          <w:iCs w:val="0"/>
          <w:color w:val="212529"/>
          <w:sz w:val="24"/>
          <w:szCs w:val="24"/>
          <w:shd w:val="clear" w:color="auto" w:fill="FFFFFF"/>
        </w:rPr>
        <w:t xml:space="preserve"> in poor and creating nations as a rule and in Bangladesh </w:t>
      </w:r>
      <w:r w:rsidR="00E0502D" w:rsidRPr="00490034">
        <w:rPr>
          <w:rFonts w:cstheme="minorHAnsi"/>
          <w:i w:val="0"/>
          <w:iCs w:val="0"/>
          <w:color w:val="212529"/>
          <w:sz w:val="24"/>
          <w:szCs w:val="24"/>
          <w:shd w:val="clear" w:color="auto" w:fill="FFFFFF"/>
        </w:rPr>
        <w:t>specifically. Creators</w:t>
      </w:r>
      <w:r w:rsidRPr="00490034">
        <w:rPr>
          <w:rFonts w:cstheme="minorHAnsi"/>
          <w:i w:val="0"/>
          <w:iCs w:val="0"/>
          <w:color w:val="212529"/>
          <w:sz w:val="24"/>
          <w:szCs w:val="24"/>
          <w:shd w:val="clear" w:color="auto" w:fill="FFFFFF"/>
        </w:rPr>
        <w:t xml:space="preserve">' proposed that in the money related guideline ought to be fortified and further required changes ought to be </w:t>
      </w:r>
      <w:r w:rsidR="00E0502D" w:rsidRPr="00490034">
        <w:rPr>
          <w:rFonts w:cstheme="minorHAnsi"/>
          <w:i w:val="0"/>
          <w:iCs w:val="0"/>
          <w:color w:val="212529"/>
          <w:sz w:val="24"/>
          <w:szCs w:val="24"/>
          <w:shd w:val="clear" w:color="auto" w:fill="FFFFFF"/>
        </w:rPr>
        <w:t>done. Furthermore</w:t>
      </w:r>
      <w:r w:rsidRPr="00490034">
        <w:rPr>
          <w:rFonts w:cstheme="minorHAnsi"/>
          <w:i w:val="0"/>
          <w:iCs w:val="0"/>
          <w:color w:val="212529"/>
          <w:sz w:val="24"/>
          <w:szCs w:val="24"/>
          <w:shd w:val="clear" w:color="auto" w:fill="FFFFFF"/>
        </w:rPr>
        <w:t xml:space="preserve">, an ombudsman might be selected in the money related </w:t>
      </w:r>
      <w:r w:rsidR="00E0502D" w:rsidRPr="00490034">
        <w:rPr>
          <w:rFonts w:cstheme="minorHAnsi"/>
          <w:i w:val="0"/>
          <w:iCs w:val="0"/>
          <w:color w:val="212529"/>
          <w:sz w:val="24"/>
          <w:szCs w:val="24"/>
          <w:shd w:val="clear" w:color="auto" w:fill="FFFFFF"/>
        </w:rPr>
        <w:t>division. The</w:t>
      </w:r>
      <w:r w:rsidRPr="00490034">
        <w:rPr>
          <w:rFonts w:cstheme="minorHAnsi"/>
          <w:i w:val="0"/>
          <w:iCs w:val="0"/>
          <w:color w:val="212529"/>
          <w:sz w:val="24"/>
          <w:szCs w:val="24"/>
          <w:shd w:val="clear" w:color="auto" w:fill="FFFFFF"/>
        </w:rPr>
        <w:t xml:space="preserve"> ombudsman can act autonomously to explore any protests in regards to money related administrations and must work openly and </w:t>
      </w:r>
      <w:r w:rsidR="00E0502D" w:rsidRPr="00490034">
        <w:rPr>
          <w:rFonts w:cstheme="minorHAnsi"/>
          <w:i w:val="0"/>
          <w:iCs w:val="0"/>
          <w:color w:val="212529"/>
          <w:sz w:val="24"/>
          <w:szCs w:val="24"/>
          <w:shd w:val="clear" w:color="auto" w:fill="FFFFFF"/>
        </w:rPr>
        <w:t>freely. Better</w:t>
      </w:r>
      <w:r w:rsidRPr="00490034">
        <w:rPr>
          <w:rFonts w:cstheme="minorHAnsi"/>
          <w:i w:val="0"/>
          <w:iCs w:val="0"/>
          <w:color w:val="212529"/>
          <w:sz w:val="24"/>
          <w:szCs w:val="24"/>
          <w:shd w:val="clear" w:color="auto" w:fill="FFFFFF"/>
        </w:rPr>
        <w:t xml:space="preserve"> monetary administrations and enhanced money related items would be the normal result of focused budgetary </w:t>
      </w:r>
      <w:r w:rsidR="00E0502D" w:rsidRPr="00490034">
        <w:rPr>
          <w:rFonts w:cstheme="minorHAnsi"/>
          <w:i w:val="0"/>
          <w:iCs w:val="0"/>
          <w:color w:val="212529"/>
          <w:sz w:val="24"/>
          <w:szCs w:val="24"/>
          <w:shd w:val="clear" w:color="auto" w:fill="FFFFFF"/>
        </w:rPr>
        <w:t>industry. The</w:t>
      </w:r>
      <w:r w:rsidRPr="00490034">
        <w:rPr>
          <w:rFonts w:cstheme="minorHAnsi"/>
          <w:i w:val="0"/>
          <w:iCs w:val="0"/>
          <w:color w:val="212529"/>
          <w:sz w:val="24"/>
          <w:szCs w:val="24"/>
          <w:shd w:val="clear" w:color="auto" w:fill="FFFFFF"/>
        </w:rPr>
        <w:t xml:space="preserve"> creators contend that a fortified administrative condition and extra genuinely necessary money related division changes, a superior and progressively proficient monetary area may advance after some time </w:t>
      </w:r>
      <w:r w:rsidR="00E0502D" w:rsidRPr="00490034">
        <w:rPr>
          <w:rFonts w:cstheme="minorHAnsi"/>
          <w:i w:val="0"/>
          <w:iCs w:val="0"/>
          <w:color w:val="212529"/>
          <w:sz w:val="24"/>
          <w:szCs w:val="24"/>
          <w:shd w:val="clear" w:color="auto" w:fill="FFFFFF"/>
        </w:rPr>
        <w:t>and the</w:t>
      </w:r>
      <w:r w:rsidRPr="00490034">
        <w:rPr>
          <w:rFonts w:cstheme="minorHAnsi"/>
          <w:i w:val="0"/>
          <w:iCs w:val="0"/>
          <w:color w:val="212529"/>
          <w:sz w:val="24"/>
          <w:szCs w:val="24"/>
          <w:shd w:val="clear" w:color="auto" w:fill="FFFFFF"/>
        </w:rPr>
        <w:t xml:space="preserve"> money related establishments industry in our nation speaks to one of the most significant businesses those control the fiscal stream in the </w:t>
      </w:r>
      <w:r w:rsidR="00E0502D" w:rsidRPr="00490034">
        <w:rPr>
          <w:rFonts w:cstheme="minorHAnsi"/>
          <w:i w:val="0"/>
          <w:iCs w:val="0"/>
          <w:color w:val="212529"/>
          <w:sz w:val="24"/>
          <w:szCs w:val="24"/>
          <w:shd w:val="clear" w:color="auto" w:fill="FFFFFF"/>
        </w:rPr>
        <w:t>economy. From</w:t>
      </w:r>
      <w:r w:rsidRPr="00490034">
        <w:rPr>
          <w:rFonts w:cstheme="minorHAnsi"/>
          <w:i w:val="0"/>
          <w:iCs w:val="0"/>
          <w:color w:val="212529"/>
          <w:sz w:val="24"/>
          <w:szCs w:val="24"/>
          <w:shd w:val="clear" w:color="auto" w:fill="FFFFFF"/>
        </w:rPr>
        <w:t xml:space="preserve"> the absolute first of its adventure (Started by Industrial Promotion Company of Bangladesh Limited.) this industry has indicated such a great amount of prospect just as </w:t>
      </w:r>
      <w:r w:rsidR="00E0502D" w:rsidRPr="00490034">
        <w:rPr>
          <w:rFonts w:cstheme="minorHAnsi"/>
          <w:i w:val="0"/>
          <w:iCs w:val="0"/>
          <w:color w:val="212529"/>
          <w:sz w:val="24"/>
          <w:szCs w:val="24"/>
          <w:shd w:val="clear" w:color="auto" w:fill="FFFFFF"/>
        </w:rPr>
        <w:t>progress. Sharing</w:t>
      </w:r>
      <w:r w:rsidRPr="00490034">
        <w:rPr>
          <w:rFonts w:cstheme="minorHAnsi"/>
          <w:i w:val="0"/>
          <w:iCs w:val="0"/>
          <w:color w:val="212529"/>
          <w:sz w:val="24"/>
          <w:szCs w:val="24"/>
          <w:shd w:val="clear" w:color="auto" w:fill="FFFFFF"/>
        </w:rPr>
        <w:t xml:space="preserve"> some basic attributes of Banks and its very own portion it acquired enhancement the money related </w:t>
      </w:r>
      <w:r w:rsidR="00E0502D" w:rsidRPr="00490034">
        <w:rPr>
          <w:rFonts w:cstheme="minorHAnsi"/>
          <w:i w:val="0"/>
          <w:iCs w:val="0"/>
          <w:color w:val="212529"/>
          <w:sz w:val="24"/>
          <w:szCs w:val="24"/>
          <w:shd w:val="clear" w:color="auto" w:fill="FFFFFF"/>
        </w:rPr>
        <w:t>market. In</w:t>
      </w:r>
      <w:r w:rsidRPr="00490034">
        <w:rPr>
          <w:rFonts w:cstheme="minorHAnsi"/>
          <w:i w:val="0"/>
          <w:iCs w:val="0"/>
          <w:color w:val="212529"/>
          <w:sz w:val="24"/>
          <w:szCs w:val="24"/>
          <w:shd w:val="clear" w:color="auto" w:fill="FFFFFF"/>
        </w:rPr>
        <w:t xml:space="preserve"> a similar </w:t>
      </w:r>
      <w:r w:rsidR="00E0502D" w:rsidRPr="00490034">
        <w:rPr>
          <w:rFonts w:cstheme="minorHAnsi"/>
          <w:i w:val="0"/>
          <w:iCs w:val="0"/>
          <w:color w:val="212529"/>
          <w:sz w:val="24"/>
          <w:szCs w:val="24"/>
          <w:shd w:val="clear" w:color="auto" w:fill="FFFFFF"/>
        </w:rPr>
        <w:t>time,</w:t>
      </w:r>
      <w:r w:rsidRPr="00490034">
        <w:rPr>
          <w:rFonts w:cstheme="minorHAnsi"/>
          <w:i w:val="0"/>
          <w:iCs w:val="0"/>
          <w:color w:val="212529"/>
          <w:sz w:val="24"/>
          <w:szCs w:val="24"/>
          <w:shd w:val="clear" w:color="auto" w:fill="FFFFFF"/>
        </w:rPr>
        <w:t xml:space="preserve"> it saw noteworthy development during the most recent </w:t>
      </w:r>
      <w:r w:rsidR="00E0502D" w:rsidRPr="00490034">
        <w:rPr>
          <w:rFonts w:cstheme="minorHAnsi"/>
          <w:i w:val="0"/>
          <w:iCs w:val="0"/>
          <w:color w:val="212529"/>
          <w:sz w:val="24"/>
          <w:szCs w:val="24"/>
          <w:shd w:val="clear" w:color="auto" w:fill="FFFFFF"/>
        </w:rPr>
        <w:t>years. In</w:t>
      </w:r>
      <w:r w:rsidRPr="00490034">
        <w:rPr>
          <w:rFonts w:cstheme="minorHAnsi"/>
          <w:i w:val="0"/>
          <w:iCs w:val="0"/>
          <w:color w:val="212529"/>
          <w:sz w:val="24"/>
          <w:szCs w:val="24"/>
          <w:shd w:val="clear" w:color="auto" w:fill="FFFFFF"/>
        </w:rPr>
        <w:t xml:space="preserve"> any case, as of now the business appears to get developed with such a significant number of </w:t>
      </w:r>
      <w:r w:rsidR="00E0502D" w:rsidRPr="00490034">
        <w:rPr>
          <w:rFonts w:cstheme="minorHAnsi"/>
          <w:i w:val="0"/>
          <w:iCs w:val="0"/>
          <w:color w:val="212529"/>
          <w:sz w:val="24"/>
          <w:szCs w:val="24"/>
          <w:shd w:val="clear" w:color="auto" w:fill="FFFFFF"/>
        </w:rPr>
        <w:t>contenders. The</w:t>
      </w:r>
      <w:r w:rsidRPr="00490034">
        <w:rPr>
          <w:rFonts w:cstheme="minorHAnsi"/>
          <w:i w:val="0"/>
          <w:iCs w:val="0"/>
          <w:color w:val="212529"/>
          <w:sz w:val="24"/>
          <w:szCs w:val="24"/>
          <w:shd w:val="clear" w:color="auto" w:fill="FFFFFF"/>
        </w:rPr>
        <w:t xml:space="preserve"> ongoing incorporation of another two new money related organizations (Bangladesh Infrastructure Finance Fund Limited (BIFFL) and Agrani SME Financing Company Limited) in the market has expanded the </w:t>
      </w:r>
      <w:r w:rsidR="00E0502D" w:rsidRPr="00490034">
        <w:rPr>
          <w:rFonts w:cstheme="minorHAnsi"/>
          <w:i w:val="0"/>
          <w:iCs w:val="0"/>
          <w:color w:val="212529"/>
          <w:sz w:val="24"/>
          <w:szCs w:val="24"/>
          <w:shd w:val="clear" w:color="auto" w:fill="FFFFFF"/>
        </w:rPr>
        <w:t>quantity From</w:t>
      </w:r>
      <w:r w:rsidRPr="00490034">
        <w:rPr>
          <w:rFonts w:cstheme="minorHAnsi"/>
          <w:i w:val="0"/>
          <w:iCs w:val="0"/>
          <w:color w:val="212529"/>
          <w:sz w:val="24"/>
          <w:szCs w:val="24"/>
          <w:shd w:val="clear" w:color="auto" w:fill="FFFFFF"/>
        </w:rPr>
        <w:t xml:space="preserve"> the exploration and gave information it is evident that the organizations are attempting to fortify their situation in the market as the speculation n fixed resource appears </w:t>
      </w:r>
      <w:r w:rsidR="00E0502D" w:rsidRPr="00490034">
        <w:rPr>
          <w:rFonts w:cstheme="minorHAnsi"/>
          <w:i w:val="0"/>
          <w:iCs w:val="0"/>
          <w:color w:val="212529"/>
          <w:sz w:val="24"/>
          <w:szCs w:val="24"/>
          <w:shd w:val="clear" w:color="auto" w:fill="FFFFFF"/>
        </w:rPr>
        <w:t>to Other</w:t>
      </w:r>
      <w:r w:rsidRPr="00490034">
        <w:rPr>
          <w:rFonts w:cstheme="minorHAnsi"/>
          <w:i w:val="0"/>
          <w:iCs w:val="0"/>
          <w:color w:val="212529"/>
          <w:sz w:val="24"/>
          <w:szCs w:val="24"/>
          <w:shd w:val="clear" w:color="auto" w:fill="FFFFFF"/>
        </w:rPr>
        <w:t xml:space="preserve"> than following the financial exchange crash in 2010 and ongoing ascent in the dollar value, the expense of store has additionally altogether </w:t>
      </w:r>
      <w:r w:rsidR="00E0502D" w:rsidRPr="00490034">
        <w:rPr>
          <w:rFonts w:cstheme="minorHAnsi"/>
          <w:i w:val="0"/>
          <w:iCs w:val="0"/>
          <w:color w:val="212529"/>
          <w:sz w:val="24"/>
          <w:szCs w:val="24"/>
          <w:shd w:val="clear" w:color="auto" w:fill="FFFFFF"/>
        </w:rPr>
        <w:t>bounced. Out</w:t>
      </w:r>
      <w:r w:rsidRPr="00490034">
        <w:rPr>
          <w:rFonts w:cstheme="minorHAnsi"/>
          <w:i w:val="0"/>
          <w:iCs w:val="0"/>
          <w:color w:val="212529"/>
          <w:sz w:val="24"/>
          <w:szCs w:val="24"/>
          <w:shd w:val="clear" w:color="auto" w:fill="FFFFFF"/>
        </w:rPr>
        <w:t xml:space="preserve"> and out these variables are inciting the decrease in the </w:t>
      </w:r>
      <w:r w:rsidRPr="00490034">
        <w:rPr>
          <w:rFonts w:cstheme="minorHAnsi"/>
          <w:i w:val="0"/>
          <w:iCs w:val="0"/>
          <w:color w:val="212529"/>
          <w:sz w:val="24"/>
          <w:szCs w:val="24"/>
          <w:shd w:val="clear" w:color="auto" w:fill="FFFFFF"/>
        </w:rPr>
        <w:lastRenderedPageBreak/>
        <w:t xml:space="preserve">development in pay for the </w:t>
      </w:r>
      <w:r w:rsidR="00E0502D" w:rsidRPr="00490034">
        <w:rPr>
          <w:rFonts w:cstheme="minorHAnsi"/>
          <w:i w:val="0"/>
          <w:iCs w:val="0"/>
          <w:color w:val="212529"/>
          <w:sz w:val="24"/>
          <w:szCs w:val="24"/>
          <w:shd w:val="clear" w:color="auto" w:fill="FFFFFF"/>
        </w:rPr>
        <w:t>organizations. According</w:t>
      </w:r>
      <w:r w:rsidRPr="00490034">
        <w:rPr>
          <w:rFonts w:cstheme="minorHAnsi"/>
          <w:i w:val="0"/>
          <w:iCs w:val="0"/>
          <w:color w:val="212529"/>
          <w:sz w:val="24"/>
          <w:szCs w:val="24"/>
          <w:shd w:val="clear" w:color="auto" w:fill="FFFFFF"/>
        </w:rPr>
        <w:t xml:space="preserve"> to Section 7 of the Banking Companies Act 1991, business banks likewise began various exercises offered by monetary foundations, extraordinarily </w:t>
      </w:r>
      <w:r w:rsidR="00E0502D" w:rsidRPr="00490034">
        <w:rPr>
          <w:rFonts w:cstheme="minorHAnsi"/>
          <w:i w:val="0"/>
          <w:iCs w:val="0"/>
          <w:color w:val="212529"/>
          <w:sz w:val="24"/>
          <w:szCs w:val="24"/>
          <w:shd w:val="clear" w:color="auto" w:fill="FFFFFF"/>
        </w:rPr>
        <w:t>renting. Following</w:t>
      </w:r>
      <w:r w:rsidRPr="00490034">
        <w:rPr>
          <w:rFonts w:cstheme="minorHAnsi"/>
          <w:i w:val="0"/>
          <w:iCs w:val="0"/>
          <w:color w:val="212529"/>
          <w:sz w:val="24"/>
          <w:szCs w:val="24"/>
          <w:shd w:val="clear" w:color="auto" w:fill="FFFFFF"/>
        </w:rPr>
        <w:t xml:space="preserve"> the demonstration, business banks began their renting activity successfully in 1995.At present, practically all significant private business banks are engaged with non-bank monetary </w:t>
      </w:r>
      <w:r w:rsidR="00D73B83" w:rsidRPr="00490034">
        <w:rPr>
          <w:rFonts w:cstheme="minorHAnsi"/>
          <w:i w:val="0"/>
          <w:iCs w:val="0"/>
          <w:color w:val="212529"/>
          <w:sz w:val="24"/>
          <w:szCs w:val="24"/>
          <w:shd w:val="clear" w:color="auto" w:fill="FFFFFF"/>
        </w:rPr>
        <w:t>activities. The</w:t>
      </w:r>
      <w:r w:rsidRPr="00490034">
        <w:rPr>
          <w:rFonts w:cstheme="minorHAnsi"/>
          <w:i w:val="0"/>
          <w:iCs w:val="0"/>
          <w:color w:val="212529"/>
          <w:sz w:val="24"/>
          <w:szCs w:val="24"/>
          <w:shd w:val="clear" w:color="auto" w:fill="FFFFFF"/>
        </w:rPr>
        <w:t xml:space="preserve"> passage of banks in this segment has likewise propped the development force and will fill the hole in procuring the institutional money and serve the necessities of </w:t>
      </w:r>
      <w:r w:rsidR="00D73B83" w:rsidRPr="00490034">
        <w:rPr>
          <w:rFonts w:cstheme="minorHAnsi"/>
          <w:i w:val="0"/>
          <w:iCs w:val="0"/>
          <w:color w:val="212529"/>
          <w:sz w:val="24"/>
          <w:szCs w:val="24"/>
          <w:shd w:val="clear" w:color="auto" w:fill="FFFFFF"/>
        </w:rPr>
        <w:t>the What’s</w:t>
      </w:r>
      <w:r w:rsidRPr="00490034">
        <w:rPr>
          <w:rFonts w:cstheme="minorHAnsi"/>
          <w:i w:val="0"/>
          <w:iCs w:val="0"/>
          <w:color w:val="212529"/>
          <w:sz w:val="24"/>
          <w:szCs w:val="24"/>
          <w:shd w:val="clear" w:color="auto" w:fill="FFFFFF"/>
        </w:rPr>
        <w:t xml:space="preserve"> more, presently following the ongoing development of new Banks and three particular NRB (Non-Resident Bangladeshi) banks, the challenge is by all accounts </w:t>
      </w:r>
      <w:r w:rsidR="00D73B83" w:rsidRPr="00490034">
        <w:rPr>
          <w:rFonts w:cstheme="minorHAnsi"/>
          <w:i w:val="0"/>
          <w:iCs w:val="0"/>
          <w:color w:val="212529"/>
          <w:sz w:val="24"/>
          <w:szCs w:val="24"/>
          <w:shd w:val="clear" w:color="auto" w:fill="FFFFFF"/>
        </w:rPr>
        <w:t>compounded. In</w:t>
      </w:r>
      <w:r w:rsidRPr="00490034">
        <w:rPr>
          <w:rFonts w:cstheme="minorHAnsi"/>
          <w:i w:val="0"/>
          <w:iCs w:val="0"/>
          <w:color w:val="212529"/>
          <w:sz w:val="24"/>
          <w:szCs w:val="24"/>
          <w:shd w:val="clear" w:color="auto" w:fill="FFFFFF"/>
        </w:rPr>
        <w:t xml:space="preserve"> this way, as from the present issues the general market circumstance for the money related organizations is by all accounts somewhat </w:t>
      </w:r>
      <w:r w:rsidR="00D73B83" w:rsidRPr="00490034">
        <w:rPr>
          <w:rFonts w:cstheme="minorHAnsi"/>
          <w:i w:val="0"/>
          <w:iCs w:val="0"/>
          <w:color w:val="212529"/>
          <w:sz w:val="24"/>
          <w:szCs w:val="24"/>
          <w:shd w:val="clear" w:color="auto" w:fill="FFFFFF"/>
        </w:rPr>
        <w:t>basic. Not</w:t>
      </w:r>
      <w:r w:rsidRPr="00490034">
        <w:rPr>
          <w:rFonts w:cstheme="minorHAnsi"/>
          <w:i w:val="0"/>
          <w:iCs w:val="0"/>
          <w:color w:val="212529"/>
          <w:sz w:val="24"/>
          <w:szCs w:val="24"/>
          <w:shd w:val="clear" w:color="auto" w:fill="FFFFFF"/>
        </w:rPr>
        <w:t xml:space="preserve"> just these foundations are contending in a profoundly focused industry yet additionally they need to rival the financial part to </w:t>
      </w:r>
      <w:r w:rsidR="00D73B83" w:rsidRPr="00490034">
        <w:rPr>
          <w:rFonts w:cstheme="minorHAnsi"/>
          <w:i w:val="0"/>
          <w:iCs w:val="0"/>
          <w:color w:val="212529"/>
          <w:sz w:val="24"/>
          <w:szCs w:val="24"/>
          <w:shd w:val="clear" w:color="auto" w:fill="FFFFFF"/>
        </w:rPr>
        <w:t>endure. Along</w:t>
      </w:r>
      <w:r w:rsidRPr="00490034">
        <w:rPr>
          <w:rFonts w:cstheme="minorHAnsi"/>
          <w:i w:val="0"/>
          <w:iCs w:val="0"/>
          <w:color w:val="212529"/>
          <w:sz w:val="24"/>
          <w:szCs w:val="24"/>
          <w:shd w:val="clear" w:color="auto" w:fill="FFFFFF"/>
        </w:rPr>
        <w:t xml:space="preserve"> these lines, out and out the winning capacity just as the acquiring conceivable outcomes for these organizations is </w:t>
      </w:r>
      <w:r w:rsidR="00D73B83" w:rsidRPr="00490034">
        <w:rPr>
          <w:rFonts w:cstheme="minorHAnsi"/>
          <w:i w:val="0"/>
          <w:iCs w:val="0"/>
          <w:color w:val="212529"/>
          <w:sz w:val="24"/>
          <w:szCs w:val="24"/>
          <w:shd w:val="clear" w:color="auto" w:fill="FFFFFF"/>
        </w:rPr>
        <w:t>diminishing. In</w:t>
      </w:r>
      <w:r w:rsidRPr="00490034">
        <w:rPr>
          <w:rFonts w:cstheme="minorHAnsi"/>
          <w:i w:val="0"/>
          <w:iCs w:val="0"/>
          <w:color w:val="212529"/>
          <w:sz w:val="24"/>
          <w:szCs w:val="24"/>
          <w:shd w:val="clear" w:color="auto" w:fill="FFFFFF"/>
        </w:rPr>
        <w:t xml:space="preserve"> our nation like most different businesses budgetary organizations are additionally large city particularly Dhaka </w:t>
      </w:r>
      <w:r w:rsidR="00D73B83" w:rsidRPr="00490034">
        <w:rPr>
          <w:rFonts w:cstheme="minorHAnsi"/>
          <w:i w:val="0"/>
          <w:iCs w:val="0"/>
          <w:color w:val="212529"/>
          <w:sz w:val="24"/>
          <w:szCs w:val="24"/>
          <w:shd w:val="clear" w:color="auto" w:fill="FFFFFF"/>
        </w:rPr>
        <w:t>concentrated. Budgetary</w:t>
      </w:r>
      <w:r w:rsidRPr="00490034">
        <w:rPr>
          <w:rFonts w:cstheme="minorHAnsi"/>
          <w:i w:val="0"/>
          <w:iCs w:val="0"/>
          <w:color w:val="212529"/>
          <w:sz w:val="24"/>
          <w:szCs w:val="24"/>
          <w:shd w:val="clear" w:color="auto" w:fill="FFFFFF"/>
        </w:rPr>
        <w:t xml:space="preserve"> organizations once in a while spread their branches outside divisional urban areas not to mention the urban </w:t>
      </w:r>
      <w:r w:rsidR="00D73B83" w:rsidRPr="00490034">
        <w:rPr>
          <w:rFonts w:cstheme="minorHAnsi"/>
          <w:i w:val="0"/>
          <w:iCs w:val="0"/>
          <w:color w:val="212529"/>
          <w:sz w:val="24"/>
          <w:szCs w:val="24"/>
          <w:shd w:val="clear" w:color="auto" w:fill="FFFFFF"/>
        </w:rPr>
        <w:t xml:space="preserve">territories. </w:t>
      </w:r>
      <w:r w:rsidR="009B7A69" w:rsidRPr="00490034">
        <w:rPr>
          <w:rFonts w:cstheme="minorHAnsi"/>
          <w:i w:val="0"/>
          <w:iCs w:val="0"/>
          <w:color w:val="212529"/>
          <w:sz w:val="24"/>
          <w:szCs w:val="24"/>
          <w:shd w:val="clear" w:color="auto" w:fill="FFFFFF"/>
        </w:rPr>
        <w:t>So,</w:t>
      </w:r>
      <w:r w:rsidRPr="00490034">
        <w:rPr>
          <w:rFonts w:cstheme="minorHAnsi"/>
          <w:i w:val="0"/>
          <w:iCs w:val="0"/>
          <w:color w:val="212529"/>
          <w:sz w:val="24"/>
          <w:szCs w:val="24"/>
          <w:shd w:val="clear" w:color="auto" w:fill="FFFFFF"/>
        </w:rPr>
        <w:t xml:space="preserve"> the furious challenge among just as over the gathering is </w:t>
      </w:r>
      <w:r w:rsidR="00D73B83" w:rsidRPr="00490034">
        <w:rPr>
          <w:rFonts w:cstheme="minorHAnsi"/>
          <w:i w:val="0"/>
          <w:iCs w:val="0"/>
          <w:color w:val="212529"/>
          <w:sz w:val="24"/>
          <w:szCs w:val="24"/>
          <w:shd w:val="clear" w:color="auto" w:fill="FFFFFF"/>
        </w:rPr>
        <w:t>reinforcing. So</w:t>
      </w:r>
      <w:r w:rsidRPr="00490034">
        <w:rPr>
          <w:rFonts w:cstheme="minorHAnsi"/>
          <w:i w:val="0"/>
          <w:iCs w:val="0"/>
          <w:color w:val="212529"/>
          <w:sz w:val="24"/>
          <w:szCs w:val="24"/>
          <w:shd w:val="clear" w:color="auto" w:fill="FFFFFF"/>
        </w:rPr>
        <w:t xml:space="preserve"> the market division, extension and item broadening might be some key instruments to escape the circumstance for the </w:t>
      </w:r>
      <w:r w:rsidR="009B7A69" w:rsidRPr="00490034">
        <w:rPr>
          <w:rFonts w:cstheme="minorHAnsi"/>
          <w:i w:val="0"/>
          <w:iCs w:val="0"/>
          <w:color w:val="212529"/>
          <w:sz w:val="24"/>
          <w:szCs w:val="24"/>
          <w:shd w:val="clear" w:color="auto" w:fill="FFFFFF"/>
        </w:rPr>
        <w:t>FIRSTPLUS</w:t>
      </w:r>
      <w:r w:rsidRPr="00490034">
        <w:rPr>
          <w:rFonts w:cstheme="minorHAnsi"/>
          <w:i w:val="0"/>
          <w:iCs w:val="0"/>
          <w:color w:val="212529"/>
          <w:sz w:val="24"/>
          <w:szCs w:val="24"/>
          <w:shd w:val="clear" w:color="auto" w:fill="FFFFFF"/>
        </w:rPr>
        <w:t xml:space="preserve">, FIs in Bangladesh may likewise investigate the potential outcomes of accessing new wellsprings of assets like issuance of business paper and limiting or closeout of rent </w:t>
      </w:r>
      <w:r w:rsidR="009B7A69" w:rsidRPr="00490034">
        <w:rPr>
          <w:rFonts w:cstheme="minorHAnsi"/>
          <w:i w:val="0"/>
          <w:iCs w:val="0"/>
          <w:color w:val="212529"/>
          <w:sz w:val="24"/>
          <w:szCs w:val="24"/>
          <w:shd w:val="clear" w:color="auto" w:fill="FFFFFF"/>
        </w:rPr>
        <w:t>receivables. In</w:t>
      </w:r>
      <w:r w:rsidRPr="00490034">
        <w:rPr>
          <w:rFonts w:cstheme="minorHAnsi"/>
          <w:i w:val="0"/>
          <w:iCs w:val="0"/>
          <w:color w:val="212529"/>
          <w:sz w:val="24"/>
          <w:szCs w:val="24"/>
          <w:shd w:val="clear" w:color="auto" w:fill="FFFFFF"/>
        </w:rPr>
        <w:t xml:space="preserve"> this association, IPDC propelled first resource sponsored protections in 2004 as an elective wellspring of </w:t>
      </w:r>
      <w:r w:rsidR="009B7A69" w:rsidRPr="00490034">
        <w:rPr>
          <w:rFonts w:cstheme="minorHAnsi"/>
          <w:i w:val="0"/>
          <w:iCs w:val="0"/>
          <w:color w:val="212529"/>
          <w:sz w:val="24"/>
          <w:szCs w:val="24"/>
          <w:shd w:val="clear" w:color="auto" w:fill="FFFFFF"/>
        </w:rPr>
        <w:t>financing. This</w:t>
      </w:r>
      <w:r w:rsidRPr="00490034">
        <w:rPr>
          <w:rFonts w:cstheme="minorHAnsi"/>
          <w:i w:val="0"/>
          <w:iCs w:val="0"/>
          <w:color w:val="212529"/>
          <w:sz w:val="24"/>
          <w:szCs w:val="24"/>
          <w:shd w:val="clear" w:color="auto" w:fill="FFFFFF"/>
        </w:rPr>
        <w:t xml:space="preserve"> new instrument rose as a significant apparatus and included another measurement in the money related </w:t>
      </w:r>
      <w:r w:rsidR="009B7A69" w:rsidRPr="00490034">
        <w:rPr>
          <w:rFonts w:cstheme="minorHAnsi"/>
          <w:i w:val="0"/>
          <w:iCs w:val="0"/>
          <w:color w:val="212529"/>
          <w:sz w:val="24"/>
          <w:szCs w:val="24"/>
          <w:shd w:val="clear" w:color="auto" w:fill="FFFFFF"/>
        </w:rPr>
        <w:t>market. In</w:t>
      </w:r>
      <w:r w:rsidRPr="00490034">
        <w:rPr>
          <w:rFonts w:cstheme="minorHAnsi"/>
          <w:i w:val="0"/>
          <w:iCs w:val="0"/>
          <w:color w:val="212529"/>
          <w:sz w:val="24"/>
          <w:szCs w:val="24"/>
          <w:shd w:val="clear" w:color="auto" w:fill="FFFFFF"/>
        </w:rPr>
        <w:t xml:space="preserve"> spite of these obliges the business has performed surprisingly </w:t>
      </w:r>
      <w:r w:rsidR="009B7A69" w:rsidRPr="00490034">
        <w:rPr>
          <w:rFonts w:cstheme="minorHAnsi"/>
          <w:i w:val="0"/>
          <w:iCs w:val="0"/>
          <w:color w:val="212529"/>
          <w:sz w:val="24"/>
          <w:szCs w:val="24"/>
          <w:shd w:val="clear" w:color="auto" w:fill="FFFFFF"/>
        </w:rPr>
        <w:t>well. These</w:t>
      </w:r>
      <w:r w:rsidRPr="00490034">
        <w:rPr>
          <w:rFonts w:cstheme="minorHAnsi"/>
          <w:i w:val="0"/>
          <w:iCs w:val="0"/>
          <w:color w:val="212529"/>
          <w:sz w:val="24"/>
          <w:szCs w:val="24"/>
          <w:shd w:val="clear" w:color="auto" w:fill="FFFFFF"/>
        </w:rPr>
        <w:t xml:space="preserve"> organizations are to be sustained cautiously and needed help must be accommodated their </w:t>
      </w:r>
      <w:r w:rsidR="009B7A69" w:rsidRPr="00490034">
        <w:rPr>
          <w:rFonts w:cstheme="minorHAnsi"/>
          <w:i w:val="0"/>
          <w:iCs w:val="0"/>
          <w:color w:val="212529"/>
          <w:sz w:val="24"/>
          <w:szCs w:val="24"/>
          <w:shd w:val="clear" w:color="auto" w:fill="FFFFFF"/>
        </w:rPr>
        <w:t>advancement. In</w:t>
      </w:r>
      <w:r w:rsidRPr="00490034">
        <w:rPr>
          <w:rFonts w:cstheme="minorHAnsi"/>
          <w:i w:val="0"/>
          <w:iCs w:val="0"/>
          <w:color w:val="212529"/>
          <w:sz w:val="24"/>
          <w:szCs w:val="24"/>
          <w:shd w:val="clear" w:color="auto" w:fill="FFFFFF"/>
        </w:rPr>
        <w:t xml:space="preserve"> the event that they get the suitable help NBFIs will assume progressively huge job in the monetary and money related improvement of our nation.</w:t>
      </w:r>
    </w:p>
    <w:p w14:paraId="4B12A1AA" w14:textId="24D0C31D" w:rsidR="003F24F3" w:rsidRDefault="003F24F3" w:rsidP="00FD7871">
      <w:pPr>
        <w:jc w:val="both"/>
        <w:rPr>
          <w:rFonts w:cstheme="minorHAnsi"/>
          <w:i w:val="0"/>
          <w:iCs w:val="0"/>
          <w:color w:val="212529"/>
          <w:sz w:val="24"/>
          <w:szCs w:val="24"/>
          <w:shd w:val="clear" w:color="auto" w:fill="FFFFFF"/>
        </w:rPr>
      </w:pPr>
    </w:p>
    <w:p w14:paraId="77D9E688" w14:textId="77777777" w:rsidR="003F24F3" w:rsidRPr="00490034" w:rsidRDefault="003F24F3" w:rsidP="00FD7871">
      <w:pPr>
        <w:jc w:val="both"/>
        <w:rPr>
          <w:rFonts w:cstheme="minorHAnsi"/>
          <w:i w:val="0"/>
          <w:iCs w:val="0"/>
          <w:sz w:val="24"/>
          <w:szCs w:val="24"/>
        </w:rPr>
      </w:pPr>
    </w:p>
    <w:p w14:paraId="5736444D" w14:textId="77777777" w:rsidR="006022AD" w:rsidRPr="003F24F3" w:rsidRDefault="006022AD" w:rsidP="00FD7871">
      <w:pPr>
        <w:pStyle w:val="Title"/>
        <w:jc w:val="both"/>
        <w:rPr>
          <w:rFonts w:asciiTheme="minorHAnsi" w:hAnsiTheme="minorHAnsi" w:cstheme="minorHAnsi"/>
          <w:b/>
          <w:bCs/>
          <w:i/>
          <w:iCs/>
          <w:sz w:val="32"/>
          <w:szCs w:val="32"/>
        </w:rPr>
      </w:pPr>
      <w:r w:rsidRPr="003F24F3">
        <w:rPr>
          <w:rFonts w:asciiTheme="minorHAnsi" w:hAnsiTheme="minorHAnsi" w:cstheme="minorHAnsi"/>
          <w:b/>
          <w:bCs/>
          <w:i/>
          <w:iCs/>
          <w:sz w:val="32"/>
          <w:szCs w:val="32"/>
        </w:rPr>
        <w:t>Food</w:t>
      </w:r>
    </w:p>
    <w:p w14:paraId="57E717CF" w14:textId="77777777" w:rsidR="006022AD" w:rsidRDefault="006022AD" w:rsidP="00FD7871">
      <w:pPr>
        <w:jc w:val="both"/>
      </w:pPr>
    </w:p>
    <w:p w14:paraId="4B0ACF30" w14:textId="01203131" w:rsidR="006022AD" w:rsidRPr="00490034" w:rsidRDefault="006022AD" w:rsidP="00FD7871">
      <w:pPr>
        <w:jc w:val="both"/>
        <w:rPr>
          <w:i w:val="0"/>
          <w:iCs w:val="0"/>
          <w:sz w:val="24"/>
          <w:szCs w:val="24"/>
        </w:rPr>
      </w:pPr>
      <w:r w:rsidRPr="00490034">
        <w:rPr>
          <w:i w:val="0"/>
          <w:iCs w:val="0"/>
          <w:sz w:val="24"/>
          <w:szCs w:val="24"/>
        </w:rPr>
        <w:t xml:space="preserve">Bangladesh has a quickly developing buyer advertise and because of a huge populace base, the interest for nourishment items is consistently on the ascent. The market and the item go have developed fundamentally in the course of the most recent decade and numerous organizations </w:t>
      </w:r>
      <w:r w:rsidRPr="00490034">
        <w:rPr>
          <w:i w:val="0"/>
          <w:iCs w:val="0"/>
          <w:sz w:val="24"/>
          <w:szCs w:val="24"/>
        </w:rPr>
        <w:lastRenderedPageBreak/>
        <w:t xml:space="preserve">have entered the nourishment business which was generally not into this degree of expansion before. </w:t>
      </w:r>
    </w:p>
    <w:p w14:paraId="78BB32A9" w14:textId="77777777" w:rsidR="006022AD" w:rsidRPr="00490034" w:rsidRDefault="006022AD" w:rsidP="00FD7871">
      <w:pPr>
        <w:jc w:val="both"/>
        <w:rPr>
          <w:i w:val="0"/>
          <w:iCs w:val="0"/>
          <w:sz w:val="24"/>
          <w:szCs w:val="24"/>
        </w:rPr>
      </w:pPr>
      <w:r w:rsidRPr="00490034">
        <w:rPr>
          <w:i w:val="0"/>
          <w:iCs w:val="0"/>
          <w:sz w:val="24"/>
          <w:szCs w:val="24"/>
        </w:rPr>
        <w:t xml:space="preserve">Brilliant Harvest sees a ton of potential in the development of the nourishment showcase. The judicious purchaser is slanted toward having a decent item at the correct cost. As the value is dictated by the market, the proper activity is to have a decent item made accessible for the shoppers to take the correct choice. Presently, what is directly for the buyer must be characterized by what s/he esteems for the cash spent. In the event that we center around the center components of item advertising, the spotlight should initially be on the item, which must be great as this is the thing that would drive the business consistently. Bundling plays a crucial factor as that needs to draw in the customer at the rack yelling "Get Me" and not different brands. In the event that the item is originating from a rumored and confided in maker, it is normal that the normal purchaser would be anxious to purchase that brand more than the other accessible brands. </w:t>
      </w:r>
    </w:p>
    <w:p w14:paraId="40936F83" w14:textId="77777777" w:rsidR="006022AD" w:rsidRPr="00490034" w:rsidRDefault="006022AD" w:rsidP="00FD7871">
      <w:pPr>
        <w:jc w:val="both"/>
        <w:rPr>
          <w:i w:val="0"/>
          <w:iCs w:val="0"/>
          <w:sz w:val="24"/>
          <w:szCs w:val="24"/>
        </w:rPr>
      </w:pPr>
    </w:p>
    <w:p w14:paraId="7329C0A4" w14:textId="77777777" w:rsidR="006022AD" w:rsidRPr="00490034" w:rsidRDefault="006022AD" w:rsidP="00FD7871">
      <w:pPr>
        <w:jc w:val="both"/>
        <w:rPr>
          <w:i w:val="0"/>
          <w:iCs w:val="0"/>
          <w:sz w:val="24"/>
          <w:szCs w:val="24"/>
        </w:rPr>
      </w:pPr>
      <w:r w:rsidRPr="00490034">
        <w:rPr>
          <w:i w:val="0"/>
          <w:iCs w:val="0"/>
          <w:sz w:val="24"/>
          <w:szCs w:val="24"/>
        </w:rPr>
        <w:t xml:space="preserve">Assembling every one of the chips, Golden Harvest has given the best endeavors to dispatch a scope of items in the Food market to get a sizable portion of the pie. The DITF 2014 gives them the correct platform to feature their items and make mindfulness for the purchasers. At first, there would be two item classifications with 9 item variations which will be reached out to 10 item classifications incorporating in excess of 60 item variations and around a 100 diverse pack sizes. In view of the authority position in the Frozen Food advertise, the organization feels certain that the new item range would have a similar effect in the market. The organization has consistently strived to offer the best of items under the flag of "Brilliant Harvest" with the goal that the brand gets set up for the "Great Quality" item trust and certainty among the shoppers. </w:t>
      </w:r>
    </w:p>
    <w:p w14:paraId="23D03B6E" w14:textId="77777777" w:rsidR="006022AD" w:rsidRPr="00490034" w:rsidRDefault="006022AD" w:rsidP="00FD7871">
      <w:pPr>
        <w:jc w:val="both"/>
        <w:rPr>
          <w:i w:val="0"/>
          <w:iCs w:val="0"/>
          <w:sz w:val="24"/>
          <w:szCs w:val="24"/>
        </w:rPr>
      </w:pPr>
    </w:p>
    <w:p w14:paraId="0684BB83" w14:textId="77777777" w:rsidR="006022AD" w:rsidRPr="00490034" w:rsidRDefault="006022AD" w:rsidP="00FD7871">
      <w:pPr>
        <w:jc w:val="both"/>
        <w:rPr>
          <w:i w:val="0"/>
          <w:iCs w:val="0"/>
          <w:sz w:val="24"/>
          <w:szCs w:val="24"/>
        </w:rPr>
      </w:pPr>
      <w:r w:rsidRPr="00490034">
        <w:rPr>
          <w:i w:val="0"/>
          <w:iCs w:val="0"/>
          <w:sz w:val="24"/>
          <w:szCs w:val="24"/>
        </w:rPr>
        <w:t xml:space="preserve">This will be a fresh start for the nourishment advertise and the organization plans to bend a specialty for themselves with a solid piece of the pie encouraged with product offering and shopper base that is as of now there for the solidified nourishment items. As they get each new item class into the market, the shoppers would have a superior decision for those items and they would have a superior quality item upheld by the brand value. </w:t>
      </w:r>
    </w:p>
    <w:p w14:paraId="2D1A4E2F" w14:textId="77777777" w:rsidR="006022AD" w:rsidRPr="00490034" w:rsidRDefault="006022AD" w:rsidP="00FD7871">
      <w:pPr>
        <w:jc w:val="both"/>
        <w:rPr>
          <w:i w:val="0"/>
          <w:iCs w:val="0"/>
          <w:sz w:val="24"/>
          <w:szCs w:val="24"/>
        </w:rPr>
      </w:pPr>
    </w:p>
    <w:p w14:paraId="65362063" w14:textId="77777777" w:rsidR="006022AD" w:rsidRPr="00490034" w:rsidRDefault="006022AD" w:rsidP="00FD7871">
      <w:pPr>
        <w:jc w:val="both"/>
        <w:rPr>
          <w:i w:val="0"/>
          <w:iCs w:val="0"/>
          <w:sz w:val="24"/>
          <w:szCs w:val="24"/>
        </w:rPr>
      </w:pPr>
      <w:r w:rsidRPr="00490034">
        <w:rPr>
          <w:i w:val="0"/>
          <w:iCs w:val="0"/>
          <w:sz w:val="24"/>
          <w:szCs w:val="24"/>
        </w:rPr>
        <w:t xml:space="preserve">Nourishment industry is a quickly developing part in Bangladesh, utilizing a critical segment of the work power in the country.[1] Between 2004 and 2010, the nourishment preparing industry in Bangladesh developed at a normal 7.7 percent for every annum. Bangladesh Bureau of </w:t>
      </w:r>
      <w:r w:rsidRPr="00490034">
        <w:rPr>
          <w:i w:val="0"/>
          <w:iCs w:val="0"/>
          <w:sz w:val="24"/>
          <w:szCs w:val="24"/>
        </w:rPr>
        <w:lastRenderedPageBreak/>
        <w:t>Statistics, in its 25006 Economic Census, announced that there were around 246 medium-sized nourishment handling ventures utilizing 19 percent of the modern assembling workforce in Bangladesh or 8 percent of the complete assembling work power. The nourishment business utilizes 2.45 percent of the nation's absolute work power and its offer in the GDP was 2.01 percent in 2010. There are additionally various little scale industrial facilities and local units occupied with nourishment preparing all through the nation. As indicated by some industry examiners, the nourishment preparing division in Bangladesh is a 4.5 billion US Dollar industry. In 2010, Bangladesh sent out over $700 million worth of handled nourishment and refreshments, more than 60 percent of them were shrimp and fish products.[2]</w:t>
      </w:r>
    </w:p>
    <w:p w14:paraId="132952D4" w14:textId="77777777" w:rsidR="003F24F3" w:rsidRDefault="003F24F3" w:rsidP="00FD7871">
      <w:pPr>
        <w:pStyle w:val="Title"/>
        <w:jc w:val="both"/>
        <w:rPr>
          <w:rFonts w:asciiTheme="minorHAnsi" w:hAnsiTheme="minorHAnsi" w:cstheme="minorHAnsi"/>
          <w:b/>
          <w:bCs/>
          <w:i/>
          <w:iCs/>
          <w:sz w:val="32"/>
          <w:szCs w:val="32"/>
        </w:rPr>
      </w:pPr>
    </w:p>
    <w:p w14:paraId="68856275" w14:textId="10CFE8F9" w:rsidR="006022AD" w:rsidRDefault="006022AD" w:rsidP="00FD7871">
      <w:pPr>
        <w:pStyle w:val="Title"/>
        <w:jc w:val="both"/>
        <w:rPr>
          <w:rFonts w:asciiTheme="minorHAnsi" w:hAnsiTheme="minorHAnsi" w:cstheme="minorHAnsi"/>
          <w:b/>
          <w:bCs/>
          <w:i/>
          <w:iCs/>
          <w:sz w:val="32"/>
          <w:szCs w:val="32"/>
        </w:rPr>
      </w:pPr>
      <w:r w:rsidRPr="003F24F3">
        <w:rPr>
          <w:rFonts w:asciiTheme="minorHAnsi" w:hAnsiTheme="minorHAnsi" w:cstheme="minorHAnsi"/>
          <w:b/>
          <w:bCs/>
          <w:i/>
          <w:iCs/>
          <w:sz w:val="32"/>
          <w:szCs w:val="32"/>
        </w:rPr>
        <w:t>Fuel and power</w:t>
      </w:r>
    </w:p>
    <w:p w14:paraId="32AC2338" w14:textId="77777777" w:rsidR="003F24F3" w:rsidRPr="003F24F3" w:rsidRDefault="003F24F3" w:rsidP="00FD7871">
      <w:pPr>
        <w:jc w:val="both"/>
        <w:rPr>
          <w:lang w:bidi="ar-SA"/>
        </w:rPr>
      </w:pPr>
    </w:p>
    <w:p w14:paraId="601F234E" w14:textId="2DB436E1" w:rsidR="006022AD" w:rsidRPr="00490034" w:rsidRDefault="006022AD" w:rsidP="00FD7871">
      <w:pPr>
        <w:jc w:val="both"/>
        <w:rPr>
          <w:rFonts w:cstheme="minorHAnsi"/>
          <w:i w:val="0"/>
          <w:iCs w:val="0"/>
          <w:sz w:val="24"/>
          <w:szCs w:val="24"/>
        </w:rPr>
      </w:pPr>
      <w:r w:rsidRPr="00490034">
        <w:rPr>
          <w:rFonts w:cstheme="minorHAnsi"/>
          <w:i w:val="0"/>
          <w:iCs w:val="0"/>
          <w:color w:val="212529"/>
          <w:sz w:val="24"/>
          <w:szCs w:val="24"/>
          <w:shd w:val="clear" w:color="auto" w:fill="FFFFFF"/>
        </w:rPr>
        <w:t xml:space="preserve">Bangladesh is a clamoring nation with an </w:t>
      </w:r>
      <w:r w:rsidR="003F24F3" w:rsidRPr="00490034">
        <w:rPr>
          <w:rFonts w:cstheme="minorHAnsi"/>
          <w:i w:val="0"/>
          <w:iCs w:val="0"/>
          <w:color w:val="212529"/>
          <w:sz w:val="24"/>
          <w:szCs w:val="24"/>
          <w:shd w:val="clear" w:color="auto" w:fill="FFFFFF"/>
        </w:rPr>
        <w:t>all-out</w:t>
      </w:r>
      <w:r w:rsidRPr="00490034">
        <w:rPr>
          <w:rFonts w:cstheme="minorHAnsi"/>
          <w:i w:val="0"/>
          <w:iCs w:val="0"/>
          <w:color w:val="212529"/>
          <w:sz w:val="24"/>
          <w:szCs w:val="24"/>
          <w:shd w:val="clear" w:color="auto" w:fill="FFFFFF"/>
        </w:rPr>
        <w:t xml:space="preserve"> populace of now 164 million with over 46% younger than 25, most of whom are acclimatized to growing up with </w:t>
      </w:r>
      <w:r w:rsidR="003F24F3" w:rsidRPr="00490034">
        <w:rPr>
          <w:rFonts w:cstheme="minorHAnsi"/>
          <w:i w:val="0"/>
          <w:iCs w:val="0"/>
          <w:color w:val="212529"/>
          <w:sz w:val="24"/>
          <w:szCs w:val="24"/>
          <w:shd w:val="clear" w:color="auto" w:fill="FFFFFF"/>
        </w:rPr>
        <w:t>electronic Also</w:t>
      </w:r>
      <w:r w:rsidRPr="00490034">
        <w:rPr>
          <w:rFonts w:cstheme="minorHAnsi"/>
          <w:i w:val="0"/>
          <w:iCs w:val="0"/>
          <w:color w:val="212529"/>
          <w:sz w:val="24"/>
          <w:szCs w:val="24"/>
          <w:shd w:val="clear" w:color="auto" w:fill="FFFFFF"/>
        </w:rPr>
        <w:t xml:space="preserve">, with expanding urbanization and advancement of rustic and rural districts, the accessibility of power assumes a pivotal job in increasing the living expectations of the individuals and </w:t>
      </w:r>
      <w:r w:rsidR="003F24F3" w:rsidRPr="00490034">
        <w:rPr>
          <w:rFonts w:cstheme="minorHAnsi"/>
          <w:i w:val="0"/>
          <w:iCs w:val="0"/>
          <w:color w:val="212529"/>
          <w:sz w:val="24"/>
          <w:szCs w:val="24"/>
          <w:shd w:val="clear" w:color="auto" w:fill="FFFFFF"/>
        </w:rPr>
        <w:t>the Bangladesh’s</w:t>
      </w:r>
      <w:r w:rsidRPr="00490034">
        <w:rPr>
          <w:rFonts w:cstheme="minorHAnsi"/>
          <w:i w:val="0"/>
          <w:iCs w:val="0"/>
          <w:color w:val="212529"/>
          <w:sz w:val="24"/>
          <w:szCs w:val="24"/>
          <w:shd w:val="clear" w:color="auto" w:fill="FFFFFF"/>
        </w:rPr>
        <w:t xml:space="preserve"> vitality request has been expanding at a normal pace of 10% throughout the most recent decade .Notwithstanding, supply of the product presently can't seem to arrive at a similar </w:t>
      </w:r>
      <w:r w:rsidR="003F24F3" w:rsidRPr="00490034">
        <w:rPr>
          <w:rFonts w:cstheme="minorHAnsi"/>
          <w:i w:val="0"/>
          <w:iCs w:val="0"/>
          <w:color w:val="212529"/>
          <w:sz w:val="24"/>
          <w:szCs w:val="24"/>
          <w:shd w:val="clear" w:color="auto" w:fill="FFFFFF"/>
        </w:rPr>
        <w:t>pace. At</w:t>
      </w:r>
      <w:r w:rsidRPr="00490034">
        <w:rPr>
          <w:rFonts w:cstheme="minorHAnsi"/>
          <w:i w:val="0"/>
          <w:iCs w:val="0"/>
          <w:color w:val="212529"/>
          <w:sz w:val="24"/>
          <w:szCs w:val="24"/>
          <w:shd w:val="clear" w:color="auto" w:fill="FFFFFF"/>
        </w:rPr>
        <w:t xml:space="preserve"> present, the nation has an age limit of 20,133 MW, a huge part of which is unutilized because of shortage of gas, untrustworthy old plants, and absence </w:t>
      </w:r>
      <w:r w:rsidR="003F24F3" w:rsidRPr="00490034">
        <w:rPr>
          <w:rFonts w:cstheme="minorHAnsi"/>
          <w:i w:val="0"/>
          <w:iCs w:val="0"/>
          <w:color w:val="212529"/>
          <w:sz w:val="24"/>
          <w:szCs w:val="24"/>
          <w:shd w:val="clear" w:color="auto" w:fill="FFFFFF"/>
        </w:rPr>
        <w:t>of advancement</w:t>
      </w:r>
      <w:r w:rsidRPr="00490034">
        <w:rPr>
          <w:rFonts w:cstheme="minorHAnsi"/>
          <w:i w:val="0"/>
          <w:iCs w:val="0"/>
          <w:color w:val="212529"/>
          <w:sz w:val="24"/>
          <w:szCs w:val="24"/>
          <w:shd w:val="clear" w:color="auto" w:fill="FFFFFF"/>
        </w:rPr>
        <w:t xml:space="preserve"> of the power framework and it's evaluated that questionable force supply has been costing the nation 2% of GDP every year .In FY18, 2,817 MW of new limit was included expanding the complete age ability to 15,953 MW, an expansion of 17.69% from the earlier year [4].Despite the fact that there is a shortage in the market, the force area has been making critical steps to suit the objectives of arriving at the more </w:t>
      </w:r>
      <w:r w:rsidR="003F24F3" w:rsidRPr="00490034">
        <w:rPr>
          <w:rFonts w:cstheme="minorHAnsi"/>
          <w:i w:val="0"/>
          <w:iCs w:val="0"/>
          <w:color w:val="212529"/>
          <w:sz w:val="24"/>
          <w:szCs w:val="24"/>
          <w:shd w:val="clear" w:color="auto" w:fill="FFFFFF"/>
        </w:rPr>
        <w:t>noteworthy Right</w:t>
      </w:r>
      <w:r w:rsidRPr="00490034">
        <w:rPr>
          <w:rFonts w:cstheme="minorHAnsi"/>
          <w:i w:val="0"/>
          <w:iCs w:val="0"/>
          <w:color w:val="212529"/>
          <w:sz w:val="24"/>
          <w:szCs w:val="24"/>
          <w:shd w:val="clear" w:color="auto" w:fill="FFFFFF"/>
        </w:rPr>
        <w:t xml:space="preserve"> now, 83% of the populace approaches power .Government activities are being taken to increment 14,956 MW by 2021, carrying the complete age ability to 24,000 MW .Right now the World Bank has a $2.1 bn to help the vitality part to upgrade limit, create cleaner vitality, improve age and transmission and framework activity productivity, lessen </w:t>
      </w:r>
      <w:r w:rsidR="003F24F3" w:rsidRPr="00490034">
        <w:rPr>
          <w:rFonts w:cstheme="minorHAnsi"/>
          <w:i w:val="0"/>
          <w:iCs w:val="0"/>
          <w:color w:val="212529"/>
          <w:sz w:val="24"/>
          <w:szCs w:val="24"/>
          <w:shd w:val="clear" w:color="auto" w:fill="FFFFFF"/>
        </w:rPr>
        <w:t>specialized misfortunes</w:t>
      </w:r>
      <w:r w:rsidRPr="00490034">
        <w:rPr>
          <w:rFonts w:cstheme="minorHAnsi"/>
          <w:i w:val="0"/>
          <w:iCs w:val="0"/>
          <w:color w:val="212529"/>
          <w:sz w:val="24"/>
          <w:szCs w:val="24"/>
          <w:shd w:val="clear" w:color="auto" w:fill="FFFFFF"/>
        </w:rPr>
        <w:t xml:space="preserve">, and increment access to matrix and sustainable power .The International Development Association wing of the World Bank added 2,604 MW to the national lattice and 100 MW to off framework through sun based home frameworks .Interest for power in Bangladesh is anticipated to arrive at 34,000 megawatts (MW) by 2030 and the Government of Bangladesh has plans to expand power age past anticipated that </w:t>
      </w:r>
      <w:r w:rsidR="003F24F3" w:rsidRPr="00490034">
        <w:rPr>
          <w:rFonts w:cstheme="minorHAnsi"/>
          <w:i w:val="0"/>
          <w:iCs w:val="0"/>
          <w:color w:val="212529"/>
          <w:sz w:val="24"/>
          <w:szCs w:val="24"/>
          <w:shd w:val="clear" w:color="auto" w:fill="FFFFFF"/>
        </w:rPr>
        <w:t>request should</w:t>
      </w:r>
      <w:r w:rsidRPr="00490034">
        <w:rPr>
          <w:rFonts w:cstheme="minorHAnsi"/>
          <w:i w:val="0"/>
          <w:iCs w:val="0"/>
          <w:color w:val="212529"/>
          <w:sz w:val="24"/>
          <w:szCs w:val="24"/>
          <w:shd w:val="clear" w:color="auto" w:fill="FFFFFF"/>
        </w:rPr>
        <w:t xml:space="preserve"> help impel development in the fare situated economy and to satisfy the needs of a developing working </w:t>
      </w:r>
      <w:r w:rsidR="003F24F3" w:rsidRPr="00490034">
        <w:rPr>
          <w:rFonts w:cstheme="minorHAnsi"/>
          <w:i w:val="0"/>
          <w:iCs w:val="0"/>
          <w:color w:val="212529"/>
          <w:sz w:val="24"/>
          <w:szCs w:val="24"/>
          <w:shd w:val="clear" w:color="auto" w:fill="FFFFFF"/>
        </w:rPr>
        <w:t>class. All</w:t>
      </w:r>
      <w:r w:rsidRPr="00490034">
        <w:rPr>
          <w:rFonts w:cstheme="minorHAnsi"/>
          <w:i w:val="0"/>
          <w:iCs w:val="0"/>
          <w:color w:val="212529"/>
          <w:sz w:val="24"/>
          <w:szCs w:val="24"/>
          <w:shd w:val="clear" w:color="auto" w:fill="FFFFFF"/>
        </w:rPr>
        <w:t xml:space="preserve"> out interest in the area throughout the </w:t>
      </w:r>
      <w:r w:rsidRPr="00490034">
        <w:rPr>
          <w:rFonts w:cstheme="minorHAnsi"/>
          <w:i w:val="0"/>
          <w:iCs w:val="0"/>
          <w:color w:val="212529"/>
          <w:sz w:val="24"/>
          <w:szCs w:val="24"/>
          <w:shd w:val="clear" w:color="auto" w:fill="FFFFFF"/>
        </w:rPr>
        <w:lastRenderedPageBreak/>
        <w:t xml:space="preserve">following 15 years is assessed at $70 </w:t>
      </w:r>
      <w:r w:rsidR="003F24F3" w:rsidRPr="00490034">
        <w:rPr>
          <w:rFonts w:cstheme="minorHAnsi"/>
          <w:i w:val="0"/>
          <w:iCs w:val="0"/>
          <w:color w:val="212529"/>
          <w:sz w:val="24"/>
          <w:szCs w:val="24"/>
          <w:shd w:val="clear" w:color="auto" w:fill="FFFFFF"/>
        </w:rPr>
        <w:t>billion. While</w:t>
      </w:r>
      <w:r w:rsidRPr="00490034">
        <w:rPr>
          <w:rFonts w:cstheme="minorHAnsi"/>
          <w:i w:val="0"/>
          <w:iCs w:val="0"/>
          <w:color w:val="212529"/>
          <w:sz w:val="24"/>
          <w:szCs w:val="24"/>
          <w:shd w:val="clear" w:color="auto" w:fill="FFFFFF"/>
        </w:rPr>
        <w:t xml:space="preserve"> introduced age limit including hostage power (as of June 30, 2018) has expanded to 18,753 MW, deficiencies exist because of poor dissemination framework and a crisscross between </w:t>
      </w:r>
      <w:r w:rsidR="003F24F3" w:rsidRPr="00490034">
        <w:rPr>
          <w:rFonts w:cstheme="minorHAnsi"/>
          <w:i w:val="0"/>
          <w:iCs w:val="0"/>
          <w:color w:val="212529"/>
          <w:sz w:val="24"/>
          <w:szCs w:val="24"/>
          <w:shd w:val="clear" w:color="auto" w:fill="FFFFFF"/>
        </w:rPr>
        <w:t>the Private</w:t>
      </w:r>
      <w:r w:rsidRPr="00490034">
        <w:rPr>
          <w:rFonts w:cstheme="minorHAnsi"/>
          <w:i w:val="0"/>
          <w:iCs w:val="0"/>
          <w:color w:val="212529"/>
          <w:sz w:val="24"/>
          <w:szCs w:val="24"/>
          <w:shd w:val="clear" w:color="auto" w:fill="FFFFFF"/>
        </w:rPr>
        <w:t xml:space="preserve"> force generation units are moving toward half of absolute introduced </w:t>
      </w:r>
      <w:r w:rsidR="003F24F3" w:rsidRPr="00490034">
        <w:rPr>
          <w:rFonts w:cstheme="minorHAnsi"/>
          <w:i w:val="0"/>
          <w:iCs w:val="0"/>
          <w:color w:val="212529"/>
          <w:sz w:val="24"/>
          <w:szCs w:val="24"/>
          <w:shd w:val="clear" w:color="auto" w:fill="FFFFFF"/>
        </w:rPr>
        <w:t>limit. Just</w:t>
      </w:r>
      <w:r w:rsidRPr="00490034">
        <w:rPr>
          <w:rFonts w:cstheme="minorHAnsi"/>
          <w:i w:val="0"/>
          <w:iCs w:val="0"/>
          <w:color w:val="212529"/>
          <w:sz w:val="24"/>
          <w:szCs w:val="24"/>
          <w:shd w:val="clear" w:color="auto" w:fill="FFFFFF"/>
        </w:rPr>
        <w:t xml:space="preserve"> 66% of Bangladesh's populace is as of now associated with the power </w:t>
      </w:r>
      <w:r w:rsidR="003F24F3" w:rsidRPr="00490034">
        <w:rPr>
          <w:rFonts w:cstheme="minorHAnsi"/>
          <w:i w:val="0"/>
          <w:iCs w:val="0"/>
          <w:color w:val="212529"/>
          <w:sz w:val="24"/>
          <w:szCs w:val="24"/>
          <w:shd w:val="clear" w:color="auto" w:fill="FFFFFF"/>
        </w:rPr>
        <w:t>framework. This</w:t>
      </w:r>
      <w:r w:rsidRPr="00490034">
        <w:rPr>
          <w:rFonts w:cstheme="minorHAnsi"/>
          <w:i w:val="0"/>
          <w:iCs w:val="0"/>
          <w:color w:val="212529"/>
          <w:sz w:val="24"/>
          <w:szCs w:val="24"/>
          <w:shd w:val="clear" w:color="auto" w:fill="FFFFFF"/>
        </w:rPr>
        <w:t xml:space="preserve"> shows an undiscovered potential market of up to 60 million individuals associating with the national matrix in coming a long time as Bangladesh proceeds with its development </w:t>
      </w:r>
      <w:r w:rsidR="003F24F3" w:rsidRPr="00490034">
        <w:rPr>
          <w:rFonts w:cstheme="minorHAnsi"/>
          <w:i w:val="0"/>
          <w:iCs w:val="0"/>
          <w:color w:val="212529"/>
          <w:sz w:val="24"/>
          <w:szCs w:val="24"/>
          <w:shd w:val="clear" w:color="auto" w:fill="FFFFFF"/>
        </w:rPr>
        <w:t>direction. The</w:t>
      </w:r>
      <w:r w:rsidRPr="00490034">
        <w:rPr>
          <w:rFonts w:cstheme="minorHAnsi"/>
          <w:i w:val="0"/>
          <w:iCs w:val="0"/>
          <w:color w:val="212529"/>
          <w:sz w:val="24"/>
          <w:szCs w:val="24"/>
          <w:shd w:val="clear" w:color="auto" w:fill="FFFFFF"/>
        </w:rPr>
        <w:t xml:space="preserve"> fuel blend of Bangladesh's capacity plants is intensely founded on flammable </w:t>
      </w:r>
      <w:r w:rsidR="003F24F3" w:rsidRPr="00490034">
        <w:rPr>
          <w:rFonts w:cstheme="minorHAnsi"/>
          <w:i w:val="0"/>
          <w:iCs w:val="0"/>
          <w:color w:val="212529"/>
          <w:sz w:val="24"/>
          <w:szCs w:val="24"/>
          <w:shd w:val="clear" w:color="auto" w:fill="FFFFFF"/>
        </w:rPr>
        <w:t>gas. The</w:t>
      </w:r>
      <w:r w:rsidRPr="00490034">
        <w:rPr>
          <w:rFonts w:cstheme="minorHAnsi"/>
          <w:i w:val="0"/>
          <w:iCs w:val="0"/>
          <w:color w:val="212529"/>
          <w:sz w:val="24"/>
          <w:szCs w:val="24"/>
          <w:shd w:val="clear" w:color="auto" w:fill="FFFFFF"/>
        </w:rPr>
        <w:t xml:space="preserve"> Government of Bangladesh intends to diminish reliance on flammable gas and move towards coal with plans to create 50 percent of absolute power utilizing coal-based force plants by 2030.Different arrangements incorporate bringing in power from neighboring nations, bringing in condensed flammable gas (LNG), and growing utilization of inexhaustible assets, including sun powered and </w:t>
      </w:r>
      <w:r w:rsidR="003F24F3" w:rsidRPr="00490034">
        <w:rPr>
          <w:rFonts w:cstheme="minorHAnsi"/>
          <w:i w:val="0"/>
          <w:iCs w:val="0"/>
          <w:color w:val="212529"/>
          <w:sz w:val="24"/>
          <w:szCs w:val="24"/>
          <w:shd w:val="clear" w:color="auto" w:fill="FFFFFF"/>
        </w:rPr>
        <w:t>windups</w:t>
      </w:r>
      <w:r w:rsidRPr="00490034">
        <w:rPr>
          <w:rFonts w:cstheme="minorHAnsi"/>
          <w:i w:val="0"/>
          <w:iCs w:val="0"/>
          <w:color w:val="212529"/>
          <w:sz w:val="24"/>
          <w:szCs w:val="24"/>
          <w:shd w:val="clear" w:color="auto" w:fill="FFFFFF"/>
        </w:rPr>
        <w:t>. organizations assume a solid job in the force and vitality industry in Bangladesh. U.S.</w:t>
      </w:r>
      <w:r w:rsidR="003F24F3">
        <w:rPr>
          <w:rFonts w:cstheme="minorHAnsi"/>
          <w:i w:val="0"/>
          <w:iCs w:val="0"/>
          <w:color w:val="212529"/>
          <w:sz w:val="24"/>
          <w:szCs w:val="24"/>
          <w:shd w:val="clear" w:color="auto" w:fill="FFFFFF"/>
        </w:rPr>
        <w:t xml:space="preserve"> </w:t>
      </w:r>
      <w:r w:rsidRPr="00490034">
        <w:rPr>
          <w:rFonts w:cstheme="minorHAnsi"/>
          <w:i w:val="0"/>
          <w:iCs w:val="0"/>
          <w:color w:val="212529"/>
          <w:sz w:val="24"/>
          <w:szCs w:val="24"/>
          <w:shd w:val="clear" w:color="auto" w:fill="FFFFFF"/>
        </w:rPr>
        <w:t xml:space="preserve">organizations produce more than 55 percent of Bangladesh's household flammable gas supply and are among the biggest speculators in power </w:t>
      </w:r>
      <w:r w:rsidR="003F24F3" w:rsidRPr="00490034">
        <w:rPr>
          <w:rFonts w:cstheme="minorHAnsi"/>
          <w:i w:val="0"/>
          <w:iCs w:val="0"/>
          <w:color w:val="212529"/>
          <w:sz w:val="24"/>
          <w:szCs w:val="24"/>
          <w:shd w:val="clear" w:color="auto" w:fill="FFFFFF"/>
        </w:rPr>
        <w:t>ventures. -</w:t>
      </w:r>
      <w:r w:rsidRPr="00490034">
        <w:rPr>
          <w:rFonts w:cstheme="minorHAnsi"/>
          <w:i w:val="0"/>
          <w:iCs w:val="0"/>
          <w:color w:val="212529"/>
          <w:sz w:val="24"/>
          <w:szCs w:val="24"/>
          <w:shd w:val="clear" w:color="auto" w:fill="FFFFFF"/>
        </w:rPr>
        <w:t xml:space="preserve"> birthplace power turbines as of now give 80 percent of Bangladesh's introduced gas-terminated force age </w:t>
      </w:r>
      <w:r w:rsidR="003F24F3" w:rsidRPr="00490034">
        <w:rPr>
          <w:rFonts w:cstheme="minorHAnsi"/>
          <w:i w:val="0"/>
          <w:iCs w:val="0"/>
          <w:color w:val="212529"/>
          <w:sz w:val="24"/>
          <w:szCs w:val="24"/>
          <w:shd w:val="clear" w:color="auto" w:fill="FFFFFF"/>
        </w:rPr>
        <w:t>limit. There</w:t>
      </w:r>
      <w:r w:rsidRPr="00490034">
        <w:rPr>
          <w:rFonts w:cstheme="minorHAnsi"/>
          <w:i w:val="0"/>
          <w:iCs w:val="0"/>
          <w:color w:val="212529"/>
          <w:sz w:val="24"/>
          <w:szCs w:val="24"/>
          <w:shd w:val="clear" w:color="auto" w:fill="FFFFFF"/>
        </w:rPr>
        <w:t xml:space="preserve"> are likewise open doors for seaward gas </w:t>
      </w:r>
      <w:r w:rsidR="003F24F3" w:rsidRPr="00490034">
        <w:rPr>
          <w:rFonts w:cstheme="minorHAnsi"/>
          <w:i w:val="0"/>
          <w:iCs w:val="0"/>
          <w:color w:val="212529"/>
          <w:sz w:val="24"/>
          <w:szCs w:val="24"/>
          <w:shd w:val="clear" w:color="auto" w:fill="FFFFFF"/>
        </w:rPr>
        <w:t>investigation. Presently</w:t>
      </w:r>
      <w:r w:rsidRPr="00490034">
        <w:rPr>
          <w:rFonts w:cstheme="minorHAnsi"/>
          <w:i w:val="0"/>
          <w:iCs w:val="0"/>
          <w:color w:val="212529"/>
          <w:sz w:val="24"/>
          <w:szCs w:val="24"/>
          <w:shd w:val="clear" w:color="auto" w:fill="FFFFFF"/>
        </w:rPr>
        <w:t xml:space="preserve">, 18 seaward squares exist in the Bay of Bengal, the greater part of which stay accessible for portion and </w:t>
      </w:r>
      <w:r w:rsidR="003F24F3" w:rsidRPr="00490034">
        <w:rPr>
          <w:rFonts w:cstheme="minorHAnsi"/>
          <w:i w:val="0"/>
          <w:iCs w:val="0"/>
          <w:color w:val="212529"/>
          <w:sz w:val="24"/>
          <w:szCs w:val="24"/>
          <w:shd w:val="clear" w:color="auto" w:fill="FFFFFF"/>
        </w:rPr>
        <w:t>investigation. Oil</w:t>
      </w:r>
      <w:r w:rsidRPr="00490034">
        <w:rPr>
          <w:rFonts w:cstheme="minorHAnsi"/>
          <w:i w:val="0"/>
          <w:iCs w:val="0"/>
          <w:color w:val="212529"/>
          <w:sz w:val="24"/>
          <w:szCs w:val="24"/>
          <w:shd w:val="clear" w:color="auto" w:fill="FFFFFF"/>
        </w:rPr>
        <w:t xml:space="preserve"> and gas firms can seek after investigation and generation adventures through creation imparting understandings to the state-claimed oil and gas organization, </w:t>
      </w:r>
      <w:r w:rsidR="003F24F3" w:rsidRPr="00490034">
        <w:rPr>
          <w:rFonts w:cstheme="minorHAnsi"/>
          <w:i w:val="0"/>
          <w:iCs w:val="0"/>
          <w:color w:val="212529"/>
          <w:sz w:val="24"/>
          <w:szCs w:val="24"/>
          <w:shd w:val="clear" w:color="auto" w:fill="FFFFFF"/>
        </w:rPr>
        <w:t>Petro Bangla</w:t>
      </w:r>
      <w:r w:rsidRPr="00490034">
        <w:rPr>
          <w:rFonts w:cstheme="minorHAnsi"/>
          <w:i w:val="0"/>
          <w:iCs w:val="0"/>
          <w:color w:val="212529"/>
          <w:sz w:val="24"/>
          <w:szCs w:val="24"/>
          <w:shd w:val="clear" w:color="auto" w:fill="FFFFFF"/>
        </w:rPr>
        <w:t>.</w:t>
      </w:r>
      <w:r w:rsidR="003F24F3">
        <w:rPr>
          <w:rFonts w:cstheme="minorHAnsi"/>
          <w:i w:val="0"/>
          <w:iCs w:val="0"/>
          <w:color w:val="212529"/>
          <w:sz w:val="24"/>
          <w:szCs w:val="24"/>
          <w:shd w:val="clear" w:color="auto" w:fill="FFFFFF"/>
        </w:rPr>
        <w:t xml:space="preserve"> </w:t>
      </w:r>
      <w:r w:rsidRPr="00490034">
        <w:rPr>
          <w:rFonts w:cstheme="minorHAnsi"/>
          <w:i w:val="0"/>
          <w:iCs w:val="0"/>
          <w:color w:val="212529"/>
          <w:sz w:val="24"/>
          <w:szCs w:val="24"/>
          <w:shd w:val="clear" w:color="auto" w:fill="FFFFFF"/>
        </w:rPr>
        <w:t xml:space="preserve">In March 2017, without open delicate, the legislature and state-run </w:t>
      </w:r>
      <w:r w:rsidR="003F24F3" w:rsidRPr="00490034">
        <w:rPr>
          <w:rFonts w:cstheme="minorHAnsi"/>
          <w:i w:val="0"/>
          <w:iCs w:val="0"/>
          <w:color w:val="212529"/>
          <w:sz w:val="24"/>
          <w:szCs w:val="24"/>
          <w:shd w:val="clear" w:color="auto" w:fill="FFFFFF"/>
        </w:rPr>
        <w:t>Petro Bangla</w:t>
      </w:r>
      <w:r w:rsidRPr="00490034">
        <w:rPr>
          <w:rFonts w:cstheme="minorHAnsi"/>
          <w:i w:val="0"/>
          <w:iCs w:val="0"/>
          <w:color w:val="212529"/>
          <w:sz w:val="24"/>
          <w:szCs w:val="24"/>
          <w:shd w:val="clear" w:color="auto" w:fill="FFFFFF"/>
        </w:rPr>
        <w:t xml:space="preserve"> marked a creation imparting agreement to POSCO Daewoo Corporation of South Korea for oil and gas investigation </w:t>
      </w:r>
      <w:r w:rsidR="003F24F3" w:rsidRPr="00490034">
        <w:rPr>
          <w:rFonts w:cstheme="minorHAnsi"/>
          <w:i w:val="0"/>
          <w:iCs w:val="0"/>
          <w:color w:val="212529"/>
          <w:sz w:val="24"/>
          <w:szCs w:val="24"/>
          <w:shd w:val="clear" w:color="auto" w:fill="FFFFFF"/>
        </w:rPr>
        <w:t>in The</w:t>
      </w:r>
      <w:r w:rsidRPr="00490034">
        <w:rPr>
          <w:rFonts w:cstheme="minorHAnsi"/>
          <w:i w:val="0"/>
          <w:iCs w:val="0"/>
          <w:color w:val="212529"/>
          <w:sz w:val="24"/>
          <w:szCs w:val="24"/>
          <w:shd w:val="clear" w:color="auto" w:fill="FFFFFF"/>
        </w:rPr>
        <w:t xml:space="preserve"> Government of Bangladesh had recently demonstrated that the terms of creation sharing agreements would be improved to pull in more prominent global </w:t>
      </w:r>
      <w:r w:rsidR="003F24F3" w:rsidRPr="00490034">
        <w:rPr>
          <w:rFonts w:cstheme="minorHAnsi"/>
          <w:i w:val="0"/>
          <w:iCs w:val="0"/>
          <w:color w:val="212529"/>
          <w:sz w:val="24"/>
          <w:szCs w:val="24"/>
          <w:shd w:val="clear" w:color="auto" w:fill="FFFFFF"/>
        </w:rPr>
        <w:t>intrigue. As</w:t>
      </w:r>
      <w:r w:rsidRPr="00490034">
        <w:rPr>
          <w:rFonts w:cstheme="minorHAnsi"/>
          <w:i w:val="0"/>
          <w:iCs w:val="0"/>
          <w:color w:val="212529"/>
          <w:sz w:val="24"/>
          <w:szCs w:val="24"/>
          <w:shd w:val="clear" w:color="auto" w:fill="FFFFFF"/>
        </w:rPr>
        <w:t xml:space="preserve"> indicated by press reports, Bangladesh's new model creation sharing agreement (PSC) permits Daewoo to offer flammable gas and other oil assets to an outsider in the nation </w:t>
      </w:r>
      <w:r w:rsidR="003F24F3" w:rsidRPr="00490034">
        <w:rPr>
          <w:rFonts w:cstheme="minorHAnsi"/>
          <w:i w:val="0"/>
          <w:iCs w:val="0"/>
          <w:color w:val="212529"/>
          <w:sz w:val="24"/>
          <w:szCs w:val="24"/>
          <w:shd w:val="clear" w:color="auto" w:fill="FFFFFF"/>
        </w:rPr>
        <w:t>or outside</w:t>
      </w:r>
      <w:r w:rsidRPr="00490034">
        <w:rPr>
          <w:rFonts w:cstheme="minorHAnsi"/>
          <w:i w:val="0"/>
          <w:iCs w:val="0"/>
          <w:color w:val="212529"/>
          <w:sz w:val="24"/>
          <w:szCs w:val="24"/>
          <w:shd w:val="clear" w:color="auto" w:fill="FFFFFF"/>
        </w:rPr>
        <w:t xml:space="preserve"> at arranged costs if </w:t>
      </w:r>
      <w:r w:rsidR="003F24F3" w:rsidRPr="00490034">
        <w:rPr>
          <w:rFonts w:cstheme="minorHAnsi"/>
          <w:i w:val="0"/>
          <w:iCs w:val="0"/>
          <w:color w:val="212529"/>
          <w:sz w:val="24"/>
          <w:szCs w:val="24"/>
          <w:shd w:val="clear" w:color="auto" w:fill="FFFFFF"/>
        </w:rPr>
        <w:t>Petro Bangla</w:t>
      </w:r>
      <w:r w:rsidRPr="00490034">
        <w:rPr>
          <w:rFonts w:cstheme="minorHAnsi"/>
          <w:i w:val="0"/>
          <w:iCs w:val="0"/>
          <w:color w:val="212529"/>
          <w:sz w:val="24"/>
          <w:szCs w:val="24"/>
          <w:shd w:val="clear" w:color="auto" w:fill="FFFFFF"/>
        </w:rPr>
        <w:t xml:space="preserve"> won't purchase the </w:t>
      </w:r>
      <w:r w:rsidR="003F24F3" w:rsidRPr="00490034">
        <w:rPr>
          <w:rFonts w:cstheme="minorHAnsi"/>
          <w:i w:val="0"/>
          <w:iCs w:val="0"/>
          <w:color w:val="212529"/>
          <w:sz w:val="24"/>
          <w:szCs w:val="24"/>
          <w:shd w:val="clear" w:color="auto" w:fill="FFFFFF"/>
        </w:rPr>
        <w:t>gas. The</w:t>
      </w:r>
      <w:r w:rsidRPr="00490034">
        <w:rPr>
          <w:rFonts w:cstheme="minorHAnsi"/>
          <w:i w:val="0"/>
          <w:iCs w:val="0"/>
          <w:color w:val="212529"/>
          <w:sz w:val="24"/>
          <w:szCs w:val="24"/>
          <w:shd w:val="clear" w:color="auto" w:fill="FFFFFF"/>
        </w:rPr>
        <w:t xml:space="preserve"> Bangladesh government handled the proposition of Daewoo under the "Immediate Power and Energy Supply (Special) Act-2010," under which there was no open aggressive offering process in granting the </w:t>
      </w:r>
      <w:r w:rsidR="003F24F3" w:rsidRPr="00490034">
        <w:rPr>
          <w:rFonts w:cstheme="minorHAnsi"/>
          <w:i w:val="0"/>
          <w:iCs w:val="0"/>
          <w:color w:val="212529"/>
          <w:sz w:val="24"/>
          <w:szCs w:val="24"/>
          <w:shd w:val="clear" w:color="auto" w:fill="FFFFFF"/>
        </w:rPr>
        <w:t>agreement. This</w:t>
      </w:r>
      <w:r w:rsidRPr="00490034">
        <w:rPr>
          <w:rFonts w:cstheme="minorHAnsi"/>
          <w:i w:val="0"/>
          <w:iCs w:val="0"/>
          <w:color w:val="212529"/>
          <w:sz w:val="24"/>
          <w:szCs w:val="24"/>
          <w:shd w:val="clear" w:color="auto" w:fill="FFFFFF"/>
        </w:rPr>
        <w:t xml:space="preserve"> was the first run through a PSC was marked under the extraordinary demonstration.</w:t>
      </w:r>
    </w:p>
    <w:p w14:paraId="259A4A65" w14:textId="77777777" w:rsidR="006022AD" w:rsidRPr="00490034" w:rsidRDefault="006022AD" w:rsidP="00FD7871">
      <w:pPr>
        <w:jc w:val="both"/>
        <w:rPr>
          <w:rFonts w:cstheme="minorHAnsi"/>
          <w:i w:val="0"/>
          <w:iCs w:val="0"/>
          <w:sz w:val="24"/>
          <w:szCs w:val="24"/>
        </w:rPr>
      </w:pPr>
    </w:p>
    <w:p w14:paraId="2B24BD1D" w14:textId="77777777" w:rsidR="006022AD" w:rsidRDefault="006022AD" w:rsidP="00FD7871">
      <w:pPr>
        <w:jc w:val="both"/>
      </w:pPr>
    </w:p>
    <w:p w14:paraId="3B77D2C2" w14:textId="77777777" w:rsidR="006022AD" w:rsidRPr="00442606" w:rsidRDefault="006022AD" w:rsidP="00FD7871">
      <w:pPr>
        <w:pStyle w:val="Title"/>
        <w:jc w:val="both"/>
        <w:rPr>
          <w:rFonts w:asciiTheme="minorHAnsi" w:hAnsiTheme="minorHAnsi" w:cstheme="minorHAnsi"/>
          <w:b/>
          <w:bCs/>
          <w:i/>
          <w:iCs/>
          <w:sz w:val="32"/>
          <w:szCs w:val="32"/>
        </w:rPr>
      </w:pPr>
      <w:r w:rsidRPr="00442606">
        <w:rPr>
          <w:rFonts w:asciiTheme="minorHAnsi" w:hAnsiTheme="minorHAnsi" w:cstheme="minorHAnsi"/>
          <w:b/>
          <w:bCs/>
          <w:i/>
          <w:iCs/>
          <w:sz w:val="32"/>
          <w:szCs w:val="32"/>
        </w:rPr>
        <w:t>Insurance</w:t>
      </w:r>
    </w:p>
    <w:p w14:paraId="7EDD326A" w14:textId="77777777" w:rsidR="006022AD" w:rsidRDefault="006022AD" w:rsidP="00FD7871">
      <w:pPr>
        <w:jc w:val="both"/>
      </w:pPr>
    </w:p>
    <w:p w14:paraId="06E419D4" w14:textId="77777777" w:rsidR="006022AD" w:rsidRPr="00C8349C" w:rsidRDefault="006022AD" w:rsidP="00FD7871">
      <w:pPr>
        <w:jc w:val="both"/>
        <w:rPr>
          <w:i w:val="0"/>
          <w:iCs w:val="0"/>
          <w:sz w:val="24"/>
          <w:szCs w:val="24"/>
        </w:rPr>
      </w:pPr>
      <w:bookmarkStart w:id="4" w:name="_Hlk29319996"/>
      <w:r w:rsidRPr="00C8349C">
        <w:rPr>
          <w:i w:val="0"/>
          <w:iCs w:val="0"/>
          <w:sz w:val="24"/>
          <w:szCs w:val="24"/>
        </w:rPr>
        <w:lastRenderedPageBreak/>
        <w:t xml:space="preserve">As of now, Bangladesh's Bangladesh is a clamoring nation with a complete populace of now 164 million with over 46% younger than 25, most of whom are acclimatized to growing up with electronic gadgets in their homes. Also, with expanding urbanization and improvement of provincial and rural areas, the accessibility of power assumes a vital job in increasing the living expectations of the individuals and the advancement of the nation. </w:t>
      </w:r>
    </w:p>
    <w:p w14:paraId="77BF7D4E" w14:textId="77777777" w:rsidR="006022AD" w:rsidRPr="00C8349C" w:rsidRDefault="006022AD" w:rsidP="00FD7871">
      <w:pPr>
        <w:jc w:val="both"/>
        <w:rPr>
          <w:i w:val="0"/>
          <w:iCs w:val="0"/>
          <w:sz w:val="24"/>
          <w:szCs w:val="24"/>
        </w:rPr>
      </w:pPr>
    </w:p>
    <w:p w14:paraId="08370862" w14:textId="7B46E9DD" w:rsidR="006022AD" w:rsidRPr="00C8349C" w:rsidRDefault="006022AD" w:rsidP="00FD7871">
      <w:pPr>
        <w:jc w:val="both"/>
        <w:rPr>
          <w:i w:val="0"/>
          <w:iCs w:val="0"/>
          <w:sz w:val="24"/>
          <w:szCs w:val="24"/>
        </w:rPr>
      </w:pPr>
      <w:r w:rsidRPr="00C8349C">
        <w:rPr>
          <w:i w:val="0"/>
          <w:iCs w:val="0"/>
          <w:sz w:val="24"/>
          <w:szCs w:val="24"/>
        </w:rPr>
        <w:t xml:space="preserve">Bangladesh's vitality request has been expanding at a normal pace of 10% throughout the most recent </w:t>
      </w:r>
      <w:r w:rsidR="00442606" w:rsidRPr="00C8349C">
        <w:rPr>
          <w:i w:val="0"/>
          <w:iCs w:val="0"/>
          <w:sz w:val="24"/>
          <w:szCs w:val="24"/>
        </w:rPr>
        <w:t>decade.</w:t>
      </w:r>
      <w:r w:rsidRPr="00C8349C">
        <w:rPr>
          <w:i w:val="0"/>
          <w:iCs w:val="0"/>
          <w:sz w:val="24"/>
          <w:szCs w:val="24"/>
        </w:rPr>
        <w:t xml:space="preserve"> Be that as it may, supply of the ware still can't seem to arrive at a similar pace. As of now, the nation has an age limit of 20,133 MW, a huge bit of which is unutilized because of shortage of gas, inconsistent old plants, and absence of advancement of the power lattice and it's evaluated that questionable power supply has been costing the nation 2% of GDP every </w:t>
      </w:r>
      <w:r w:rsidR="00442606" w:rsidRPr="00C8349C">
        <w:rPr>
          <w:i w:val="0"/>
          <w:iCs w:val="0"/>
          <w:sz w:val="24"/>
          <w:szCs w:val="24"/>
        </w:rPr>
        <w:t>year.</w:t>
      </w:r>
      <w:r w:rsidRPr="00C8349C">
        <w:rPr>
          <w:i w:val="0"/>
          <w:iCs w:val="0"/>
          <w:sz w:val="24"/>
          <w:szCs w:val="24"/>
        </w:rPr>
        <w:t xml:space="preserve"> In FY18, 2,817 MW of new limit was included expanding the </w:t>
      </w:r>
      <w:r w:rsidR="00442606" w:rsidRPr="00C8349C">
        <w:rPr>
          <w:i w:val="0"/>
          <w:iCs w:val="0"/>
          <w:sz w:val="24"/>
          <w:szCs w:val="24"/>
        </w:rPr>
        <w:t>all-out</w:t>
      </w:r>
      <w:r w:rsidRPr="00C8349C">
        <w:rPr>
          <w:i w:val="0"/>
          <w:iCs w:val="0"/>
          <w:sz w:val="24"/>
          <w:szCs w:val="24"/>
        </w:rPr>
        <w:t xml:space="preserve"> age ability to 15,953 MW, an expansion of 17.69% from the earlier year [4]. Despite the fact that there is a shortage in the market, the power part has been making huge steps to suit the objectives of arriving at the more noteworthy populace staying aware of expanded requests. Right now, 83% of the populace approaches </w:t>
      </w:r>
      <w:r w:rsidR="00442606" w:rsidRPr="00C8349C">
        <w:rPr>
          <w:i w:val="0"/>
          <w:iCs w:val="0"/>
          <w:sz w:val="24"/>
          <w:szCs w:val="24"/>
        </w:rPr>
        <w:t>power.</w:t>
      </w:r>
      <w:r w:rsidRPr="00C8349C">
        <w:rPr>
          <w:i w:val="0"/>
          <w:iCs w:val="0"/>
          <w:sz w:val="24"/>
          <w:szCs w:val="24"/>
        </w:rPr>
        <w:t xml:space="preserve"> Government activities are being taken to increment 14,956 MW by 2021, carrying the </w:t>
      </w:r>
      <w:r w:rsidR="00442606" w:rsidRPr="00C8349C">
        <w:rPr>
          <w:i w:val="0"/>
          <w:iCs w:val="0"/>
          <w:sz w:val="24"/>
          <w:szCs w:val="24"/>
        </w:rPr>
        <w:t>all-out</w:t>
      </w:r>
      <w:r w:rsidRPr="00C8349C">
        <w:rPr>
          <w:i w:val="0"/>
          <w:iCs w:val="0"/>
          <w:sz w:val="24"/>
          <w:szCs w:val="24"/>
        </w:rPr>
        <w:t xml:space="preserve"> age ability to 24,000 </w:t>
      </w:r>
      <w:r w:rsidR="00442606" w:rsidRPr="00C8349C">
        <w:rPr>
          <w:i w:val="0"/>
          <w:iCs w:val="0"/>
          <w:sz w:val="24"/>
          <w:szCs w:val="24"/>
        </w:rPr>
        <w:t>MW.</w:t>
      </w:r>
      <w:r w:rsidRPr="00C8349C">
        <w:rPr>
          <w:i w:val="0"/>
          <w:iCs w:val="0"/>
          <w:sz w:val="24"/>
          <w:szCs w:val="24"/>
        </w:rPr>
        <w:t xml:space="preserve"> </w:t>
      </w:r>
    </w:p>
    <w:p w14:paraId="42495292" w14:textId="77777777" w:rsidR="006022AD" w:rsidRPr="00C8349C" w:rsidRDefault="006022AD" w:rsidP="00FD7871">
      <w:pPr>
        <w:jc w:val="both"/>
        <w:rPr>
          <w:i w:val="0"/>
          <w:iCs w:val="0"/>
          <w:sz w:val="24"/>
          <w:szCs w:val="24"/>
        </w:rPr>
      </w:pPr>
    </w:p>
    <w:p w14:paraId="11F18302" w14:textId="1CF42522" w:rsidR="006022AD" w:rsidRPr="00C8349C" w:rsidRDefault="006022AD" w:rsidP="00FD7871">
      <w:pPr>
        <w:jc w:val="both"/>
        <w:rPr>
          <w:i w:val="0"/>
          <w:iCs w:val="0"/>
          <w:sz w:val="24"/>
          <w:szCs w:val="24"/>
        </w:rPr>
      </w:pPr>
      <w:r w:rsidRPr="00C8349C">
        <w:rPr>
          <w:i w:val="0"/>
          <w:iCs w:val="0"/>
          <w:sz w:val="24"/>
          <w:szCs w:val="24"/>
        </w:rPr>
        <w:t xml:space="preserve">Right </w:t>
      </w:r>
      <w:r w:rsidR="00442606" w:rsidRPr="00C8349C">
        <w:rPr>
          <w:i w:val="0"/>
          <w:iCs w:val="0"/>
          <w:sz w:val="24"/>
          <w:szCs w:val="24"/>
        </w:rPr>
        <w:t>now,</w:t>
      </w:r>
      <w:r w:rsidRPr="00C8349C">
        <w:rPr>
          <w:i w:val="0"/>
          <w:iCs w:val="0"/>
          <w:sz w:val="24"/>
          <w:szCs w:val="24"/>
        </w:rPr>
        <w:t xml:space="preserve"> the World Bank has a $2.1 bn to help the vitality area to upgrade limit, produce cleaner vitality, improve age and transmission and framework activity effectiveness, lessen specialized misfortunes, and increment access to network and inexhaustible </w:t>
      </w:r>
      <w:r w:rsidR="00442606" w:rsidRPr="00C8349C">
        <w:rPr>
          <w:i w:val="0"/>
          <w:iCs w:val="0"/>
          <w:sz w:val="24"/>
          <w:szCs w:val="24"/>
        </w:rPr>
        <w:t>power.</w:t>
      </w:r>
      <w:r w:rsidRPr="00C8349C">
        <w:rPr>
          <w:i w:val="0"/>
          <w:iCs w:val="0"/>
          <w:sz w:val="24"/>
          <w:szCs w:val="24"/>
        </w:rPr>
        <w:t xml:space="preserve"> The International Development Association wing of the World Bank added 2,604 MW to the national framework and 100 MW to off matrix through </w:t>
      </w:r>
      <w:r w:rsidR="00442606" w:rsidRPr="00C8349C">
        <w:rPr>
          <w:i w:val="0"/>
          <w:iCs w:val="0"/>
          <w:sz w:val="24"/>
          <w:szCs w:val="24"/>
        </w:rPr>
        <w:t>sun-oriented</w:t>
      </w:r>
      <w:r w:rsidRPr="00C8349C">
        <w:rPr>
          <w:i w:val="0"/>
          <w:iCs w:val="0"/>
          <w:sz w:val="24"/>
          <w:szCs w:val="24"/>
        </w:rPr>
        <w:t xml:space="preserve"> home </w:t>
      </w:r>
      <w:r w:rsidR="00442606" w:rsidRPr="00C8349C">
        <w:rPr>
          <w:i w:val="0"/>
          <w:iCs w:val="0"/>
          <w:sz w:val="24"/>
          <w:szCs w:val="24"/>
        </w:rPr>
        <w:t>frameworks.</w:t>
      </w:r>
      <w:r w:rsidRPr="00C8349C">
        <w:rPr>
          <w:i w:val="0"/>
          <w:iCs w:val="0"/>
          <w:sz w:val="24"/>
          <w:szCs w:val="24"/>
        </w:rPr>
        <w:t xml:space="preserve"> </w:t>
      </w:r>
    </w:p>
    <w:p w14:paraId="793BA0A4" w14:textId="77777777" w:rsidR="006022AD" w:rsidRPr="00C8349C" w:rsidRDefault="006022AD" w:rsidP="00FD7871">
      <w:pPr>
        <w:jc w:val="both"/>
        <w:rPr>
          <w:i w:val="0"/>
          <w:iCs w:val="0"/>
          <w:sz w:val="24"/>
          <w:szCs w:val="24"/>
        </w:rPr>
      </w:pPr>
    </w:p>
    <w:p w14:paraId="7F8EA744" w14:textId="2C56F0B6" w:rsidR="006022AD" w:rsidRPr="00C8349C" w:rsidRDefault="006022AD" w:rsidP="00FD7871">
      <w:pPr>
        <w:jc w:val="both"/>
        <w:rPr>
          <w:i w:val="0"/>
          <w:iCs w:val="0"/>
          <w:sz w:val="24"/>
          <w:szCs w:val="24"/>
        </w:rPr>
      </w:pPr>
      <w:r w:rsidRPr="00C8349C">
        <w:rPr>
          <w:i w:val="0"/>
          <w:iCs w:val="0"/>
          <w:sz w:val="24"/>
          <w:szCs w:val="24"/>
        </w:rPr>
        <w:t xml:space="preserve">Interest for power in Bangladesh is anticipated to arrive at 34,000 megawatts (MW) by 2030 and the Government of Bangladesh has plans to expand control age past anticipated that request should help impel development in the fare situated economy and to satisfy the needs of a developing </w:t>
      </w:r>
      <w:r w:rsidR="00442606" w:rsidRPr="00C8349C">
        <w:rPr>
          <w:i w:val="0"/>
          <w:iCs w:val="0"/>
          <w:sz w:val="24"/>
          <w:szCs w:val="24"/>
        </w:rPr>
        <w:t>white-collar</w:t>
      </w:r>
      <w:r w:rsidRPr="00C8349C">
        <w:rPr>
          <w:i w:val="0"/>
          <w:iCs w:val="0"/>
          <w:sz w:val="24"/>
          <w:szCs w:val="24"/>
        </w:rPr>
        <w:t xml:space="preserve"> class. Complete interest in the area throughout the following 15 years is evaluated at $70 billion. While introduced age limit including hostage control (as of June 30, 2018) has expanded to 18,753 MW, deficiencies exist because of poor circulation foundation and a confound between the kinds of vitality plants and fuel blend accessible. Private power creation units are moving toward half of all out introduced limit. </w:t>
      </w:r>
    </w:p>
    <w:p w14:paraId="1EB3C6EE" w14:textId="77777777" w:rsidR="006022AD" w:rsidRPr="00C8349C" w:rsidRDefault="006022AD" w:rsidP="00FD7871">
      <w:pPr>
        <w:jc w:val="both"/>
        <w:rPr>
          <w:i w:val="0"/>
          <w:iCs w:val="0"/>
          <w:sz w:val="24"/>
          <w:szCs w:val="24"/>
        </w:rPr>
      </w:pPr>
    </w:p>
    <w:p w14:paraId="71E3493D" w14:textId="77777777" w:rsidR="006022AD" w:rsidRPr="00C8349C" w:rsidRDefault="006022AD" w:rsidP="00FD7871">
      <w:pPr>
        <w:jc w:val="both"/>
        <w:rPr>
          <w:i w:val="0"/>
          <w:iCs w:val="0"/>
          <w:sz w:val="24"/>
          <w:szCs w:val="24"/>
        </w:rPr>
      </w:pPr>
      <w:r w:rsidRPr="00C8349C">
        <w:rPr>
          <w:i w:val="0"/>
          <w:iCs w:val="0"/>
          <w:sz w:val="24"/>
          <w:szCs w:val="24"/>
        </w:rPr>
        <w:lastRenderedPageBreak/>
        <w:t xml:space="preserve">Just 66% of Bangladesh's populace is right now associated with the power matrix. This demonstrates an undiscovered potential market of up to 60 million individuals interfacing with the national framework in coming a long time as Bangladesh proceeds with its development direction. </w:t>
      </w:r>
    </w:p>
    <w:p w14:paraId="377D8C84" w14:textId="77777777" w:rsidR="006022AD" w:rsidRPr="00C8349C" w:rsidRDefault="006022AD" w:rsidP="00FD7871">
      <w:pPr>
        <w:jc w:val="both"/>
        <w:rPr>
          <w:i w:val="0"/>
          <w:iCs w:val="0"/>
          <w:sz w:val="24"/>
          <w:szCs w:val="24"/>
        </w:rPr>
      </w:pPr>
    </w:p>
    <w:p w14:paraId="66847865" w14:textId="77777777" w:rsidR="006022AD" w:rsidRPr="00C8349C" w:rsidRDefault="006022AD" w:rsidP="00FD7871">
      <w:pPr>
        <w:jc w:val="both"/>
        <w:rPr>
          <w:i w:val="0"/>
          <w:iCs w:val="0"/>
          <w:sz w:val="24"/>
          <w:szCs w:val="24"/>
        </w:rPr>
      </w:pPr>
      <w:r w:rsidRPr="00C8349C">
        <w:rPr>
          <w:i w:val="0"/>
          <w:iCs w:val="0"/>
          <w:sz w:val="24"/>
          <w:szCs w:val="24"/>
        </w:rPr>
        <w:t xml:space="preserve">The fuel blend of Bangladesh's capacity plants is vigorously founded on gaseous petrol. The Government of Bangladesh intends to decrease reliance on petroleum gas and move towards coal with plans to produce 50 percent of all out power utilizing coal-based power plants by 2030. Different arrangements incorporate bringing in power from neighboring nations, bringing in condensed gaseous petrol (LNG), and growing utilization of inexhaustible assets, including sunlight based and wind. </w:t>
      </w:r>
    </w:p>
    <w:p w14:paraId="030BAFBC" w14:textId="77777777" w:rsidR="006022AD" w:rsidRPr="00C8349C" w:rsidRDefault="006022AD" w:rsidP="00FD7871">
      <w:pPr>
        <w:jc w:val="both"/>
        <w:rPr>
          <w:i w:val="0"/>
          <w:iCs w:val="0"/>
          <w:sz w:val="24"/>
          <w:szCs w:val="24"/>
        </w:rPr>
      </w:pPr>
    </w:p>
    <w:p w14:paraId="72616821" w14:textId="77777777" w:rsidR="006022AD" w:rsidRPr="00C8349C" w:rsidRDefault="006022AD" w:rsidP="00FD7871">
      <w:pPr>
        <w:jc w:val="both"/>
        <w:rPr>
          <w:i w:val="0"/>
          <w:iCs w:val="0"/>
          <w:sz w:val="24"/>
          <w:szCs w:val="24"/>
        </w:rPr>
      </w:pPr>
      <w:r w:rsidRPr="00C8349C">
        <w:rPr>
          <w:i w:val="0"/>
          <w:iCs w:val="0"/>
          <w:sz w:val="24"/>
          <w:szCs w:val="24"/>
        </w:rPr>
        <w:t xml:space="preserve">U.S. organizations assume a solid job in the power and vitality industry in Bangladesh. U.S. organizations produce more than 55 percent of Bangladesh's household gaseous petrol supply and are among the biggest financial specialists in control ventures. U.S.- beginning force turbines as of now give 80 percent of Bangladesh's introduced gas-terminated power age limit. </w:t>
      </w:r>
    </w:p>
    <w:p w14:paraId="1DE4B9F8" w14:textId="77777777" w:rsidR="006022AD" w:rsidRPr="00C8349C" w:rsidRDefault="006022AD" w:rsidP="00FD7871">
      <w:pPr>
        <w:jc w:val="both"/>
        <w:rPr>
          <w:i w:val="0"/>
          <w:iCs w:val="0"/>
          <w:sz w:val="24"/>
          <w:szCs w:val="24"/>
        </w:rPr>
      </w:pPr>
    </w:p>
    <w:p w14:paraId="6ABF32F0" w14:textId="67ABD3D9" w:rsidR="006022AD" w:rsidRPr="00C8349C" w:rsidRDefault="006022AD" w:rsidP="00FD7871">
      <w:pPr>
        <w:jc w:val="both"/>
        <w:rPr>
          <w:i w:val="0"/>
          <w:iCs w:val="0"/>
          <w:sz w:val="24"/>
          <w:szCs w:val="24"/>
        </w:rPr>
      </w:pPr>
      <w:r w:rsidRPr="00C8349C">
        <w:rPr>
          <w:i w:val="0"/>
          <w:iCs w:val="0"/>
          <w:sz w:val="24"/>
          <w:szCs w:val="24"/>
        </w:rPr>
        <w:t xml:space="preserve">There are additionally open doors for seaward gas investigation. Right now, 18 seaward squares exist in the Bay of Bengal, the majority of which stay accessible for portion and investigation. Oil and gas firms can seek after investigation and generation adventures through creation imparting understandings to the state-possessed oil and gas organization, </w:t>
      </w:r>
      <w:r w:rsidR="00C710E1" w:rsidRPr="00C8349C">
        <w:rPr>
          <w:i w:val="0"/>
          <w:iCs w:val="0"/>
          <w:sz w:val="24"/>
          <w:szCs w:val="24"/>
        </w:rPr>
        <w:t>Petro Bangla</w:t>
      </w:r>
      <w:r w:rsidRPr="00C8349C">
        <w:rPr>
          <w:i w:val="0"/>
          <w:iCs w:val="0"/>
          <w:sz w:val="24"/>
          <w:szCs w:val="24"/>
        </w:rPr>
        <w:t xml:space="preserve">. In March 2017, without open delicate, the administration and state-run </w:t>
      </w:r>
      <w:r w:rsidR="00C710E1" w:rsidRPr="00C8349C">
        <w:rPr>
          <w:i w:val="0"/>
          <w:iCs w:val="0"/>
          <w:sz w:val="24"/>
          <w:szCs w:val="24"/>
        </w:rPr>
        <w:t>Petro Bangla</w:t>
      </w:r>
      <w:r w:rsidRPr="00C8349C">
        <w:rPr>
          <w:i w:val="0"/>
          <w:iCs w:val="0"/>
          <w:sz w:val="24"/>
          <w:szCs w:val="24"/>
        </w:rPr>
        <w:t xml:space="preserve"> marked a creation imparting agreement to POSCO Daewoo Corporation of South Korea for oil and gas investigation in remote ocean square 12. The Government of Bangladesh had recently demonstrated that the terms of creation sharing agreements would be improved to draw in more prominent worldwide intrigue. As indicated by press reports, Bangladesh's new model generation sharing agreement (PSC) permits Daewoo to offer gaseous petrol and other oil assets to an outsider in the nation or outside at arranged costs if </w:t>
      </w:r>
      <w:r w:rsidR="00C710E1" w:rsidRPr="00C8349C">
        <w:rPr>
          <w:i w:val="0"/>
          <w:iCs w:val="0"/>
          <w:sz w:val="24"/>
          <w:szCs w:val="24"/>
        </w:rPr>
        <w:t>Petro Bangla</w:t>
      </w:r>
      <w:r w:rsidRPr="00C8349C">
        <w:rPr>
          <w:i w:val="0"/>
          <w:iCs w:val="0"/>
          <w:sz w:val="24"/>
          <w:szCs w:val="24"/>
        </w:rPr>
        <w:t xml:space="preserve"> will not purchase the gas. The Bangladesh government handled the proposition of Daewoo under the "Immediate Power and Energy Supply (Special) Act-2010," under which there was no open aggressive offering process in granting the agreement. This was the first run through a PSC was marked under the uncommon demonstration.</w:t>
      </w:r>
    </w:p>
    <w:p w14:paraId="441204D8" w14:textId="77777777" w:rsidR="006022AD" w:rsidRPr="00C8349C" w:rsidRDefault="006022AD" w:rsidP="00FD7871">
      <w:pPr>
        <w:jc w:val="both"/>
        <w:rPr>
          <w:i w:val="0"/>
          <w:iCs w:val="0"/>
          <w:sz w:val="24"/>
          <w:szCs w:val="24"/>
        </w:rPr>
      </w:pPr>
      <w:r w:rsidRPr="00C8349C">
        <w:rPr>
          <w:i w:val="0"/>
          <w:iCs w:val="0"/>
          <w:sz w:val="24"/>
          <w:szCs w:val="24"/>
        </w:rPr>
        <w:lastRenderedPageBreak/>
        <w:t xml:space="preserve">protection part contains 46 general insurance agencies and 32 disaster protection companies.1 likewise, there are two state-claimed protection corporations―one in the general fragment and the other in the life segment.2 According to a sigma report of the Swiss Re Institute, starting at 2017, the gross premium volume of extra security in Bangladesh remains at USD 974 million and that of non-life remains at USD 371 million.3 Figure 1 delineates the year-on-year development. Disaster protection establishes 73.5% of Bangladesh's protection advertise and non-life coverage, 26.5%.4 Micro-protection and Islamic protection (takaful) are additionally a piece of Bangladesh's protection area. In 2017, 2.20 million new life and 2.36 million and new non-disaster protection strategies were given. Further, the quantity of dynamic extra security strategies was 10.78 million of every 2017. The benefits of all insurance agencies in Bangladesh remained at USD 5,810.61 million before the finish of 2017, with a normal development pace of 13.83% from 2009.5 Investments in both life and non-life coverage organizations have developed at a normal pace of 14.95% during 2009–2017, with returns expanding from 8% to 11.5% during the equivalent period.6 The disaster protection division has a focused scene, with piece of the overall industry being firmly dispersed among various players. </w:t>
      </w:r>
    </w:p>
    <w:p w14:paraId="02509C47" w14:textId="77777777" w:rsidR="006022AD" w:rsidRPr="00C8349C" w:rsidRDefault="006022AD" w:rsidP="00FD7871">
      <w:pPr>
        <w:jc w:val="both"/>
        <w:rPr>
          <w:i w:val="0"/>
          <w:iCs w:val="0"/>
          <w:sz w:val="24"/>
          <w:szCs w:val="24"/>
        </w:rPr>
      </w:pPr>
    </w:p>
    <w:p w14:paraId="6988000B" w14:textId="77777777" w:rsidR="006022AD" w:rsidRPr="00C8349C" w:rsidRDefault="006022AD" w:rsidP="00FD7871">
      <w:pPr>
        <w:jc w:val="both"/>
        <w:rPr>
          <w:i w:val="0"/>
          <w:iCs w:val="0"/>
          <w:sz w:val="24"/>
          <w:szCs w:val="24"/>
        </w:rPr>
      </w:pPr>
      <w:r w:rsidRPr="00C8349C">
        <w:rPr>
          <w:i w:val="0"/>
          <w:iCs w:val="0"/>
          <w:sz w:val="24"/>
          <w:szCs w:val="24"/>
        </w:rPr>
        <w:t>In spite of the fact that Bangladesh's protection area has seen some development, in examination with other rising countries, there is a ton of opportunity to get better. As per the Seventh Five Year Plan (2016–2020) of the Government of Bangladesh (GoB), a lion's share of the populace crosswise over item portions (life and non-life) stays undiscovered by the protection market.8 Overall, protection infiltration (protection premiums as a portion of GDP) in Bangladesh was 0.55% in 2017 and has generally been on a descending pattern since 2009 (see Figure 3). Figure 4 shows such Bangladesh's reality protection entrance rate falls behind that of a few other creating nations. Contrasted with its South Asian partners, Bangladesh has the most reduced premium per capita. In developing markets, the normal per capita spending on protection expanded by 13% to USD 166 in 2017.9 The normal protection entrance in developing markets expanded to 3.3% in 2017 (2016: 3.2%), as premium development kept on outpacing GDP development inside these economies.10 Egypt, similar to Bangladesh, is one of the nations highlighted on Goldman Sachs' Next Eleven (N-11), and has been actualizing administrative changes. These changes have helped Egypt reinforce its protection part altogether, as confirm by the development of its protection thickness premium per capita from USD 8 of every 1999 to USD 16 in 2017.11 Across the money related division, there is low infiltration of budgetary items and administrations past current records (see Figure 5). Among every single monetary item, investment funds items represent a simple 18%.12.</w:t>
      </w:r>
    </w:p>
    <w:bookmarkEnd w:id="4"/>
    <w:p w14:paraId="2176A54E" w14:textId="77777777" w:rsidR="006022AD" w:rsidRDefault="006022AD" w:rsidP="00FD7871">
      <w:pPr>
        <w:jc w:val="both"/>
      </w:pPr>
    </w:p>
    <w:p w14:paraId="5FB05CC1" w14:textId="77777777" w:rsidR="006022AD" w:rsidRDefault="006022AD" w:rsidP="00FD7871">
      <w:pPr>
        <w:jc w:val="both"/>
      </w:pPr>
    </w:p>
    <w:p w14:paraId="0BE33388" w14:textId="77777777" w:rsidR="006022AD" w:rsidRDefault="006022AD" w:rsidP="00FD7871">
      <w:pPr>
        <w:pStyle w:val="Title"/>
        <w:jc w:val="both"/>
      </w:pPr>
    </w:p>
    <w:p w14:paraId="263C8C99" w14:textId="77777777" w:rsidR="006022AD" w:rsidRDefault="006022AD" w:rsidP="00FD7871">
      <w:pPr>
        <w:jc w:val="both"/>
      </w:pPr>
    </w:p>
    <w:p w14:paraId="7BEA9927" w14:textId="7E45B06C" w:rsidR="006022AD" w:rsidRDefault="006022AD" w:rsidP="00FD7871">
      <w:pPr>
        <w:pStyle w:val="Title"/>
        <w:jc w:val="both"/>
        <w:rPr>
          <w:rFonts w:asciiTheme="minorHAnsi" w:hAnsiTheme="minorHAnsi" w:cstheme="minorHAnsi"/>
          <w:b/>
          <w:bCs/>
          <w:i/>
          <w:iCs/>
          <w:sz w:val="32"/>
          <w:szCs w:val="32"/>
        </w:rPr>
      </w:pPr>
      <w:r w:rsidRPr="009D40B1">
        <w:rPr>
          <w:rFonts w:asciiTheme="minorHAnsi" w:hAnsiTheme="minorHAnsi" w:cstheme="minorHAnsi"/>
          <w:b/>
          <w:bCs/>
          <w:i/>
          <w:iCs/>
          <w:sz w:val="32"/>
          <w:szCs w:val="32"/>
        </w:rPr>
        <w:t>IT</w:t>
      </w:r>
    </w:p>
    <w:p w14:paraId="528E098F" w14:textId="77777777" w:rsidR="00FD7871" w:rsidRPr="00FD7871" w:rsidRDefault="00FD7871" w:rsidP="00FD7871">
      <w:pPr>
        <w:jc w:val="both"/>
        <w:rPr>
          <w:lang w:bidi="ar-SA"/>
        </w:rPr>
      </w:pPr>
    </w:p>
    <w:p w14:paraId="7202699F" w14:textId="1F7FA0BA" w:rsidR="006022AD" w:rsidRPr="00C8349C" w:rsidRDefault="006022AD" w:rsidP="00FD7871">
      <w:pPr>
        <w:jc w:val="both"/>
        <w:rPr>
          <w:i w:val="0"/>
          <w:iCs w:val="0"/>
          <w:sz w:val="24"/>
          <w:szCs w:val="24"/>
        </w:rPr>
      </w:pPr>
      <w:r w:rsidRPr="00C8349C">
        <w:rPr>
          <w:i w:val="0"/>
          <w:iCs w:val="0"/>
          <w:sz w:val="24"/>
          <w:szCs w:val="24"/>
        </w:rPr>
        <w:t xml:space="preserve">Information Technology (IT) gives quick, simple access to data which is fundamental for the advancement of a country. Huge IT organizations are opening the world over, and countries are developing IT stages, creating and advancing their IT enterprises. Asian nations are likewise turning out to be partners in this blast by making helpful conditions, attracting worldwide IT organizations to contribute there. Existing mammoths like Microsoft, Apple, Samsung, and so on are making huge interests in Asian nations to </w:t>
      </w:r>
      <w:r w:rsidR="00FD7871" w:rsidRPr="00C8349C">
        <w:rPr>
          <w:i w:val="0"/>
          <w:iCs w:val="0"/>
          <w:sz w:val="24"/>
          <w:szCs w:val="24"/>
        </w:rPr>
        <w:t>utilize</w:t>
      </w:r>
      <w:r w:rsidRPr="00C8349C">
        <w:rPr>
          <w:i w:val="0"/>
          <w:iCs w:val="0"/>
          <w:sz w:val="24"/>
          <w:szCs w:val="24"/>
        </w:rPr>
        <w:t xml:space="preserve"> the cost bit of leeway. Bangladesh, with its tremendous under-used labor (less expensive than India, Malaysia and China), can likewise profit by these activities, furnished a </w:t>
      </w:r>
      <w:r w:rsidR="00FD7871" w:rsidRPr="00C8349C">
        <w:rPr>
          <w:i w:val="0"/>
          <w:iCs w:val="0"/>
          <w:sz w:val="24"/>
          <w:szCs w:val="24"/>
        </w:rPr>
        <w:t>built-up</w:t>
      </w:r>
      <w:r w:rsidRPr="00C8349C">
        <w:rPr>
          <w:i w:val="0"/>
          <w:iCs w:val="0"/>
          <w:sz w:val="24"/>
          <w:szCs w:val="24"/>
        </w:rPr>
        <w:t xml:space="preserve"> remote venture stage with an across the nation IT framework and gifted work power is made. </w:t>
      </w:r>
    </w:p>
    <w:p w14:paraId="619AEDB9" w14:textId="77777777" w:rsidR="006022AD" w:rsidRPr="00C8349C" w:rsidRDefault="006022AD" w:rsidP="00FD7871">
      <w:pPr>
        <w:jc w:val="both"/>
        <w:rPr>
          <w:i w:val="0"/>
          <w:iCs w:val="0"/>
          <w:sz w:val="24"/>
          <w:szCs w:val="24"/>
        </w:rPr>
      </w:pPr>
    </w:p>
    <w:p w14:paraId="0F9EC0E1" w14:textId="77777777" w:rsidR="006022AD" w:rsidRPr="00C8349C" w:rsidRDefault="006022AD" w:rsidP="00FD7871">
      <w:pPr>
        <w:jc w:val="both"/>
        <w:rPr>
          <w:i w:val="0"/>
          <w:iCs w:val="0"/>
          <w:sz w:val="24"/>
          <w:szCs w:val="24"/>
        </w:rPr>
      </w:pPr>
      <w:r w:rsidRPr="00C8349C">
        <w:rPr>
          <w:i w:val="0"/>
          <w:iCs w:val="0"/>
          <w:sz w:val="24"/>
          <w:szCs w:val="24"/>
        </w:rPr>
        <w:t xml:space="preserve">Extensive accomplishments in the IT part have just been made more than quite a while towards building an 'Advanced Bangladesh' and more activities are coming. Be that as it may, to completely profit by the open doors offered by the overall IT extension, Bangladesh should push vigorously towards further building up the IT area to draw the consideration of remote financial specialists rivaling other mechanically propelled/well-contributed Asian nations. Simultaneously, we ought to urge our business people to dispatch IT organizations here. Both these endeavors would make a huge number of IT occupations and, subsequently, assist Bangladesh with turning into a center pay nation by 2021. </w:t>
      </w:r>
    </w:p>
    <w:p w14:paraId="585A3614" w14:textId="77777777" w:rsidR="006022AD" w:rsidRPr="00C8349C" w:rsidRDefault="006022AD" w:rsidP="00FD7871">
      <w:pPr>
        <w:jc w:val="both"/>
        <w:rPr>
          <w:i w:val="0"/>
          <w:iCs w:val="0"/>
          <w:sz w:val="24"/>
          <w:szCs w:val="24"/>
        </w:rPr>
      </w:pPr>
    </w:p>
    <w:p w14:paraId="17D97BE7" w14:textId="77777777" w:rsidR="006022AD" w:rsidRPr="00C8349C" w:rsidRDefault="006022AD" w:rsidP="00FD7871">
      <w:pPr>
        <w:jc w:val="both"/>
        <w:rPr>
          <w:i w:val="0"/>
          <w:iCs w:val="0"/>
          <w:sz w:val="24"/>
          <w:szCs w:val="24"/>
        </w:rPr>
      </w:pPr>
      <w:r w:rsidRPr="00C8349C">
        <w:rPr>
          <w:i w:val="0"/>
          <w:iCs w:val="0"/>
          <w:sz w:val="24"/>
          <w:szCs w:val="24"/>
        </w:rPr>
        <w:t xml:space="preserve">The thought is to rehash the achievement of the RMG segment (which has made a huge number of occupations, however principally lower-aptitude/lower-pay, and billions in remote trade), and fundamentally increment higher ability IT employments to draw in the young, alongside billions in outside trade, in this manner quickening the development of Bangladesh. </w:t>
      </w:r>
    </w:p>
    <w:p w14:paraId="0D731035" w14:textId="77777777" w:rsidR="006022AD" w:rsidRPr="00C8349C" w:rsidRDefault="006022AD" w:rsidP="00FD7871">
      <w:pPr>
        <w:jc w:val="both"/>
        <w:rPr>
          <w:i w:val="0"/>
          <w:iCs w:val="0"/>
          <w:sz w:val="24"/>
          <w:szCs w:val="24"/>
        </w:rPr>
      </w:pPr>
    </w:p>
    <w:p w14:paraId="12417914" w14:textId="70E3039B" w:rsidR="006022AD" w:rsidRPr="00C8349C" w:rsidRDefault="006022AD" w:rsidP="00FD7871">
      <w:pPr>
        <w:jc w:val="both"/>
        <w:rPr>
          <w:i w:val="0"/>
          <w:iCs w:val="0"/>
          <w:sz w:val="24"/>
          <w:szCs w:val="24"/>
        </w:rPr>
      </w:pPr>
      <w:r w:rsidRPr="00C8349C">
        <w:rPr>
          <w:i w:val="0"/>
          <w:iCs w:val="0"/>
          <w:sz w:val="24"/>
          <w:szCs w:val="24"/>
        </w:rPr>
        <w:t xml:space="preserve">Rising Asian nations like India, China, Malaysia, and so on have selected </w:t>
      </w:r>
      <w:r w:rsidR="00FD7871" w:rsidRPr="00C8349C">
        <w:rPr>
          <w:i w:val="0"/>
          <w:iCs w:val="0"/>
          <w:sz w:val="24"/>
          <w:szCs w:val="24"/>
        </w:rPr>
        <w:t>digitization</w:t>
      </w:r>
      <w:r w:rsidRPr="00C8349C">
        <w:rPr>
          <w:i w:val="0"/>
          <w:iCs w:val="0"/>
          <w:sz w:val="24"/>
          <w:szCs w:val="24"/>
        </w:rPr>
        <w:t xml:space="preserve"> to abuse openings offered by the Digital Age and make up for lost time with mechanically propelled </w:t>
      </w:r>
      <w:r w:rsidRPr="00C8349C">
        <w:rPr>
          <w:i w:val="0"/>
          <w:iCs w:val="0"/>
          <w:sz w:val="24"/>
          <w:szCs w:val="24"/>
        </w:rPr>
        <w:lastRenderedPageBreak/>
        <w:t xml:space="preserve">nations. These nations have vigorously put resources into IT parts, receiving extensive rewards in higher business/pay, and quickening development. For instance, ceaseless development of the IT segment in Malaysia, completely upheld by the legislature, has made 800 new IT organizations with more than 98,000 new openings, while 200 remote organizations have set up local focuses in Malaysia, acquiring billions of dollars venture and making huge new openings. Indian IT industry development was prodded by immense outside venture, contributing essentially to India's GDP development. It is assessed that the re-appropriating part has an overall market of USD 500 billion; India's offer is USD 140 billion contrasted with Bangladesh's USD 700 million. </w:t>
      </w:r>
    </w:p>
    <w:p w14:paraId="74CEB41A" w14:textId="77777777" w:rsidR="006022AD" w:rsidRPr="00C8349C" w:rsidRDefault="006022AD" w:rsidP="00FD7871">
      <w:pPr>
        <w:jc w:val="both"/>
        <w:rPr>
          <w:i w:val="0"/>
          <w:iCs w:val="0"/>
          <w:sz w:val="24"/>
          <w:szCs w:val="24"/>
        </w:rPr>
      </w:pPr>
    </w:p>
    <w:p w14:paraId="38E0405B" w14:textId="77777777" w:rsidR="006022AD" w:rsidRPr="00C8349C" w:rsidRDefault="006022AD" w:rsidP="00FD7871">
      <w:pPr>
        <w:jc w:val="both"/>
        <w:rPr>
          <w:i w:val="0"/>
          <w:iCs w:val="0"/>
          <w:sz w:val="24"/>
          <w:szCs w:val="24"/>
        </w:rPr>
      </w:pPr>
      <w:r w:rsidRPr="00C8349C">
        <w:rPr>
          <w:i w:val="0"/>
          <w:iCs w:val="0"/>
          <w:sz w:val="24"/>
          <w:szCs w:val="24"/>
        </w:rPr>
        <w:t xml:space="preserve">Bangladesh can draw on encounters of these nations to structure and execute a fast IT advancement system customized to her very own assets/goals. The legislature can consider the accompanying methodology to commend the continuous 'Advanced Bangladesh', which will quicken the IT business and use this area as a stage for practical development. Through infusing a significant venture of USD 1.0 billion more than five years (USD 200 million every year), the legislature can quicken progress in this segment. This procedure can strengthen endeavors in explicit regions: (a) Speeding up IT preparing/aptitudes; (b) Actively drawing in global IT organizations/speculators (Google, Intel, and so on.) to build up IT focuses (R&amp;D, Service); and (c) Helping Bangladeshi business visionaries to begin IT organizations by giving assets/brooding, deals/business advancement/advertising support. </w:t>
      </w:r>
    </w:p>
    <w:p w14:paraId="0E11C717" w14:textId="77777777" w:rsidR="006022AD" w:rsidRPr="00C8349C" w:rsidRDefault="006022AD" w:rsidP="00FD7871">
      <w:pPr>
        <w:jc w:val="both"/>
        <w:rPr>
          <w:i w:val="0"/>
          <w:iCs w:val="0"/>
          <w:sz w:val="24"/>
          <w:szCs w:val="24"/>
        </w:rPr>
      </w:pPr>
    </w:p>
    <w:p w14:paraId="5B0F83A3" w14:textId="77777777" w:rsidR="006022AD" w:rsidRPr="00C8349C" w:rsidRDefault="006022AD" w:rsidP="00FD7871">
      <w:pPr>
        <w:jc w:val="both"/>
        <w:rPr>
          <w:i w:val="0"/>
          <w:iCs w:val="0"/>
          <w:sz w:val="24"/>
          <w:szCs w:val="24"/>
        </w:rPr>
      </w:pPr>
      <w:r w:rsidRPr="00C8349C">
        <w:rPr>
          <w:i w:val="0"/>
          <w:iCs w:val="0"/>
          <w:sz w:val="24"/>
          <w:szCs w:val="24"/>
        </w:rPr>
        <w:t xml:space="preserve">The proposed system can produce the two principle positive results that will set Bangladesh towards the objective of practical development: one is the formation of high paid IT employments, further prompting the extension of little Bangladeshi IT organizations, while the second is to create gigantic inflow of remote trade through Foreign Direct Investment. </w:t>
      </w:r>
    </w:p>
    <w:p w14:paraId="7D39EC96" w14:textId="77777777" w:rsidR="006022AD" w:rsidRPr="00C8349C" w:rsidRDefault="006022AD" w:rsidP="00FD7871">
      <w:pPr>
        <w:jc w:val="both"/>
        <w:rPr>
          <w:i w:val="0"/>
          <w:iCs w:val="0"/>
          <w:sz w:val="24"/>
          <w:szCs w:val="24"/>
        </w:rPr>
      </w:pPr>
    </w:p>
    <w:p w14:paraId="323637AB" w14:textId="77777777" w:rsidR="006022AD" w:rsidRPr="00C8349C" w:rsidRDefault="006022AD" w:rsidP="00FD7871">
      <w:pPr>
        <w:jc w:val="both"/>
        <w:rPr>
          <w:i w:val="0"/>
          <w:iCs w:val="0"/>
          <w:sz w:val="24"/>
          <w:szCs w:val="24"/>
        </w:rPr>
      </w:pPr>
      <w:r w:rsidRPr="00C8349C">
        <w:rPr>
          <w:i w:val="0"/>
          <w:iCs w:val="0"/>
          <w:sz w:val="24"/>
          <w:szCs w:val="24"/>
        </w:rPr>
        <w:t xml:space="preserve">Additionally, this could likewise prompt the formation of high pay employments that would urge outside prepared Bangladeshis to return (consequently switching the cerebrum Drain), who can add to R&amp;D, and help pull in remote organizations to come. The IT business additionally utilizes higher ability, pay better, can be more steady with more prominent potential for development than the RMG area, which is progressively defenseless against lower cost districts in Asia and Africa. Improvement of a progressively proficient segment will urge </w:t>
      </w:r>
      <w:r w:rsidRPr="00C8349C">
        <w:rPr>
          <w:i w:val="0"/>
          <w:iCs w:val="0"/>
          <w:sz w:val="24"/>
          <w:szCs w:val="24"/>
        </w:rPr>
        <w:lastRenderedPageBreak/>
        <w:t xml:space="preserve">youth to look for better instruction/IT preparing, creating higher salary. Bangladesh can likewise get colossal settlements from sending out IT work. </w:t>
      </w:r>
    </w:p>
    <w:p w14:paraId="65027AA7" w14:textId="77777777" w:rsidR="006022AD" w:rsidRPr="00C8349C" w:rsidRDefault="006022AD" w:rsidP="00FD7871">
      <w:pPr>
        <w:jc w:val="both"/>
        <w:rPr>
          <w:i w:val="0"/>
          <w:iCs w:val="0"/>
          <w:sz w:val="24"/>
          <w:szCs w:val="24"/>
        </w:rPr>
      </w:pPr>
    </w:p>
    <w:p w14:paraId="2B284936" w14:textId="4ED8B1AA" w:rsidR="006022AD" w:rsidRPr="00C8349C" w:rsidRDefault="006022AD" w:rsidP="00FD7871">
      <w:pPr>
        <w:jc w:val="both"/>
        <w:rPr>
          <w:i w:val="0"/>
          <w:iCs w:val="0"/>
          <w:sz w:val="24"/>
          <w:szCs w:val="24"/>
        </w:rPr>
      </w:pPr>
      <w:r w:rsidRPr="00C8349C">
        <w:rPr>
          <w:i w:val="0"/>
          <w:iCs w:val="0"/>
          <w:sz w:val="24"/>
          <w:szCs w:val="24"/>
        </w:rPr>
        <w:t xml:space="preserve">As the cell phone segment in Bangladesh is well-created, ICT-related help exchange will advance, especially in business process redistributing (BPO). Advancement of different organizations and ventures through </w:t>
      </w:r>
      <w:r w:rsidR="00FD7871" w:rsidRPr="00C8349C">
        <w:rPr>
          <w:i w:val="0"/>
          <w:iCs w:val="0"/>
          <w:sz w:val="24"/>
          <w:szCs w:val="24"/>
        </w:rPr>
        <w:t>computerization</w:t>
      </w:r>
      <w:r w:rsidRPr="00C8349C">
        <w:rPr>
          <w:i w:val="0"/>
          <w:iCs w:val="0"/>
          <w:sz w:val="24"/>
          <w:szCs w:val="24"/>
        </w:rPr>
        <w:t xml:space="preserve"> of the business procedure can bring down expenses essentially, expanding efficiency and productivity. </w:t>
      </w:r>
    </w:p>
    <w:p w14:paraId="438D6FB6" w14:textId="77777777" w:rsidR="006022AD" w:rsidRPr="00C8349C" w:rsidRDefault="006022AD" w:rsidP="00FD7871">
      <w:pPr>
        <w:jc w:val="both"/>
        <w:rPr>
          <w:i w:val="0"/>
          <w:iCs w:val="0"/>
          <w:sz w:val="24"/>
          <w:szCs w:val="24"/>
        </w:rPr>
      </w:pPr>
    </w:p>
    <w:p w14:paraId="240383D1" w14:textId="77777777" w:rsidR="006022AD" w:rsidRPr="00C8349C" w:rsidRDefault="006022AD" w:rsidP="00FD7871">
      <w:pPr>
        <w:jc w:val="both"/>
        <w:rPr>
          <w:i w:val="0"/>
          <w:iCs w:val="0"/>
          <w:sz w:val="24"/>
          <w:szCs w:val="24"/>
        </w:rPr>
      </w:pPr>
      <w:r w:rsidRPr="00C8349C">
        <w:rPr>
          <w:i w:val="0"/>
          <w:iCs w:val="0"/>
          <w:sz w:val="24"/>
          <w:szCs w:val="24"/>
        </w:rPr>
        <w:t xml:space="preserve">The legislature can quicken interests in English and IT instruction beginning at elementary schools to scale up this industry. Empowering conditions, for example, improving transportation, correspondence, physical foundation of significant IT center points, introducing hard working attitudes, straightforwardness, responsibility laws, reinforcing administrative jobs, and guaranteeing country security can transform Bangladesh into a mainstream venture goal. </w:t>
      </w:r>
    </w:p>
    <w:p w14:paraId="35E4B594" w14:textId="77777777" w:rsidR="006022AD" w:rsidRPr="00C8349C" w:rsidRDefault="006022AD" w:rsidP="00FD7871">
      <w:pPr>
        <w:jc w:val="both"/>
        <w:rPr>
          <w:i w:val="0"/>
          <w:iCs w:val="0"/>
          <w:sz w:val="24"/>
          <w:szCs w:val="24"/>
        </w:rPr>
      </w:pPr>
    </w:p>
    <w:p w14:paraId="2216C1A3" w14:textId="77777777" w:rsidR="006022AD" w:rsidRPr="00C8349C" w:rsidRDefault="006022AD" w:rsidP="00FD7871">
      <w:pPr>
        <w:jc w:val="both"/>
        <w:rPr>
          <w:i w:val="0"/>
          <w:iCs w:val="0"/>
          <w:sz w:val="24"/>
          <w:szCs w:val="24"/>
        </w:rPr>
      </w:pPr>
      <w:r w:rsidRPr="00C8349C">
        <w:rPr>
          <w:i w:val="0"/>
          <w:iCs w:val="0"/>
          <w:sz w:val="24"/>
          <w:szCs w:val="24"/>
        </w:rPr>
        <w:t xml:space="preserve">An administration advanced private-open association establishment can be built up to advance interest in IT and help business people. Establishments previously moving in the direction of building up the IT division (for instance, BASIS) can become accomplices in this exertion and senior agents from key government offices (for instance, the Computer Council) ought to be incorporated to counsel financial specialists on arrangements and systems. Together, they can draw in remote interest in Bangladesh's IT industry. A worldwide system of little abroad IT exchange workplaces can likewise be built up to draw in and help speculators in setting up IT organizations and administration focuses in Bangladesh. </w:t>
      </w:r>
    </w:p>
    <w:p w14:paraId="5E0F6002" w14:textId="77777777" w:rsidR="006022AD" w:rsidRPr="00C8349C" w:rsidRDefault="006022AD" w:rsidP="00FD7871">
      <w:pPr>
        <w:jc w:val="both"/>
        <w:rPr>
          <w:i w:val="0"/>
          <w:iCs w:val="0"/>
          <w:sz w:val="24"/>
          <w:szCs w:val="24"/>
        </w:rPr>
      </w:pPr>
    </w:p>
    <w:p w14:paraId="0EE305BF" w14:textId="77777777" w:rsidR="006022AD" w:rsidRPr="00C8349C" w:rsidRDefault="006022AD" w:rsidP="00FD7871">
      <w:pPr>
        <w:jc w:val="both"/>
        <w:rPr>
          <w:i w:val="0"/>
          <w:iCs w:val="0"/>
          <w:sz w:val="24"/>
          <w:szCs w:val="24"/>
        </w:rPr>
      </w:pPr>
      <w:r w:rsidRPr="00C8349C">
        <w:rPr>
          <w:i w:val="0"/>
          <w:iCs w:val="0"/>
          <w:sz w:val="24"/>
          <w:szCs w:val="24"/>
        </w:rPr>
        <w:t xml:space="preserve">Endeavors to sub-contract from IT propelled Asian nations can be productive. Little scale organizations not considered by India and China can be pulled in to Bangladesh. India and China can likewise observe the advantages in helping Bangladesh extend its IT part. In addition, general society and private area can promote IT professions to the young and support business enterprise by giving beginning up capital or simple bank credits to begin IT organizations. </w:t>
      </w:r>
    </w:p>
    <w:p w14:paraId="36601BC5" w14:textId="77777777" w:rsidR="006022AD" w:rsidRPr="00C8349C" w:rsidRDefault="006022AD" w:rsidP="00FD7871">
      <w:pPr>
        <w:jc w:val="both"/>
        <w:rPr>
          <w:i w:val="0"/>
          <w:iCs w:val="0"/>
          <w:sz w:val="24"/>
          <w:szCs w:val="24"/>
        </w:rPr>
      </w:pPr>
    </w:p>
    <w:p w14:paraId="201634ED" w14:textId="77777777" w:rsidR="006022AD" w:rsidRPr="00C8349C" w:rsidRDefault="006022AD" w:rsidP="00FD7871">
      <w:pPr>
        <w:jc w:val="both"/>
        <w:rPr>
          <w:i w:val="0"/>
          <w:iCs w:val="0"/>
          <w:sz w:val="24"/>
          <w:szCs w:val="24"/>
        </w:rPr>
      </w:pPr>
      <w:r w:rsidRPr="00C8349C">
        <w:rPr>
          <w:i w:val="0"/>
          <w:iCs w:val="0"/>
          <w:sz w:val="24"/>
          <w:szCs w:val="24"/>
        </w:rPr>
        <w:t xml:space="preserve">The Bangladesh government has been assuming a key job in confining arrangements to encourage framework improvements in ICT. In view of Digital Bangladesh, individuals are </w:t>
      </w:r>
      <w:r w:rsidRPr="00C8349C">
        <w:rPr>
          <w:i w:val="0"/>
          <w:iCs w:val="0"/>
          <w:sz w:val="24"/>
          <w:szCs w:val="24"/>
        </w:rPr>
        <w:lastRenderedPageBreak/>
        <w:t>likewise in the right mental space to push ahead with government plans of monetary development through building up the IT segment. Notwithstanding, it is significant that ICT activities and execution under both existing and new plans be firmly connected to the general monetary advancement and destitution decrease procedure to transform Bangladesh into a center pay nation by 2021.</w:t>
      </w:r>
    </w:p>
    <w:p w14:paraId="0984A547" w14:textId="77777777" w:rsidR="006022AD" w:rsidRPr="00FD7871" w:rsidRDefault="006022AD" w:rsidP="00FD7871">
      <w:pPr>
        <w:pStyle w:val="Title"/>
        <w:jc w:val="both"/>
        <w:rPr>
          <w:rFonts w:asciiTheme="minorHAnsi" w:hAnsiTheme="minorHAnsi" w:cstheme="minorHAnsi"/>
          <w:b/>
          <w:bCs/>
          <w:i/>
          <w:iCs/>
          <w:sz w:val="32"/>
          <w:szCs w:val="32"/>
        </w:rPr>
      </w:pPr>
      <w:r w:rsidRPr="00FD7871">
        <w:rPr>
          <w:rFonts w:asciiTheme="minorHAnsi" w:hAnsiTheme="minorHAnsi" w:cstheme="minorHAnsi"/>
          <w:b/>
          <w:bCs/>
          <w:i/>
          <w:iCs/>
          <w:sz w:val="32"/>
          <w:szCs w:val="32"/>
        </w:rPr>
        <w:t>SERVICE &amp; REAL ESTATE</w:t>
      </w:r>
    </w:p>
    <w:p w14:paraId="40C53AB5" w14:textId="77777777" w:rsidR="006022AD" w:rsidRDefault="006022AD" w:rsidP="00FD7871">
      <w:pPr>
        <w:jc w:val="both"/>
      </w:pPr>
    </w:p>
    <w:p w14:paraId="696A0825" w14:textId="77777777" w:rsidR="006022AD" w:rsidRPr="00F751C6" w:rsidRDefault="006022AD" w:rsidP="00FD7871">
      <w:pPr>
        <w:jc w:val="both"/>
      </w:pPr>
    </w:p>
    <w:p w14:paraId="23C75DD7" w14:textId="77777777" w:rsidR="006022AD" w:rsidRPr="00C8349C" w:rsidRDefault="006022AD" w:rsidP="00FD7871">
      <w:pPr>
        <w:jc w:val="both"/>
        <w:rPr>
          <w:i w:val="0"/>
          <w:iCs w:val="0"/>
          <w:sz w:val="24"/>
          <w:szCs w:val="24"/>
        </w:rPr>
      </w:pPr>
      <w:r w:rsidRPr="00C8349C">
        <w:rPr>
          <w:i w:val="0"/>
          <w:iCs w:val="0"/>
          <w:sz w:val="24"/>
          <w:szCs w:val="24"/>
        </w:rPr>
        <w:t xml:space="preserve">Land items in Bangladesh are continuous interest satisfaction in the market toward the absolute financial improvement of Bangladesh. The part is straightforwardly adding to the GDP through making cover, creating unused land, helping different organizations to develop, drawing in nearby and remote speculation and producing business. High populace thickness combined with land shortage and absence of government managed savings improved the advancement of the segment over the time. Since the acceptance of the business in 70s and the blast in 90s by April 2009 the segment has 524 REHAB partnered part organizations while bunches of others work together casually. Be that as it may, the market is very thought and 10-15 organizations hold around 95% of the complete pieces of the overall industry. This examination looks at what elements affected the advancement of the segment alongside an emphasis on how the segment performs. The observational information has been gathered from 220 clients, 15 land specialists and 20 realtors in Dhaka and its edges. The examination shows that lone 29% of clients are content with the nature of land items and 87% of the clients imagine that administration ought to mediate into the market to set up a legitimate system for the division. </w:t>
      </w:r>
    </w:p>
    <w:p w14:paraId="3267D840" w14:textId="77777777" w:rsidR="006022AD" w:rsidRPr="00C8349C" w:rsidRDefault="006022AD" w:rsidP="00FD7871">
      <w:pPr>
        <w:jc w:val="both"/>
        <w:rPr>
          <w:i w:val="0"/>
          <w:iCs w:val="0"/>
          <w:sz w:val="24"/>
          <w:szCs w:val="24"/>
        </w:rPr>
      </w:pPr>
    </w:p>
    <w:p w14:paraId="54DFCC3E" w14:textId="77777777" w:rsidR="006022AD" w:rsidRPr="00C8349C" w:rsidRDefault="006022AD" w:rsidP="00FD7871">
      <w:pPr>
        <w:jc w:val="both"/>
        <w:rPr>
          <w:i w:val="0"/>
          <w:iCs w:val="0"/>
          <w:sz w:val="24"/>
          <w:szCs w:val="24"/>
        </w:rPr>
      </w:pPr>
      <w:r w:rsidRPr="00C8349C">
        <w:rPr>
          <w:i w:val="0"/>
          <w:iCs w:val="0"/>
          <w:sz w:val="24"/>
          <w:szCs w:val="24"/>
        </w:rPr>
        <w:t xml:space="preserve">The lodging area assumes imperative jobs both with regards to the economy of Bangladesh and teaching the key human a thing or two of asylum which really require the mindfulness and examination in regards to different appropriate issues including the division. These investigations incorporate the size and commitment of the lodging part to the economy, current market structure and patterns in this division, administrative system administering this area, different government approaches and related difficulties emerging from later monetary emergencies and arrangement changes. Without satisfactory data the players in this segment can't design and set themselves up for the difficulties and openings. Plus, the administration can't make suitable arrangement mediations to make a proper harmony between the assistance and guideline for the advancement of both this division and its commitment to the </w:t>
      </w:r>
      <w:r w:rsidRPr="00C8349C">
        <w:rPr>
          <w:i w:val="0"/>
          <w:iCs w:val="0"/>
          <w:sz w:val="24"/>
          <w:szCs w:val="24"/>
        </w:rPr>
        <w:lastRenderedPageBreak/>
        <w:t>general economy. Accessibility of legitimate data is additionally essential from the point of view of the speculators with the goal that they can settle on effective venture choices. This is exceptionally imperative as the division develops to its developed stage, speculators must be very much aware of the realities and status of the business. Different linkage businesses, especially the individuals who depend exclusively or intensely on the lodging part need precise data, actualities and estimates to defend their inclinations. What's more, last however not the least purchasers can't utilize their rare reserve funds for their convenience in the event that they don't have legitimate data of this division. Therefore, accessibility of more market related data will characterize, with more prominent exactness, the nature of things to come improvement required in this part. In spite of the huge development of the lodging area in the ongoing past, great research managing the improvement of this segment is deficient. This is aggravated by the way that there is an absence of satisfactory measurable data.</w:t>
      </w:r>
    </w:p>
    <w:p w14:paraId="28AB3AD2" w14:textId="77777777" w:rsidR="006022AD" w:rsidRDefault="006022AD" w:rsidP="00FD7871">
      <w:pPr>
        <w:jc w:val="both"/>
      </w:pPr>
    </w:p>
    <w:p w14:paraId="4BFC4B07" w14:textId="77777777" w:rsidR="006022AD" w:rsidRPr="00FD7871" w:rsidRDefault="006022AD" w:rsidP="00FD7871">
      <w:pPr>
        <w:pStyle w:val="Title"/>
        <w:jc w:val="both"/>
        <w:rPr>
          <w:rFonts w:asciiTheme="minorHAnsi" w:hAnsiTheme="minorHAnsi" w:cstheme="minorHAnsi"/>
          <w:b/>
          <w:bCs/>
          <w:i/>
          <w:iCs/>
          <w:sz w:val="32"/>
          <w:szCs w:val="32"/>
        </w:rPr>
      </w:pPr>
      <w:r w:rsidRPr="00FD7871">
        <w:rPr>
          <w:rFonts w:asciiTheme="minorHAnsi" w:hAnsiTheme="minorHAnsi" w:cstheme="minorHAnsi"/>
          <w:b/>
          <w:bCs/>
          <w:i/>
          <w:iCs/>
          <w:sz w:val="32"/>
          <w:szCs w:val="32"/>
        </w:rPr>
        <w:t>TANNERY</w:t>
      </w:r>
    </w:p>
    <w:p w14:paraId="28D722FC" w14:textId="77777777" w:rsidR="006022AD" w:rsidRDefault="006022AD" w:rsidP="00FD7871">
      <w:pPr>
        <w:jc w:val="both"/>
      </w:pPr>
    </w:p>
    <w:p w14:paraId="6065F669" w14:textId="398AFCBE" w:rsidR="006022AD" w:rsidRPr="00FC19F1" w:rsidRDefault="006022AD" w:rsidP="00FD7871">
      <w:pPr>
        <w:jc w:val="both"/>
        <w:rPr>
          <w:i w:val="0"/>
          <w:iCs w:val="0"/>
          <w:sz w:val="24"/>
          <w:szCs w:val="24"/>
        </w:rPr>
      </w:pPr>
      <w:r w:rsidRPr="00FC19F1">
        <w:rPr>
          <w:i w:val="0"/>
          <w:iCs w:val="0"/>
          <w:sz w:val="24"/>
          <w:szCs w:val="24"/>
        </w:rPr>
        <w:t xml:space="preserve">Cowhide Industry was created in Bangladesh on a huge scale for the most part during the 1970s as one of the biggest business of Bangladesh. The administration considers 'calfskin merchandise and footwear' as one of the fundamental development generators for the nation. Bangladesh calfskin industry makes </w:t>
      </w:r>
      <w:r w:rsidR="00FD7871" w:rsidRPr="00FC19F1">
        <w:rPr>
          <w:i w:val="0"/>
          <w:iCs w:val="0"/>
          <w:sz w:val="24"/>
          <w:szCs w:val="24"/>
        </w:rPr>
        <w:t>cowhide-based</w:t>
      </w:r>
      <w:r w:rsidRPr="00FC19F1">
        <w:rPr>
          <w:i w:val="0"/>
          <w:iCs w:val="0"/>
          <w:sz w:val="24"/>
          <w:szCs w:val="24"/>
        </w:rPr>
        <w:t xml:space="preserve"> items, for example, articles of clothing, shoes, belts, packs, and coats, bags, wallets, and some extravagant things. These items are sold both in the local and outside business sectors. Cowhide footwear is the quickest developing fragment of the calfskin business. Bangladesh satisfies the need for about 10% of the world's absolute calfskin advertise. </w:t>
      </w:r>
    </w:p>
    <w:p w14:paraId="188749E0" w14:textId="77777777" w:rsidR="006022AD" w:rsidRPr="00FC19F1" w:rsidRDefault="006022AD" w:rsidP="00FD7871">
      <w:pPr>
        <w:jc w:val="both"/>
        <w:rPr>
          <w:i w:val="0"/>
          <w:iCs w:val="0"/>
          <w:sz w:val="24"/>
          <w:szCs w:val="24"/>
        </w:rPr>
      </w:pPr>
    </w:p>
    <w:p w14:paraId="1929DEE9" w14:textId="77777777" w:rsidR="006022AD" w:rsidRPr="00FC19F1" w:rsidRDefault="006022AD" w:rsidP="00FD7871">
      <w:pPr>
        <w:jc w:val="both"/>
        <w:rPr>
          <w:i w:val="0"/>
          <w:iCs w:val="0"/>
          <w:sz w:val="24"/>
          <w:szCs w:val="24"/>
        </w:rPr>
      </w:pPr>
      <w:r w:rsidRPr="00FC19F1">
        <w:rPr>
          <w:i w:val="0"/>
          <w:iCs w:val="0"/>
          <w:sz w:val="24"/>
          <w:szCs w:val="24"/>
        </w:rPr>
        <w:t xml:space="preserve">As per the Leather Goods and Footwear Manufacturers' and Exporters' Association of Bangladesh (LFMEAB), the household request of cowhide footwear and products was worth about Tk 160 billion however 40 percent of the requests are met by bringing in merchandise from abroad. </w:t>
      </w:r>
    </w:p>
    <w:p w14:paraId="76593D86" w14:textId="77777777" w:rsidR="006022AD" w:rsidRPr="00FC19F1" w:rsidRDefault="006022AD" w:rsidP="00FD7871">
      <w:pPr>
        <w:jc w:val="both"/>
        <w:rPr>
          <w:i w:val="0"/>
          <w:iCs w:val="0"/>
          <w:sz w:val="24"/>
          <w:szCs w:val="24"/>
        </w:rPr>
      </w:pPr>
    </w:p>
    <w:p w14:paraId="589A3650" w14:textId="77777777" w:rsidR="006022AD" w:rsidRPr="00FC19F1" w:rsidRDefault="006022AD" w:rsidP="00FD7871">
      <w:pPr>
        <w:jc w:val="both"/>
        <w:rPr>
          <w:i w:val="0"/>
          <w:iCs w:val="0"/>
          <w:sz w:val="24"/>
          <w:szCs w:val="24"/>
        </w:rPr>
      </w:pPr>
      <w:r w:rsidRPr="00FC19F1">
        <w:rPr>
          <w:i w:val="0"/>
          <w:iCs w:val="0"/>
          <w:sz w:val="24"/>
          <w:szCs w:val="24"/>
        </w:rPr>
        <w:t xml:space="preserve">The calfskin business, nation's second biggest fare procuring industry, is watching a persistent decrease in trade profit. As indicated by the information of Export Promotion Bureau (EPB), trade profit from the calfskin and cowhide items declined by 16.11% to US$434 million in the </w:t>
      </w:r>
      <w:r w:rsidRPr="00FC19F1">
        <w:rPr>
          <w:i w:val="0"/>
          <w:iCs w:val="0"/>
          <w:sz w:val="24"/>
          <w:szCs w:val="24"/>
        </w:rPr>
        <w:lastRenderedPageBreak/>
        <w:t xml:space="preserve">five months of the financial year 2018-19, which was US$518 million in a similar period a year ago. </w:t>
      </w:r>
    </w:p>
    <w:p w14:paraId="2F2285FD" w14:textId="77777777" w:rsidR="006022AD" w:rsidRPr="00FC19F1" w:rsidRDefault="006022AD" w:rsidP="00FD7871">
      <w:pPr>
        <w:jc w:val="both"/>
        <w:rPr>
          <w:i w:val="0"/>
          <w:iCs w:val="0"/>
          <w:sz w:val="24"/>
          <w:szCs w:val="24"/>
        </w:rPr>
      </w:pPr>
    </w:p>
    <w:p w14:paraId="5A7AF61A" w14:textId="77777777" w:rsidR="006022AD" w:rsidRPr="00FC19F1" w:rsidRDefault="006022AD" w:rsidP="00FD7871">
      <w:pPr>
        <w:jc w:val="both"/>
        <w:rPr>
          <w:i w:val="0"/>
          <w:iCs w:val="0"/>
          <w:sz w:val="24"/>
          <w:szCs w:val="24"/>
        </w:rPr>
      </w:pPr>
      <w:r w:rsidRPr="00FC19F1">
        <w:rPr>
          <w:i w:val="0"/>
          <w:iCs w:val="0"/>
          <w:sz w:val="24"/>
          <w:szCs w:val="24"/>
        </w:rPr>
        <w:t xml:space="preserve">In financial 2017-18, as indicated by information from the EPB, fare of cowhide, calfskin merchandise, and footwear were USD 1.08 billion. In 2016-17, Bangladesh sent out cowhide and calfskin merchandise worth $1.23 billion, contrasted and $1.16 billion in the past monetary year. Fare profit from the calfskin and cowhide items declined by 16.11% in the five months of the current financial year. In this way, it shows that the area isn't having a solid and exceptional development. </w:t>
      </w:r>
    </w:p>
    <w:p w14:paraId="181E806C" w14:textId="77777777" w:rsidR="006022AD" w:rsidRPr="00FC19F1" w:rsidRDefault="006022AD" w:rsidP="00FD7871">
      <w:pPr>
        <w:jc w:val="both"/>
        <w:rPr>
          <w:i w:val="0"/>
          <w:iCs w:val="0"/>
          <w:sz w:val="24"/>
          <w:szCs w:val="24"/>
        </w:rPr>
      </w:pPr>
    </w:p>
    <w:p w14:paraId="65316987" w14:textId="77777777" w:rsidR="006022AD" w:rsidRPr="00FC19F1" w:rsidRDefault="006022AD" w:rsidP="00FD7871">
      <w:pPr>
        <w:jc w:val="both"/>
        <w:rPr>
          <w:i w:val="0"/>
          <w:iCs w:val="0"/>
          <w:sz w:val="24"/>
          <w:szCs w:val="24"/>
        </w:rPr>
      </w:pPr>
      <w:r w:rsidRPr="00FC19F1">
        <w:rPr>
          <w:i w:val="0"/>
          <w:iCs w:val="0"/>
          <w:sz w:val="24"/>
          <w:szCs w:val="24"/>
        </w:rPr>
        <w:t xml:space="preserve">About 85% of calfskin and cowhide results of Bangladesh are sent out abroad, for the most part as squashed cowhide, blue wet calfskin, completed calfskin, cowhide pieces of clothing, and footwear. The vast majority of the cowhide and calfskin products are sent out to the EU, the US, Australia, Japan, Singapore, and South Korea and so on. </w:t>
      </w:r>
    </w:p>
    <w:p w14:paraId="7564DB9B" w14:textId="77777777" w:rsidR="006022AD" w:rsidRPr="00FC19F1" w:rsidRDefault="006022AD" w:rsidP="00FD7871">
      <w:pPr>
        <w:jc w:val="both"/>
        <w:rPr>
          <w:i w:val="0"/>
          <w:iCs w:val="0"/>
          <w:sz w:val="24"/>
          <w:szCs w:val="24"/>
        </w:rPr>
      </w:pPr>
    </w:p>
    <w:p w14:paraId="3949ADDD" w14:textId="77777777" w:rsidR="006022AD" w:rsidRPr="00FC19F1" w:rsidRDefault="006022AD" w:rsidP="00FD7871">
      <w:pPr>
        <w:jc w:val="both"/>
        <w:rPr>
          <w:i w:val="0"/>
          <w:iCs w:val="0"/>
          <w:sz w:val="24"/>
          <w:szCs w:val="24"/>
        </w:rPr>
      </w:pPr>
      <w:r w:rsidRPr="00FC19F1">
        <w:rPr>
          <w:i w:val="0"/>
          <w:iCs w:val="0"/>
          <w:sz w:val="24"/>
          <w:szCs w:val="24"/>
        </w:rPr>
        <w:t xml:space="preserve">At present, Bangladesh has 165 footwear and calfskin production lines, also, the nation has 161 tanneries that procedure crude stows away into completed cowhide. Interest in calfskin products and footwear has been rising essentially. Bangladeshi business visionaries are putting resources into consistent production lines to create great footwear that will in the long run diminish the reliance on the import of calfskin merchandise. </w:t>
      </w:r>
    </w:p>
    <w:p w14:paraId="5A9FC822" w14:textId="77777777" w:rsidR="006022AD" w:rsidRPr="00FC19F1" w:rsidRDefault="006022AD" w:rsidP="00FD7871">
      <w:pPr>
        <w:jc w:val="both"/>
        <w:rPr>
          <w:i w:val="0"/>
          <w:iCs w:val="0"/>
          <w:sz w:val="24"/>
          <w:szCs w:val="24"/>
        </w:rPr>
      </w:pPr>
    </w:p>
    <w:p w14:paraId="3ECD99D1" w14:textId="77777777" w:rsidR="006022AD" w:rsidRPr="00FC19F1" w:rsidRDefault="006022AD" w:rsidP="00FD7871">
      <w:pPr>
        <w:jc w:val="both"/>
        <w:rPr>
          <w:i w:val="0"/>
          <w:iCs w:val="0"/>
          <w:sz w:val="24"/>
          <w:szCs w:val="24"/>
        </w:rPr>
      </w:pPr>
      <w:r w:rsidRPr="00FC19F1">
        <w:rPr>
          <w:i w:val="0"/>
          <w:iCs w:val="0"/>
          <w:sz w:val="24"/>
          <w:szCs w:val="24"/>
        </w:rPr>
        <w:t xml:space="preserve">We send out footwear at zero percent tax rate and that is maybe another motivation behind why outside purchasers are anxious to come and put resources into Bangladesh. </w:t>
      </w:r>
    </w:p>
    <w:p w14:paraId="7092BC1E" w14:textId="77777777" w:rsidR="006022AD" w:rsidRPr="00FC19F1" w:rsidRDefault="006022AD" w:rsidP="00FD7871">
      <w:pPr>
        <w:jc w:val="both"/>
        <w:rPr>
          <w:i w:val="0"/>
          <w:iCs w:val="0"/>
          <w:sz w:val="24"/>
          <w:szCs w:val="24"/>
        </w:rPr>
      </w:pPr>
    </w:p>
    <w:p w14:paraId="4847B8E5" w14:textId="77777777" w:rsidR="006022AD" w:rsidRPr="00FC19F1" w:rsidRDefault="006022AD" w:rsidP="00FD7871">
      <w:pPr>
        <w:jc w:val="both"/>
        <w:rPr>
          <w:i w:val="0"/>
          <w:iCs w:val="0"/>
          <w:sz w:val="24"/>
          <w:szCs w:val="24"/>
        </w:rPr>
      </w:pPr>
      <w:r w:rsidRPr="00FC19F1">
        <w:rPr>
          <w:i w:val="0"/>
          <w:iCs w:val="0"/>
          <w:sz w:val="24"/>
          <w:szCs w:val="24"/>
        </w:rPr>
        <w:t xml:space="preserve">MOHAMMED NAZMUL HASSAN, VICE PRESIDENT, LFMEAB </w:t>
      </w:r>
    </w:p>
    <w:p w14:paraId="028CF58C" w14:textId="77777777" w:rsidR="006022AD" w:rsidRPr="00FC19F1" w:rsidRDefault="006022AD" w:rsidP="00FD7871">
      <w:pPr>
        <w:jc w:val="both"/>
        <w:rPr>
          <w:i w:val="0"/>
          <w:iCs w:val="0"/>
          <w:sz w:val="24"/>
          <w:szCs w:val="24"/>
        </w:rPr>
      </w:pPr>
    </w:p>
    <w:p w14:paraId="74B4B2DB" w14:textId="77777777" w:rsidR="006022AD" w:rsidRPr="00FC19F1" w:rsidRDefault="006022AD" w:rsidP="00FD7871">
      <w:pPr>
        <w:jc w:val="both"/>
        <w:rPr>
          <w:i w:val="0"/>
          <w:iCs w:val="0"/>
          <w:sz w:val="24"/>
          <w:szCs w:val="24"/>
        </w:rPr>
      </w:pPr>
      <w:r w:rsidRPr="00FC19F1">
        <w:rPr>
          <w:i w:val="0"/>
          <w:iCs w:val="0"/>
          <w:sz w:val="24"/>
          <w:szCs w:val="24"/>
        </w:rPr>
        <w:t xml:space="preserve">Mohammed Nazmul Hassan, Vice President of the Leather Goods and Footwear Manufacturers' and Exporters' Association of Bangladesh (LFMEAB) and Managing Director of Leatherex Footwear Industries Limited told the columnists, "Consistently, 15–20 new calfskin items and footwear production lines are being opened in the nation." </w:t>
      </w:r>
    </w:p>
    <w:p w14:paraId="533E61D6" w14:textId="77777777" w:rsidR="006022AD" w:rsidRPr="00FC19F1" w:rsidRDefault="006022AD" w:rsidP="00FD7871">
      <w:pPr>
        <w:jc w:val="both"/>
        <w:rPr>
          <w:i w:val="0"/>
          <w:iCs w:val="0"/>
          <w:sz w:val="24"/>
          <w:szCs w:val="24"/>
        </w:rPr>
      </w:pPr>
    </w:p>
    <w:p w14:paraId="1B3C3D44" w14:textId="77777777" w:rsidR="006022AD" w:rsidRPr="00FC19F1" w:rsidRDefault="006022AD" w:rsidP="00FD7871">
      <w:pPr>
        <w:jc w:val="both"/>
        <w:rPr>
          <w:i w:val="0"/>
          <w:iCs w:val="0"/>
          <w:sz w:val="24"/>
          <w:szCs w:val="24"/>
        </w:rPr>
      </w:pPr>
      <w:r w:rsidRPr="00FC19F1">
        <w:rPr>
          <w:i w:val="0"/>
          <w:iCs w:val="0"/>
          <w:sz w:val="24"/>
          <w:szCs w:val="24"/>
        </w:rPr>
        <w:t xml:space="preserve">China is as yet the greatest cowhide item sourcing nation on the planet, yet in the event that any purchaser needs to purchase calfskin footwear from China must give 17 percent import duty to the Chinese government. </w:t>
      </w:r>
    </w:p>
    <w:p w14:paraId="71070A1B" w14:textId="77777777" w:rsidR="006022AD" w:rsidRPr="00FC19F1" w:rsidRDefault="006022AD" w:rsidP="00FD7871">
      <w:pPr>
        <w:jc w:val="both"/>
        <w:rPr>
          <w:i w:val="0"/>
          <w:iCs w:val="0"/>
          <w:sz w:val="24"/>
          <w:szCs w:val="24"/>
        </w:rPr>
      </w:pPr>
    </w:p>
    <w:p w14:paraId="361B94B0" w14:textId="77777777" w:rsidR="006022AD" w:rsidRPr="00FC19F1" w:rsidRDefault="006022AD" w:rsidP="00FD7871">
      <w:pPr>
        <w:jc w:val="both"/>
        <w:rPr>
          <w:i w:val="0"/>
          <w:iCs w:val="0"/>
          <w:sz w:val="24"/>
          <w:szCs w:val="24"/>
        </w:rPr>
      </w:pPr>
      <w:r w:rsidRPr="00FC19F1">
        <w:rPr>
          <w:i w:val="0"/>
          <w:iCs w:val="0"/>
          <w:sz w:val="24"/>
          <w:szCs w:val="24"/>
        </w:rPr>
        <w:t xml:space="preserve">"We send out footwear at zero percent tax rate and that is maybe another motivation behind why remote purchasers are anxious to come and put resources into Bangladesh," he said. </w:t>
      </w:r>
    </w:p>
    <w:p w14:paraId="5B23E68C" w14:textId="77777777" w:rsidR="006022AD" w:rsidRPr="00FC19F1" w:rsidRDefault="006022AD" w:rsidP="00FD7871">
      <w:pPr>
        <w:jc w:val="both"/>
        <w:rPr>
          <w:i w:val="0"/>
          <w:iCs w:val="0"/>
          <w:sz w:val="24"/>
          <w:szCs w:val="24"/>
        </w:rPr>
      </w:pPr>
    </w:p>
    <w:p w14:paraId="0B50750F" w14:textId="77777777" w:rsidR="006022AD" w:rsidRPr="00FC19F1" w:rsidRDefault="006022AD" w:rsidP="00FD7871">
      <w:pPr>
        <w:jc w:val="both"/>
        <w:rPr>
          <w:i w:val="0"/>
          <w:iCs w:val="0"/>
          <w:sz w:val="24"/>
          <w:szCs w:val="24"/>
        </w:rPr>
      </w:pPr>
      <w:r w:rsidRPr="00FC19F1">
        <w:rPr>
          <w:i w:val="0"/>
          <w:iCs w:val="0"/>
          <w:sz w:val="24"/>
          <w:szCs w:val="24"/>
        </w:rPr>
        <w:t xml:space="preserve">As indicated by the information LFMEAB, compensation have expanded in contender nations like China by 19 percent, trailed by Vietnam, 14 percent; India, 13 percent; and Indonesia, 30 percent. As a result of higher wages, a great deal of remote cowhide items and footwear makers have been constrained to close down their organizations in those nations, said LFMEAB authorities. </w:t>
      </w:r>
    </w:p>
    <w:p w14:paraId="416CC2C6" w14:textId="77777777" w:rsidR="006022AD" w:rsidRPr="00FC19F1" w:rsidRDefault="006022AD" w:rsidP="00FD7871">
      <w:pPr>
        <w:jc w:val="both"/>
        <w:rPr>
          <w:i w:val="0"/>
          <w:iCs w:val="0"/>
          <w:sz w:val="24"/>
          <w:szCs w:val="24"/>
        </w:rPr>
      </w:pPr>
    </w:p>
    <w:p w14:paraId="0479053E" w14:textId="77777777" w:rsidR="006022AD" w:rsidRPr="00FC19F1" w:rsidRDefault="006022AD" w:rsidP="00FD7871">
      <w:pPr>
        <w:jc w:val="both"/>
        <w:rPr>
          <w:i w:val="0"/>
          <w:iCs w:val="0"/>
          <w:sz w:val="24"/>
          <w:szCs w:val="24"/>
        </w:rPr>
      </w:pPr>
      <w:r w:rsidRPr="00FC19F1">
        <w:rPr>
          <w:i w:val="0"/>
          <w:iCs w:val="0"/>
          <w:sz w:val="24"/>
          <w:szCs w:val="24"/>
        </w:rPr>
        <w:t xml:space="preserve">The fundamental advantage of the calfskin business of Bangladesh is the abundant stock of crude materials. The accessibility of crude materials is the greatest quality of the part. As Bangladesh's RMG is proceeding easily, so cowhide businesses of Bangladesh will get an or more point in it. When RMG has raised many driving brands in Bangladesh with their immediate nearness, they will be exceptionally glad to place their own sets of calfskin items in a similar nation Bangladesh from where they are sourcing attire. So the development of material and RMG part is effectively helping the development of calfskin and associated ventures like footwear and other cowhide products industry. </w:t>
      </w:r>
    </w:p>
    <w:p w14:paraId="31CAD0CC" w14:textId="77777777" w:rsidR="006022AD" w:rsidRPr="00FC19F1" w:rsidRDefault="006022AD" w:rsidP="00FD7871">
      <w:pPr>
        <w:jc w:val="both"/>
        <w:rPr>
          <w:i w:val="0"/>
          <w:iCs w:val="0"/>
          <w:sz w:val="24"/>
          <w:szCs w:val="24"/>
        </w:rPr>
      </w:pPr>
    </w:p>
    <w:p w14:paraId="675D03AB" w14:textId="77777777" w:rsidR="006022AD" w:rsidRPr="00FC19F1" w:rsidRDefault="006022AD" w:rsidP="00FD7871">
      <w:pPr>
        <w:jc w:val="both"/>
        <w:rPr>
          <w:i w:val="0"/>
          <w:iCs w:val="0"/>
          <w:sz w:val="24"/>
          <w:szCs w:val="24"/>
        </w:rPr>
      </w:pPr>
      <w:r w:rsidRPr="00FC19F1">
        <w:rPr>
          <w:i w:val="0"/>
          <w:iCs w:val="0"/>
          <w:sz w:val="24"/>
          <w:szCs w:val="24"/>
        </w:rPr>
        <w:t xml:space="preserve">Bangladesh government has found a way to overhaul the business. The legislature has just set up an advanced calfskin modern domain in Savar and two more cowhide mechanical parks will be set up in Chattogram and Rajshahi for opening the immense possibilities of the nation's cowhide part if the current govt. is reappointed in the following political race. </w:t>
      </w:r>
    </w:p>
    <w:p w14:paraId="76629A40" w14:textId="77777777" w:rsidR="006022AD" w:rsidRPr="00FC19F1" w:rsidRDefault="006022AD" w:rsidP="00FD7871">
      <w:pPr>
        <w:jc w:val="both"/>
        <w:rPr>
          <w:i w:val="0"/>
          <w:iCs w:val="0"/>
          <w:sz w:val="24"/>
          <w:szCs w:val="24"/>
        </w:rPr>
      </w:pPr>
    </w:p>
    <w:p w14:paraId="3FC46F01" w14:textId="3AE643C7" w:rsidR="006022AD" w:rsidRPr="00FC19F1" w:rsidRDefault="006022AD" w:rsidP="00FD7871">
      <w:pPr>
        <w:jc w:val="both"/>
        <w:rPr>
          <w:i w:val="0"/>
          <w:iCs w:val="0"/>
          <w:sz w:val="24"/>
          <w:szCs w:val="24"/>
        </w:rPr>
      </w:pPr>
      <w:r w:rsidRPr="00FC19F1">
        <w:rPr>
          <w:i w:val="0"/>
          <w:iCs w:val="0"/>
          <w:sz w:val="24"/>
          <w:szCs w:val="24"/>
        </w:rPr>
        <w:t xml:space="preserve">Tanneries of the Hazaribagh zone have been moved to a </w:t>
      </w:r>
      <w:r w:rsidR="00FD7871" w:rsidRPr="00FC19F1">
        <w:rPr>
          <w:i w:val="0"/>
          <w:iCs w:val="0"/>
          <w:sz w:val="24"/>
          <w:szCs w:val="24"/>
        </w:rPr>
        <w:t>cutting-edge</w:t>
      </w:r>
      <w:r w:rsidRPr="00FC19F1">
        <w:rPr>
          <w:i w:val="0"/>
          <w:iCs w:val="0"/>
          <w:sz w:val="24"/>
          <w:szCs w:val="24"/>
        </w:rPr>
        <w:t xml:space="preserve"> condition </w:t>
      </w:r>
      <w:r w:rsidR="00FD7871" w:rsidRPr="00FC19F1">
        <w:rPr>
          <w:i w:val="0"/>
          <w:iCs w:val="0"/>
          <w:sz w:val="24"/>
          <w:szCs w:val="24"/>
        </w:rPr>
        <w:t>well-disposed</w:t>
      </w:r>
      <w:r w:rsidRPr="00FC19F1">
        <w:rPr>
          <w:i w:val="0"/>
          <w:iCs w:val="0"/>
          <w:sz w:val="24"/>
          <w:szCs w:val="24"/>
        </w:rPr>
        <w:t xml:space="preserve"> tannery bequest in Savar. Leather experts have now the alternative to construct their </w:t>
      </w:r>
      <w:r w:rsidRPr="00FC19F1">
        <w:rPr>
          <w:i w:val="0"/>
          <w:iCs w:val="0"/>
          <w:sz w:val="24"/>
          <w:szCs w:val="24"/>
        </w:rPr>
        <w:lastRenderedPageBreak/>
        <w:t xml:space="preserve">mechanical unit by applying present day ideas. They can include refreshed water driven and pneumatic machines, apply the most recent generation procedures, and use innovation redesigns. In the wake of moving gaining trades is extremely poor in the cowhide area. </w:t>
      </w:r>
    </w:p>
    <w:p w14:paraId="6DE3469D" w14:textId="77777777" w:rsidR="006022AD" w:rsidRPr="00FC19F1" w:rsidRDefault="006022AD" w:rsidP="00FD7871">
      <w:pPr>
        <w:jc w:val="both"/>
        <w:rPr>
          <w:i w:val="0"/>
          <w:iCs w:val="0"/>
          <w:sz w:val="24"/>
          <w:szCs w:val="24"/>
        </w:rPr>
      </w:pPr>
    </w:p>
    <w:p w14:paraId="4318D94A" w14:textId="77777777" w:rsidR="006022AD" w:rsidRPr="00FC19F1" w:rsidRDefault="006022AD" w:rsidP="00FD7871">
      <w:pPr>
        <w:jc w:val="both"/>
        <w:rPr>
          <w:i w:val="0"/>
          <w:iCs w:val="0"/>
          <w:sz w:val="24"/>
          <w:szCs w:val="24"/>
        </w:rPr>
      </w:pPr>
      <w:r w:rsidRPr="00FC19F1">
        <w:rPr>
          <w:i w:val="0"/>
          <w:iCs w:val="0"/>
          <w:sz w:val="24"/>
          <w:szCs w:val="24"/>
        </w:rPr>
        <w:t xml:space="preserve">Around 155 tanneries are migrated to the Savar tannery home. Around 40 little tanneries couldn't manage the cost of such migration and halted their activities. Large tanneries, notwithstanding, snatched the chance to fabricate their ventures with improved creation limits by including extra apparatus and innovation. In Hazaribagh, the introduced limit of this bunch was around 280 million sft, however these tanneries have set up an objective of 450 million sft of yearly generation limit in Savar. </w:t>
      </w:r>
    </w:p>
    <w:p w14:paraId="30E4A5F1" w14:textId="77777777" w:rsidR="006022AD" w:rsidRPr="00FC19F1" w:rsidRDefault="006022AD" w:rsidP="00FD7871">
      <w:pPr>
        <w:jc w:val="both"/>
        <w:rPr>
          <w:i w:val="0"/>
          <w:iCs w:val="0"/>
          <w:sz w:val="24"/>
          <w:szCs w:val="24"/>
        </w:rPr>
      </w:pPr>
    </w:p>
    <w:p w14:paraId="4EBEE458" w14:textId="77777777" w:rsidR="006022AD" w:rsidRPr="00FC19F1" w:rsidRDefault="006022AD" w:rsidP="00FD7871">
      <w:pPr>
        <w:jc w:val="both"/>
        <w:rPr>
          <w:i w:val="0"/>
          <w:iCs w:val="0"/>
          <w:sz w:val="24"/>
          <w:szCs w:val="24"/>
        </w:rPr>
      </w:pPr>
      <w:r w:rsidRPr="00FC19F1">
        <w:rPr>
          <w:i w:val="0"/>
          <w:iCs w:val="0"/>
          <w:sz w:val="24"/>
          <w:szCs w:val="24"/>
        </w:rPr>
        <w:t>Current interest for the cowhide, calfskin item and footwear on the planet is about $215 billion where Bangladesh trades just US$ 1.08 billion. Accordingly, we have a tremendous probability to snatch the market with our most elevated level of productivity and appropriate vital arranging. The administration should design and give offices to build the worth expansion as the division can push ahead effectively.</w:t>
      </w:r>
    </w:p>
    <w:p w14:paraId="0C4ADCFD" w14:textId="77777777" w:rsidR="006022AD" w:rsidRPr="00FC19F1" w:rsidRDefault="006022AD" w:rsidP="00FD7871">
      <w:pPr>
        <w:jc w:val="both"/>
        <w:rPr>
          <w:i w:val="0"/>
          <w:iCs w:val="0"/>
          <w:sz w:val="24"/>
          <w:szCs w:val="24"/>
        </w:rPr>
      </w:pPr>
    </w:p>
    <w:p w14:paraId="2F0C814C" w14:textId="77777777" w:rsidR="006022AD" w:rsidRDefault="006022AD" w:rsidP="00FD7871">
      <w:pPr>
        <w:jc w:val="both"/>
      </w:pPr>
    </w:p>
    <w:p w14:paraId="0DC8FA9B" w14:textId="77777777" w:rsidR="006022AD" w:rsidRPr="00FD7871" w:rsidRDefault="006022AD" w:rsidP="00FD7871">
      <w:pPr>
        <w:pStyle w:val="Title"/>
        <w:jc w:val="both"/>
        <w:rPr>
          <w:rFonts w:asciiTheme="minorHAnsi" w:hAnsiTheme="minorHAnsi" w:cstheme="minorHAnsi"/>
          <w:b/>
          <w:bCs/>
          <w:i/>
          <w:iCs/>
          <w:sz w:val="32"/>
          <w:szCs w:val="32"/>
        </w:rPr>
      </w:pPr>
      <w:r w:rsidRPr="00FD7871">
        <w:rPr>
          <w:rFonts w:asciiTheme="minorHAnsi" w:hAnsiTheme="minorHAnsi" w:cstheme="minorHAnsi"/>
          <w:b/>
          <w:bCs/>
          <w:i/>
          <w:iCs/>
          <w:sz w:val="32"/>
          <w:szCs w:val="32"/>
        </w:rPr>
        <w:t>TEXTILES</w:t>
      </w:r>
    </w:p>
    <w:p w14:paraId="7242D669" w14:textId="77777777" w:rsidR="006022AD" w:rsidRDefault="006022AD" w:rsidP="00FD7871">
      <w:pPr>
        <w:jc w:val="both"/>
      </w:pPr>
    </w:p>
    <w:p w14:paraId="09286CA3" w14:textId="39010303" w:rsidR="006022AD" w:rsidRPr="00FC19F1" w:rsidRDefault="006022AD" w:rsidP="00FD7871">
      <w:pPr>
        <w:jc w:val="both"/>
        <w:rPr>
          <w:i w:val="0"/>
          <w:iCs w:val="0"/>
          <w:sz w:val="24"/>
          <w:szCs w:val="24"/>
        </w:rPr>
      </w:pPr>
      <w:r w:rsidRPr="00FC19F1">
        <w:rPr>
          <w:i w:val="0"/>
          <w:iCs w:val="0"/>
          <w:sz w:val="24"/>
          <w:szCs w:val="24"/>
        </w:rPr>
        <w:t xml:space="preserve">The significance of the material business in the economy of Bangladesh is high. The articles of clothing producing area earned $19 billion in the year to June 2012, one of the ruined country's greatest businesses. Right </w:t>
      </w:r>
      <w:r w:rsidR="00FD7871" w:rsidRPr="00FC19F1">
        <w:rPr>
          <w:i w:val="0"/>
          <w:iCs w:val="0"/>
          <w:sz w:val="24"/>
          <w:szCs w:val="24"/>
        </w:rPr>
        <w:t>now,</w:t>
      </w:r>
      <w:r w:rsidRPr="00FC19F1">
        <w:rPr>
          <w:i w:val="0"/>
          <w:iCs w:val="0"/>
          <w:sz w:val="24"/>
          <w:szCs w:val="24"/>
        </w:rPr>
        <w:t xml:space="preserve"> this industry is confronting incredible difficulties in its development rate. The significant purposes behind these difficulties can be the worldwide downturn, ominous exchange arrangements, inside security concerns, the significant expense of generation because of increment in the vitality costs, diverse wellbeing issues uncommonly fire, and so forth. Devaluation of Bangladeshi Taka that altogether raised the expense of imported data sources, ascend in expansion rate, and significant expense of financing has likewise affected truly the development in the material business. </w:t>
      </w:r>
      <w:r w:rsidR="00FD7871" w:rsidRPr="00FC19F1">
        <w:rPr>
          <w:i w:val="0"/>
          <w:iCs w:val="0"/>
          <w:sz w:val="24"/>
          <w:szCs w:val="24"/>
        </w:rPr>
        <w:t>Therefore,</w:t>
      </w:r>
      <w:r w:rsidRPr="00FC19F1">
        <w:rPr>
          <w:i w:val="0"/>
          <w:iCs w:val="0"/>
          <w:sz w:val="24"/>
          <w:szCs w:val="24"/>
        </w:rPr>
        <w:t xml:space="preserve"> neither the purchasers can visit every now and again Bangladesh nor are the exporters ready to travel abroad for viably promoting their items. With a top to bottom examination it was discovered that the Bangladesh material industry can be expedited top winning track if government and </w:t>
      </w:r>
      <w:r w:rsidRPr="00FC19F1">
        <w:rPr>
          <w:i w:val="0"/>
          <w:iCs w:val="0"/>
          <w:sz w:val="24"/>
          <w:szCs w:val="24"/>
        </w:rPr>
        <w:lastRenderedPageBreak/>
        <w:t xml:space="preserve">others people takes genuine activities in expelling or normalizing the previously mentioned obstacles. Furthermore, the legislature ought to give sponsorship to the material business, limit the interior question among the exporters, pull back the retention and deals charges and so on. Buying new apparatus or improving the nature of the current hardware and presenting new innovation can likewise be helpful in expanding the innovative work (R and D) related exercises that in the </w:t>
      </w:r>
      <w:r w:rsidR="002B7FCE" w:rsidRPr="00FC19F1">
        <w:rPr>
          <w:i w:val="0"/>
          <w:iCs w:val="0"/>
          <w:sz w:val="24"/>
          <w:szCs w:val="24"/>
        </w:rPr>
        <w:t>cutting-edge</w:t>
      </w:r>
      <w:r w:rsidRPr="00FC19F1">
        <w:rPr>
          <w:i w:val="0"/>
          <w:iCs w:val="0"/>
          <w:sz w:val="24"/>
          <w:szCs w:val="24"/>
        </w:rPr>
        <w:t xml:space="preserve"> time are significant for expanding the modern development of a nation. </w:t>
      </w:r>
    </w:p>
    <w:p w14:paraId="6EDC71AB" w14:textId="77777777" w:rsidR="006022AD" w:rsidRPr="00FC19F1" w:rsidRDefault="006022AD" w:rsidP="00FD7871">
      <w:pPr>
        <w:jc w:val="both"/>
        <w:rPr>
          <w:i w:val="0"/>
          <w:iCs w:val="0"/>
          <w:sz w:val="24"/>
          <w:szCs w:val="24"/>
        </w:rPr>
      </w:pPr>
    </w:p>
    <w:p w14:paraId="4B5AD262" w14:textId="65C2BAA1" w:rsidR="006022AD" w:rsidRPr="00FC19F1" w:rsidRDefault="006022AD" w:rsidP="00FD7871">
      <w:pPr>
        <w:jc w:val="both"/>
        <w:rPr>
          <w:i w:val="0"/>
          <w:iCs w:val="0"/>
          <w:sz w:val="24"/>
          <w:szCs w:val="24"/>
        </w:rPr>
      </w:pPr>
      <w:r w:rsidRPr="00FC19F1">
        <w:rPr>
          <w:i w:val="0"/>
          <w:iCs w:val="0"/>
          <w:sz w:val="24"/>
          <w:szCs w:val="24"/>
        </w:rPr>
        <w:t xml:space="preserve">Bangladesh's essential material area, a regressive linkage industry for the nation's $30.60 billion clothing division, saw a venture worth Tk6,900 crore over the most recent five years, inferable from developing interest for texture and yarn. </w:t>
      </w:r>
    </w:p>
    <w:p w14:paraId="6E9F954D" w14:textId="7A7E9863" w:rsidR="006022AD" w:rsidRPr="00FC19F1" w:rsidRDefault="006022AD" w:rsidP="00FD7871">
      <w:pPr>
        <w:jc w:val="both"/>
        <w:rPr>
          <w:i w:val="0"/>
          <w:iCs w:val="0"/>
          <w:sz w:val="24"/>
          <w:szCs w:val="24"/>
        </w:rPr>
      </w:pPr>
      <w:r w:rsidRPr="00FC19F1">
        <w:rPr>
          <w:i w:val="0"/>
          <w:iCs w:val="0"/>
          <w:sz w:val="24"/>
          <w:szCs w:val="24"/>
        </w:rPr>
        <w:t xml:space="preserve">As per the Bangladesh Textile Mills Association (BTMA), from 2014 to </w:t>
      </w:r>
      <w:r w:rsidR="00FD7871" w:rsidRPr="00FC19F1">
        <w:rPr>
          <w:i w:val="0"/>
          <w:iCs w:val="0"/>
          <w:sz w:val="24"/>
          <w:szCs w:val="24"/>
        </w:rPr>
        <w:t>2018, local</w:t>
      </w:r>
      <w:r w:rsidRPr="00FC19F1">
        <w:rPr>
          <w:i w:val="0"/>
          <w:iCs w:val="0"/>
          <w:sz w:val="24"/>
          <w:szCs w:val="24"/>
        </w:rPr>
        <w:t xml:space="preserve"> business people contributed a normal of Tk1,380 crore every year in the essential material division. During this period, 44 new material factories additionally became individuals from the affiliation. </w:t>
      </w:r>
    </w:p>
    <w:p w14:paraId="7B2F8F26" w14:textId="04E5DD7F" w:rsidR="006022AD" w:rsidRPr="00FC19F1" w:rsidRDefault="006022AD" w:rsidP="00FD7871">
      <w:pPr>
        <w:jc w:val="both"/>
        <w:rPr>
          <w:i w:val="0"/>
          <w:iCs w:val="0"/>
          <w:sz w:val="24"/>
          <w:szCs w:val="24"/>
        </w:rPr>
      </w:pPr>
      <w:r w:rsidRPr="00FC19F1">
        <w:rPr>
          <w:i w:val="0"/>
          <w:iCs w:val="0"/>
          <w:sz w:val="24"/>
          <w:szCs w:val="24"/>
        </w:rPr>
        <w:t xml:space="preserve">Addressing the Dhaka Tribune, BTMA President Md Mohammad Ali Khokon, stated: "Essential material area of Bangladesh has transformed into a solid in reverse linkage industry for the RMG (Ready-made Garment) division. At present, neighborhood makes are fit for providing 85% of yarn and texture, alongside 40% of woven </w:t>
      </w:r>
      <w:r w:rsidR="00FD7871" w:rsidRPr="00FC19F1">
        <w:rPr>
          <w:i w:val="0"/>
          <w:iCs w:val="0"/>
          <w:sz w:val="24"/>
          <w:szCs w:val="24"/>
        </w:rPr>
        <w:t>fabric, required</w:t>
      </w:r>
      <w:r w:rsidRPr="00FC19F1">
        <w:rPr>
          <w:i w:val="0"/>
          <w:iCs w:val="0"/>
          <w:sz w:val="24"/>
          <w:szCs w:val="24"/>
        </w:rPr>
        <w:t xml:space="preserve"> by the knitwear area. </w:t>
      </w:r>
    </w:p>
    <w:p w14:paraId="6A939F76" w14:textId="77777777" w:rsidR="006022AD" w:rsidRPr="00FC19F1" w:rsidRDefault="006022AD" w:rsidP="00FD7871">
      <w:pPr>
        <w:jc w:val="both"/>
        <w:rPr>
          <w:i w:val="0"/>
          <w:iCs w:val="0"/>
          <w:sz w:val="24"/>
          <w:szCs w:val="24"/>
        </w:rPr>
      </w:pPr>
    </w:p>
    <w:p w14:paraId="3C59590B" w14:textId="77777777" w:rsidR="006022AD" w:rsidRPr="00FC19F1" w:rsidRDefault="006022AD" w:rsidP="00FD7871">
      <w:pPr>
        <w:jc w:val="both"/>
        <w:rPr>
          <w:i w:val="0"/>
          <w:iCs w:val="0"/>
          <w:sz w:val="24"/>
          <w:szCs w:val="24"/>
        </w:rPr>
      </w:pPr>
      <w:r w:rsidRPr="00FC19F1">
        <w:rPr>
          <w:i w:val="0"/>
          <w:iCs w:val="0"/>
          <w:sz w:val="24"/>
          <w:szCs w:val="24"/>
        </w:rPr>
        <w:t xml:space="preserve">"This implies the essential material segment has been not able satisfy 60% interest of woven textures, bringing about speculators pouring in assets to snatch the rest of the piece of the overall industry," Khokon included. </w:t>
      </w:r>
    </w:p>
    <w:p w14:paraId="4AB9D968" w14:textId="77777777" w:rsidR="006022AD" w:rsidRPr="00FC19F1" w:rsidRDefault="006022AD" w:rsidP="00FD7871">
      <w:pPr>
        <w:jc w:val="both"/>
        <w:rPr>
          <w:i w:val="0"/>
          <w:iCs w:val="0"/>
          <w:sz w:val="24"/>
          <w:szCs w:val="24"/>
        </w:rPr>
      </w:pPr>
    </w:p>
    <w:p w14:paraId="56D63F86" w14:textId="77777777" w:rsidR="006022AD" w:rsidRPr="00FC19F1" w:rsidRDefault="006022AD" w:rsidP="00FD7871">
      <w:pPr>
        <w:jc w:val="both"/>
        <w:rPr>
          <w:i w:val="0"/>
          <w:iCs w:val="0"/>
          <w:sz w:val="24"/>
          <w:szCs w:val="24"/>
        </w:rPr>
      </w:pPr>
      <w:r w:rsidRPr="00FC19F1">
        <w:rPr>
          <w:i w:val="0"/>
          <w:iCs w:val="0"/>
          <w:sz w:val="24"/>
          <w:szCs w:val="24"/>
        </w:rPr>
        <w:t xml:space="preserve">"Furthermore, banks were exceptionally energetic in financing the essential material part, which brought about greater venture," said Khokon, additionally Managing Director Maksons Spinning Mills Limited. </w:t>
      </w:r>
    </w:p>
    <w:p w14:paraId="744FE23A" w14:textId="77777777" w:rsidR="006022AD" w:rsidRPr="00FC19F1" w:rsidRDefault="006022AD" w:rsidP="00FD7871">
      <w:pPr>
        <w:jc w:val="both"/>
        <w:rPr>
          <w:i w:val="0"/>
          <w:iCs w:val="0"/>
          <w:sz w:val="24"/>
          <w:szCs w:val="24"/>
        </w:rPr>
      </w:pPr>
    </w:p>
    <w:p w14:paraId="37A6B026" w14:textId="77777777" w:rsidR="006022AD" w:rsidRPr="00FC19F1" w:rsidRDefault="006022AD" w:rsidP="00FD7871">
      <w:pPr>
        <w:jc w:val="both"/>
        <w:rPr>
          <w:i w:val="0"/>
          <w:iCs w:val="0"/>
          <w:sz w:val="24"/>
          <w:szCs w:val="24"/>
        </w:rPr>
      </w:pPr>
      <w:r w:rsidRPr="00FC19F1">
        <w:rPr>
          <w:i w:val="0"/>
          <w:iCs w:val="0"/>
          <w:sz w:val="24"/>
          <w:szCs w:val="24"/>
        </w:rPr>
        <w:t xml:space="preserve">Business analysts opined that new speculation will reinforce Bangladesh's situation in the worldwide worth chain,and additionally help diminish import reliance. </w:t>
      </w:r>
    </w:p>
    <w:p w14:paraId="10C07CFF" w14:textId="77777777" w:rsidR="006022AD" w:rsidRPr="00FC19F1" w:rsidRDefault="006022AD" w:rsidP="00FD7871">
      <w:pPr>
        <w:jc w:val="both"/>
        <w:rPr>
          <w:i w:val="0"/>
          <w:iCs w:val="0"/>
          <w:sz w:val="24"/>
          <w:szCs w:val="24"/>
        </w:rPr>
      </w:pPr>
    </w:p>
    <w:p w14:paraId="4401FE3E" w14:textId="65A90F5D" w:rsidR="00875A1B" w:rsidRPr="003D28E4" w:rsidRDefault="006022AD" w:rsidP="003D28E4">
      <w:pPr>
        <w:jc w:val="both"/>
        <w:rPr>
          <w:i w:val="0"/>
          <w:iCs w:val="0"/>
          <w:sz w:val="24"/>
          <w:szCs w:val="24"/>
        </w:rPr>
      </w:pPr>
      <w:r w:rsidRPr="00FC19F1">
        <w:rPr>
          <w:i w:val="0"/>
          <w:iCs w:val="0"/>
          <w:sz w:val="24"/>
          <w:szCs w:val="24"/>
        </w:rPr>
        <w:lastRenderedPageBreak/>
        <w:t>Community for Policy Dialog (CPD) Research Director Khondaker Golam Moazzem stated: "This expansion in speculation will bring Bangladesh's intensity up in the worldwide market. Bangladesh will likewise achieve a superior situation in the worldwide RMG esteem chain."</w:t>
      </w:r>
    </w:p>
    <w:p w14:paraId="1B836605" w14:textId="6AF7E4CF" w:rsidR="00732340" w:rsidRPr="003102A5" w:rsidRDefault="00875A1B" w:rsidP="00AC12C6">
      <w:pPr>
        <w:pStyle w:val="Heading8"/>
      </w:pPr>
      <w:r w:rsidRPr="003102A5">
        <w:t xml:space="preserve">Average </w:t>
      </w:r>
      <w:r w:rsidR="00FA314E">
        <w:t>beta and investment of all</w:t>
      </w:r>
      <w:r w:rsidR="00732340" w:rsidRPr="003102A5">
        <w:t xml:space="preserve"> Industries</w:t>
      </w:r>
    </w:p>
    <w:p w14:paraId="5DA530BE" w14:textId="77777777" w:rsidR="00F05E4E" w:rsidRDefault="00F05E4E" w:rsidP="003C3824">
      <w:pPr>
        <w:shd w:val="clear" w:color="auto" w:fill="FFFFFF"/>
        <w:spacing w:before="100" w:beforeAutospacing="1" w:after="100" w:afterAutospacing="1" w:line="276" w:lineRule="auto"/>
        <w:rPr>
          <w:rFonts w:ascii="Times New Roman" w:eastAsia="Times New Roman" w:hAnsi="Times New Roman" w:cs="Times New Roman"/>
          <w:b/>
          <w:i w:val="0"/>
          <w:iCs w:val="0"/>
          <w:sz w:val="24"/>
          <w:szCs w:val="24"/>
          <w:u w:val="single"/>
          <w:lang w:bidi="ar-SA"/>
        </w:rPr>
      </w:pPr>
    </w:p>
    <w:p w14:paraId="206542A4" w14:textId="0F89EF95" w:rsidR="00FD7A19" w:rsidRPr="00F05E4E" w:rsidRDefault="00FD7A19" w:rsidP="003C3824">
      <w:pPr>
        <w:shd w:val="clear" w:color="auto" w:fill="FFFFFF"/>
        <w:spacing w:before="100" w:beforeAutospacing="1" w:after="100" w:afterAutospacing="1" w:line="276" w:lineRule="auto"/>
        <w:rPr>
          <w:rFonts w:ascii="Times New Roman" w:eastAsia="Times New Roman" w:hAnsi="Times New Roman" w:cs="Times New Roman"/>
          <w:b/>
          <w:i w:val="0"/>
          <w:iCs w:val="0"/>
          <w:color w:val="365F91" w:themeColor="accent1" w:themeShade="BF"/>
          <w:sz w:val="24"/>
          <w:szCs w:val="24"/>
          <w:lang w:bidi="ar-SA"/>
        </w:rPr>
      </w:pPr>
      <w:r>
        <w:rPr>
          <w:rFonts w:ascii="Times New Roman" w:eastAsia="Times New Roman" w:hAnsi="Times New Roman" w:cs="Times New Roman"/>
          <w:bCs/>
          <w:i w:val="0"/>
          <w:iCs w:val="0"/>
          <w:sz w:val="24"/>
          <w:szCs w:val="24"/>
          <w:lang w:bidi="ar-SA"/>
        </w:rPr>
        <w:tab/>
      </w:r>
      <w:r w:rsidRPr="00F05E4E">
        <w:rPr>
          <w:rFonts w:ascii="Times New Roman" w:eastAsia="Times New Roman" w:hAnsi="Times New Roman" w:cs="Times New Roman"/>
          <w:b/>
          <w:i w:val="0"/>
          <w:iCs w:val="0"/>
          <w:color w:val="365F91" w:themeColor="accent1" w:themeShade="BF"/>
          <w:sz w:val="24"/>
          <w:szCs w:val="24"/>
          <w:u w:val="single"/>
          <w:lang w:bidi="ar-SA"/>
        </w:rPr>
        <w:t>INDUSTRY</w:t>
      </w:r>
      <w:r w:rsidRPr="00F05E4E">
        <w:rPr>
          <w:rFonts w:ascii="Times New Roman" w:eastAsia="Times New Roman" w:hAnsi="Times New Roman" w:cs="Times New Roman"/>
          <w:b/>
          <w:i w:val="0"/>
          <w:iCs w:val="0"/>
          <w:color w:val="365F91" w:themeColor="accent1" w:themeShade="BF"/>
          <w:sz w:val="24"/>
          <w:szCs w:val="24"/>
          <w:lang w:bidi="ar-SA"/>
        </w:rPr>
        <w:tab/>
      </w:r>
      <w:r w:rsidRPr="00F05E4E">
        <w:rPr>
          <w:rFonts w:ascii="Times New Roman" w:eastAsia="Times New Roman" w:hAnsi="Times New Roman" w:cs="Times New Roman"/>
          <w:b/>
          <w:i w:val="0"/>
          <w:iCs w:val="0"/>
          <w:color w:val="365F91" w:themeColor="accent1" w:themeShade="BF"/>
          <w:sz w:val="24"/>
          <w:szCs w:val="24"/>
          <w:lang w:bidi="ar-SA"/>
        </w:rPr>
        <w:tab/>
      </w:r>
      <w:r w:rsidR="00FC1709" w:rsidRPr="00F05E4E">
        <w:rPr>
          <w:rFonts w:ascii="Times New Roman" w:eastAsia="Times New Roman" w:hAnsi="Times New Roman" w:cs="Times New Roman"/>
          <w:b/>
          <w:i w:val="0"/>
          <w:iCs w:val="0"/>
          <w:color w:val="365F91" w:themeColor="accent1" w:themeShade="BF"/>
          <w:sz w:val="24"/>
          <w:szCs w:val="24"/>
          <w:lang w:bidi="ar-SA"/>
        </w:rPr>
        <w:tab/>
      </w:r>
      <w:r w:rsidRPr="00F05E4E">
        <w:rPr>
          <w:rFonts w:ascii="Times New Roman" w:eastAsia="Times New Roman" w:hAnsi="Times New Roman" w:cs="Times New Roman"/>
          <w:b/>
          <w:i w:val="0"/>
          <w:iCs w:val="0"/>
          <w:color w:val="365F91" w:themeColor="accent1" w:themeShade="BF"/>
          <w:sz w:val="24"/>
          <w:szCs w:val="24"/>
          <w:u w:val="single"/>
          <w:lang w:bidi="ar-SA"/>
        </w:rPr>
        <w:t>BETA</w:t>
      </w:r>
      <w:r w:rsidRPr="00F05E4E">
        <w:rPr>
          <w:rFonts w:ascii="Times New Roman" w:eastAsia="Times New Roman" w:hAnsi="Times New Roman" w:cs="Times New Roman"/>
          <w:b/>
          <w:i w:val="0"/>
          <w:iCs w:val="0"/>
          <w:color w:val="365F91" w:themeColor="accent1" w:themeShade="BF"/>
          <w:sz w:val="24"/>
          <w:szCs w:val="24"/>
          <w:u w:val="single"/>
          <w:lang w:bidi="ar-SA"/>
        </w:rPr>
        <w:tab/>
      </w:r>
      <w:r w:rsidRPr="00F05E4E">
        <w:rPr>
          <w:rFonts w:ascii="Times New Roman" w:eastAsia="Times New Roman" w:hAnsi="Times New Roman" w:cs="Times New Roman"/>
          <w:b/>
          <w:i w:val="0"/>
          <w:iCs w:val="0"/>
          <w:color w:val="365F91" w:themeColor="accent1" w:themeShade="BF"/>
          <w:sz w:val="24"/>
          <w:szCs w:val="24"/>
          <w:lang w:bidi="ar-SA"/>
        </w:rPr>
        <w:tab/>
      </w:r>
      <w:r w:rsidRPr="00F05E4E">
        <w:rPr>
          <w:rFonts w:ascii="Times New Roman" w:eastAsia="Times New Roman" w:hAnsi="Times New Roman" w:cs="Times New Roman"/>
          <w:b/>
          <w:i w:val="0"/>
          <w:iCs w:val="0"/>
          <w:color w:val="365F91" w:themeColor="accent1" w:themeShade="BF"/>
          <w:sz w:val="24"/>
          <w:szCs w:val="24"/>
          <w:u w:val="single"/>
          <w:lang w:bidi="ar-SA"/>
        </w:rPr>
        <w:t>INVEST</w:t>
      </w:r>
      <w:r w:rsidR="00FC1709" w:rsidRPr="00F05E4E">
        <w:rPr>
          <w:rFonts w:ascii="Times New Roman" w:eastAsia="Times New Roman" w:hAnsi="Times New Roman" w:cs="Times New Roman"/>
          <w:b/>
          <w:i w:val="0"/>
          <w:iCs w:val="0"/>
          <w:color w:val="365F91" w:themeColor="accent1" w:themeShade="BF"/>
          <w:sz w:val="24"/>
          <w:szCs w:val="24"/>
          <w:u w:val="single"/>
          <w:lang w:bidi="ar-SA"/>
        </w:rPr>
        <w:t>MENT</w:t>
      </w:r>
    </w:p>
    <w:p w14:paraId="2C353047" w14:textId="77777777" w:rsidR="00FC1709" w:rsidRDefault="00FC1709" w:rsidP="003C3824">
      <w:pPr>
        <w:shd w:val="clear" w:color="auto" w:fill="FFFFFF"/>
        <w:spacing w:before="100" w:beforeAutospacing="1" w:after="100" w:afterAutospacing="1" w:line="276" w:lineRule="auto"/>
        <w:rPr>
          <w:rFonts w:ascii="Times New Roman" w:eastAsia="Times New Roman" w:hAnsi="Times New Roman" w:cs="Times New Roman"/>
          <w:bCs/>
          <w:i w:val="0"/>
          <w:iCs w:val="0"/>
          <w:sz w:val="24"/>
          <w:szCs w:val="24"/>
          <w:lang w:bidi="ar-SA"/>
        </w:rPr>
      </w:pPr>
    </w:p>
    <w:p w14:paraId="0EC1BEE9" w14:textId="7CDDBCD8" w:rsidR="00FC1709" w:rsidRDefault="00FC1709" w:rsidP="00FC1709">
      <w:pPr>
        <w:spacing w:line="240" w:lineRule="auto"/>
        <w:rPr>
          <w:rFonts w:ascii="Calibri" w:eastAsia="Times New Roman" w:hAnsi="Calibri" w:cs="Calibri"/>
          <w:i w:val="0"/>
          <w:iCs w:val="0"/>
          <w:color w:val="000000"/>
          <w:sz w:val="22"/>
          <w:szCs w:val="22"/>
          <w:lang w:bidi="ar-SA"/>
        </w:rPr>
      </w:pPr>
      <w:r>
        <w:rPr>
          <w:rFonts w:ascii="Times New Roman" w:eastAsia="Times New Roman" w:hAnsi="Times New Roman" w:cs="Times New Roman"/>
          <w:bCs/>
          <w:i w:val="0"/>
          <w:iCs w:val="0"/>
          <w:sz w:val="24"/>
          <w:szCs w:val="24"/>
          <w:lang w:bidi="ar-SA"/>
        </w:rPr>
        <w:tab/>
      </w:r>
      <w:bookmarkStart w:id="5" w:name="_Hlk29589977"/>
      <w:r w:rsidRPr="00FC1709">
        <w:rPr>
          <w:rFonts w:ascii="Calibri" w:eastAsia="Times New Roman" w:hAnsi="Calibri" w:cs="Calibri"/>
          <w:i w:val="0"/>
          <w:iCs w:val="0"/>
          <w:color w:val="000000"/>
          <w:sz w:val="22"/>
          <w:szCs w:val="22"/>
          <w:lang w:bidi="ar-SA"/>
        </w:rPr>
        <w:t>MISCELLENEOUS</w:t>
      </w:r>
      <w:bookmarkEnd w:id="5"/>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1.03</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0.2133 / 21.33%</w:t>
      </w:r>
    </w:p>
    <w:p w14:paraId="61A2AECA" w14:textId="6F8BB857" w:rsidR="00FC1709" w:rsidRDefault="00FC1709" w:rsidP="00FC1709">
      <w:pPr>
        <w:spacing w:line="240" w:lineRule="auto"/>
        <w:rPr>
          <w:rFonts w:ascii="Calibri" w:eastAsia="Times New Roman" w:hAnsi="Calibri" w:cs="Calibri"/>
          <w:i w:val="0"/>
          <w:iCs w:val="0"/>
          <w:color w:val="000000"/>
          <w:sz w:val="22"/>
          <w:szCs w:val="22"/>
          <w:lang w:bidi="ar-SA"/>
        </w:rPr>
      </w:pPr>
      <w:r>
        <w:rPr>
          <w:rFonts w:ascii="Calibri" w:eastAsia="Times New Roman" w:hAnsi="Calibri" w:cs="Calibri"/>
          <w:i w:val="0"/>
          <w:iCs w:val="0"/>
          <w:color w:val="000000"/>
          <w:sz w:val="22"/>
          <w:szCs w:val="22"/>
          <w:lang w:bidi="ar-SA"/>
        </w:rPr>
        <w:tab/>
        <w:t>TANNARY</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0.55</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0.1696 / 16.96%</w:t>
      </w:r>
    </w:p>
    <w:p w14:paraId="5E2BD332" w14:textId="0F0585CB" w:rsidR="00FC1709" w:rsidRDefault="00FC1709" w:rsidP="00FC1709">
      <w:pPr>
        <w:spacing w:line="240" w:lineRule="auto"/>
        <w:rPr>
          <w:rFonts w:ascii="Calibri" w:eastAsia="Times New Roman" w:hAnsi="Calibri" w:cs="Calibri"/>
          <w:i w:val="0"/>
          <w:iCs w:val="0"/>
          <w:color w:val="000000"/>
          <w:sz w:val="22"/>
          <w:szCs w:val="22"/>
          <w:lang w:bidi="ar-SA"/>
        </w:rPr>
      </w:pPr>
      <w:r>
        <w:rPr>
          <w:rFonts w:ascii="Calibri" w:eastAsia="Times New Roman" w:hAnsi="Calibri" w:cs="Calibri"/>
          <w:i w:val="0"/>
          <w:iCs w:val="0"/>
          <w:color w:val="000000"/>
          <w:sz w:val="22"/>
          <w:szCs w:val="22"/>
          <w:lang w:bidi="ar-SA"/>
        </w:rPr>
        <w:tab/>
        <w:t>PHARMA</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0.73</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0.1476 / 14.76%</w:t>
      </w:r>
    </w:p>
    <w:p w14:paraId="61EA7E3B" w14:textId="5FABFA33" w:rsidR="00FC1709" w:rsidRDefault="00FC1709" w:rsidP="00FC1709">
      <w:pPr>
        <w:spacing w:line="240" w:lineRule="auto"/>
        <w:rPr>
          <w:rFonts w:ascii="Calibri" w:eastAsia="Times New Roman" w:hAnsi="Calibri" w:cs="Calibri"/>
          <w:i w:val="0"/>
          <w:iCs w:val="0"/>
          <w:color w:val="000000"/>
          <w:sz w:val="22"/>
          <w:szCs w:val="22"/>
          <w:lang w:bidi="ar-SA"/>
        </w:rPr>
      </w:pPr>
      <w:r>
        <w:rPr>
          <w:rFonts w:ascii="Calibri" w:eastAsia="Times New Roman" w:hAnsi="Calibri" w:cs="Calibri"/>
          <w:i w:val="0"/>
          <w:iCs w:val="0"/>
          <w:color w:val="000000"/>
          <w:sz w:val="22"/>
          <w:szCs w:val="22"/>
          <w:lang w:bidi="ar-SA"/>
        </w:rPr>
        <w:tab/>
        <w:t>FOOD</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0.98</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0.0916 / 9.16%</w:t>
      </w:r>
    </w:p>
    <w:p w14:paraId="63AA6618" w14:textId="7615601A" w:rsidR="00FC1709" w:rsidRDefault="00FC1709" w:rsidP="00FC1709">
      <w:pPr>
        <w:spacing w:line="240" w:lineRule="auto"/>
        <w:rPr>
          <w:rFonts w:ascii="Calibri" w:eastAsia="Times New Roman" w:hAnsi="Calibri" w:cs="Calibri"/>
          <w:i w:val="0"/>
          <w:iCs w:val="0"/>
          <w:color w:val="000000"/>
          <w:sz w:val="22"/>
          <w:szCs w:val="22"/>
          <w:lang w:bidi="ar-SA"/>
        </w:rPr>
      </w:pPr>
      <w:r>
        <w:rPr>
          <w:rFonts w:ascii="Calibri" w:eastAsia="Times New Roman" w:hAnsi="Calibri" w:cs="Calibri"/>
          <w:i w:val="0"/>
          <w:iCs w:val="0"/>
          <w:color w:val="000000"/>
          <w:sz w:val="22"/>
          <w:szCs w:val="22"/>
          <w:lang w:bidi="ar-SA"/>
        </w:rPr>
        <w:tab/>
        <w:t>CEMENT</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0.88</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0.0571 / 5.71%</w:t>
      </w:r>
    </w:p>
    <w:p w14:paraId="2D14B158" w14:textId="546E88C4" w:rsidR="00FC1709" w:rsidRDefault="00FC1709" w:rsidP="00FC1709">
      <w:pPr>
        <w:spacing w:line="240" w:lineRule="auto"/>
        <w:rPr>
          <w:rFonts w:ascii="Calibri" w:eastAsia="Times New Roman" w:hAnsi="Calibri" w:cs="Calibri"/>
          <w:i w:val="0"/>
          <w:iCs w:val="0"/>
          <w:color w:val="000000"/>
          <w:sz w:val="22"/>
          <w:szCs w:val="22"/>
          <w:lang w:bidi="ar-SA"/>
        </w:rPr>
      </w:pPr>
      <w:r>
        <w:rPr>
          <w:rFonts w:ascii="Calibri" w:eastAsia="Times New Roman" w:hAnsi="Calibri" w:cs="Calibri"/>
          <w:i w:val="0"/>
          <w:iCs w:val="0"/>
          <w:color w:val="000000"/>
          <w:sz w:val="22"/>
          <w:szCs w:val="22"/>
          <w:lang w:bidi="ar-SA"/>
        </w:rPr>
        <w:tab/>
        <w:t>TELECOMMUNICATION</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0.81</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0.0551 / 5.51%</w:t>
      </w:r>
    </w:p>
    <w:p w14:paraId="2F81B6EC" w14:textId="2FF9D9FB" w:rsidR="00FC1709" w:rsidRDefault="00FC1709" w:rsidP="00FC1709">
      <w:pPr>
        <w:spacing w:line="240" w:lineRule="auto"/>
        <w:rPr>
          <w:rFonts w:ascii="Calibri" w:eastAsia="Times New Roman" w:hAnsi="Calibri" w:cs="Calibri"/>
          <w:i w:val="0"/>
          <w:iCs w:val="0"/>
          <w:color w:val="000000"/>
          <w:sz w:val="22"/>
          <w:szCs w:val="22"/>
          <w:lang w:bidi="ar-SA"/>
        </w:rPr>
      </w:pPr>
      <w:r>
        <w:rPr>
          <w:rFonts w:ascii="Calibri" w:eastAsia="Times New Roman" w:hAnsi="Calibri" w:cs="Calibri"/>
          <w:i w:val="0"/>
          <w:iCs w:val="0"/>
          <w:color w:val="000000"/>
          <w:sz w:val="22"/>
          <w:szCs w:val="22"/>
          <w:lang w:bidi="ar-SA"/>
        </w:rPr>
        <w:tab/>
        <w:t>FUEL</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0.83</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0.0462 / 4.62%</w:t>
      </w:r>
    </w:p>
    <w:p w14:paraId="1F2C3818" w14:textId="7C68A0B7" w:rsidR="00FC1709" w:rsidRDefault="00FC1709" w:rsidP="00FC1709">
      <w:pPr>
        <w:spacing w:line="240" w:lineRule="auto"/>
        <w:rPr>
          <w:rFonts w:ascii="Calibri" w:eastAsia="Times New Roman" w:hAnsi="Calibri" w:cs="Calibri"/>
          <w:i w:val="0"/>
          <w:iCs w:val="0"/>
          <w:color w:val="000000"/>
          <w:sz w:val="22"/>
          <w:szCs w:val="22"/>
          <w:lang w:bidi="ar-SA"/>
        </w:rPr>
      </w:pPr>
      <w:r>
        <w:rPr>
          <w:rFonts w:ascii="Calibri" w:eastAsia="Times New Roman" w:hAnsi="Calibri" w:cs="Calibri"/>
          <w:i w:val="0"/>
          <w:iCs w:val="0"/>
          <w:color w:val="000000"/>
          <w:sz w:val="22"/>
          <w:szCs w:val="22"/>
          <w:lang w:bidi="ar-SA"/>
        </w:rPr>
        <w:tab/>
        <w:t>TEXTILE</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0.81</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0.0</w:t>
      </w:r>
      <w:r w:rsidR="0052536A">
        <w:rPr>
          <w:rFonts w:ascii="Calibri" w:eastAsia="Times New Roman" w:hAnsi="Calibri" w:cs="Calibri"/>
          <w:i w:val="0"/>
          <w:iCs w:val="0"/>
          <w:color w:val="000000"/>
          <w:sz w:val="22"/>
          <w:szCs w:val="22"/>
          <w:lang w:bidi="ar-SA"/>
        </w:rPr>
        <w:t>461 / 4.61%</w:t>
      </w:r>
    </w:p>
    <w:p w14:paraId="54EA8EDB" w14:textId="1989C638" w:rsidR="0052536A" w:rsidRDefault="0052536A" w:rsidP="00FC1709">
      <w:pPr>
        <w:spacing w:line="240" w:lineRule="auto"/>
        <w:rPr>
          <w:rFonts w:ascii="Calibri" w:eastAsia="Times New Roman" w:hAnsi="Calibri" w:cs="Calibri"/>
          <w:i w:val="0"/>
          <w:iCs w:val="0"/>
          <w:color w:val="000000"/>
          <w:sz w:val="22"/>
          <w:szCs w:val="22"/>
          <w:lang w:bidi="ar-SA"/>
        </w:rPr>
      </w:pPr>
      <w:r>
        <w:rPr>
          <w:rFonts w:ascii="Calibri" w:eastAsia="Times New Roman" w:hAnsi="Calibri" w:cs="Calibri"/>
          <w:i w:val="0"/>
          <w:iCs w:val="0"/>
          <w:color w:val="000000"/>
          <w:sz w:val="22"/>
          <w:szCs w:val="22"/>
          <w:lang w:bidi="ar-SA"/>
        </w:rPr>
        <w:tab/>
        <w:t>INSURANCE</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1.20</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0.0265 / 2.65%</w:t>
      </w:r>
    </w:p>
    <w:p w14:paraId="55860B97" w14:textId="47CF667F" w:rsidR="0052536A" w:rsidRDefault="0052536A" w:rsidP="00FC1709">
      <w:pPr>
        <w:spacing w:line="240" w:lineRule="auto"/>
        <w:rPr>
          <w:rFonts w:ascii="Calibri" w:eastAsia="Times New Roman" w:hAnsi="Calibri" w:cs="Calibri"/>
          <w:i w:val="0"/>
          <w:iCs w:val="0"/>
          <w:color w:val="000000"/>
          <w:sz w:val="22"/>
          <w:szCs w:val="22"/>
          <w:lang w:bidi="ar-SA"/>
        </w:rPr>
      </w:pPr>
      <w:r>
        <w:rPr>
          <w:rFonts w:ascii="Calibri" w:eastAsia="Times New Roman" w:hAnsi="Calibri" w:cs="Calibri"/>
          <w:i w:val="0"/>
          <w:iCs w:val="0"/>
          <w:color w:val="000000"/>
          <w:sz w:val="22"/>
          <w:szCs w:val="22"/>
          <w:lang w:bidi="ar-SA"/>
        </w:rPr>
        <w:tab/>
        <w:t>FINANCIAL INSTITUTION</w:t>
      </w:r>
      <w:r>
        <w:rPr>
          <w:rFonts w:ascii="Calibri" w:eastAsia="Times New Roman" w:hAnsi="Calibri" w:cs="Calibri"/>
          <w:i w:val="0"/>
          <w:iCs w:val="0"/>
          <w:color w:val="000000"/>
          <w:sz w:val="22"/>
          <w:szCs w:val="22"/>
          <w:lang w:bidi="ar-SA"/>
        </w:rPr>
        <w:tab/>
        <w:t>1.13</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0.0249 / 2.49%</w:t>
      </w:r>
    </w:p>
    <w:p w14:paraId="7A9C0374" w14:textId="3FF05656" w:rsidR="0052536A" w:rsidRDefault="0052536A" w:rsidP="00FC1709">
      <w:pPr>
        <w:spacing w:line="240" w:lineRule="auto"/>
        <w:rPr>
          <w:rFonts w:ascii="Calibri" w:eastAsia="Times New Roman" w:hAnsi="Calibri" w:cs="Calibri"/>
          <w:i w:val="0"/>
          <w:iCs w:val="0"/>
          <w:color w:val="000000"/>
          <w:sz w:val="22"/>
          <w:szCs w:val="22"/>
          <w:lang w:bidi="ar-SA"/>
        </w:rPr>
      </w:pPr>
      <w:r>
        <w:rPr>
          <w:rFonts w:ascii="Calibri" w:eastAsia="Times New Roman" w:hAnsi="Calibri" w:cs="Calibri"/>
          <w:i w:val="0"/>
          <w:iCs w:val="0"/>
          <w:color w:val="000000"/>
          <w:sz w:val="22"/>
          <w:szCs w:val="22"/>
          <w:lang w:bidi="ar-SA"/>
        </w:rPr>
        <w:tab/>
        <w:t>ENGINEARING</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1.06</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0.0245 / 2.45%</w:t>
      </w:r>
    </w:p>
    <w:p w14:paraId="022CFC5C" w14:textId="0A13A23F" w:rsidR="0052536A" w:rsidRDefault="0052536A" w:rsidP="00FC1709">
      <w:pPr>
        <w:spacing w:line="240" w:lineRule="auto"/>
        <w:rPr>
          <w:rFonts w:ascii="Calibri" w:eastAsia="Times New Roman" w:hAnsi="Calibri" w:cs="Calibri"/>
          <w:i w:val="0"/>
          <w:iCs w:val="0"/>
          <w:color w:val="000000"/>
          <w:sz w:val="22"/>
          <w:szCs w:val="22"/>
          <w:lang w:bidi="ar-SA"/>
        </w:rPr>
      </w:pPr>
      <w:r>
        <w:rPr>
          <w:rFonts w:ascii="Calibri" w:eastAsia="Times New Roman" w:hAnsi="Calibri" w:cs="Calibri"/>
          <w:i w:val="0"/>
          <w:iCs w:val="0"/>
          <w:color w:val="000000"/>
          <w:sz w:val="22"/>
          <w:szCs w:val="22"/>
          <w:lang w:bidi="ar-SA"/>
        </w:rPr>
        <w:tab/>
        <w:t>REAL ESTATE</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0.46</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0.0201 / 2.01%</w:t>
      </w:r>
    </w:p>
    <w:p w14:paraId="2E43FA18" w14:textId="0C2B695B" w:rsidR="0052536A" w:rsidRDefault="0052536A" w:rsidP="00FC1709">
      <w:pPr>
        <w:spacing w:line="240" w:lineRule="auto"/>
        <w:rPr>
          <w:rFonts w:ascii="Calibri" w:eastAsia="Times New Roman" w:hAnsi="Calibri" w:cs="Calibri"/>
          <w:i w:val="0"/>
          <w:iCs w:val="0"/>
          <w:color w:val="000000"/>
          <w:sz w:val="22"/>
          <w:szCs w:val="22"/>
          <w:lang w:bidi="ar-SA"/>
        </w:rPr>
      </w:pPr>
      <w:r>
        <w:rPr>
          <w:rFonts w:ascii="Calibri" w:eastAsia="Times New Roman" w:hAnsi="Calibri" w:cs="Calibri"/>
          <w:i w:val="0"/>
          <w:iCs w:val="0"/>
          <w:color w:val="000000"/>
          <w:sz w:val="22"/>
          <w:szCs w:val="22"/>
          <w:lang w:bidi="ar-SA"/>
        </w:rPr>
        <w:tab/>
        <w:t>BANK</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0.80</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0.0194 / 1.94%</w:t>
      </w:r>
    </w:p>
    <w:p w14:paraId="7875868C" w14:textId="12E07ABF" w:rsidR="0052536A" w:rsidRDefault="0052536A" w:rsidP="00FC1709">
      <w:pPr>
        <w:spacing w:line="240" w:lineRule="auto"/>
        <w:rPr>
          <w:rFonts w:ascii="Calibri" w:eastAsia="Times New Roman" w:hAnsi="Calibri" w:cs="Calibri"/>
          <w:i w:val="0"/>
          <w:iCs w:val="0"/>
          <w:color w:val="000000"/>
          <w:sz w:val="22"/>
          <w:szCs w:val="22"/>
          <w:lang w:bidi="ar-SA"/>
        </w:rPr>
      </w:pPr>
      <w:r>
        <w:rPr>
          <w:rFonts w:ascii="Calibri" w:eastAsia="Times New Roman" w:hAnsi="Calibri" w:cs="Calibri"/>
          <w:i w:val="0"/>
          <w:iCs w:val="0"/>
          <w:color w:val="000000"/>
          <w:sz w:val="22"/>
          <w:szCs w:val="22"/>
          <w:lang w:bidi="ar-SA"/>
        </w:rPr>
        <w:tab/>
        <w:t>TRAVEL</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1.03</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0.0158 / 1.58%</w:t>
      </w:r>
    </w:p>
    <w:p w14:paraId="48D1B738" w14:textId="2C615EC1" w:rsidR="0052536A" w:rsidRDefault="0052536A" w:rsidP="00FC1709">
      <w:pPr>
        <w:spacing w:line="240" w:lineRule="auto"/>
        <w:rPr>
          <w:rFonts w:ascii="Calibri" w:eastAsia="Times New Roman" w:hAnsi="Calibri" w:cs="Calibri"/>
          <w:i w:val="0"/>
          <w:iCs w:val="0"/>
          <w:color w:val="000000"/>
          <w:sz w:val="22"/>
          <w:szCs w:val="22"/>
          <w:lang w:bidi="ar-SA"/>
        </w:rPr>
      </w:pPr>
      <w:r>
        <w:rPr>
          <w:rFonts w:ascii="Calibri" w:eastAsia="Times New Roman" w:hAnsi="Calibri" w:cs="Calibri"/>
          <w:i w:val="0"/>
          <w:iCs w:val="0"/>
          <w:color w:val="000000"/>
          <w:sz w:val="22"/>
          <w:szCs w:val="22"/>
          <w:lang w:bidi="ar-SA"/>
        </w:rPr>
        <w:tab/>
        <w:t>IT</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1.01</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0.0135 / 1.35%</w:t>
      </w:r>
    </w:p>
    <w:p w14:paraId="2E7CE06A" w14:textId="0F896BDB" w:rsidR="0052536A" w:rsidRDefault="0052536A" w:rsidP="00FC1709">
      <w:pPr>
        <w:spacing w:line="240" w:lineRule="auto"/>
        <w:rPr>
          <w:rFonts w:ascii="Calibri" w:eastAsia="Times New Roman" w:hAnsi="Calibri" w:cs="Calibri"/>
          <w:i w:val="0"/>
          <w:iCs w:val="0"/>
          <w:color w:val="000000"/>
          <w:sz w:val="22"/>
          <w:szCs w:val="22"/>
          <w:lang w:bidi="ar-SA"/>
        </w:rPr>
      </w:pPr>
      <w:r>
        <w:rPr>
          <w:rFonts w:ascii="Calibri" w:eastAsia="Times New Roman" w:hAnsi="Calibri" w:cs="Calibri"/>
          <w:i w:val="0"/>
          <w:iCs w:val="0"/>
          <w:color w:val="000000"/>
          <w:sz w:val="22"/>
          <w:szCs w:val="22"/>
          <w:lang w:bidi="ar-SA"/>
        </w:rPr>
        <w:tab/>
        <w:t>PAPER</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1.35</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0.0126 / 1.26%</w:t>
      </w:r>
    </w:p>
    <w:p w14:paraId="25FB5C18" w14:textId="1C145C1A" w:rsidR="0052536A" w:rsidRDefault="0052536A" w:rsidP="00FC1709">
      <w:pPr>
        <w:spacing w:line="240" w:lineRule="auto"/>
        <w:rPr>
          <w:rFonts w:ascii="Calibri" w:eastAsia="Times New Roman" w:hAnsi="Calibri" w:cs="Calibri"/>
          <w:i w:val="0"/>
          <w:iCs w:val="0"/>
          <w:color w:val="000000"/>
          <w:sz w:val="22"/>
          <w:szCs w:val="22"/>
          <w:lang w:bidi="ar-SA"/>
        </w:rPr>
      </w:pPr>
      <w:r>
        <w:rPr>
          <w:rFonts w:ascii="Calibri" w:eastAsia="Times New Roman" w:hAnsi="Calibri" w:cs="Calibri"/>
          <w:i w:val="0"/>
          <w:iCs w:val="0"/>
          <w:color w:val="000000"/>
          <w:sz w:val="22"/>
          <w:szCs w:val="22"/>
          <w:lang w:bidi="ar-SA"/>
        </w:rPr>
        <w:tab/>
        <w:t>CIRAMIC</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0.94</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0.0093 / 0.93%</w:t>
      </w:r>
    </w:p>
    <w:p w14:paraId="541E0119" w14:textId="01FCC958" w:rsidR="0052536A" w:rsidRDefault="003D28E4" w:rsidP="00FC1709">
      <w:pPr>
        <w:spacing w:line="240" w:lineRule="auto"/>
        <w:rPr>
          <w:rFonts w:ascii="Calibri" w:eastAsia="Times New Roman" w:hAnsi="Calibri" w:cs="Calibri"/>
          <w:i w:val="0"/>
          <w:iCs w:val="0"/>
          <w:color w:val="000000"/>
          <w:sz w:val="22"/>
          <w:szCs w:val="22"/>
          <w:lang w:bidi="ar-SA"/>
        </w:rPr>
      </w:pPr>
      <w:r>
        <w:rPr>
          <w:rFonts w:ascii="Calibri" w:eastAsia="Times New Roman" w:hAnsi="Calibri" w:cs="Calibri"/>
          <w:i w:val="0"/>
          <w:iCs w:val="0"/>
          <w:color w:val="000000"/>
          <w:sz w:val="22"/>
          <w:szCs w:val="22"/>
          <w:lang w:bidi="ar-SA"/>
        </w:rPr>
        <w:tab/>
        <w:t>MUTUAL FUNDS</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0.68</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0.0032 / 0.32%</w:t>
      </w:r>
    </w:p>
    <w:p w14:paraId="59C4F315" w14:textId="236F1665" w:rsidR="003D28E4" w:rsidRPr="00FC1709" w:rsidRDefault="003D28E4" w:rsidP="00FC1709">
      <w:pPr>
        <w:spacing w:line="240" w:lineRule="auto"/>
        <w:rPr>
          <w:rFonts w:ascii="Calibri" w:eastAsia="Times New Roman" w:hAnsi="Calibri" w:cs="Calibri"/>
          <w:i w:val="0"/>
          <w:iCs w:val="0"/>
          <w:color w:val="000000"/>
          <w:sz w:val="22"/>
          <w:szCs w:val="22"/>
          <w:lang w:bidi="ar-SA"/>
        </w:rPr>
      </w:pPr>
      <w:r>
        <w:rPr>
          <w:rFonts w:ascii="Calibri" w:eastAsia="Times New Roman" w:hAnsi="Calibri" w:cs="Calibri"/>
          <w:i w:val="0"/>
          <w:iCs w:val="0"/>
          <w:color w:val="000000"/>
          <w:sz w:val="22"/>
          <w:szCs w:val="22"/>
          <w:lang w:bidi="ar-SA"/>
        </w:rPr>
        <w:tab/>
        <w:t>JUTE</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4.70</w:t>
      </w:r>
      <w:r>
        <w:rPr>
          <w:rFonts w:ascii="Calibri" w:eastAsia="Times New Roman" w:hAnsi="Calibri" w:cs="Calibri"/>
          <w:i w:val="0"/>
          <w:iCs w:val="0"/>
          <w:color w:val="000000"/>
          <w:sz w:val="22"/>
          <w:szCs w:val="22"/>
          <w:lang w:bidi="ar-SA"/>
        </w:rPr>
        <w:tab/>
      </w:r>
      <w:r>
        <w:rPr>
          <w:rFonts w:ascii="Calibri" w:eastAsia="Times New Roman" w:hAnsi="Calibri" w:cs="Calibri"/>
          <w:i w:val="0"/>
          <w:iCs w:val="0"/>
          <w:color w:val="000000"/>
          <w:sz w:val="22"/>
          <w:szCs w:val="22"/>
          <w:lang w:bidi="ar-SA"/>
        </w:rPr>
        <w:tab/>
        <w:t>0.0027 / 0.27%</w:t>
      </w:r>
    </w:p>
    <w:p w14:paraId="363E38C7" w14:textId="5EF86EB9" w:rsidR="00FC1709" w:rsidRPr="00FD7A19" w:rsidRDefault="00FC1709" w:rsidP="003C3824">
      <w:pPr>
        <w:shd w:val="clear" w:color="auto" w:fill="FFFFFF"/>
        <w:spacing w:before="100" w:beforeAutospacing="1" w:after="100" w:afterAutospacing="1" w:line="276" w:lineRule="auto"/>
        <w:rPr>
          <w:rFonts w:ascii="Times New Roman" w:eastAsia="Times New Roman" w:hAnsi="Times New Roman" w:cs="Times New Roman"/>
          <w:bCs/>
          <w:i w:val="0"/>
          <w:iCs w:val="0"/>
          <w:sz w:val="24"/>
          <w:szCs w:val="24"/>
          <w:lang w:bidi="ar-SA"/>
        </w:rPr>
      </w:pPr>
    </w:p>
    <w:p w14:paraId="0565031C" w14:textId="77777777" w:rsidR="00732340" w:rsidRPr="008A5537" w:rsidRDefault="00732340" w:rsidP="003C3824">
      <w:pPr>
        <w:shd w:val="clear" w:color="auto" w:fill="FFFFFF"/>
        <w:spacing w:before="100" w:beforeAutospacing="1" w:after="100" w:afterAutospacing="1" w:line="276" w:lineRule="auto"/>
        <w:rPr>
          <w:rFonts w:ascii="Times New Roman" w:eastAsia="Times New Roman" w:hAnsi="Times New Roman" w:cs="Times New Roman"/>
          <w:b/>
          <w:i w:val="0"/>
          <w:iCs w:val="0"/>
          <w:sz w:val="24"/>
          <w:szCs w:val="24"/>
          <w:u w:val="single"/>
          <w:lang w:bidi="ar-SA"/>
        </w:rPr>
      </w:pPr>
    </w:p>
    <w:p w14:paraId="3CFC0A25" w14:textId="77777777" w:rsidR="00FD7871" w:rsidRDefault="00FD7871" w:rsidP="00732340">
      <w:pPr>
        <w:shd w:val="clear" w:color="auto" w:fill="FFFFFF"/>
        <w:spacing w:before="100" w:beforeAutospacing="1" w:after="100" w:afterAutospacing="1" w:line="276" w:lineRule="auto"/>
        <w:rPr>
          <w:rFonts w:ascii="Times New Roman" w:eastAsia="Times New Roman" w:hAnsi="Times New Roman" w:cs="Times New Roman"/>
          <w:b/>
          <w:i w:val="0"/>
          <w:iCs w:val="0"/>
          <w:sz w:val="24"/>
          <w:szCs w:val="24"/>
          <w:u w:val="single"/>
          <w:lang w:bidi="ar-SA"/>
        </w:rPr>
      </w:pPr>
    </w:p>
    <w:p w14:paraId="32E0A5EC" w14:textId="43BD5EBA" w:rsidR="003102A5" w:rsidRDefault="003102A5" w:rsidP="00BA74FE">
      <w:pPr>
        <w:autoSpaceDE w:val="0"/>
        <w:autoSpaceDN w:val="0"/>
        <w:adjustRightInd w:val="0"/>
        <w:spacing w:after="100" w:afterAutospacing="1" w:line="360" w:lineRule="auto"/>
        <w:jc w:val="both"/>
        <w:rPr>
          <w:rFonts w:cstheme="minorHAnsi"/>
          <w:b/>
          <w:sz w:val="28"/>
          <w:szCs w:val="28"/>
          <w:shd w:val="clear" w:color="auto" w:fill="FFFFFF"/>
        </w:rPr>
      </w:pPr>
      <w:r w:rsidRPr="00BA74FE">
        <w:rPr>
          <w:rFonts w:cstheme="minorHAnsi"/>
          <w:b/>
          <w:sz w:val="28"/>
          <w:szCs w:val="28"/>
          <w:shd w:val="clear" w:color="auto" w:fill="FFFFFF"/>
        </w:rPr>
        <w:t>Conclusion:</w:t>
      </w:r>
    </w:p>
    <w:p w14:paraId="52E7DEA9" w14:textId="52BD59FB" w:rsidR="00F62EFC" w:rsidRDefault="00F62EFC" w:rsidP="00E84BB4">
      <w:pPr>
        <w:autoSpaceDE w:val="0"/>
        <w:autoSpaceDN w:val="0"/>
        <w:adjustRightInd w:val="0"/>
        <w:spacing w:after="100" w:afterAutospacing="1" w:line="360" w:lineRule="auto"/>
        <w:jc w:val="both"/>
        <w:rPr>
          <w:rFonts w:ascii="Calibri" w:eastAsia="Times New Roman" w:hAnsi="Calibri" w:cs="Calibri"/>
          <w:i w:val="0"/>
          <w:iCs w:val="0"/>
          <w:color w:val="000000"/>
          <w:sz w:val="22"/>
          <w:szCs w:val="22"/>
          <w:lang w:bidi="ar-SA"/>
        </w:rPr>
      </w:pPr>
      <w:r>
        <w:rPr>
          <w:rFonts w:cstheme="minorHAnsi"/>
          <w:bCs/>
          <w:i w:val="0"/>
          <w:iCs w:val="0"/>
          <w:sz w:val="24"/>
          <w:szCs w:val="24"/>
          <w:shd w:val="clear" w:color="auto" w:fill="FFFFFF"/>
        </w:rPr>
        <w:t xml:space="preserve">In this calculation we can see that </w:t>
      </w:r>
      <w:r w:rsidRPr="00FC1709">
        <w:rPr>
          <w:rFonts w:ascii="Calibri" w:eastAsia="Times New Roman" w:hAnsi="Calibri" w:cs="Calibri"/>
          <w:i w:val="0"/>
          <w:iCs w:val="0"/>
          <w:color w:val="000000"/>
          <w:sz w:val="22"/>
          <w:szCs w:val="22"/>
          <w:lang w:bidi="ar-SA"/>
        </w:rPr>
        <w:t>MISCELLENEOUS</w:t>
      </w:r>
      <w:r>
        <w:rPr>
          <w:rFonts w:ascii="Calibri" w:eastAsia="Times New Roman" w:hAnsi="Calibri" w:cs="Calibri"/>
          <w:i w:val="0"/>
          <w:iCs w:val="0"/>
          <w:color w:val="000000"/>
          <w:sz w:val="22"/>
          <w:szCs w:val="22"/>
          <w:lang w:bidi="ar-SA"/>
        </w:rPr>
        <w:t>, TANNARY, PHARMA, FOOD, CEMENT and TELECOM industries are holding 75% investment among 19 industries. The average beta value of these industries is 0.83.</w:t>
      </w:r>
    </w:p>
    <w:p w14:paraId="4531CAFA" w14:textId="4D19FA9E" w:rsidR="00AF02BE" w:rsidRPr="00B00E90" w:rsidRDefault="00AF02BE" w:rsidP="00E84BB4">
      <w:pPr>
        <w:autoSpaceDE w:val="0"/>
        <w:autoSpaceDN w:val="0"/>
        <w:adjustRightInd w:val="0"/>
        <w:spacing w:after="100" w:afterAutospacing="1" w:line="360" w:lineRule="auto"/>
        <w:jc w:val="both"/>
        <w:rPr>
          <w:rFonts w:cstheme="minorHAnsi"/>
          <w:bCs/>
          <w:i w:val="0"/>
          <w:iCs w:val="0"/>
          <w:sz w:val="24"/>
          <w:szCs w:val="24"/>
          <w:shd w:val="clear" w:color="auto" w:fill="FFFFFF"/>
        </w:rPr>
      </w:pPr>
      <w:r w:rsidRPr="00B00E90">
        <w:rPr>
          <w:rFonts w:eastAsia="Times New Roman" w:cstheme="minorHAnsi"/>
          <w:i w:val="0"/>
          <w:iCs w:val="0"/>
          <w:color w:val="000000"/>
          <w:sz w:val="24"/>
          <w:szCs w:val="24"/>
          <w:lang w:bidi="ar-SA"/>
        </w:rPr>
        <w:t>The beta value indicate that these industries are less volatile than the market.</w:t>
      </w:r>
      <w:r w:rsidR="009924DF" w:rsidRPr="00B00E90">
        <w:rPr>
          <w:rFonts w:eastAsia="Times New Roman" w:cstheme="minorHAnsi"/>
          <w:i w:val="0"/>
          <w:iCs w:val="0"/>
          <w:color w:val="000000"/>
          <w:sz w:val="24"/>
          <w:szCs w:val="24"/>
          <w:lang w:bidi="ar-SA"/>
        </w:rPr>
        <w:t xml:space="preserve"> </w:t>
      </w:r>
      <w:r w:rsidR="00B00E90" w:rsidRPr="00B00E90">
        <w:rPr>
          <w:rFonts w:eastAsia="Times New Roman" w:cstheme="minorHAnsi"/>
          <w:i w:val="0"/>
          <w:iCs w:val="0"/>
          <w:color w:val="000000"/>
          <w:sz w:val="24"/>
          <w:szCs w:val="24"/>
          <w:lang w:bidi="ar-SA"/>
        </w:rPr>
        <w:t>So,</w:t>
      </w:r>
      <w:r w:rsidR="009924DF" w:rsidRPr="00B00E90">
        <w:rPr>
          <w:rFonts w:eastAsia="Times New Roman" w:cstheme="minorHAnsi"/>
          <w:i w:val="0"/>
          <w:iCs w:val="0"/>
          <w:color w:val="000000"/>
          <w:sz w:val="24"/>
          <w:szCs w:val="24"/>
          <w:lang w:bidi="ar-SA"/>
        </w:rPr>
        <w:t xml:space="preserve"> we can say that investors </w:t>
      </w:r>
      <w:r w:rsidR="00B00E90" w:rsidRPr="00B00E90">
        <w:rPr>
          <w:rFonts w:eastAsia="Times New Roman" w:cstheme="minorHAnsi"/>
          <w:i w:val="0"/>
          <w:iCs w:val="0"/>
          <w:color w:val="000000"/>
          <w:sz w:val="24"/>
          <w:szCs w:val="24"/>
          <w:lang w:bidi="ar-SA"/>
        </w:rPr>
        <w:t>of</w:t>
      </w:r>
      <w:r w:rsidR="009924DF" w:rsidRPr="00B00E90">
        <w:rPr>
          <w:rFonts w:eastAsia="Times New Roman" w:cstheme="minorHAnsi"/>
          <w:i w:val="0"/>
          <w:iCs w:val="0"/>
          <w:color w:val="000000"/>
          <w:sz w:val="24"/>
          <w:szCs w:val="24"/>
          <w:lang w:bidi="ar-SA"/>
        </w:rPr>
        <w:t xml:space="preserve"> Bangladesh stock market </w:t>
      </w:r>
      <w:r w:rsidR="00B00E90" w:rsidRPr="00B00E90">
        <w:rPr>
          <w:rFonts w:eastAsia="Times New Roman" w:cstheme="minorHAnsi"/>
          <w:i w:val="0"/>
          <w:iCs w:val="0"/>
          <w:color w:val="000000"/>
          <w:sz w:val="24"/>
          <w:szCs w:val="24"/>
          <w:lang w:bidi="ar-SA"/>
        </w:rPr>
        <w:t>prefer</w:t>
      </w:r>
      <w:r w:rsidR="009924DF" w:rsidRPr="00B00E90">
        <w:rPr>
          <w:rFonts w:eastAsia="Times New Roman" w:cstheme="minorHAnsi"/>
          <w:i w:val="0"/>
          <w:iCs w:val="0"/>
          <w:color w:val="000000"/>
          <w:sz w:val="24"/>
          <w:szCs w:val="24"/>
          <w:lang w:bidi="ar-SA"/>
        </w:rPr>
        <w:t xml:space="preserve"> </w:t>
      </w:r>
      <w:r w:rsidR="00B00E90" w:rsidRPr="00B00E90">
        <w:rPr>
          <w:rFonts w:eastAsia="Times New Roman" w:cstheme="minorHAnsi"/>
          <w:i w:val="0"/>
          <w:iCs w:val="0"/>
          <w:color w:val="000000"/>
          <w:sz w:val="24"/>
          <w:szCs w:val="24"/>
          <w:lang w:bidi="ar-SA"/>
        </w:rPr>
        <w:t xml:space="preserve">stocks which are less risker. </w:t>
      </w:r>
    </w:p>
    <w:p w14:paraId="6F4A0FB2" w14:textId="681BEA96" w:rsidR="00FF0E2D" w:rsidRPr="00BA74FE" w:rsidRDefault="00AC12C6" w:rsidP="00E84BB4">
      <w:pPr>
        <w:pStyle w:val="BodyText2"/>
        <w:jc w:val="both"/>
      </w:pPr>
      <w:r w:rsidRPr="00BA74FE">
        <w:t xml:space="preserve">Every investor of the stock market </w:t>
      </w:r>
      <w:r w:rsidR="00F62EFC" w:rsidRPr="00BA74FE">
        <w:t>has</w:t>
      </w:r>
      <w:r w:rsidRPr="00BA74FE">
        <w:t xml:space="preserve"> a common goal to earn some good return from their investments. As an investor it is our own duty to aware about the market. It is our duty to know that which company is doing well or which company is in a risky position.</w:t>
      </w:r>
    </w:p>
    <w:p w14:paraId="07490C04" w14:textId="516250AA" w:rsidR="00AC12C6" w:rsidRPr="00BA74FE" w:rsidRDefault="00AC12C6" w:rsidP="00E84BB4">
      <w:pPr>
        <w:shd w:val="clear" w:color="auto" w:fill="FFFFFF"/>
        <w:spacing w:before="100" w:beforeAutospacing="1" w:after="100" w:afterAutospacing="1" w:line="276" w:lineRule="auto"/>
        <w:jc w:val="both"/>
        <w:rPr>
          <w:rFonts w:eastAsia="Times New Roman" w:cstheme="minorHAnsi"/>
          <w:i w:val="0"/>
          <w:iCs w:val="0"/>
          <w:sz w:val="24"/>
          <w:szCs w:val="24"/>
          <w:lang w:bidi="ar-SA"/>
        </w:rPr>
      </w:pPr>
      <w:r w:rsidRPr="00BA74FE">
        <w:rPr>
          <w:rFonts w:eastAsia="Times New Roman" w:cstheme="minorHAnsi"/>
          <w:i w:val="0"/>
          <w:iCs w:val="0"/>
          <w:sz w:val="24"/>
          <w:szCs w:val="24"/>
          <w:lang w:bidi="ar-SA"/>
        </w:rPr>
        <w:t xml:space="preserve">Without the proper knowledge </w:t>
      </w:r>
      <w:r w:rsidR="00F62EFC" w:rsidRPr="00BA74FE">
        <w:rPr>
          <w:rFonts w:eastAsia="Times New Roman" w:cstheme="minorHAnsi"/>
          <w:i w:val="0"/>
          <w:iCs w:val="0"/>
          <w:sz w:val="24"/>
          <w:szCs w:val="24"/>
          <w:lang w:bidi="ar-SA"/>
        </w:rPr>
        <w:t>sometimes,</w:t>
      </w:r>
      <w:r w:rsidRPr="00BA74FE">
        <w:rPr>
          <w:rFonts w:eastAsia="Times New Roman" w:cstheme="minorHAnsi"/>
          <w:i w:val="0"/>
          <w:iCs w:val="0"/>
          <w:sz w:val="24"/>
          <w:szCs w:val="24"/>
          <w:lang w:bidi="ar-SA"/>
        </w:rPr>
        <w:t xml:space="preserve"> we couldn’t earn the return which we could. </w:t>
      </w:r>
    </w:p>
    <w:p w14:paraId="185E9BBF" w14:textId="0CD9E756" w:rsidR="001D54C9" w:rsidRPr="00BA74FE" w:rsidRDefault="00AC12C6" w:rsidP="00E84BB4">
      <w:pPr>
        <w:shd w:val="clear" w:color="auto" w:fill="FFFFFF"/>
        <w:spacing w:before="100" w:beforeAutospacing="1" w:after="100" w:afterAutospacing="1" w:line="276" w:lineRule="auto"/>
        <w:jc w:val="both"/>
        <w:rPr>
          <w:rFonts w:eastAsia="Times New Roman" w:cstheme="minorHAnsi"/>
          <w:i w:val="0"/>
          <w:iCs w:val="0"/>
          <w:sz w:val="24"/>
          <w:szCs w:val="24"/>
          <w:lang w:bidi="ar-SA"/>
        </w:rPr>
      </w:pPr>
      <w:r w:rsidRPr="00BA74FE">
        <w:rPr>
          <w:rFonts w:eastAsia="Times New Roman" w:cstheme="minorHAnsi"/>
          <w:i w:val="0"/>
          <w:iCs w:val="0"/>
          <w:sz w:val="24"/>
          <w:szCs w:val="24"/>
          <w:lang w:bidi="ar-SA"/>
        </w:rPr>
        <w:t>In Bangladesh, maximum small investors don’t analyze the market properly,</w:t>
      </w:r>
      <w:r w:rsidR="001D54C9" w:rsidRPr="00BA74FE">
        <w:rPr>
          <w:rFonts w:eastAsia="Times New Roman" w:cstheme="minorHAnsi"/>
          <w:i w:val="0"/>
          <w:iCs w:val="0"/>
          <w:sz w:val="24"/>
          <w:szCs w:val="24"/>
          <w:lang w:bidi="ar-SA"/>
        </w:rPr>
        <w:t xml:space="preserve"> some even never analyze the market. That’s why we can’t utilize our investment properly. </w:t>
      </w:r>
      <w:r w:rsidR="009964E2">
        <w:rPr>
          <w:rFonts w:eastAsia="Times New Roman" w:cstheme="minorHAnsi"/>
          <w:i w:val="0"/>
          <w:iCs w:val="0"/>
          <w:sz w:val="24"/>
          <w:szCs w:val="24"/>
          <w:lang w:bidi="ar-SA"/>
        </w:rPr>
        <w:t>M</w:t>
      </w:r>
      <w:r w:rsidR="001D54C9" w:rsidRPr="00BA74FE">
        <w:rPr>
          <w:rFonts w:eastAsia="Times New Roman" w:cstheme="minorHAnsi"/>
          <w:i w:val="0"/>
          <w:iCs w:val="0"/>
          <w:sz w:val="24"/>
          <w:szCs w:val="24"/>
          <w:lang w:bidi="ar-SA"/>
        </w:rPr>
        <w:t>any stock investors who invest their money in a particular stock only because their friend or relative dose investment on that stock. This is not a right way of investment.</w:t>
      </w:r>
    </w:p>
    <w:p w14:paraId="6CD74670" w14:textId="4352378D" w:rsidR="00FF0E2D" w:rsidRPr="00A17002" w:rsidRDefault="009964E2" w:rsidP="00E84BB4">
      <w:pPr>
        <w:pStyle w:val="BodyText2"/>
        <w:jc w:val="both"/>
      </w:pPr>
      <w:r>
        <w:t>In our stock market, maximum investors are not risk taker. These investors may not go for high return or abnormal return investment.</w:t>
      </w:r>
    </w:p>
    <w:p w14:paraId="170746F6" w14:textId="77777777" w:rsidR="00FD7871" w:rsidRDefault="00FD7871" w:rsidP="00732340">
      <w:pPr>
        <w:shd w:val="clear" w:color="auto" w:fill="FFFFFF"/>
        <w:spacing w:before="100" w:beforeAutospacing="1" w:after="100" w:afterAutospacing="1" w:line="276" w:lineRule="auto"/>
        <w:rPr>
          <w:rFonts w:ascii="Times New Roman" w:eastAsia="Times New Roman" w:hAnsi="Times New Roman" w:cs="Times New Roman"/>
          <w:b/>
          <w:i w:val="0"/>
          <w:iCs w:val="0"/>
          <w:sz w:val="24"/>
          <w:szCs w:val="24"/>
          <w:u w:val="single"/>
          <w:lang w:bidi="ar-SA"/>
        </w:rPr>
      </w:pPr>
    </w:p>
    <w:p w14:paraId="057F4FCF" w14:textId="77777777" w:rsidR="00FD7871" w:rsidRDefault="00FD7871" w:rsidP="00732340">
      <w:pPr>
        <w:shd w:val="clear" w:color="auto" w:fill="FFFFFF"/>
        <w:spacing w:before="100" w:beforeAutospacing="1" w:after="100" w:afterAutospacing="1" w:line="276" w:lineRule="auto"/>
        <w:rPr>
          <w:rFonts w:ascii="Times New Roman" w:eastAsia="Times New Roman" w:hAnsi="Times New Roman" w:cs="Times New Roman"/>
          <w:b/>
          <w:i w:val="0"/>
          <w:iCs w:val="0"/>
          <w:sz w:val="24"/>
          <w:szCs w:val="24"/>
          <w:u w:val="single"/>
          <w:lang w:bidi="ar-SA"/>
        </w:rPr>
      </w:pPr>
    </w:p>
    <w:p w14:paraId="350B4FC1" w14:textId="77777777" w:rsidR="00FD7871" w:rsidRDefault="00FD7871" w:rsidP="00732340">
      <w:pPr>
        <w:shd w:val="clear" w:color="auto" w:fill="FFFFFF"/>
        <w:spacing w:before="100" w:beforeAutospacing="1" w:after="100" w:afterAutospacing="1" w:line="276" w:lineRule="auto"/>
        <w:rPr>
          <w:rFonts w:ascii="Times New Roman" w:eastAsia="Times New Roman" w:hAnsi="Times New Roman" w:cs="Times New Roman"/>
          <w:b/>
          <w:i w:val="0"/>
          <w:iCs w:val="0"/>
          <w:sz w:val="24"/>
          <w:szCs w:val="24"/>
          <w:u w:val="single"/>
          <w:lang w:bidi="ar-SA"/>
        </w:rPr>
      </w:pPr>
    </w:p>
    <w:p w14:paraId="1D965FC7" w14:textId="77777777" w:rsidR="00FD7871" w:rsidRDefault="00FD7871" w:rsidP="00732340">
      <w:pPr>
        <w:shd w:val="clear" w:color="auto" w:fill="FFFFFF"/>
        <w:spacing w:before="100" w:beforeAutospacing="1" w:after="100" w:afterAutospacing="1" w:line="276" w:lineRule="auto"/>
        <w:rPr>
          <w:rFonts w:ascii="Times New Roman" w:eastAsia="Times New Roman" w:hAnsi="Times New Roman" w:cs="Times New Roman"/>
          <w:b/>
          <w:i w:val="0"/>
          <w:iCs w:val="0"/>
          <w:sz w:val="24"/>
          <w:szCs w:val="24"/>
          <w:u w:val="single"/>
          <w:lang w:bidi="ar-SA"/>
        </w:rPr>
      </w:pPr>
    </w:p>
    <w:p w14:paraId="43B516B0" w14:textId="77777777" w:rsidR="00FD7871" w:rsidRDefault="00FD7871" w:rsidP="00732340">
      <w:pPr>
        <w:shd w:val="clear" w:color="auto" w:fill="FFFFFF"/>
        <w:spacing w:before="100" w:beforeAutospacing="1" w:after="100" w:afterAutospacing="1" w:line="276" w:lineRule="auto"/>
        <w:rPr>
          <w:rFonts w:ascii="Times New Roman" w:eastAsia="Times New Roman" w:hAnsi="Times New Roman" w:cs="Times New Roman"/>
          <w:b/>
          <w:i w:val="0"/>
          <w:iCs w:val="0"/>
          <w:sz w:val="24"/>
          <w:szCs w:val="24"/>
          <w:u w:val="single"/>
          <w:lang w:bidi="ar-SA"/>
        </w:rPr>
      </w:pPr>
    </w:p>
    <w:p w14:paraId="0E97871E" w14:textId="77777777" w:rsidR="00FD7871" w:rsidRDefault="00FD7871" w:rsidP="00732340">
      <w:pPr>
        <w:shd w:val="clear" w:color="auto" w:fill="FFFFFF"/>
        <w:spacing w:before="100" w:beforeAutospacing="1" w:after="100" w:afterAutospacing="1" w:line="276" w:lineRule="auto"/>
        <w:rPr>
          <w:rFonts w:ascii="Times New Roman" w:eastAsia="Times New Roman" w:hAnsi="Times New Roman" w:cs="Times New Roman"/>
          <w:b/>
          <w:i w:val="0"/>
          <w:iCs w:val="0"/>
          <w:sz w:val="24"/>
          <w:szCs w:val="24"/>
          <w:u w:val="single"/>
          <w:lang w:bidi="ar-SA"/>
        </w:rPr>
      </w:pPr>
    </w:p>
    <w:p w14:paraId="19B6201D" w14:textId="1534330F" w:rsidR="00732340" w:rsidRPr="008A5537" w:rsidRDefault="00732340" w:rsidP="00732340">
      <w:pPr>
        <w:shd w:val="clear" w:color="auto" w:fill="FFFFFF"/>
        <w:spacing w:before="100" w:beforeAutospacing="1" w:after="100" w:afterAutospacing="1" w:line="276" w:lineRule="auto"/>
        <w:rPr>
          <w:rFonts w:ascii="Times New Roman" w:eastAsia="Times New Roman" w:hAnsi="Times New Roman" w:cs="Times New Roman"/>
          <w:b/>
          <w:i w:val="0"/>
          <w:iCs w:val="0"/>
          <w:sz w:val="24"/>
          <w:szCs w:val="24"/>
          <w:u w:val="single"/>
          <w:lang w:bidi="ar-SA"/>
        </w:rPr>
      </w:pPr>
      <w:r w:rsidRPr="008A5537">
        <w:rPr>
          <w:rFonts w:ascii="Times New Roman" w:eastAsia="Times New Roman" w:hAnsi="Times New Roman" w:cs="Times New Roman"/>
          <w:b/>
          <w:i w:val="0"/>
          <w:iCs w:val="0"/>
          <w:sz w:val="24"/>
          <w:szCs w:val="24"/>
          <w:u w:val="single"/>
          <w:lang w:bidi="ar-SA"/>
        </w:rPr>
        <w:t>References:</w:t>
      </w:r>
    </w:p>
    <w:p w14:paraId="7AFAC1E3" w14:textId="77777777" w:rsidR="00732340" w:rsidRPr="008A5537" w:rsidRDefault="00582B8F" w:rsidP="00732340">
      <w:pPr>
        <w:pStyle w:val="ListParagraph"/>
        <w:numPr>
          <w:ilvl w:val="0"/>
          <w:numId w:val="7"/>
        </w:numPr>
        <w:rPr>
          <w:rFonts w:ascii="Times New Roman" w:hAnsi="Times New Roman" w:cs="Times New Roman"/>
          <w:sz w:val="24"/>
          <w:szCs w:val="24"/>
        </w:rPr>
      </w:pPr>
      <w:hyperlink r:id="rId10" w:history="1">
        <w:r w:rsidR="00732340" w:rsidRPr="008A5537">
          <w:rPr>
            <w:rStyle w:val="Hyperlink"/>
            <w:rFonts w:ascii="Times New Roman" w:hAnsi="Times New Roman" w:cs="Times New Roman"/>
            <w:sz w:val="24"/>
            <w:szCs w:val="24"/>
          </w:rPr>
          <w:t>https://search.mysearch.com/web?q=bank+industry+in+bangladesh&amp;gct=ds&amp;tpr=omni&amp;p2=%5ECYV%5Eprs002%5EB2BMS%5Een&amp;guid=EF3E5C11-27B9-4503-ABDB-019F8B78E094&amp;apn_uid=EF3E5C11-27B9-4503-ABDB-019F8B78E094&amp;doi=2019-01-03&amp;si=IRS1901gdrbrguru&amp;b=ttb</w:t>
        </w:r>
      </w:hyperlink>
    </w:p>
    <w:p w14:paraId="00ED1B01" w14:textId="77777777" w:rsidR="00732340" w:rsidRPr="008A5537" w:rsidRDefault="00582B8F" w:rsidP="00732340">
      <w:pPr>
        <w:pStyle w:val="ListParagraph"/>
        <w:numPr>
          <w:ilvl w:val="0"/>
          <w:numId w:val="7"/>
        </w:numPr>
        <w:rPr>
          <w:rFonts w:ascii="Times New Roman" w:hAnsi="Times New Roman" w:cs="Times New Roman"/>
          <w:sz w:val="24"/>
          <w:szCs w:val="24"/>
        </w:rPr>
      </w:pPr>
      <w:hyperlink r:id="rId11" w:history="1">
        <w:r w:rsidR="00732340" w:rsidRPr="008A5537">
          <w:rPr>
            <w:rStyle w:val="Hyperlink"/>
            <w:rFonts w:ascii="Times New Roman" w:hAnsi="Times New Roman" w:cs="Times New Roman"/>
            <w:sz w:val="24"/>
            <w:szCs w:val="24"/>
          </w:rPr>
          <w:t>https://ihsmarkit.com/research-analysis/banking-sector-developments-in-bangladesh.html</w:t>
        </w:r>
      </w:hyperlink>
    </w:p>
    <w:p w14:paraId="23319A74" w14:textId="77777777" w:rsidR="00732340" w:rsidRPr="008A5537" w:rsidRDefault="00582B8F" w:rsidP="00732340">
      <w:pPr>
        <w:pStyle w:val="ListParagraph"/>
        <w:numPr>
          <w:ilvl w:val="0"/>
          <w:numId w:val="7"/>
        </w:numPr>
        <w:rPr>
          <w:rFonts w:ascii="Times New Roman" w:hAnsi="Times New Roman" w:cs="Times New Roman"/>
          <w:sz w:val="24"/>
          <w:szCs w:val="24"/>
        </w:rPr>
      </w:pPr>
      <w:hyperlink r:id="rId12" w:history="1">
        <w:r w:rsidR="00732340" w:rsidRPr="008A5537">
          <w:rPr>
            <w:rStyle w:val="Hyperlink"/>
            <w:rFonts w:ascii="Times New Roman" w:hAnsi="Times New Roman" w:cs="Times New Roman"/>
            <w:sz w:val="24"/>
            <w:szCs w:val="24"/>
          </w:rPr>
          <w:t>https://search.mysearch.com/web?q=Cement+Industry+of+Bangladesh&amp;gct=ds&amp;tpr=omni&amp;p2=%5ECYV%5Eprs002%5EB2BMS%5Een&amp;guid=EF3E5C11-27B9-4503-ABDB-019F8B78E094&amp;apn_uid=EF3E5C11-27B9-4503-ABDB-019F8B78E094&amp;doi=2019-01-03&amp;si=IRS1901gdrbrguru&amp;b=ttb</w:t>
        </w:r>
      </w:hyperlink>
    </w:p>
    <w:p w14:paraId="40FF2A9C" w14:textId="77777777" w:rsidR="00732340" w:rsidRPr="008A5537" w:rsidRDefault="00582B8F" w:rsidP="00732340">
      <w:pPr>
        <w:pStyle w:val="ListParagraph"/>
        <w:numPr>
          <w:ilvl w:val="0"/>
          <w:numId w:val="6"/>
        </w:numPr>
        <w:shd w:val="clear" w:color="auto" w:fill="FFFFFF"/>
        <w:spacing w:before="100" w:beforeAutospacing="1" w:after="100" w:afterAutospacing="1" w:line="276" w:lineRule="auto"/>
        <w:rPr>
          <w:rStyle w:val="Hyperlink"/>
          <w:rFonts w:ascii="Times New Roman" w:eastAsia="Times New Roman" w:hAnsi="Times New Roman" w:cs="Times New Roman"/>
          <w:b/>
          <w:i w:val="0"/>
          <w:iCs w:val="0"/>
          <w:color w:val="auto"/>
          <w:sz w:val="24"/>
          <w:szCs w:val="24"/>
          <w:lang w:bidi="ar-SA"/>
        </w:rPr>
      </w:pPr>
      <w:hyperlink r:id="rId13" w:history="1">
        <w:r w:rsidR="00732340" w:rsidRPr="008A5537">
          <w:rPr>
            <w:rStyle w:val="Hyperlink"/>
            <w:rFonts w:ascii="Times New Roman" w:hAnsi="Times New Roman" w:cs="Times New Roman"/>
            <w:sz w:val="24"/>
            <w:szCs w:val="24"/>
          </w:rPr>
          <w:t>https://search.mysearch.com/web?apn_uid=EF3E5C11-27B9-4503-ABDB-019F8B78E094&amp;b=ttb&amp;doi=2019-01-03&amp;gct=ds&amp;guid=EF3E5C11-27B9-4503-ABDB-019F8B78E094&amp;p2=%5ECYV%5Eprs002%5EB2BMS%5Een&amp;page=1&amp;si=IRS1901gdrbrguru&amp;q=Pharmaceutical+industry+in+Bangladesh&amp;tpr=5&amp;ots=1555955522043</w:t>
        </w:r>
      </w:hyperlink>
    </w:p>
    <w:p w14:paraId="1812792E" w14:textId="77777777" w:rsidR="00732340" w:rsidRPr="008A5537" w:rsidRDefault="00582B8F" w:rsidP="00732340">
      <w:pPr>
        <w:pStyle w:val="ListParagraph"/>
        <w:numPr>
          <w:ilvl w:val="0"/>
          <w:numId w:val="6"/>
        </w:numPr>
        <w:rPr>
          <w:rFonts w:ascii="Times New Roman" w:hAnsi="Times New Roman" w:cs="Times New Roman"/>
          <w:sz w:val="24"/>
          <w:szCs w:val="24"/>
        </w:rPr>
      </w:pPr>
      <w:hyperlink r:id="rId14" w:history="1">
        <w:r w:rsidR="00732340" w:rsidRPr="008A5537">
          <w:rPr>
            <w:rStyle w:val="Hyperlink"/>
            <w:rFonts w:ascii="Times New Roman" w:hAnsi="Times New Roman" w:cs="Times New Roman"/>
            <w:sz w:val="24"/>
            <w:szCs w:val="24"/>
          </w:rPr>
          <w:t>https://search.mysearch.com/web?apn_uid=EF3E5C11-27B9-4503-ABDB-019F8B78E094&amp;b=ttb&amp;doi=2019-01-03&amp;gct=ds&amp;guid=EF3E5C11-27B9-4503-ABDB-019F8B78E094&amp;p2=%5ECYV%5Eprs002%5EB2BMS%5Een&amp;page=1&amp;si=IRS1901gdrbrguru&amp;q=Bangladesh+Telecommunication+Industry&amp;tpr=5&amp;ots=1555955562106</w:t>
        </w:r>
      </w:hyperlink>
    </w:p>
    <w:p w14:paraId="17BF950F" w14:textId="77777777" w:rsidR="00732340" w:rsidRPr="008A5537" w:rsidRDefault="00582B8F" w:rsidP="00732340">
      <w:pPr>
        <w:pStyle w:val="ListParagraph"/>
        <w:numPr>
          <w:ilvl w:val="0"/>
          <w:numId w:val="6"/>
        </w:numPr>
        <w:rPr>
          <w:rFonts w:ascii="Times New Roman" w:hAnsi="Times New Roman" w:cs="Times New Roman"/>
          <w:sz w:val="24"/>
          <w:szCs w:val="24"/>
        </w:rPr>
      </w:pPr>
      <w:hyperlink r:id="rId15" w:history="1">
        <w:r w:rsidR="00732340" w:rsidRPr="008A5537">
          <w:rPr>
            <w:rStyle w:val="Hyperlink"/>
            <w:rFonts w:ascii="Times New Roman" w:hAnsi="Times New Roman" w:cs="Times New Roman"/>
            <w:sz w:val="24"/>
            <w:szCs w:val="24"/>
          </w:rPr>
          <w:t>https://search.mysearch.com/web?apn_uid=EF3E5C11-27B9-4503-ABDB-019F8B78E094&amp;b=ttb&amp;doi=2019-01-03&amp;gct=ds&amp;guid=EF3E5C11-27B9-4503-ABDB-019F8B78E094&amp;p2=%5ECYV%5Eprs002%5EB2BMS%5Een&amp;page=1&amp;si=IRS1901gdrbrguru&amp;q=15+review+of+paper+and+pulp+industry+in+bangladesh&amp;tpr=5&amp;ots=1555955657293</w:t>
        </w:r>
      </w:hyperlink>
    </w:p>
    <w:p w14:paraId="2BC60E88" w14:textId="77777777" w:rsidR="00732340" w:rsidRPr="008A5537" w:rsidRDefault="00582B8F" w:rsidP="00732340">
      <w:pPr>
        <w:pStyle w:val="ListParagraph"/>
        <w:numPr>
          <w:ilvl w:val="0"/>
          <w:numId w:val="6"/>
        </w:numPr>
        <w:rPr>
          <w:rFonts w:ascii="Times New Roman" w:hAnsi="Times New Roman" w:cs="Times New Roman"/>
          <w:sz w:val="24"/>
          <w:szCs w:val="24"/>
        </w:rPr>
      </w:pPr>
      <w:hyperlink r:id="rId16" w:history="1">
        <w:r w:rsidR="00732340" w:rsidRPr="008A5537">
          <w:rPr>
            <w:rStyle w:val="Hyperlink"/>
            <w:rFonts w:ascii="Times New Roman" w:hAnsi="Times New Roman" w:cs="Times New Roman"/>
            <w:sz w:val="24"/>
            <w:szCs w:val="24"/>
          </w:rPr>
          <w:t>https://www.slideshare.net/princemahmud16/the-jute-industry-in-bangladesh-80829619</w:t>
        </w:r>
      </w:hyperlink>
    </w:p>
    <w:p w14:paraId="68284614" w14:textId="77777777" w:rsidR="00732340" w:rsidRPr="008A5537" w:rsidRDefault="00582B8F" w:rsidP="00732340">
      <w:pPr>
        <w:pStyle w:val="ListParagraph"/>
        <w:numPr>
          <w:ilvl w:val="0"/>
          <w:numId w:val="6"/>
        </w:numPr>
        <w:rPr>
          <w:rFonts w:ascii="Times New Roman" w:hAnsi="Times New Roman" w:cs="Times New Roman"/>
          <w:sz w:val="24"/>
          <w:szCs w:val="24"/>
        </w:rPr>
      </w:pPr>
      <w:hyperlink r:id="rId17" w:history="1">
        <w:r w:rsidR="00732340" w:rsidRPr="008A5537">
          <w:rPr>
            <w:rStyle w:val="Hyperlink"/>
            <w:rFonts w:ascii="Times New Roman" w:hAnsi="Times New Roman" w:cs="Times New Roman"/>
            <w:sz w:val="24"/>
            <w:szCs w:val="24"/>
          </w:rPr>
          <w:t>https://researchleap.com/tourism-in-bangladesh-present-status-and-future-prospects/</w:t>
        </w:r>
      </w:hyperlink>
    </w:p>
    <w:p w14:paraId="6C1562D3" w14:textId="77777777" w:rsidR="00732340" w:rsidRPr="008A5537" w:rsidRDefault="00582B8F" w:rsidP="00732340">
      <w:pPr>
        <w:pStyle w:val="ListParagraph"/>
        <w:numPr>
          <w:ilvl w:val="0"/>
          <w:numId w:val="6"/>
        </w:numPr>
        <w:rPr>
          <w:rFonts w:ascii="Times New Roman" w:hAnsi="Times New Roman" w:cs="Times New Roman"/>
          <w:sz w:val="24"/>
          <w:szCs w:val="24"/>
        </w:rPr>
      </w:pPr>
      <w:hyperlink r:id="rId18" w:history="1">
        <w:r w:rsidR="00732340" w:rsidRPr="008A5537">
          <w:rPr>
            <w:rStyle w:val="Hyperlink"/>
            <w:rFonts w:ascii="Times New Roman" w:hAnsi="Times New Roman" w:cs="Times New Roman"/>
            <w:sz w:val="24"/>
            <w:szCs w:val="24"/>
          </w:rPr>
          <w:t>https://uk.ask.com/web?qo=semQuery&amp;ad=semA&amp;q=mutual%20fund%20evaluation&amp;o=761443&amp;ag=fw&amp;an=google_s&amp;rch=nl54</w:t>
        </w:r>
      </w:hyperlink>
    </w:p>
    <w:p w14:paraId="0B7D38A2" w14:textId="77777777" w:rsidR="00732340" w:rsidRPr="008A5537" w:rsidRDefault="00732340" w:rsidP="00732340">
      <w:pPr>
        <w:pStyle w:val="ListParagraph"/>
        <w:rPr>
          <w:rFonts w:ascii="Times New Roman" w:hAnsi="Times New Roman" w:cs="Times New Roman"/>
          <w:sz w:val="24"/>
          <w:szCs w:val="24"/>
        </w:rPr>
      </w:pPr>
    </w:p>
    <w:p w14:paraId="7AA67F44" w14:textId="77777777" w:rsidR="003C3824" w:rsidRPr="008A5537" w:rsidRDefault="003C3824" w:rsidP="001C6A2B">
      <w:pPr>
        <w:tabs>
          <w:tab w:val="left" w:pos="5460"/>
        </w:tabs>
        <w:spacing w:line="360" w:lineRule="auto"/>
        <w:rPr>
          <w:rFonts w:ascii="Times New Roman" w:hAnsi="Times New Roman" w:cs="Times New Roman"/>
          <w:i w:val="0"/>
          <w:sz w:val="24"/>
          <w:szCs w:val="24"/>
        </w:rPr>
      </w:pPr>
    </w:p>
    <w:sectPr w:rsidR="003C3824" w:rsidRPr="008A5537" w:rsidSect="005D429A">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A0F8C5" w14:textId="77777777" w:rsidR="00582B8F" w:rsidRDefault="00582B8F" w:rsidP="005D429A">
      <w:pPr>
        <w:spacing w:after="0" w:line="240" w:lineRule="auto"/>
      </w:pPr>
      <w:r>
        <w:separator/>
      </w:r>
    </w:p>
  </w:endnote>
  <w:endnote w:type="continuationSeparator" w:id="0">
    <w:p w14:paraId="712B9C6E" w14:textId="77777777" w:rsidR="00582B8F" w:rsidRDefault="00582B8F" w:rsidP="005D4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3535614"/>
      <w:docPartObj>
        <w:docPartGallery w:val="Page Numbers (Bottom of Page)"/>
        <w:docPartUnique/>
      </w:docPartObj>
    </w:sdtPr>
    <w:sdtEndPr>
      <w:rPr>
        <w:noProof/>
      </w:rPr>
    </w:sdtEndPr>
    <w:sdtContent>
      <w:p w14:paraId="73DAD31C" w14:textId="77777777" w:rsidR="00653821" w:rsidRDefault="00653821">
        <w:pPr>
          <w:pStyle w:val="Footer"/>
          <w:jc w:val="center"/>
        </w:pPr>
        <w:r>
          <w:fldChar w:fldCharType="begin"/>
        </w:r>
        <w:r>
          <w:instrText xml:space="preserve"> PAGE   \* MERGEFORMAT </w:instrText>
        </w:r>
        <w:r>
          <w:fldChar w:fldCharType="separate"/>
        </w:r>
        <w:r w:rsidR="0063531B">
          <w:rPr>
            <w:noProof/>
          </w:rPr>
          <w:t>41</w:t>
        </w:r>
        <w:r>
          <w:rPr>
            <w:noProof/>
          </w:rPr>
          <w:fldChar w:fldCharType="end"/>
        </w:r>
      </w:p>
    </w:sdtContent>
  </w:sdt>
  <w:p w14:paraId="2CE1CDD6" w14:textId="77777777" w:rsidR="00653821" w:rsidRDefault="006538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33D2B0" w14:textId="77777777" w:rsidR="00582B8F" w:rsidRDefault="00582B8F" w:rsidP="005D429A">
      <w:pPr>
        <w:spacing w:after="0" w:line="240" w:lineRule="auto"/>
      </w:pPr>
      <w:r>
        <w:separator/>
      </w:r>
    </w:p>
  </w:footnote>
  <w:footnote w:type="continuationSeparator" w:id="0">
    <w:p w14:paraId="7BD6C3C1" w14:textId="77777777" w:rsidR="00582B8F" w:rsidRDefault="00582B8F" w:rsidP="005D42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7D08"/>
    <w:multiLevelType w:val="multilevel"/>
    <w:tmpl w:val="F02C70E2"/>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BC19CE"/>
    <w:multiLevelType w:val="hybridMultilevel"/>
    <w:tmpl w:val="4BA42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D3166F"/>
    <w:multiLevelType w:val="hybridMultilevel"/>
    <w:tmpl w:val="919A2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D56F6A"/>
    <w:multiLevelType w:val="hybridMultilevel"/>
    <w:tmpl w:val="C57CCC5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
    <w:nsid w:val="5CEE520D"/>
    <w:multiLevelType w:val="hybridMultilevel"/>
    <w:tmpl w:val="5DACE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AC4490"/>
    <w:multiLevelType w:val="hybridMultilevel"/>
    <w:tmpl w:val="5F3AC33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6B5A2942"/>
    <w:multiLevelType w:val="multilevel"/>
    <w:tmpl w:val="03148A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4A7074"/>
    <w:multiLevelType w:val="hybridMultilevel"/>
    <w:tmpl w:val="CA3294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5"/>
  </w:num>
  <w:num w:numId="3">
    <w:abstractNumId w:val="2"/>
  </w:num>
  <w:num w:numId="4">
    <w:abstractNumId w:val="6"/>
  </w:num>
  <w:num w:numId="5">
    <w:abstractNumId w:val="0"/>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C9F"/>
    <w:rsid w:val="00025900"/>
    <w:rsid w:val="000416FB"/>
    <w:rsid w:val="000A47DD"/>
    <w:rsid w:val="000C6514"/>
    <w:rsid w:val="000D4165"/>
    <w:rsid w:val="0011107C"/>
    <w:rsid w:val="00115F84"/>
    <w:rsid w:val="00121728"/>
    <w:rsid w:val="00124E2B"/>
    <w:rsid w:val="001677B5"/>
    <w:rsid w:val="001A2EF7"/>
    <w:rsid w:val="001C6A2B"/>
    <w:rsid w:val="001D54C9"/>
    <w:rsid w:val="0022619B"/>
    <w:rsid w:val="00240E08"/>
    <w:rsid w:val="002600EA"/>
    <w:rsid w:val="002B4AAF"/>
    <w:rsid w:val="002B7FCE"/>
    <w:rsid w:val="002C23A3"/>
    <w:rsid w:val="002D5811"/>
    <w:rsid w:val="003102A5"/>
    <w:rsid w:val="00331EF1"/>
    <w:rsid w:val="00336AEB"/>
    <w:rsid w:val="00353049"/>
    <w:rsid w:val="003A57CF"/>
    <w:rsid w:val="003C3824"/>
    <w:rsid w:val="003D28E4"/>
    <w:rsid w:val="003F24F3"/>
    <w:rsid w:val="00434780"/>
    <w:rsid w:val="00442606"/>
    <w:rsid w:val="004632FA"/>
    <w:rsid w:val="0046539F"/>
    <w:rsid w:val="00490034"/>
    <w:rsid w:val="004D1494"/>
    <w:rsid w:val="004F315D"/>
    <w:rsid w:val="004F4143"/>
    <w:rsid w:val="0052536A"/>
    <w:rsid w:val="00582B8F"/>
    <w:rsid w:val="005C4F68"/>
    <w:rsid w:val="005D429A"/>
    <w:rsid w:val="005F50C3"/>
    <w:rsid w:val="006022AD"/>
    <w:rsid w:val="0061144C"/>
    <w:rsid w:val="00613438"/>
    <w:rsid w:val="0063531B"/>
    <w:rsid w:val="00642C0E"/>
    <w:rsid w:val="00653821"/>
    <w:rsid w:val="00662C35"/>
    <w:rsid w:val="00680F28"/>
    <w:rsid w:val="006B42FF"/>
    <w:rsid w:val="006C0A2D"/>
    <w:rsid w:val="006C47A4"/>
    <w:rsid w:val="006E1E05"/>
    <w:rsid w:val="00705962"/>
    <w:rsid w:val="00732340"/>
    <w:rsid w:val="00745CE5"/>
    <w:rsid w:val="007927E8"/>
    <w:rsid w:val="007A62BE"/>
    <w:rsid w:val="007C5EFF"/>
    <w:rsid w:val="007E0172"/>
    <w:rsid w:val="007E1F3D"/>
    <w:rsid w:val="0081042F"/>
    <w:rsid w:val="00816DE6"/>
    <w:rsid w:val="00857E12"/>
    <w:rsid w:val="00875A1B"/>
    <w:rsid w:val="008A5537"/>
    <w:rsid w:val="008B67E0"/>
    <w:rsid w:val="008C4D8A"/>
    <w:rsid w:val="008C6CCD"/>
    <w:rsid w:val="008D71AB"/>
    <w:rsid w:val="008D7EDE"/>
    <w:rsid w:val="008F2AC9"/>
    <w:rsid w:val="00917EE8"/>
    <w:rsid w:val="00947AD1"/>
    <w:rsid w:val="009514C9"/>
    <w:rsid w:val="009906A7"/>
    <w:rsid w:val="009924DF"/>
    <w:rsid w:val="009964E2"/>
    <w:rsid w:val="009A70C3"/>
    <w:rsid w:val="009B7A69"/>
    <w:rsid w:val="009D40B1"/>
    <w:rsid w:val="009D73C0"/>
    <w:rsid w:val="009E0C9F"/>
    <w:rsid w:val="009E4F8D"/>
    <w:rsid w:val="00A00A61"/>
    <w:rsid w:val="00A17002"/>
    <w:rsid w:val="00A602A6"/>
    <w:rsid w:val="00AC12C6"/>
    <w:rsid w:val="00AF02BE"/>
    <w:rsid w:val="00B00E90"/>
    <w:rsid w:val="00B509F9"/>
    <w:rsid w:val="00B74E76"/>
    <w:rsid w:val="00B97D33"/>
    <w:rsid w:val="00BA74FE"/>
    <w:rsid w:val="00C17344"/>
    <w:rsid w:val="00C33671"/>
    <w:rsid w:val="00C50EFB"/>
    <w:rsid w:val="00C710E1"/>
    <w:rsid w:val="00C8349C"/>
    <w:rsid w:val="00C93266"/>
    <w:rsid w:val="00CC3BB2"/>
    <w:rsid w:val="00CD7435"/>
    <w:rsid w:val="00CF6ABB"/>
    <w:rsid w:val="00D63C57"/>
    <w:rsid w:val="00D73B83"/>
    <w:rsid w:val="00D96E5D"/>
    <w:rsid w:val="00DC58C8"/>
    <w:rsid w:val="00DE0301"/>
    <w:rsid w:val="00DF0219"/>
    <w:rsid w:val="00DF470A"/>
    <w:rsid w:val="00E0502D"/>
    <w:rsid w:val="00E143BC"/>
    <w:rsid w:val="00E84BB4"/>
    <w:rsid w:val="00EA34D3"/>
    <w:rsid w:val="00EB2716"/>
    <w:rsid w:val="00EC1402"/>
    <w:rsid w:val="00EC4D9B"/>
    <w:rsid w:val="00EE54D5"/>
    <w:rsid w:val="00EF3D97"/>
    <w:rsid w:val="00F05E4E"/>
    <w:rsid w:val="00F2016C"/>
    <w:rsid w:val="00F327A4"/>
    <w:rsid w:val="00F52D68"/>
    <w:rsid w:val="00F62EFC"/>
    <w:rsid w:val="00F6394B"/>
    <w:rsid w:val="00FA314E"/>
    <w:rsid w:val="00FB7731"/>
    <w:rsid w:val="00FC1709"/>
    <w:rsid w:val="00FC19F1"/>
    <w:rsid w:val="00FD7871"/>
    <w:rsid w:val="00FD7A19"/>
    <w:rsid w:val="00FF0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AE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C9F"/>
    <w:pPr>
      <w:spacing w:line="288" w:lineRule="auto"/>
    </w:pPr>
    <w:rPr>
      <w:rFonts w:eastAsiaTheme="minorEastAsia"/>
      <w:i/>
      <w:iCs/>
      <w:sz w:val="20"/>
      <w:szCs w:val="20"/>
      <w:lang w:bidi="en-US"/>
    </w:rPr>
  </w:style>
  <w:style w:type="paragraph" w:styleId="Heading1">
    <w:name w:val="heading 1"/>
    <w:basedOn w:val="Normal"/>
    <w:next w:val="Normal"/>
    <w:link w:val="Heading1Char"/>
    <w:uiPriority w:val="9"/>
    <w:qFormat/>
    <w:rsid w:val="00CC3BB2"/>
    <w:pPr>
      <w:keepNext/>
      <w:spacing w:after="0" w:line="240" w:lineRule="auto"/>
      <w:outlineLvl w:val="0"/>
    </w:pPr>
    <w:rPr>
      <w:rFonts w:ascii="Times New Roman" w:eastAsia="Times New Roman" w:hAnsi="Times New Roman" w:cs="Times New Roman"/>
      <w:b/>
      <w:i w:val="0"/>
      <w:iCs w:val="0"/>
      <w:u w:val="single"/>
      <w:lang w:bidi="ar-SA"/>
    </w:rPr>
  </w:style>
  <w:style w:type="paragraph" w:styleId="Heading2">
    <w:name w:val="heading 2"/>
    <w:basedOn w:val="Normal"/>
    <w:next w:val="Normal"/>
    <w:link w:val="Heading2Char"/>
    <w:uiPriority w:val="9"/>
    <w:unhideWhenUsed/>
    <w:qFormat/>
    <w:rsid w:val="00353049"/>
    <w:pPr>
      <w:keepNext/>
      <w:spacing w:after="0" w:line="240" w:lineRule="auto"/>
      <w:outlineLvl w:val="1"/>
    </w:pPr>
    <w:rPr>
      <w:rFonts w:ascii="Times New Roman" w:eastAsia="Times New Roman" w:hAnsi="Times New Roman" w:cs="Times New Roman"/>
      <w:b/>
      <w:i w:val="0"/>
      <w:iCs w:val="0"/>
      <w:lang w:bidi="ar-SA"/>
    </w:rPr>
  </w:style>
  <w:style w:type="paragraph" w:styleId="Heading3">
    <w:name w:val="heading 3"/>
    <w:basedOn w:val="Normal"/>
    <w:next w:val="Normal"/>
    <w:link w:val="Heading3Char"/>
    <w:uiPriority w:val="9"/>
    <w:unhideWhenUsed/>
    <w:qFormat/>
    <w:rsid w:val="00353049"/>
    <w:pPr>
      <w:keepNext/>
      <w:spacing w:after="0" w:line="240" w:lineRule="auto"/>
      <w:jc w:val="center"/>
      <w:outlineLvl w:val="2"/>
    </w:pPr>
    <w:rPr>
      <w:rFonts w:ascii="Times New Roman" w:eastAsia="Times New Roman" w:hAnsi="Times New Roman" w:cs="Times New Roman"/>
      <w:b/>
      <w:i w:val="0"/>
      <w:iCs w:val="0"/>
      <w:lang w:bidi="ar-SA"/>
    </w:rPr>
  </w:style>
  <w:style w:type="paragraph" w:styleId="Heading4">
    <w:name w:val="heading 4"/>
    <w:basedOn w:val="Normal"/>
    <w:next w:val="Normal"/>
    <w:link w:val="Heading4Char"/>
    <w:uiPriority w:val="9"/>
    <w:unhideWhenUsed/>
    <w:qFormat/>
    <w:rsid w:val="009514C9"/>
    <w:pPr>
      <w:keepNext/>
      <w:spacing w:after="0" w:line="240" w:lineRule="auto"/>
      <w:jc w:val="right"/>
      <w:outlineLvl w:val="3"/>
    </w:pPr>
    <w:rPr>
      <w:rFonts w:ascii="Times New Roman" w:eastAsia="Times New Roman" w:hAnsi="Times New Roman" w:cs="Times New Roman"/>
      <w:b/>
      <w:i w:val="0"/>
      <w:iCs w:val="0"/>
      <w:lang w:bidi="ar-SA"/>
    </w:rPr>
  </w:style>
  <w:style w:type="paragraph" w:styleId="Heading5">
    <w:name w:val="heading 5"/>
    <w:basedOn w:val="Normal"/>
    <w:next w:val="Normal"/>
    <w:link w:val="Heading5Char"/>
    <w:uiPriority w:val="9"/>
    <w:unhideWhenUsed/>
    <w:qFormat/>
    <w:rsid w:val="006E1E05"/>
    <w:pPr>
      <w:keepNext/>
      <w:jc w:val="center"/>
      <w:outlineLvl w:val="4"/>
    </w:pPr>
    <w:rPr>
      <w:rFonts w:cstheme="minorHAnsi"/>
      <w:b/>
      <w:i w:val="0"/>
      <w:sz w:val="24"/>
      <w:szCs w:val="24"/>
    </w:rPr>
  </w:style>
  <w:style w:type="paragraph" w:styleId="Heading6">
    <w:name w:val="heading 6"/>
    <w:basedOn w:val="Normal"/>
    <w:next w:val="Normal"/>
    <w:link w:val="Heading6Char"/>
    <w:uiPriority w:val="9"/>
    <w:unhideWhenUsed/>
    <w:qFormat/>
    <w:rsid w:val="006E1E05"/>
    <w:pPr>
      <w:keepNext/>
      <w:shd w:val="clear" w:color="auto" w:fill="FFFFFF"/>
      <w:spacing w:before="100" w:beforeAutospacing="1" w:after="100" w:afterAutospacing="1" w:line="276" w:lineRule="auto"/>
      <w:jc w:val="both"/>
      <w:outlineLvl w:val="5"/>
    </w:pPr>
    <w:rPr>
      <w:rFonts w:eastAsiaTheme="minorHAnsi" w:cstheme="minorHAnsi"/>
      <w:b/>
      <w:i w:val="0"/>
      <w:iCs w:val="0"/>
      <w:sz w:val="24"/>
      <w:szCs w:val="24"/>
      <w:u w:val="single"/>
      <w:lang w:bidi="ar-SA"/>
    </w:rPr>
  </w:style>
  <w:style w:type="paragraph" w:styleId="Heading7">
    <w:name w:val="heading 7"/>
    <w:basedOn w:val="Normal"/>
    <w:next w:val="Normal"/>
    <w:link w:val="Heading7Char"/>
    <w:uiPriority w:val="9"/>
    <w:unhideWhenUsed/>
    <w:qFormat/>
    <w:rsid w:val="006E1E05"/>
    <w:pPr>
      <w:keepNext/>
      <w:shd w:val="clear" w:color="auto" w:fill="FFFFFF"/>
      <w:spacing w:before="100" w:beforeAutospacing="1" w:after="100" w:afterAutospacing="1" w:line="276" w:lineRule="auto"/>
      <w:outlineLvl w:val="6"/>
    </w:pPr>
    <w:rPr>
      <w:rFonts w:cstheme="minorHAnsi"/>
      <w:b/>
      <w:i w:val="0"/>
      <w:sz w:val="32"/>
      <w:szCs w:val="32"/>
      <w:u w:val="single"/>
    </w:rPr>
  </w:style>
  <w:style w:type="paragraph" w:styleId="Heading8">
    <w:name w:val="heading 8"/>
    <w:basedOn w:val="Normal"/>
    <w:next w:val="Normal"/>
    <w:link w:val="Heading8Char"/>
    <w:uiPriority w:val="9"/>
    <w:unhideWhenUsed/>
    <w:qFormat/>
    <w:rsid w:val="003102A5"/>
    <w:pPr>
      <w:keepNext/>
      <w:shd w:val="clear" w:color="auto" w:fill="FFFFFF"/>
      <w:spacing w:before="100" w:beforeAutospacing="1" w:after="100" w:afterAutospacing="1" w:line="276" w:lineRule="auto"/>
      <w:outlineLvl w:val="7"/>
    </w:pPr>
    <w:rPr>
      <w:rFonts w:eastAsia="Times New Roman" w:cstheme="minorHAnsi"/>
      <w:b/>
      <w:i w:val="0"/>
      <w:iCs w:val="0"/>
      <w:sz w:val="24"/>
      <w:szCs w:val="24"/>
      <w:u w:val="single"/>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0C3"/>
    <w:pPr>
      <w:ind w:left="720"/>
      <w:contextualSpacing/>
    </w:pPr>
  </w:style>
  <w:style w:type="table" w:styleId="TableGrid">
    <w:name w:val="Table Grid"/>
    <w:basedOn w:val="TableNormal"/>
    <w:uiPriority w:val="59"/>
    <w:rsid w:val="003C3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2340"/>
    <w:rPr>
      <w:color w:val="0000FF" w:themeColor="hyperlink"/>
      <w:u w:val="single"/>
    </w:rPr>
  </w:style>
  <w:style w:type="numbering" w:customStyle="1" w:styleId="NoList1">
    <w:name w:val="No List1"/>
    <w:next w:val="NoList"/>
    <w:uiPriority w:val="99"/>
    <w:semiHidden/>
    <w:unhideWhenUsed/>
    <w:rsid w:val="002600EA"/>
  </w:style>
  <w:style w:type="character" w:customStyle="1" w:styleId="Heading1Char">
    <w:name w:val="Heading 1 Char"/>
    <w:basedOn w:val="DefaultParagraphFont"/>
    <w:link w:val="Heading1"/>
    <w:uiPriority w:val="9"/>
    <w:rsid w:val="00CC3BB2"/>
    <w:rPr>
      <w:rFonts w:ascii="Times New Roman" w:eastAsia="Times New Roman" w:hAnsi="Times New Roman" w:cs="Times New Roman"/>
      <w:b/>
      <w:sz w:val="20"/>
      <w:szCs w:val="20"/>
      <w:u w:val="single"/>
    </w:rPr>
  </w:style>
  <w:style w:type="character" w:customStyle="1" w:styleId="Heading2Char">
    <w:name w:val="Heading 2 Char"/>
    <w:basedOn w:val="DefaultParagraphFont"/>
    <w:link w:val="Heading2"/>
    <w:uiPriority w:val="9"/>
    <w:rsid w:val="00353049"/>
    <w:rPr>
      <w:rFonts w:ascii="Times New Roman" w:eastAsia="Times New Roman" w:hAnsi="Times New Roman" w:cs="Times New Roman"/>
      <w:b/>
      <w:sz w:val="20"/>
      <w:szCs w:val="20"/>
    </w:rPr>
  </w:style>
  <w:style w:type="character" w:customStyle="1" w:styleId="Heading3Char">
    <w:name w:val="Heading 3 Char"/>
    <w:basedOn w:val="DefaultParagraphFont"/>
    <w:link w:val="Heading3"/>
    <w:uiPriority w:val="9"/>
    <w:rsid w:val="00353049"/>
    <w:rPr>
      <w:rFonts w:ascii="Times New Roman" w:eastAsia="Times New Roman" w:hAnsi="Times New Roman" w:cs="Times New Roman"/>
      <w:b/>
      <w:sz w:val="20"/>
      <w:szCs w:val="20"/>
    </w:rPr>
  </w:style>
  <w:style w:type="character" w:customStyle="1" w:styleId="Heading4Char">
    <w:name w:val="Heading 4 Char"/>
    <w:basedOn w:val="DefaultParagraphFont"/>
    <w:link w:val="Heading4"/>
    <w:uiPriority w:val="9"/>
    <w:rsid w:val="009514C9"/>
    <w:rPr>
      <w:rFonts w:ascii="Times New Roman" w:eastAsia="Times New Roman" w:hAnsi="Times New Roman" w:cs="Times New Roman"/>
      <w:b/>
      <w:sz w:val="20"/>
      <w:szCs w:val="20"/>
    </w:rPr>
  </w:style>
  <w:style w:type="paragraph" w:styleId="BodyText">
    <w:name w:val="Body Text"/>
    <w:basedOn w:val="Normal"/>
    <w:link w:val="BodyTextChar"/>
    <w:uiPriority w:val="99"/>
    <w:unhideWhenUsed/>
    <w:rsid w:val="006E1E05"/>
    <w:pPr>
      <w:spacing w:after="100" w:afterAutospacing="1" w:line="240" w:lineRule="auto"/>
      <w:ind w:right="700"/>
      <w:jc w:val="both"/>
    </w:pPr>
    <w:rPr>
      <w:rFonts w:ascii="Times New Roman" w:eastAsia="Times New Roman" w:hAnsi="Times New Roman" w:cs="Times New Roman"/>
      <w:i w:val="0"/>
      <w:sz w:val="24"/>
      <w:szCs w:val="24"/>
    </w:rPr>
  </w:style>
  <w:style w:type="character" w:customStyle="1" w:styleId="BodyTextChar">
    <w:name w:val="Body Text Char"/>
    <w:basedOn w:val="DefaultParagraphFont"/>
    <w:link w:val="BodyText"/>
    <w:uiPriority w:val="99"/>
    <w:rsid w:val="006E1E05"/>
    <w:rPr>
      <w:rFonts w:ascii="Times New Roman" w:eastAsia="Times New Roman" w:hAnsi="Times New Roman" w:cs="Times New Roman"/>
      <w:iCs/>
      <w:sz w:val="24"/>
      <w:szCs w:val="24"/>
      <w:lang w:bidi="en-US"/>
    </w:rPr>
  </w:style>
  <w:style w:type="character" w:customStyle="1" w:styleId="Heading5Char">
    <w:name w:val="Heading 5 Char"/>
    <w:basedOn w:val="DefaultParagraphFont"/>
    <w:link w:val="Heading5"/>
    <w:uiPriority w:val="9"/>
    <w:rsid w:val="006E1E05"/>
    <w:rPr>
      <w:rFonts w:eastAsiaTheme="minorEastAsia" w:cstheme="minorHAnsi"/>
      <w:b/>
      <w:iCs/>
      <w:sz w:val="24"/>
      <w:szCs w:val="24"/>
      <w:lang w:bidi="en-US"/>
    </w:rPr>
  </w:style>
  <w:style w:type="character" w:customStyle="1" w:styleId="Heading6Char">
    <w:name w:val="Heading 6 Char"/>
    <w:basedOn w:val="DefaultParagraphFont"/>
    <w:link w:val="Heading6"/>
    <w:uiPriority w:val="9"/>
    <w:rsid w:val="006E1E05"/>
    <w:rPr>
      <w:rFonts w:cstheme="minorHAnsi"/>
      <w:b/>
      <w:sz w:val="24"/>
      <w:szCs w:val="24"/>
      <w:u w:val="single"/>
      <w:shd w:val="clear" w:color="auto" w:fill="FFFFFF"/>
    </w:rPr>
  </w:style>
  <w:style w:type="character" w:customStyle="1" w:styleId="Heading7Char">
    <w:name w:val="Heading 7 Char"/>
    <w:basedOn w:val="DefaultParagraphFont"/>
    <w:link w:val="Heading7"/>
    <w:uiPriority w:val="9"/>
    <w:rsid w:val="006E1E05"/>
    <w:rPr>
      <w:rFonts w:eastAsiaTheme="minorEastAsia" w:cstheme="minorHAnsi"/>
      <w:b/>
      <w:iCs/>
      <w:sz w:val="32"/>
      <w:szCs w:val="32"/>
      <w:u w:val="single"/>
      <w:shd w:val="clear" w:color="auto" w:fill="FFFFFF"/>
      <w:lang w:bidi="en-US"/>
    </w:rPr>
  </w:style>
  <w:style w:type="character" w:customStyle="1" w:styleId="Heading8Char">
    <w:name w:val="Heading 8 Char"/>
    <w:basedOn w:val="DefaultParagraphFont"/>
    <w:link w:val="Heading8"/>
    <w:uiPriority w:val="9"/>
    <w:rsid w:val="003102A5"/>
    <w:rPr>
      <w:rFonts w:eastAsia="Times New Roman" w:cstheme="minorHAnsi"/>
      <w:b/>
      <w:sz w:val="24"/>
      <w:szCs w:val="24"/>
      <w:u w:val="single"/>
      <w:shd w:val="clear" w:color="auto" w:fill="FFFFFF"/>
    </w:rPr>
  </w:style>
  <w:style w:type="paragraph" w:styleId="BodyText2">
    <w:name w:val="Body Text 2"/>
    <w:basedOn w:val="Normal"/>
    <w:link w:val="BodyText2Char"/>
    <w:uiPriority w:val="99"/>
    <w:unhideWhenUsed/>
    <w:rsid w:val="00AC12C6"/>
    <w:pPr>
      <w:shd w:val="clear" w:color="auto" w:fill="FFFFFF"/>
      <w:spacing w:before="100" w:beforeAutospacing="1" w:after="100" w:afterAutospacing="1" w:line="276" w:lineRule="auto"/>
    </w:pPr>
    <w:rPr>
      <w:rFonts w:eastAsia="Times New Roman" w:cstheme="minorHAnsi"/>
      <w:i w:val="0"/>
      <w:iCs w:val="0"/>
      <w:sz w:val="24"/>
      <w:szCs w:val="24"/>
      <w:lang w:bidi="ar-SA"/>
    </w:rPr>
  </w:style>
  <w:style w:type="character" w:customStyle="1" w:styleId="BodyText2Char">
    <w:name w:val="Body Text 2 Char"/>
    <w:basedOn w:val="DefaultParagraphFont"/>
    <w:link w:val="BodyText2"/>
    <w:uiPriority w:val="99"/>
    <w:rsid w:val="00AC12C6"/>
    <w:rPr>
      <w:rFonts w:eastAsia="Times New Roman" w:cstheme="minorHAnsi"/>
      <w:sz w:val="24"/>
      <w:szCs w:val="24"/>
      <w:shd w:val="clear" w:color="auto" w:fill="FFFFFF"/>
    </w:rPr>
  </w:style>
  <w:style w:type="paragraph" w:styleId="Header">
    <w:name w:val="header"/>
    <w:basedOn w:val="Normal"/>
    <w:link w:val="HeaderChar"/>
    <w:uiPriority w:val="99"/>
    <w:unhideWhenUsed/>
    <w:rsid w:val="005D4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29A"/>
    <w:rPr>
      <w:rFonts w:eastAsiaTheme="minorEastAsia"/>
      <w:i/>
      <w:iCs/>
      <w:sz w:val="20"/>
      <w:szCs w:val="20"/>
      <w:lang w:bidi="en-US"/>
    </w:rPr>
  </w:style>
  <w:style w:type="paragraph" w:styleId="Footer">
    <w:name w:val="footer"/>
    <w:basedOn w:val="Normal"/>
    <w:link w:val="FooterChar"/>
    <w:uiPriority w:val="99"/>
    <w:unhideWhenUsed/>
    <w:rsid w:val="005D4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29A"/>
    <w:rPr>
      <w:rFonts w:eastAsiaTheme="minorEastAsia"/>
      <w:i/>
      <w:iCs/>
      <w:sz w:val="20"/>
      <w:szCs w:val="20"/>
      <w:lang w:bidi="en-US"/>
    </w:rPr>
  </w:style>
  <w:style w:type="paragraph" w:styleId="Title">
    <w:name w:val="Title"/>
    <w:basedOn w:val="Normal"/>
    <w:next w:val="Normal"/>
    <w:link w:val="TitleChar"/>
    <w:uiPriority w:val="10"/>
    <w:qFormat/>
    <w:rsid w:val="006022AD"/>
    <w:pPr>
      <w:spacing w:after="0" w:line="240" w:lineRule="auto"/>
      <w:contextualSpacing/>
    </w:pPr>
    <w:rPr>
      <w:rFonts w:asciiTheme="majorHAnsi" w:eastAsiaTheme="majorEastAsia" w:hAnsiTheme="majorHAnsi" w:cstheme="majorBidi"/>
      <w:i w:val="0"/>
      <w:iCs w:val="0"/>
      <w:spacing w:val="-10"/>
      <w:kern w:val="28"/>
      <w:sz w:val="56"/>
      <w:szCs w:val="56"/>
      <w:lang w:bidi="ar-SA"/>
    </w:rPr>
  </w:style>
  <w:style w:type="character" w:customStyle="1" w:styleId="TitleChar">
    <w:name w:val="Title Char"/>
    <w:basedOn w:val="DefaultParagraphFont"/>
    <w:link w:val="Title"/>
    <w:uiPriority w:val="10"/>
    <w:rsid w:val="006022AD"/>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C9F"/>
    <w:pPr>
      <w:spacing w:line="288" w:lineRule="auto"/>
    </w:pPr>
    <w:rPr>
      <w:rFonts w:eastAsiaTheme="minorEastAsia"/>
      <w:i/>
      <w:iCs/>
      <w:sz w:val="20"/>
      <w:szCs w:val="20"/>
      <w:lang w:bidi="en-US"/>
    </w:rPr>
  </w:style>
  <w:style w:type="paragraph" w:styleId="Heading1">
    <w:name w:val="heading 1"/>
    <w:basedOn w:val="Normal"/>
    <w:next w:val="Normal"/>
    <w:link w:val="Heading1Char"/>
    <w:uiPriority w:val="9"/>
    <w:qFormat/>
    <w:rsid w:val="00CC3BB2"/>
    <w:pPr>
      <w:keepNext/>
      <w:spacing w:after="0" w:line="240" w:lineRule="auto"/>
      <w:outlineLvl w:val="0"/>
    </w:pPr>
    <w:rPr>
      <w:rFonts w:ascii="Times New Roman" w:eastAsia="Times New Roman" w:hAnsi="Times New Roman" w:cs="Times New Roman"/>
      <w:b/>
      <w:i w:val="0"/>
      <w:iCs w:val="0"/>
      <w:u w:val="single"/>
      <w:lang w:bidi="ar-SA"/>
    </w:rPr>
  </w:style>
  <w:style w:type="paragraph" w:styleId="Heading2">
    <w:name w:val="heading 2"/>
    <w:basedOn w:val="Normal"/>
    <w:next w:val="Normal"/>
    <w:link w:val="Heading2Char"/>
    <w:uiPriority w:val="9"/>
    <w:unhideWhenUsed/>
    <w:qFormat/>
    <w:rsid w:val="00353049"/>
    <w:pPr>
      <w:keepNext/>
      <w:spacing w:after="0" w:line="240" w:lineRule="auto"/>
      <w:outlineLvl w:val="1"/>
    </w:pPr>
    <w:rPr>
      <w:rFonts w:ascii="Times New Roman" w:eastAsia="Times New Roman" w:hAnsi="Times New Roman" w:cs="Times New Roman"/>
      <w:b/>
      <w:i w:val="0"/>
      <w:iCs w:val="0"/>
      <w:lang w:bidi="ar-SA"/>
    </w:rPr>
  </w:style>
  <w:style w:type="paragraph" w:styleId="Heading3">
    <w:name w:val="heading 3"/>
    <w:basedOn w:val="Normal"/>
    <w:next w:val="Normal"/>
    <w:link w:val="Heading3Char"/>
    <w:uiPriority w:val="9"/>
    <w:unhideWhenUsed/>
    <w:qFormat/>
    <w:rsid w:val="00353049"/>
    <w:pPr>
      <w:keepNext/>
      <w:spacing w:after="0" w:line="240" w:lineRule="auto"/>
      <w:jc w:val="center"/>
      <w:outlineLvl w:val="2"/>
    </w:pPr>
    <w:rPr>
      <w:rFonts w:ascii="Times New Roman" w:eastAsia="Times New Roman" w:hAnsi="Times New Roman" w:cs="Times New Roman"/>
      <w:b/>
      <w:i w:val="0"/>
      <w:iCs w:val="0"/>
      <w:lang w:bidi="ar-SA"/>
    </w:rPr>
  </w:style>
  <w:style w:type="paragraph" w:styleId="Heading4">
    <w:name w:val="heading 4"/>
    <w:basedOn w:val="Normal"/>
    <w:next w:val="Normal"/>
    <w:link w:val="Heading4Char"/>
    <w:uiPriority w:val="9"/>
    <w:unhideWhenUsed/>
    <w:qFormat/>
    <w:rsid w:val="009514C9"/>
    <w:pPr>
      <w:keepNext/>
      <w:spacing w:after="0" w:line="240" w:lineRule="auto"/>
      <w:jc w:val="right"/>
      <w:outlineLvl w:val="3"/>
    </w:pPr>
    <w:rPr>
      <w:rFonts w:ascii="Times New Roman" w:eastAsia="Times New Roman" w:hAnsi="Times New Roman" w:cs="Times New Roman"/>
      <w:b/>
      <w:i w:val="0"/>
      <w:iCs w:val="0"/>
      <w:lang w:bidi="ar-SA"/>
    </w:rPr>
  </w:style>
  <w:style w:type="paragraph" w:styleId="Heading5">
    <w:name w:val="heading 5"/>
    <w:basedOn w:val="Normal"/>
    <w:next w:val="Normal"/>
    <w:link w:val="Heading5Char"/>
    <w:uiPriority w:val="9"/>
    <w:unhideWhenUsed/>
    <w:qFormat/>
    <w:rsid w:val="006E1E05"/>
    <w:pPr>
      <w:keepNext/>
      <w:jc w:val="center"/>
      <w:outlineLvl w:val="4"/>
    </w:pPr>
    <w:rPr>
      <w:rFonts w:cstheme="minorHAnsi"/>
      <w:b/>
      <w:i w:val="0"/>
      <w:sz w:val="24"/>
      <w:szCs w:val="24"/>
    </w:rPr>
  </w:style>
  <w:style w:type="paragraph" w:styleId="Heading6">
    <w:name w:val="heading 6"/>
    <w:basedOn w:val="Normal"/>
    <w:next w:val="Normal"/>
    <w:link w:val="Heading6Char"/>
    <w:uiPriority w:val="9"/>
    <w:unhideWhenUsed/>
    <w:qFormat/>
    <w:rsid w:val="006E1E05"/>
    <w:pPr>
      <w:keepNext/>
      <w:shd w:val="clear" w:color="auto" w:fill="FFFFFF"/>
      <w:spacing w:before="100" w:beforeAutospacing="1" w:after="100" w:afterAutospacing="1" w:line="276" w:lineRule="auto"/>
      <w:jc w:val="both"/>
      <w:outlineLvl w:val="5"/>
    </w:pPr>
    <w:rPr>
      <w:rFonts w:eastAsiaTheme="minorHAnsi" w:cstheme="minorHAnsi"/>
      <w:b/>
      <w:i w:val="0"/>
      <w:iCs w:val="0"/>
      <w:sz w:val="24"/>
      <w:szCs w:val="24"/>
      <w:u w:val="single"/>
      <w:lang w:bidi="ar-SA"/>
    </w:rPr>
  </w:style>
  <w:style w:type="paragraph" w:styleId="Heading7">
    <w:name w:val="heading 7"/>
    <w:basedOn w:val="Normal"/>
    <w:next w:val="Normal"/>
    <w:link w:val="Heading7Char"/>
    <w:uiPriority w:val="9"/>
    <w:unhideWhenUsed/>
    <w:qFormat/>
    <w:rsid w:val="006E1E05"/>
    <w:pPr>
      <w:keepNext/>
      <w:shd w:val="clear" w:color="auto" w:fill="FFFFFF"/>
      <w:spacing w:before="100" w:beforeAutospacing="1" w:after="100" w:afterAutospacing="1" w:line="276" w:lineRule="auto"/>
      <w:outlineLvl w:val="6"/>
    </w:pPr>
    <w:rPr>
      <w:rFonts w:cstheme="minorHAnsi"/>
      <w:b/>
      <w:i w:val="0"/>
      <w:sz w:val="32"/>
      <w:szCs w:val="32"/>
      <w:u w:val="single"/>
    </w:rPr>
  </w:style>
  <w:style w:type="paragraph" w:styleId="Heading8">
    <w:name w:val="heading 8"/>
    <w:basedOn w:val="Normal"/>
    <w:next w:val="Normal"/>
    <w:link w:val="Heading8Char"/>
    <w:uiPriority w:val="9"/>
    <w:unhideWhenUsed/>
    <w:qFormat/>
    <w:rsid w:val="003102A5"/>
    <w:pPr>
      <w:keepNext/>
      <w:shd w:val="clear" w:color="auto" w:fill="FFFFFF"/>
      <w:spacing w:before="100" w:beforeAutospacing="1" w:after="100" w:afterAutospacing="1" w:line="276" w:lineRule="auto"/>
      <w:outlineLvl w:val="7"/>
    </w:pPr>
    <w:rPr>
      <w:rFonts w:eastAsia="Times New Roman" w:cstheme="minorHAnsi"/>
      <w:b/>
      <w:i w:val="0"/>
      <w:iCs w:val="0"/>
      <w:sz w:val="24"/>
      <w:szCs w:val="24"/>
      <w:u w:val="single"/>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0C3"/>
    <w:pPr>
      <w:ind w:left="720"/>
      <w:contextualSpacing/>
    </w:pPr>
  </w:style>
  <w:style w:type="table" w:styleId="TableGrid">
    <w:name w:val="Table Grid"/>
    <w:basedOn w:val="TableNormal"/>
    <w:uiPriority w:val="59"/>
    <w:rsid w:val="003C3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2340"/>
    <w:rPr>
      <w:color w:val="0000FF" w:themeColor="hyperlink"/>
      <w:u w:val="single"/>
    </w:rPr>
  </w:style>
  <w:style w:type="numbering" w:customStyle="1" w:styleId="NoList1">
    <w:name w:val="No List1"/>
    <w:next w:val="NoList"/>
    <w:uiPriority w:val="99"/>
    <w:semiHidden/>
    <w:unhideWhenUsed/>
    <w:rsid w:val="002600EA"/>
  </w:style>
  <w:style w:type="character" w:customStyle="1" w:styleId="Heading1Char">
    <w:name w:val="Heading 1 Char"/>
    <w:basedOn w:val="DefaultParagraphFont"/>
    <w:link w:val="Heading1"/>
    <w:uiPriority w:val="9"/>
    <w:rsid w:val="00CC3BB2"/>
    <w:rPr>
      <w:rFonts w:ascii="Times New Roman" w:eastAsia="Times New Roman" w:hAnsi="Times New Roman" w:cs="Times New Roman"/>
      <w:b/>
      <w:sz w:val="20"/>
      <w:szCs w:val="20"/>
      <w:u w:val="single"/>
    </w:rPr>
  </w:style>
  <w:style w:type="character" w:customStyle="1" w:styleId="Heading2Char">
    <w:name w:val="Heading 2 Char"/>
    <w:basedOn w:val="DefaultParagraphFont"/>
    <w:link w:val="Heading2"/>
    <w:uiPriority w:val="9"/>
    <w:rsid w:val="00353049"/>
    <w:rPr>
      <w:rFonts w:ascii="Times New Roman" w:eastAsia="Times New Roman" w:hAnsi="Times New Roman" w:cs="Times New Roman"/>
      <w:b/>
      <w:sz w:val="20"/>
      <w:szCs w:val="20"/>
    </w:rPr>
  </w:style>
  <w:style w:type="character" w:customStyle="1" w:styleId="Heading3Char">
    <w:name w:val="Heading 3 Char"/>
    <w:basedOn w:val="DefaultParagraphFont"/>
    <w:link w:val="Heading3"/>
    <w:uiPriority w:val="9"/>
    <w:rsid w:val="00353049"/>
    <w:rPr>
      <w:rFonts w:ascii="Times New Roman" w:eastAsia="Times New Roman" w:hAnsi="Times New Roman" w:cs="Times New Roman"/>
      <w:b/>
      <w:sz w:val="20"/>
      <w:szCs w:val="20"/>
    </w:rPr>
  </w:style>
  <w:style w:type="character" w:customStyle="1" w:styleId="Heading4Char">
    <w:name w:val="Heading 4 Char"/>
    <w:basedOn w:val="DefaultParagraphFont"/>
    <w:link w:val="Heading4"/>
    <w:uiPriority w:val="9"/>
    <w:rsid w:val="009514C9"/>
    <w:rPr>
      <w:rFonts w:ascii="Times New Roman" w:eastAsia="Times New Roman" w:hAnsi="Times New Roman" w:cs="Times New Roman"/>
      <w:b/>
      <w:sz w:val="20"/>
      <w:szCs w:val="20"/>
    </w:rPr>
  </w:style>
  <w:style w:type="paragraph" w:styleId="BodyText">
    <w:name w:val="Body Text"/>
    <w:basedOn w:val="Normal"/>
    <w:link w:val="BodyTextChar"/>
    <w:uiPriority w:val="99"/>
    <w:unhideWhenUsed/>
    <w:rsid w:val="006E1E05"/>
    <w:pPr>
      <w:spacing w:after="100" w:afterAutospacing="1" w:line="240" w:lineRule="auto"/>
      <w:ind w:right="700"/>
      <w:jc w:val="both"/>
    </w:pPr>
    <w:rPr>
      <w:rFonts w:ascii="Times New Roman" w:eastAsia="Times New Roman" w:hAnsi="Times New Roman" w:cs="Times New Roman"/>
      <w:i w:val="0"/>
      <w:sz w:val="24"/>
      <w:szCs w:val="24"/>
    </w:rPr>
  </w:style>
  <w:style w:type="character" w:customStyle="1" w:styleId="BodyTextChar">
    <w:name w:val="Body Text Char"/>
    <w:basedOn w:val="DefaultParagraphFont"/>
    <w:link w:val="BodyText"/>
    <w:uiPriority w:val="99"/>
    <w:rsid w:val="006E1E05"/>
    <w:rPr>
      <w:rFonts w:ascii="Times New Roman" w:eastAsia="Times New Roman" w:hAnsi="Times New Roman" w:cs="Times New Roman"/>
      <w:iCs/>
      <w:sz w:val="24"/>
      <w:szCs w:val="24"/>
      <w:lang w:bidi="en-US"/>
    </w:rPr>
  </w:style>
  <w:style w:type="character" w:customStyle="1" w:styleId="Heading5Char">
    <w:name w:val="Heading 5 Char"/>
    <w:basedOn w:val="DefaultParagraphFont"/>
    <w:link w:val="Heading5"/>
    <w:uiPriority w:val="9"/>
    <w:rsid w:val="006E1E05"/>
    <w:rPr>
      <w:rFonts w:eastAsiaTheme="minorEastAsia" w:cstheme="minorHAnsi"/>
      <w:b/>
      <w:iCs/>
      <w:sz w:val="24"/>
      <w:szCs w:val="24"/>
      <w:lang w:bidi="en-US"/>
    </w:rPr>
  </w:style>
  <w:style w:type="character" w:customStyle="1" w:styleId="Heading6Char">
    <w:name w:val="Heading 6 Char"/>
    <w:basedOn w:val="DefaultParagraphFont"/>
    <w:link w:val="Heading6"/>
    <w:uiPriority w:val="9"/>
    <w:rsid w:val="006E1E05"/>
    <w:rPr>
      <w:rFonts w:cstheme="minorHAnsi"/>
      <w:b/>
      <w:sz w:val="24"/>
      <w:szCs w:val="24"/>
      <w:u w:val="single"/>
      <w:shd w:val="clear" w:color="auto" w:fill="FFFFFF"/>
    </w:rPr>
  </w:style>
  <w:style w:type="character" w:customStyle="1" w:styleId="Heading7Char">
    <w:name w:val="Heading 7 Char"/>
    <w:basedOn w:val="DefaultParagraphFont"/>
    <w:link w:val="Heading7"/>
    <w:uiPriority w:val="9"/>
    <w:rsid w:val="006E1E05"/>
    <w:rPr>
      <w:rFonts w:eastAsiaTheme="minorEastAsia" w:cstheme="minorHAnsi"/>
      <w:b/>
      <w:iCs/>
      <w:sz w:val="32"/>
      <w:szCs w:val="32"/>
      <w:u w:val="single"/>
      <w:shd w:val="clear" w:color="auto" w:fill="FFFFFF"/>
      <w:lang w:bidi="en-US"/>
    </w:rPr>
  </w:style>
  <w:style w:type="character" w:customStyle="1" w:styleId="Heading8Char">
    <w:name w:val="Heading 8 Char"/>
    <w:basedOn w:val="DefaultParagraphFont"/>
    <w:link w:val="Heading8"/>
    <w:uiPriority w:val="9"/>
    <w:rsid w:val="003102A5"/>
    <w:rPr>
      <w:rFonts w:eastAsia="Times New Roman" w:cstheme="minorHAnsi"/>
      <w:b/>
      <w:sz w:val="24"/>
      <w:szCs w:val="24"/>
      <w:u w:val="single"/>
      <w:shd w:val="clear" w:color="auto" w:fill="FFFFFF"/>
    </w:rPr>
  </w:style>
  <w:style w:type="paragraph" w:styleId="BodyText2">
    <w:name w:val="Body Text 2"/>
    <w:basedOn w:val="Normal"/>
    <w:link w:val="BodyText2Char"/>
    <w:uiPriority w:val="99"/>
    <w:unhideWhenUsed/>
    <w:rsid w:val="00AC12C6"/>
    <w:pPr>
      <w:shd w:val="clear" w:color="auto" w:fill="FFFFFF"/>
      <w:spacing w:before="100" w:beforeAutospacing="1" w:after="100" w:afterAutospacing="1" w:line="276" w:lineRule="auto"/>
    </w:pPr>
    <w:rPr>
      <w:rFonts w:eastAsia="Times New Roman" w:cstheme="minorHAnsi"/>
      <w:i w:val="0"/>
      <w:iCs w:val="0"/>
      <w:sz w:val="24"/>
      <w:szCs w:val="24"/>
      <w:lang w:bidi="ar-SA"/>
    </w:rPr>
  </w:style>
  <w:style w:type="character" w:customStyle="1" w:styleId="BodyText2Char">
    <w:name w:val="Body Text 2 Char"/>
    <w:basedOn w:val="DefaultParagraphFont"/>
    <w:link w:val="BodyText2"/>
    <w:uiPriority w:val="99"/>
    <w:rsid w:val="00AC12C6"/>
    <w:rPr>
      <w:rFonts w:eastAsia="Times New Roman" w:cstheme="minorHAnsi"/>
      <w:sz w:val="24"/>
      <w:szCs w:val="24"/>
      <w:shd w:val="clear" w:color="auto" w:fill="FFFFFF"/>
    </w:rPr>
  </w:style>
  <w:style w:type="paragraph" w:styleId="Header">
    <w:name w:val="header"/>
    <w:basedOn w:val="Normal"/>
    <w:link w:val="HeaderChar"/>
    <w:uiPriority w:val="99"/>
    <w:unhideWhenUsed/>
    <w:rsid w:val="005D4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29A"/>
    <w:rPr>
      <w:rFonts w:eastAsiaTheme="minorEastAsia"/>
      <w:i/>
      <w:iCs/>
      <w:sz w:val="20"/>
      <w:szCs w:val="20"/>
      <w:lang w:bidi="en-US"/>
    </w:rPr>
  </w:style>
  <w:style w:type="paragraph" w:styleId="Footer">
    <w:name w:val="footer"/>
    <w:basedOn w:val="Normal"/>
    <w:link w:val="FooterChar"/>
    <w:uiPriority w:val="99"/>
    <w:unhideWhenUsed/>
    <w:rsid w:val="005D4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29A"/>
    <w:rPr>
      <w:rFonts w:eastAsiaTheme="minorEastAsia"/>
      <w:i/>
      <w:iCs/>
      <w:sz w:val="20"/>
      <w:szCs w:val="20"/>
      <w:lang w:bidi="en-US"/>
    </w:rPr>
  </w:style>
  <w:style w:type="paragraph" w:styleId="Title">
    <w:name w:val="Title"/>
    <w:basedOn w:val="Normal"/>
    <w:next w:val="Normal"/>
    <w:link w:val="TitleChar"/>
    <w:uiPriority w:val="10"/>
    <w:qFormat/>
    <w:rsid w:val="006022AD"/>
    <w:pPr>
      <w:spacing w:after="0" w:line="240" w:lineRule="auto"/>
      <w:contextualSpacing/>
    </w:pPr>
    <w:rPr>
      <w:rFonts w:asciiTheme="majorHAnsi" w:eastAsiaTheme="majorEastAsia" w:hAnsiTheme="majorHAnsi" w:cstheme="majorBidi"/>
      <w:i w:val="0"/>
      <w:iCs w:val="0"/>
      <w:spacing w:val="-10"/>
      <w:kern w:val="28"/>
      <w:sz w:val="56"/>
      <w:szCs w:val="56"/>
      <w:lang w:bidi="ar-SA"/>
    </w:rPr>
  </w:style>
  <w:style w:type="character" w:customStyle="1" w:styleId="TitleChar">
    <w:name w:val="Title Char"/>
    <w:basedOn w:val="DefaultParagraphFont"/>
    <w:link w:val="Title"/>
    <w:uiPriority w:val="10"/>
    <w:rsid w:val="006022A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269745">
      <w:bodyDiv w:val="1"/>
      <w:marLeft w:val="0"/>
      <w:marRight w:val="0"/>
      <w:marTop w:val="0"/>
      <w:marBottom w:val="0"/>
      <w:divBdr>
        <w:top w:val="none" w:sz="0" w:space="0" w:color="auto"/>
        <w:left w:val="none" w:sz="0" w:space="0" w:color="auto"/>
        <w:bottom w:val="none" w:sz="0" w:space="0" w:color="auto"/>
        <w:right w:val="none" w:sz="0" w:space="0" w:color="auto"/>
      </w:divBdr>
    </w:div>
    <w:div w:id="488327736">
      <w:bodyDiv w:val="1"/>
      <w:marLeft w:val="0"/>
      <w:marRight w:val="0"/>
      <w:marTop w:val="0"/>
      <w:marBottom w:val="0"/>
      <w:divBdr>
        <w:top w:val="none" w:sz="0" w:space="0" w:color="auto"/>
        <w:left w:val="none" w:sz="0" w:space="0" w:color="auto"/>
        <w:bottom w:val="none" w:sz="0" w:space="0" w:color="auto"/>
        <w:right w:val="none" w:sz="0" w:space="0" w:color="auto"/>
      </w:divBdr>
    </w:div>
    <w:div w:id="904800040">
      <w:bodyDiv w:val="1"/>
      <w:marLeft w:val="0"/>
      <w:marRight w:val="0"/>
      <w:marTop w:val="0"/>
      <w:marBottom w:val="0"/>
      <w:divBdr>
        <w:top w:val="none" w:sz="0" w:space="0" w:color="auto"/>
        <w:left w:val="none" w:sz="0" w:space="0" w:color="auto"/>
        <w:bottom w:val="none" w:sz="0" w:space="0" w:color="auto"/>
        <w:right w:val="none" w:sz="0" w:space="0" w:color="auto"/>
      </w:divBdr>
    </w:div>
    <w:div w:id="110207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arch.mysearch.com/web?apn_uid=EF3E5C11-27B9-4503-ABDB-019F8B78E094&amp;b=ttb&amp;doi=2019-01-03&amp;gct=ds&amp;guid=EF3E5C11-27B9-4503-ABDB-019F8B78E094&amp;p2=%5ECYV%5Eprs002%5EB2BMS%5Een&amp;page=1&amp;si=IRS1901gdrbrguru&amp;q=Pharmaceutical+industry+in+Bangladesh&amp;tpr=5&amp;ots=1555955522043" TargetMode="External"/><Relationship Id="rId18" Type="http://schemas.openxmlformats.org/officeDocument/2006/relationships/hyperlink" Target="https://uk.ask.com/web?qo=semQuery&amp;ad=semA&amp;q=mutual%20fund%20evaluation&amp;o=761443&amp;ag=fw&amp;an=google_s&amp;rch=nl5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search.mysearch.com/web?q=Cement+Industry+of+Bangladesh&amp;gct=ds&amp;tpr=omni&amp;p2=%5ECYV%5Eprs002%5EB2BMS%5Een&amp;guid=EF3E5C11-27B9-4503-ABDB-019F8B78E094&amp;apn_uid=EF3E5C11-27B9-4503-ABDB-019F8B78E094&amp;doi=2019-01-03&amp;si=IRS1901gdrbrguru&amp;b=ttb" TargetMode="External"/><Relationship Id="rId17" Type="http://schemas.openxmlformats.org/officeDocument/2006/relationships/hyperlink" Target="https://researchleap.com/tourism-in-bangladesh-present-status-and-future-prospects/" TargetMode="External"/><Relationship Id="rId2" Type="http://schemas.openxmlformats.org/officeDocument/2006/relationships/styles" Target="styles.xml"/><Relationship Id="rId16" Type="http://schemas.openxmlformats.org/officeDocument/2006/relationships/hyperlink" Target="https://www.slideshare.net/princemahmud16/the-jute-industry-in-bangladesh-8082961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hsmarkit.com/research-analysis/banking-sector-developments-in-bangladesh.html" TargetMode="External"/><Relationship Id="rId5" Type="http://schemas.openxmlformats.org/officeDocument/2006/relationships/webSettings" Target="webSettings.xml"/><Relationship Id="rId15" Type="http://schemas.openxmlformats.org/officeDocument/2006/relationships/hyperlink" Target="https://search.mysearch.com/web?apn_uid=EF3E5C11-27B9-4503-ABDB-019F8B78E094&amp;b=ttb&amp;doi=2019-01-03&amp;gct=ds&amp;guid=EF3E5C11-27B9-4503-ABDB-019F8B78E094&amp;p2=%5ECYV%5Eprs002%5EB2BMS%5Een&amp;page=1&amp;si=IRS1901gdrbrguru&amp;q=15+review+of+paper+and+pulp+industry+in+bangladesh&amp;tpr=5&amp;ots=1555955657293" TargetMode="External"/><Relationship Id="rId10" Type="http://schemas.openxmlformats.org/officeDocument/2006/relationships/hyperlink" Target="https://search.mysearch.com/web?q=bank+industry+in+bangladesh&amp;gct=ds&amp;tpr=omni&amp;p2=%5ECYV%5Eprs002%5EB2BMS%5Een&amp;guid=EF3E5C11-27B9-4503-ABDB-019F8B78E094&amp;apn_uid=EF3E5C11-27B9-4503-ABDB-019F8B78E094&amp;doi=2019-01-03&amp;si=IRS1901gdrbrguru&amp;b=ttb"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earch.mysearch.com/web?apn_uid=EF3E5C11-27B9-4503-ABDB-019F8B78E094&amp;b=ttb&amp;doi=2019-01-03&amp;gct=ds&amp;guid=EF3E5C11-27B9-4503-ABDB-019F8B78E094&amp;p2=%5ECYV%5Eprs002%5EB2BMS%5Een&amp;page=1&amp;si=IRS1901gdrbrguru&amp;q=Bangladesh+Telecommunication+Industry&amp;tpr=5&amp;ots=15559555621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13665</Words>
  <Characters>77892</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shakila</cp:lastModifiedBy>
  <cp:revision>2</cp:revision>
  <dcterms:created xsi:type="dcterms:W3CDTF">2020-01-14T02:47:00Z</dcterms:created>
  <dcterms:modified xsi:type="dcterms:W3CDTF">2020-01-14T02:47:00Z</dcterms:modified>
</cp:coreProperties>
</file>