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DE5904" w:rsidRDefault="00DE5904" w:rsidP="00DE5904">
      <w:pPr>
        <w:jc w:val="center"/>
        <w:rPr>
          <w:rFonts w:ascii="Times New Roman"/>
          <w:b/>
          <w:color w:val="000000"/>
          <w:sz w:val="36"/>
          <w:szCs w:val="36"/>
        </w:rPr>
      </w:pPr>
      <w:bookmarkStart w:id="0" w:name="_GoBack"/>
      <w:bookmarkEnd w:id="0"/>
    </w:p>
    <w:p w:rsidR="00DE5904" w:rsidRDefault="00DE5904" w:rsidP="00DE5904">
      <w:pPr>
        <w:jc w:val="center"/>
        <w:rPr>
          <w:rFonts w:ascii="Times New Roman"/>
          <w:b/>
          <w:color w:val="000000"/>
          <w:sz w:val="36"/>
          <w:szCs w:val="36"/>
        </w:rPr>
      </w:pPr>
    </w:p>
    <w:p w:rsidR="00DE5904" w:rsidRDefault="00DE5904" w:rsidP="00DE5904">
      <w:pPr>
        <w:jc w:val="center"/>
        <w:rPr>
          <w:rFonts w:ascii="Times New Roman"/>
          <w:b/>
          <w:color w:val="000000"/>
          <w:sz w:val="36"/>
          <w:szCs w:val="36"/>
        </w:rPr>
      </w:pPr>
    </w:p>
    <w:p w:rsidR="00A631C6" w:rsidRPr="00C9761B" w:rsidRDefault="007C6328" w:rsidP="00DE5904">
      <w:pPr>
        <w:jc w:val="center"/>
        <w:rPr>
          <w:rFonts w:ascii="Times New Roman"/>
          <w:b/>
          <w:color w:val="000000"/>
          <w:sz w:val="36"/>
          <w:szCs w:val="36"/>
        </w:rPr>
      </w:pPr>
      <w:r w:rsidRPr="00C9761B">
        <w:rPr>
          <w:rFonts w:ascii="Times New Roman"/>
          <w:b/>
          <w:color w:val="000000"/>
          <w:sz w:val="36"/>
          <w:szCs w:val="36"/>
        </w:rPr>
        <w:t xml:space="preserve">Internship report </w:t>
      </w:r>
    </w:p>
    <w:p w:rsidR="007C6328" w:rsidRPr="00C9761B" w:rsidRDefault="007C6328" w:rsidP="007C6328">
      <w:pPr>
        <w:jc w:val="center"/>
        <w:rPr>
          <w:rFonts w:ascii="Times New Roman"/>
          <w:b/>
          <w:color w:val="000000"/>
          <w:sz w:val="36"/>
          <w:szCs w:val="36"/>
        </w:rPr>
      </w:pPr>
      <w:r w:rsidRPr="00C9761B">
        <w:rPr>
          <w:rFonts w:ascii="Times New Roman"/>
          <w:b/>
          <w:color w:val="000000"/>
          <w:sz w:val="36"/>
          <w:szCs w:val="36"/>
        </w:rPr>
        <w:t>On</w:t>
      </w:r>
    </w:p>
    <w:p w:rsidR="007C6328" w:rsidRPr="00C9761B" w:rsidRDefault="007C6328" w:rsidP="007C6328">
      <w:pPr>
        <w:jc w:val="center"/>
        <w:rPr>
          <w:rFonts w:ascii="Times New Roman"/>
          <w:b/>
          <w:color w:val="000000"/>
          <w:sz w:val="36"/>
          <w:szCs w:val="36"/>
        </w:rPr>
      </w:pPr>
      <w:r w:rsidRPr="00C9761B">
        <w:rPr>
          <w:rFonts w:ascii="Times New Roman"/>
          <w:b/>
          <w:color w:val="000000"/>
          <w:sz w:val="36"/>
          <w:szCs w:val="36"/>
        </w:rPr>
        <w:t>Digital Banking and Customer Satisfaction</w:t>
      </w:r>
      <w:r w:rsidR="00DE5904" w:rsidRPr="00C9761B">
        <w:rPr>
          <w:rFonts w:ascii="Times New Roman"/>
          <w:b/>
          <w:color w:val="000000"/>
          <w:sz w:val="36"/>
          <w:szCs w:val="36"/>
        </w:rPr>
        <w:t xml:space="preserve"> in City Bank</w:t>
      </w:r>
    </w:p>
    <w:p w:rsidR="00DE5904" w:rsidRPr="00C9761B" w:rsidRDefault="00DE5904" w:rsidP="007C6328">
      <w:pPr>
        <w:jc w:val="center"/>
        <w:rPr>
          <w:rFonts w:ascii="Times New Roman"/>
          <w:b/>
          <w:color w:val="000000"/>
          <w:sz w:val="36"/>
          <w:szCs w:val="36"/>
        </w:rPr>
      </w:pPr>
    </w:p>
    <w:p w:rsidR="00DE5904" w:rsidRPr="00C9761B" w:rsidRDefault="00DE5904" w:rsidP="007C6328">
      <w:pPr>
        <w:jc w:val="center"/>
        <w:rPr>
          <w:rFonts w:ascii="Times New Roman"/>
          <w:b/>
          <w:color w:val="000000"/>
          <w:sz w:val="36"/>
          <w:szCs w:val="36"/>
        </w:rPr>
      </w:pPr>
    </w:p>
    <w:p w:rsidR="007C6328" w:rsidRPr="00C9761B" w:rsidRDefault="007C6328" w:rsidP="00DE5904">
      <w:pPr>
        <w:jc w:val="center"/>
        <w:rPr>
          <w:rFonts w:asciiTheme="majorHAnsi" w:hAnsiTheme="majorHAnsi" w:cstheme="majorHAnsi"/>
          <w:sz w:val="24"/>
          <w:szCs w:val="24"/>
        </w:rPr>
      </w:pPr>
      <w:r w:rsidRPr="00C9761B">
        <w:rPr>
          <w:rFonts w:asciiTheme="majorHAnsi" w:hAnsiTheme="majorHAnsi" w:cstheme="majorHAnsi"/>
          <w:noProof/>
          <w:sz w:val="24"/>
          <w:szCs w:val="24"/>
        </w:rPr>
        <w:drawing>
          <wp:inline distT="0" distB="0" distL="0" distR="0" wp14:anchorId="16CE44BB" wp14:editId="022F7535">
            <wp:extent cx="4876800" cy="3009900"/>
            <wp:effectExtent l="19050" t="0" r="0" b="0"/>
            <wp:docPr id="1" name="Picture 0" descr="unnam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nnamed.jpg"/>
                    <pic:cNvPicPr/>
                  </pic:nvPicPr>
                  <pic:blipFill>
                    <a:blip r:embed="rId9"/>
                    <a:stretch>
                      <a:fillRect/>
                    </a:stretch>
                  </pic:blipFill>
                  <pic:spPr>
                    <a:xfrm>
                      <a:off x="0" y="0"/>
                      <a:ext cx="4876800" cy="3009900"/>
                    </a:xfrm>
                    <a:prstGeom prst="rect">
                      <a:avLst/>
                    </a:prstGeom>
                    <a:ln>
                      <a:noFill/>
                    </a:ln>
                    <a:effectLst>
                      <a:softEdge rad="112500"/>
                    </a:effectLst>
                  </pic:spPr>
                </pic:pic>
              </a:graphicData>
            </a:graphic>
          </wp:inline>
        </w:drawing>
      </w:r>
    </w:p>
    <w:p w:rsidR="00DE5904" w:rsidRPr="00C9761B" w:rsidRDefault="00DE5904" w:rsidP="007C6328">
      <w:pPr>
        <w:jc w:val="center"/>
        <w:rPr>
          <w:rFonts w:asciiTheme="majorHAnsi" w:hAnsiTheme="majorHAnsi" w:cstheme="majorHAnsi"/>
          <w:sz w:val="24"/>
          <w:szCs w:val="24"/>
        </w:rPr>
      </w:pPr>
    </w:p>
    <w:p w:rsidR="00DE5904" w:rsidRPr="00C9761B" w:rsidRDefault="00DE5904" w:rsidP="00DE5904">
      <w:pPr>
        <w:rPr>
          <w:rFonts w:ascii="Times New Roman" w:hAnsi="Times New Roman" w:cs="Times New Roman"/>
          <w:b/>
          <w:sz w:val="24"/>
          <w:szCs w:val="24"/>
        </w:rPr>
      </w:pPr>
    </w:p>
    <w:p w:rsidR="004C5295" w:rsidRPr="00C9761B" w:rsidRDefault="00DE5904" w:rsidP="004C5295">
      <w:pPr>
        <w:rPr>
          <w:rFonts w:asciiTheme="majorHAnsi" w:hAnsiTheme="majorHAnsi" w:cstheme="majorHAnsi"/>
          <w:sz w:val="24"/>
          <w:szCs w:val="24"/>
        </w:rPr>
      </w:pPr>
      <w:r w:rsidRPr="00C9761B">
        <w:rPr>
          <w:rFonts w:asciiTheme="majorHAnsi" w:hAnsiTheme="majorHAnsi" w:cs="Arial"/>
          <w:b/>
          <w:sz w:val="24"/>
          <w:szCs w:val="24"/>
        </w:rPr>
        <w:t xml:space="preserve">This report is presented to the School </w:t>
      </w:r>
      <w:r w:rsidR="0027625F" w:rsidRPr="00C9761B">
        <w:rPr>
          <w:rFonts w:asciiTheme="majorHAnsi" w:hAnsiTheme="majorHAnsi" w:cs="Arial"/>
          <w:b/>
          <w:sz w:val="24"/>
          <w:szCs w:val="24"/>
        </w:rPr>
        <w:t>of</w:t>
      </w:r>
      <w:r w:rsidRPr="00C9761B">
        <w:rPr>
          <w:rFonts w:asciiTheme="majorHAnsi" w:hAnsiTheme="majorHAnsi" w:cs="Arial"/>
          <w:b/>
          <w:sz w:val="24"/>
          <w:szCs w:val="24"/>
        </w:rPr>
        <w:t xml:space="preserve"> Business and Economics (SOBE), United International University (UIU) as an intimate requirement for the degree fulfillment of Bachelor of Business Administration.</w:t>
      </w:r>
    </w:p>
    <w:p w:rsidR="004C5295" w:rsidRPr="00C9761B" w:rsidRDefault="004C5295" w:rsidP="004C5295">
      <w:pPr>
        <w:rPr>
          <w:rFonts w:asciiTheme="majorHAnsi" w:hAnsiTheme="majorHAnsi" w:cstheme="majorHAnsi"/>
          <w:sz w:val="24"/>
          <w:szCs w:val="24"/>
        </w:rPr>
      </w:pPr>
    </w:p>
    <w:p w:rsidR="004C5295" w:rsidRPr="00C9761B" w:rsidRDefault="004C5295" w:rsidP="004C5295">
      <w:pPr>
        <w:jc w:val="center"/>
        <w:rPr>
          <w:rFonts w:asciiTheme="majorHAnsi" w:hAnsiTheme="majorHAnsi" w:cstheme="majorHAnsi"/>
          <w:sz w:val="24"/>
          <w:szCs w:val="24"/>
        </w:rPr>
      </w:pPr>
      <w:r w:rsidRPr="00C9761B">
        <w:rPr>
          <w:rFonts w:asciiTheme="majorHAnsi" w:hAnsiTheme="majorHAnsi" w:cstheme="majorHAnsi"/>
          <w:noProof/>
          <w:sz w:val="24"/>
          <w:szCs w:val="24"/>
        </w:rPr>
        <w:lastRenderedPageBreak/>
        <w:drawing>
          <wp:inline distT="0" distB="0" distL="0" distR="0" wp14:anchorId="71B0195D" wp14:editId="0BC9FDF3">
            <wp:extent cx="2103049" cy="1936788"/>
            <wp:effectExtent l="19050" t="0" r="0" b="0"/>
            <wp:docPr id="9" name="Picture 5" descr="C:\Users\user\Desktop\uiu.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user\Desktop\uiu.png"/>
                    <pic:cNvPicPr>
                      <a:picLocks noChangeAspect="1" noChangeArrowheads="1"/>
                    </pic:cNvPicPr>
                  </pic:nvPicPr>
                  <pic:blipFill>
                    <a:blip r:embed="rId10"/>
                    <a:srcRect/>
                    <a:stretch>
                      <a:fillRect/>
                    </a:stretch>
                  </pic:blipFill>
                  <pic:spPr bwMode="auto">
                    <a:xfrm>
                      <a:off x="0" y="0"/>
                      <a:ext cx="2108228" cy="1941558"/>
                    </a:xfrm>
                    <a:prstGeom prst="rect">
                      <a:avLst/>
                    </a:prstGeom>
                    <a:ln>
                      <a:noFill/>
                    </a:ln>
                    <a:effectLst>
                      <a:softEdge rad="112500"/>
                    </a:effectLst>
                  </pic:spPr>
                </pic:pic>
              </a:graphicData>
            </a:graphic>
          </wp:inline>
        </w:drawing>
      </w:r>
    </w:p>
    <w:p w:rsidR="004C5295" w:rsidRPr="00C9761B" w:rsidRDefault="004C5295" w:rsidP="004C5295">
      <w:pPr>
        <w:jc w:val="center"/>
        <w:rPr>
          <w:rFonts w:ascii="Arial" w:hAnsi="Arial" w:cs="Arial"/>
          <w:b/>
          <w:sz w:val="40"/>
          <w:szCs w:val="40"/>
        </w:rPr>
      </w:pPr>
      <w:r w:rsidRPr="00C9761B">
        <w:rPr>
          <w:rFonts w:ascii="Arial" w:hAnsi="Arial" w:cs="Arial"/>
          <w:b/>
          <w:sz w:val="40"/>
          <w:szCs w:val="40"/>
        </w:rPr>
        <w:t>United International University</w:t>
      </w:r>
    </w:p>
    <w:p w:rsidR="004C5295" w:rsidRPr="00C9761B" w:rsidRDefault="004C5295" w:rsidP="004C5295">
      <w:pPr>
        <w:jc w:val="center"/>
        <w:rPr>
          <w:rFonts w:asciiTheme="majorHAnsi" w:hAnsiTheme="majorHAnsi" w:cstheme="majorHAnsi"/>
          <w:sz w:val="24"/>
          <w:szCs w:val="24"/>
        </w:rPr>
      </w:pPr>
    </w:p>
    <w:p w:rsidR="004C5295" w:rsidRPr="00C9761B" w:rsidRDefault="004C5295" w:rsidP="006257A8">
      <w:pPr>
        <w:jc w:val="center"/>
        <w:rPr>
          <w:rFonts w:ascii="Times New Roman"/>
          <w:b/>
          <w:color w:val="000000"/>
          <w:sz w:val="36"/>
          <w:szCs w:val="36"/>
        </w:rPr>
      </w:pPr>
      <w:r w:rsidRPr="00C9761B">
        <w:rPr>
          <w:rFonts w:ascii="Times New Roman"/>
          <w:b/>
          <w:color w:val="000000"/>
          <w:sz w:val="36"/>
          <w:szCs w:val="36"/>
        </w:rPr>
        <w:t>Topic:</w:t>
      </w:r>
    </w:p>
    <w:p w:rsidR="006257A8" w:rsidRPr="00C9761B" w:rsidRDefault="006257A8" w:rsidP="006257A8">
      <w:pPr>
        <w:jc w:val="center"/>
        <w:rPr>
          <w:rFonts w:ascii="Times New Roman"/>
          <w:b/>
          <w:color w:val="000000"/>
          <w:sz w:val="36"/>
          <w:szCs w:val="36"/>
        </w:rPr>
      </w:pPr>
      <w:r w:rsidRPr="00C9761B">
        <w:rPr>
          <w:rFonts w:ascii="Times New Roman"/>
          <w:b/>
          <w:color w:val="000000"/>
          <w:sz w:val="36"/>
          <w:szCs w:val="36"/>
        </w:rPr>
        <w:t>Digital Banking and Customer Satisfaction in City Bank</w:t>
      </w:r>
    </w:p>
    <w:p w:rsidR="00DE5904" w:rsidRPr="00C9761B" w:rsidRDefault="00DE5904" w:rsidP="004C5295">
      <w:pPr>
        <w:jc w:val="center"/>
        <w:rPr>
          <w:rFonts w:asciiTheme="majorHAnsi" w:hAnsiTheme="majorHAnsi" w:cstheme="majorHAnsi"/>
          <w:sz w:val="24"/>
          <w:szCs w:val="24"/>
        </w:rPr>
      </w:pPr>
    </w:p>
    <w:p w:rsidR="004C5295" w:rsidRPr="00C9761B" w:rsidRDefault="004C5295" w:rsidP="004C5295">
      <w:pPr>
        <w:spacing w:after="0" w:line="320" w:lineRule="exact"/>
        <w:jc w:val="center"/>
        <w:rPr>
          <w:rFonts w:ascii="Arial" w:hAnsi="Arial" w:cs="Arial"/>
          <w:b/>
          <w:sz w:val="28"/>
          <w:szCs w:val="28"/>
        </w:rPr>
      </w:pPr>
      <w:r w:rsidRPr="00C9761B">
        <w:rPr>
          <w:rFonts w:ascii="Arial" w:hAnsi="Arial" w:cs="Arial"/>
          <w:b/>
          <w:sz w:val="28"/>
          <w:szCs w:val="28"/>
        </w:rPr>
        <w:t xml:space="preserve">Submitted to </w:t>
      </w:r>
    </w:p>
    <w:p w:rsidR="004C5295" w:rsidRPr="00C9761B" w:rsidRDefault="004C5295" w:rsidP="004C5295">
      <w:pPr>
        <w:spacing w:after="0" w:line="320" w:lineRule="exact"/>
        <w:jc w:val="center"/>
        <w:rPr>
          <w:rFonts w:ascii="Arial" w:hAnsi="Arial" w:cs="Arial"/>
          <w:sz w:val="24"/>
          <w:szCs w:val="24"/>
        </w:rPr>
      </w:pPr>
      <w:r w:rsidRPr="00C9761B">
        <w:rPr>
          <w:rFonts w:ascii="Arial" w:hAnsi="Arial" w:cs="Arial"/>
          <w:sz w:val="24"/>
          <w:szCs w:val="24"/>
        </w:rPr>
        <w:t>Name: Eliza Huq</w:t>
      </w:r>
    </w:p>
    <w:p w:rsidR="004C5295" w:rsidRPr="00C9761B" w:rsidRDefault="004C5295" w:rsidP="004C5295">
      <w:pPr>
        <w:spacing w:after="0" w:line="320" w:lineRule="exact"/>
        <w:jc w:val="center"/>
        <w:rPr>
          <w:rFonts w:ascii="Arial" w:hAnsi="Arial" w:cs="Arial"/>
          <w:sz w:val="24"/>
          <w:szCs w:val="24"/>
        </w:rPr>
      </w:pPr>
      <w:r w:rsidRPr="00C9761B">
        <w:rPr>
          <w:rFonts w:ascii="Arial" w:hAnsi="Arial" w:cs="Arial"/>
          <w:sz w:val="24"/>
          <w:szCs w:val="24"/>
        </w:rPr>
        <w:t>Assistant Professor</w:t>
      </w:r>
    </w:p>
    <w:p w:rsidR="004C5295" w:rsidRPr="00C9761B" w:rsidRDefault="004C5295" w:rsidP="004C5295">
      <w:pPr>
        <w:spacing w:after="0" w:line="320" w:lineRule="exact"/>
        <w:jc w:val="center"/>
        <w:rPr>
          <w:rFonts w:ascii="Arial" w:hAnsi="Arial" w:cs="Arial"/>
          <w:sz w:val="24"/>
          <w:szCs w:val="24"/>
        </w:rPr>
      </w:pPr>
      <w:r w:rsidRPr="00C9761B">
        <w:rPr>
          <w:rFonts w:ascii="Arial" w:hAnsi="Arial" w:cs="Arial"/>
          <w:sz w:val="24"/>
          <w:szCs w:val="24"/>
        </w:rPr>
        <w:t>United International University</w:t>
      </w:r>
    </w:p>
    <w:p w:rsidR="004C5295" w:rsidRPr="00C9761B" w:rsidRDefault="004C5295" w:rsidP="004C5295">
      <w:pPr>
        <w:jc w:val="center"/>
        <w:rPr>
          <w:rFonts w:asciiTheme="majorHAnsi" w:hAnsiTheme="majorHAnsi" w:cstheme="majorHAnsi"/>
          <w:sz w:val="24"/>
          <w:szCs w:val="24"/>
        </w:rPr>
      </w:pPr>
    </w:p>
    <w:p w:rsidR="004C5295" w:rsidRPr="00C9761B" w:rsidRDefault="004C5295" w:rsidP="004C5295">
      <w:pPr>
        <w:spacing w:after="0" w:line="320" w:lineRule="exact"/>
        <w:jc w:val="center"/>
        <w:rPr>
          <w:rFonts w:ascii="Times New Roman" w:hAnsi="Times New Roman" w:cs="Times New Roman"/>
          <w:sz w:val="24"/>
          <w:szCs w:val="24"/>
        </w:rPr>
      </w:pPr>
    </w:p>
    <w:p w:rsidR="004C5295" w:rsidRPr="00C9761B" w:rsidRDefault="004C5295" w:rsidP="004C5295">
      <w:pPr>
        <w:spacing w:after="0" w:line="320" w:lineRule="exact"/>
        <w:jc w:val="center"/>
        <w:rPr>
          <w:rFonts w:ascii="Arial" w:hAnsi="Arial" w:cs="Arial"/>
          <w:b/>
          <w:sz w:val="28"/>
          <w:szCs w:val="28"/>
        </w:rPr>
      </w:pPr>
      <w:r w:rsidRPr="00C9761B">
        <w:rPr>
          <w:rFonts w:ascii="Arial" w:hAnsi="Arial" w:cs="Arial"/>
          <w:b/>
          <w:sz w:val="28"/>
          <w:szCs w:val="28"/>
        </w:rPr>
        <w:t>Submitted by</w:t>
      </w:r>
    </w:p>
    <w:p w:rsidR="004C5295" w:rsidRPr="00C9761B" w:rsidRDefault="004C5295" w:rsidP="004C5295">
      <w:pPr>
        <w:spacing w:after="0" w:line="320" w:lineRule="exact"/>
        <w:jc w:val="center"/>
        <w:rPr>
          <w:rFonts w:ascii="Arial" w:hAnsi="Arial" w:cs="Arial"/>
          <w:sz w:val="24"/>
          <w:szCs w:val="24"/>
        </w:rPr>
      </w:pPr>
      <w:r w:rsidRPr="00C9761B">
        <w:rPr>
          <w:rFonts w:ascii="Arial" w:hAnsi="Arial" w:cs="Arial"/>
          <w:sz w:val="24"/>
          <w:szCs w:val="24"/>
        </w:rPr>
        <w:t xml:space="preserve">Name: </w:t>
      </w:r>
      <w:r w:rsidR="006D7265" w:rsidRPr="00C9761B">
        <w:rPr>
          <w:rFonts w:ascii="Arial" w:hAnsi="Arial" w:cs="Arial"/>
          <w:sz w:val="24"/>
          <w:szCs w:val="24"/>
        </w:rPr>
        <w:t>Jihad Hasan</w:t>
      </w:r>
    </w:p>
    <w:p w:rsidR="004C5295" w:rsidRPr="00C9761B" w:rsidRDefault="004C5295" w:rsidP="004C5295">
      <w:pPr>
        <w:spacing w:after="0" w:line="320" w:lineRule="exact"/>
        <w:jc w:val="center"/>
        <w:rPr>
          <w:rFonts w:ascii="Arial" w:hAnsi="Arial" w:cs="Arial"/>
          <w:sz w:val="24"/>
          <w:szCs w:val="24"/>
        </w:rPr>
      </w:pPr>
      <w:r w:rsidRPr="00C9761B">
        <w:rPr>
          <w:rFonts w:ascii="Arial" w:hAnsi="Arial" w:cs="Arial"/>
          <w:sz w:val="24"/>
          <w:szCs w:val="24"/>
        </w:rPr>
        <w:t>ID: 111 152 041</w:t>
      </w:r>
    </w:p>
    <w:p w:rsidR="004C5295" w:rsidRPr="00C9761B" w:rsidRDefault="004C5295" w:rsidP="004C5295">
      <w:pPr>
        <w:spacing w:after="0" w:line="320" w:lineRule="exact"/>
        <w:jc w:val="center"/>
        <w:rPr>
          <w:rFonts w:ascii="Arial" w:hAnsi="Arial" w:cs="Arial"/>
          <w:sz w:val="24"/>
          <w:szCs w:val="24"/>
        </w:rPr>
      </w:pPr>
      <w:r w:rsidRPr="00C9761B">
        <w:rPr>
          <w:rFonts w:ascii="Arial" w:hAnsi="Arial" w:cs="Arial"/>
          <w:sz w:val="24"/>
          <w:szCs w:val="24"/>
        </w:rPr>
        <w:t>Major: Finance</w:t>
      </w:r>
    </w:p>
    <w:p w:rsidR="004C5295" w:rsidRPr="00C9761B" w:rsidRDefault="004C5295" w:rsidP="004C5295">
      <w:pPr>
        <w:jc w:val="center"/>
        <w:rPr>
          <w:rFonts w:asciiTheme="majorHAnsi" w:hAnsiTheme="majorHAnsi" w:cstheme="majorHAnsi"/>
          <w:sz w:val="24"/>
          <w:szCs w:val="24"/>
        </w:rPr>
      </w:pPr>
    </w:p>
    <w:p w:rsidR="00DE5904" w:rsidRPr="00C9761B" w:rsidRDefault="00DE5904" w:rsidP="006257A8">
      <w:pPr>
        <w:rPr>
          <w:rFonts w:asciiTheme="majorHAnsi" w:hAnsiTheme="majorHAnsi" w:cstheme="majorHAnsi"/>
          <w:sz w:val="24"/>
          <w:szCs w:val="24"/>
        </w:rPr>
      </w:pPr>
    </w:p>
    <w:p w:rsidR="00DE5904" w:rsidRPr="00C9761B" w:rsidRDefault="004C5295" w:rsidP="004C5295">
      <w:pPr>
        <w:jc w:val="center"/>
        <w:rPr>
          <w:rFonts w:asciiTheme="majorHAnsi" w:hAnsiTheme="majorHAnsi" w:cstheme="majorHAnsi"/>
          <w:sz w:val="24"/>
          <w:szCs w:val="24"/>
        </w:rPr>
      </w:pPr>
      <w:r w:rsidRPr="00C9761B">
        <w:rPr>
          <w:rFonts w:asciiTheme="majorHAnsi" w:hAnsiTheme="majorHAnsi" w:cstheme="majorHAnsi"/>
          <w:sz w:val="24"/>
          <w:szCs w:val="24"/>
        </w:rPr>
        <w:t>Date: 02-August-2019</w:t>
      </w:r>
    </w:p>
    <w:p w:rsidR="0068299B" w:rsidRPr="00C9761B" w:rsidRDefault="0068299B" w:rsidP="004C5295">
      <w:pPr>
        <w:jc w:val="center"/>
        <w:rPr>
          <w:rFonts w:asciiTheme="majorHAnsi" w:hAnsiTheme="majorHAnsi" w:cstheme="majorHAnsi"/>
          <w:sz w:val="24"/>
          <w:szCs w:val="24"/>
        </w:rPr>
      </w:pPr>
    </w:p>
    <w:p w:rsidR="0068299B" w:rsidRPr="00C9761B" w:rsidRDefault="0068299B" w:rsidP="004C5295">
      <w:pPr>
        <w:jc w:val="center"/>
        <w:rPr>
          <w:rFonts w:asciiTheme="majorHAnsi" w:hAnsiTheme="majorHAnsi" w:cstheme="majorHAnsi"/>
          <w:sz w:val="24"/>
          <w:szCs w:val="24"/>
        </w:rPr>
      </w:pPr>
    </w:p>
    <w:p w:rsidR="00010BDE" w:rsidRPr="00C9761B" w:rsidRDefault="002E7640" w:rsidP="002E7640">
      <w:pPr>
        <w:rPr>
          <w:rFonts w:asciiTheme="majorHAnsi" w:hAnsiTheme="majorHAnsi" w:cstheme="majorHAnsi"/>
          <w:sz w:val="24"/>
          <w:szCs w:val="24"/>
        </w:rPr>
      </w:pPr>
      <w:r w:rsidRPr="00C9761B">
        <w:rPr>
          <w:rFonts w:asciiTheme="majorHAnsi" w:hAnsiTheme="majorHAnsi" w:cstheme="majorHAnsi"/>
          <w:sz w:val="24"/>
          <w:szCs w:val="24"/>
        </w:rPr>
        <w:br w:type="page"/>
      </w:r>
    </w:p>
    <w:p w:rsidR="0068299B" w:rsidRPr="00C9761B" w:rsidRDefault="0068299B" w:rsidP="0068299B">
      <w:pPr>
        <w:tabs>
          <w:tab w:val="left" w:pos="2940"/>
          <w:tab w:val="center" w:pos="4513"/>
        </w:tabs>
        <w:spacing w:line="360" w:lineRule="auto"/>
        <w:jc w:val="center"/>
        <w:rPr>
          <w:rFonts w:ascii="Arial" w:hAnsi="Arial" w:cs="Arial"/>
          <w:b/>
          <w:color w:val="0070C0"/>
          <w:sz w:val="32"/>
          <w:szCs w:val="32"/>
        </w:rPr>
      </w:pPr>
      <w:r w:rsidRPr="00C9761B">
        <w:rPr>
          <w:rFonts w:ascii="Arial" w:hAnsi="Arial" w:cs="Arial"/>
          <w:b/>
          <w:color w:val="0070C0"/>
          <w:sz w:val="32"/>
          <w:szCs w:val="32"/>
        </w:rPr>
        <w:lastRenderedPageBreak/>
        <w:t>Letter of Transmittal</w:t>
      </w:r>
    </w:p>
    <w:p w:rsidR="0068299B" w:rsidRPr="00C9761B" w:rsidRDefault="0068299B" w:rsidP="0068299B">
      <w:pPr>
        <w:tabs>
          <w:tab w:val="left" w:pos="2940"/>
          <w:tab w:val="center" w:pos="4513"/>
        </w:tabs>
        <w:spacing w:after="0" w:line="360" w:lineRule="auto"/>
        <w:jc w:val="both"/>
        <w:rPr>
          <w:rFonts w:asciiTheme="majorHAnsi" w:hAnsiTheme="majorHAnsi" w:cstheme="majorHAnsi"/>
          <w:sz w:val="24"/>
          <w:szCs w:val="24"/>
        </w:rPr>
      </w:pPr>
      <w:r w:rsidRPr="00C9761B">
        <w:rPr>
          <w:rFonts w:asciiTheme="majorHAnsi" w:hAnsiTheme="majorHAnsi" w:cstheme="majorHAnsi"/>
          <w:sz w:val="24"/>
          <w:szCs w:val="24"/>
        </w:rPr>
        <w:t>August 02, 2019</w:t>
      </w:r>
    </w:p>
    <w:p w:rsidR="0068299B" w:rsidRPr="00C9761B" w:rsidRDefault="0068299B" w:rsidP="0068299B">
      <w:pPr>
        <w:tabs>
          <w:tab w:val="left" w:pos="2940"/>
          <w:tab w:val="center" w:pos="4513"/>
        </w:tabs>
        <w:spacing w:after="0" w:line="360" w:lineRule="auto"/>
        <w:jc w:val="both"/>
        <w:rPr>
          <w:rFonts w:asciiTheme="majorHAnsi" w:hAnsiTheme="majorHAnsi" w:cstheme="majorHAnsi"/>
          <w:sz w:val="24"/>
          <w:szCs w:val="24"/>
        </w:rPr>
      </w:pPr>
      <w:r w:rsidRPr="00C9761B">
        <w:rPr>
          <w:rFonts w:asciiTheme="majorHAnsi" w:hAnsiTheme="majorHAnsi" w:cstheme="majorHAnsi"/>
          <w:sz w:val="24"/>
          <w:szCs w:val="24"/>
        </w:rPr>
        <w:t>Eliza Huq</w:t>
      </w:r>
    </w:p>
    <w:p w:rsidR="0068299B" w:rsidRPr="00C9761B" w:rsidRDefault="0068299B" w:rsidP="0068299B">
      <w:pPr>
        <w:tabs>
          <w:tab w:val="left" w:pos="2940"/>
          <w:tab w:val="center" w:pos="4513"/>
        </w:tabs>
        <w:spacing w:after="0" w:line="360" w:lineRule="auto"/>
        <w:jc w:val="both"/>
        <w:rPr>
          <w:rFonts w:asciiTheme="majorHAnsi" w:hAnsiTheme="majorHAnsi" w:cstheme="majorHAnsi"/>
          <w:sz w:val="24"/>
          <w:szCs w:val="24"/>
        </w:rPr>
      </w:pPr>
      <w:r w:rsidRPr="00C9761B">
        <w:rPr>
          <w:rFonts w:asciiTheme="majorHAnsi" w:hAnsiTheme="majorHAnsi" w:cstheme="majorHAnsi"/>
          <w:sz w:val="24"/>
          <w:szCs w:val="24"/>
        </w:rPr>
        <w:t>Assistant Professor, School of Business &amp; Economics (SOBE)</w:t>
      </w:r>
    </w:p>
    <w:p w:rsidR="0068299B" w:rsidRPr="00C9761B" w:rsidRDefault="0068299B" w:rsidP="0068299B">
      <w:pPr>
        <w:spacing w:after="0" w:line="320" w:lineRule="exact"/>
        <w:rPr>
          <w:rFonts w:asciiTheme="majorHAnsi" w:hAnsiTheme="majorHAnsi" w:cstheme="majorHAnsi"/>
          <w:sz w:val="24"/>
          <w:szCs w:val="24"/>
        </w:rPr>
      </w:pPr>
      <w:r w:rsidRPr="00C9761B">
        <w:rPr>
          <w:rFonts w:asciiTheme="majorHAnsi" w:hAnsiTheme="majorHAnsi" w:cstheme="majorHAnsi"/>
          <w:sz w:val="24"/>
          <w:szCs w:val="24"/>
        </w:rPr>
        <w:t>United International University</w:t>
      </w:r>
    </w:p>
    <w:p w:rsidR="0068299B" w:rsidRPr="00C9761B" w:rsidRDefault="0068299B" w:rsidP="0068299B">
      <w:pPr>
        <w:tabs>
          <w:tab w:val="left" w:pos="2940"/>
          <w:tab w:val="center" w:pos="4513"/>
        </w:tabs>
        <w:spacing w:after="0" w:line="360" w:lineRule="auto"/>
        <w:jc w:val="both"/>
        <w:rPr>
          <w:rFonts w:asciiTheme="majorHAnsi" w:hAnsiTheme="majorHAnsi" w:cstheme="majorHAnsi"/>
          <w:sz w:val="24"/>
          <w:szCs w:val="24"/>
        </w:rPr>
      </w:pPr>
    </w:p>
    <w:p w:rsidR="0068299B" w:rsidRPr="00C9761B" w:rsidRDefault="0068299B" w:rsidP="0068299B">
      <w:pPr>
        <w:tabs>
          <w:tab w:val="left" w:pos="2940"/>
          <w:tab w:val="center" w:pos="4513"/>
        </w:tabs>
        <w:spacing w:line="360" w:lineRule="auto"/>
        <w:jc w:val="both"/>
        <w:rPr>
          <w:rFonts w:asciiTheme="majorHAnsi" w:hAnsiTheme="majorHAnsi" w:cstheme="majorHAnsi"/>
          <w:sz w:val="24"/>
          <w:szCs w:val="24"/>
        </w:rPr>
      </w:pPr>
      <w:r w:rsidRPr="00C9761B">
        <w:rPr>
          <w:rFonts w:asciiTheme="majorHAnsi" w:hAnsiTheme="majorHAnsi" w:cstheme="majorHAnsi"/>
          <w:sz w:val="24"/>
          <w:szCs w:val="24"/>
        </w:rPr>
        <w:t>Subject: Submission of Internship Report on</w:t>
      </w:r>
      <w:r w:rsidR="006B5660" w:rsidRPr="00C9761B">
        <w:rPr>
          <w:rFonts w:asciiTheme="majorHAnsi" w:hAnsiTheme="majorHAnsi" w:cstheme="majorHAnsi"/>
          <w:sz w:val="24"/>
          <w:szCs w:val="24"/>
        </w:rPr>
        <w:t xml:space="preserve"> City B</w:t>
      </w:r>
      <w:r w:rsidRPr="00C9761B">
        <w:rPr>
          <w:rFonts w:asciiTheme="majorHAnsi" w:hAnsiTheme="majorHAnsi" w:cstheme="majorHAnsi"/>
          <w:sz w:val="24"/>
          <w:szCs w:val="24"/>
        </w:rPr>
        <w:t xml:space="preserve">ank </w:t>
      </w:r>
      <w:r w:rsidR="008620DD" w:rsidRPr="00C9761B">
        <w:rPr>
          <w:rFonts w:asciiTheme="majorHAnsi" w:hAnsiTheme="majorHAnsi" w:cstheme="majorHAnsi"/>
          <w:sz w:val="24"/>
          <w:szCs w:val="24"/>
        </w:rPr>
        <w:t>L</w:t>
      </w:r>
      <w:r w:rsidRPr="00C9761B">
        <w:rPr>
          <w:rFonts w:asciiTheme="majorHAnsi" w:hAnsiTheme="majorHAnsi" w:cstheme="majorHAnsi"/>
          <w:sz w:val="24"/>
          <w:szCs w:val="24"/>
        </w:rPr>
        <w:t>td.</w:t>
      </w:r>
    </w:p>
    <w:p w:rsidR="0068299B" w:rsidRPr="00C9761B" w:rsidRDefault="0068299B" w:rsidP="0068299B">
      <w:pPr>
        <w:tabs>
          <w:tab w:val="left" w:pos="2940"/>
          <w:tab w:val="center" w:pos="4513"/>
        </w:tabs>
        <w:spacing w:line="360" w:lineRule="auto"/>
        <w:jc w:val="both"/>
        <w:rPr>
          <w:rFonts w:asciiTheme="majorHAnsi" w:hAnsiTheme="majorHAnsi" w:cstheme="majorHAnsi"/>
          <w:sz w:val="24"/>
          <w:szCs w:val="24"/>
        </w:rPr>
      </w:pPr>
      <w:r w:rsidRPr="00C9761B">
        <w:rPr>
          <w:rFonts w:asciiTheme="majorHAnsi" w:hAnsiTheme="majorHAnsi" w:cstheme="majorHAnsi"/>
          <w:sz w:val="24"/>
          <w:szCs w:val="24"/>
        </w:rPr>
        <w:t>Dear ma’am,</w:t>
      </w:r>
    </w:p>
    <w:p w:rsidR="006B5660" w:rsidRPr="00C9761B" w:rsidRDefault="006B5660" w:rsidP="006B5660">
      <w:pPr>
        <w:tabs>
          <w:tab w:val="left" w:pos="2940"/>
          <w:tab w:val="center" w:pos="4513"/>
        </w:tabs>
        <w:spacing w:line="360" w:lineRule="auto"/>
        <w:jc w:val="both"/>
        <w:rPr>
          <w:rFonts w:asciiTheme="majorHAnsi" w:hAnsiTheme="majorHAnsi" w:cstheme="majorHAnsi"/>
          <w:sz w:val="24"/>
          <w:szCs w:val="24"/>
        </w:rPr>
      </w:pPr>
      <w:r w:rsidRPr="00C9761B">
        <w:rPr>
          <w:rFonts w:asciiTheme="majorHAnsi" w:hAnsiTheme="majorHAnsi" w:cstheme="majorHAnsi"/>
          <w:sz w:val="24"/>
          <w:szCs w:val="24"/>
        </w:rPr>
        <w:t>I present my internship report in “Digital Banking Customers satisfaction” at City Bank Ltd.</w:t>
      </w:r>
      <w:r w:rsidRPr="00C9761B">
        <w:rPr>
          <w:rFonts w:asciiTheme="majorHAnsi" w:hAnsiTheme="majorHAnsi" w:cstheme="majorHAnsi"/>
          <w:b/>
          <w:bCs/>
          <w:sz w:val="24"/>
          <w:szCs w:val="24"/>
        </w:rPr>
        <w:t xml:space="preserve">, </w:t>
      </w:r>
      <w:r w:rsidRPr="00C9761B">
        <w:rPr>
          <w:rFonts w:asciiTheme="majorHAnsi" w:hAnsiTheme="majorHAnsi" w:cstheme="majorHAnsi"/>
          <w:sz w:val="24"/>
          <w:szCs w:val="24"/>
        </w:rPr>
        <w:t xml:space="preserve">which is prepared based on </w:t>
      </w:r>
      <w:r w:rsidR="008620DD" w:rsidRPr="00C9761B">
        <w:rPr>
          <w:rFonts w:asciiTheme="majorHAnsi" w:hAnsiTheme="majorHAnsi" w:cstheme="majorHAnsi"/>
          <w:sz w:val="24"/>
          <w:szCs w:val="24"/>
        </w:rPr>
        <w:t xml:space="preserve">the </w:t>
      </w:r>
      <w:r w:rsidRPr="00C9761B">
        <w:rPr>
          <w:rFonts w:asciiTheme="majorHAnsi" w:hAnsiTheme="majorHAnsi" w:cstheme="majorHAnsi"/>
          <w:sz w:val="24"/>
          <w:szCs w:val="24"/>
        </w:rPr>
        <w:t xml:space="preserve">internship of </w:t>
      </w:r>
      <w:r w:rsidR="008620DD" w:rsidRPr="00C9761B">
        <w:rPr>
          <w:rFonts w:asciiTheme="majorHAnsi" w:hAnsiTheme="majorHAnsi" w:cstheme="majorHAnsi"/>
          <w:sz w:val="24"/>
          <w:szCs w:val="24"/>
        </w:rPr>
        <w:t xml:space="preserve">the </w:t>
      </w:r>
      <w:r w:rsidRPr="00C9761B">
        <w:rPr>
          <w:rFonts w:asciiTheme="majorHAnsi" w:hAnsiTheme="majorHAnsi" w:cstheme="majorHAnsi"/>
          <w:sz w:val="24"/>
          <w:szCs w:val="24"/>
        </w:rPr>
        <w:t xml:space="preserve">BBA Program of </w:t>
      </w:r>
      <w:r w:rsidRPr="00C9761B">
        <w:rPr>
          <w:rFonts w:asciiTheme="majorHAnsi" w:hAnsiTheme="majorHAnsi" w:cstheme="majorHAnsi"/>
          <w:b/>
          <w:sz w:val="24"/>
          <w:szCs w:val="24"/>
        </w:rPr>
        <w:t>United International University</w:t>
      </w:r>
      <w:r w:rsidRPr="00C9761B">
        <w:rPr>
          <w:rFonts w:asciiTheme="majorHAnsi" w:hAnsiTheme="majorHAnsi" w:cstheme="majorHAnsi"/>
          <w:sz w:val="24"/>
          <w:szCs w:val="24"/>
        </w:rPr>
        <w:t>. Just completed my internship program at The City Bank Limited (CBL) and was worked there as an intern for three months. For this report I received live experience and deal with customer</w:t>
      </w:r>
      <w:r w:rsidR="008620DD" w:rsidRPr="00C9761B">
        <w:rPr>
          <w:rFonts w:asciiTheme="majorHAnsi" w:hAnsiTheme="majorHAnsi" w:cstheme="majorHAnsi"/>
          <w:sz w:val="24"/>
          <w:szCs w:val="24"/>
        </w:rPr>
        <w:t>s</w:t>
      </w:r>
      <w:r w:rsidRPr="00C9761B">
        <w:rPr>
          <w:rFonts w:asciiTheme="majorHAnsi" w:hAnsiTheme="majorHAnsi" w:cstheme="majorHAnsi"/>
          <w:sz w:val="24"/>
          <w:szCs w:val="24"/>
        </w:rPr>
        <w:t xml:space="preserve"> directly, it’s a great learning and great experience for me. I understand the differences between practical and theoretical work. Surely you will find the report to be systematic and realistic. When working on the report, I have tried my level best to adopt every guideline that you have advised. It’s a very delightful experience to work with the City Bank. </w:t>
      </w:r>
      <w:r w:rsidR="008620DD" w:rsidRPr="00C9761B">
        <w:rPr>
          <w:rFonts w:asciiTheme="majorHAnsi" w:hAnsiTheme="majorHAnsi" w:cstheme="majorHAnsi"/>
          <w:sz w:val="24"/>
          <w:szCs w:val="24"/>
        </w:rPr>
        <w:t xml:space="preserve">The </w:t>
      </w:r>
      <w:r w:rsidRPr="00C9761B">
        <w:rPr>
          <w:rFonts w:asciiTheme="majorHAnsi" w:hAnsiTheme="majorHAnsi" w:cstheme="majorHAnsi"/>
          <w:sz w:val="24"/>
          <w:szCs w:val="24"/>
        </w:rPr>
        <w:t>Authority of City Bank show their best cooperation and guide me in their best way, they are so supportive.</w:t>
      </w:r>
      <w:r w:rsidR="0068299B" w:rsidRPr="00C9761B">
        <w:rPr>
          <w:rFonts w:asciiTheme="majorHAnsi" w:hAnsiTheme="majorHAnsi" w:cstheme="majorHAnsi"/>
          <w:sz w:val="24"/>
          <w:szCs w:val="24"/>
        </w:rPr>
        <w:t xml:space="preserve"> </w:t>
      </w:r>
    </w:p>
    <w:p w:rsidR="00010BDE" w:rsidRPr="00C9761B" w:rsidRDefault="0068299B" w:rsidP="006B5660">
      <w:pPr>
        <w:tabs>
          <w:tab w:val="left" w:pos="2940"/>
          <w:tab w:val="center" w:pos="4513"/>
        </w:tabs>
        <w:spacing w:line="360" w:lineRule="auto"/>
        <w:jc w:val="both"/>
        <w:rPr>
          <w:rFonts w:asciiTheme="majorHAnsi" w:hAnsiTheme="majorHAnsi" w:cstheme="majorHAnsi"/>
          <w:sz w:val="24"/>
          <w:szCs w:val="24"/>
        </w:rPr>
      </w:pPr>
      <w:r w:rsidRPr="00C9761B">
        <w:rPr>
          <w:rFonts w:asciiTheme="majorHAnsi" w:hAnsiTheme="majorHAnsi" w:cstheme="majorHAnsi"/>
          <w:sz w:val="24"/>
          <w:szCs w:val="24"/>
        </w:rPr>
        <w:t xml:space="preserve">With Best Regards </w:t>
      </w:r>
    </w:p>
    <w:p w:rsidR="00010BDE" w:rsidRPr="00C9761B" w:rsidRDefault="00010BDE" w:rsidP="0068299B">
      <w:pPr>
        <w:tabs>
          <w:tab w:val="left" w:pos="2940"/>
          <w:tab w:val="center" w:pos="4513"/>
        </w:tabs>
        <w:spacing w:line="360" w:lineRule="auto"/>
        <w:jc w:val="both"/>
        <w:rPr>
          <w:rFonts w:asciiTheme="majorHAnsi" w:hAnsiTheme="majorHAnsi" w:cstheme="majorHAnsi"/>
          <w:sz w:val="24"/>
          <w:szCs w:val="24"/>
        </w:rPr>
      </w:pPr>
      <w:r w:rsidRPr="00C9761B">
        <w:rPr>
          <w:rFonts w:asciiTheme="majorHAnsi" w:hAnsiTheme="majorHAnsi" w:cstheme="majorHAnsi"/>
          <w:sz w:val="24"/>
          <w:szCs w:val="24"/>
        </w:rPr>
        <w:t>__________________</w:t>
      </w:r>
    </w:p>
    <w:p w:rsidR="0068299B" w:rsidRPr="00C9761B" w:rsidRDefault="00C51059" w:rsidP="0068299B">
      <w:pPr>
        <w:tabs>
          <w:tab w:val="left" w:pos="2940"/>
          <w:tab w:val="center" w:pos="4513"/>
        </w:tabs>
        <w:spacing w:line="360" w:lineRule="auto"/>
        <w:jc w:val="both"/>
        <w:rPr>
          <w:rFonts w:asciiTheme="majorHAnsi" w:hAnsiTheme="majorHAnsi" w:cstheme="majorHAnsi"/>
          <w:sz w:val="24"/>
          <w:szCs w:val="24"/>
        </w:rPr>
      </w:pPr>
      <w:r w:rsidRPr="00C9761B">
        <w:rPr>
          <w:rFonts w:asciiTheme="majorHAnsi" w:hAnsiTheme="majorHAnsi" w:cstheme="majorHAnsi"/>
          <w:sz w:val="24"/>
          <w:szCs w:val="24"/>
        </w:rPr>
        <w:t>Jihad Hasan</w:t>
      </w:r>
    </w:p>
    <w:p w:rsidR="0068299B" w:rsidRPr="00C9761B" w:rsidRDefault="0068299B" w:rsidP="00C51059">
      <w:pPr>
        <w:tabs>
          <w:tab w:val="left" w:pos="2940"/>
          <w:tab w:val="center" w:pos="4513"/>
        </w:tabs>
        <w:spacing w:line="360" w:lineRule="auto"/>
        <w:jc w:val="both"/>
        <w:rPr>
          <w:rFonts w:asciiTheme="majorHAnsi" w:hAnsiTheme="majorHAnsi" w:cstheme="majorHAnsi"/>
          <w:sz w:val="24"/>
          <w:szCs w:val="24"/>
        </w:rPr>
      </w:pPr>
      <w:r w:rsidRPr="00C9761B">
        <w:rPr>
          <w:rFonts w:asciiTheme="majorHAnsi" w:hAnsiTheme="majorHAnsi" w:cstheme="majorHAnsi"/>
          <w:sz w:val="24"/>
          <w:szCs w:val="24"/>
        </w:rPr>
        <w:t xml:space="preserve"> ID: </w:t>
      </w:r>
      <w:r w:rsidR="00C51059" w:rsidRPr="00C9761B">
        <w:rPr>
          <w:rFonts w:asciiTheme="majorHAnsi" w:hAnsiTheme="majorHAnsi" w:cstheme="majorHAnsi"/>
          <w:sz w:val="24"/>
          <w:szCs w:val="24"/>
        </w:rPr>
        <w:t>111 152 041</w:t>
      </w:r>
    </w:p>
    <w:p w:rsidR="002E7640" w:rsidRPr="00C9761B" w:rsidRDefault="00C51059" w:rsidP="00C51059">
      <w:pPr>
        <w:tabs>
          <w:tab w:val="left" w:pos="2940"/>
          <w:tab w:val="center" w:pos="4513"/>
        </w:tabs>
        <w:spacing w:line="360" w:lineRule="auto"/>
        <w:jc w:val="both"/>
        <w:rPr>
          <w:rFonts w:asciiTheme="majorHAnsi" w:hAnsiTheme="majorHAnsi" w:cstheme="majorHAnsi"/>
          <w:sz w:val="24"/>
          <w:szCs w:val="24"/>
        </w:rPr>
      </w:pPr>
      <w:r w:rsidRPr="00C9761B">
        <w:rPr>
          <w:rFonts w:asciiTheme="majorHAnsi" w:hAnsiTheme="majorHAnsi" w:cstheme="majorHAnsi"/>
          <w:sz w:val="24"/>
          <w:szCs w:val="24"/>
        </w:rPr>
        <w:t xml:space="preserve">(Major in Finance) </w:t>
      </w:r>
    </w:p>
    <w:p w:rsidR="0029098B" w:rsidRPr="00C9761B" w:rsidRDefault="002E7640" w:rsidP="002E7640">
      <w:pPr>
        <w:rPr>
          <w:rFonts w:asciiTheme="majorHAnsi" w:hAnsiTheme="majorHAnsi" w:cstheme="majorHAnsi"/>
          <w:sz w:val="24"/>
          <w:szCs w:val="24"/>
        </w:rPr>
      </w:pPr>
      <w:r w:rsidRPr="00C9761B">
        <w:rPr>
          <w:rFonts w:asciiTheme="majorHAnsi" w:hAnsiTheme="majorHAnsi" w:cstheme="majorHAnsi"/>
          <w:sz w:val="24"/>
          <w:szCs w:val="24"/>
        </w:rPr>
        <w:br w:type="page"/>
      </w:r>
    </w:p>
    <w:p w:rsidR="0029098B" w:rsidRPr="00C9761B" w:rsidRDefault="0029098B" w:rsidP="0029098B">
      <w:pPr>
        <w:jc w:val="center"/>
        <w:rPr>
          <w:rFonts w:ascii="Arial" w:hAnsi="Arial" w:cs="Arial"/>
          <w:b/>
          <w:color w:val="0070C0"/>
          <w:sz w:val="32"/>
          <w:szCs w:val="32"/>
        </w:rPr>
      </w:pPr>
      <w:r w:rsidRPr="00C9761B">
        <w:rPr>
          <w:rFonts w:ascii="Arial" w:hAnsi="Arial" w:cs="Arial"/>
          <w:b/>
          <w:color w:val="0070C0"/>
          <w:sz w:val="32"/>
          <w:szCs w:val="32"/>
        </w:rPr>
        <w:lastRenderedPageBreak/>
        <w:t>Declaration of the student</w:t>
      </w:r>
    </w:p>
    <w:p w:rsidR="0029098B" w:rsidRPr="00C9761B" w:rsidRDefault="0029098B" w:rsidP="0029098B">
      <w:pPr>
        <w:jc w:val="center"/>
        <w:rPr>
          <w:rFonts w:ascii="Arial" w:hAnsi="Arial" w:cs="Arial"/>
          <w:b/>
          <w:color w:val="0070C0"/>
          <w:sz w:val="32"/>
          <w:szCs w:val="32"/>
        </w:rPr>
      </w:pPr>
    </w:p>
    <w:p w:rsidR="0029098B" w:rsidRPr="00C9761B" w:rsidRDefault="0029098B" w:rsidP="0029098B">
      <w:pPr>
        <w:jc w:val="center"/>
        <w:rPr>
          <w:rFonts w:ascii="Arial" w:hAnsi="Arial" w:cs="Arial"/>
          <w:b/>
          <w:color w:val="0070C0"/>
          <w:sz w:val="32"/>
          <w:szCs w:val="32"/>
        </w:rPr>
      </w:pPr>
    </w:p>
    <w:p w:rsidR="0029098B" w:rsidRPr="00C9761B" w:rsidRDefault="0033000A" w:rsidP="0029098B">
      <w:pPr>
        <w:rPr>
          <w:rFonts w:asciiTheme="majorHAnsi" w:hAnsiTheme="majorHAnsi" w:cs="Arial"/>
          <w:sz w:val="24"/>
          <w:szCs w:val="24"/>
        </w:rPr>
      </w:pPr>
      <w:r w:rsidRPr="00C9761B">
        <w:rPr>
          <w:rFonts w:asciiTheme="majorHAnsi" w:hAnsiTheme="majorHAnsi" w:cs="Arial"/>
          <w:sz w:val="24"/>
          <w:szCs w:val="24"/>
        </w:rPr>
        <w:t>Myself,</w:t>
      </w:r>
      <w:r w:rsidR="0029098B" w:rsidRPr="00C9761B">
        <w:rPr>
          <w:rFonts w:asciiTheme="majorHAnsi" w:hAnsiTheme="majorHAnsi" w:cs="Arial"/>
          <w:sz w:val="24"/>
          <w:szCs w:val="24"/>
        </w:rPr>
        <w:t xml:space="preserve"> Jihad Hasa</w:t>
      </w:r>
      <w:r w:rsidR="003B646C" w:rsidRPr="00C9761B">
        <w:rPr>
          <w:rFonts w:asciiTheme="majorHAnsi" w:hAnsiTheme="majorHAnsi" w:cs="Arial"/>
          <w:sz w:val="24"/>
          <w:szCs w:val="24"/>
        </w:rPr>
        <w:t xml:space="preserve">n, here I’m declaring that the </w:t>
      </w:r>
      <w:r w:rsidR="0029098B" w:rsidRPr="00C9761B">
        <w:rPr>
          <w:rFonts w:asciiTheme="majorHAnsi" w:hAnsiTheme="majorHAnsi" w:cs="Arial"/>
          <w:sz w:val="24"/>
          <w:szCs w:val="24"/>
        </w:rPr>
        <w:t>report I have presented based on my internship titled “</w:t>
      </w:r>
      <w:r w:rsidRPr="00C9761B">
        <w:rPr>
          <w:rFonts w:asciiTheme="majorHAnsi" w:hAnsiTheme="majorHAnsi" w:cs="Arial"/>
          <w:sz w:val="24"/>
          <w:szCs w:val="24"/>
        </w:rPr>
        <w:t>Digital Banking and Cu</w:t>
      </w:r>
      <w:r w:rsidR="0027625F" w:rsidRPr="00C9761B">
        <w:rPr>
          <w:rFonts w:asciiTheme="majorHAnsi" w:hAnsiTheme="majorHAnsi" w:cs="Arial"/>
          <w:sz w:val="24"/>
          <w:szCs w:val="24"/>
        </w:rPr>
        <w:t>stomer Satisfaction</w:t>
      </w:r>
      <w:r w:rsidR="0029098B" w:rsidRPr="00C9761B">
        <w:rPr>
          <w:rFonts w:asciiTheme="majorHAnsi" w:hAnsiTheme="majorHAnsi" w:cs="Arial"/>
          <w:sz w:val="24"/>
          <w:szCs w:val="24"/>
        </w:rPr>
        <w:t>” of</w:t>
      </w:r>
      <w:r w:rsidRPr="00C9761B">
        <w:rPr>
          <w:rFonts w:asciiTheme="majorHAnsi" w:hAnsiTheme="majorHAnsi" w:cs="Arial"/>
          <w:sz w:val="24"/>
          <w:szCs w:val="24"/>
        </w:rPr>
        <w:t xml:space="preserve"> City Bank</w:t>
      </w:r>
      <w:r w:rsidR="0029098B" w:rsidRPr="00C9761B">
        <w:rPr>
          <w:rFonts w:asciiTheme="majorHAnsi" w:hAnsiTheme="majorHAnsi" w:cs="Arial"/>
          <w:sz w:val="24"/>
          <w:szCs w:val="24"/>
        </w:rPr>
        <w:t xml:space="preserve"> Ltd is only prepared by me based on my internship work at </w:t>
      </w:r>
      <w:r w:rsidR="008620DD" w:rsidRPr="00C9761B">
        <w:rPr>
          <w:rFonts w:asciiTheme="majorHAnsi" w:hAnsiTheme="majorHAnsi" w:cs="Arial"/>
          <w:sz w:val="24"/>
          <w:szCs w:val="24"/>
        </w:rPr>
        <w:t xml:space="preserve">the </w:t>
      </w:r>
      <w:r w:rsidRPr="00C9761B">
        <w:rPr>
          <w:rFonts w:asciiTheme="majorHAnsi" w:hAnsiTheme="majorHAnsi" w:cs="Arial"/>
          <w:sz w:val="24"/>
          <w:szCs w:val="24"/>
        </w:rPr>
        <w:t>Motijheel Branch of City Bank</w:t>
      </w:r>
      <w:r w:rsidR="0029098B" w:rsidRPr="00C9761B">
        <w:rPr>
          <w:rFonts w:asciiTheme="majorHAnsi" w:hAnsiTheme="majorHAnsi" w:cs="Arial"/>
          <w:sz w:val="24"/>
          <w:szCs w:val="24"/>
        </w:rPr>
        <w:t xml:space="preserve"> Ltd.</w:t>
      </w:r>
    </w:p>
    <w:p w:rsidR="0029098B" w:rsidRPr="00C9761B" w:rsidRDefault="0029098B" w:rsidP="0029098B">
      <w:pPr>
        <w:rPr>
          <w:rFonts w:asciiTheme="majorHAnsi" w:hAnsiTheme="majorHAnsi" w:cs="Arial"/>
          <w:sz w:val="24"/>
          <w:szCs w:val="24"/>
        </w:rPr>
      </w:pPr>
    </w:p>
    <w:p w:rsidR="0029098B" w:rsidRPr="00C9761B" w:rsidRDefault="0029098B" w:rsidP="0029098B">
      <w:pPr>
        <w:rPr>
          <w:rFonts w:asciiTheme="majorHAnsi" w:hAnsiTheme="majorHAnsi" w:cs="Arial"/>
          <w:sz w:val="24"/>
          <w:szCs w:val="24"/>
        </w:rPr>
      </w:pPr>
      <w:r w:rsidRPr="00C9761B">
        <w:rPr>
          <w:rFonts w:asciiTheme="majorHAnsi" w:hAnsiTheme="majorHAnsi" w:cs="Arial"/>
          <w:sz w:val="24"/>
          <w:szCs w:val="24"/>
        </w:rPr>
        <w:t>I also confirm</w:t>
      </w:r>
      <w:r w:rsidR="0033000A" w:rsidRPr="00C9761B">
        <w:rPr>
          <w:rFonts w:asciiTheme="majorHAnsi" w:hAnsiTheme="majorHAnsi" w:cs="Arial"/>
          <w:sz w:val="24"/>
          <w:szCs w:val="24"/>
        </w:rPr>
        <w:t>ed that this</w:t>
      </w:r>
      <w:r w:rsidRPr="00C9761B">
        <w:rPr>
          <w:rFonts w:asciiTheme="majorHAnsi" w:hAnsiTheme="majorHAnsi" w:cs="Arial"/>
          <w:sz w:val="24"/>
          <w:szCs w:val="24"/>
        </w:rPr>
        <w:t xml:space="preserve"> report is not for any other </w:t>
      </w:r>
      <w:r w:rsidR="0033000A" w:rsidRPr="00C9761B">
        <w:rPr>
          <w:rFonts w:asciiTheme="majorHAnsi" w:hAnsiTheme="majorHAnsi" w:cs="Arial"/>
          <w:sz w:val="24"/>
          <w:szCs w:val="24"/>
        </w:rPr>
        <w:t>motive</w:t>
      </w:r>
      <w:r w:rsidRPr="00C9761B">
        <w:rPr>
          <w:rFonts w:asciiTheme="majorHAnsi" w:hAnsiTheme="majorHAnsi" w:cs="Arial"/>
          <w:sz w:val="24"/>
          <w:szCs w:val="24"/>
        </w:rPr>
        <w:t xml:space="preserve">, it’s only for my </w:t>
      </w:r>
      <w:r w:rsidR="00306563" w:rsidRPr="00C9761B">
        <w:rPr>
          <w:rFonts w:asciiTheme="majorHAnsi" w:hAnsiTheme="majorHAnsi" w:cs="Arial"/>
          <w:sz w:val="24"/>
          <w:szCs w:val="24"/>
        </w:rPr>
        <w:t>study</w:t>
      </w:r>
      <w:r w:rsidRPr="00C9761B">
        <w:rPr>
          <w:rFonts w:asciiTheme="majorHAnsi" w:hAnsiTheme="majorHAnsi" w:cs="Arial"/>
          <w:sz w:val="24"/>
          <w:szCs w:val="24"/>
        </w:rPr>
        <w:t xml:space="preserve"> purpose. It will not be used to satisfy </w:t>
      </w:r>
      <w:r w:rsidR="008620DD" w:rsidRPr="00C9761B">
        <w:rPr>
          <w:rFonts w:asciiTheme="majorHAnsi" w:hAnsiTheme="majorHAnsi" w:cs="Arial"/>
          <w:sz w:val="24"/>
          <w:szCs w:val="24"/>
        </w:rPr>
        <w:t xml:space="preserve">the </w:t>
      </w:r>
      <w:r w:rsidRPr="00C9761B">
        <w:rPr>
          <w:rFonts w:asciiTheme="majorHAnsi" w:hAnsiTheme="majorHAnsi" w:cs="Arial"/>
          <w:sz w:val="24"/>
          <w:szCs w:val="24"/>
        </w:rPr>
        <w:t xml:space="preserve">opposite party of the </w:t>
      </w:r>
      <w:r w:rsidR="0033000A" w:rsidRPr="00C9761B">
        <w:rPr>
          <w:rFonts w:asciiTheme="majorHAnsi" w:hAnsiTheme="majorHAnsi" w:cs="Arial"/>
          <w:sz w:val="24"/>
          <w:szCs w:val="24"/>
        </w:rPr>
        <w:t>adjuvant</w:t>
      </w:r>
      <w:r w:rsidRPr="00C9761B">
        <w:rPr>
          <w:rFonts w:asciiTheme="majorHAnsi" w:hAnsiTheme="majorHAnsi" w:cs="Arial"/>
          <w:sz w:val="24"/>
          <w:szCs w:val="24"/>
        </w:rPr>
        <w:t>.</w:t>
      </w:r>
    </w:p>
    <w:p w:rsidR="0029098B" w:rsidRPr="00C9761B" w:rsidRDefault="0029098B" w:rsidP="0029098B">
      <w:pPr>
        <w:rPr>
          <w:rFonts w:ascii="Arial" w:hAnsi="Arial" w:cs="Arial"/>
          <w:sz w:val="24"/>
          <w:szCs w:val="24"/>
        </w:rPr>
      </w:pPr>
    </w:p>
    <w:p w:rsidR="0029098B" w:rsidRPr="00C9761B" w:rsidRDefault="0029098B" w:rsidP="0029098B">
      <w:pPr>
        <w:rPr>
          <w:rFonts w:ascii="Arial" w:hAnsi="Arial" w:cs="Arial"/>
          <w:sz w:val="24"/>
          <w:szCs w:val="24"/>
        </w:rPr>
      </w:pPr>
    </w:p>
    <w:p w:rsidR="0029098B" w:rsidRPr="00C9761B" w:rsidRDefault="0029098B" w:rsidP="0029098B">
      <w:pPr>
        <w:rPr>
          <w:rFonts w:ascii="Arial" w:hAnsi="Arial" w:cs="Arial"/>
          <w:sz w:val="24"/>
          <w:szCs w:val="24"/>
        </w:rPr>
      </w:pPr>
    </w:p>
    <w:p w:rsidR="0029098B" w:rsidRPr="00C9761B" w:rsidRDefault="0029098B" w:rsidP="0029098B">
      <w:pPr>
        <w:rPr>
          <w:rFonts w:ascii="Arial" w:hAnsi="Arial" w:cs="Arial"/>
          <w:sz w:val="24"/>
          <w:szCs w:val="24"/>
        </w:rPr>
      </w:pPr>
    </w:p>
    <w:p w:rsidR="0029098B" w:rsidRPr="00C9761B" w:rsidRDefault="0029098B" w:rsidP="0029098B">
      <w:pPr>
        <w:rPr>
          <w:rFonts w:ascii="Arial" w:hAnsi="Arial" w:cs="Arial"/>
          <w:sz w:val="24"/>
          <w:szCs w:val="24"/>
        </w:rPr>
      </w:pPr>
    </w:p>
    <w:p w:rsidR="0029098B" w:rsidRPr="00C9761B" w:rsidRDefault="0029098B" w:rsidP="0029098B">
      <w:pPr>
        <w:rPr>
          <w:rFonts w:ascii="Arial" w:hAnsi="Arial" w:cs="Arial"/>
          <w:sz w:val="24"/>
          <w:szCs w:val="24"/>
        </w:rPr>
      </w:pPr>
    </w:p>
    <w:p w:rsidR="0029098B" w:rsidRPr="00C9761B" w:rsidRDefault="0027625F" w:rsidP="0029098B">
      <w:pPr>
        <w:rPr>
          <w:rFonts w:asciiTheme="majorHAnsi" w:hAnsiTheme="majorHAnsi" w:cs="Arial"/>
          <w:sz w:val="24"/>
          <w:szCs w:val="24"/>
        </w:rPr>
      </w:pPr>
      <w:r w:rsidRPr="00C9761B">
        <w:rPr>
          <w:rFonts w:asciiTheme="majorHAnsi" w:hAnsiTheme="majorHAnsi" w:cs="Arial"/>
          <w:sz w:val="24"/>
          <w:szCs w:val="24"/>
        </w:rPr>
        <w:t>…………………………………</w:t>
      </w:r>
    </w:p>
    <w:p w:rsidR="0029098B" w:rsidRPr="00C9761B" w:rsidRDefault="0033000A" w:rsidP="0029098B">
      <w:pPr>
        <w:rPr>
          <w:rFonts w:asciiTheme="majorHAnsi" w:hAnsiTheme="majorHAnsi" w:cs="Arial"/>
          <w:sz w:val="24"/>
          <w:szCs w:val="24"/>
        </w:rPr>
      </w:pPr>
      <w:r w:rsidRPr="00C9761B">
        <w:rPr>
          <w:rFonts w:asciiTheme="majorHAnsi" w:hAnsiTheme="majorHAnsi" w:cs="Arial"/>
          <w:sz w:val="24"/>
          <w:szCs w:val="24"/>
        </w:rPr>
        <w:t>Jihad Hasan</w:t>
      </w:r>
    </w:p>
    <w:p w:rsidR="0029098B" w:rsidRPr="00C9761B" w:rsidRDefault="0029098B" w:rsidP="0029098B">
      <w:pPr>
        <w:rPr>
          <w:rFonts w:asciiTheme="majorHAnsi" w:hAnsiTheme="majorHAnsi" w:cs="Arial"/>
          <w:sz w:val="24"/>
          <w:szCs w:val="24"/>
        </w:rPr>
      </w:pPr>
      <w:r w:rsidRPr="00C9761B">
        <w:rPr>
          <w:rFonts w:asciiTheme="majorHAnsi" w:hAnsiTheme="majorHAnsi" w:cs="Arial"/>
          <w:sz w:val="24"/>
          <w:szCs w:val="24"/>
        </w:rPr>
        <w:t xml:space="preserve">111 152 </w:t>
      </w:r>
      <w:r w:rsidR="0033000A" w:rsidRPr="00C9761B">
        <w:rPr>
          <w:rFonts w:asciiTheme="majorHAnsi" w:hAnsiTheme="majorHAnsi" w:cs="Arial"/>
          <w:sz w:val="24"/>
          <w:szCs w:val="24"/>
        </w:rPr>
        <w:t>041</w:t>
      </w:r>
    </w:p>
    <w:p w:rsidR="0029098B" w:rsidRPr="00C9761B" w:rsidRDefault="0029098B" w:rsidP="0029098B">
      <w:pPr>
        <w:rPr>
          <w:rFonts w:asciiTheme="majorHAnsi" w:hAnsiTheme="majorHAnsi" w:cs="Arial"/>
          <w:sz w:val="24"/>
          <w:szCs w:val="24"/>
        </w:rPr>
      </w:pPr>
      <w:r w:rsidRPr="00C9761B">
        <w:rPr>
          <w:rFonts w:asciiTheme="majorHAnsi" w:hAnsiTheme="majorHAnsi" w:cs="Arial"/>
          <w:sz w:val="24"/>
          <w:szCs w:val="24"/>
        </w:rPr>
        <w:t>BBA, Department of Business Administration</w:t>
      </w:r>
    </w:p>
    <w:p w:rsidR="0029098B" w:rsidRPr="00C9761B" w:rsidRDefault="0029098B" w:rsidP="0029098B">
      <w:pPr>
        <w:rPr>
          <w:rFonts w:asciiTheme="majorHAnsi" w:hAnsiTheme="majorHAnsi" w:cs="Arial"/>
          <w:sz w:val="24"/>
          <w:szCs w:val="24"/>
        </w:rPr>
      </w:pPr>
      <w:r w:rsidRPr="00C9761B">
        <w:rPr>
          <w:rFonts w:asciiTheme="majorHAnsi" w:hAnsiTheme="majorHAnsi" w:cs="Arial"/>
          <w:sz w:val="24"/>
          <w:szCs w:val="24"/>
        </w:rPr>
        <w:t>United International University</w:t>
      </w:r>
    </w:p>
    <w:p w:rsidR="0029098B" w:rsidRPr="00C9761B" w:rsidRDefault="0029098B" w:rsidP="0029098B">
      <w:pPr>
        <w:rPr>
          <w:rFonts w:ascii="Arial" w:hAnsi="Arial" w:cs="Arial"/>
          <w:color w:val="0070C0"/>
          <w:sz w:val="24"/>
          <w:szCs w:val="24"/>
        </w:rPr>
      </w:pPr>
    </w:p>
    <w:p w:rsidR="002E7640" w:rsidRPr="00C9761B" w:rsidRDefault="002E7640" w:rsidP="002E7640">
      <w:pPr>
        <w:rPr>
          <w:rFonts w:ascii="Arial" w:hAnsi="Arial" w:cs="Arial"/>
          <w:sz w:val="24"/>
          <w:szCs w:val="24"/>
        </w:rPr>
      </w:pPr>
    </w:p>
    <w:p w:rsidR="002E7640" w:rsidRPr="00C9761B" w:rsidRDefault="002E7640" w:rsidP="002E7640">
      <w:pPr>
        <w:rPr>
          <w:rFonts w:ascii="Arial" w:hAnsi="Arial" w:cs="Arial"/>
          <w:sz w:val="24"/>
          <w:szCs w:val="24"/>
        </w:rPr>
      </w:pPr>
    </w:p>
    <w:p w:rsidR="002E7640" w:rsidRPr="00C9761B" w:rsidRDefault="002E7640" w:rsidP="002E7640">
      <w:pPr>
        <w:rPr>
          <w:rFonts w:ascii="Arial" w:hAnsi="Arial" w:cs="Arial"/>
          <w:sz w:val="24"/>
          <w:szCs w:val="24"/>
        </w:rPr>
      </w:pPr>
    </w:p>
    <w:p w:rsidR="002E7640" w:rsidRPr="00C9761B" w:rsidRDefault="002E7640" w:rsidP="002E7640">
      <w:pPr>
        <w:rPr>
          <w:rFonts w:ascii="Arial" w:hAnsi="Arial" w:cs="Arial"/>
          <w:sz w:val="24"/>
          <w:szCs w:val="24"/>
        </w:rPr>
      </w:pPr>
    </w:p>
    <w:p w:rsidR="002E7640" w:rsidRPr="00C9761B" w:rsidRDefault="002E7640" w:rsidP="002E7640">
      <w:pPr>
        <w:rPr>
          <w:rFonts w:ascii="Arial" w:hAnsi="Arial" w:cs="Arial"/>
          <w:sz w:val="24"/>
          <w:szCs w:val="24"/>
        </w:rPr>
      </w:pPr>
    </w:p>
    <w:p w:rsidR="002E7640" w:rsidRPr="00C9761B" w:rsidRDefault="002E7640" w:rsidP="002E7640">
      <w:pPr>
        <w:rPr>
          <w:rFonts w:ascii="Arial" w:hAnsi="Arial" w:cs="Arial"/>
          <w:sz w:val="24"/>
          <w:szCs w:val="24"/>
        </w:rPr>
      </w:pPr>
    </w:p>
    <w:p w:rsidR="00947F93" w:rsidRPr="00C9761B" w:rsidRDefault="002E7640" w:rsidP="002E7640">
      <w:pPr>
        <w:tabs>
          <w:tab w:val="left" w:pos="7776"/>
        </w:tabs>
      </w:pPr>
      <w:r w:rsidRPr="00C9761B">
        <w:rPr>
          <w:rFonts w:ascii="Arial" w:hAnsi="Arial" w:cs="Arial"/>
          <w:sz w:val="24"/>
          <w:szCs w:val="24"/>
        </w:rPr>
        <w:lastRenderedPageBreak/>
        <w:tab/>
      </w:r>
      <w:r w:rsidR="00A84624" w:rsidRPr="00C9761B">
        <w:rPr>
          <w:rStyle w:val="Heading1Char"/>
          <w:rFonts w:asciiTheme="majorHAnsi" w:hAnsiTheme="majorHAnsi"/>
          <w:color w:val="0070C0"/>
        </w:rPr>
        <w:t xml:space="preserve">                                     </w:t>
      </w:r>
      <w:bookmarkStart w:id="1" w:name="_Toc43263497"/>
      <w:bookmarkStart w:id="2" w:name="_Toc43265270"/>
      <w:r w:rsidR="00A90BB2" w:rsidRPr="00C9761B">
        <w:rPr>
          <w:rStyle w:val="Heading1Char"/>
          <w:rFonts w:asciiTheme="majorHAnsi" w:hAnsiTheme="majorHAnsi"/>
          <w:color w:val="0070C0"/>
        </w:rPr>
        <w:t>Acknowledgment</w:t>
      </w:r>
      <w:bookmarkEnd w:id="1"/>
      <w:bookmarkEnd w:id="2"/>
    </w:p>
    <w:p w:rsidR="00947F93" w:rsidRPr="00C9761B" w:rsidRDefault="00947F93" w:rsidP="00947F93">
      <w:pPr>
        <w:pStyle w:val="Default"/>
        <w:spacing w:line="360" w:lineRule="auto"/>
        <w:rPr>
          <w:rFonts w:ascii="Arial" w:hAnsi="Arial" w:cs="Arial"/>
          <w:sz w:val="22"/>
          <w:szCs w:val="22"/>
        </w:rPr>
      </w:pPr>
    </w:p>
    <w:p w:rsidR="00947F93" w:rsidRPr="00C9761B" w:rsidRDefault="00947F93" w:rsidP="00947F93">
      <w:pPr>
        <w:pStyle w:val="Default"/>
        <w:spacing w:line="360" w:lineRule="auto"/>
        <w:jc w:val="both"/>
        <w:rPr>
          <w:rFonts w:asciiTheme="majorHAnsi" w:hAnsiTheme="majorHAnsi" w:cs="Arial"/>
          <w:sz w:val="22"/>
          <w:szCs w:val="22"/>
        </w:rPr>
      </w:pPr>
      <w:r w:rsidRPr="00C9761B">
        <w:rPr>
          <w:rFonts w:asciiTheme="majorHAnsi" w:hAnsiTheme="majorHAnsi" w:cs="Arial"/>
          <w:sz w:val="22"/>
          <w:szCs w:val="22"/>
        </w:rPr>
        <w:t xml:space="preserve">I would like to convey our thanks to </w:t>
      </w:r>
      <w:r w:rsidR="008620DD" w:rsidRPr="00C9761B">
        <w:rPr>
          <w:rFonts w:asciiTheme="majorHAnsi" w:hAnsiTheme="majorHAnsi" w:cs="Arial"/>
          <w:sz w:val="22"/>
          <w:szCs w:val="22"/>
        </w:rPr>
        <w:t>the</w:t>
      </w:r>
      <w:r w:rsidRPr="00C9761B">
        <w:rPr>
          <w:rFonts w:asciiTheme="majorHAnsi" w:hAnsiTheme="majorHAnsi" w:cs="Arial"/>
          <w:sz w:val="22"/>
          <w:szCs w:val="22"/>
        </w:rPr>
        <w:t xml:space="preserve"> number of people who helped us in completing this treatise. The endeavor and clasp undertaken by those cannot be left without recognition. </w:t>
      </w:r>
    </w:p>
    <w:p w:rsidR="00947F93" w:rsidRPr="00C9761B" w:rsidRDefault="00947F93" w:rsidP="00947F93">
      <w:pPr>
        <w:pStyle w:val="Default"/>
        <w:spacing w:line="360" w:lineRule="auto"/>
        <w:jc w:val="both"/>
        <w:rPr>
          <w:rFonts w:asciiTheme="majorHAnsi" w:hAnsiTheme="majorHAnsi" w:cs="Arial"/>
          <w:sz w:val="22"/>
          <w:szCs w:val="22"/>
        </w:rPr>
      </w:pPr>
    </w:p>
    <w:p w:rsidR="00947F93" w:rsidRPr="00C9761B" w:rsidRDefault="00947F93" w:rsidP="00947F93">
      <w:pPr>
        <w:pStyle w:val="Default"/>
        <w:spacing w:line="360" w:lineRule="auto"/>
        <w:jc w:val="both"/>
        <w:rPr>
          <w:rFonts w:asciiTheme="majorHAnsi" w:hAnsiTheme="majorHAnsi" w:cs="Arial"/>
          <w:sz w:val="22"/>
          <w:szCs w:val="22"/>
        </w:rPr>
      </w:pPr>
      <w:r w:rsidRPr="00C9761B">
        <w:rPr>
          <w:rFonts w:asciiTheme="majorHAnsi" w:hAnsiTheme="majorHAnsi" w:cs="Arial"/>
          <w:sz w:val="22"/>
          <w:szCs w:val="22"/>
        </w:rPr>
        <w:t xml:space="preserve">First of all, I am utmost grateful to my respective faculty </w:t>
      </w:r>
      <w:r w:rsidR="00306563" w:rsidRPr="00C9761B">
        <w:rPr>
          <w:rFonts w:asciiTheme="majorHAnsi" w:hAnsiTheme="majorHAnsi" w:cs="Arial"/>
          <w:b/>
          <w:iCs/>
          <w:sz w:val="22"/>
          <w:szCs w:val="22"/>
        </w:rPr>
        <w:t>Eliza Hu</w:t>
      </w:r>
      <w:r w:rsidRPr="00C9761B">
        <w:rPr>
          <w:rFonts w:asciiTheme="majorHAnsi" w:hAnsiTheme="majorHAnsi" w:cs="Arial"/>
          <w:b/>
          <w:iCs/>
          <w:sz w:val="22"/>
          <w:szCs w:val="22"/>
        </w:rPr>
        <w:t>q</w:t>
      </w:r>
      <w:r w:rsidRPr="00C9761B">
        <w:rPr>
          <w:rFonts w:asciiTheme="majorHAnsi" w:hAnsiTheme="majorHAnsi" w:cs="Arial"/>
          <w:sz w:val="22"/>
          <w:szCs w:val="22"/>
        </w:rPr>
        <w:t>, for her guidance, precious time &amp; thoughtful allusion</w:t>
      </w:r>
      <w:r w:rsidR="008620DD" w:rsidRPr="00C9761B">
        <w:rPr>
          <w:rFonts w:asciiTheme="majorHAnsi" w:hAnsiTheme="majorHAnsi" w:cs="Arial"/>
          <w:sz w:val="22"/>
          <w:szCs w:val="22"/>
        </w:rPr>
        <w:t>,</w:t>
      </w:r>
      <w:r w:rsidRPr="00C9761B">
        <w:rPr>
          <w:rFonts w:asciiTheme="majorHAnsi" w:hAnsiTheme="majorHAnsi" w:cs="Arial"/>
          <w:sz w:val="22"/>
          <w:szCs w:val="22"/>
        </w:rPr>
        <w:t xml:space="preserve"> and </w:t>
      </w:r>
      <w:r w:rsidR="003B646C" w:rsidRPr="00C9761B">
        <w:rPr>
          <w:rFonts w:asciiTheme="majorHAnsi" w:hAnsiTheme="majorHAnsi" w:cs="Arial"/>
          <w:sz w:val="22"/>
          <w:szCs w:val="22"/>
        </w:rPr>
        <w:t>Valuable</w:t>
      </w:r>
      <w:r w:rsidRPr="00C9761B">
        <w:rPr>
          <w:rFonts w:asciiTheme="majorHAnsi" w:hAnsiTheme="majorHAnsi" w:cs="Arial"/>
          <w:sz w:val="22"/>
          <w:szCs w:val="22"/>
        </w:rPr>
        <w:t xml:space="preserve"> suggestions. I am very grateful to her for giving me inspirations and patronage throughout my study. Her unflagging patience &amp; heed to details enabled me to complete this deliberation and get it into its present form. However, all its abridgment </w:t>
      </w:r>
      <w:r w:rsidR="003B646C" w:rsidRPr="00C9761B">
        <w:rPr>
          <w:rFonts w:asciiTheme="majorHAnsi" w:hAnsiTheme="majorHAnsi" w:cs="Arial"/>
          <w:sz w:val="22"/>
          <w:szCs w:val="22"/>
        </w:rPr>
        <w:t>is</w:t>
      </w:r>
      <w:r w:rsidRPr="00C9761B">
        <w:rPr>
          <w:rFonts w:asciiTheme="majorHAnsi" w:hAnsiTheme="majorHAnsi" w:cs="Arial"/>
          <w:sz w:val="22"/>
          <w:szCs w:val="22"/>
        </w:rPr>
        <w:t xml:space="preserve"> considered. </w:t>
      </w:r>
    </w:p>
    <w:p w:rsidR="00947F93" w:rsidRPr="00C9761B" w:rsidRDefault="00947F93" w:rsidP="00947F93">
      <w:pPr>
        <w:pStyle w:val="Default"/>
        <w:spacing w:line="360" w:lineRule="auto"/>
        <w:jc w:val="both"/>
        <w:rPr>
          <w:rFonts w:asciiTheme="majorHAnsi" w:hAnsiTheme="majorHAnsi" w:cs="Arial"/>
          <w:sz w:val="22"/>
          <w:szCs w:val="22"/>
        </w:rPr>
      </w:pPr>
    </w:p>
    <w:p w:rsidR="00947F93" w:rsidRPr="00C9761B" w:rsidRDefault="00947F93" w:rsidP="00947F93">
      <w:pPr>
        <w:pStyle w:val="Default"/>
        <w:spacing w:line="360" w:lineRule="auto"/>
        <w:jc w:val="both"/>
        <w:rPr>
          <w:rFonts w:asciiTheme="majorHAnsi" w:hAnsiTheme="majorHAnsi" w:cs="Arial"/>
          <w:sz w:val="22"/>
          <w:szCs w:val="22"/>
        </w:rPr>
      </w:pPr>
      <w:r w:rsidRPr="00C9761B">
        <w:rPr>
          <w:rFonts w:asciiTheme="majorHAnsi" w:hAnsiTheme="majorHAnsi" w:cs="Arial"/>
          <w:sz w:val="22"/>
          <w:szCs w:val="22"/>
        </w:rPr>
        <w:t xml:space="preserve">Secondly, I might want to pass on my gratitude to the individuals who furnished me with important data that was </w:t>
      </w:r>
      <w:r w:rsidR="00F4234B" w:rsidRPr="00C9761B">
        <w:rPr>
          <w:rFonts w:asciiTheme="majorHAnsi" w:hAnsiTheme="majorHAnsi" w:cs="Arial"/>
          <w:sz w:val="22"/>
          <w:szCs w:val="22"/>
        </w:rPr>
        <w:t>much needed</w:t>
      </w:r>
      <w:r w:rsidRPr="00C9761B">
        <w:rPr>
          <w:rFonts w:asciiTheme="majorHAnsi" w:hAnsiTheme="majorHAnsi" w:cs="Arial"/>
          <w:sz w:val="22"/>
          <w:szCs w:val="22"/>
        </w:rPr>
        <w:t xml:space="preserve"> for</w:t>
      </w:r>
      <w:r w:rsidR="00F4234B" w:rsidRPr="00C9761B">
        <w:rPr>
          <w:rFonts w:asciiTheme="majorHAnsi" w:hAnsiTheme="majorHAnsi" w:cs="Arial"/>
          <w:sz w:val="22"/>
          <w:szCs w:val="22"/>
        </w:rPr>
        <w:t xml:space="preserve"> me to</w:t>
      </w:r>
      <w:r w:rsidRPr="00C9761B">
        <w:rPr>
          <w:rFonts w:asciiTheme="majorHAnsi" w:hAnsiTheme="majorHAnsi" w:cs="Arial"/>
          <w:sz w:val="22"/>
          <w:szCs w:val="22"/>
        </w:rPr>
        <w:t xml:space="preserve"> the consummation of this report, </w:t>
      </w:r>
      <w:r w:rsidR="00F4234B" w:rsidRPr="00C9761B">
        <w:rPr>
          <w:rFonts w:asciiTheme="majorHAnsi" w:hAnsiTheme="majorHAnsi" w:cs="Arial"/>
          <w:sz w:val="22"/>
          <w:szCs w:val="22"/>
        </w:rPr>
        <w:t xml:space="preserve">especially my </w:t>
      </w:r>
      <w:r w:rsidRPr="00C9761B">
        <w:rPr>
          <w:rFonts w:asciiTheme="majorHAnsi" w:hAnsiTheme="majorHAnsi" w:cs="Arial"/>
          <w:sz w:val="22"/>
          <w:szCs w:val="22"/>
        </w:rPr>
        <w:t>supervis</w:t>
      </w:r>
      <w:r w:rsidR="00F4234B" w:rsidRPr="00C9761B">
        <w:rPr>
          <w:rFonts w:asciiTheme="majorHAnsi" w:hAnsiTheme="majorHAnsi" w:cs="Arial"/>
          <w:sz w:val="22"/>
          <w:szCs w:val="22"/>
        </w:rPr>
        <w:t>or Mr. Imran Hossain Parvez, Assistant Manager (Legal Division), City Bank Ltd.</w:t>
      </w:r>
      <w:r w:rsidR="00797506" w:rsidRPr="00C9761B">
        <w:rPr>
          <w:rFonts w:asciiTheme="majorHAnsi" w:hAnsiTheme="majorHAnsi" w:cs="Arial"/>
          <w:sz w:val="22"/>
          <w:szCs w:val="22"/>
        </w:rPr>
        <w:t xml:space="preserve"> And Mr. Ayub Ul</w:t>
      </w:r>
      <w:r w:rsidR="0027625F" w:rsidRPr="00C9761B">
        <w:rPr>
          <w:rFonts w:asciiTheme="majorHAnsi" w:hAnsiTheme="majorHAnsi" w:cs="Arial"/>
          <w:sz w:val="22"/>
          <w:szCs w:val="22"/>
        </w:rPr>
        <w:t>lah</w:t>
      </w:r>
      <w:r w:rsidR="00797506" w:rsidRPr="00C9761B">
        <w:rPr>
          <w:rFonts w:asciiTheme="majorHAnsi" w:hAnsiTheme="majorHAnsi" w:cs="Arial"/>
          <w:sz w:val="22"/>
          <w:szCs w:val="22"/>
        </w:rPr>
        <w:t xml:space="preserve">, Head Of Legal Division-1, City Bank </w:t>
      </w:r>
      <w:r w:rsidR="008620DD" w:rsidRPr="00C9761B">
        <w:rPr>
          <w:rFonts w:asciiTheme="majorHAnsi" w:hAnsiTheme="majorHAnsi" w:cs="Arial"/>
          <w:sz w:val="22"/>
          <w:szCs w:val="22"/>
        </w:rPr>
        <w:t>L</w:t>
      </w:r>
      <w:r w:rsidR="00797506" w:rsidRPr="00C9761B">
        <w:rPr>
          <w:rFonts w:asciiTheme="majorHAnsi" w:hAnsiTheme="majorHAnsi" w:cs="Arial"/>
          <w:sz w:val="22"/>
          <w:szCs w:val="22"/>
        </w:rPr>
        <w:t>td.</w:t>
      </w:r>
    </w:p>
    <w:p w:rsidR="00947F93" w:rsidRPr="00C9761B" w:rsidRDefault="00947F93" w:rsidP="00947F93">
      <w:pPr>
        <w:pStyle w:val="Default"/>
        <w:spacing w:line="360" w:lineRule="auto"/>
        <w:jc w:val="both"/>
        <w:rPr>
          <w:rFonts w:asciiTheme="majorHAnsi" w:hAnsiTheme="majorHAnsi" w:cs="Arial"/>
          <w:sz w:val="22"/>
          <w:szCs w:val="22"/>
        </w:rPr>
      </w:pPr>
    </w:p>
    <w:p w:rsidR="002E7640" w:rsidRPr="00C9761B" w:rsidRDefault="00947F93" w:rsidP="002E7640">
      <w:pPr>
        <w:pStyle w:val="Default"/>
        <w:spacing w:line="360" w:lineRule="auto"/>
        <w:jc w:val="both"/>
        <w:rPr>
          <w:rFonts w:asciiTheme="majorHAnsi" w:hAnsiTheme="majorHAnsi" w:cs="Arial"/>
          <w:sz w:val="22"/>
          <w:szCs w:val="22"/>
        </w:rPr>
      </w:pPr>
      <w:r w:rsidRPr="00C9761B">
        <w:rPr>
          <w:rFonts w:asciiTheme="majorHAnsi" w:hAnsiTheme="majorHAnsi" w:cs="Arial"/>
          <w:sz w:val="22"/>
          <w:szCs w:val="22"/>
        </w:rPr>
        <w:t xml:space="preserve">Finally, </w:t>
      </w:r>
      <w:r w:rsidR="00F4234B" w:rsidRPr="00C9761B">
        <w:rPr>
          <w:rFonts w:asciiTheme="majorHAnsi" w:hAnsiTheme="majorHAnsi" w:cs="Arial"/>
          <w:sz w:val="22"/>
          <w:szCs w:val="22"/>
        </w:rPr>
        <w:t xml:space="preserve">I am also very thankful and </w:t>
      </w:r>
      <w:r w:rsidR="00797506" w:rsidRPr="00C9761B">
        <w:rPr>
          <w:rFonts w:asciiTheme="majorHAnsi" w:hAnsiTheme="majorHAnsi" w:cs="Arial"/>
          <w:sz w:val="22"/>
          <w:szCs w:val="22"/>
        </w:rPr>
        <w:t xml:space="preserve">obliged </w:t>
      </w:r>
      <w:r w:rsidR="00F4234B" w:rsidRPr="00C9761B">
        <w:rPr>
          <w:rFonts w:asciiTheme="majorHAnsi" w:hAnsiTheme="majorHAnsi" w:cs="Arial"/>
          <w:sz w:val="22"/>
          <w:szCs w:val="22"/>
        </w:rPr>
        <w:t xml:space="preserve">to ‟City Bank Limited” to giving me </w:t>
      </w:r>
      <w:r w:rsidR="00D55EDC" w:rsidRPr="00C9761B">
        <w:rPr>
          <w:rFonts w:asciiTheme="majorHAnsi" w:hAnsiTheme="majorHAnsi" w:cs="Arial"/>
          <w:sz w:val="22"/>
          <w:szCs w:val="22"/>
        </w:rPr>
        <w:t>an amenity</w:t>
      </w:r>
      <w:r w:rsidR="00F4234B" w:rsidRPr="00C9761B">
        <w:rPr>
          <w:rFonts w:asciiTheme="majorHAnsi" w:hAnsiTheme="majorHAnsi" w:cs="Arial"/>
          <w:sz w:val="22"/>
          <w:szCs w:val="22"/>
        </w:rPr>
        <w:t xml:space="preserve"> to be an intern of their organization because of this I got pragmatic knowledge and work prudence about ‟City Bank Ltd.” which help me most to completing this report.  </w:t>
      </w:r>
    </w:p>
    <w:p w:rsidR="002E7640" w:rsidRPr="00C9761B" w:rsidRDefault="002E7640" w:rsidP="002E7640">
      <w:pPr>
        <w:pStyle w:val="Default"/>
        <w:spacing w:line="360" w:lineRule="auto"/>
        <w:jc w:val="both"/>
        <w:rPr>
          <w:rFonts w:asciiTheme="majorHAnsi" w:hAnsiTheme="majorHAnsi" w:cs="Arial"/>
          <w:sz w:val="22"/>
          <w:szCs w:val="22"/>
        </w:rPr>
      </w:pPr>
    </w:p>
    <w:p w:rsidR="002E7640" w:rsidRPr="00C9761B" w:rsidRDefault="002E7640" w:rsidP="002E7640">
      <w:pPr>
        <w:pStyle w:val="Default"/>
        <w:spacing w:line="360" w:lineRule="auto"/>
        <w:jc w:val="both"/>
        <w:rPr>
          <w:rFonts w:asciiTheme="majorHAnsi" w:hAnsiTheme="majorHAnsi" w:cs="Arial"/>
          <w:sz w:val="22"/>
          <w:szCs w:val="22"/>
        </w:rPr>
      </w:pPr>
    </w:p>
    <w:p w:rsidR="002E7640" w:rsidRPr="00C9761B" w:rsidRDefault="002E7640" w:rsidP="002E7640">
      <w:pPr>
        <w:pStyle w:val="Default"/>
        <w:spacing w:line="360" w:lineRule="auto"/>
        <w:jc w:val="both"/>
        <w:rPr>
          <w:rFonts w:asciiTheme="majorHAnsi" w:hAnsiTheme="majorHAnsi" w:cs="Arial"/>
          <w:sz w:val="22"/>
          <w:szCs w:val="22"/>
        </w:rPr>
      </w:pPr>
    </w:p>
    <w:p w:rsidR="002E7640" w:rsidRPr="00C9761B" w:rsidRDefault="002E7640" w:rsidP="002E7640">
      <w:pPr>
        <w:pStyle w:val="Default"/>
        <w:spacing w:line="360" w:lineRule="auto"/>
        <w:jc w:val="both"/>
        <w:rPr>
          <w:rFonts w:asciiTheme="majorHAnsi" w:hAnsiTheme="majorHAnsi" w:cs="Arial"/>
          <w:sz w:val="22"/>
          <w:szCs w:val="22"/>
        </w:rPr>
      </w:pPr>
    </w:p>
    <w:p w:rsidR="002E7640" w:rsidRPr="00C9761B" w:rsidRDefault="002E7640" w:rsidP="002E7640">
      <w:pPr>
        <w:pStyle w:val="Default"/>
        <w:spacing w:line="360" w:lineRule="auto"/>
        <w:jc w:val="both"/>
        <w:rPr>
          <w:rFonts w:asciiTheme="majorHAnsi" w:hAnsiTheme="majorHAnsi" w:cs="Arial"/>
          <w:sz w:val="22"/>
          <w:szCs w:val="22"/>
        </w:rPr>
      </w:pPr>
    </w:p>
    <w:p w:rsidR="002E7640" w:rsidRPr="00C9761B" w:rsidRDefault="002E7640" w:rsidP="002E7640">
      <w:pPr>
        <w:pStyle w:val="Default"/>
        <w:spacing w:line="360" w:lineRule="auto"/>
        <w:jc w:val="both"/>
        <w:rPr>
          <w:rFonts w:asciiTheme="majorHAnsi" w:hAnsiTheme="majorHAnsi" w:cs="Arial"/>
          <w:sz w:val="22"/>
          <w:szCs w:val="22"/>
        </w:rPr>
      </w:pPr>
    </w:p>
    <w:p w:rsidR="002E7640" w:rsidRPr="00C9761B" w:rsidRDefault="002E7640" w:rsidP="002E7640">
      <w:pPr>
        <w:pStyle w:val="Default"/>
        <w:spacing w:line="360" w:lineRule="auto"/>
        <w:jc w:val="both"/>
        <w:rPr>
          <w:rFonts w:asciiTheme="majorHAnsi" w:hAnsiTheme="majorHAnsi" w:cs="Arial"/>
          <w:sz w:val="22"/>
          <w:szCs w:val="22"/>
        </w:rPr>
      </w:pPr>
    </w:p>
    <w:p w:rsidR="002E7640" w:rsidRPr="00C9761B" w:rsidRDefault="002E7640" w:rsidP="002E7640">
      <w:pPr>
        <w:pStyle w:val="Default"/>
        <w:spacing w:line="360" w:lineRule="auto"/>
        <w:jc w:val="both"/>
        <w:rPr>
          <w:rFonts w:asciiTheme="majorHAnsi" w:hAnsiTheme="majorHAnsi" w:cs="Arial"/>
          <w:sz w:val="22"/>
          <w:szCs w:val="22"/>
        </w:rPr>
      </w:pPr>
    </w:p>
    <w:p w:rsidR="002E7640" w:rsidRPr="00C9761B" w:rsidRDefault="002E7640" w:rsidP="002E7640">
      <w:pPr>
        <w:pStyle w:val="Default"/>
        <w:spacing w:line="360" w:lineRule="auto"/>
        <w:jc w:val="both"/>
        <w:rPr>
          <w:rFonts w:asciiTheme="majorHAnsi" w:hAnsiTheme="majorHAnsi" w:cs="Arial"/>
          <w:sz w:val="22"/>
          <w:szCs w:val="22"/>
        </w:rPr>
      </w:pPr>
    </w:p>
    <w:p w:rsidR="002E7640" w:rsidRPr="00C9761B" w:rsidRDefault="002E7640" w:rsidP="002E7640">
      <w:pPr>
        <w:pStyle w:val="Default"/>
        <w:spacing w:line="360" w:lineRule="auto"/>
        <w:jc w:val="both"/>
        <w:rPr>
          <w:rFonts w:asciiTheme="majorHAnsi" w:hAnsiTheme="majorHAnsi" w:cs="Arial"/>
          <w:sz w:val="22"/>
          <w:szCs w:val="22"/>
        </w:rPr>
      </w:pPr>
    </w:p>
    <w:p w:rsidR="002E7640" w:rsidRPr="00C9761B" w:rsidRDefault="002E7640" w:rsidP="002E7640">
      <w:pPr>
        <w:pStyle w:val="Default"/>
        <w:spacing w:line="360" w:lineRule="auto"/>
        <w:jc w:val="both"/>
        <w:rPr>
          <w:rFonts w:asciiTheme="majorHAnsi" w:hAnsiTheme="majorHAnsi" w:cs="Arial"/>
          <w:sz w:val="22"/>
          <w:szCs w:val="22"/>
        </w:rPr>
      </w:pPr>
    </w:p>
    <w:p w:rsidR="002E7640" w:rsidRPr="00C9761B" w:rsidRDefault="002E7640" w:rsidP="002E7640">
      <w:pPr>
        <w:pStyle w:val="Default"/>
        <w:spacing w:line="360" w:lineRule="auto"/>
        <w:jc w:val="both"/>
        <w:rPr>
          <w:rFonts w:asciiTheme="majorHAnsi" w:hAnsiTheme="majorHAnsi" w:cs="Arial"/>
          <w:sz w:val="22"/>
          <w:szCs w:val="22"/>
        </w:rPr>
      </w:pPr>
    </w:p>
    <w:p w:rsidR="002E7640" w:rsidRPr="00C9761B" w:rsidRDefault="002E7640" w:rsidP="002E7640">
      <w:pPr>
        <w:pStyle w:val="Default"/>
        <w:spacing w:line="360" w:lineRule="auto"/>
        <w:jc w:val="both"/>
        <w:rPr>
          <w:rFonts w:asciiTheme="majorHAnsi" w:hAnsiTheme="majorHAnsi" w:cs="Arial"/>
          <w:sz w:val="22"/>
          <w:szCs w:val="22"/>
        </w:rPr>
      </w:pPr>
    </w:p>
    <w:p w:rsidR="002E7640" w:rsidRPr="00C9761B" w:rsidRDefault="002E7640" w:rsidP="002E7640">
      <w:pPr>
        <w:pStyle w:val="Default"/>
        <w:spacing w:line="360" w:lineRule="auto"/>
        <w:jc w:val="both"/>
        <w:rPr>
          <w:rFonts w:asciiTheme="majorHAnsi" w:hAnsiTheme="majorHAnsi" w:cs="Arial"/>
          <w:sz w:val="22"/>
          <w:szCs w:val="22"/>
        </w:rPr>
      </w:pPr>
    </w:p>
    <w:p w:rsidR="002E7640" w:rsidRPr="00C9761B" w:rsidRDefault="002E7640" w:rsidP="002E7640">
      <w:pPr>
        <w:pStyle w:val="Default"/>
        <w:spacing w:line="360" w:lineRule="auto"/>
        <w:jc w:val="both"/>
        <w:rPr>
          <w:rFonts w:asciiTheme="majorHAnsi" w:hAnsiTheme="majorHAnsi" w:cs="Arial"/>
          <w:sz w:val="22"/>
          <w:szCs w:val="22"/>
        </w:rPr>
      </w:pPr>
    </w:p>
    <w:p w:rsidR="00947F93" w:rsidRPr="00C9761B" w:rsidRDefault="00947F93" w:rsidP="00947F93">
      <w:pPr>
        <w:rPr>
          <w:rFonts w:ascii="Arial" w:hAnsi="Arial" w:cs="Arial"/>
        </w:rPr>
      </w:pPr>
    </w:p>
    <w:p w:rsidR="00286374" w:rsidRPr="00C9761B" w:rsidRDefault="00286374" w:rsidP="00286374">
      <w:pPr>
        <w:jc w:val="center"/>
        <w:rPr>
          <w:rFonts w:ascii="Arial" w:hAnsi="Arial" w:cs="Arial"/>
          <w:b/>
          <w:color w:val="0070C0"/>
          <w:sz w:val="32"/>
          <w:szCs w:val="32"/>
        </w:rPr>
      </w:pPr>
      <w:r w:rsidRPr="00C9761B">
        <w:rPr>
          <w:rFonts w:ascii="Arial" w:hAnsi="Arial" w:cs="Arial"/>
          <w:b/>
          <w:color w:val="0070C0"/>
          <w:sz w:val="32"/>
          <w:szCs w:val="32"/>
        </w:rPr>
        <w:lastRenderedPageBreak/>
        <w:t>Executive Summary</w:t>
      </w:r>
    </w:p>
    <w:p w:rsidR="00946A6A" w:rsidRPr="00C9761B" w:rsidRDefault="00286374" w:rsidP="005306C7">
      <w:pPr>
        <w:tabs>
          <w:tab w:val="left" w:pos="2940"/>
          <w:tab w:val="center" w:pos="4513"/>
        </w:tabs>
        <w:spacing w:line="360" w:lineRule="auto"/>
        <w:rPr>
          <w:rFonts w:ascii="Times New Roman" w:hAnsi="Times New Roman" w:cs="Times New Roman"/>
          <w:color w:val="000000"/>
          <w:sz w:val="24"/>
          <w:szCs w:val="24"/>
        </w:rPr>
      </w:pPr>
      <w:r w:rsidRPr="00C9761B">
        <w:rPr>
          <w:rStyle w:val="fontstyle01"/>
          <w:rFonts w:asciiTheme="majorHAnsi" w:hAnsiTheme="majorHAnsi"/>
        </w:rPr>
        <w:t>This internship report is shaped based on the overall analysis based on digital banking and customer satisfaction of city bank ltd.</w:t>
      </w:r>
      <w:r w:rsidR="005306C7" w:rsidRPr="00C9761B">
        <w:rPr>
          <w:rFonts w:asciiTheme="majorHAnsi" w:hAnsiTheme="majorHAnsi"/>
        </w:rPr>
        <w:t xml:space="preserve"> </w:t>
      </w:r>
      <w:r w:rsidR="005306C7" w:rsidRPr="00C9761B">
        <w:rPr>
          <w:rStyle w:val="fontstyle01"/>
          <w:rFonts w:asciiTheme="majorHAnsi" w:hAnsiTheme="majorHAnsi"/>
        </w:rPr>
        <w:t xml:space="preserve">This report can </w:t>
      </w:r>
      <w:r w:rsidR="002317B2" w:rsidRPr="00C9761B">
        <w:rPr>
          <w:rStyle w:val="fontstyle01"/>
          <w:rFonts w:asciiTheme="majorHAnsi" w:hAnsiTheme="majorHAnsi"/>
        </w:rPr>
        <w:t>favor</w:t>
      </w:r>
      <w:r w:rsidR="008733A1" w:rsidRPr="00C9761B">
        <w:rPr>
          <w:rStyle w:val="fontstyle01"/>
          <w:rFonts w:asciiTheme="majorHAnsi" w:hAnsiTheme="majorHAnsi"/>
        </w:rPr>
        <w:t xml:space="preserve"> you</w:t>
      </w:r>
      <w:r w:rsidR="005306C7" w:rsidRPr="00C9761B">
        <w:rPr>
          <w:rStyle w:val="fontstyle01"/>
          <w:rFonts w:asciiTheme="majorHAnsi" w:hAnsiTheme="majorHAnsi"/>
        </w:rPr>
        <w:t xml:space="preserve"> </w:t>
      </w:r>
      <w:r w:rsidR="008620DD" w:rsidRPr="00C9761B">
        <w:rPr>
          <w:rStyle w:val="fontstyle01"/>
          <w:rFonts w:asciiTheme="majorHAnsi" w:hAnsiTheme="majorHAnsi"/>
        </w:rPr>
        <w:t>in</w:t>
      </w:r>
      <w:r w:rsidR="005306C7" w:rsidRPr="00C9761B">
        <w:rPr>
          <w:rStyle w:val="fontstyle01"/>
          <w:rFonts w:asciiTheme="majorHAnsi" w:hAnsiTheme="majorHAnsi"/>
        </w:rPr>
        <w:t xml:space="preserve"> creating a clear knowledge </w:t>
      </w:r>
      <w:r w:rsidR="008620DD" w:rsidRPr="00C9761B">
        <w:rPr>
          <w:rStyle w:val="fontstyle01"/>
          <w:rFonts w:asciiTheme="majorHAnsi" w:hAnsiTheme="majorHAnsi"/>
        </w:rPr>
        <w:t xml:space="preserve">of </w:t>
      </w:r>
      <w:r w:rsidR="005306C7" w:rsidRPr="00C9761B">
        <w:rPr>
          <w:rStyle w:val="fontstyle01"/>
          <w:rFonts w:asciiTheme="majorHAnsi" w:hAnsiTheme="majorHAnsi"/>
        </w:rPr>
        <w:t xml:space="preserve">how a commercial bank like city bank ltd operate their banking activities </w:t>
      </w:r>
      <w:r w:rsidR="002317B2" w:rsidRPr="00C9761B">
        <w:rPr>
          <w:rStyle w:val="fontstyle01"/>
          <w:rFonts w:asciiTheme="majorHAnsi" w:hAnsiTheme="majorHAnsi"/>
        </w:rPr>
        <w:t xml:space="preserve">and satisfy their customers </w:t>
      </w:r>
      <w:r w:rsidR="005306C7" w:rsidRPr="00C9761B">
        <w:rPr>
          <w:rStyle w:val="fontstyle01"/>
          <w:rFonts w:asciiTheme="majorHAnsi" w:hAnsiTheme="majorHAnsi"/>
        </w:rPr>
        <w:t>to run business.</w:t>
      </w:r>
      <w:r w:rsidR="00380551" w:rsidRPr="00C9761B">
        <w:rPr>
          <w:rFonts w:asciiTheme="majorHAnsi" w:hAnsiTheme="majorHAnsi"/>
        </w:rPr>
        <w:t xml:space="preserve"> </w:t>
      </w:r>
      <w:r w:rsidR="00380551" w:rsidRPr="00C9761B">
        <w:rPr>
          <w:rStyle w:val="fontstyle01"/>
          <w:rFonts w:asciiTheme="majorHAnsi" w:hAnsiTheme="majorHAnsi"/>
        </w:rPr>
        <w:t xml:space="preserve">First of all, this report </w:t>
      </w:r>
      <w:r w:rsidR="008733A1" w:rsidRPr="00C9761B">
        <w:rPr>
          <w:rStyle w:val="fontstyle01"/>
          <w:rFonts w:asciiTheme="majorHAnsi" w:hAnsiTheme="majorHAnsi"/>
        </w:rPr>
        <w:t>will</w:t>
      </w:r>
      <w:r w:rsidR="00DC7B04" w:rsidRPr="00C9761B">
        <w:rPr>
          <w:rFonts w:asciiTheme="majorHAnsi" w:hAnsiTheme="majorHAnsi"/>
          <w:color w:val="000000"/>
        </w:rPr>
        <w:t xml:space="preserve"> </w:t>
      </w:r>
      <w:r w:rsidR="00380551" w:rsidRPr="00C9761B">
        <w:rPr>
          <w:rStyle w:val="fontstyle01"/>
          <w:rFonts w:asciiTheme="majorHAnsi" w:hAnsiTheme="majorHAnsi"/>
        </w:rPr>
        <w:t xml:space="preserve">give </w:t>
      </w:r>
      <w:r w:rsidR="00DC7B04" w:rsidRPr="00C9761B">
        <w:rPr>
          <w:rStyle w:val="fontstyle01"/>
          <w:rFonts w:asciiTheme="majorHAnsi" w:hAnsiTheme="majorHAnsi"/>
        </w:rPr>
        <w:t>you some information</w:t>
      </w:r>
      <w:r w:rsidR="00380551" w:rsidRPr="00C9761B">
        <w:rPr>
          <w:rStyle w:val="fontstyle01"/>
          <w:rFonts w:asciiTheme="majorHAnsi" w:hAnsiTheme="majorHAnsi"/>
        </w:rPr>
        <w:t xml:space="preserve"> about the situation of the banking </w:t>
      </w:r>
      <w:r w:rsidR="00DC7B04" w:rsidRPr="00C9761B">
        <w:rPr>
          <w:rStyle w:val="fontstyle01"/>
          <w:rFonts w:asciiTheme="majorHAnsi" w:hAnsiTheme="majorHAnsi"/>
        </w:rPr>
        <w:t>sectors and how their clients treat them</w:t>
      </w:r>
      <w:r w:rsidR="00380551" w:rsidRPr="00C9761B">
        <w:rPr>
          <w:rStyle w:val="fontstyle01"/>
          <w:rFonts w:asciiTheme="majorHAnsi" w:hAnsiTheme="majorHAnsi"/>
        </w:rPr>
        <w:t>.</w:t>
      </w:r>
      <w:r w:rsidR="00C85A05" w:rsidRPr="00C9761B">
        <w:rPr>
          <w:rStyle w:val="fontstyle01"/>
          <w:rFonts w:asciiTheme="majorHAnsi" w:hAnsiTheme="majorHAnsi"/>
        </w:rPr>
        <w:t xml:space="preserve"> </w:t>
      </w:r>
      <w:r w:rsidR="008733A1" w:rsidRPr="00C9761B">
        <w:rPr>
          <w:rStyle w:val="fontstyle01"/>
          <w:rFonts w:asciiTheme="majorHAnsi" w:hAnsiTheme="majorHAnsi"/>
        </w:rPr>
        <w:t>This research is</w:t>
      </w:r>
      <w:r w:rsidR="00C85A05" w:rsidRPr="00C9761B">
        <w:rPr>
          <w:rStyle w:val="fontstyle01"/>
          <w:rFonts w:asciiTheme="majorHAnsi" w:hAnsiTheme="majorHAnsi"/>
        </w:rPr>
        <w:t xml:space="preserve"> focused on the </w:t>
      </w:r>
      <w:r w:rsidR="00CE1BC1" w:rsidRPr="00C9761B">
        <w:rPr>
          <w:rStyle w:val="fontstyle01"/>
          <w:rFonts w:asciiTheme="majorHAnsi" w:hAnsiTheme="majorHAnsi"/>
        </w:rPr>
        <w:t>customer’s</w:t>
      </w:r>
      <w:r w:rsidR="00C85A05" w:rsidRPr="00C9761B">
        <w:rPr>
          <w:rStyle w:val="fontstyle01"/>
          <w:rFonts w:asciiTheme="majorHAnsi" w:hAnsiTheme="majorHAnsi"/>
        </w:rPr>
        <w:t xml:space="preserve"> perspective actually what they </w:t>
      </w:r>
      <w:r w:rsidR="00D55EDC" w:rsidRPr="00C9761B">
        <w:rPr>
          <w:rStyle w:val="fontstyle01"/>
          <w:rFonts w:asciiTheme="majorHAnsi" w:hAnsiTheme="majorHAnsi"/>
        </w:rPr>
        <w:t>want</w:t>
      </w:r>
      <w:r w:rsidR="00C85A05" w:rsidRPr="00C9761B">
        <w:rPr>
          <w:rStyle w:val="fontstyle01"/>
          <w:rFonts w:asciiTheme="majorHAnsi" w:hAnsiTheme="majorHAnsi"/>
        </w:rPr>
        <w:t xml:space="preserve"> and what they got from their banks. </w:t>
      </w:r>
      <w:r w:rsidR="008733A1" w:rsidRPr="00C9761B">
        <w:rPr>
          <w:rStyle w:val="fontstyle01"/>
          <w:rFonts w:asciiTheme="majorHAnsi" w:hAnsiTheme="majorHAnsi"/>
        </w:rPr>
        <w:t>This report</w:t>
      </w:r>
      <w:r w:rsidR="00CE1BC1" w:rsidRPr="00C9761B">
        <w:rPr>
          <w:rStyle w:val="fontstyle01"/>
          <w:rFonts w:asciiTheme="majorHAnsi" w:hAnsiTheme="majorHAnsi"/>
        </w:rPr>
        <w:t xml:space="preserve"> provide</w:t>
      </w:r>
      <w:r w:rsidR="008733A1" w:rsidRPr="00C9761B">
        <w:rPr>
          <w:rStyle w:val="fontstyle01"/>
          <w:rFonts w:asciiTheme="majorHAnsi" w:hAnsiTheme="majorHAnsi"/>
        </w:rPr>
        <w:t>s</w:t>
      </w:r>
      <w:r w:rsidR="00CE1BC1" w:rsidRPr="00C9761B">
        <w:rPr>
          <w:rStyle w:val="fontstyle01"/>
          <w:rFonts w:asciiTheme="majorHAnsi" w:hAnsiTheme="majorHAnsi"/>
        </w:rPr>
        <w:t xml:space="preserve"> you the</w:t>
      </w:r>
      <w:r w:rsidR="00CE1BC1" w:rsidRPr="00C9761B">
        <w:rPr>
          <w:rFonts w:asciiTheme="majorHAnsi" w:hAnsiTheme="majorHAnsi"/>
          <w:color w:val="000000"/>
        </w:rPr>
        <w:t xml:space="preserve"> </w:t>
      </w:r>
      <w:r w:rsidR="00CE1BC1" w:rsidRPr="00C9761B">
        <w:rPr>
          <w:rStyle w:val="fontstyle01"/>
          <w:rFonts w:asciiTheme="majorHAnsi" w:hAnsiTheme="majorHAnsi"/>
        </w:rPr>
        <w:t>overall situation of city bank ltd with its target segment, explode position, promotional</w:t>
      </w:r>
      <w:r w:rsidR="00CE1BC1" w:rsidRPr="00C9761B">
        <w:rPr>
          <w:rFonts w:asciiTheme="majorHAnsi" w:hAnsiTheme="majorHAnsi"/>
          <w:color w:val="000000"/>
        </w:rPr>
        <w:t xml:space="preserve"> </w:t>
      </w:r>
      <w:r w:rsidR="00CE1BC1" w:rsidRPr="00C9761B">
        <w:rPr>
          <w:rStyle w:val="fontstyle01"/>
          <w:rFonts w:asciiTheme="majorHAnsi" w:hAnsiTheme="majorHAnsi"/>
        </w:rPr>
        <w:t>activities</w:t>
      </w:r>
      <w:r w:rsidR="008620DD" w:rsidRPr="00C9761B">
        <w:rPr>
          <w:rStyle w:val="fontstyle01"/>
          <w:rFonts w:asciiTheme="majorHAnsi" w:hAnsiTheme="majorHAnsi"/>
        </w:rPr>
        <w:t>,</w:t>
      </w:r>
      <w:r w:rsidR="00CE1BC1" w:rsidRPr="00C9761B">
        <w:rPr>
          <w:rStyle w:val="fontstyle01"/>
          <w:rFonts w:asciiTheme="majorHAnsi" w:hAnsiTheme="majorHAnsi"/>
        </w:rPr>
        <w:t xml:space="preserve"> and the knowledge about it</w:t>
      </w:r>
      <w:r w:rsidR="008620DD" w:rsidRPr="00C9761B">
        <w:rPr>
          <w:rStyle w:val="fontstyle01"/>
          <w:rFonts w:asciiTheme="majorHAnsi" w:hAnsiTheme="majorHAnsi"/>
        </w:rPr>
        <w:t>s</w:t>
      </w:r>
      <w:r w:rsidR="00CE1BC1" w:rsidRPr="00C9761B">
        <w:rPr>
          <w:rStyle w:val="fontstyle01"/>
          <w:rFonts w:asciiTheme="majorHAnsi" w:hAnsiTheme="majorHAnsi"/>
        </w:rPr>
        <w:t xml:space="preserve"> competitors.</w:t>
      </w:r>
      <w:r w:rsidR="00CE1BC1" w:rsidRPr="00C9761B">
        <w:rPr>
          <w:rFonts w:asciiTheme="majorHAnsi" w:hAnsiTheme="majorHAnsi"/>
        </w:rPr>
        <w:t xml:space="preserve"> </w:t>
      </w:r>
      <w:r w:rsidR="00CE1BC1" w:rsidRPr="00C9761B">
        <w:rPr>
          <w:rStyle w:val="fontstyle01"/>
          <w:rFonts w:asciiTheme="majorHAnsi" w:hAnsiTheme="majorHAnsi"/>
        </w:rPr>
        <w:t xml:space="preserve">Then </w:t>
      </w:r>
      <w:r w:rsidR="008733A1" w:rsidRPr="00C9761B">
        <w:rPr>
          <w:rStyle w:val="fontstyle01"/>
          <w:rFonts w:asciiTheme="majorHAnsi" w:hAnsiTheme="majorHAnsi"/>
        </w:rPr>
        <w:t>this report show</w:t>
      </w:r>
      <w:r w:rsidR="008620DD" w:rsidRPr="00C9761B">
        <w:rPr>
          <w:rStyle w:val="fontstyle01"/>
          <w:rFonts w:asciiTheme="majorHAnsi" w:hAnsiTheme="majorHAnsi"/>
        </w:rPr>
        <w:t>s</w:t>
      </w:r>
      <w:r w:rsidR="008733A1" w:rsidRPr="00C9761B">
        <w:rPr>
          <w:rStyle w:val="fontstyle01"/>
          <w:rFonts w:asciiTheme="majorHAnsi" w:hAnsiTheme="majorHAnsi"/>
        </w:rPr>
        <w:t xml:space="preserve"> </w:t>
      </w:r>
      <w:r w:rsidR="00CE1BC1" w:rsidRPr="00C9761B">
        <w:rPr>
          <w:rStyle w:val="fontstyle01"/>
          <w:rFonts w:asciiTheme="majorHAnsi" w:hAnsiTheme="majorHAnsi"/>
        </w:rPr>
        <w:t>you the overall ideas</w:t>
      </w:r>
      <w:r w:rsidR="003B646C" w:rsidRPr="00C9761B">
        <w:rPr>
          <w:rFonts w:asciiTheme="majorHAnsi" w:hAnsiTheme="majorHAnsi"/>
          <w:color w:val="000000"/>
        </w:rPr>
        <w:t xml:space="preserve"> </w:t>
      </w:r>
      <w:r w:rsidR="00CE1BC1" w:rsidRPr="00C9761B">
        <w:rPr>
          <w:rStyle w:val="fontstyle01"/>
          <w:rFonts w:asciiTheme="majorHAnsi" w:hAnsiTheme="majorHAnsi"/>
        </w:rPr>
        <w:t xml:space="preserve">about the product and services that are usually offered by </w:t>
      </w:r>
      <w:r w:rsidR="008620DD" w:rsidRPr="00C9761B">
        <w:rPr>
          <w:rStyle w:val="fontstyle01"/>
          <w:rFonts w:asciiTheme="majorHAnsi" w:hAnsiTheme="majorHAnsi"/>
        </w:rPr>
        <w:t xml:space="preserve">the </w:t>
      </w:r>
      <w:r w:rsidR="00CE1BC1" w:rsidRPr="00C9761B">
        <w:rPr>
          <w:rStyle w:val="fontstyle01"/>
          <w:rFonts w:asciiTheme="majorHAnsi" w:hAnsiTheme="majorHAnsi"/>
        </w:rPr>
        <w:t>city bank ltd to its clients to</w:t>
      </w:r>
      <w:r w:rsidR="00CE1BC1" w:rsidRPr="00C9761B">
        <w:rPr>
          <w:rFonts w:asciiTheme="majorHAnsi" w:hAnsiTheme="majorHAnsi"/>
          <w:color w:val="000000"/>
        </w:rPr>
        <w:t xml:space="preserve"> </w:t>
      </w:r>
      <w:r w:rsidR="00CE1BC1" w:rsidRPr="00C9761B">
        <w:rPr>
          <w:rStyle w:val="fontstyle01"/>
          <w:rFonts w:asciiTheme="majorHAnsi" w:hAnsiTheme="majorHAnsi"/>
        </w:rPr>
        <w:t>make avail.</w:t>
      </w:r>
      <w:r w:rsidR="00487E78" w:rsidRPr="00C9761B">
        <w:rPr>
          <w:rStyle w:val="fontstyle01"/>
          <w:rFonts w:asciiTheme="majorHAnsi" w:hAnsiTheme="majorHAnsi"/>
        </w:rPr>
        <w:t xml:space="preserve"> The harmony of the services of city bank ltd such as General banking, SME</w:t>
      </w:r>
      <w:r w:rsidR="00487E78" w:rsidRPr="00C9761B">
        <w:rPr>
          <w:rFonts w:asciiTheme="majorHAnsi" w:hAnsiTheme="majorHAnsi"/>
          <w:color w:val="000000"/>
        </w:rPr>
        <w:t xml:space="preserve"> </w:t>
      </w:r>
      <w:r w:rsidR="00487E78" w:rsidRPr="00C9761B">
        <w:rPr>
          <w:rStyle w:val="fontstyle01"/>
          <w:rFonts w:asciiTheme="majorHAnsi" w:hAnsiTheme="majorHAnsi"/>
        </w:rPr>
        <w:t>banking, Card services (De</w:t>
      </w:r>
      <w:r w:rsidR="008733A1" w:rsidRPr="00C9761B">
        <w:rPr>
          <w:rStyle w:val="fontstyle01"/>
          <w:rFonts w:asciiTheme="majorHAnsi" w:hAnsiTheme="majorHAnsi"/>
        </w:rPr>
        <w:t>bit, Credit, Visa, Amex), city A</w:t>
      </w:r>
      <w:r w:rsidR="00487E78" w:rsidRPr="00C9761B">
        <w:rPr>
          <w:rStyle w:val="fontstyle01"/>
          <w:rFonts w:asciiTheme="majorHAnsi" w:hAnsiTheme="majorHAnsi"/>
        </w:rPr>
        <w:t xml:space="preserve">lo and city touch are given on this report. City touch is the new digital revolution of </w:t>
      </w:r>
      <w:r w:rsidR="008620DD" w:rsidRPr="00C9761B">
        <w:rPr>
          <w:rStyle w:val="fontstyle01"/>
          <w:rFonts w:asciiTheme="majorHAnsi" w:hAnsiTheme="majorHAnsi"/>
        </w:rPr>
        <w:t xml:space="preserve">the </w:t>
      </w:r>
      <w:r w:rsidR="00487E78" w:rsidRPr="00C9761B">
        <w:rPr>
          <w:rStyle w:val="fontstyle01"/>
          <w:rFonts w:asciiTheme="majorHAnsi" w:hAnsiTheme="majorHAnsi"/>
        </w:rPr>
        <w:t>city bank.</w:t>
      </w:r>
      <w:r w:rsidR="00D729A3" w:rsidRPr="00C9761B">
        <w:rPr>
          <w:rStyle w:val="fontstyle01"/>
          <w:rFonts w:asciiTheme="majorHAnsi" w:hAnsiTheme="majorHAnsi"/>
        </w:rPr>
        <w:t xml:space="preserve"> Here in this report</w:t>
      </w:r>
      <w:r w:rsidR="004048CB" w:rsidRPr="00C9761B">
        <w:rPr>
          <w:rStyle w:val="fontstyle01"/>
          <w:rFonts w:asciiTheme="majorHAnsi" w:hAnsiTheme="majorHAnsi"/>
        </w:rPr>
        <w:t xml:space="preserve"> made up</w:t>
      </w:r>
      <w:r w:rsidR="00D729A3" w:rsidRPr="00C9761B">
        <w:rPr>
          <w:rStyle w:val="fontstyle01"/>
          <w:rFonts w:asciiTheme="majorHAnsi" w:hAnsiTheme="majorHAnsi"/>
        </w:rPr>
        <w:t xml:space="preserve"> with</w:t>
      </w:r>
      <w:r w:rsidR="004048CB" w:rsidRPr="00C9761B">
        <w:rPr>
          <w:rStyle w:val="fontstyle01"/>
          <w:rFonts w:asciiTheme="majorHAnsi" w:hAnsiTheme="majorHAnsi"/>
        </w:rPr>
        <w:t xml:space="preserve"> SPSS analysis of city bank ltd that shows their customer perception and loyalty about ci</w:t>
      </w:r>
      <w:r w:rsidR="008620DD" w:rsidRPr="00C9761B">
        <w:rPr>
          <w:rStyle w:val="fontstyle01"/>
          <w:rFonts w:asciiTheme="majorHAnsi" w:hAnsiTheme="majorHAnsi"/>
        </w:rPr>
        <w:t xml:space="preserve">ty bank and shows what kinds of </w:t>
      </w:r>
      <w:r w:rsidR="004048CB" w:rsidRPr="00C9761B">
        <w:rPr>
          <w:rStyle w:val="fontstyle01"/>
          <w:rFonts w:asciiTheme="majorHAnsi" w:hAnsiTheme="majorHAnsi"/>
        </w:rPr>
        <w:t>threat they usually it</w:t>
      </w:r>
      <w:r w:rsidR="004048CB" w:rsidRPr="00C9761B">
        <w:rPr>
          <w:rFonts w:asciiTheme="majorHAnsi" w:hAnsiTheme="majorHAnsi"/>
          <w:color w:val="000000"/>
        </w:rPr>
        <w:t xml:space="preserve"> </w:t>
      </w:r>
      <w:r w:rsidR="004048CB" w:rsidRPr="00C9761B">
        <w:rPr>
          <w:rStyle w:val="fontstyle01"/>
          <w:rFonts w:asciiTheme="majorHAnsi" w:hAnsiTheme="majorHAnsi"/>
        </w:rPr>
        <w:t xml:space="preserve">faced in during its operation. </w:t>
      </w:r>
    </w:p>
    <w:p w:rsidR="00D70D7B" w:rsidRPr="00C9761B" w:rsidRDefault="00D70D7B" w:rsidP="002E7640">
      <w:pPr>
        <w:rPr>
          <w:rFonts w:ascii="Times New Roman" w:hAnsi="Times New Roman" w:cs="Times New Roman"/>
          <w:color w:val="000000"/>
          <w:sz w:val="24"/>
          <w:szCs w:val="24"/>
        </w:rPr>
      </w:pPr>
    </w:p>
    <w:p w:rsidR="002E7640" w:rsidRPr="00C9761B" w:rsidRDefault="002E7640" w:rsidP="002E7640">
      <w:pPr>
        <w:rPr>
          <w:rFonts w:ascii="Times New Roman" w:hAnsi="Times New Roman" w:cs="Times New Roman"/>
          <w:color w:val="000000"/>
          <w:sz w:val="24"/>
          <w:szCs w:val="24"/>
        </w:rPr>
      </w:pPr>
    </w:p>
    <w:p w:rsidR="002E7640" w:rsidRPr="00C9761B" w:rsidRDefault="002E7640" w:rsidP="002E7640">
      <w:pPr>
        <w:rPr>
          <w:rFonts w:ascii="Times New Roman" w:hAnsi="Times New Roman" w:cs="Times New Roman"/>
          <w:color w:val="000000"/>
          <w:sz w:val="24"/>
          <w:szCs w:val="24"/>
        </w:rPr>
      </w:pPr>
    </w:p>
    <w:p w:rsidR="002E7640" w:rsidRPr="00C9761B" w:rsidRDefault="002E7640" w:rsidP="002E7640">
      <w:pPr>
        <w:rPr>
          <w:rFonts w:ascii="Times New Roman" w:hAnsi="Times New Roman" w:cs="Times New Roman"/>
          <w:color w:val="000000"/>
          <w:sz w:val="24"/>
          <w:szCs w:val="24"/>
        </w:rPr>
      </w:pPr>
    </w:p>
    <w:p w:rsidR="002E7640" w:rsidRPr="00C9761B" w:rsidRDefault="002E7640" w:rsidP="002E7640">
      <w:pPr>
        <w:rPr>
          <w:rFonts w:ascii="Times New Roman" w:hAnsi="Times New Roman" w:cs="Times New Roman"/>
          <w:color w:val="000000"/>
          <w:sz w:val="24"/>
          <w:szCs w:val="24"/>
        </w:rPr>
      </w:pPr>
    </w:p>
    <w:p w:rsidR="002E7640" w:rsidRPr="00C9761B" w:rsidRDefault="002E7640" w:rsidP="002E7640">
      <w:pPr>
        <w:rPr>
          <w:rFonts w:ascii="Times New Roman" w:hAnsi="Times New Roman" w:cs="Times New Roman"/>
          <w:color w:val="000000"/>
          <w:sz w:val="24"/>
          <w:szCs w:val="24"/>
        </w:rPr>
      </w:pPr>
    </w:p>
    <w:p w:rsidR="00D70D7B" w:rsidRPr="00C9761B" w:rsidRDefault="00D70D7B" w:rsidP="005306C7">
      <w:pPr>
        <w:tabs>
          <w:tab w:val="left" w:pos="2940"/>
          <w:tab w:val="center" w:pos="4513"/>
        </w:tabs>
        <w:spacing w:line="360" w:lineRule="auto"/>
        <w:rPr>
          <w:rFonts w:ascii="Times New Roman" w:hAnsi="Times New Roman" w:cs="Times New Roman"/>
          <w:color w:val="000000"/>
          <w:sz w:val="24"/>
          <w:szCs w:val="24"/>
        </w:rPr>
      </w:pPr>
    </w:p>
    <w:p w:rsidR="00D70D7B" w:rsidRPr="00C9761B" w:rsidRDefault="00D70D7B" w:rsidP="005306C7">
      <w:pPr>
        <w:tabs>
          <w:tab w:val="left" w:pos="2940"/>
          <w:tab w:val="center" w:pos="4513"/>
        </w:tabs>
        <w:spacing w:line="360" w:lineRule="auto"/>
        <w:rPr>
          <w:rFonts w:ascii="Times New Roman" w:hAnsi="Times New Roman" w:cs="Times New Roman"/>
          <w:color w:val="000000"/>
          <w:sz w:val="24"/>
          <w:szCs w:val="24"/>
        </w:rPr>
      </w:pPr>
    </w:p>
    <w:p w:rsidR="008E78C5" w:rsidRPr="00C9761B" w:rsidRDefault="008E78C5" w:rsidP="005306C7">
      <w:pPr>
        <w:tabs>
          <w:tab w:val="left" w:pos="2940"/>
          <w:tab w:val="center" w:pos="4513"/>
        </w:tabs>
        <w:spacing w:line="360" w:lineRule="auto"/>
        <w:rPr>
          <w:rFonts w:ascii="Times New Roman" w:hAnsi="Times New Roman" w:cs="Times New Roman"/>
          <w:color w:val="000000"/>
          <w:sz w:val="24"/>
          <w:szCs w:val="24"/>
        </w:rPr>
      </w:pPr>
    </w:p>
    <w:p w:rsidR="008E78C5" w:rsidRPr="00C9761B" w:rsidRDefault="008E78C5" w:rsidP="005306C7">
      <w:pPr>
        <w:tabs>
          <w:tab w:val="left" w:pos="2940"/>
          <w:tab w:val="center" w:pos="4513"/>
        </w:tabs>
        <w:spacing w:line="360" w:lineRule="auto"/>
        <w:rPr>
          <w:rFonts w:ascii="Times New Roman" w:hAnsi="Times New Roman" w:cs="Times New Roman"/>
          <w:color w:val="000000"/>
          <w:sz w:val="24"/>
          <w:szCs w:val="24"/>
        </w:rPr>
      </w:pPr>
    </w:p>
    <w:p w:rsidR="008E78C5" w:rsidRPr="00C9761B" w:rsidRDefault="008E78C5" w:rsidP="005306C7">
      <w:pPr>
        <w:tabs>
          <w:tab w:val="left" w:pos="2940"/>
          <w:tab w:val="center" w:pos="4513"/>
        </w:tabs>
        <w:spacing w:line="360" w:lineRule="auto"/>
        <w:rPr>
          <w:rFonts w:ascii="Times New Roman" w:hAnsi="Times New Roman" w:cs="Times New Roman"/>
          <w:color w:val="000000"/>
          <w:sz w:val="24"/>
          <w:szCs w:val="24"/>
        </w:rPr>
      </w:pPr>
    </w:p>
    <w:p w:rsidR="00D70D7B" w:rsidRPr="00C9761B" w:rsidRDefault="00D70D7B" w:rsidP="005306C7">
      <w:pPr>
        <w:tabs>
          <w:tab w:val="left" w:pos="2940"/>
          <w:tab w:val="center" w:pos="4513"/>
        </w:tabs>
        <w:spacing w:line="360" w:lineRule="auto"/>
        <w:rPr>
          <w:rFonts w:ascii="Times New Roman" w:hAnsi="Times New Roman" w:cs="Times New Roman"/>
          <w:color w:val="000000"/>
          <w:sz w:val="24"/>
          <w:szCs w:val="24"/>
        </w:rPr>
      </w:pPr>
    </w:p>
    <w:p w:rsidR="00D70D7B" w:rsidRPr="00C9761B" w:rsidRDefault="00D70D7B" w:rsidP="005306C7">
      <w:pPr>
        <w:tabs>
          <w:tab w:val="left" w:pos="2940"/>
          <w:tab w:val="center" w:pos="4513"/>
        </w:tabs>
        <w:spacing w:line="360" w:lineRule="auto"/>
        <w:rPr>
          <w:rFonts w:ascii="Times New Roman" w:hAnsi="Times New Roman" w:cs="Times New Roman"/>
          <w:color w:val="000000"/>
          <w:sz w:val="24"/>
          <w:szCs w:val="24"/>
        </w:rPr>
      </w:pPr>
    </w:p>
    <w:p w:rsidR="00D70D7B" w:rsidRPr="00C9761B" w:rsidRDefault="00D70D7B" w:rsidP="005306C7">
      <w:pPr>
        <w:tabs>
          <w:tab w:val="left" w:pos="2940"/>
          <w:tab w:val="center" w:pos="4513"/>
        </w:tabs>
        <w:spacing w:line="360" w:lineRule="auto"/>
        <w:rPr>
          <w:rFonts w:ascii="Times New Roman" w:hAnsi="Times New Roman" w:cs="Times New Roman"/>
          <w:color w:val="000000"/>
          <w:sz w:val="24"/>
          <w:szCs w:val="24"/>
        </w:rPr>
      </w:pPr>
    </w:p>
    <w:sdt>
      <w:sdtPr>
        <w:rPr>
          <w:rFonts w:asciiTheme="minorHAnsi" w:eastAsiaTheme="minorEastAsia" w:hAnsiTheme="minorHAnsi" w:cstheme="minorBidi"/>
          <w:color w:val="auto"/>
          <w:sz w:val="22"/>
          <w:szCs w:val="22"/>
        </w:rPr>
        <w:id w:val="1191578740"/>
        <w:docPartObj>
          <w:docPartGallery w:val="Table of Contents"/>
          <w:docPartUnique/>
        </w:docPartObj>
      </w:sdtPr>
      <w:sdtEndPr>
        <w:rPr>
          <w:b/>
          <w:bCs/>
          <w:noProof/>
        </w:rPr>
      </w:sdtEndPr>
      <w:sdtContent>
        <w:p w:rsidR="002E7640" w:rsidRPr="00C9761B" w:rsidRDefault="002E7640">
          <w:pPr>
            <w:pStyle w:val="TOCHeading"/>
          </w:pPr>
          <w:r w:rsidRPr="00C9761B">
            <w:t>Table of Contents</w:t>
          </w:r>
        </w:p>
        <w:p w:rsidR="003C202C" w:rsidRPr="00C9761B" w:rsidRDefault="002E7640">
          <w:pPr>
            <w:pStyle w:val="TOC1"/>
            <w:tabs>
              <w:tab w:val="right" w:leader="hyphen" w:pos="10790"/>
            </w:tabs>
            <w:rPr>
              <w:noProof/>
            </w:rPr>
          </w:pPr>
          <w:r w:rsidRPr="00C9761B">
            <w:fldChar w:fldCharType="begin"/>
          </w:r>
          <w:r w:rsidRPr="00C9761B">
            <w:instrText xml:space="preserve"> TOC \o "1-3" \h \z \u </w:instrText>
          </w:r>
          <w:r w:rsidRPr="00C9761B">
            <w:fldChar w:fldCharType="separate"/>
          </w:r>
          <w:hyperlink w:anchor="_Toc43265270" w:history="1">
            <w:r w:rsidR="003C202C" w:rsidRPr="00C9761B">
              <w:rPr>
                <w:rStyle w:val="Hyperlink"/>
                <w:rFonts w:asciiTheme="majorHAnsi" w:hAnsiTheme="majorHAnsi"/>
                <w:noProof/>
              </w:rPr>
              <w:t>Acknowledgement</w:t>
            </w:r>
            <w:r w:rsidR="003C202C" w:rsidRPr="00C9761B">
              <w:rPr>
                <w:noProof/>
                <w:webHidden/>
              </w:rPr>
              <w:tab/>
            </w:r>
            <w:r w:rsidR="003C202C" w:rsidRPr="00C9761B">
              <w:rPr>
                <w:noProof/>
                <w:webHidden/>
              </w:rPr>
              <w:fldChar w:fldCharType="begin"/>
            </w:r>
            <w:r w:rsidR="003C202C" w:rsidRPr="00C9761B">
              <w:rPr>
                <w:noProof/>
                <w:webHidden/>
              </w:rPr>
              <w:instrText xml:space="preserve"> PAGEREF _Toc43265270 \h </w:instrText>
            </w:r>
            <w:r w:rsidR="003C202C" w:rsidRPr="00C9761B">
              <w:rPr>
                <w:noProof/>
                <w:webHidden/>
              </w:rPr>
            </w:r>
            <w:r w:rsidR="003C202C" w:rsidRPr="00C9761B">
              <w:rPr>
                <w:noProof/>
                <w:webHidden/>
              </w:rPr>
              <w:fldChar w:fldCharType="separate"/>
            </w:r>
            <w:r w:rsidR="003C202C" w:rsidRPr="00C9761B">
              <w:rPr>
                <w:noProof/>
                <w:webHidden/>
              </w:rPr>
              <w:t>5</w:t>
            </w:r>
            <w:r w:rsidR="003C202C" w:rsidRPr="00C9761B">
              <w:rPr>
                <w:noProof/>
                <w:webHidden/>
              </w:rPr>
              <w:fldChar w:fldCharType="end"/>
            </w:r>
          </w:hyperlink>
        </w:p>
        <w:p w:rsidR="003C202C" w:rsidRPr="00C9761B" w:rsidRDefault="004A31FE">
          <w:pPr>
            <w:pStyle w:val="TOC1"/>
            <w:tabs>
              <w:tab w:val="right" w:leader="hyphen" w:pos="10790"/>
            </w:tabs>
            <w:rPr>
              <w:noProof/>
            </w:rPr>
          </w:pPr>
          <w:hyperlink w:anchor="_Toc43265271" w:history="1">
            <w:r w:rsidR="003C202C" w:rsidRPr="00C9761B">
              <w:rPr>
                <w:rStyle w:val="Hyperlink"/>
                <w:noProof/>
              </w:rPr>
              <w:t>CHAPTER 1: INTRODUCTION</w:t>
            </w:r>
            <w:r w:rsidR="003C202C" w:rsidRPr="00C9761B">
              <w:rPr>
                <w:noProof/>
                <w:webHidden/>
              </w:rPr>
              <w:tab/>
            </w:r>
            <w:r w:rsidR="003C202C" w:rsidRPr="00C9761B">
              <w:rPr>
                <w:noProof/>
                <w:webHidden/>
              </w:rPr>
              <w:fldChar w:fldCharType="begin"/>
            </w:r>
            <w:r w:rsidR="003C202C" w:rsidRPr="00C9761B">
              <w:rPr>
                <w:noProof/>
                <w:webHidden/>
              </w:rPr>
              <w:instrText xml:space="preserve"> PAGEREF _Toc43265271 \h </w:instrText>
            </w:r>
            <w:r w:rsidR="003C202C" w:rsidRPr="00C9761B">
              <w:rPr>
                <w:noProof/>
                <w:webHidden/>
              </w:rPr>
            </w:r>
            <w:r w:rsidR="003C202C" w:rsidRPr="00C9761B">
              <w:rPr>
                <w:noProof/>
                <w:webHidden/>
              </w:rPr>
              <w:fldChar w:fldCharType="separate"/>
            </w:r>
            <w:r w:rsidR="003C202C" w:rsidRPr="00C9761B">
              <w:rPr>
                <w:noProof/>
                <w:webHidden/>
              </w:rPr>
              <w:t>9</w:t>
            </w:r>
            <w:r w:rsidR="003C202C" w:rsidRPr="00C9761B">
              <w:rPr>
                <w:noProof/>
                <w:webHidden/>
              </w:rPr>
              <w:fldChar w:fldCharType="end"/>
            </w:r>
          </w:hyperlink>
        </w:p>
        <w:p w:rsidR="003C202C" w:rsidRPr="00C9761B" w:rsidRDefault="004A31FE">
          <w:pPr>
            <w:pStyle w:val="TOC2"/>
            <w:tabs>
              <w:tab w:val="right" w:leader="hyphen" w:pos="10790"/>
            </w:tabs>
            <w:rPr>
              <w:noProof/>
            </w:rPr>
          </w:pPr>
          <w:hyperlink w:anchor="_Toc43265272" w:history="1">
            <w:r w:rsidR="003C202C" w:rsidRPr="00C9761B">
              <w:rPr>
                <w:rStyle w:val="Hyperlink"/>
                <w:noProof/>
              </w:rPr>
              <w:t>1.1Background of the report:</w:t>
            </w:r>
            <w:r w:rsidR="003C202C" w:rsidRPr="00C9761B">
              <w:rPr>
                <w:noProof/>
                <w:webHidden/>
              </w:rPr>
              <w:tab/>
            </w:r>
            <w:r w:rsidR="003C202C" w:rsidRPr="00C9761B">
              <w:rPr>
                <w:noProof/>
                <w:webHidden/>
              </w:rPr>
              <w:fldChar w:fldCharType="begin"/>
            </w:r>
            <w:r w:rsidR="003C202C" w:rsidRPr="00C9761B">
              <w:rPr>
                <w:noProof/>
                <w:webHidden/>
              </w:rPr>
              <w:instrText xml:space="preserve"> PAGEREF _Toc43265272 \h </w:instrText>
            </w:r>
            <w:r w:rsidR="003C202C" w:rsidRPr="00C9761B">
              <w:rPr>
                <w:noProof/>
                <w:webHidden/>
              </w:rPr>
            </w:r>
            <w:r w:rsidR="003C202C" w:rsidRPr="00C9761B">
              <w:rPr>
                <w:noProof/>
                <w:webHidden/>
              </w:rPr>
              <w:fldChar w:fldCharType="separate"/>
            </w:r>
            <w:r w:rsidR="003C202C" w:rsidRPr="00C9761B">
              <w:rPr>
                <w:noProof/>
                <w:webHidden/>
              </w:rPr>
              <w:t>9</w:t>
            </w:r>
            <w:r w:rsidR="003C202C" w:rsidRPr="00C9761B">
              <w:rPr>
                <w:noProof/>
                <w:webHidden/>
              </w:rPr>
              <w:fldChar w:fldCharType="end"/>
            </w:r>
          </w:hyperlink>
        </w:p>
        <w:p w:rsidR="003C202C" w:rsidRPr="00C9761B" w:rsidRDefault="004A31FE">
          <w:pPr>
            <w:pStyle w:val="TOC2"/>
            <w:tabs>
              <w:tab w:val="right" w:leader="hyphen" w:pos="10790"/>
            </w:tabs>
            <w:rPr>
              <w:noProof/>
            </w:rPr>
          </w:pPr>
          <w:hyperlink w:anchor="_Toc43265273" w:history="1">
            <w:r w:rsidR="003C202C" w:rsidRPr="00C9761B">
              <w:rPr>
                <w:rStyle w:val="Hyperlink"/>
                <w:noProof/>
              </w:rPr>
              <w:t>1.2 Objectives:</w:t>
            </w:r>
            <w:r w:rsidR="003C202C" w:rsidRPr="00C9761B">
              <w:rPr>
                <w:noProof/>
                <w:webHidden/>
              </w:rPr>
              <w:tab/>
            </w:r>
            <w:r w:rsidR="003C202C" w:rsidRPr="00C9761B">
              <w:rPr>
                <w:noProof/>
                <w:webHidden/>
              </w:rPr>
              <w:fldChar w:fldCharType="begin"/>
            </w:r>
            <w:r w:rsidR="003C202C" w:rsidRPr="00C9761B">
              <w:rPr>
                <w:noProof/>
                <w:webHidden/>
              </w:rPr>
              <w:instrText xml:space="preserve"> PAGEREF _Toc43265273 \h </w:instrText>
            </w:r>
            <w:r w:rsidR="003C202C" w:rsidRPr="00C9761B">
              <w:rPr>
                <w:noProof/>
                <w:webHidden/>
              </w:rPr>
            </w:r>
            <w:r w:rsidR="003C202C" w:rsidRPr="00C9761B">
              <w:rPr>
                <w:noProof/>
                <w:webHidden/>
              </w:rPr>
              <w:fldChar w:fldCharType="separate"/>
            </w:r>
            <w:r w:rsidR="003C202C" w:rsidRPr="00C9761B">
              <w:rPr>
                <w:noProof/>
                <w:webHidden/>
              </w:rPr>
              <w:t>10</w:t>
            </w:r>
            <w:r w:rsidR="003C202C" w:rsidRPr="00C9761B">
              <w:rPr>
                <w:noProof/>
                <w:webHidden/>
              </w:rPr>
              <w:fldChar w:fldCharType="end"/>
            </w:r>
          </w:hyperlink>
        </w:p>
        <w:p w:rsidR="003C202C" w:rsidRPr="00C9761B" w:rsidRDefault="004A31FE">
          <w:pPr>
            <w:pStyle w:val="TOC2"/>
            <w:tabs>
              <w:tab w:val="right" w:leader="hyphen" w:pos="10790"/>
            </w:tabs>
            <w:rPr>
              <w:noProof/>
            </w:rPr>
          </w:pPr>
          <w:hyperlink w:anchor="_Toc43265274" w:history="1">
            <w:r w:rsidR="003C202C" w:rsidRPr="00C9761B">
              <w:rPr>
                <w:rStyle w:val="Hyperlink"/>
                <w:noProof/>
              </w:rPr>
              <w:t>1.3 Motivation of the report:</w:t>
            </w:r>
            <w:r w:rsidR="003C202C" w:rsidRPr="00C9761B">
              <w:rPr>
                <w:noProof/>
                <w:webHidden/>
              </w:rPr>
              <w:tab/>
            </w:r>
            <w:r w:rsidR="003C202C" w:rsidRPr="00C9761B">
              <w:rPr>
                <w:noProof/>
                <w:webHidden/>
              </w:rPr>
              <w:fldChar w:fldCharType="begin"/>
            </w:r>
            <w:r w:rsidR="003C202C" w:rsidRPr="00C9761B">
              <w:rPr>
                <w:noProof/>
                <w:webHidden/>
              </w:rPr>
              <w:instrText xml:space="preserve"> PAGEREF _Toc43265274 \h </w:instrText>
            </w:r>
            <w:r w:rsidR="003C202C" w:rsidRPr="00C9761B">
              <w:rPr>
                <w:noProof/>
                <w:webHidden/>
              </w:rPr>
            </w:r>
            <w:r w:rsidR="003C202C" w:rsidRPr="00C9761B">
              <w:rPr>
                <w:noProof/>
                <w:webHidden/>
              </w:rPr>
              <w:fldChar w:fldCharType="separate"/>
            </w:r>
            <w:r w:rsidR="003C202C" w:rsidRPr="00C9761B">
              <w:rPr>
                <w:noProof/>
                <w:webHidden/>
              </w:rPr>
              <w:t>10</w:t>
            </w:r>
            <w:r w:rsidR="003C202C" w:rsidRPr="00C9761B">
              <w:rPr>
                <w:noProof/>
                <w:webHidden/>
              </w:rPr>
              <w:fldChar w:fldCharType="end"/>
            </w:r>
          </w:hyperlink>
        </w:p>
        <w:p w:rsidR="003C202C" w:rsidRPr="00C9761B" w:rsidRDefault="004A31FE">
          <w:pPr>
            <w:pStyle w:val="TOC2"/>
            <w:tabs>
              <w:tab w:val="right" w:leader="hyphen" w:pos="10790"/>
            </w:tabs>
            <w:rPr>
              <w:noProof/>
            </w:rPr>
          </w:pPr>
          <w:hyperlink w:anchor="_Toc43265275" w:history="1">
            <w:r w:rsidR="003C202C" w:rsidRPr="00C9761B">
              <w:rPr>
                <w:rStyle w:val="Hyperlink"/>
                <w:noProof/>
              </w:rPr>
              <w:t>1.4 Scope and limitations of the report:</w:t>
            </w:r>
            <w:r w:rsidR="003C202C" w:rsidRPr="00C9761B">
              <w:rPr>
                <w:noProof/>
                <w:webHidden/>
              </w:rPr>
              <w:tab/>
            </w:r>
            <w:r w:rsidR="003C202C" w:rsidRPr="00C9761B">
              <w:rPr>
                <w:noProof/>
                <w:webHidden/>
              </w:rPr>
              <w:fldChar w:fldCharType="begin"/>
            </w:r>
            <w:r w:rsidR="003C202C" w:rsidRPr="00C9761B">
              <w:rPr>
                <w:noProof/>
                <w:webHidden/>
              </w:rPr>
              <w:instrText xml:space="preserve"> PAGEREF _Toc43265275 \h </w:instrText>
            </w:r>
            <w:r w:rsidR="003C202C" w:rsidRPr="00C9761B">
              <w:rPr>
                <w:noProof/>
                <w:webHidden/>
              </w:rPr>
            </w:r>
            <w:r w:rsidR="003C202C" w:rsidRPr="00C9761B">
              <w:rPr>
                <w:noProof/>
                <w:webHidden/>
              </w:rPr>
              <w:fldChar w:fldCharType="separate"/>
            </w:r>
            <w:r w:rsidR="003C202C" w:rsidRPr="00C9761B">
              <w:rPr>
                <w:noProof/>
                <w:webHidden/>
              </w:rPr>
              <w:t>11</w:t>
            </w:r>
            <w:r w:rsidR="003C202C" w:rsidRPr="00C9761B">
              <w:rPr>
                <w:noProof/>
                <w:webHidden/>
              </w:rPr>
              <w:fldChar w:fldCharType="end"/>
            </w:r>
          </w:hyperlink>
        </w:p>
        <w:p w:rsidR="003C202C" w:rsidRPr="00C9761B" w:rsidRDefault="004A31FE">
          <w:pPr>
            <w:pStyle w:val="TOC1"/>
            <w:tabs>
              <w:tab w:val="right" w:leader="hyphen" w:pos="10790"/>
            </w:tabs>
            <w:rPr>
              <w:noProof/>
            </w:rPr>
          </w:pPr>
          <w:hyperlink w:anchor="_Toc43265276" w:history="1">
            <w:r w:rsidR="003C202C" w:rsidRPr="00C9761B">
              <w:rPr>
                <w:rStyle w:val="Hyperlink"/>
                <w:noProof/>
              </w:rPr>
              <w:t>Chapter 2 Analysis of the industry</w:t>
            </w:r>
            <w:r w:rsidR="003C202C" w:rsidRPr="00C9761B">
              <w:rPr>
                <w:noProof/>
                <w:webHidden/>
              </w:rPr>
              <w:tab/>
            </w:r>
            <w:r w:rsidR="003C202C" w:rsidRPr="00C9761B">
              <w:rPr>
                <w:noProof/>
                <w:webHidden/>
              </w:rPr>
              <w:fldChar w:fldCharType="begin"/>
            </w:r>
            <w:r w:rsidR="003C202C" w:rsidRPr="00C9761B">
              <w:rPr>
                <w:noProof/>
                <w:webHidden/>
              </w:rPr>
              <w:instrText xml:space="preserve"> PAGEREF _Toc43265276 \h </w:instrText>
            </w:r>
            <w:r w:rsidR="003C202C" w:rsidRPr="00C9761B">
              <w:rPr>
                <w:noProof/>
                <w:webHidden/>
              </w:rPr>
            </w:r>
            <w:r w:rsidR="003C202C" w:rsidRPr="00C9761B">
              <w:rPr>
                <w:noProof/>
                <w:webHidden/>
              </w:rPr>
              <w:fldChar w:fldCharType="separate"/>
            </w:r>
            <w:r w:rsidR="003C202C" w:rsidRPr="00C9761B">
              <w:rPr>
                <w:noProof/>
                <w:webHidden/>
              </w:rPr>
              <w:t>12</w:t>
            </w:r>
            <w:r w:rsidR="003C202C" w:rsidRPr="00C9761B">
              <w:rPr>
                <w:noProof/>
                <w:webHidden/>
              </w:rPr>
              <w:fldChar w:fldCharType="end"/>
            </w:r>
          </w:hyperlink>
        </w:p>
        <w:p w:rsidR="003C202C" w:rsidRPr="00C9761B" w:rsidRDefault="004A31FE">
          <w:pPr>
            <w:pStyle w:val="TOC2"/>
            <w:tabs>
              <w:tab w:val="right" w:leader="hyphen" w:pos="10790"/>
            </w:tabs>
            <w:rPr>
              <w:noProof/>
            </w:rPr>
          </w:pPr>
          <w:hyperlink w:anchor="_Toc43265277" w:history="1">
            <w:r w:rsidR="003C202C" w:rsidRPr="00C9761B">
              <w:rPr>
                <w:rStyle w:val="Hyperlink"/>
                <w:noProof/>
              </w:rPr>
              <w:t>2.1. Specification of the Industry:</w:t>
            </w:r>
            <w:r w:rsidR="003C202C" w:rsidRPr="00C9761B">
              <w:rPr>
                <w:noProof/>
                <w:webHidden/>
              </w:rPr>
              <w:tab/>
            </w:r>
            <w:r w:rsidR="003C202C" w:rsidRPr="00C9761B">
              <w:rPr>
                <w:noProof/>
                <w:webHidden/>
              </w:rPr>
              <w:fldChar w:fldCharType="begin"/>
            </w:r>
            <w:r w:rsidR="003C202C" w:rsidRPr="00C9761B">
              <w:rPr>
                <w:noProof/>
                <w:webHidden/>
              </w:rPr>
              <w:instrText xml:space="preserve"> PAGEREF _Toc43265277 \h </w:instrText>
            </w:r>
            <w:r w:rsidR="003C202C" w:rsidRPr="00C9761B">
              <w:rPr>
                <w:noProof/>
                <w:webHidden/>
              </w:rPr>
            </w:r>
            <w:r w:rsidR="003C202C" w:rsidRPr="00C9761B">
              <w:rPr>
                <w:noProof/>
                <w:webHidden/>
              </w:rPr>
              <w:fldChar w:fldCharType="separate"/>
            </w:r>
            <w:r w:rsidR="003C202C" w:rsidRPr="00C9761B">
              <w:rPr>
                <w:noProof/>
                <w:webHidden/>
              </w:rPr>
              <w:t>12</w:t>
            </w:r>
            <w:r w:rsidR="003C202C" w:rsidRPr="00C9761B">
              <w:rPr>
                <w:noProof/>
                <w:webHidden/>
              </w:rPr>
              <w:fldChar w:fldCharType="end"/>
            </w:r>
          </w:hyperlink>
        </w:p>
        <w:p w:rsidR="003C202C" w:rsidRPr="00C9761B" w:rsidRDefault="004A31FE">
          <w:pPr>
            <w:pStyle w:val="TOC2"/>
            <w:tabs>
              <w:tab w:val="right" w:leader="hyphen" w:pos="10790"/>
            </w:tabs>
            <w:rPr>
              <w:noProof/>
            </w:rPr>
          </w:pPr>
          <w:hyperlink w:anchor="_Toc43265278" w:history="1">
            <w:r w:rsidR="003C202C" w:rsidRPr="00C9761B">
              <w:rPr>
                <w:rStyle w:val="Hyperlink"/>
                <w:noProof/>
              </w:rPr>
              <w:t>2.2. Size, Trend and Maturity of the Industry:</w:t>
            </w:r>
            <w:r w:rsidR="003C202C" w:rsidRPr="00C9761B">
              <w:rPr>
                <w:noProof/>
                <w:webHidden/>
              </w:rPr>
              <w:tab/>
            </w:r>
            <w:r w:rsidR="003C202C" w:rsidRPr="00C9761B">
              <w:rPr>
                <w:noProof/>
                <w:webHidden/>
              </w:rPr>
              <w:fldChar w:fldCharType="begin"/>
            </w:r>
            <w:r w:rsidR="003C202C" w:rsidRPr="00C9761B">
              <w:rPr>
                <w:noProof/>
                <w:webHidden/>
              </w:rPr>
              <w:instrText xml:space="preserve"> PAGEREF _Toc43265278 \h </w:instrText>
            </w:r>
            <w:r w:rsidR="003C202C" w:rsidRPr="00C9761B">
              <w:rPr>
                <w:noProof/>
                <w:webHidden/>
              </w:rPr>
            </w:r>
            <w:r w:rsidR="003C202C" w:rsidRPr="00C9761B">
              <w:rPr>
                <w:noProof/>
                <w:webHidden/>
              </w:rPr>
              <w:fldChar w:fldCharType="separate"/>
            </w:r>
            <w:r w:rsidR="003C202C" w:rsidRPr="00C9761B">
              <w:rPr>
                <w:noProof/>
                <w:webHidden/>
              </w:rPr>
              <w:t>13</w:t>
            </w:r>
            <w:r w:rsidR="003C202C" w:rsidRPr="00C9761B">
              <w:rPr>
                <w:noProof/>
                <w:webHidden/>
              </w:rPr>
              <w:fldChar w:fldCharType="end"/>
            </w:r>
          </w:hyperlink>
        </w:p>
        <w:p w:rsidR="003C202C" w:rsidRPr="00C9761B" w:rsidRDefault="004A31FE">
          <w:pPr>
            <w:pStyle w:val="TOC2"/>
            <w:tabs>
              <w:tab w:val="right" w:leader="hyphen" w:pos="10790"/>
            </w:tabs>
            <w:rPr>
              <w:noProof/>
            </w:rPr>
          </w:pPr>
          <w:hyperlink w:anchor="_Toc43265279" w:history="1">
            <w:r w:rsidR="003C202C" w:rsidRPr="00C9761B">
              <w:rPr>
                <w:rStyle w:val="Hyperlink"/>
                <w:noProof/>
              </w:rPr>
              <w:t>2.3. Seasonality:</w:t>
            </w:r>
            <w:r w:rsidR="003C202C" w:rsidRPr="00C9761B">
              <w:rPr>
                <w:noProof/>
                <w:webHidden/>
              </w:rPr>
              <w:tab/>
            </w:r>
            <w:r w:rsidR="003C202C" w:rsidRPr="00C9761B">
              <w:rPr>
                <w:noProof/>
                <w:webHidden/>
              </w:rPr>
              <w:fldChar w:fldCharType="begin"/>
            </w:r>
            <w:r w:rsidR="003C202C" w:rsidRPr="00C9761B">
              <w:rPr>
                <w:noProof/>
                <w:webHidden/>
              </w:rPr>
              <w:instrText xml:space="preserve"> PAGEREF _Toc43265279 \h </w:instrText>
            </w:r>
            <w:r w:rsidR="003C202C" w:rsidRPr="00C9761B">
              <w:rPr>
                <w:noProof/>
                <w:webHidden/>
              </w:rPr>
            </w:r>
            <w:r w:rsidR="003C202C" w:rsidRPr="00C9761B">
              <w:rPr>
                <w:noProof/>
                <w:webHidden/>
              </w:rPr>
              <w:fldChar w:fldCharType="separate"/>
            </w:r>
            <w:r w:rsidR="003C202C" w:rsidRPr="00C9761B">
              <w:rPr>
                <w:noProof/>
                <w:webHidden/>
              </w:rPr>
              <w:t>15</w:t>
            </w:r>
            <w:r w:rsidR="003C202C" w:rsidRPr="00C9761B">
              <w:rPr>
                <w:noProof/>
                <w:webHidden/>
              </w:rPr>
              <w:fldChar w:fldCharType="end"/>
            </w:r>
          </w:hyperlink>
        </w:p>
        <w:p w:rsidR="003C202C" w:rsidRPr="00C9761B" w:rsidRDefault="004A31FE">
          <w:pPr>
            <w:pStyle w:val="TOC2"/>
            <w:tabs>
              <w:tab w:val="right" w:leader="hyphen" w:pos="10790"/>
            </w:tabs>
            <w:rPr>
              <w:noProof/>
            </w:rPr>
          </w:pPr>
          <w:hyperlink w:anchor="_Toc43265280" w:history="1">
            <w:r w:rsidR="003C202C" w:rsidRPr="00C9761B">
              <w:rPr>
                <w:rStyle w:val="Hyperlink"/>
                <w:noProof/>
              </w:rPr>
              <w:t>2.4. External Economic Factors:</w:t>
            </w:r>
            <w:r w:rsidR="003C202C" w:rsidRPr="00C9761B">
              <w:rPr>
                <w:noProof/>
                <w:webHidden/>
              </w:rPr>
              <w:tab/>
            </w:r>
            <w:r w:rsidR="003C202C" w:rsidRPr="00C9761B">
              <w:rPr>
                <w:noProof/>
                <w:webHidden/>
              </w:rPr>
              <w:fldChar w:fldCharType="begin"/>
            </w:r>
            <w:r w:rsidR="003C202C" w:rsidRPr="00C9761B">
              <w:rPr>
                <w:noProof/>
                <w:webHidden/>
              </w:rPr>
              <w:instrText xml:space="preserve"> PAGEREF _Toc43265280 \h </w:instrText>
            </w:r>
            <w:r w:rsidR="003C202C" w:rsidRPr="00C9761B">
              <w:rPr>
                <w:noProof/>
                <w:webHidden/>
              </w:rPr>
            </w:r>
            <w:r w:rsidR="003C202C" w:rsidRPr="00C9761B">
              <w:rPr>
                <w:noProof/>
                <w:webHidden/>
              </w:rPr>
              <w:fldChar w:fldCharType="separate"/>
            </w:r>
            <w:r w:rsidR="003C202C" w:rsidRPr="00C9761B">
              <w:rPr>
                <w:noProof/>
                <w:webHidden/>
              </w:rPr>
              <w:t>15</w:t>
            </w:r>
            <w:r w:rsidR="003C202C" w:rsidRPr="00C9761B">
              <w:rPr>
                <w:noProof/>
                <w:webHidden/>
              </w:rPr>
              <w:fldChar w:fldCharType="end"/>
            </w:r>
          </w:hyperlink>
        </w:p>
        <w:p w:rsidR="003C202C" w:rsidRPr="00C9761B" w:rsidRDefault="004A31FE">
          <w:pPr>
            <w:pStyle w:val="TOC2"/>
            <w:tabs>
              <w:tab w:val="right" w:leader="hyphen" w:pos="10790"/>
            </w:tabs>
            <w:rPr>
              <w:noProof/>
            </w:rPr>
          </w:pPr>
          <w:hyperlink w:anchor="_Toc43265281" w:history="1">
            <w:r w:rsidR="003C202C" w:rsidRPr="00C9761B">
              <w:rPr>
                <w:rStyle w:val="Hyperlink"/>
                <w:noProof/>
              </w:rPr>
              <w:t>2.5. Technological factors:</w:t>
            </w:r>
            <w:r w:rsidR="003C202C" w:rsidRPr="00C9761B">
              <w:rPr>
                <w:noProof/>
                <w:webHidden/>
              </w:rPr>
              <w:tab/>
            </w:r>
            <w:r w:rsidR="003C202C" w:rsidRPr="00C9761B">
              <w:rPr>
                <w:noProof/>
                <w:webHidden/>
              </w:rPr>
              <w:fldChar w:fldCharType="begin"/>
            </w:r>
            <w:r w:rsidR="003C202C" w:rsidRPr="00C9761B">
              <w:rPr>
                <w:noProof/>
                <w:webHidden/>
              </w:rPr>
              <w:instrText xml:space="preserve"> PAGEREF _Toc43265281 \h </w:instrText>
            </w:r>
            <w:r w:rsidR="003C202C" w:rsidRPr="00C9761B">
              <w:rPr>
                <w:noProof/>
                <w:webHidden/>
              </w:rPr>
            </w:r>
            <w:r w:rsidR="003C202C" w:rsidRPr="00C9761B">
              <w:rPr>
                <w:noProof/>
                <w:webHidden/>
              </w:rPr>
              <w:fldChar w:fldCharType="separate"/>
            </w:r>
            <w:r w:rsidR="003C202C" w:rsidRPr="00C9761B">
              <w:rPr>
                <w:noProof/>
                <w:webHidden/>
              </w:rPr>
              <w:t>16</w:t>
            </w:r>
            <w:r w:rsidR="003C202C" w:rsidRPr="00C9761B">
              <w:rPr>
                <w:noProof/>
                <w:webHidden/>
              </w:rPr>
              <w:fldChar w:fldCharType="end"/>
            </w:r>
          </w:hyperlink>
        </w:p>
        <w:p w:rsidR="003C202C" w:rsidRPr="00C9761B" w:rsidRDefault="004A31FE">
          <w:pPr>
            <w:pStyle w:val="TOC2"/>
            <w:tabs>
              <w:tab w:val="right" w:leader="hyphen" w:pos="10790"/>
            </w:tabs>
            <w:rPr>
              <w:noProof/>
            </w:rPr>
          </w:pPr>
          <w:hyperlink w:anchor="_Toc43265282" w:history="1">
            <w:r w:rsidR="003C202C" w:rsidRPr="00C9761B">
              <w:rPr>
                <w:rStyle w:val="Hyperlink"/>
                <w:noProof/>
              </w:rPr>
              <w:t>2.6. Political, Legal, and Regulatory Factors:</w:t>
            </w:r>
            <w:r w:rsidR="003C202C" w:rsidRPr="00C9761B">
              <w:rPr>
                <w:noProof/>
                <w:webHidden/>
              </w:rPr>
              <w:tab/>
            </w:r>
            <w:r w:rsidR="003C202C" w:rsidRPr="00C9761B">
              <w:rPr>
                <w:noProof/>
                <w:webHidden/>
              </w:rPr>
              <w:fldChar w:fldCharType="begin"/>
            </w:r>
            <w:r w:rsidR="003C202C" w:rsidRPr="00C9761B">
              <w:rPr>
                <w:noProof/>
                <w:webHidden/>
              </w:rPr>
              <w:instrText xml:space="preserve"> PAGEREF _Toc43265282 \h </w:instrText>
            </w:r>
            <w:r w:rsidR="003C202C" w:rsidRPr="00C9761B">
              <w:rPr>
                <w:noProof/>
                <w:webHidden/>
              </w:rPr>
            </w:r>
            <w:r w:rsidR="003C202C" w:rsidRPr="00C9761B">
              <w:rPr>
                <w:noProof/>
                <w:webHidden/>
              </w:rPr>
              <w:fldChar w:fldCharType="separate"/>
            </w:r>
            <w:r w:rsidR="003C202C" w:rsidRPr="00C9761B">
              <w:rPr>
                <w:noProof/>
                <w:webHidden/>
              </w:rPr>
              <w:t>18</w:t>
            </w:r>
            <w:r w:rsidR="003C202C" w:rsidRPr="00C9761B">
              <w:rPr>
                <w:noProof/>
                <w:webHidden/>
              </w:rPr>
              <w:fldChar w:fldCharType="end"/>
            </w:r>
          </w:hyperlink>
        </w:p>
        <w:p w:rsidR="003C202C" w:rsidRPr="00C9761B" w:rsidRDefault="004A31FE">
          <w:pPr>
            <w:pStyle w:val="TOC2"/>
            <w:tabs>
              <w:tab w:val="right" w:leader="hyphen" w:pos="10790"/>
            </w:tabs>
            <w:rPr>
              <w:noProof/>
            </w:rPr>
          </w:pPr>
          <w:hyperlink w:anchor="_Toc43265283" w:history="1">
            <w:r w:rsidR="003C202C" w:rsidRPr="00C9761B">
              <w:rPr>
                <w:rStyle w:val="Hyperlink"/>
                <w:noProof/>
              </w:rPr>
              <w:t>2.7 Entry barriers:</w:t>
            </w:r>
            <w:r w:rsidR="003C202C" w:rsidRPr="00C9761B">
              <w:rPr>
                <w:noProof/>
                <w:webHidden/>
              </w:rPr>
              <w:tab/>
            </w:r>
            <w:r w:rsidR="003C202C" w:rsidRPr="00C9761B">
              <w:rPr>
                <w:noProof/>
                <w:webHidden/>
              </w:rPr>
              <w:fldChar w:fldCharType="begin"/>
            </w:r>
            <w:r w:rsidR="003C202C" w:rsidRPr="00C9761B">
              <w:rPr>
                <w:noProof/>
                <w:webHidden/>
              </w:rPr>
              <w:instrText xml:space="preserve"> PAGEREF _Toc43265283 \h </w:instrText>
            </w:r>
            <w:r w:rsidR="003C202C" w:rsidRPr="00C9761B">
              <w:rPr>
                <w:noProof/>
                <w:webHidden/>
              </w:rPr>
            </w:r>
            <w:r w:rsidR="003C202C" w:rsidRPr="00C9761B">
              <w:rPr>
                <w:noProof/>
                <w:webHidden/>
              </w:rPr>
              <w:fldChar w:fldCharType="separate"/>
            </w:r>
            <w:r w:rsidR="003C202C" w:rsidRPr="00C9761B">
              <w:rPr>
                <w:noProof/>
                <w:webHidden/>
              </w:rPr>
              <w:t>20</w:t>
            </w:r>
            <w:r w:rsidR="003C202C" w:rsidRPr="00C9761B">
              <w:rPr>
                <w:noProof/>
                <w:webHidden/>
              </w:rPr>
              <w:fldChar w:fldCharType="end"/>
            </w:r>
          </w:hyperlink>
        </w:p>
        <w:p w:rsidR="003C202C" w:rsidRPr="00C9761B" w:rsidRDefault="004A31FE">
          <w:pPr>
            <w:pStyle w:val="TOC2"/>
            <w:tabs>
              <w:tab w:val="right" w:leader="hyphen" w:pos="10790"/>
            </w:tabs>
            <w:rPr>
              <w:noProof/>
            </w:rPr>
          </w:pPr>
          <w:hyperlink w:anchor="_Toc43265284" w:history="1">
            <w:r w:rsidR="003C202C" w:rsidRPr="00C9761B">
              <w:rPr>
                <w:rStyle w:val="Hyperlink"/>
                <w:noProof/>
              </w:rPr>
              <w:t>2.8 Supplier Power:</w:t>
            </w:r>
            <w:r w:rsidR="003C202C" w:rsidRPr="00C9761B">
              <w:rPr>
                <w:noProof/>
                <w:webHidden/>
              </w:rPr>
              <w:tab/>
            </w:r>
            <w:r w:rsidR="003C202C" w:rsidRPr="00C9761B">
              <w:rPr>
                <w:noProof/>
                <w:webHidden/>
              </w:rPr>
              <w:fldChar w:fldCharType="begin"/>
            </w:r>
            <w:r w:rsidR="003C202C" w:rsidRPr="00C9761B">
              <w:rPr>
                <w:noProof/>
                <w:webHidden/>
              </w:rPr>
              <w:instrText xml:space="preserve"> PAGEREF _Toc43265284 \h </w:instrText>
            </w:r>
            <w:r w:rsidR="003C202C" w:rsidRPr="00C9761B">
              <w:rPr>
                <w:noProof/>
                <w:webHidden/>
              </w:rPr>
            </w:r>
            <w:r w:rsidR="003C202C" w:rsidRPr="00C9761B">
              <w:rPr>
                <w:noProof/>
                <w:webHidden/>
              </w:rPr>
              <w:fldChar w:fldCharType="separate"/>
            </w:r>
            <w:r w:rsidR="003C202C" w:rsidRPr="00C9761B">
              <w:rPr>
                <w:noProof/>
                <w:webHidden/>
              </w:rPr>
              <w:t>21</w:t>
            </w:r>
            <w:r w:rsidR="003C202C" w:rsidRPr="00C9761B">
              <w:rPr>
                <w:noProof/>
                <w:webHidden/>
              </w:rPr>
              <w:fldChar w:fldCharType="end"/>
            </w:r>
          </w:hyperlink>
        </w:p>
        <w:p w:rsidR="003C202C" w:rsidRPr="00C9761B" w:rsidRDefault="004A31FE">
          <w:pPr>
            <w:pStyle w:val="TOC2"/>
            <w:tabs>
              <w:tab w:val="right" w:leader="hyphen" w:pos="10790"/>
            </w:tabs>
            <w:rPr>
              <w:noProof/>
            </w:rPr>
          </w:pPr>
          <w:hyperlink w:anchor="_Toc43265285" w:history="1">
            <w:r w:rsidR="003C202C" w:rsidRPr="00C9761B">
              <w:rPr>
                <w:rStyle w:val="Hyperlink"/>
                <w:noProof/>
              </w:rPr>
              <w:t>2.9 Buyer’s Power:</w:t>
            </w:r>
            <w:r w:rsidR="003C202C" w:rsidRPr="00C9761B">
              <w:rPr>
                <w:noProof/>
                <w:webHidden/>
              </w:rPr>
              <w:tab/>
            </w:r>
            <w:r w:rsidR="003C202C" w:rsidRPr="00C9761B">
              <w:rPr>
                <w:noProof/>
                <w:webHidden/>
              </w:rPr>
              <w:fldChar w:fldCharType="begin"/>
            </w:r>
            <w:r w:rsidR="003C202C" w:rsidRPr="00C9761B">
              <w:rPr>
                <w:noProof/>
                <w:webHidden/>
              </w:rPr>
              <w:instrText xml:space="preserve"> PAGEREF _Toc43265285 \h </w:instrText>
            </w:r>
            <w:r w:rsidR="003C202C" w:rsidRPr="00C9761B">
              <w:rPr>
                <w:noProof/>
                <w:webHidden/>
              </w:rPr>
            </w:r>
            <w:r w:rsidR="003C202C" w:rsidRPr="00C9761B">
              <w:rPr>
                <w:noProof/>
                <w:webHidden/>
              </w:rPr>
              <w:fldChar w:fldCharType="separate"/>
            </w:r>
            <w:r w:rsidR="003C202C" w:rsidRPr="00C9761B">
              <w:rPr>
                <w:noProof/>
                <w:webHidden/>
              </w:rPr>
              <w:t>21</w:t>
            </w:r>
            <w:r w:rsidR="003C202C" w:rsidRPr="00C9761B">
              <w:rPr>
                <w:noProof/>
                <w:webHidden/>
              </w:rPr>
              <w:fldChar w:fldCharType="end"/>
            </w:r>
          </w:hyperlink>
        </w:p>
        <w:p w:rsidR="003C202C" w:rsidRPr="00C9761B" w:rsidRDefault="004A31FE">
          <w:pPr>
            <w:pStyle w:val="TOC2"/>
            <w:tabs>
              <w:tab w:val="right" w:leader="hyphen" w:pos="10790"/>
            </w:tabs>
            <w:rPr>
              <w:noProof/>
            </w:rPr>
          </w:pPr>
          <w:hyperlink w:anchor="_Toc43265286" w:history="1">
            <w:r w:rsidR="003C202C" w:rsidRPr="00C9761B">
              <w:rPr>
                <w:rStyle w:val="Hyperlink"/>
                <w:noProof/>
              </w:rPr>
              <w:t>2.10 Threat of Substitutes:</w:t>
            </w:r>
            <w:r w:rsidR="003C202C" w:rsidRPr="00C9761B">
              <w:rPr>
                <w:noProof/>
                <w:webHidden/>
              </w:rPr>
              <w:tab/>
            </w:r>
            <w:r w:rsidR="003C202C" w:rsidRPr="00C9761B">
              <w:rPr>
                <w:noProof/>
                <w:webHidden/>
              </w:rPr>
              <w:fldChar w:fldCharType="begin"/>
            </w:r>
            <w:r w:rsidR="003C202C" w:rsidRPr="00C9761B">
              <w:rPr>
                <w:noProof/>
                <w:webHidden/>
              </w:rPr>
              <w:instrText xml:space="preserve"> PAGEREF _Toc43265286 \h </w:instrText>
            </w:r>
            <w:r w:rsidR="003C202C" w:rsidRPr="00C9761B">
              <w:rPr>
                <w:noProof/>
                <w:webHidden/>
              </w:rPr>
            </w:r>
            <w:r w:rsidR="003C202C" w:rsidRPr="00C9761B">
              <w:rPr>
                <w:noProof/>
                <w:webHidden/>
              </w:rPr>
              <w:fldChar w:fldCharType="separate"/>
            </w:r>
            <w:r w:rsidR="003C202C" w:rsidRPr="00C9761B">
              <w:rPr>
                <w:noProof/>
                <w:webHidden/>
              </w:rPr>
              <w:t>22</w:t>
            </w:r>
            <w:r w:rsidR="003C202C" w:rsidRPr="00C9761B">
              <w:rPr>
                <w:noProof/>
                <w:webHidden/>
              </w:rPr>
              <w:fldChar w:fldCharType="end"/>
            </w:r>
          </w:hyperlink>
        </w:p>
        <w:p w:rsidR="003C202C" w:rsidRPr="00C9761B" w:rsidRDefault="004A31FE">
          <w:pPr>
            <w:pStyle w:val="TOC2"/>
            <w:tabs>
              <w:tab w:val="right" w:leader="hyphen" w:pos="10790"/>
            </w:tabs>
            <w:rPr>
              <w:noProof/>
            </w:rPr>
          </w:pPr>
          <w:hyperlink w:anchor="_Toc43265287" w:history="1">
            <w:r w:rsidR="003C202C" w:rsidRPr="00C9761B">
              <w:rPr>
                <w:rStyle w:val="Hyperlink"/>
                <w:noProof/>
              </w:rPr>
              <w:t>2.11 Industry Rivalry:</w:t>
            </w:r>
            <w:r w:rsidR="003C202C" w:rsidRPr="00C9761B">
              <w:rPr>
                <w:noProof/>
                <w:webHidden/>
              </w:rPr>
              <w:tab/>
            </w:r>
            <w:r w:rsidR="003C202C" w:rsidRPr="00C9761B">
              <w:rPr>
                <w:noProof/>
                <w:webHidden/>
              </w:rPr>
              <w:fldChar w:fldCharType="begin"/>
            </w:r>
            <w:r w:rsidR="003C202C" w:rsidRPr="00C9761B">
              <w:rPr>
                <w:noProof/>
                <w:webHidden/>
              </w:rPr>
              <w:instrText xml:space="preserve"> PAGEREF _Toc43265287 \h </w:instrText>
            </w:r>
            <w:r w:rsidR="003C202C" w:rsidRPr="00C9761B">
              <w:rPr>
                <w:noProof/>
                <w:webHidden/>
              </w:rPr>
            </w:r>
            <w:r w:rsidR="003C202C" w:rsidRPr="00C9761B">
              <w:rPr>
                <w:noProof/>
                <w:webHidden/>
              </w:rPr>
              <w:fldChar w:fldCharType="separate"/>
            </w:r>
            <w:r w:rsidR="003C202C" w:rsidRPr="00C9761B">
              <w:rPr>
                <w:noProof/>
                <w:webHidden/>
              </w:rPr>
              <w:t>23</w:t>
            </w:r>
            <w:r w:rsidR="003C202C" w:rsidRPr="00C9761B">
              <w:rPr>
                <w:noProof/>
                <w:webHidden/>
              </w:rPr>
              <w:fldChar w:fldCharType="end"/>
            </w:r>
          </w:hyperlink>
        </w:p>
        <w:p w:rsidR="003C202C" w:rsidRPr="00C9761B" w:rsidRDefault="004A31FE">
          <w:pPr>
            <w:pStyle w:val="TOC2"/>
            <w:tabs>
              <w:tab w:val="right" w:leader="hyphen" w:pos="10790"/>
            </w:tabs>
            <w:rPr>
              <w:noProof/>
            </w:rPr>
          </w:pPr>
          <w:hyperlink w:anchor="_Toc43265288" w:history="1">
            <w:r w:rsidR="003C202C" w:rsidRPr="00C9761B">
              <w:rPr>
                <w:rStyle w:val="Hyperlink"/>
                <w:noProof/>
              </w:rPr>
              <w:t>2.12 Summary of Challenges and Opportunities:</w:t>
            </w:r>
            <w:r w:rsidR="003C202C" w:rsidRPr="00C9761B">
              <w:rPr>
                <w:noProof/>
                <w:webHidden/>
              </w:rPr>
              <w:tab/>
            </w:r>
            <w:r w:rsidR="003C202C" w:rsidRPr="00C9761B">
              <w:rPr>
                <w:noProof/>
                <w:webHidden/>
              </w:rPr>
              <w:fldChar w:fldCharType="begin"/>
            </w:r>
            <w:r w:rsidR="003C202C" w:rsidRPr="00C9761B">
              <w:rPr>
                <w:noProof/>
                <w:webHidden/>
              </w:rPr>
              <w:instrText xml:space="preserve"> PAGEREF _Toc43265288 \h </w:instrText>
            </w:r>
            <w:r w:rsidR="003C202C" w:rsidRPr="00C9761B">
              <w:rPr>
                <w:noProof/>
                <w:webHidden/>
              </w:rPr>
            </w:r>
            <w:r w:rsidR="003C202C" w:rsidRPr="00C9761B">
              <w:rPr>
                <w:noProof/>
                <w:webHidden/>
              </w:rPr>
              <w:fldChar w:fldCharType="separate"/>
            </w:r>
            <w:r w:rsidR="003C202C" w:rsidRPr="00C9761B">
              <w:rPr>
                <w:noProof/>
                <w:webHidden/>
              </w:rPr>
              <w:t>24</w:t>
            </w:r>
            <w:r w:rsidR="003C202C" w:rsidRPr="00C9761B">
              <w:rPr>
                <w:noProof/>
                <w:webHidden/>
              </w:rPr>
              <w:fldChar w:fldCharType="end"/>
            </w:r>
          </w:hyperlink>
        </w:p>
        <w:p w:rsidR="003C202C" w:rsidRPr="00C9761B" w:rsidRDefault="004A31FE">
          <w:pPr>
            <w:pStyle w:val="TOC1"/>
            <w:tabs>
              <w:tab w:val="right" w:leader="hyphen" w:pos="10790"/>
            </w:tabs>
            <w:rPr>
              <w:noProof/>
            </w:rPr>
          </w:pPr>
          <w:hyperlink w:anchor="_Toc43265289" w:history="1">
            <w:r w:rsidR="003C202C" w:rsidRPr="00C9761B">
              <w:rPr>
                <w:rStyle w:val="Hyperlink"/>
                <w:noProof/>
              </w:rPr>
              <w:t>Chapter 3 Company Profile</w:t>
            </w:r>
            <w:r w:rsidR="003C202C" w:rsidRPr="00C9761B">
              <w:rPr>
                <w:noProof/>
                <w:webHidden/>
              </w:rPr>
              <w:tab/>
            </w:r>
            <w:r w:rsidR="003C202C" w:rsidRPr="00C9761B">
              <w:rPr>
                <w:noProof/>
                <w:webHidden/>
              </w:rPr>
              <w:fldChar w:fldCharType="begin"/>
            </w:r>
            <w:r w:rsidR="003C202C" w:rsidRPr="00C9761B">
              <w:rPr>
                <w:noProof/>
                <w:webHidden/>
              </w:rPr>
              <w:instrText xml:space="preserve"> PAGEREF _Toc43265289 \h </w:instrText>
            </w:r>
            <w:r w:rsidR="003C202C" w:rsidRPr="00C9761B">
              <w:rPr>
                <w:noProof/>
                <w:webHidden/>
              </w:rPr>
            </w:r>
            <w:r w:rsidR="003C202C" w:rsidRPr="00C9761B">
              <w:rPr>
                <w:noProof/>
                <w:webHidden/>
              </w:rPr>
              <w:fldChar w:fldCharType="separate"/>
            </w:r>
            <w:r w:rsidR="003C202C" w:rsidRPr="00C9761B">
              <w:rPr>
                <w:noProof/>
                <w:webHidden/>
              </w:rPr>
              <w:t>26</w:t>
            </w:r>
            <w:r w:rsidR="003C202C" w:rsidRPr="00C9761B">
              <w:rPr>
                <w:noProof/>
                <w:webHidden/>
              </w:rPr>
              <w:fldChar w:fldCharType="end"/>
            </w:r>
          </w:hyperlink>
        </w:p>
        <w:p w:rsidR="003C202C" w:rsidRPr="00C9761B" w:rsidRDefault="004A31FE">
          <w:pPr>
            <w:pStyle w:val="TOC2"/>
            <w:tabs>
              <w:tab w:val="right" w:leader="hyphen" w:pos="10790"/>
            </w:tabs>
            <w:rPr>
              <w:noProof/>
            </w:rPr>
          </w:pPr>
          <w:hyperlink w:anchor="_Toc43265290" w:history="1">
            <w:r w:rsidR="003C202C" w:rsidRPr="00C9761B">
              <w:rPr>
                <w:rStyle w:val="Hyperlink"/>
                <w:noProof/>
              </w:rPr>
              <w:t>3.1 Background of the CBL</w:t>
            </w:r>
            <w:r w:rsidR="003C202C" w:rsidRPr="00C9761B">
              <w:rPr>
                <w:noProof/>
                <w:webHidden/>
              </w:rPr>
              <w:tab/>
            </w:r>
            <w:r w:rsidR="003C202C" w:rsidRPr="00C9761B">
              <w:rPr>
                <w:noProof/>
                <w:webHidden/>
              </w:rPr>
              <w:fldChar w:fldCharType="begin"/>
            </w:r>
            <w:r w:rsidR="003C202C" w:rsidRPr="00C9761B">
              <w:rPr>
                <w:noProof/>
                <w:webHidden/>
              </w:rPr>
              <w:instrText xml:space="preserve"> PAGEREF _Toc43265290 \h </w:instrText>
            </w:r>
            <w:r w:rsidR="003C202C" w:rsidRPr="00C9761B">
              <w:rPr>
                <w:noProof/>
                <w:webHidden/>
              </w:rPr>
            </w:r>
            <w:r w:rsidR="003C202C" w:rsidRPr="00C9761B">
              <w:rPr>
                <w:noProof/>
                <w:webHidden/>
              </w:rPr>
              <w:fldChar w:fldCharType="separate"/>
            </w:r>
            <w:r w:rsidR="003C202C" w:rsidRPr="00C9761B">
              <w:rPr>
                <w:noProof/>
                <w:webHidden/>
              </w:rPr>
              <w:t>26</w:t>
            </w:r>
            <w:r w:rsidR="003C202C" w:rsidRPr="00C9761B">
              <w:rPr>
                <w:noProof/>
                <w:webHidden/>
              </w:rPr>
              <w:fldChar w:fldCharType="end"/>
            </w:r>
          </w:hyperlink>
        </w:p>
        <w:p w:rsidR="003C202C" w:rsidRPr="00C9761B" w:rsidRDefault="004A31FE">
          <w:pPr>
            <w:pStyle w:val="TOC2"/>
            <w:tabs>
              <w:tab w:val="right" w:leader="hyphen" w:pos="10790"/>
            </w:tabs>
            <w:rPr>
              <w:noProof/>
            </w:rPr>
          </w:pPr>
          <w:hyperlink w:anchor="_Toc43265291" w:history="1">
            <w:r w:rsidR="003C202C" w:rsidRPr="00C9761B">
              <w:rPr>
                <w:rStyle w:val="Hyperlink"/>
                <w:noProof/>
              </w:rPr>
              <w:t>3.2 City Brokerage Limited</w:t>
            </w:r>
            <w:r w:rsidR="003C202C" w:rsidRPr="00C9761B">
              <w:rPr>
                <w:noProof/>
                <w:webHidden/>
              </w:rPr>
              <w:tab/>
            </w:r>
            <w:r w:rsidR="003C202C" w:rsidRPr="00C9761B">
              <w:rPr>
                <w:noProof/>
                <w:webHidden/>
              </w:rPr>
              <w:fldChar w:fldCharType="begin"/>
            </w:r>
            <w:r w:rsidR="003C202C" w:rsidRPr="00C9761B">
              <w:rPr>
                <w:noProof/>
                <w:webHidden/>
              </w:rPr>
              <w:instrText xml:space="preserve"> PAGEREF _Toc43265291 \h </w:instrText>
            </w:r>
            <w:r w:rsidR="003C202C" w:rsidRPr="00C9761B">
              <w:rPr>
                <w:noProof/>
                <w:webHidden/>
              </w:rPr>
            </w:r>
            <w:r w:rsidR="003C202C" w:rsidRPr="00C9761B">
              <w:rPr>
                <w:noProof/>
                <w:webHidden/>
              </w:rPr>
              <w:fldChar w:fldCharType="separate"/>
            </w:r>
            <w:r w:rsidR="003C202C" w:rsidRPr="00C9761B">
              <w:rPr>
                <w:noProof/>
                <w:webHidden/>
              </w:rPr>
              <w:t>28</w:t>
            </w:r>
            <w:r w:rsidR="003C202C" w:rsidRPr="00C9761B">
              <w:rPr>
                <w:noProof/>
                <w:webHidden/>
              </w:rPr>
              <w:fldChar w:fldCharType="end"/>
            </w:r>
          </w:hyperlink>
        </w:p>
        <w:p w:rsidR="003C202C" w:rsidRPr="00C9761B" w:rsidRDefault="004A31FE">
          <w:pPr>
            <w:pStyle w:val="TOC2"/>
            <w:tabs>
              <w:tab w:val="right" w:leader="hyphen" w:pos="10790"/>
            </w:tabs>
            <w:rPr>
              <w:noProof/>
            </w:rPr>
          </w:pPr>
          <w:hyperlink w:anchor="_Toc43265292" w:history="1">
            <w:r w:rsidR="003C202C" w:rsidRPr="00C9761B">
              <w:rPr>
                <w:rStyle w:val="Hyperlink"/>
                <w:noProof/>
              </w:rPr>
              <w:t>3.3 City Bank Capital Resources Limited</w:t>
            </w:r>
            <w:r w:rsidR="003C202C" w:rsidRPr="00C9761B">
              <w:rPr>
                <w:noProof/>
                <w:webHidden/>
              </w:rPr>
              <w:tab/>
            </w:r>
            <w:r w:rsidR="003C202C" w:rsidRPr="00C9761B">
              <w:rPr>
                <w:noProof/>
                <w:webHidden/>
              </w:rPr>
              <w:fldChar w:fldCharType="begin"/>
            </w:r>
            <w:r w:rsidR="003C202C" w:rsidRPr="00C9761B">
              <w:rPr>
                <w:noProof/>
                <w:webHidden/>
              </w:rPr>
              <w:instrText xml:space="preserve"> PAGEREF _Toc43265292 \h </w:instrText>
            </w:r>
            <w:r w:rsidR="003C202C" w:rsidRPr="00C9761B">
              <w:rPr>
                <w:noProof/>
                <w:webHidden/>
              </w:rPr>
            </w:r>
            <w:r w:rsidR="003C202C" w:rsidRPr="00C9761B">
              <w:rPr>
                <w:noProof/>
                <w:webHidden/>
              </w:rPr>
              <w:fldChar w:fldCharType="separate"/>
            </w:r>
            <w:r w:rsidR="003C202C" w:rsidRPr="00C9761B">
              <w:rPr>
                <w:noProof/>
                <w:webHidden/>
              </w:rPr>
              <w:t>28</w:t>
            </w:r>
            <w:r w:rsidR="003C202C" w:rsidRPr="00C9761B">
              <w:rPr>
                <w:noProof/>
                <w:webHidden/>
              </w:rPr>
              <w:fldChar w:fldCharType="end"/>
            </w:r>
          </w:hyperlink>
        </w:p>
        <w:p w:rsidR="003C202C" w:rsidRPr="00C9761B" w:rsidRDefault="004A31FE">
          <w:pPr>
            <w:pStyle w:val="TOC2"/>
            <w:tabs>
              <w:tab w:val="right" w:leader="hyphen" w:pos="10790"/>
            </w:tabs>
            <w:rPr>
              <w:noProof/>
            </w:rPr>
          </w:pPr>
          <w:hyperlink w:anchor="_Toc43265293" w:history="1">
            <w:r w:rsidR="003C202C" w:rsidRPr="00C9761B">
              <w:rPr>
                <w:rStyle w:val="Hyperlink"/>
                <w:noProof/>
              </w:rPr>
              <w:t>3.4 Uniqueness of the CBL</w:t>
            </w:r>
            <w:r w:rsidR="003C202C" w:rsidRPr="00C9761B">
              <w:rPr>
                <w:noProof/>
                <w:webHidden/>
              </w:rPr>
              <w:tab/>
            </w:r>
            <w:r w:rsidR="003C202C" w:rsidRPr="00C9761B">
              <w:rPr>
                <w:noProof/>
                <w:webHidden/>
              </w:rPr>
              <w:fldChar w:fldCharType="begin"/>
            </w:r>
            <w:r w:rsidR="003C202C" w:rsidRPr="00C9761B">
              <w:rPr>
                <w:noProof/>
                <w:webHidden/>
              </w:rPr>
              <w:instrText xml:space="preserve"> PAGEREF _Toc43265293 \h </w:instrText>
            </w:r>
            <w:r w:rsidR="003C202C" w:rsidRPr="00C9761B">
              <w:rPr>
                <w:noProof/>
                <w:webHidden/>
              </w:rPr>
            </w:r>
            <w:r w:rsidR="003C202C" w:rsidRPr="00C9761B">
              <w:rPr>
                <w:noProof/>
                <w:webHidden/>
              </w:rPr>
              <w:fldChar w:fldCharType="separate"/>
            </w:r>
            <w:r w:rsidR="003C202C" w:rsidRPr="00C9761B">
              <w:rPr>
                <w:noProof/>
                <w:webHidden/>
              </w:rPr>
              <w:t>29</w:t>
            </w:r>
            <w:r w:rsidR="003C202C" w:rsidRPr="00C9761B">
              <w:rPr>
                <w:noProof/>
                <w:webHidden/>
              </w:rPr>
              <w:fldChar w:fldCharType="end"/>
            </w:r>
          </w:hyperlink>
        </w:p>
        <w:p w:rsidR="003C202C" w:rsidRPr="00C9761B" w:rsidRDefault="004A31FE">
          <w:pPr>
            <w:pStyle w:val="TOC2"/>
            <w:tabs>
              <w:tab w:val="right" w:leader="hyphen" w:pos="10790"/>
            </w:tabs>
            <w:rPr>
              <w:noProof/>
            </w:rPr>
          </w:pPr>
          <w:hyperlink w:anchor="_Toc43265294" w:history="1">
            <w:r w:rsidR="003C202C" w:rsidRPr="00C9761B">
              <w:rPr>
                <w:rStyle w:val="Hyperlink"/>
                <w:noProof/>
              </w:rPr>
              <w:t>3.5 Corporate Mission of the CBL</w:t>
            </w:r>
            <w:r w:rsidR="003C202C" w:rsidRPr="00C9761B">
              <w:rPr>
                <w:noProof/>
                <w:webHidden/>
              </w:rPr>
              <w:tab/>
            </w:r>
            <w:r w:rsidR="003C202C" w:rsidRPr="00C9761B">
              <w:rPr>
                <w:noProof/>
                <w:webHidden/>
              </w:rPr>
              <w:fldChar w:fldCharType="begin"/>
            </w:r>
            <w:r w:rsidR="003C202C" w:rsidRPr="00C9761B">
              <w:rPr>
                <w:noProof/>
                <w:webHidden/>
              </w:rPr>
              <w:instrText xml:space="preserve"> PAGEREF _Toc43265294 \h </w:instrText>
            </w:r>
            <w:r w:rsidR="003C202C" w:rsidRPr="00C9761B">
              <w:rPr>
                <w:noProof/>
                <w:webHidden/>
              </w:rPr>
            </w:r>
            <w:r w:rsidR="003C202C" w:rsidRPr="00C9761B">
              <w:rPr>
                <w:noProof/>
                <w:webHidden/>
              </w:rPr>
              <w:fldChar w:fldCharType="separate"/>
            </w:r>
            <w:r w:rsidR="003C202C" w:rsidRPr="00C9761B">
              <w:rPr>
                <w:noProof/>
                <w:webHidden/>
              </w:rPr>
              <w:t>29</w:t>
            </w:r>
            <w:r w:rsidR="003C202C" w:rsidRPr="00C9761B">
              <w:rPr>
                <w:noProof/>
                <w:webHidden/>
              </w:rPr>
              <w:fldChar w:fldCharType="end"/>
            </w:r>
          </w:hyperlink>
        </w:p>
        <w:p w:rsidR="003C202C" w:rsidRPr="00C9761B" w:rsidRDefault="004A31FE">
          <w:pPr>
            <w:pStyle w:val="TOC2"/>
            <w:tabs>
              <w:tab w:val="right" w:leader="hyphen" w:pos="10790"/>
            </w:tabs>
            <w:rPr>
              <w:noProof/>
            </w:rPr>
          </w:pPr>
          <w:hyperlink w:anchor="_Toc43265295" w:history="1">
            <w:r w:rsidR="003C202C" w:rsidRPr="00C9761B">
              <w:rPr>
                <w:rStyle w:val="Hyperlink"/>
                <w:noProof/>
              </w:rPr>
              <w:t>3.6 Corporate Vision of the CBL</w:t>
            </w:r>
            <w:r w:rsidR="003C202C" w:rsidRPr="00C9761B">
              <w:rPr>
                <w:noProof/>
                <w:webHidden/>
              </w:rPr>
              <w:tab/>
            </w:r>
            <w:r w:rsidR="003C202C" w:rsidRPr="00C9761B">
              <w:rPr>
                <w:noProof/>
                <w:webHidden/>
              </w:rPr>
              <w:fldChar w:fldCharType="begin"/>
            </w:r>
            <w:r w:rsidR="003C202C" w:rsidRPr="00C9761B">
              <w:rPr>
                <w:noProof/>
                <w:webHidden/>
              </w:rPr>
              <w:instrText xml:space="preserve"> PAGEREF _Toc43265295 \h </w:instrText>
            </w:r>
            <w:r w:rsidR="003C202C" w:rsidRPr="00C9761B">
              <w:rPr>
                <w:noProof/>
                <w:webHidden/>
              </w:rPr>
            </w:r>
            <w:r w:rsidR="003C202C" w:rsidRPr="00C9761B">
              <w:rPr>
                <w:noProof/>
                <w:webHidden/>
              </w:rPr>
              <w:fldChar w:fldCharType="separate"/>
            </w:r>
            <w:r w:rsidR="003C202C" w:rsidRPr="00C9761B">
              <w:rPr>
                <w:noProof/>
                <w:webHidden/>
              </w:rPr>
              <w:t>29</w:t>
            </w:r>
            <w:r w:rsidR="003C202C" w:rsidRPr="00C9761B">
              <w:rPr>
                <w:noProof/>
                <w:webHidden/>
              </w:rPr>
              <w:fldChar w:fldCharType="end"/>
            </w:r>
          </w:hyperlink>
        </w:p>
        <w:p w:rsidR="003C202C" w:rsidRPr="00C9761B" w:rsidRDefault="004A31FE">
          <w:pPr>
            <w:pStyle w:val="TOC2"/>
            <w:tabs>
              <w:tab w:val="right" w:leader="hyphen" w:pos="10790"/>
            </w:tabs>
            <w:rPr>
              <w:noProof/>
            </w:rPr>
          </w:pPr>
          <w:hyperlink w:anchor="_Toc43265296" w:history="1">
            <w:r w:rsidR="003C202C" w:rsidRPr="00C9761B">
              <w:rPr>
                <w:rStyle w:val="Hyperlink"/>
                <w:noProof/>
              </w:rPr>
              <w:t>3.7 Objective of the CBL</w:t>
            </w:r>
            <w:r w:rsidR="003C202C" w:rsidRPr="00C9761B">
              <w:rPr>
                <w:noProof/>
                <w:webHidden/>
              </w:rPr>
              <w:tab/>
            </w:r>
            <w:r w:rsidR="003C202C" w:rsidRPr="00C9761B">
              <w:rPr>
                <w:noProof/>
                <w:webHidden/>
              </w:rPr>
              <w:fldChar w:fldCharType="begin"/>
            </w:r>
            <w:r w:rsidR="003C202C" w:rsidRPr="00C9761B">
              <w:rPr>
                <w:noProof/>
                <w:webHidden/>
              </w:rPr>
              <w:instrText xml:space="preserve"> PAGEREF _Toc43265296 \h </w:instrText>
            </w:r>
            <w:r w:rsidR="003C202C" w:rsidRPr="00C9761B">
              <w:rPr>
                <w:noProof/>
                <w:webHidden/>
              </w:rPr>
            </w:r>
            <w:r w:rsidR="003C202C" w:rsidRPr="00C9761B">
              <w:rPr>
                <w:noProof/>
                <w:webHidden/>
              </w:rPr>
              <w:fldChar w:fldCharType="separate"/>
            </w:r>
            <w:r w:rsidR="003C202C" w:rsidRPr="00C9761B">
              <w:rPr>
                <w:noProof/>
                <w:webHidden/>
              </w:rPr>
              <w:t>29</w:t>
            </w:r>
            <w:r w:rsidR="003C202C" w:rsidRPr="00C9761B">
              <w:rPr>
                <w:noProof/>
                <w:webHidden/>
              </w:rPr>
              <w:fldChar w:fldCharType="end"/>
            </w:r>
          </w:hyperlink>
        </w:p>
        <w:p w:rsidR="003C202C" w:rsidRPr="00C9761B" w:rsidRDefault="004A31FE">
          <w:pPr>
            <w:pStyle w:val="TOC2"/>
            <w:tabs>
              <w:tab w:val="right" w:leader="hyphen" w:pos="10790"/>
            </w:tabs>
            <w:rPr>
              <w:noProof/>
            </w:rPr>
          </w:pPr>
          <w:hyperlink w:anchor="_Toc43265297" w:history="1">
            <w:r w:rsidR="003C202C" w:rsidRPr="00C9761B">
              <w:rPr>
                <w:rStyle w:val="Hyperlink"/>
                <w:noProof/>
              </w:rPr>
              <w:t>3.8 Functions of Different Divisions at the CBL</w:t>
            </w:r>
            <w:r w:rsidR="003C202C" w:rsidRPr="00C9761B">
              <w:rPr>
                <w:noProof/>
                <w:webHidden/>
              </w:rPr>
              <w:tab/>
            </w:r>
            <w:r w:rsidR="003C202C" w:rsidRPr="00C9761B">
              <w:rPr>
                <w:noProof/>
                <w:webHidden/>
              </w:rPr>
              <w:fldChar w:fldCharType="begin"/>
            </w:r>
            <w:r w:rsidR="003C202C" w:rsidRPr="00C9761B">
              <w:rPr>
                <w:noProof/>
                <w:webHidden/>
              </w:rPr>
              <w:instrText xml:space="preserve"> PAGEREF _Toc43265297 \h </w:instrText>
            </w:r>
            <w:r w:rsidR="003C202C" w:rsidRPr="00C9761B">
              <w:rPr>
                <w:noProof/>
                <w:webHidden/>
              </w:rPr>
            </w:r>
            <w:r w:rsidR="003C202C" w:rsidRPr="00C9761B">
              <w:rPr>
                <w:noProof/>
                <w:webHidden/>
              </w:rPr>
              <w:fldChar w:fldCharType="separate"/>
            </w:r>
            <w:r w:rsidR="003C202C" w:rsidRPr="00C9761B">
              <w:rPr>
                <w:noProof/>
                <w:webHidden/>
              </w:rPr>
              <w:t>29</w:t>
            </w:r>
            <w:r w:rsidR="003C202C" w:rsidRPr="00C9761B">
              <w:rPr>
                <w:noProof/>
                <w:webHidden/>
              </w:rPr>
              <w:fldChar w:fldCharType="end"/>
            </w:r>
          </w:hyperlink>
        </w:p>
        <w:p w:rsidR="003C202C" w:rsidRPr="00C9761B" w:rsidRDefault="004A31FE">
          <w:pPr>
            <w:pStyle w:val="TOC2"/>
            <w:tabs>
              <w:tab w:val="right" w:leader="hyphen" w:pos="10790"/>
            </w:tabs>
            <w:rPr>
              <w:noProof/>
            </w:rPr>
          </w:pPr>
          <w:hyperlink w:anchor="_Toc43265298" w:history="1">
            <w:r w:rsidR="003C202C" w:rsidRPr="00C9761B">
              <w:rPr>
                <w:rStyle w:val="Hyperlink"/>
                <w:noProof/>
              </w:rPr>
              <w:t>3.9 Product Lines and Services of the CBL</w:t>
            </w:r>
            <w:r w:rsidR="003C202C" w:rsidRPr="00C9761B">
              <w:rPr>
                <w:noProof/>
                <w:webHidden/>
              </w:rPr>
              <w:tab/>
            </w:r>
            <w:r w:rsidR="003C202C" w:rsidRPr="00C9761B">
              <w:rPr>
                <w:noProof/>
                <w:webHidden/>
              </w:rPr>
              <w:fldChar w:fldCharType="begin"/>
            </w:r>
            <w:r w:rsidR="003C202C" w:rsidRPr="00C9761B">
              <w:rPr>
                <w:noProof/>
                <w:webHidden/>
              </w:rPr>
              <w:instrText xml:space="preserve"> PAGEREF _Toc43265298 \h </w:instrText>
            </w:r>
            <w:r w:rsidR="003C202C" w:rsidRPr="00C9761B">
              <w:rPr>
                <w:noProof/>
                <w:webHidden/>
              </w:rPr>
            </w:r>
            <w:r w:rsidR="003C202C" w:rsidRPr="00C9761B">
              <w:rPr>
                <w:noProof/>
                <w:webHidden/>
              </w:rPr>
              <w:fldChar w:fldCharType="separate"/>
            </w:r>
            <w:r w:rsidR="003C202C" w:rsidRPr="00C9761B">
              <w:rPr>
                <w:noProof/>
                <w:webHidden/>
              </w:rPr>
              <w:t>30</w:t>
            </w:r>
            <w:r w:rsidR="003C202C" w:rsidRPr="00C9761B">
              <w:rPr>
                <w:noProof/>
                <w:webHidden/>
              </w:rPr>
              <w:fldChar w:fldCharType="end"/>
            </w:r>
          </w:hyperlink>
        </w:p>
        <w:p w:rsidR="003C202C" w:rsidRPr="00C9761B" w:rsidRDefault="004A31FE">
          <w:pPr>
            <w:pStyle w:val="TOC2"/>
            <w:tabs>
              <w:tab w:val="right" w:leader="hyphen" w:pos="10790"/>
            </w:tabs>
            <w:rPr>
              <w:noProof/>
            </w:rPr>
          </w:pPr>
          <w:hyperlink w:anchor="_Toc43265299" w:history="1">
            <w:r w:rsidR="003C202C" w:rsidRPr="00C9761B">
              <w:rPr>
                <w:rStyle w:val="Hyperlink"/>
                <w:noProof/>
              </w:rPr>
              <w:t>3.10 Unique product and service of the CBL</w:t>
            </w:r>
            <w:r w:rsidR="003C202C" w:rsidRPr="00C9761B">
              <w:rPr>
                <w:noProof/>
                <w:webHidden/>
              </w:rPr>
              <w:tab/>
            </w:r>
            <w:r w:rsidR="003C202C" w:rsidRPr="00C9761B">
              <w:rPr>
                <w:noProof/>
                <w:webHidden/>
              </w:rPr>
              <w:fldChar w:fldCharType="begin"/>
            </w:r>
            <w:r w:rsidR="003C202C" w:rsidRPr="00C9761B">
              <w:rPr>
                <w:noProof/>
                <w:webHidden/>
              </w:rPr>
              <w:instrText xml:space="preserve"> PAGEREF _Toc43265299 \h </w:instrText>
            </w:r>
            <w:r w:rsidR="003C202C" w:rsidRPr="00C9761B">
              <w:rPr>
                <w:noProof/>
                <w:webHidden/>
              </w:rPr>
            </w:r>
            <w:r w:rsidR="003C202C" w:rsidRPr="00C9761B">
              <w:rPr>
                <w:noProof/>
                <w:webHidden/>
              </w:rPr>
              <w:fldChar w:fldCharType="separate"/>
            </w:r>
            <w:r w:rsidR="003C202C" w:rsidRPr="00C9761B">
              <w:rPr>
                <w:noProof/>
                <w:webHidden/>
              </w:rPr>
              <w:t>32</w:t>
            </w:r>
            <w:r w:rsidR="003C202C" w:rsidRPr="00C9761B">
              <w:rPr>
                <w:noProof/>
                <w:webHidden/>
              </w:rPr>
              <w:fldChar w:fldCharType="end"/>
            </w:r>
          </w:hyperlink>
        </w:p>
        <w:p w:rsidR="003C202C" w:rsidRPr="00C9761B" w:rsidRDefault="004A31FE">
          <w:pPr>
            <w:pStyle w:val="TOC1"/>
            <w:tabs>
              <w:tab w:val="right" w:leader="hyphen" w:pos="10790"/>
            </w:tabs>
            <w:rPr>
              <w:noProof/>
            </w:rPr>
          </w:pPr>
          <w:hyperlink w:anchor="_Toc43265300" w:history="1">
            <w:r w:rsidR="003C202C" w:rsidRPr="00C9761B">
              <w:rPr>
                <w:rStyle w:val="Hyperlink"/>
                <w:noProof/>
              </w:rPr>
              <w:t>Chapter 4 DATA ANALYSIS</w:t>
            </w:r>
            <w:r w:rsidR="003C202C" w:rsidRPr="00C9761B">
              <w:rPr>
                <w:noProof/>
                <w:webHidden/>
              </w:rPr>
              <w:tab/>
            </w:r>
            <w:r w:rsidR="003C202C" w:rsidRPr="00C9761B">
              <w:rPr>
                <w:noProof/>
                <w:webHidden/>
              </w:rPr>
              <w:fldChar w:fldCharType="begin"/>
            </w:r>
            <w:r w:rsidR="003C202C" w:rsidRPr="00C9761B">
              <w:rPr>
                <w:noProof/>
                <w:webHidden/>
              </w:rPr>
              <w:instrText xml:space="preserve"> PAGEREF _Toc43265300 \h </w:instrText>
            </w:r>
            <w:r w:rsidR="003C202C" w:rsidRPr="00C9761B">
              <w:rPr>
                <w:noProof/>
                <w:webHidden/>
              </w:rPr>
            </w:r>
            <w:r w:rsidR="003C202C" w:rsidRPr="00C9761B">
              <w:rPr>
                <w:noProof/>
                <w:webHidden/>
              </w:rPr>
              <w:fldChar w:fldCharType="separate"/>
            </w:r>
            <w:r w:rsidR="003C202C" w:rsidRPr="00C9761B">
              <w:rPr>
                <w:noProof/>
                <w:webHidden/>
              </w:rPr>
              <w:t>33</w:t>
            </w:r>
            <w:r w:rsidR="003C202C" w:rsidRPr="00C9761B">
              <w:rPr>
                <w:noProof/>
                <w:webHidden/>
              </w:rPr>
              <w:fldChar w:fldCharType="end"/>
            </w:r>
          </w:hyperlink>
        </w:p>
        <w:p w:rsidR="003C202C" w:rsidRPr="00C9761B" w:rsidRDefault="004A31FE">
          <w:pPr>
            <w:pStyle w:val="TOC1"/>
            <w:tabs>
              <w:tab w:val="right" w:leader="hyphen" w:pos="10790"/>
            </w:tabs>
            <w:rPr>
              <w:noProof/>
            </w:rPr>
          </w:pPr>
          <w:hyperlink w:anchor="_Toc43265301" w:history="1">
            <w:r w:rsidR="003C202C" w:rsidRPr="00C9761B">
              <w:rPr>
                <w:rStyle w:val="Hyperlink"/>
                <w:noProof/>
              </w:rPr>
              <w:t>Chapter 5 Recommendations</w:t>
            </w:r>
            <w:r w:rsidR="003C202C" w:rsidRPr="00C9761B">
              <w:rPr>
                <w:noProof/>
                <w:webHidden/>
              </w:rPr>
              <w:tab/>
            </w:r>
            <w:r w:rsidR="003C202C" w:rsidRPr="00C9761B">
              <w:rPr>
                <w:noProof/>
                <w:webHidden/>
              </w:rPr>
              <w:fldChar w:fldCharType="begin"/>
            </w:r>
            <w:r w:rsidR="003C202C" w:rsidRPr="00C9761B">
              <w:rPr>
                <w:noProof/>
                <w:webHidden/>
              </w:rPr>
              <w:instrText xml:space="preserve"> PAGEREF _Toc43265301 \h </w:instrText>
            </w:r>
            <w:r w:rsidR="003C202C" w:rsidRPr="00C9761B">
              <w:rPr>
                <w:noProof/>
                <w:webHidden/>
              </w:rPr>
            </w:r>
            <w:r w:rsidR="003C202C" w:rsidRPr="00C9761B">
              <w:rPr>
                <w:noProof/>
                <w:webHidden/>
              </w:rPr>
              <w:fldChar w:fldCharType="separate"/>
            </w:r>
            <w:r w:rsidR="003C202C" w:rsidRPr="00C9761B">
              <w:rPr>
                <w:noProof/>
                <w:webHidden/>
              </w:rPr>
              <w:t>42</w:t>
            </w:r>
            <w:r w:rsidR="003C202C" w:rsidRPr="00C9761B">
              <w:rPr>
                <w:noProof/>
                <w:webHidden/>
              </w:rPr>
              <w:fldChar w:fldCharType="end"/>
            </w:r>
          </w:hyperlink>
        </w:p>
        <w:p w:rsidR="003C202C" w:rsidRPr="00C9761B" w:rsidRDefault="004A31FE">
          <w:pPr>
            <w:pStyle w:val="TOC1"/>
            <w:tabs>
              <w:tab w:val="right" w:leader="hyphen" w:pos="10790"/>
            </w:tabs>
            <w:rPr>
              <w:noProof/>
            </w:rPr>
          </w:pPr>
          <w:hyperlink w:anchor="_Toc43265302" w:history="1">
            <w:r w:rsidR="003C202C" w:rsidRPr="00C9761B">
              <w:rPr>
                <w:rStyle w:val="Hyperlink"/>
                <w:noProof/>
              </w:rPr>
              <w:t>Chapter 6 Conclusion</w:t>
            </w:r>
            <w:r w:rsidR="003C202C" w:rsidRPr="00C9761B">
              <w:rPr>
                <w:noProof/>
                <w:webHidden/>
              </w:rPr>
              <w:tab/>
            </w:r>
            <w:r w:rsidR="003C202C" w:rsidRPr="00C9761B">
              <w:rPr>
                <w:noProof/>
                <w:webHidden/>
              </w:rPr>
              <w:fldChar w:fldCharType="begin"/>
            </w:r>
            <w:r w:rsidR="003C202C" w:rsidRPr="00C9761B">
              <w:rPr>
                <w:noProof/>
                <w:webHidden/>
              </w:rPr>
              <w:instrText xml:space="preserve"> PAGEREF _Toc43265302 \h </w:instrText>
            </w:r>
            <w:r w:rsidR="003C202C" w:rsidRPr="00C9761B">
              <w:rPr>
                <w:noProof/>
                <w:webHidden/>
              </w:rPr>
            </w:r>
            <w:r w:rsidR="003C202C" w:rsidRPr="00C9761B">
              <w:rPr>
                <w:noProof/>
                <w:webHidden/>
              </w:rPr>
              <w:fldChar w:fldCharType="separate"/>
            </w:r>
            <w:r w:rsidR="003C202C" w:rsidRPr="00C9761B">
              <w:rPr>
                <w:noProof/>
                <w:webHidden/>
              </w:rPr>
              <w:t>43</w:t>
            </w:r>
            <w:r w:rsidR="003C202C" w:rsidRPr="00C9761B">
              <w:rPr>
                <w:noProof/>
                <w:webHidden/>
              </w:rPr>
              <w:fldChar w:fldCharType="end"/>
            </w:r>
          </w:hyperlink>
        </w:p>
        <w:p w:rsidR="003C202C" w:rsidRPr="00C9761B" w:rsidRDefault="004A31FE">
          <w:pPr>
            <w:pStyle w:val="TOC1"/>
            <w:tabs>
              <w:tab w:val="right" w:leader="hyphen" w:pos="10790"/>
            </w:tabs>
            <w:rPr>
              <w:noProof/>
            </w:rPr>
          </w:pPr>
          <w:hyperlink w:anchor="_Toc43265303" w:history="1">
            <w:r w:rsidR="003C202C" w:rsidRPr="00C9761B">
              <w:rPr>
                <w:rStyle w:val="Hyperlink"/>
                <w:noProof/>
              </w:rPr>
              <w:t>Appendix</w:t>
            </w:r>
            <w:r w:rsidR="003C202C" w:rsidRPr="00C9761B">
              <w:rPr>
                <w:noProof/>
                <w:webHidden/>
              </w:rPr>
              <w:tab/>
            </w:r>
            <w:r w:rsidR="003C202C" w:rsidRPr="00C9761B">
              <w:rPr>
                <w:noProof/>
                <w:webHidden/>
              </w:rPr>
              <w:fldChar w:fldCharType="begin"/>
            </w:r>
            <w:r w:rsidR="003C202C" w:rsidRPr="00C9761B">
              <w:rPr>
                <w:noProof/>
                <w:webHidden/>
              </w:rPr>
              <w:instrText xml:space="preserve"> PAGEREF _Toc43265303 \h </w:instrText>
            </w:r>
            <w:r w:rsidR="003C202C" w:rsidRPr="00C9761B">
              <w:rPr>
                <w:noProof/>
                <w:webHidden/>
              </w:rPr>
            </w:r>
            <w:r w:rsidR="003C202C" w:rsidRPr="00C9761B">
              <w:rPr>
                <w:noProof/>
                <w:webHidden/>
              </w:rPr>
              <w:fldChar w:fldCharType="separate"/>
            </w:r>
            <w:r w:rsidR="003C202C" w:rsidRPr="00C9761B">
              <w:rPr>
                <w:noProof/>
                <w:webHidden/>
              </w:rPr>
              <w:t>44</w:t>
            </w:r>
            <w:r w:rsidR="003C202C" w:rsidRPr="00C9761B">
              <w:rPr>
                <w:noProof/>
                <w:webHidden/>
              </w:rPr>
              <w:fldChar w:fldCharType="end"/>
            </w:r>
          </w:hyperlink>
        </w:p>
        <w:p w:rsidR="003C202C" w:rsidRPr="00C9761B" w:rsidRDefault="004A31FE">
          <w:pPr>
            <w:pStyle w:val="TOC1"/>
            <w:tabs>
              <w:tab w:val="right" w:leader="hyphen" w:pos="10790"/>
            </w:tabs>
            <w:rPr>
              <w:noProof/>
            </w:rPr>
          </w:pPr>
          <w:hyperlink w:anchor="_Toc43265304" w:history="1">
            <w:r w:rsidR="003C202C" w:rsidRPr="00C9761B">
              <w:rPr>
                <w:rStyle w:val="Hyperlink"/>
                <w:noProof/>
              </w:rPr>
              <w:t>References</w:t>
            </w:r>
            <w:r w:rsidR="003C202C" w:rsidRPr="00C9761B">
              <w:rPr>
                <w:noProof/>
                <w:webHidden/>
              </w:rPr>
              <w:tab/>
            </w:r>
            <w:r w:rsidR="003C202C" w:rsidRPr="00C9761B">
              <w:rPr>
                <w:noProof/>
                <w:webHidden/>
              </w:rPr>
              <w:fldChar w:fldCharType="begin"/>
            </w:r>
            <w:r w:rsidR="003C202C" w:rsidRPr="00C9761B">
              <w:rPr>
                <w:noProof/>
                <w:webHidden/>
              </w:rPr>
              <w:instrText xml:space="preserve"> PAGEREF _Toc43265304 \h </w:instrText>
            </w:r>
            <w:r w:rsidR="003C202C" w:rsidRPr="00C9761B">
              <w:rPr>
                <w:noProof/>
                <w:webHidden/>
              </w:rPr>
            </w:r>
            <w:r w:rsidR="003C202C" w:rsidRPr="00C9761B">
              <w:rPr>
                <w:noProof/>
                <w:webHidden/>
              </w:rPr>
              <w:fldChar w:fldCharType="separate"/>
            </w:r>
            <w:r w:rsidR="003C202C" w:rsidRPr="00C9761B">
              <w:rPr>
                <w:noProof/>
                <w:webHidden/>
              </w:rPr>
              <w:t>46</w:t>
            </w:r>
            <w:r w:rsidR="003C202C" w:rsidRPr="00C9761B">
              <w:rPr>
                <w:noProof/>
                <w:webHidden/>
              </w:rPr>
              <w:fldChar w:fldCharType="end"/>
            </w:r>
          </w:hyperlink>
        </w:p>
        <w:p w:rsidR="002E7640" w:rsidRPr="00C9761B" w:rsidRDefault="002E7640">
          <w:r w:rsidRPr="00C9761B">
            <w:rPr>
              <w:b/>
              <w:bCs/>
              <w:noProof/>
            </w:rPr>
            <w:fldChar w:fldCharType="end"/>
          </w:r>
        </w:p>
      </w:sdtContent>
    </w:sdt>
    <w:p w:rsidR="002E7640" w:rsidRPr="00C9761B" w:rsidRDefault="002E7640">
      <w:pPr>
        <w:rPr>
          <w:rFonts w:ascii="Times New Roman" w:hAnsi="Times New Roman" w:cs="Times New Roman"/>
          <w:color w:val="000000"/>
          <w:sz w:val="24"/>
          <w:szCs w:val="24"/>
        </w:rPr>
      </w:pPr>
    </w:p>
    <w:p w:rsidR="002E7640" w:rsidRPr="00C9761B" w:rsidRDefault="002E7640" w:rsidP="002E7640">
      <w:pPr>
        <w:rPr>
          <w:rFonts w:ascii="Times New Roman" w:hAnsi="Times New Roman" w:cs="Times New Roman"/>
          <w:sz w:val="24"/>
          <w:szCs w:val="24"/>
        </w:rPr>
      </w:pPr>
    </w:p>
    <w:p w:rsidR="002E7640" w:rsidRPr="00C9761B" w:rsidRDefault="002E7640" w:rsidP="002E7640">
      <w:pPr>
        <w:rPr>
          <w:rFonts w:ascii="Times New Roman" w:hAnsi="Times New Roman" w:cs="Times New Roman"/>
          <w:sz w:val="24"/>
          <w:szCs w:val="24"/>
        </w:rPr>
      </w:pPr>
    </w:p>
    <w:p w:rsidR="002E7640" w:rsidRPr="00C9761B" w:rsidRDefault="002E7640" w:rsidP="002E7640">
      <w:pPr>
        <w:rPr>
          <w:rFonts w:ascii="Times New Roman" w:hAnsi="Times New Roman" w:cs="Times New Roman"/>
          <w:sz w:val="24"/>
          <w:szCs w:val="24"/>
        </w:rPr>
      </w:pPr>
    </w:p>
    <w:p w:rsidR="002E7640" w:rsidRPr="00C9761B" w:rsidRDefault="002E7640" w:rsidP="002E7640">
      <w:pPr>
        <w:rPr>
          <w:rFonts w:ascii="Times New Roman" w:hAnsi="Times New Roman" w:cs="Times New Roman"/>
          <w:sz w:val="24"/>
          <w:szCs w:val="24"/>
        </w:rPr>
      </w:pPr>
    </w:p>
    <w:p w:rsidR="002E7640" w:rsidRPr="00C9761B" w:rsidRDefault="002E7640" w:rsidP="002E7640">
      <w:pPr>
        <w:rPr>
          <w:rFonts w:ascii="Times New Roman" w:hAnsi="Times New Roman" w:cs="Times New Roman"/>
          <w:sz w:val="24"/>
          <w:szCs w:val="24"/>
        </w:rPr>
      </w:pPr>
    </w:p>
    <w:p w:rsidR="002E7640" w:rsidRPr="00C9761B" w:rsidRDefault="002E7640" w:rsidP="002E7640">
      <w:pPr>
        <w:rPr>
          <w:rFonts w:ascii="Times New Roman" w:hAnsi="Times New Roman" w:cs="Times New Roman"/>
          <w:sz w:val="24"/>
          <w:szCs w:val="24"/>
        </w:rPr>
      </w:pPr>
    </w:p>
    <w:p w:rsidR="002E7640" w:rsidRPr="00C9761B" w:rsidRDefault="002E7640" w:rsidP="002E7640">
      <w:pPr>
        <w:rPr>
          <w:rFonts w:ascii="Times New Roman" w:hAnsi="Times New Roman" w:cs="Times New Roman"/>
          <w:sz w:val="24"/>
          <w:szCs w:val="24"/>
        </w:rPr>
      </w:pPr>
    </w:p>
    <w:p w:rsidR="002E7640" w:rsidRPr="00C9761B" w:rsidRDefault="002E7640" w:rsidP="002E7640">
      <w:pPr>
        <w:rPr>
          <w:rFonts w:ascii="Times New Roman" w:hAnsi="Times New Roman" w:cs="Times New Roman"/>
          <w:sz w:val="24"/>
          <w:szCs w:val="24"/>
        </w:rPr>
      </w:pPr>
    </w:p>
    <w:p w:rsidR="002E7640" w:rsidRPr="00C9761B" w:rsidRDefault="002E7640" w:rsidP="002E7640">
      <w:pPr>
        <w:rPr>
          <w:rFonts w:ascii="Times New Roman" w:hAnsi="Times New Roman" w:cs="Times New Roman"/>
          <w:sz w:val="24"/>
          <w:szCs w:val="24"/>
        </w:rPr>
      </w:pPr>
    </w:p>
    <w:p w:rsidR="002E7640" w:rsidRPr="00C9761B" w:rsidRDefault="002E7640" w:rsidP="002E7640">
      <w:pPr>
        <w:rPr>
          <w:rFonts w:ascii="Times New Roman" w:hAnsi="Times New Roman" w:cs="Times New Roman"/>
          <w:sz w:val="24"/>
          <w:szCs w:val="24"/>
        </w:rPr>
      </w:pPr>
    </w:p>
    <w:p w:rsidR="002E7640" w:rsidRPr="00C9761B" w:rsidRDefault="002E7640" w:rsidP="002E7640">
      <w:pPr>
        <w:rPr>
          <w:rFonts w:ascii="Times New Roman" w:hAnsi="Times New Roman" w:cs="Times New Roman"/>
          <w:sz w:val="24"/>
          <w:szCs w:val="24"/>
        </w:rPr>
      </w:pPr>
    </w:p>
    <w:p w:rsidR="002E7640" w:rsidRPr="00C9761B" w:rsidRDefault="002E7640" w:rsidP="002E7640">
      <w:pPr>
        <w:rPr>
          <w:rFonts w:ascii="Times New Roman" w:hAnsi="Times New Roman" w:cs="Times New Roman"/>
          <w:sz w:val="24"/>
          <w:szCs w:val="24"/>
        </w:rPr>
      </w:pPr>
    </w:p>
    <w:p w:rsidR="002E7640" w:rsidRPr="00C9761B" w:rsidRDefault="002E7640">
      <w:pPr>
        <w:rPr>
          <w:rFonts w:ascii="Times New Roman" w:hAnsi="Times New Roman" w:cs="Times New Roman"/>
          <w:sz w:val="24"/>
          <w:szCs w:val="24"/>
        </w:rPr>
      </w:pPr>
    </w:p>
    <w:p w:rsidR="002E7640" w:rsidRPr="00C9761B" w:rsidRDefault="002E7640">
      <w:pPr>
        <w:rPr>
          <w:rFonts w:ascii="Times New Roman" w:hAnsi="Times New Roman" w:cs="Times New Roman"/>
          <w:sz w:val="24"/>
          <w:szCs w:val="24"/>
        </w:rPr>
      </w:pPr>
    </w:p>
    <w:p w:rsidR="002E7640" w:rsidRPr="00C9761B" w:rsidRDefault="002E7640" w:rsidP="002E7640">
      <w:pPr>
        <w:tabs>
          <w:tab w:val="left" w:pos="7488"/>
        </w:tabs>
        <w:rPr>
          <w:rFonts w:ascii="Times New Roman" w:hAnsi="Times New Roman" w:cs="Times New Roman"/>
          <w:sz w:val="24"/>
          <w:szCs w:val="24"/>
        </w:rPr>
      </w:pPr>
      <w:r w:rsidRPr="00C9761B">
        <w:rPr>
          <w:rFonts w:ascii="Times New Roman" w:hAnsi="Times New Roman" w:cs="Times New Roman"/>
          <w:sz w:val="24"/>
          <w:szCs w:val="24"/>
        </w:rPr>
        <w:tab/>
      </w:r>
    </w:p>
    <w:p w:rsidR="00D70D7B" w:rsidRPr="00C9761B" w:rsidRDefault="002E7640" w:rsidP="003C202C">
      <w:pPr>
        <w:pStyle w:val="Heading1"/>
        <w:rPr>
          <w:rFonts w:ascii="Times New Roman" w:hAnsi="Times New Roman" w:cs="Times New Roman"/>
          <w:color w:val="auto"/>
          <w:sz w:val="24"/>
          <w:szCs w:val="24"/>
        </w:rPr>
      </w:pPr>
      <w:r w:rsidRPr="00C9761B">
        <w:rPr>
          <w:rFonts w:ascii="Times New Roman" w:hAnsi="Times New Roman" w:cs="Times New Roman"/>
          <w:sz w:val="24"/>
          <w:szCs w:val="24"/>
        </w:rPr>
        <w:br w:type="page"/>
      </w:r>
      <w:bookmarkStart w:id="3" w:name="_Toc43263498"/>
      <w:bookmarkStart w:id="4" w:name="_Toc43265271"/>
      <w:r w:rsidR="00A90BB2" w:rsidRPr="00C9761B">
        <w:lastRenderedPageBreak/>
        <w:t>CHAPTER 1</w:t>
      </w:r>
      <w:r w:rsidR="00D70D7B" w:rsidRPr="00C9761B">
        <w:t>: INTRODUCTION</w:t>
      </w:r>
      <w:bookmarkEnd w:id="3"/>
      <w:bookmarkEnd w:id="4"/>
    </w:p>
    <w:p w:rsidR="006D6696" w:rsidRPr="00C9761B" w:rsidRDefault="006D6696" w:rsidP="00A90BB2">
      <w:pPr>
        <w:pStyle w:val="Heading2"/>
      </w:pPr>
      <w:bookmarkStart w:id="5" w:name="_Toc43263499"/>
      <w:bookmarkStart w:id="6" w:name="_Toc43265272"/>
      <w:r w:rsidRPr="00C9761B">
        <w:t>1.1Background of the report:</w:t>
      </w:r>
      <w:bookmarkEnd w:id="5"/>
      <w:bookmarkEnd w:id="6"/>
    </w:p>
    <w:p w:rsidR="00D70D7B" w:rsidRPr="00C9761B" w:rsidRDefault="008620DD" w:rsidP="00D70D7B">
      <w:pPr>
        <w:tabs>
          <w:tab w:val="left" w:pos="2940"/>
          <w:tab w:val="center" w:pos="4513"/>
        </w:tabs>
        <w:spacing w:line="360" w:lineRule="auto"/>
        <w:rPr>
          <w:rStyle w:val="fontstyle01"/>
          <w:rFonts w:asciiTheme="majorHAnsi" w:hAnsiTheme="majorHAnsi" w:cstheme="majorHAnsi"/>
        </w:rPr>
      </w:pPr>
      <w:r w:rsidRPr="00C9761B">
        <w:rPr>
          <w:rStyle w:val="fontstyle01"/>
          <w:rFonts w:asciiTheme="majorHAnsi" w:hAnsiTheme="majorHAnsi" w:cstheme="majorHAnsi"/>
        </w:rPr>
        <w:t>The i</w:t>
      </w:r>
      <w:r w:rsidR="00D70D7B" w:rsidRPr="00C9761B">
        <w:rPr>
          <w:rStyle w:val="fontstyle01"/>
          <w:rFonts w:asciiTheme="majorHAnsi" w:hAnsiTheme="majorHAnsi" w:cstheme="majorHAnsi"/>
        </w:rPr>
        <w:t xml:space="preserve">nternship is a thickened part of a student in his/her BBA life. Because in </w:t>
      </w:r>
      <w:r w:rsidRPr="00C9761B">
        <w:rPr>
          <w:rStyle w:val="fontstyle01"/>
          <w:rFonts w:asciiTheme="majorHAnsi" w:hAnsiTheme="majorHAnsi" w:cstheme="majorHAnsi"/>
        </w:rPr>
        <w:t xml:space="preserve">the </w:t>
      </w:r>
      <w:r w:rsidR="00D70D7B" w:rsidRPr="00C9761B">
        <w:rPr>
          <w:rStyle w:val="fontstyle01"/>
          <w:rFonts w:asciiTheme="majorHAnsi" w:hAnsiTheme="majorHAnsi" w:cstheme="majorHAnsi"/>
        </w:rPr>
        <w:t>last 4 years that</w:t>
      </w:r>
      <w:r w:rsidR="00D70D7B" w:rsidRPr="00C9761B">
        <w:rPr>
          <w:rFonts w:asciiTheme="majorHAnsi" w:hAnsiTheme="majorHAnsi" w:cstheme="majorHAnsi"/>
          <w:color w:val="000000"/>
        </w:rPr>
        <w:t xml:space="preserve"> </w:t>
      </w:r>
      <w:r w:rsidR="007A3E7F" w:rsidRPr="00C9761B">
        <w:rPr>
          <w:rStyle w:val="fontstyle01"/>
          <w:rFonts w:asciiTheme="majorHAnsi" w:hAnsiTheme="majorHAnsi" w:cstheme="majorHAnsi"/>
        </w:rPr>
        <w:t>I</w:t>
      </w:r>
      <w:r w:rsidR="00D70D7B" w:rsidRPr="00C9761B">
        <w:rPr>
          <w:rStyle w:val="fontstyle01"/>
          <w:rFonts w:asciiTheme="majorHAnsi" w:hAnsiTheme="majorHAnsi" w:cstheme="majorHAnsi"/>
        </w:rPr>
        <w:t xml:space="preserve"> passed in Our BBA </w:t>
      </w:r>
      <w:r w:rsidR="007A3E7F" w:rsidRPr="00C9761B">
        <w:rPr>
          <w:rStyle w:val="fontstyle01"/>
          <w:rFonts w:asciiTheme="majorHAnsi" w:hAnsiTheme="majorHAnsi" w:cstheme="majorHAnsi"/>
        </w:rPr>
        <w:t xml:space="preserve">studies, </w:t>
      </w:r>
      <w:r w:rsidRPr="00C9761B">
        <w:rPr>
          <w:rStyle w:val="fontstyle01"/>
          <w:rFonts w:asciiTheme="majorHAnsi" w:hAnsiTheme="majorHAnsi" w:cstheme="majorHAnsi"/>
        </w:rPr>
        <w:t>I</w:t>
      </w:r>
      <w:r w:rsidR="00D70D7B" w:rsidRPr="00C9761B">
        <w:rPr>
          <w:rStyle w:val="fontstyle01"/>
          <w:rFonts w:asciiTheme="majorHAnsi" w:hAnsiTheme="majorHAnsi" w:cstheme="majorHAnsi"/>
        </w:rPr>
        <w:t xml:space="preserve"> just engaged our </w:t>
      </w:r>
      <w:r w:rsidR="00D55EDC" w:rsidRPr="00C9761B">
        <w:rPr>
          <w:rStyle w:val="fontstyle01"/>
          <w:rFonts w:asciiTheme="majorHAnsi" w:hAnsiTheme="majorHAnsi" w:cstheme="majorHAnsi"/>
        </w:rPr>
        <w:t>self-gathering</w:t>
      </w:r>
      <w:r w:rsidR="00D70D7B" w:rsidRPr="00C9761B">
        <w:rPr>
          <w:rStyle w:val="fontstyle01"/>
          <w:rFonts w:asciiTheme="majorHAnsi" w:hAnsiTheme="majorHAnsi" w:cstheme="majorHAnsi"/>
        </w:rPr>
        <w:t xml:space="preserve"> </w:t>
      </w:r>
      <w:r w:rsidR="007A3E7F" w:rsidRPr="00C9761B">
        <w:rPr>
          <w:rStyle w:val="fontstyle01"/>
          <w:rFonts w:asciiTheme="majorHAnsi" w:hAnsiTheme="majorHAnsi" w:cstheme="majorHAnsi"/>
        </w:rPr>
        <w:t>and</w:t>
      </w:r>
      <w:r w:rsidR="00D70D7B" w:rsidRPr="00C9761B">
        <w:rPr>
          <w:rStyle w:val="fontstyle01"/>
          <w:rFonts w:asciiTheme="majorHAnsi" w:hAnsiTheme="majorHAnsi" w:cstheme="majorHAnsi"/>
        </w:rPr>
        <w:t xml:space="preserve"> theoretical</w:t>
      </w:r>
      <w:r w:rsidR="00D70D7B" w:rsidRPr="00C9761B">
        <w:rPr>
          <w:rFonts w:asciiTheme="majorHAnsi" w:hAnsiTheme="majorHAnsi" w:cstheme="majorHAnsi"/>
          <w:color w:val="000000"/>
        </w:rPr>
        <w:t xml:space="preserve"> </w:t>
      </w:r>
      <w:r w:rsidR="00D70D7B" w:rsidRPr="00C9761B">
        <w:rPr>
          <w:rStyle w:val="fontstyle01"/>
          <w:rFonts w:asciiTheme="majorHAnsi" w:hAnsiTheme="majorHAnsi" w:cstheme="majorHAnsi"/>
        </w:rPr>
        <w:t>knowledge</w:t>
      </w:r>
      <w:r w:rsidR="007A3E7F" w:rsidRPr="00C9761B">
        <w:rPr>
          <w:rStyle w:val="fontstyle01"/>
          <w:rFonts w:asciiTheme="majorHAnsi" w:hAnsiTheme="majorHAnsi" w:cstheme="majorHAnsi"/>
        </w:rPr>
        <w:t>/ideas</w:t>
      </w:r>
      <w:r w:rsidR="00D70D7B" w:rsidRPr="00C9761B">
        <w:rPr>
          <w:rStyle w:val="fontstyle01"/>
          <w:rFonts w:asciiTheme="majorHAnsi" w:hAnsiTheme="majorHAnsi" w:cstheme="majorHAnsi"/>
        </w:rPr>
        <w:t xml:space="preserve"> about all the courses th</w:t>
      </w:r>
      <w:r w:rsidRPr="00C9761B">
        <w:rPr>
          <w:rStyle w:val="fontstyle01"/>
          <w:rFonts w:asciiTheme="majorHAnsi" w:hAnsiTheme="majorHAnsi" w:cstheme="majorHAnsi"/>
        </w:rPr>
        <w:t>at</w:t>
      </w:r>
      <w:r w:rsidR="00D70D7B" w:rsidRPr="00C9761B">
        <w:rPr>
          <w:rStyle w:val="fontstyle01"/>
          <w:rFonts w:asciiTheme="majorHAnsi" w:hAnsiTheme="majorHAnsi" w:cstheme="majorHAnsi"/>
        </w:rPr>
        <w:t xml:space="preserve"> </w:t>
      </w:r>
      <w:r w:rsidRPr="00C9761B">
        <w:rPr>
          <w:rStyle w:val="fontstyle01"/>
          <w:rFonts w:asciiTheme="majorHAnsi" w:hAnsiTheme="majorHAnsi" w:cstheme="majorHAnsi"/>
        </w:rPr>
        <w:t>I</w:t>
      </w:r>
      <w:r w:rsidR="00D70D7B" w:rsidRPr="00C9761B">
        <w:rPr>
          <w:rStyle w:val="fontstyle01"/>
          <w:rFonts w:asciiTheme="majorHAnsi" w:hAnsiTheme="majorHAnsi" w:cstheme="majorHAnsi"/>
        </w:rPr>
        <w:t xml:space="preserve"> have done in our BBA life. But, </w:t>
      </w:r>
      <w:r w:rsidR="007A3E7F" w:rsidRPr="00C9761B">
        <w:rPr>
          <w:rStyle w:val="fontstyle01"/>
          <w:rFonts w:asciiTheme="majorHAnsi" w:hAnsiTheme="majorHAnsi" w:cstheme="majorHAnsi"/>
        </w:rPr>
        <w:t>I</w:t>
      </w:r>
      <w:r w:rsidR="00D70D7B" w:rsidRPr="00C9761B">
        <w:rPr>
          <w:rStyle w:val="fontstyle01"/>
          <w:rFonts w:asciiTheme="majorHAnsi" w:hAnsiTheme="majorHAnsi" w:cstheme="majorHAnsi"/>
        </w:rPr>
        <w:t xml:space="preserve"> cannot go so</w:t>
      </w:r>
      <w:r w:rsidR="00D70D7B" w:rsidRPr="00C9761B">
        <w:rPr>
          <w:rFonts w:asciiTheme="majorHAnsi" w:hAnsiTheme="majorHAnsi" w:cstheme="majorHAnsi"/>
          <w:color w:val="000000"/>
        </w:rPr>
        <w:t xml:space="preserve"> </w:t>
      </w:r>
      <w:r w:rsidR="00D70D7B" w:rsidRPr="00C9761B">
        <w:rPr>
          <w:rStyle w:val="fontstyle01"/>
          <w:rFonts w:asciiTheme="majorHAnsi" w:hAnsiTheme="majorHAnsi" w:cstheme="majorHAnsi"/>
        </w:rPr>
        <w:t>f</w:t>
      </w:r>
      <w:r w:rsidRPr="00C9761B">
        <w:rPr>
          <w:rStyle w:val="fontstyle01"/>
          <w:rFonts w:asciiTheme="majorHAnsi" w:hAnsiTheme="majorHAnsi" w:cstheme="majorHAnsi"/>
        </w:rPr>
        <w:t>a</w:t>
      </w:r>
      <w:r w:rsidR="00D70D7B" w:rsidRPr="00C9761B">
        <w:rPr>
          <w:rStyle w:val="fontstyle01"/>
          <w:rFonts w:asciiTheme="majorHAnsi" w:hAnsiTheme="majorHAnsi" w:cstheme="majorHAnsi"/>
        </w:rPr>
        <w:t xml:space="preserve">r with </w:t>
      </w:r>
      <w:r w:rsidR="007A3E7F" w:rsidRPr="00C9761B">
        <w:rPr>
          <w:rStyle w:val="fontstyle01"/>
          <w:rFonts w:asciiTheme="majorHAnsi" w:hAnsiTheme="majorHAnsi" w:cstheme="majorHAnsi"/>
        </w:rPr>
        <w:t xml:space="preserve">this </w:t>
      </w:r>
      <w:r w:rsidR="00D70D7B" w:rsidRPr="00C9761B">
        <w:rPr>
          <w:rStyle w:val="fontstyle01"/>
          <w:rFonts w:asciiTheme="majorHAnsi" w:hAnsiTheme="majorHAnsi" w:cstheme="majorHAnsi"/>
        </w:rPr>
        <w:t>theoretical knowledge</w:t>
      </w:r>
      <w:r w:rsidR="007A3E7F" w:rsidRPr="00C9761B">
        <w:rPr>
          <w:rStyle w:val="fontstyle01"/>
          <w:rFonts w:asciiTheme="majorHAnsi" w:hAnsiTheme="majorHAnsi" w:cstheme="majorHAnsi"/>
        </w:rPr>
        <w:t xml:space="preserve"> only</w:t>
      </w:r>
      <w:r w:rsidR="00D70D7B" w:rsidRPr="00C9761B">
        <w:rPr>
          <w:rStyle w:val="fontstyle01"/>
          <w:rFonts w:asciiTheme="majorHAnsi" w:hAnsiTheme="majorHAnsi" w:cstheme="majorHAnsi"/>
        </w:rPr>
        <w:t xml:space="preserve">, </w:t>
      </w:r>
      <w:r w:rsidR="007A3E7F" w:rsidRPr="00C9761B">
        <w:rPr>
          <w:rStyle w:val="fontstyle01"/>
          <w:rFonts w:asciiTheme="majorHAnsi" w:hAnsiTheme="majorHAnsi" w:cstheme="majorHAnsi"/>
        </w:rPr>
        <w:t>I</w:t>
      </w:r>
      <w:r w:rsidR="00D70D7B" w:rsidRPr="00C9761B">
        <w:rPr>
          <w:rStyle w:val="fontstyle01"/>
          <w:rFonts w:asciiTheme="majorHAnsi" w:hAnsiTheme="majorHAnsi" w:cstheme="majorHAnsi"/>
        </w:rPr>
        <w:t xml:space="preserve"> need to</w:t>
      </w:r>
      <w:r w:rsidR="007A3E7F" w:rsidRPr="00C9761B">
        <w:rPr>
          <w:rStyle w:val="fontstyle01"/>
          <w:rFonts w:asciiTheme="majorHAnsi" w:hAnsiTheme="majorHAnsi" w:cstheme="majorHAnsi"/>
        </w:rPr>
        <w:t xml:space="preserve"> more</w:t>
      </w:r>
      <w:r w:rsidR="00D70D7B" w:rsidRPr="00C9761B">
        <w:rPr>
          <w:rStyle w:val="fontstyle01"/>
          <w:rFonts w:asciiTheme="majorHAnsi" w:hAnsiTheme="majorHAnsi" w:cstheme="majorHAnsi"/>
        </w:rPr>
        <w:t xml:space="preserve"> </w:t>
      </w:r>
      <w:r w:rsidR="00C11CAD" w:rsidRPr="00C9761B">
        <w:rPr>
          <w:rStyle w:val="fontstyle01"/>
          <w:rFonts w:asciiTheme="majorHAnsi" w:hAnsiTheme="majorHAnsi" w:cstheme="majorHAnsi"/>
        </w:rPr>
        <w:t>engage</w:t>
      </w:r>
      <w:r w:rsidR="007A3E7F" w:rsidRPr="00C9761B">
        <w:rPr>
          <w:rStyle w:val="fontstyle01"/>
          <w:rFonts w:asciiTheme="majorHAnsi" w:hAnsiTheme="majorHAnsi" w:cstheme="majorHAnsi"/>
        </w:rPr>
        <w:t xml:space="preserve"> with ourselves</w:t>
      </w:r>
      <w:r w:rsidR="00D70D7B" w:rsidRPr="00C9761B">
        <w:rPr>
          <w:rStyle w:val="fontstyle01"/>
          <w:rFonts w:asciiTheme="majorHAnsi" w:hAnsiTheme="majorHAnsi" w:cstheme="majorHAnsi"/>
        </w:rPr>
        <w:t xml:space="preserve"> in corporate life to gather</w:t>
      </w:r>
      <w:r w:rsidR="00D70D7B" w:rsidRPr="00C9761B">
        <w:rPr>
          <w:rFonts w:asciiTheme="majorHAnsi" w:hAnsiTheme="majorHAnsi" w:cstheme="majorHAnsi"/>
          <w:color w:val="000000"/>
        </w:rPr>
        <w:t xml:space="preserve"> </w:t>
      </w:r>
      <w:r w:rsidR="00D70D7B" w:rsidRPr="00C9761B">
        <w:rPr>
          <w:rStyle w:val="fontstyle01"/>
          <w:rFonts w:asciiTheme="majorHAnsi" w:hAnsiTheme="majorHAnsi" w:cstheme="majorHAnsi"/>
        </w:rPr>
        <w:t>practical knowledge also. An In</w:t>
      </w:r>
      <w:r w:rsidR="007A3E7F" w:rsidRPr="00C9761B">
        <w:rPr>
          <w:rStyle w:val="fontstyle01"/>
          <w:rFonts w:asciiTheme="majorHAnsi" w:hAnsiTheme="majorHAnsi" w:cstheme="majorHAnsi"/>
        </w:rPr>
        <w:t xml:space="preserve">ternship program is a mandatory </w:t>
      </w:r>
      <w:r w:rsidR="00D70D7B" w:rsidRPr="00C9761B">
        <w:rPr>
          <w:rStyle w:val="fontstyle01"/>
          <w:rFonts w:asciiTheme="majorHAnsi" w:hAnsiTheme="majorHAnsi" w:cstheme="majorHAnsi"/>
        </w:rPr>
        <w:t xml:space="preserve">part </w:t>
      </w:r>
      <w:r w:rsidRPr="00C9761B">
        <w:rPr>
          <w:rStyle w:val="fontstyle01"/>
          <w:rFonts w:asciiTheme="majorHAnsi" w:hAnsiTheme="majorHAnsi" w:cstheme="majorHAnsi"/>
        </w:rPr>
        <w:t>of</w:t>
      </w:r>
      <w:r w:rsidR="007A3E7F" w:rsidRPr="00C9761B">
        <w:rPr>
          <w:rStyle w:val="fontstyle01"/>
          <w:rFonts w:asciiTheme="majorHAnsi" w:hAnsiTheme="majorHAnsi" w:cstheme="majorHAnsi"/>
        </w:rPr>
        <w:t xml:space="preserve"> finishing</w:t>
      </w:r>
      <w:r w:rsidR="00D70D7B" w:rsidRPr="00C9761B">
        <w:rPr>
          <w:rStyle w:val="fontstyle01"/>
          <w:rFonts w:asciiTheme="majorHAnsi" w:hAnsiTheme="majorHAnsi" w:cstheme="majorHAnsi"/>
        </w:rPr>
        <w:t xml:space="preserve"> </w:t>
      </w:r>
      <w:r w:rsidRPr="00C9761B">
        <w:rPr>
          <w:rStyle w:val="fontstyle01"/>
          <w:rFonts w:asciiTheme="majorHAnsi" w:hAnsiTheme="majorHAnsi" w:cstheme="majorHAnsi"/>
        </w:rPr>
        <w:t xml:space="preserve">the </w:t>
      </w:r>
      <w:r w:rsidR="00D70D7B" w:rsidRPr="00C9761B">
        <w:rPr>
          <w:rStyle w:val="fontstyle01"/>
          <w:rFonts w:asciiTheme="majorHAnsi" w:hAnsiTheme="majorHAnsi" w:cstheme="majorHAnsi"/>
        </w:rPr>
        <w:t>BBA program because it is the first step to enter in</w:t>
      </w:r>
      <w:r w:rsidR="007A3E7F" w:rsidRPr="00C9761B">
        <w:rPr>
          <w:rStyle w:val="fontstyle01"/>
          <w:rFonts w:asciiTheme="majorHAnsi" w:hAnsiTheme="majorHAnsi" w:cstheme="majorHAnsi"/>
        </w:rPr>
        <w:t xml:space="preserve">to </w:t>
      </w:r>
      <w:r w:rsidR="00D70D7B" w:rsidRPr="00C9761B">
        <w:rPr>
          <w:rStyle w:val="fontstyle01"/>
          <w:rFonts w:asciiTheme="majorHAnsi" w:hAnsiTheme="majorHAnsi" w:cstheme="majorHAnsi"/>
        </w:rPr>
        <w:t>corporate life and gather practical real</w:t>
      </w:r>
      <w:r w:rsidRPr="00C9761B">
        <w:rPr>
          <w:rFonts w:asciiTheme="majorHAnsi" w:hAnsiTheme="majorHAnsi" w:cstheme="majorHAnsi"/>
          <w:color w:val="000000"/>
        </w:rPr>
        <w:t>-</w:t>
      </w:r>
      <w:r w:rsidR="00D70D7B" w:rsidRPr="00C9761B">
        <w:rPr>
          <w:rStyle w:val="fontstyle01"/>
          <w:rFonts w:asciiTheme="majorHAnsi" w:hAnsiTheme="majorHAnsi" w:cstheme="majorHAnsi"/>
        </w:rPr>
        <w:t>life work experience</w:t>
      </w:r>
      <w:r w:rsidR="007A3E7F" w:rsidRPr="00C9761B">
        <w:rPr>
          <w:rStyle w:val="fontstyle01"/>
          <w:rFonts w:asciiTheme="majorHAnsi" w:hAnsiTheme="majorHAnsi" w:cstheme="majorHAnsi"/>
        </w:rPr>
        <w:t xml:space="preserve"> from there</w:t>
      </w:r>
      <w:r w:rsidR="00D70D7B" w:rsidRPr="00C9761B">
        <w:rPr>
          <w:rStyle w:val="fontstyle01"/>
          <w:rFonts w:asciiTheme="majorHAnsi" w:hAnsiTheme="majorHAnsi" w:cstheme="majorHAnsi"/>
        </w:rPr>
        <w:t>.</w:t>
      </w:r>
    </w:p>
    <w:p w:rsidR="00C11CAD" w:rsidRPr="00C9761B" w:rsidRDefault="00C11CAD" w:rsidP="00D70D7B">
      <w:pPr>
        <w:tabs>
          <w:tab w:val="left" w:pos="2940"/>
          <w:tab w:val="center" w:pos="4513"/>
        </w:tabs>
        <w:spacing w:line="360" w:lineRule="auto"/>
        <w:rPr>
          <w:rStyle w:val="fontstyle01"/>
          <w:rFonts w:asciiTheme="majorHAnsi" w:hAnsiTheme="majorHAnsi"/>
        </w:rPr>
      </w:pPr>
      <w:r w:rsidRPr="00C9761B">
        <w:rPr>
          <w:rStyle w:val="fontstyle01"/>
          <w:rFonts w:asciiTheme="majorHAnsi" w:hAnsiTheme="majorHAnsi" w:cstheme="majorHAnsi"/>
        </w:rPr>
        <w:t xml:space="preserve">I also wanted to employ myself in </w:t>
      </w:r>
      <w:r w:rsidR="008620DD" w:rsidRPr="00C9761B">
        <w:rPr>
          <w:rStyle w:val="fontstyle01"/>
          <w:rFonts w:asciiTheme="majorHAnsi" w:hAnsiTheme="majorHAnsi" w:cstheme="majorHAnsi"/>
        </w:rPr>
        <w:t xml:space="preserve">a </w:t>
      </w:r>
      <w:r w:rsidRPr="00C9761B">
        <w:rPr>
          <w:rStyle w:val="fontstyle01"/>
          <w:rFonts w:asciiTheme="majorHAnsi" w:hAnsiTheme="majorHAnsi" w:cstheme="majorHAnsi"/>
        </w:rPr>
        <w:t>realistic work</w:t>
      </w:r>
      <w:r w:rsidR="008620DD" w:rsidRPr="00C9761B">
        <w:rPr>
          <w:rStyle w:val="fontstyle01"/>
          <w:rFonts w:asciiTheme="majorHAnsi" w:hAnsiTheme="majorHAnsi" w:cstheme="majorHAnsi"/>
        </w:rPr>
        <w:t>-</w:t>
      </w:r>
      <w:r w:rsidRPr="00C9761B">
        <w:rPr>
          <w:rStyle w:val="fontstyle01"/>
          <w:rFonts w:asciiTheme="majorHAnsi" w:hAnsiTheme="majorHAnsi" w:cstheme="majorHAnsi"/>
        </w:rPr>
        <w:t>life to gather better real</w:t>
      </w:r>
      <w:r w:rsidR="008620DD" w:rsidRPr="00C9761B">
        <w:rPr>
          <w:rStyle w:val="fontstyle01"/>
          <w:rFonts w:asciiTheme="majorHAnsi" w:hAnsiTheme="majorHAnsi" w:cstheme="majorHAnsi"/>
        </w:rPr>
        <w:t>-</w:t>
      </w:r>
      <w:r w:rsidRPr="00C9761B">
        <w:rPr>
          <w:rStyle w:val="fontstyle01"/>
          <w:rFonts w:asciiTheme="majorHAnsi" w:hAnsiTheme="majorHAnsi" w:cstheme="majorHAnsi"/>
        </w:rPr>
        <w:t>life work experience</w:t>
      </w:r>
      <w:r w:rsidRPr="00C9761B">
        <w:rPr>
          <w:rFonts w:asciiTheme="majorHAnsi" w:hAnsiTheme="majorHAnsi" w:cstheme="majorHAnsi"/>
          <w:color w:val="000000"/>
        </w:rPr>
        <w:t xml:space="preserve"> </w:t>
      </w:r>
      <w:r w:rsidRPr="00C9761B">
        <w:rPr>
          <w:rStyle w:val="fontstyle01"/>
          <w:rFonts w:asciiTheme="majorHAnsi" w:hAnsiTheme="majorHAnsi" w:cstheme="majorHAnsi"/>
        </w:rPr>
        <w:t>that’s why I select City Bank Ltd (Legal</w:t>
      </w:r>
      <w:r w:rsidRPr="00C9761B">
        <w:rPr>
          <w:rFonts w:asciiTheme="majorHAnsi" w:hAnsiTheme="majorHAnsi" w:cstheme="majorHAnsi"/>
          <w:color w:val="000000"/>
        </w:rPr>
        <w:t xml:space="preserve"> </w:t>
      </w:r>
      <w:r w:rsidRPr="00C9761B">
        <w:rPr>
          <w:rStyle w:val="fontstyle01"/>
          <w:rFonts w:asciiTheme="majorHAnsi" w:hAnsiTheme="majorHAnsi" w:cstheme="majorHAnsi"/>
        </w:rPr>
        <w:t>Division) to continue my internship, which is situated at 10, Dilkusha Motijheel, 2nd floor of (City Bank Principle</w:t>
      </w:r>
      <w:r w:rsidRPr="00C9761B">
        <w:rPr>
          <w:rFonts w:asciiTheme="majorHAnsi" w:hAnsiTheme="majorHAnsi" w:cstheme="majorHAnsi"/>
          <w:color w:val="000000"/>
        </w:rPr>
        <w:t xml:space="preserve"> </w:t>
      </w:r>
      <w:r w:rsidRPr="00C9761B">
        <w:rPr>
          <w:rStyle w:val="fontstyle01"/>
          <w:rFonts w:asciiTheme="majorHAnsi" w:hAnsiTheme="majorHAnsi" w:cstheme="majorHAnsi"/>
        </w:rPr>
        <w:t>Office)</w:t>
      </w:r>
      <w:r w:rsidR="006D6696" w:rsidRPr="00C9761B">
        <w:rPr>
          <w:rStyle w:val="fontstyle01"/>
          <w:rFonts w:asciiTheme="majorHAnsi" w:hAnsiTheme="majorHAnsi" w:cstheme="majorHAnsi"/>
        </w:rPr>
        <w:t xml:space="preserve">. I had a </w:t>
      </w:r>
      <w:r w:rsidRPr="00C9761B">
        <w:rPr>
          <w:rStyle w:val="fontstyle01"/>
          <w:rFonts w:asciiTheme="majorHAnsi" w:hAnsiTheme="majorHAnsi" w:cstheme="majorHAnsi"/>
        </w:rPr>
        <w:t>chuckle knowledge by working there. I learn</w:t>
      </w:r>
      <w:r w:rsidR="008620DD" w:rsidRPr="00C9761B">
        <w:rPr>
          <w:rStyle w:val="fontstyle01"/>
          <w:rFonts w:asciiTheme="majorHAnsi" w:hAnsiTheme="majorHAnsi" w:cstheme="majorHAnsi"/>
        </w:rPr>
        <w:t>ed</w:t>
      </w:r>
      <w:r w:rsidRPr="00C9761B">
        <w:rPr>
          <w:rStyle w:val="fontstyle01"/>
          <w:rFonts w:asciiTheme="majorHAnsi" w:hAnsiTheme="majorHAnsi" w:cstheme="majorHAnsi"/>
        </w:rPr>
        <w:t xml:space="preserve"> about their legal action taken</w:t>
      </w:r>
      <w:r w:rsidRPr="00C9761B">
        <w:rPr>
          <w:rFonts w:asciiTheme="majorHAnsi" w:hAnsiTheme="majorHAnsi" w:cstheme="majorHAnsi"/>
          <w:color w:val="000000"/>
        </w:rPr>
        <w:t xml:space="preserve"> </w:t>
      </w:r>
      <w:r w:rsidR="00954799" w:rsidRPr="00C9761B">
        <w:rPr>
          <w:rStyle w:val="fontstyle01"/>
          <w:rFonts w:asciiTheme="majorHAnsi" w:hAnsiTheme="majorHAnsi" w:cstheme="majorHAnsi"/>
        </w:rPr>
        <w:t>by the City Bank</w:t>
      </w:r>
      <w:r w:rsidRPr="00C9761B">
        <w:rPr>
          <w:rStyle w:val="fontstyle01"/>
          <w:rFonts w:asciiTheme="majorHAnsi" w:hAnsiTheme="majorHAnsi" w:cstheme="majorHAnsi"/>
        </w:rPr>
        <w:t xml:space="preserve"> employees against the</w:t>
      </w:r>
      <w:r w:rsidR="00954799" w:rsidRPr="00C9761B">
        <w:rPr>
          <w:rStyle w:val="fontstyle01"/>
          <w:rFonts w:asciiTheme="majorHAnsi" w:hAnsiTheme="majorHAnsi" w:cstheme="majorHAnsi"/>
        </w:rPr>
        <w:t>ir client for the default of che</w:t>
      </w:r>
      <w:r w:rsidRPr="00C9761B">
        <w:rPr>
          <w:rStyle w:val="fontstyle01"/>
          <w:rFonts w:asciiTheme="majorHAnsi" w:hAnsiTheme="majorHAnsi" w:cstheme="majorHAnsi"/>
        </w:rPr>
        <w:t>que, loan, visa card,</w:t>
      </w:r>
      <w:r w:rsidRPr="00C9761B">
        <w:rPr>
          <w:rFonts w:asciiTheme="majorHAnsi" w:hAnsiTheme="majorHAnsi" w:cstheme="majorHAnsi"/>
          <w:color w:val="000000"/>
        </w:rPr>
        <w:t xml:space="preserve"> </w:t>
      </w:r>
      <w:r w:rsidRPr="00C9761B">
        <w:rPr>
          <w:rStyle w:val="fontstyle01"/>
          <w:rFonts w:asciiTheme="majorHAnsi" w:hAnsiTheme="majorHAnsi" w:cstheme="majorHAnsi"/>
        </w:rPr>
        <w:t xml:space="preserve">Amex card, SME loan issue. I worked </w:t>
      </w:r>
      <w:r w:rsidR="00954799" w:rsidRPr="00C9761B">
        <w:rPr>
          <w:rStyle w:val="fontstyle01"/>
          <w:rFonts w:asciiTheme="majorHAnsi" w:hAnsiTheme="majorHAnsi" w:cstheme="majorHAnsi"/>
        </w:rPr>
        <w:t>there with</w:t>
      </w:r>
      <w:r w:rsidRPr="00C9761B">
        <w:rPr>
          <w:rStyle w:val="fontstyle01"/>
          <w:rFonts w:asciiTheme="majorHAnsi" w:hAnsiTheme="majorHAnsi" w:cstheme="majorHAnsi"/>
        </w:rPr>
        <w:t xml:space="preserve"> those files in which the case is</w:t>
      </w:r>
      <w:r w:rsidRPr="00C9761B">
        <w:rPr>
          <w:rFonts w:asciiTheme="majorHAnsi" w:hAnsiTheme="majorHAnsi" w:cstheme="majorHAnsi"/>
          <w:color w:val="000000"/>
        </w:rPr>
        <w:t xml:space="preserve"> </w:t>
      </w:r>
      <w:r w:rsidRPr="00C9761B">
        <w:rPr>
          <w:rStyle w:val="fontstyle01"/>
          <w:rFonts w:asciiTheme="majorHAnsi" w:hAnsiTheme="majorHAnsi" w:cstheme="majorHAnsi"/>
        </w:rPr>
        <w:t xml:space="preserve">filed by the bank against their </w:t>
      </w:r>
      <w:r w:rsidR="00954799" w:rsidRPr="00C9761B">
        <w:rPr>
          <w:rStyle w:val="fontstyle01"/>
          <w:rFonts w:asciiTheme="majorHAnsi" w:hAnsiTheme="majorHAnsi" w:cstheme="majorHAnsi"/>
        </w:rPr>
        <w:t>customers</w:t>
      </w:r>
      <w:r w:rsidRPr="00C9761B">
        <w:rPr>
          <w:rStyle w:val="fontstyle01"/>
          <w:rFonts w:asciiTheme="majorHAnsi" w:hAnsiTheme="majorHAnsi" w:cstheme="majorHAnsi"/>
        </w:rPr>
        <w:t>. I input</w:t>
      </w:r>
      <w:r w:rsidR="00954799" w:rsidRPr="00C9761B">
        <w:rPr>
          <w:rStyle w:val="fontstyle01"/>
          <w:rFonts w:asciiTheme="majorHAnsi" w:hAnsiTheme="majorHAnsi" w:cstheme="majorHAnsi"/>
        </w:rPr>
        <w:t xml:space="preserve"> there</w:t>
      </w:r>
      <w:r w:rsidRPr="00C9761B">
        <w:rPr>
          <w:rStyle w:val="fontstyle01"/>
          <w:rFonts w:asciiTheme="majorHAnsi" w:hAnsiTheme="majorHAnsi" w:cstheme="majorHAnsi"/>
        </w:rPr>
        <w:t xml:space="preserve"> all the information regarding all those</w:t>
      </w:r>
      <w:r w:rsidRPr="00C9761B">
        <w:rPr>
          <w:rFonts w:asciiTheme="majorHAnsi" w:hAnsiTheme="majorHAnsi" w:cstheme="majorHAnsi"/>
          <w:color w:val="000000"/>
        </w:rPr>
        <w:t xml:space="preserve"> </w:t>
      </w:r>
      <w:r w:rsidRPr="00C9761B">
        <w:rPr>
          <w:rStyle w:val="fontstyle01"/>
          <w:rFonts w:asciiTheme="majorHAnsi" w:hAnsiTheme="majorHAnsi" w:cstheme="majorHAnsi"/>
        </w:rPr>
        <w:t>cases</w:t>
      </w:r>
      <w:r w:rsidR="00954799" w:rsidRPr="00C9761B">
        <w:rPr>
          <w:rStyle w:val="fontstyle01"/>
          <w:rFonts w:asciiTheme="majorHAnsi" w:hAnsiTheme="majorHAnsi" w:cstheme="majorHAnsi"/>
        </w:rPr>
        <w:t xml:space="preserve"> </w:t>
      </w:r>
      <w:r w:rsidR="008620DD" w:rsidRPr="00C9761B">
        <w:rPr>
          <w:rStyle w:val="fontstyle01"/>
          <w:rFonts w:asciiTheme="majorHAnsi" w:hAnsiTheme="majorHAnsi" w:cstheme="majorHAnsi"/>
        </w:rPr>
        <w:t>o</w:t>
      </w:r>
      <w:r w:rsidR="00954799" w:rsidRPr="00C9761B">
        <w:rPr>
          <w:rStyle w:val="fontstyle01"/>
          <w:rFonts w:asciiTheme="majorHAnsi" w:hAnsiTheme="majorHAnsi" w:cstheme="majorHAnsi"/>
        </w:rPr>
        <w:t>n their website which is known as “City Ulis”</w:t>
      </w:r>
      <w:r w:rsidRPr="00C9761B">
        <w:rPr>
          <w:rStyle w:val="fontstyle01"/>
          <w:rFonts w:asciiTheme="majorHAnsi" w:hAnsiTheme="majorHAnsi" w:cstheme="majorHAnsi"/>
        </w:rPr>
        <w:t>. From my internship experience</w:t>
      </w:r>
      <w:r w:rsidR="008620DD" w:rsidRPr="00C9761B">
        <w:rPr>
          <w:rStyle w:val="fontstyle01"/>
          <w:rFonts w:asciiTheme="majorHAnsi" w:hAnsiTheme="majorHAnsi" w:cstheme="majorHAnsi"/>
        </w:rPr>
        <w:t>,</w:t>
      </w:r>
      <w:r w:rsidRPr="00C9761B">
        <w:rPr>
          <w:rStyle w:val="fontstyle01"/>
          <w:rFonts w:asciiTheme="majorHAnsi" w:hAnsiTheme="majorHAnsi" w:cstheme="majorHAnsi"/>
        </w:rPr>
        <w:t xml:space="preserve"> I</w:t>
      </w:r>
      <w:r w:rsidR="00954799" w:rsidRPr="00C9761B">
        <w:rPr>
          <w:rStyle w:val="fontstyle01"/>
          <w:rFonts w:asciiTheme="majorHAnsi" w:hAnsiTheme="majorHAnsi" w:cstheme="majorHAnsi"/>
        </w:rPr>
        <w:t xml:space="preserve"> kne</w:t>
      </w:r>
      <w:r w:rsidRPr="00C9761B">
        <w:rPr>
          <w:rStyle w:val="fontstyle01"/>
          <w:rFonts w:asciiTheme="majorHAnsi" w:hAnsiTheme="majorHAnsi" w:cstheme="majorHAnsi"/>
        </w:rPr>
        <w:t>w</w:t>
      </w:r>
      <w:r w:rsidR="00954799" w:rsidRPr="00C9761B">
        <w:rPr>
          <w:rStyle w:val="fontstyle01"/>
          <w:rFonts w:asciiTheme="majorHAnsi" w:hAnsiTheme="majorHAnsi" w:cstheme="majorHAnsi"/>
        </w:rPr>
        <w:t xml:space="preserve"> about</w:t>
      </w:r>
      <w:r w:rsidRPr="00C9761B">
        <w:rPr>
          <w:rStyle w:val="fontstyle01"/>
          <w:rFonts w:asciiTheme="majorHAnsi" w:hAnsiTheme="majorHAnsi" w:cstheme="majorHAnsi"/>
        </w:rPr>
        <w:t xml:space="preserve"> the issues for which a bank can file </w:t>
      </w:r>
      <w:r w:rsidR="008620DD" w:rsidRPr="00C9761B">
        <w:rPr>
          <w:rStyle w:val="fontstyle01"/>
          <w:rFonts w:asciiTheme="majorHAnsi" w:hAnsiTheme="majorHAnsi" w:cstheme="majorHAnsi"/>
        </w:rPr>
        <w:t xml:space="preserve">a </w:t>
      </w:r>
      <w:r w:rsidRPr="00C9761B">
        <w:rPr>
          <w:rStyle w:val="fontstyle01"/>
          <w:rFonts w:asciiTheme="majorHAnsi" w:hAnsiTheme="majorHAnsi" w:cstheme="majorHAnsi"/>
        </w:rPr>
        <w:t>case</w:t>
      </w:r>
      <w:r w:rsidR="00954799" w:rsidRPr="00C9761B">
        <w:rPr>
          <w:rStyle w:val="fontstyle01"/>
          <w:rFonts w:asciiTheme="majorHAnsi" w:hAnsiTheme="majorHAnsi" w:cstheme="majorHAnsi"/>
        </w:rPr>
        <w:t xml:space="preserve"> </w:t>
      </w:r>
      <w:r w:rsidRPr="00C9761B">
        <w:rPr>
          <w:rStyle w:val="fontstyle01"/>
          <w:rFonts w:asciiTheme="majorHAnsi" w:hAnsiTheme="majorHAnsi" w:cstheme="majorHAnsi"/>
        </w:rPr>
        <w:t xml:space="preserve">against its </w:t>
      </w:r>
      <w:r w:rsidR="00954799" w:rsidRPr="00C9761B">
        <w:rPr>
          <w:rStyle w:val="fontstyle01"/>
          <w:rFonts w:asciiTheme="majorHAnsi" w:hAnsiTheme="majorHAnsi" w:cstheme="majorHAnsi"/>
        </w:rPr>
        <w:t>customer</w:t>
      </w:r>
      <w:r w:rsidRPr="00C9761B">
        <w:rPr>
          <w:rStyle w:val="fontstyle01"/>
          <w:rFonts w:asciiTheme="majorHAnsi" w:hAnsiTheme="majorHAnsi" w:cstheme="majorHAnsi"/>
        </w:rPr>
        <w:t xml:space="preserve">s on </w:t>
      </w:r>
      <w:r w:rsidR="00954799" w:rsidRPr="00C9761B">
        <w:rPr>
          <w:rStyle w:val="fontstyle01"/>
          <w:rFonts w:asciiTheme="majorHAnsi" w:hAnsiTheme="majorHAnsi" w:cstheme="majorHAnsi"/>
        </w:rPr>
        <w:t>th</w:t>
      </w:r>
      <w:r w:rsidR="008620DD" w:rsidRPr="00C9761B">
        <w:rPr>
          <w:rStyle w:val="fontstyle01"/>
          <w:rFonts w:asciiTheme="majorHAnsi" w:hAnsiTheme="majorHAnsi" w:cstheme="majorHAnsi"/>
        </w:rPr>
        <w:t>ese</w:t>
      </w:r>
      <w:r w:rsidRPr="00C9761B">
        <w:rPr>
          <w:rStyle w:val="fontstyle01"/>
          <w:rFonts w:asciiTheme="majorHAnsi" w:hAnsiTheme="majorHAnsi" w:cstheme="majorHAnsi"/>
        </w:rPr>
        <w:t xml:space="preserve"> is</w:t>
      </w:r>
      <w:r w:rsidR="00954799" w:rsidRPr="00C9761B">
        <w:rPr>
          <w:rStyle w:val="fontstyle01"/>
          <w:rFonts w:asciiTheme="majorHAnsi" w:hAnsiTheme="majorHAnsi" w:cstheme="majorHAnsi"/>
        </w:rPr>
        <w:t xml:space="preserve">sues (cheque, loan, visa card, </w:t>
      </w:r>
      <w:r w:rsidR="008620DD" w:rsidRPr="00C9761B">
        <w:rPr>
          <w:rStyle w:val="fontstyle01"/>
          <w:rFonts w:asciiTheme="majorHAnsi" w:hAnsiTheme="majorHAnsi" w:cstheme="majorHAnsi"/>
        </w:rPr>
        <w:t>AMEX</w:t>
      </w:r>
      <w:r w:rsidRPr="00C9761B">
        <w:rPr>
          <w:rStyle w:val="fontstyle01"/>
          <w:rFonts w:asciiTheme="majorHAnsi" w:hAnsiTheme="majorHAnsi" w:cstheme="majorHAnsi"/>
        </w:rPr>
        <w:t xml:space="preserve"> card, SME loan, </w:t>
      </w:r>
      <w:r w:rsidR="00954799" w:rsidRPr="00C9761B">
        <w:rPr>
          <w:rStyle w:val="fontstyle01"/>
          <w:rFonts w:asciiTheme="majorHAnsi" w:hAnsiTheme="majorHAnsi" w:cstheme="majorHAnsi"/>
        </w:rPr>
        <w:t>pay order issues</w:t>
      </w:r>
      <w:r w:rsidRPr="00C9761B">
        <w:rPr>
          <w:rStyle w:val="fontstyle01"/>
          <w:rFonts w:asciiTheme="majorHAnsi" w:hAnsiTheme="majorHAnsi" w:cstheme="majorHAnsi"/>
        </w:rPr>
        <w:t>).</w:t>
      </w:r>
      <w:r w:rsidRPr="00C9761B">
        <w:rPr>
          <w:rFonts w:asciiTheme="majorHAnsi" w:hAnsiTheme="majorHAnsi" w:cstheme="majorHAnsi"/>
          <w:color w:val="000000"/>
        </w:rPr>
        <w:t xml:space="preserve"> </w:t>
      </w:r>
      <w:r w:rsidRPr="00C9761B">
        <w:rPr>
          <w:rStyle w:val="fontstyle01"/>
          <w:rFonts w:asciiTheme="majorHAnsi" w:hAnsiTheme="majorHAnsi" w:cstheme="majorHAnsi"/>
        </w:rPr>
        <w:t xml:space="preserve">I have also </w:t>
      </w:r>
      <w:r w:rsidR="00AC549A" w:rsidRPr="00C9761B">
        <w:rPr>
          <w:rStyle w:val="fontstyle01"/>
          <w:rFonts w:asciiTheme="majorHAnsi" w:hAnsiTheme="majorHAnsi" w:cstheme="majorHAnsi"/>
        </w:rPr>
        <w:t>gain</w:t>
      </w:r>
      <w:r w:rsidR="008620DD" w:rsidRPr="00C9761B">
        <w:rPr>
          <w:rStyle w:val="fontstyle01"/>
          <w:rFonts w:asciiTheme="majorHAnsi" w:hAnsiTheme="majorHAnsi" w:cstheme="majorHAnsi"/>
        </w:rPr>
        <w:t>ed</w:t>
      </w:r>
      <w:r w:rsidR="00AC549A" w:rsidRPr="00C9761B">
        <w:rPr>
          <w:rStyle w:val="fontstyle01"/>
          <w:rFonts w:asciiTheme="majorHAnsi" w:hAnsiTheme="majorHAnsi" w:cstheme="majorHAnsi"/>
        </w:rPr>
        <w:t xml:space="preserve"> </w:t>
      </w:r>
      <w:r w:rsidRPr="00C9761B">
        <w:rPr>
          <w:rStyle w:val="fontstyle01"/>
          <w:rFonts w:asciiTheme="majorHAnsi" w:hAnsiTheme="majorHAnsi" w:cstheme="majorHAnsi"/>
        </w:rPr>
        <w:t>the real</w:t>
      </w:r>
      <w:r w:rsidR="008620DD" w:rsidRPr="00C9761B">
        <w:rPr>
          <w:rStyle w:val="fontstyle01"/>
          <w:rFonts w:asciiTheme="majorHAnsi" w:hAnsiTheme="majorHAnsi" w:cstheme="majorHAnsi"/>
        </w:rPr>
        <w:t>-</w:t>
      </w:r>
      <w:r w:rsidRPr="00C9761B">
        <w:rPr>
          <w:rStyle w:val="fontstyle01"/>
          <w:rFonts w:asciiTheme="majorHAnsi" w:hAnsiTheme="majorHAnsi" w:cstheme="majorHAnsi"/>
        </w:rPr>
        <w:t xml:space="preserve">life experience of fast typing, Data </w:t>
      </w:r>
      <w:r w:rsidR="00AC549A" w:rsidRPr="00C9761B">
        <w:rPr>
          <w:rStyle w:val="fontstyle01"/>
          <w:rFonts w:asciiTheme="majorHAnsi" w:hAnsiTheme="majorHAnsi" w:cstheme="majorHAnsi"/>
        </w:rPr>
        <w:t>entry &amp;</w:t>
      </w:r>
      <w:r w:rsidRPr="00C9761B">
        <w:rPr>
          <w:rStyle w:val="fontstyle01"/>
          <w:rFonts w:asciiTheme="majorHAnsi" w:hAnsiTheme="majorHAnsi" w:cstheme="majorHAnsi"/>
        </w:rPr>
        <w:t xml:space="preserve"> time</w:t>
      </w:r>
      <w:r w:rsidRPr="00C9761B">
        <w:rPr>
          <w:rFonts w:asciiTheme="majorHAnsi" w:hAnsiTheme="majorHAnsi" w:cstheme="majorHAnsi"/>
          <w:color w:val="000000"/>
        </w:rPr>
        <w:t xml:space="preserve"> </w:t>
      </w:r>
      <w:r w:rsidR="00AC549A" w:rsidRPr="00C9761B">
        <w:rPr>
          <w:rStyle w:val="fontstyle01"/>
          <w:rFonts w:asciiTheme="majorHAnsi" w:hAnsiTheme="majorHAnsi" w:cstheme="majorHAnsi"/>
        </w:rPr>
        <w:t>budgeting skills</w:t>
      </w:r>
      <w:r w:rsidRPr="00C9761B">
        <w:rPr>
          <w:rStyle w:val="fontstyle01"/>
          <w:rFonts w:asciiTheme="majorHAnsi" w:hAnsiTheme="majorHAnsi" w:cstheme="majorHAnsi"/>
        </w:rPr>
        <w:t>. By this I</w:t>
      </w:r>
      <w:r w:rsidR="00AC549A" w:rsidRPr="00C9761B">
        <w:rPr>
          <w:rStyle w:val="fontstyle01"/>
          <w:rFonts w:asciiTheme="majorHAnsi" w:hAnsiTheme="majorHAnsi" w:cstheme="majorHAnsi"/>
        </w:rPr>
        <w:t>nternship period</w:t>
      </w:r>
      <w:r w:rsidR="008620DD" w:rsidRPr="00C9761B">
        <w:rPr>
          <w:rStyle w:val="fontstyle01"/>
          <w:rFonts w:asciiTheme="majorHAnsi" w:hAnsiTheme="majorHAnsi" w:cstheme="majorHAnsi"/>
        </w:rPr>
        <w:t>,</w:t>
      </w:r>
      <w:r w:rsidR="00AC549A" w:rsidRPr="00C9761B">
        <w:rPr>
          <w:rStyle w:val="fontstyle01"/>
          <w:rFonts w:asciiTheme="majorHAnsi" w:hAnsiTheme="majorHAnsi" w:cstheme="majorHAnsi"/>
        </w:rPr>
        <w:t xml:space="preserve"> I am also used to with corporate culture &amp;</w:t>
      </w:r>
      <w:r w:rsidRPr="00C9761B">
        <w:rPr>
          <w:rFonts w:asciiTheme="majorHAnsi" w:hAnsiTheme="majorHAnsi" w:cstheme="majorHAnsi"/>
          <w:color w:val="000000"/>
        </w:rPr>
        <w:t xml:space="preserve"> </w:t>
      </w:r>
      <w:r w:rsidR="00AC549A" w:rsidRPr="00C9761B">
        <w:rPr>
          <w:rStyle w:val="fontstyle01"/>
          <w:rFonts w:asciiTheme="majorHAnsi" w:hAnsiTheme="majorHAnsi" w:cstheme="majorHAnsi"/>
        </w:rPr>
        <w:t>how to act</w:t>
      </w:r>
      <w:r w:rsidRPr="00C9761B">
        <w:rPr>
          <w:rStyle w:val="fontstyle01"/>
          <w:rFonts w:asciiTheme="majorHAnsi" w:hAnsiTheme="majorHAnsi" w:cstheme="majorHAnsi"/>
        </w:rPr>
        <w:t xml:space="preserve"> in corporate life. I got a</w:t>
      </w:r>
      <w:r w:rsidR="00AC549A" w:rsidRPr="00C9761B">
        <w:rPr>
          <w:rStyle w:val="fontstyle01"/>
          <w:rFonts w:asciiTheme="majorHAnsi" w:hAnsiTheme="majorHAnsi" w:cstheme="majorHAnsi"/>
        </w:rPr>
        <w:t xml:space="preserve"> chance to apply my theoretical </w:t>
      </w:r>
      <w:r w:rsidRPr="00C9761B">
        <w:rPr>
          <w:rStyle w:val="fontstyle01"/>
          <w:rFonts w:asciiTheme="majorHAnsi" w:hAnsiTheme="majorHAnsi" w:cstheme="majorHAnsi"/>
        </w:rPr>
        <w:t>knowledge in</w:t>
      </w:r>
      <w:r w:rsidR="00AC549A" w:rsidRPr="00C9761B">
        <w:rPr>
          <w:rFonts w:asciiTheme="majorHAnsi" w:hAnsiTheme="majorHAnsi" w:cstheme="majorHAnsi"/>
          <w:color w:val="000000"/>
        </w:rPr>
        <w:t xml:space="preserve"> </w:t>
      </w:r>
      <w:r w:rsidRPr="00C9761B">
        <w:rPr>
          <w:rStyle w:val="fontstyle01"/>
          <w:rFonts w:asciiTheme="majorHAnsi" w:hAnsiTheme="majorHAnsi" w:cstheme="majorHAnsi"/>
        </w:rPr>
        <w:t>practical work life. Th</w:t>
      </w:r>
      <w:r w:rsidR="00AC549A" w:rsidRPr="00C9761B">
        <w:rPr>
          <w:rStyle w:val="fontstyle01"/>
          <w:rFonts w:asciiTheme="majorHAnsi" w:hAnsiTheme="majorHAnsi" w:cstheme="majorHAnsi"/>
        </w:rPr>
        <w:t>rough my Internship period</w:t>
      </w:r>
      <w:r w:rsidR="008620DD" w:rsidRPr="00C9761B">
        <w:rPr>
          <w:rStyle w:val="fontstyle01"/>
          <w:rFonts w:asciiTheme="majorHAnsi" w:hAnsiTheme="majorHAnsi" w:cstheme="majorHAnsi"/>
        </w:rPr>
        <w:t>,</w:t>
      </w:r>
      <w:r w:rsidR="00AC549A" w:rsidRPr="00C9761B">
        <w:rPr>
          <w:rStyle w:val="fontstyle01"/>
          <w:rFonts w:asciiTheme="majorHAnsi" w:hAnsiTheme="majorHAnsi" w:cstheme="majorHAnsi"/>
        </w:rPr>
        <w:t xml:space="preserve"> I</w:t>
      </w:r>
      <w:r w:rsidRPr="00C9761B">
        <w:rPr>
          <w:rStyle w:val="fontstyle01"/>
          <w:rFonts w:asciiTheme="majorHAnsi" w:hAnsiTheme="majorHAnsi" w:cstheme="majorHAnsi"/>
        </w:rPr>
        <w:t xml:space="preserve"> learned</w:t>
      </w:r>
      <w:r w:rsidR="00AC549A" w:rsidRPr="00C9761B">
        <w:rPr>
          <w:rStyle w:val="fontstyle01"/>
          <w:rFonts w:asciiTheme="majorHAnsi" w:hAnsiTheme="majorHAnsi" w:cstheme="majorHAnsi"/>
        </w:rPr>
        <w:t xml:space="preserve"> </w:t>
      </w:r>
      <w:r w:rsidRPr="00C9761B">
        <w:rPr>
          <w:rStyle w:val="fontstyle01"/>
          <w:rFonts w:asciiTheme="majorHAnsi" w:hAnsiTheme="majorHAnsi" w:cstheme="majorHAnsi"/>
        </w:rPr>
        <w:t>how to take responsibilities</w:t>
      </w:r>
      <w:r w:rsidRPr="00C9761B">
        <w:rPr>
          <w:rFonts w:asciiTheme="majorHAnsi" w:hAnsiTheme="majorHAnsi" w:cstheme="majorHAnsi"/>
          <w:color w:val="000000"/>
        </w:rPr>
        <w:t xml:space="preserve"> </w:t>
      </w:r>
      <w:r w:rsidRPr="00C9761B">
        <w:rPr>
          <w:rStyle w:val="fontstyle01"/>
          <w:rFonts w:asciiTheme="majorHAnsi" w:hAnsiTheme="majorHAnsi" w:cstheme="majorHAnsi"/>
        </w:rPr>
        <w:t xml:space="preserve">and complete those responsibilities </w:t>
      </w:r>
      <w:r w:rsidR="008620DD" w:rsidRPr="00C9761B">
        <w:rPr>
          <w:rStyle w:val="fontstyle01"/>
          <w:rFonts w:asciiTheme="majorHAnsi" w:hAnsiTheme="majorHAnsi" w:cstheme="majorHAnsi"/>
        </w:rPr>
        <w:t xml:space="preserve">from </w:t>
      </w:r>
      <w:r w:rsidRPr="00C9761B">
        <w:rPr>
          <w:rStyle w:val="fontstyle01"/>
          <w:rFonts w:asciiTheme="majorHAnsi" w:hAnsiTheme="majorHAnsi" w:cstheme="majorHAnsi"/>
        </w:rPr>
        <w:t>time</w:t>
      </w:r>
      <w:r w:rsidR="00AC549A" w:rsidRPr="00C9761B">
        <w:rPr>
          <w:rStyle w:val="fontstyle01"/>
          <w:rFonts w:asciiTheme="majorHAnsi" w:hAnsiTheme="majorHAnsi" w:cstheme="majorHAnsi"/>
        </w:rPr>
        <w:t xml:space="preserve"> to time</w:t>
      </w:r>
      <w:r w:rsidRPr="00C9761B">
        <w:rPr>
          <w:rStyle w:val="fontstyle01"/>
          <w:rFonts w:asciiTheme="majorHAnsi" w:hAnsiTheme="majorHAnsi" w:cstheme="majorHAnsi"/>
        </w:rPr>
        <w:t xml:space="preserve">. </w:t>
      </w:r>
      <w:r w:rsidR="00AC549A" w:rsidRPr="00C9761B">
        <w:rPr>
          <w:rStyle w:val="fontstyle01"/>
          <w:rFonts w:asciiTheme="majorHAnsi" w:hAnsiTheme="majorHAnsi" w:cstheme="majorHAnsi"/>
        </w:rPr>
        <w:t>By this Internship period</w:t>
      </w:r>
      <w:r w:rsidR="008620DD" w:rsidRPr="00C9761B">
        <w:rPr>
          <w:rStyle w:val="fontstyle01"/>
          <w:rFonts w:asciiTheme="majorHAnsi" w:hAnsiTheme="majorHAnsi" w:cstheme="majorHAnsi"/>
        </w:rPr>
        <w:t>,</w:t>
      </w:r>
      <w:r w:rsidR="00AC549A" w:rsidRPr="00C9761B">
        <w:rPr>
          <w:rStyle w:val="fontstyle01"/>
          <w:rFonts w:asciiTheme="majorHAnsi" w:hAnsiTheme="majorHAnsi" w:cstheme="majorHAnsi"/>
        </w:rPr>
        <w:t xml:space="preserve"> I got a chance</w:t>
      </w:r>
      <w:r w:rsidRPr="00C9761B">
        <w:rPr>
          <w:rStyle w:val="fontstyle01"/>
          <w:rFonts w:asciiTheme="majorHAnsi" w:hAnsiTheme="majorHAnsi" w:cstheme="majorHAnsi"/>
        </w:rPr>
        <w:t xml:space="preserve"> to</w:t>
      </w:r>
      <w:r w:rsidRPr="00C9761B">
        <w:rPr>
          <w:rFonts w:asciiTheme="majorHAnsi" w:hAnsiTheme="majorHAnsi" w:cstheme="majorHAnsi"/>
          <w:color w:val="000000"/>
        </w:rPr>
        <w:t xml:space="preserve"> </w:t>
      </w:r>
      <w:r w:rsidR="00AC549A" w:rsidRPr="00C9761B">
        <w:rPr>
          <w:rStyle w:val="fontstyle01"/>
          <w:rFonts w:asciiTheme="majorHAnsi" w:hAnsiTheme="majorHAnsi" w:cstheme="majorHAnsi"/>
        </w:rPr>
        <w:t xml:space="preserve">explore </w:t>
      </w:r>
      <w:r w:rsidRPr="00C9761B">
        <w:rPr>
          <w:rStyle w:val="fontstyle01"/>
          <w:rFonts w:asciiTheme="majorHAnsi" w:hAnsiTheme="majorHAnsi" w:cstheme="majorHAnsi"/>
        </w:rPr>
        <w:t>my professional abilities and skills. I came</w:t>
      </w:r>
      <w:r w:rsidR="008620DD" w:rsidRPr="00C9761B">
        <w:rPr>
          <w:rStyle w:val="fontstyle01"/>
          <w:rFonts w:asciiTheme="majorHAnsi" w:hAnsiTheme="majorHAnsi" w:cstheme="majorHAnsi"/>
        </w:rPr>
        <w:t xml:space="preserve"> to</w:t>
      </w:r>
      <w:r w:rsidRPr="00C9761B">
        <w:rPr>
          <w:rStyle w:val="fontstyle01"/>
          <w:rFonts w:asciiTheme="majorHAnsi" w:hAnsiTheme="majorHAnsi" w:cstheme="majorHAnsi"/>
        </w:rPr>
        <w:t xml:space="preserve"> know about the</w:t>
      </w:r>
      <w:r w:rsidR="00AC549A" w:rsidRPr="00C9761B">
        <w:rPr>
          <w:rStyle w:val="fontstyle01"/>
          <w:rFonts w:asciiTheme="majorHAnsi" w:hAnsiTheme="majorHAnsi" w:cstheme="majorHAnsi"/>
        </w:rPr>
        <w:t xml:space="preserve"> core dutie</w:t>
      </w:r>
      <w:r w:rsidRPr="00C9761B">
        <w:rPr>
          <w:rStyle w:val="fontstyle01"/>
          <w:rFonts w:asciiTheme="majorHAnsi" w:hAnsiTheme="majorHAnsi" w:cstheme="majorHAnsi"/>
        </w:rPr>
        <w:t xml:space="preserve">s in </w:t>
      </w:r>
      <w:r w:rsidR="008620DD" w:rsidRPr="00C9761B">
        <w:rPr>
          <w:rStyle w:val="fontstyle01"/>
          <w:rFonts w:asciiTheme="majorHAnsi" w:hAnsiTheme="majorHAnsi" w:cstheme="majorHAnsi"/>
        </w:rPr>
        <w:t xml:space="preserve">the </w:t>
      </w:r>
      <w:r w:rsidRPr="00C9761B">
        <w:rPr>
          <w:rStyle w:val="fontstyle01"/>
          <w:rFonts w:asciiTheme="majorHAnsi" w:hAnsiTheme="majorHAnsi" w:cstheme="majorHAnsi"/>
        </w:rPr>
        <w:t>real</w:t>
      </w:r>
      <w:r w:rsidRPr="00C9761B">
        <w:rPr>
          <w:rFonts w:asciiTheme="majorHAnsi" w:hAnsiTheme="majorHAnsi" w:cstheme="majorHAnsi"/>
          <w:color w:val="000000"/>
        </w:rPr>
        <w:t xml:space="preserve"> </w:t>
      </w:r>
      <w:r w:rsidRPr="00C9761B">
        <w:rPr>
          <w:rStyle w:val="fontstyle01"/>
          <w:rFonts w:asciiTheme="majorHAnsi" w:hAnsiTheme="majorHAnsi" w:cstheme="majorHAnsi"/>
        </w:rPr>
        <w:t>corporate</w:t>
      </w:r>
      <w:r w:rsidR="0086069F" w:rsidRPr="00C9761B">
        <w:rPr>
          <w:rStyle w:val="fontstyle01"/>
          <w:rFonts w:asciiTheme="majorHAnsi" w:hAnsiTheme="majorHAnsi" w:cstheme="majorHAnsi"/>
        </w:rPr>
        <w:t xml:space="preserve"> </w:t>
      </w:r>
      <w:r w:rsidR="00AC549A" w:rsidRPr="00C9761B">
        <w:rPr>
          <w:rStyle w:val="fontstyle01"/>
          <w:rFonts w:asciiTheme="majorHAnsi" w:hAnsiTheme="majorHAnsi" w:cstheme="majorHAnsi"/>
        </w:rPr>
        <w:t>world</w:t>
      </w:r>
      <w:r w:rsidRPr="00C9761B">
        <w:rPr>
          <w:rStyle w:val="fontstyle01"/>
          <w:rFonts w:asciiTheme="majorHAnsi" w:hAnsiTheme="majorHAnsi" w:cstheme="majorHAnsi"/>
        </w:rPr>
        <w:t xml:space="preserve">. This Internship </w:t>
      </w:r>
      <w:r w:rsidR="0086069F" w:rsidRPr="00C9761B">
        <w:rPr>
          <w:rStyle w:val="fontstyle01"/>
          <w:rFonts w:asciiTheme="majorHAnsi" w:hAnsiTheme="majorHAnsi" w:cstheme="majorHAnsi"/>
        </w:rPr>
        <w:t>is giving</w:t>
      </w:r>
      <w:r w:rsidRPr="00C9761B">
        <w:rPr>
          <w:rStyle w:val="fontstyle01"/>
          <w:rFonts w:asciiTheme="majorHAnsi" w:hAnsiTheme="majorHAnsi" w:cstheme="majorHAnsi"/>
        </w:rPr>
        <w:t xml:space="preserve"> me the </w:t>
      </w:r>
      <w:r w:rsidR="0086069F" w:rsidRPr="00C9761B">
        <w:rPr>
          <w:rStyle w:val="fontstyle01"/>
          <w:rFonts w:asciiTheme="majorHAnsi" w:hAnsiTheme="majorHAnsi" w:cstheme="majorHAnsi"/>
        </w:rPr>
        <w:t xml:space="preserve">taste </w:t>
      </w:r>
      <w:r w:rsidRPr="00C9761B">
        <w:rPr>
          <w:rStyle w:val="fontstyle01"/>
          <w:rFonts w:asciiTheme="majorHAnsi" w:hAnsiTheme="majorHAnsi" w:cstheme="majorHAnsi"/>
        </w:rPr>
        <w:t>of real</w:t>
      </w:r>
      <w:r w:rsidR="008620DD" w:rsidRPr="00C9761B">
        <w:rPr>
          <w:rStyle w:val="fontstyle01"/>
          <w:rFonts w:asciiTheme="majorHAnsi" w:hAnsiTheme="majorHAnsi" w:cstheme="majorHAnsi"/>
        </w:rPr>
        <w:t>-</w:t>
      </w:r>
      <w:r w:rsidRPr="00C9761B">
        <w:rPr>
          <w:rStyle w:val="fontstyle01"/>
          <w:rFonts w:asciiTheme="majorHAnsi" w:hAnsiTheme="majorHAnsi" w:cstheme="majorHAnsi"/>
        </w:rPr>
        <w:t>life work experience</w:t>
      </w:r>
      <w:r w:rsidRPr="00C9761B">
        <w:rPr>
          <w:rFonts w:asciiTheme="majorHAnsi" w:hAnsiTheme="majorHAnsi" w:cstheme="majorHAnsi"/>
          <w:color w:val="000000"/>
        </w:rPr>
        <w:t xml:space="preserve"> </w:t>
      </w:r>
      <w:r w:rsidRPr="00C9761B">
        <w:rPr>
          <w:rStyle w:val="fontstyle01"/>
          <w:rFonts w:asciiTheme="majorHAnsi" w:hAnsiTheme="majorHAnsi" w:cstheme="majorHAnsi"/>
        </w:rPr>
        <w:t>with actual duties</w:t>
      </w:r>
      <w:r w:rsidR="0086069F" w:rsidRPr="00C9761B">
        <w:rPr>
          <w:rStyle w:val="fontstyle01"/>
          <w:rFonts w:asciiTheme="majorHAnsi" w:hAnsiTheme="majorHAnsi" w:cstheme="majorHAnsi"/>
        </w:rPr>
        <w:t>, tasks</w:t>
      </w:r>
      <w:r w:rsidR="008620DD" w:rsidRPr="00C9761B">
        <w:rPr>
          <w:rStyle w:val="fontstyle01"/>
          <w:rFonts w:asciiTheme="majorHAnsi" w:hAnsiTheme="majorHAnsi" w:cstheme="majorHAnsi"/>
        </w:rPr>
        <w:t>,</w:t>
      </w:r>
      <w:r w:rsidRPr="00C9761B">
        <w:rPr>
          <w:rStyle w:val="fontstyle01"/>
          <w:rFonts w:asciiTheme="majorHAnsi" w:hAnsiTheme="majorHAnsi" w:cstheme="majorHAnsi"/>
        </w:rPr>
        <w:t xml:space="preserve"> and responsibilities</w:t>
      </w:r>
      <w:r w:rsidR="0086069F" w:rsidRPr="00C9761B">
        <w:rPr>
          <w:rStyle w:val="fontstyle01"/>
          <w:rFonts w:asciiTheme="majorHAnsi" w:hAnsiTheme="majorHAnsi" w:cstheme="majorHAnsi"/>
        </w:rPr>
        <w:t xml:space="preserve"> of a work</w:t>
      </w:r>
      <w:r w:rsidR="008620DD" w:rsidRPr="00C9761B">
        <w:rPr>
          <w:rStyle w:val="fontstyle01"/>
          <w:rFonts w:asciiTheme="majorHAnsi" w:hAnsiTheme="majorHAnsi" w:cstheme="majorHAnsi"/>
        </w:rPr>
        <w:t>-</w:t>
      </w:r>
      <w:r w:rsidR="0086069F" w:rsidRPr="00C9761B">
        <w:rPr>
          <w:rStyle w:val="fontstyle01"/>
          <w:rFonts w:asciiTheme="majorHAnsi" w:hAnsiTheme="majorHAnsi" w:cstheme="majorHAnsi"/>
        </w:rPr>
        <w:t>life</w:t>
      </w:r>
      <w:r w:rsidRPr="00C9761B">
        <w:rPr>
          <w:rStyle w:val="fontstyle01"/>
          <w:rFonts w:asciiTheme="majorHAnsi" w:hAnsiTheme="majorHAnsi" w:cstheme="majorHAnsi"/>
        </w:rPr>
        <w:t xml:space="preserve">. I </w:t>
      </w:r>
      <w:r w:rsidR="005177BA" w:rsidRPr="00C9761B">
        <w:rPr>
          <w:rStyle w:val="fontstyle01"/>
          <w:rFonts w:asciiTheme="majorHAnsi" w:hAnsiTheme="majorHAnsi" w:cstheme="majorHAnsi"/>
        </w:rPr>
        <w:t xml:space="preserve">will say that this </w:t>
      </w:r>
      <w:r w:rsidRPr="00C9761B">
        <w:rPr>
          <w:rStyle w:val="fontstyle01"/>
          <w:rFonts w:asciiTheme="majorHAnsi" w:hAnsiTheme="majorHAnsi" w:cstheme="majorHAnsi"/>
        </w:rPr>
        <w:t>Internship p</w:t>
      </w:r>
      <w:r w:rsidR="005177BA" w:rsidRPr="00C9761B">
        <w:rPr>
          <w:rStyle w:val="fontstyle01"/>
          <w:rFonts w:asciiTheme="majorHAnsi" w:hAnsiTheme="majorHAnsi" w:cstheme="majorHAnsi"/>
        </w:rPr>
        <w:t>rogram</w:t>
      </w:r>
      <w:r w:rsidRPr="00C9761B">
        <w:rPr>
          <w:rStyle w:val="fontstyle01"/>
          <w:rFonts w:asciiTheme="majorHAnsi" w:hAnsiTheme="majorHAnsi" w:cstheme="majorHAnsi"/>
        </w:rPr>
        <w:t xml:space="preserve"> will</w:t>
      </w:r>
      <w:r w:rsidRPr="00C9761B">
        <w:rPr>
          <w:rFonts w:asciiTheme="majorHAnsi" w:hAnsiTheme="majorHAnsi" w:cstheme="majorHAnsi"/>
          <w:color w:val="000000"/>
        </w:rPr>
        <w:t xml:space="preserve"> </w:t>
      </w:r>
      <w:r w:rsidR="005177BA" w:rsidRPr="00C9761B">
        <w:rPr>
          <w:rStyle w:val="fontstyle01"/>
          <w:rFonts w:asciiTheme="majorHAnsi" w:hAnsiTheme="majorHAnsi" w:cstheme="majorHAnsi"/>
        </w:rPr>
        <w:t>help</w:t>
      </w:r>
      <w:r w:rsidRPr="00C9761B">
        <w:rPr>
          <w:rStyle w:val="fontstyle01"/>
          <w:rFonts w:asciiTheme="majorHAnsi" w:hAnsiTheme="majorHAnsi" w:cstheme="majorHAnsi"/>
        </w:rPr>
        <w:t xml:space="preserve"> me to develop a strong and </w:t>
      </w:r>
      <w:r w:rsidR="005177BA" w:rsidRPr="00C9761B">
        <w:rPr>
          <w:rStyle w:val="fontstyle01"/>
          <w:rFonts w:asciiTheme="majorHAnsi" w:hAnsiTheme="majorHAnsi" w:cstheme="majorHAnsi"/>
        </w:rPr>
        <w:t xml:space="preserve">better career part </w:t>
      </w:r>
      <w:r w:rsidR="008620DD" w:rsidRPr="00C9761B">
        <w:rPr>
          <w:rStyle w:val="fontstyle01"/>
          <w:rFonts w:asciiTheme="majorHAnsi" w:hAnsiTheme="majorHAnsi" w:cstheme="majorHAnsi"/>
        </w:rPr>
        <w:t>of</w:t>
      </w:r>
      <w:r w:rsidR="005177BA" w:rsidRPr="00C9761B">
        <w:rPr>
          <w:rStyle w:val="fontstyle01"/>
          <w:rFonts w:asciiTheme="majorHAnsi" w:hAnsiTheme="majorHAnsi" w:cstheme="majorHAnsi"/>
        </w:rPr>
        <w:t xml:space="preserve"> my life.  Now I a</w:t>
      </w:r>
      <w:r w:rsidRPr="00C9761B">
        <w:rPr>
          <w:rStyle w:val="fontstyle01"/>
          <w:rFonts w:asciiTheme="majorHAnsi" w:hAnsiTheme="majorHAnsi" w:cstheme="majorHAnsi"/>
        </w:rPr>
        <w:t xml:space="preserve">m going to </w:t>
      </w:r>
      <w:r w:rsidR="005177BA" w:rsidRPr="00C9761B">
        <w:rPr>
          <w:rStyle w:val="fontstyle01"/>
          <w:rFonts w:asciiTheme="majorHAnsi" w:hAnsiTheme="majorHAnsi" w:cstheme="majorHAnsi"/>
        </w:rPr>
        <w:t>make</w:t>
      </w:r>
      <w:r w:rsidRPr="00C9761B">
        <w:rPr>
          <w:rFonts w:asciiTheme="majorHAnsi" w:hAnsiTheme="majorHAnsi" w:cstheme="majorHAnsi"/>
          <w:color w:val="000000"/>
        </w:rPr>
        <w:t xml:space="preserve"> </w:t>
      </w:r>
      <w:r w:rsidRPr="00C9761B">
        <w:rPr>
          <w:rStyle w:val="fontstyle01"/>
          <w:rFonts w:asciiTheme="majorHAnsi" w:hAnsiTheme="majorHAnsi" w:cstheme="majorHAnsi"/>
        </w:rPr>
        <w:t xml:space="preserve">an Internship report based on my Internship </w:t>
      </w:r>
      <w:r w:rsidR="005177BA" w:rsidRPr="00C9761B">
        <w:rPr>
          <w:rStyle w:val="fontstyle01"/>
          <w:rFonts w:asciiTheme="majorHAnsi" w:hAnsiTheme="majorHAnsi" w:cstheme="majorHAnsi"/>
        </w:rPr>
        <w:t>expertise</w:t>
      </w:r>
      <w:r w:rsidRPr="00C9761B">
        <w:rPr>
          <w:rStyle w:val="fontstyle01"/>
          <w:rFonts w:asciiTheme="majorHAnsi" w:hAnsiTheme="majorHAnsi" w:cstheme="majorHAnsi"/>
        </w:rPr>
        <w:t xml:space="preserve"> and overall services and operations</w:t>
      </w:r>
      <w:r w:rsidRPr="00C9761B">
        <w:rPr>
          <w:rFonts w:asciiTheme="majorHAnsi" w:hAnsiTheme="majorHAnsi" w:cstheme="majorHAnsi"/>
          <w:color w:val="000000"/>
        </w:rPr>
        <w:t xml:space="preserve"> </w:t>
      </w:r>
      <w:r w:rsidR="005177BA" w:rsidRPr="00C9761B">
        <w:rPr>
          <w:rStyle w:val="fontstyle01"/>
          <w:rFonts w:asciiTheme="majorHAnsi" w:hAnsiTheme="majorHAnsi" w:cstheme="majorHAnsi"/>
        </w:rPr>
        <w:t>of City Bank Lt</w:t>
      </w:r>
      <w:r w:rsidRPr="00C9761B">
        <w:rPr>
          <w:rStyle w:val="fontstyle01"/>
          <w:rFonts w:asciiTheme="majorHAnsi" w:hAnsiTheme="majorHAnsi" w:cstheme="majorHAnsi"/>
        </w:rPr>
        <w:t>d</w:t>
      </w:r>
      <w:r w:rsidRPr="00C9761B">
        <w:rPr>
          <w:rStyle w:val="fontstyle01"/>
          <w:rFonts w:asciiTheme="majorHAnsi" w:hAnsiTheme="majorHAnsi"/>
        </w:rPr>
        <w:t>.</w:t>
      </w:r>
    </w:p>
    <w:p w:rsidR="00994FEA" w:rsidRPr="00C9761B" w:rsidRDefault="00994FEA" w:rsidP="00D70D7B">
      <w:pPr>
        <w:tabs>
          <w:tab w:val="left" w:pos="2940"/>
          <w:tab w:val="center" w:pos="4513"/>
        </w:tabs>
        <w:spacing w:line="360" w:lineRule="auto"/>
        <w:rPr>
          <w:rStyle w:val="fontstyle01"/>
        </w:rPr>
      </w:pPr>
    </w:p>
    <w:p w:rsidR="00994FEA" w:rsidRPr="00C9761B" w:rsidRDefault="00994FEA" w:rsidP="00D70D7B">
      <w:pPr>
        <w:tabs>
          <w:tab w:val="left" w:pos="2940"/>
          <w:tab w:val="center" w:pos="4513"/>
        </w:tabs>
        <w:spacing w:line="360" w:lineRule="auto"/>
        <w:rPr>
          <w:rStyle w:val="fontstyle01"/>
        </w:rPr>
      </w:pPr>
    </w:p>
    <w:p w:rsidR="00994FEA" w:rsidRPr="00C9761B" w:rsidRDefault="00994FEA" w:rsidP="00D70D7B">
      <w:pPr>
        <w:tabs>
          <w:tab w:val="left" w:pos="2940"/>
          <w:tab w:val="center" w:pos="4513"/>
        </w:tabs>
        <w:spacing w:line="360" w:lineRule="auto"/>
        <w:rPr>
          <w:rStyle w:val="fontstyle01"/>
        </w:rPr>
      </w:pPr>
    </w:p>
    <w:p w:rsidR="00994FEA" w:rsidRPr="00C9761B" w:rsidRDefault="00994FEA" w:rsidP="00D70D7B">
      <w:pPr>
        <w:tabs>
          <w:tab w:val="left" w:pos="2940"/>
          <w:tab w:val="center" w:pos="4513"/>
        </w:tabs>
        <w:spacing w:line="360" w:lineRule="auto"/>
        <w:rPr>
          <w:rStyle w:val="fontstyle01"/>
        </w:rPr>
      </w:pPr>
    </w:p>
    <w:p w:rsidR="00994FEA" w:rsidRPr="00C9761B" w:rsidRDefault="00994FEA" w:rsidP="00D70D7B">
      <w:pPr>
        <w:tabs>
          <w:tab w:val="left" w:pos="2940"/>
          <w:tab w:val="center" w:pos="4513"/>
        </w:tabs>
        <w:spacing w:line="360" w:lineRule="auto"/>
        <w:rPr>
          <w:rStyle w:val="fontstyle01"/>
        </w:rPr>
      </w:pPr>
    </w:p>
    <w:p w:rsidR="00A90BB2" w:rsidRPr="00C9761B" w:rsidRDefault="00994FEA" w:rsidP="00A90BB2">
      <w:pPr>
        <w:pStyle w:val="Heading2"/>
      </w:pPr>
      <w:bookmarkStart w:id="7" w:name="_Toc43263500"/>
      <w:bookmarkStart w:id="8" w:name="_Toc43265273"/>
      <w:r w:rsidRPr="00C9761B">
        <w:lastRenderedPageBreak/>
        <w:t>1.2 Objectives:</w:t>
      </w:r>
      <w:bookmarkEnd w:id="7"/>
      <w:bookmarkEnd w:id="8"/>
    </w:p>
    <w:p w:rsidR="00994FEA" w:rsidRPr="00C9761B" w:rsidRDefault="00994FEA" w:rsidP="00D70D7B">
      <w:pPr>
        <w:tabs>
          <w:tab w:val="left" w:pos="2940"/>
          <w:tab w:val="center" w:pos="4513"/>
        </w:tabs>
        <w:spacing w:line="360" w:lineRule="auto"/>
        <w:rPr>
          <w:rFonts w:asciiTheme="majorHAnsi" w:hAnsiTheme="majorHAnsi" w:cs="Times New Roman"/>
          <w:color w:val="000000"/>
          <w:sz w:val="24"/>
        </w:rPr>
      </w:pPr>
      <w:r w:rsidRPr="00C9761B">
        <w:rPr>
          <w:b/>
          <w:bCs/>
          <w:color w:val="000000"/>
          <w:sz w:val="28"/>
          <w:szCs w:val="28"/>
        </w:rPr>
        <w:br/>
      </w:r>
    </w:p>
    <w:p w:rsidR="0024748C" w:rsidRPr="00C9761B" w:rsidRDefault="0024748C" w:rsidP="0024748C">
      <w:pPr>
        <w:tabs>
          <w:tab w:val="left" w:pos="2940"/>
          <w:tab w:val="center" w:pos="4513"/>
        </w:tabs>
        <w:spacing w:line="360" w:lineRule="auto"/>
        <w:rPr>
          <w:rFonts w:asciiTheme="majorHAnsi" w:hAnsiTheme="majorHAnsi"/>
          <w:b/>
          <w:color w:val="000000"/>
        </w:rPr>
      </w:pPr>
      <w:r w:rsidRPr="00C9761B">
        <w:rPr>
          <w:rFonts w:asciiTheme="majorHAnsi" w:hAnsiTheme="majorHAnsi"/>
          <w:b/>
          <w:color w:val="000000"/>
        </w:rPr>
        <w:t>Primary Objective:</w:t>
      </w:r>
    </w:p>
    <w:p w:rsidR="008E78C5" w:rsidRPr="00C9761B" w:rsidRDefault="008E78C5" w:rsidP="008E78C5">
      <w:pPr>
        <w:tabs>
          <w:tab w:val="left" w:pos="2940"/>
          <w:tab w:val="center" w:pos="4513"/>
        </w:tabs>
        <w:spacing w:line="360" w:lineRule="auto"/>
        <w:rPr>
          <w:rFonts w:asciiTheme="majorHAnsi" w:hAnsiTheme="majorHAnsi"/>
          <w:color w:val="000000"/>
          <w:sz w:val="24"/>
          <w:szCs w:val="24"/>
        </w:rPr>
      </w:pPr>
      <w:r w:rsidRPr="00C9761B">
        <w:rPr>
          <w:rFonts w:asciiTheme="majorHAnsi" w:hAnsiTheme="majorHAnsi"/>
          <w:color w:val="000000"/>
          <w:sz w:val="24"/>
          <w:szCs w:val="24"/>
        </w:rPr>
        <w:t xml:space="preserve">The primary objective of this report is to analyze customer satisfaction about service based on </w:t>
      </w:r>
      <w:r w:rsidR="008620DD" w:rsidRPr="00C9761B">
        <w:rPr>
          <w:rFonts w:asciiTheme="majorHAnsi" w:hAnsiTheme="majorHAnsi"/>
          <w:color w:val="000000"/>
          <w:sz w:val="24"/>
          <w:szCs w:val="24"/>
        </w:rPr>
        <w:t xml:space="preserve">the </w:t>
      </w:r>
      <w:r w:rsidRPr="00C9761B">
        <w:rPr>
          <w:rFonts w:asciiTheme="majorHAnsi" w:hAnsiTheme="majorHAnsi"/>
          <w:color w:val="000000"/>
          <w:sz w:val="24"/>
          <w:szCs w:val="24"/>
        </w:rPr>
        <w:t>survey.</w:t>
      </w:r>
    </w:p>
    <w:p w:rsidR="00775984" w:rsidRPr="00C9761B" w:rsidRDefault="00994FEA" w:rsidP="00D70D7B">
      <w:pPr>
        <w:tabs>
          <w:tab w:val="left" w:pos="2940"/>
          <w:tab w:val="center" w:pos="4513"/>
        </w:tabs>
        <w:spacing w:line="360" w:lineRule="auto"/>
        <w:rPr>
          <w:rFonts w:asciiTheme="majorHAnsi" w:hAnsiTheme="majorHAnsi" w:cs="Times New Roman"/>
          <w:b/>
          <w:color w:val="000000"/>
          <w:sz w:val="24"/>
        </w:rPr>
      </w:pPr>
      <w:r w:rsidRPr="00C9761B">
        <w:rPr>
          <w:rFonts w:asciiTheme="majorHAnsi" w:hAnsiTheme="majorHAnsi"/>
          <w:color w:val="000000"/>
        </w:rPr>
        <w:br/>
      </w:r>
      <w:r w:rsidRPr="00C9761B">
        <w:rPr>
          <w:rFonts w:asciiTheme="majorHAnsi" w:hAnsiTheme="majorHAnsi"/>
          <w:color w:val="000000"/>
        </w:rPr>
        <w:br/>
      </w:r>
      <w:r w:rsidRPr="00C9761B">
        <w:rPr>
          <w:rFonts w:asciiTheme="majorHAnsi" w:hAnsiTheme="majorHAnsi" w:cs="Times New Roman"/>
          <w:b/>
          <w:color w:val="000000"/>
          <w:sz w:val="24"/>
        </w:rPr>
        <w:t xml:space="preserve">Secondary objectives: </w:t>
      </w:r>
    </w:p>
    <w:p w:rsidR="00994FEA" w:rsidRPr="00C9761B" w:rsidRDefault="00994FEA" w:rsidP="00D70D7B">
      <w:pPr>
        <w:tabs>
          <w:tab w:val="left" w:pos="2940"/>
          <w:tab w:val="center" w:pos="4513"/>
        </w:tabs>
        <w:spacing w:line="360" w:lineRule="auto"/>
        <w:rPr>
          <w:rFonts w:asciiTheme="majorHAnsi" w:hAnsiTheme="majorHAnsi" w:cs="Times New Roman"/>
          <w:color w:val="000000"/>
          <w:sz w:val="24"/>
        </w:rPr>
      </w:pPr>
      <w:r w:rsidRPr="00C9761B">
        <w:rPr>
          <w:rFonts w:asciiTheme="majorHAnsi" w:hAnsiTheme="majorHAnsi" w:cs="Times New Roman"/>
          <w:color w:val="000000"/>
          <w:sz w:val="24"/>
        </w:rPr>
        <w:t xml:space="preserve">The secondary objective of this study is to </w:t>
      </w:r>
      <w:r w:rsidR="009E62E1" w:rsidRPr="00C9761B">
        <w:rPr>
          <w:rFonts w:asciiTheme="majorHAnsi" w:hAnsiTheme="majorHAnsi" w:cs="Times New Roman"/>
          <w:color w:val="000000"/>
          <w:sz w:val="24"/>
        </w:rPr>
        <w:t>collect information from their customers</w:t>
      </w:r>
      <w:r w:rsidR="0024748C" w:rsidRPr="00C9761B">
        <w:rPr>
          <w:rFonts w:asciiTheme="majorHAnsi" w:hAnsiTheme="majorHAnsi" w:cs="Times New Roman"/>
          <w:color w:val="000000"/>
          <w:sz w:val="24"/>
        </w:rPr>
        <w:t xml:space="preserve"> through survey</w:t>
      </w:r>
      <w:r w:rsidR="008620DD" w:rsidRPr="00C9761B">
        <w:rPr>
          <w:rFonts w:asciiTheme="majorHAnsi" w:hAnsiTheme="majorHAnsi" w:cs="Times New Roman"/>
          <w:color w:val="000000"/>
          <w:sz w:val="24"/>
        </w:rPr>
        <w:t>s</w:t>
      </w:r>
      <w:r w:rsidR="009E62E1" w:rsidRPr="00C9761B">
        <w:rPr>
          <w:rFonts w:asciiTheme="majorHAnsi" w:hAnsiTheme="majorHAnsi" w:cs="Times New Roman"/>
          <w:color w:val="000000"/>
          <w:sz w:val="24"/>
        </w:rPr>
        <w:t xml:space="preserve"> to know actually what they think about City bank ltd.</w:t>
      </w:r>
      <w:r w:rsidR="0024748C" w:rsidRPr="00C9761B">
        <w:rPr>
          <w:rFonts w:ascii="Arial" w:eastAsiaTheme="minorHAnsi" w:hAnsi="Arial" w:cs="Arial"/>
          <w:sz w:val="24"/>
          <w:szCs w:val="24"/>
        </w:rPr>
        <w:t xml:space="preserve"> </w:t>
      </w:r>
      <w:r w:rsidR="00775984" w:rsidRPr="00C9761B">
        <w:rPr>
          <w:rFonts w:asciiTheme="majorHAnsi" w:hAnsiTheme="majorHAnsi" w:cs="Times New Roman"/>
          <w:color w:val="000000"/>
          <w:sz w:val="24"/>
        </w:rPr>
        <w:t xml:space="preserve">My supervisor of </w:t>
      </w:r>
      <w:r w:rsidR="0024748C" w:rsidRPr="00C9761B">
        <w:rPr>
          <w:rFonts w:asciiTheme="majorHAnsi" w:hAnsiTheme="majorHAnsi" w:cs="Times New Roman"/>
          <w:color w:val="000000"/>
          <w:sz w:val="24"/>
        </w:rPr>
        <w:t>C</w:t>
      </w:r>
      <w:r w:rsidR="00775984" w:rsidRPr="00C9761B">
        <w:rPr>
          <w:rFonts w:asciiTheme="majorHAnsi" w:hAnsiTheme="majorHAnsi" w:cs="Times New Roman"/>
          <w:color w:val="000000"/>
          <w:sz w:val="24"/>
        </w:rPr>
        <w:t>ity Bank ltd</w:t>
      </w:r>
      <w:r w:rsidR="0024748C" w:rsidRPr="00C9761B">
        <w:rPr>
          <w:rFonts w:asciiTheme="majorHAnsi" w:hAnsiTheme="majorHAnsi" w:cs="Times New Roman"/>
          <w:color w:val="000000"/>
          <w:sz w:val="24"/>
        </w:rPr>
        <w:t xml:space="preserve"> wants something that they may utilize later on for improving the</w:t>
      </w:r>
      <w:r w:rsidR="00775984" w:rsidRPr="00C9761B">
        <w:rPr>
          <w:rFonts w:asciiTheme="majorHAnsi" w:hAnsiTheme="majorHAnsi" w:cs="Times New Roman"/>
          <w:color w:val="000000"/>
          <w:sz w:val="24"/>
        </w:rPr>
        <w:t>ir performance and activities</w:t>
      </w:r>
      <w:r w:rsidR="0024748C" w:rsidRPr="00C9761B">
        <w:rPr>
          <w:rFonts w:asciiTheme="majorHAnsi" w:hAnsiTheme="majorHAnsi" w:cs="Times New Roman"/>
          <w:color w:val="000000"/>
          <w:sz w:val="24"/>
        </w:rPr>
        <w:t>.</w:t>
      </w:r>
      <w:r w:rsidRPr="00C9761B">
        <w:rPr>
          <w:rFonts w:asciiTheme="majorHAnsi" w:hAnsiTheme="majorHAnsi" w:cs="Times New Roman"/>
          <w:color w:val="000000"/>
          <w:sz w:val="24"/>
        </w:rPr>
        <w:t xml:space="preserve"> </w:t>
      </w:r>
      <w:r w:rsidR="009E62E1" w:rsidRPr="00C9761B">
        <w:rPr>
          <w:rFonts w:asciiTheme="majorHAnsi" w:hAnsiTheme="majorHAnsi" w:cs="Times New Roman"/>
          <w:color w:val="000000"/>
          <w:sz w:val="24"/>
        </w:rPr>
        <w:t>Here I</w:t>
      </w:r>
      <w:r w:rsidRPr="00C9761B">
        <w:rPr>
          <w:rFonts w:asciiTheme="majorHAnsi" w:hAnsiTheme="majorHAnsi" w:cs="Times New Roman"/>
          <w:color w:val="000000"/>
          <w:sz w:val="24"/>
        </w:rPr>
        <w:t xml:space="preserve"> can </w:t>
      </w:r>
      <w:r w:rsidR="009E62E1" w:rsidRPr="00C9761B">
        <w:rPr>
          <w:rFonts w:asciiTheme="majorHAnsi" w:hAnsiTheme="majorHAnsi" w:cs="Times New Roman"/>
          <w:color w:val="000000"/>
          <w:sz w:val="24"/>
        </w:rPr>
        <w:t>categorize</w:t>
      </w:r>
      <w:r w:rsidRPr="00C9761B">
        <w:rPr>
          <w:rFonts w:asciiTheme="majorHAnsi" w:hAnsiTheme="majorHAnsi" w:cs="Times New Roman"/>
          <w:color w:val="000000"/>
          <w:sz w:val="24"/>
        </w:rPr>
        <w:t xml:space="preserve"> the secondary objectives in </w:t>
      </w:r>
      <w:r w:rsidR="008620DD" w:rsidRPr="00C9761B">
        <w:rPr>
          <w:rFonts w:asciiTheme="majorHAnsi" w:hAnsiTheme="majorHAnsi" w:cs="Times New Roman"/>
          <w:color w:val="000000"/>
          <w:sz w:val="24"/>
        </w:rPr>
        <w:t xml:space="preserve">the </w:t>
      </w:r>
      <w:r w:rsidRPr="00C9761B">
        <w:rPr>
          <w:rFonts w:asciiTheme="majorHAnsi" w:hAnsiTheme="majorHAnsi" w:cs="Times New Roman"/>
          <w:color w:val="000000"/>
          <w:sz w:val="24"/>
        </w:rPr>
        <w:t>following</w:t>
      </w:r>
      <w:r w:rsidR="00775984" w:rsidRPr="00C9761B">
        <w:rPr>
          <w:rFonts w:asciiTheme="majorHAnsi" w:hAnsiTheme="majorHAnsi"/>
          <w:color w:val="000000"/>
        </w:rPr>
        <w:t xml:space="preserve"> </w:t>
      </w:r>
      <w:r w:rsidRPr="00C9761B">
        <w:rPr>
          <w:rFonts w:asciiTheme="majorHAnsi" w:hAnsiTheme="majorHAnsi" w:cs="Times New Roman"/>
          <w:color w:val="000000"/>
          <w:sz w:val="24"/>
        </w:rPr>
        <w:t>ways:</w:t>
      </w:r>
    </w:p>
    <w:p w:rsidR="006D6696" w:rsidRPr="00C9761B" w:rsidRDefault="00994FEA" w:rsidP="00D70D7B">
      <w:pPr>
        <w:tabs>
          <w:tab w:val="left" w:pos="2940"/>
          <w:tab w:val="center" w:pos="4513"/>
        </w:tabs>
        <w:spacing w:line="360" w:lineRule="auto"/>
        <w:rPr>
          <w:rFonts w:asciiTheme="majorHAnsi" w:hAnsiTheme="majorHAnsi" w:cs="Times New Roman"/>
          <w:color w:val="000000"/>
          <w:sz w:val="24"/>
        </w:rPr>
      </w:pPr>
      <w:r w:rsidRPr="00C9761B">
        <w:rPr>
          <w:rFonts w:asciiTheme="majorHAnsi" w:hAnsiTheme="majorHAnsi"/>
          <w:color w:val="000000"/>
        </w:rPr>
        <w:br/>
      </w:r>
      <w:r w:rsidRPr="00C9761B">
        <w:rPr>
          <w:rFonts w:asciiTheme="majorHAnsi" w:hAnsiTheme="majorHAnsi"/>
          <w:color w:val="000000"/>
          <w:sz w:val="24"/>
        </w:rPr>
        <w:sym w:font="Wingdings" w:char="F0D8"/>
      </w:r>
      <w:r w:rsidRPr="00C9761B">
        <w:rPr>
          <w:rFonts w:asciiTheme="majorHAnsi" w:hAnsiTheme="majorHAnsi" w:cs="Times New Roman"/>
          <w:color w:val="000000"/>
          <w:sz w:val="24"/>
        </w:rPr>
        <w:t xml:space="preserve">To know </w:t>
      </w:r>
      <w:r w:rsidR="009E62E1" w:rsidRPr="00C9761B">
        <w:rPr>
          <w:rFonts w:asciiTheme="majorHAnsi" w:hAnsiTheme="majorHAnsi" w:cs="Times New Roman"/>
          <w:color w:val="000000"/>
          <w:sz w:val="24"/>
        </w:rPr>
        <w:t xml:space="preserve">all the </w:t>
      </w:r>
      <w:r w:rsidRPr="00C9761B">
        <w:rPr>
          <w:rFonts w:asciiTheme="majorHAnsi" w:hAnsiTheme="majorHAnsi" w:cs="Times New Roman"/>
          <w:color w:val="000000"/>
          <w:sz w:val="24"/>
        </w:rPr>
        <w:t xml:space="preserve">activities of </w:t>
      </w:r>
      <w:r w:rsidR="009E62E1" w:rsidRPr="00C9761B">
        <w:rPr>
          <w:rFonts w:asciiTheme="majorHAnsi" w:hAnsiTheme="majorHAnsi" w:cs="Times New Roman"/>
          <w:color w:val="000000"/>
          <w:sz w:val="24"/>
        </w:rPr>
        <w:t>City Bank Lt</w:t>
      </w:r>
      <w:r w:rsidRPr="00C9761B">
        <w:rPr>
          <w:rFonts w:asciiTheme="majorHAnsi" w:hAnsiTheme="majorHAnsi" w:cs="Times New Roman"/>
          <w:color w:val="000000"/>
          <w:sz w:val="24"/>
        </w:rPr>
        <w:t>d.</w:t>
      </w:r>
      <w:r w:rsidRPr="00C9761B">
        <w:rPr>
          <w:rFonts w:asciiTheme="majorHAnsi" w:hAnsiTheme="majorHAnsi"/>
          <w:color w:val="000000"/>
        </w:rPr>
        <w:br/>
      </w:r>
      <w:r w:rsidRPr="00C9761B">
        <w:rPr>
          <w:rFonts w:asciiTheme="majorHAnsi" w:hAnsiTheme="majorHAnsi"/>
          <w:color w:val="000000"/>
          <w:sz w:val="24"/>
        </w:rPr>
        <w:sym w:font="Wingdings" w:char="F0D8"/>
      </w:r>
      <w:r w:rsidR="009E62E1" w:rsidRPr="00C9761B">
        <w:rPr>
          <w:rFonts w:asciiTheme="majorHAnsi" w:hAnsiTheme="majorHAnsi" w:cs="Times New Roman"/>
          <w:color w:val="000000"/>
          <w:sz w:val="24"/>
        </w:rPr>
        <w:t xml:space="preserve">To know how </w:t>
      </w:r>
      <w:r w:rsidR="00775984" w:rsidRPr="00C9761B">
        <w:rPr>
          <w:rFonts w:asciiTheme="majorHAnsi" w:hAnsiTheme="majorHAnsi" w:cs="Times New Roman"/>
          <w:color w:val="000000"/>
          <w:sz w:val="24"/>
        </w:rPr>
        <w:t xml:space="preserve">City Bank </w:t>
      </w:r>
      <w:r w:rsidR="009E62E1" w:rsidRPr="00C9761B">
        <w:rPr>
          <w:rFonts w:asciiTheme="majorHAnsi" w:hAnsiTheme="majorHAnsi" w:cs="Times New Roman"/>
          <w:color w:val="000000"/>
          <w:sz w:val="24"/>
        </w:rPr>
        <w:t>lt</w:t>
      </w:r>
      <w:r w:rsidRPr="00C9761B">
        <w:rPr>
          <w:rFonts w:asciiTheme="majorHAnsi" w:hAnsiTheme="majorHAnsi" w:cs="Times New Roman"/>
          <w:color w:val="000000"/>
          <w:sz w:val="24"/>
        </w:rPr>
        <w:t>d</w:t>
      </w:r>
      <w:r w:rsidR="009E62E1" w:rsidRPr="00C9761B">
        <w:rPr>
          <w:rFonts w:asciiTheme="majorHAnsi" w:hAnsiTheme="majorHAnsi" w:cs="Times New Roman"/>
          <w:color w:val="000000"/>
          <w:sz w:val="24"/>
        </w:rPr>
        <w:t>.</w:t>
      </w:r>
      <w:r w:rsidRPr="00C9761B">
        <w:rPr>
          <w:rFonts w:asciiTheme="majorHAnsi" w:hAnsiTheme="majorHAnsi" w:cs="Times New Roman"/>
          <w:color w:val="000000"/>
          <w:sz w:val="24"/>
        </w:rPr>
        <w:t xml:space="preserve"> </w:t>
      </w:r>
      <w:r w:rsidR="009E62E1" w:rsidRPr="00C9761B">
        <w:rPr>
          <w:rFonts w:asciiTheme="majorHAnsi" w:hAnsiTheme="majorHAnsi" w:cs="Times New Roman"/>
          <w:color w:val="000000"/>
          <w:sz w:val="24"/>
        </w:rPr>
        <w:t xml:space="preserve">treats </w:t>
      </w:r>
      <w:r w:rsidR="008620DD" w:rsidRPr="00C9761B">
        <w:rPr>
          <w:rFonts w:asciiTheme="majorHAnsi" w:hAnsiTheme="majorHAnsi" w:cs="Times New Roman"/>
          <w:color w:val="000000"/>
          <w:sz w:val="24"/>
        </w:rPr>
        <w:t>its</w:t>
      </w:r>
      <w:r w:rsidRPr="00C9761B">
        <w:rPr>
          <w:rFonts w:asciiTheme="majorHAnsi" w:hAnsiTheme="majorHAnsi" w:cs="Times New Roman"/>
          <w:color w:val="000000"/>
          <w:sz w:val="24"/>
        </w:rPr>
        <w:t xml:space="preserve"> </w:t>
      </w:r>
      <w:r w:rsidR="009E62E1" w:rsidRPr="00C9761B">
        <w:rPr>
          <w:rFonts w:asciiTheme="majorHAnsi" w:hAnsiTheme="majorHAnsi" w:cs="Times New Roman"/>
          <w:color w:val="000000"/>
          <w:sz w:val="24"/>
        </w:rPr>
        <w:t>clients</w:t>
      </w:r>
      <w:r w:rsidRPr="00C9761B">
        <w:rPr>
          <w:rFonts w:asciiTheme="majorHAnsi" w:hAnsiTheme="majorHAnsi" w:cs="Times New Roman"/>
          <w:color w:val="000000"/>
          <w:sz w:val="24"/>
        </w:rPr>
        <w:t>.</w:t>
      </w:r>
      <w:r w:rsidRPr="00C9761B">
        <w:rPr>
          <w:rFonts w:asciiTheme="majorHAnsi" w:hAnsiTheme="majorHAnsi"/>
          <w:color w:val="000000"/>
        </w:rPr>
        <w:br/>
      </w:r>
      <w:r w:rsidRPr="00C9761B">
        <w:rPr>
          <w:rFonts w:asciiTheme="majorHAnsi" w:hAnsiTheme="majorHAnsi"/>
          <w:color w:val="000000"/>
          <w:sz w:val="24"/>
        </w:rPr>
        <w:sym w:font="Wingdings" w:char="F0D8"/>
      </w:r>
      <w:r w:rsidRPr="00C9761B">
        <w:rPr>
          <w:rFonts w:asciiTheme="majorHAnsi" w:hAnsiTheme="majorHAnsi" w:cs="Times New Roman"/>
          <w:color w:val="000000"/>
          <w:sz w:val="24"/>
        </w:rPr>
        <w:t xml:space="preserve">What </w:t>
      </w:r>
      <w:r w:rsidR="009E62E1" w:rsidRPr="00C9761B">
        <w:rPr>
          <w:rFonts w:asciiTheme="majorHAnsi" w:hAnsiTheme="majorHAnsi" w:cs="Times New Roman"/>
          <w:color w:val="000000"/>
          <w:sz w:val="24"/>
        </w:rPr>
        <w:t>types</w:t>
      </w:r>
      <w:r w:rsidRPr="00C9761B">
        <w:rPr>
          <w:rFonts w:asciiTheme="majorHAnsi" w:hAnsiTheme="majorHAnsi" w:cs="Times New Roman"/>
          <w:color w:val="000000"/>
          <w:sz w:val="24"/>
        </w:rPr>
        <w:t xml:space="preserve"> of services are </w:t>
      </w:r>
      <w:r w:rsidR="009E62E1" w:rsidRPr="00C9761B">
        <w:rPr>
          <w:rFonts w:asciiTheme="majorHAnsi" w:hAnsiTheme="majorHAnsi" w:cs="Times New Roman"/>
          <w:color w:val="000000"/>
          <w:sz w:val="24"/>
        </w:rPr>
        <w:t>offered</w:t>
      </w:r>
      <w:r w:rsidRPr="00C9761B">
        <w:rPr>
          <w:rFonts w:asciiTheme="majorHAnsi" w:hAnsiTheme="majorHAnsi" w:cs="Times New Roman"/>
          <w:color w:val="000000"/>
          <w:sz w:val="24"/>
        </w:rPr>
        <w:t xml:space="preserve"> by City </w:t>
      </w:r>
      <w:r w:rsidR="009E62E1" w:rsidRPr="00C9761B">
        <w:rPr>
          <w:rFonts w:asciiTheme="majorHAnsi" w:hAnsiTheme="majorHAnsi" w:cs="Times New Roman"/>
          <w:color w:val="000000"/>
          <w:sz w:val="24"/>
        </w:rPr>
        <w:t>Bank Lt</w:t>
      </w:r>
      <w:r w:rsidRPr="00C9761B">
        <w:rPr>
          <w:rFonts w:asciiTheme="majorHAnsi" w:hAnsiTheme="majorHAnsi" w:cs="Times New Roman"/>
          <w:color w:val="000000"/>
          <w:sz w:val="24"/>
        </w:rPr>
        <w:t>d</w:t>
      </w:r>
      <w:r w:rsidR="009E62E1" w:rsidRPr="00C9761B">
        <w:rPr>
          <w:rFonts w:asciiTheme="majorHAnsi" w:hAnsiTheme="majorHAnsi" w:cs="Times New Roman"/>
          <w:color w:val="000000"/>
          <w:sz w:val="24"/>
        </w:rPr>
        <w:t>.</w:t>
      </w:r>
      <w:r w:rsidR="00775984" w:rsidRPr="00C9761B">
        <w:rPr>
          <w:rFonts w:asciiTheme="majorHAnsi" w:hAnsiTheme="majorHAnsi" w:cs="Times New Roman"/>
          <w:color w:val="000000"/>
          <w:sz w:val="24"/>
        </w:rPr>
        <w:t xml:space="preserve"> to their clients.</w:t>
      </w:r>
      <w:r w:rsidRPr="00C9761B">
        <w:rPr>
          <w:rFonts w:asciiTheme="majorHAnsi" w:hAnsiTheme="majorHAnsi"/>
          <w:color w:val="000000"/>
        </w:rPr>
        <w:br/>
      </w:r>
      <w:r w:rsidRPr="00C9761B">
        <w:rPr>
          <w:rFonts w:asciiTheme="majorHAnsi" w:hAnsiTheme="majorHAnsi"/>
          <w:color w:val="000000"/>
          <w:sz w:val="24"/>
        </w:rPr>
        <w:sym w:font="Wingdings" w:char="F0D8"/>
      </w:r>
      <w:r w:rsidRPr="00C9761B">
        <w:rPr>
          <w:rFonts w:asciiTheme="majorHAnsi" w:hAnsiTheme="majorHAnsi" w:cs="Times New Roman"/>
          <w:color w:val="000000"/>
          <w:sz w:val="24"/>
        </w:rPr>
        <w:t xml:space="preserve">How </w:t>
      </w:r>
      <w:r w:rsidR="009E62E1" w:rsidRPr="00C9761B">
        <w:rPr>
          <w:rFonts w:asciiTheme="majorHAnsi" w:hAnsiTheme="majorHAnsi" w:cs="Times New Roman"/>
          <w:color w:val="000000"/>
          <w:sz w:val="24"/>
        </w:rPr>
        <w:t>clients</w:t>
      </w:r>
      <w:r w:rsidRPr="00C9761B">
        <w:rPr>
          <w:rFonts w:asciiTheme="majorHAnsi" w:hAnsiTheme="majorHAnsi" w:cs="Times New Roman"/>
          <w:color w:val="000000"/>
          <w:sz w:val="24"/>
        </w:rPr>
        <w:t xml:space="preserve"> </w:t>
      </w:r>
      <w:r w:rsidR="009E62E1" w:rsidRPr="00C9761B">
        <w:rPr>
          <w:rFonts w:asciiTheme="majorHAnsi" w:hAnsiTheme="majorHAnsi" w:cs="Times New Roman"/>
          <w:color w:val="000000"/>
          <w:sz w:val="24"/>
        </w:rPr>
        <w:t>respon</w:t>
      </w:r>
      <w:r w:rsidR="008620DD" w:rsidRPr="00C9761B">
        <w:rPr>
          <w:rFonts w:asciiTheme="majorHAnsi" w:hAnsiTheme="majorHAnsi" w:cs="Times New Roman"/>
          <w:color w:val="000000"/>
          <w:sz w:val="24"/>
        </w:rPr>
        <w:t>d</w:t>
      </w:r>
      <w:r w:rsidR="009E62E1" w:rsidRPr="00C9761B">
        <w:rPr>
          <w:rFonts w:asciiTheme="majorHAnsi" w:hAnsiTheme="majorHAnsi" w:cs="Times New Roman"/>
          <w:color w:val="000000"/>
          <w:sz w:val="24"/>
        </w:rPr>
        <w:t xml:space="preserve"> </w:t>
      </w:r>
      <w:r w:rsidRPr="00C9761B">
        <w:rPr>
          <w:rFonts w:asciiTheme="majorHAnsi" w:hAnsiTheme="majorHAnsi" w:cs="Times New Roman"/>
          <w:color w:val="000000"/>
          <w:sz w:val="24"/>
        </w:rPr>
        <w:t>do</w:t>
      </w:r>
      <w:r w:rsidR="008620DD" w:rsidRPr="00C9761B">
        <w:rPr>
          <w:rFonts w:asciiTheme="majorHAnsi" w:hAnsiTheme="majorHAnsi" w:cs="Times New Roman"/>
          <w:color w:val="000000"/>
          <w:sz w:val="24"/>
        </w:rPr>
        <w:t>es</w:t>
      </w:r>
      <w:r w:rsidRPr="00C9761B">
        <w:rPr>
          <w:rFonts w:asciiTheme="majorHAnsi" w:hAnsiTheme="majorHAnsi" w:cs="Times New Roman"/>
          <w:color w:val="000000"/>
          <w:sz w:val="24"/>
        </w:rPr>
        <w:t xml:space="preserve"> </w:t>
      </w:r>
      <w:r w:rsidR="0027625F" w:rsidRPr="00C9761B">
        <w:rPr>
          <w:rFonts w:asciiTheme="majorHAnsi" w:hAnsiTheme="majorHAnsi" w:cs="Times New Roman"/>
          <w:color w:val="000000"/>
          <w:sz w:val="24"/>
        </w:rPr>
        <w:t>effect</w:t>
      </w:r>
      <w:r w:rsidRPr="00C9761B">
        <w:rPr>
          <w:rFonts w:asciiTheme="majorHAnsi" w:hAnsiTheme="majorHAnsi" w:cs="Times New Roman"/>
          <w:color w:val="000000"/>
          <w:sz w:val="24"/>
        </w:rPr>
        <w:t xml:space="preserve"> </w:t>
      </w:r>
      <w:r w:rsidR="009E62E1" w:rsidRPr="00C9761B">
        <w:rPr>
          <w:rFonts w:asciiTheme="majorHAnsi" w:hAnsiTheme="majorHAnsi" w:cs="Times New Roman"/>
          <w:color w:val="000000"/>
          <w:sz w:val="24"/>
        </w:rPr>
        <w:t xml:space="preserve">on </w:t>
      </w:r>
      <w:r w:rsidRPr="00C9761B">
        <w:rPr>
          <w:rFonts w:asciiTheme="majorHAnsi" w:hAnsiTheme="majorHAnsi" w:cs="Times New Roman"/>
          <w:color w:val="000000"/>
          <w:sz w:val="24"/>
        </w:rPr>
        <w:t xml:space="preserve">the </w:t>
      </w:r>
      <w:r w:rsidR="00775984" w:rsidRPr="00C9761B">
        <w:rPr>
          <w:rFonts w:asciiTheme="majorHAnsi" w:hAnsiTheme="majorHAnsi" w:cs="Times New Roman"/>
          <w:color w:val="000000"/>
          <w:sz w:val="24"/>
        </w:rPr>
        <w:t>ad</w:t>
      </w:r>
      <w:r w:rsidR="009E62E1" w:rsidRPr="00C9761B">
        <w:rPr>
          <w:rFonts w:asciiTheme="majorHAnsi" w:hAnsiTheme="majorHAnsi" w:cs="Times New Roman"/>
          <w:color w:val="000000"/>
          <w:sz w:val="24"/>
        </w:rPr>
        <w:t xml:space="preserve">ministration of </w:t>
      </w:r>
      <w:r w:rsidR="00775984" w:rsidRPr="00C9761B">
        <w:rPr>
          <w:rFonts w:asciiTheme="majorHAnsi" w:hAnsiTheme="majorHAnsi" w:cs="Times New Roman"/>
          <w:color w:val="000000"/>
          <w:sz w:val="24"/>
        </w:rPr>
        <w:t xml:space="preserve">City Bank </w:t>
      </w:r>
      <w:r w:rsidR="009E62E1" w:rsidRPr="00C9761B">
        <w:rPr>
          <w:rFonts w:asciiTheme="majorHAnsi" w:hAnsiTheme="majorHAnsi" w:cs="Times New Roman"/>
          <w:color w:val="000000"/>
          <w:sz w:val="24"/>
        </w:rPr>
        <w:t>Lt</w:t>
      </w:r>
      <w:r w:rsidRPr="00C9761B">
        <w:rPr>
          <w:rFonts w:asciiTheme="majorHAnsi" w:hAnsiTheme="majorHAnsi" w:cs="Times New Roman"/>
          <w:color w:val="000000"/>
          <w:sz w:val="24"/>
        </w:rPr>
        <w:t>d.</w:t>
      </w:r>
      <w:r w:rsidRPr="00C9761B">
        <w:rPr>
          <w:rFonts w:asciiTheme="majorHAnsi" w:hAnsiTheme="majorHAnsi"/>
          <w:color w:val="000000"/>
        </w:rPr>
        <w:br/>
      </w:r>
    </w:p>
    <w:p w:rsidR="006666BB" w:rsidRPr="00C9761B" w:rsidRDefault="006666BB" w:rsidP="00D70D7B">
      <w:pPr>
        <w:tabs>
          <w:tab w:val="left" w:pos="2940"/>
          <w:tab w:val="center" w:pos="4513"/>
        </w:tabs>
        <w:spacing w:line="360" w:lineRule="auto"/>
        <w:rPr>
          <w:rFonts w:ascii="Times New Roman" w:hAnsi="Times New Roman" w:cs="Times New Roman"/>
          <w:color w:val="000000"/>
          <w:sz w:val="24"/>
          <w:szCs w:val="24"/>
        </w:rPr>
      </w:pPr>
    </w:p>
    <w:p w:rsidR="006666BB" w:rsidRPr="00C9761B" w:rsidRDefault="006666BB" w:rsidP="00A90BB2">
      <w:pPr>
        <w:pStyle w:val="Heading2"/>
      </w:pPr>
      <w:bookmarkStart w:id="9" w:name="_Toc43263501"/>
      <w:bookmarkStart w:id="10" w:name="_Toc43265274"/>
      <w:r w:rsidRPr="00C9761B">
        <w:t>1.3 Motivation of the report:</w:t>
      </w:r>
      <w:bookmarkEnd w:id="9"/>
      <w:bookmarkEnd w:id="10"/>
    </w:p>
    <w:p w:rsidR="00A90BB2" w:rsidRPr="00C9761B" w:rsidRDefault="00A90BB2" w:rsidP="006666BB">
      <w:pPr>
        <w:rPr>
          <w:rFonts w:asciiTheme="majorHAnsi" w:hAnsiTheme="majorHAnsi" w:cs="Arial"/>
          <w:b/>
          <w:sz w:val="28"/>
          <w:szCs w:val="28"/>
        </w:rPr>
      </w:pPr>
    </w:p>
    <w:p w:rsidR="006666BB" w:rsidRPr="00C9761B" w:rsidRDefault="006666BB" w:rsidP="00D70D7B">
      <w:pPr>
        <w:tabs>
          <w:tab w:val="left" w:pos="2940"/>
          <w:tab w:val="center" w:pos="4513"/>
        </w:tabs>
        <w:spacing w:line="360" w:lineRule="auto"/>
        <w:rPr>
          <w:rFonts w:asciiTheme="majorHAnsi" w:hAnsiTheme="majorHAnsi" w:cs="Times New Roman"/>
          <w:color w:val="000000"/>
          <w:sz w:val="24"/>
        </w:rPr>
      </w:pPr>
      <w:r w:rsidRPr="00C9761B">
        <w:rPr>
          <w:rFonts w:asciiTheme="majorHAnsi" w:hAnsiTheme="majorHAnsi" w:cs="Times New Roman"/>
          <w:color w:val="000000"/>
          <w:sz w:val="24"/>
        </w:rPr>
        <w:t>The value of this report is, anyone can get the information about its overall</w:t>
      </w:r>
      <w:r w:rsidRPr="00C9761B">
        <w:rPr>
          <w:rFonts w:asciiTheme="majorHAnsi" w:hAnsiTheme="majorHAnsi"/>
          <w:color w:val="000000"/>
        </w:rPr>
        <w:t xml:space="preserve"> </w:t>
      </w:r>
      <w:r w:rsidRPr="00C9761B">
        <w:rPr>
          <w:rFonts w:asciiTheme="majorHAnsi" w:hAnsiTheme="majorHAnsi" w:cs="Times New Roman"/>
          <w:color w:val="000000"/>
          <w:sz w:val="24"/>
        </w:rPr>
        <w:t xml:space="preserve">operations and </w:t>
      </w:r>
      <w:r w:rsidR="008E78C5" w:rsidRPr="00C9761B">
        <w:rPr>
          <w:rFonts w:asciiTheme="majorHAnsi" w:hAnsiTheme="majorHAnsi" w:cs="Times New Roman"/>
          <w:color w:val="000000"/>
          <w:sz w:val="24"/>
        </w:rPr>
        <w:t>ad</w:t>
      </w:r>
      <w:r w:rsidRPr="00C9761B">
        <w:rPr>
          <w:rFonts w:asciiTheme="majorHAnsi" w:hAnsiTheme="majorHAnsi" w:cs="Times New Roman"/>
          <w:color w:val="000000"/>
          <w:sz w:val="24"/>
        </w:rPr>
        <w:t>ministration of City Bank Ltd.</w:t>
      </w:r>
      <w:r w:rsidR="006E78C9" w:rsidRPr="00C9761B">
        <w:rPr>
          <w:rFonts w:asciiTheme="majorHAnsi" w:hAnsiTheme="majorHAnsi" w:cs="Times New Roman"/>
          <w:color w:val="000000"/>
          <w:sz w:val="24"/>
        </w:rPr>
        <w:t xml:space="preserve"> </w:t>
      </w:r>
      <w:r w:rsidR="008E78C5" w:rsidRPr="00C9761B">
        <w:rPr>
          <w:rFonts w:asciiTheme="majorHAnsi" w:hAnsiTheme="majorHAnsi" w:cs="Times New Roman"/>
          <w:color w:val="000000"/>
          <w:sz w:val="24"/>
        </w:rPr>
        <w:t>This report helps you</w:t>
      </w:r>
      <w:r w:rsidRPr="00C9761B">
        <w:rPr>
          <w:rFonts w:asciiTheme="majorHAnsi" w:hAnsiTheme="majorHAnsi" w:cs="Times New Roman"/>
          <w:color w:val="000000"/>
          <w:sz w:val="24"/>
        </w:rPr>
        <w:t>, to learn how they work, to learn how they satisfy their customers</w:t>
      </w:r>
      <w:r w:rsidR="008620DD" w:rsidRPr="00C9761B">
        <w:rPr>
          <w:rFonts w:asciiTheme="majorHAnsi" w:hAnsiTheme="majorHAnsi" w:cs="Times New Roman"/>
          <w:color w:val="000000"/>
          <w:sz w:val="24"/>
        </w:rPr>
        <w:t>,</w:t>
      </w:r>
      <w:r w:rsidRPr="00C9761B">
        <w:rPr>
          <w:rFonts w:asciiTheme="majorHAnsi" w:hAnsiTheme="majorHAnsi" w:cs="Times New Roman"/>
          <w:color w:val="000000"/>
          <w:sz w:val="24"/>
        </w:rPr>
        <w:t xml:space="preserve"> and of course to gather new experiences and knowledge.</w:t>
      </w:r>
      <w:r w:rsidR="003B646C" w:rsidRPr="00C9761B">
        <w:rPr>
          <w:rFonts w:asciiTheme="majorHAnsi" w:hAnsiTheme="majorHAnsi" w:cs="Times New Roman"/>
          <w:color w:val="000000"/>
          <w:sz w:val="24"/>
        </w:rPr>
        <w:t xml:space="preserve"> </w:t>
      </w:r>
      <w:r w:rsidRPr="00C9761B">
        <w:rPr>
          <w:rFonts w:asciiTheme="majorHAnsi" w:hAnsiTheme="majorHAnsi" w:cs="Times New Roman"/>
          <w:color w:val="000000"/>
          <w:sz w:val="24"/>
        </w:rPr>
        <w:t>And this report</w:t>
      </w:r>
      <w:r w:rsidRPr="00C9761B">
        <w:rPr>
          <w:rFonts w:asciiTheme="majorHAnsi" w:hAnsiTheme="majorHAnsi"/>
          <w:color w:val="000000"/>
        </w:rPr>
        <w:t xml:space="preserve"> </w:t>
      </w:r>
      <w:r w:rsidRPr="00C9761B">
        <w:rPr>
          <w:rFonts w:asciiTheme="majorHAnsi" w:hAnsiTheme="majorHAnsi" w:cs="Times New Roman"/>
          <w:color w:val="000000"/>
          <w:sz w:val="24"/>
        </w:rPr>
        <w:t xml:space="preserve">is made up </w:t>
      </w:r>
      <w:r w:rsidR="008620DD" w:rsidRPr="00C9761B">
        <w:rPr>
          <w:rFonts w:asciiTheme="majorHAnsi" w:hAnsiTheme="majorHAnsi" w:cs="Times New Roman"/>
          <w:color w:val="000000"/>
          <w:sz w:val="24"/>
        </w:rPr>
        <w:t>of</w:t>
      </w:r>
      <w:r w:rsidRPr="00C9761B">
        <w:rPr>
          <w:rFonts w:asciiTheme="majorHAnsi" w:hAnsiTheme="majorHAnsi" w:cs="Times New Roman"/>
          <w:color w:val="000000"/>
          <w:sz w:val="24"/>
        </w:rPr>
        <w:t xml:space="preserve"> my Internship sagacity so it will provide clear knowledge of</w:t>
      </w:r>
      <w:r w:rsidRPr="00C9761B">
        <w:rPr>
          <w:rFonts w:asciiTheme="majorHAnsi" w:hAnsiTheme="majorHAnsi"/>
          <w:color w:val="000000"/>
        </w:rPr>
        <w:t xml:space="preserve"> </w:t>
      </w:r>
      <w:r w:rsidRPr="00C9761B">
        <w:rPr>
          <w:rFonts w:asciiTheme="majorHAnsi" w:hAnsiTheme="majorHAnsi" w:cs="Times New Roman"/>
          <w:color w:val="000000"/>
          <w:sz w:val="24"/>
        </w:rPr>
        <w:t xml:space="preserve">inward activities and working environment also their services and </w:t>
      </w:r>
      <w:r w:rsidR="003B646C" w:rsidRPr="00C9761B">
        <w:rPr>
          <w:rFonts w:asciiTheme="majorHAnsi" w:hAnsiTheme="majorHAnsi" w:cs="Times New Roman"/>
          <w:color w:val="000000"/>
          <w:sz w:val="24"/>
        </w:rPr>
        <w:t>customer’s</w:t>
      </w:r>
      <w:r w:rsidRPr="00C9761B">
        <w:rPr>
          <w:rFonts w:asciiTheme="majorHAnsi" w:hAnsiTheme="majorHAnsi" w:cs="Times New Roman"/>
          <w:color w:val="000000"/>
          <w:sz w:val="24"/>
        </w:rPr>
        <w:t xml:space="preserve"> perspective</w:t>
      </w:r>
      <w:r w:rsidR="008620DD" w:rsidRPr="00C9761B">
        <w:rPr>
          <w:rFonts w:asciiTheme="majorHAnsi" w:hAnsiTheme="majorHAnsi" w:cs="Times New Roman"/>
          <w:color w:val="000000"/>
          <w:sz w:val="24"/>
        </w:rPr>
        <w:t>s</w:t>
      </w:r>
      <w:r w:rsidRPr="00C9761B">
        <w:rPr>
          <w:rFonts w:asciiTheme="majorHAnsi" w:hAnsiTheme="majorHAnsi" w:cs="Times New Roman"/>
          <w:color w:val="000000"/>
          <w:sz w:val="24"/>
        </w:rPr>
        <w:t xml:space="preserve"> about them.</w:t>
      </w:r>
    </w:p>
    <w:p w:rsidR="005B73AE" w:rsidRPr="00C9761B" w:rsidRDefault="005B73AE" w:rsidP="00D70D7B">
      <w:pPr>
        <w:tabs>
          <w:tab w:val="left" w:pos="2940"/>
          <w:tab w:val="center" w:pos="4513"/>
        </w:tabs>
        <w:spacing w:line="360" w:lineRule="auto"/>
        <w:rPr>
          <w:rFonts w:ascii="Times New Roman" w:hAnsi="Times New Roman" w:cs="Times New Roman"/>
          <w:color w:val="000000"/>
          <w:sz w:val="24"/>
        </w:rPr>
      </w:pPr>
    </w:p>
    <w:p w:rsidR="00C96B87" w:rsidRPr="00C9761B" w:rsidRDefault="00C96B87" w:rsidP="005159BB">
      <w:pPr>
        <w:tabs>
          <w:tab w:val="left" w:pos="2940"/>
          <w:tab w:val="center" w:pos="4513"/>
        </w:tabs>
        <w:spacing w:line="360" w:lineRule="auto"/>
        <w:rPr>
          <w:rFonts w:ascii="Arial" w:hAnsi="Arial" w:cs="Arial"/>
          <w:b/>
          <w:color w:val="000000"/>
          <w:sz w:val="28"/>
          <w:szCs w:val="28"/>
        </w:rPr>
      </w:pPr>
    </w:p>
    <w:p w:rsidR="00C96B87" w:rsidRPr="00C9761B" w:rsidRDefault="00C96B87" w:rsidP="005159BB">
      <w:pPr>
        <w:tabs>
          <w:tab w:val="left" w:pos="2940"/>
          <w:tab w:val="center" w:pos="4513"/>
        </w:tabs>
        <w:spacing w:line="360" w:lineRule="auto"/>
        <w:rPr>
          <w:rFonts w:ascii="Arial" w:hAnsi="Arial" w:cs="Arial"/>
          <w:b/>
          <w:color w:val="000000"/>
          <w:sz w:val="28"/>
          <w:szCs w:val="28"/>
        </w:rPr>
      </w:pPr>
    </w:p>
    <w:p w:rsidR="00C96B87" w:rsidRPr="00C9761B" w:rsidRDefault="00C96B87" w:rsidP="005159BB">
      <w:pPr>
        <w:tabs>
          <w:tab w:val="left" w:pos="2940"/>
          <w:tab w:val="center" w:pos="4513"/>
        </w:tabs>
        <w:spacing w:line="360" w:lineRule="auto"/>
        <w:rPr>
          <w:rFonts w:ascii="Arial" w:hAnsi="Arial" w:cs="Arial"/>
          <w:b/>
          <w:color w:val="000000"/>
          <w:sz w:val="28"/>
          <w:szCs w:val="28"/>
        </w:rPr>
      </w:pPr>
    </w:p>
    <w:p w:rsidR="00C96B87" w:rsidRPr="00C9761B" w:rsidRDefault="00C96B87" w:rsidP="005159BB">
      <w:pPr>
        <w:tabs>
          <w:tab w:val="left" w:pos="2940"/>
          <w:tab w:val="center" w:pos="4513"/>
        </w:tabs>
        <w:spacing w:line="360" w:lineRule="auto"/>
        <w:rPr>
          <w:rFonts w:ascii="Arial" w:hAnsi="Arial" w:cs="Arial"/>
          <w:b/>
          <w:color w:val="000000"/>
          <w:sz w:val="28"/>
          <w:szCs w:val="28"/>
        </w:rPr>
      </w:pPr>
    </w:p>
    <w:p w:rsidR="005159BB" w:rsidRPr="00C9761B" w:rsidRDefault="005159BB" w:rsidP="00A90BB2">
      <w:pPr>
        <w:pStyle w:val="Heading2"/>
      </w:pPr>
      <w:bookmarkStart w:id="11" w:name="_Toc43263502"/>
      <w:bookmarkStart w:id="12" w:name="_Toc43265275"/>
      <w:r w:rsidRPr="00C9761B">
        <w:t>1.4 Scope and limitations of the report:</w:t>
      </w:r>
      <w:bookmarkEnd w:id="11"/>
      <w:bookmarkEnd w:id="12"/>
    </w:p>
    <w:p w:rsidR="005159BB" w:rsidRPr="00C9761B" w:rsidRDefault="005159BB" w:rsidP="005159BB">
      <w:pPr>
        <w:tabs>
          <w:tab w:val="left" w:pos="2940"/>
          <w:tab w:val="center" w:pos="4513"/>
        </w:tabs>
        <w:spacing w:line="360" w:lineRule="auto"/>
        <w:rPr>
          <w:rFonts w:asciiTheme="majorHAnsi" w:hAnsiTheme="majorHAnsi" w:cs="Times New Roman"/>
          <w:b/>
          <w:color w:val="000000"/>
          <w:sz w:val="24"/>
          <w:szCs w:val="24"/>
        </w:rPr>
      </w:pPr>
      <w:r w:rsidRPr="00C9761B">
        <w:rPr>
          <w:rFonts w:asciiTheme="majorHAnsi" w:hAnsiTheme="majorHAnsi" w:cs="Times New Roman"/>
          <w:b/>
          <w:color w:val="000000"/>
          <w:sz w:val="24"/>
          <w:szCs w:val="24"/>
        </w:rPr>
        <w:t>Scope of the Report</w:t>
      </w:r>
      <w:r w:rsidRPr="00C9761B">
        <w:rPr>
          <w:rFonts w:asciiTheme="majorHAnsi" w:hAnsiTheme="majorHAnsi" w:cs="Times New Roman"/>
          <w:b/>
          <w:color w:val="000000"/>
          <w:sz w:val="24"/>
          <w:szCs w:val="24"/>
        </w:rPr>
        <w:tab/>
      </w:r>
    </w:p>
    <w:p w:rsidR="005159BB" w:rsidRPr="00C9761B" w:rsidRDefault="008E78C5" w:rsidP="005159BB">
      <w:pPr>
        <w:tabs>
          <w:tab w:val="left" w:pos="2940"/>
          <w:tab w:val="center" w:pos="4513"/>
        </w:tabs>
        <w:spacing w:line="360" w:lineRule="auto"/>
        <w:rPr>
          <w:rFonts w:asciiTheme="majorHAnsi" w:hAnsiTheme="majorHAnsi" w:cs="Times New Roman"/>
          <w:color w:val="000000"/>
          <w:sz w:val="24"/>
          <w:szCs w:val="24"/>
        </w:rPr>
      </w:pPr>
      <w:r w:rsidRPr="00C9761B">
        <w:rPr>
          <w:rFonts w:asciiTheme="majorHAnsi" w:hAnsiTheme="majorHAnsi" w:cs="Times New Roman"/>
          <w:color w:val="000000"/>
          <w:sz w:val="24"/>
          <w:szCs w:val="24"/>
        </w:rPr>
        <w:t xml:space="preserve">This report </w:t>
      </w:r>
      <w:r w:rsidR="008620DD" w:rsidRPr="00C9761B">
        <w:rPr>
          <w:rFonts w:asciiTheme="majorHAnsi" w:hAnsiTheme="majorHAnsi" w:cs="Times New Roman"/>
          <w:color w:val="000000"/>
          <w:sz w:val="24"/>
          <w:szCs w:val="24"/>
        </w:rPr>
        <w:t>starts</w:t>
      </w:r>
      <w:r w:rsidR="005159BB" w:rsidRPr="00C9761B">
        <w:rPr>
          <w:rFonts w:asciiTheme="majorHAnsi" w:hAnsiTheme="majorHAnsi" w:cs="Times New Roman"/>
          <w:color w:val="000000"/>
          <w:sz w:val="24"/>
          <w:szCs w:val="24"/>
        </w:rPr>
        <w:t xml:space="preserve"> with focusing on the city bank operations, services</w:t>
      </w:r>
      <w:r w:rsidR="008620DD" w:rsidRPr="00C9761B">
        <w:rPr>
          <w:rFonts w:asciiTheme="majorHAnsi" w:hAnsiTheme="majorHAnsi" w:cs="Times New Roman"/>
          <w:color w:val="000000"/>
          <w:sz w:val="24"/>
          <w:szCs w:val="24"/>
        </w:rPr>
        <w:t>,</w:t>
      </w:r>
      <w:r w:rsidR="005159BB" w:rsidRPr="00C9761B">
        <w:rPr>
          <w:rFonts w:asciiTheme="majorHAnsi" w:hAnsiTheme="majorHAnsi" w:cs="Times New Roman"/>
          <w:color w:val="000000"/>
          <w:sz w:val="24"/>
          <w:szCs w:val="24"/>
        </w:rPr>
        <w:t xml:space="preserve"> and customer response with their services</w:t>
      </w:r>
      <w:r w:rsidR="008620DD" w:rsidRPr="00C9761B">
        <w:rPr>
          <w:rFonts w:asciiTheme="majorHAnsi" w:hAnsiTheme="majorHAnsi" w:cs="Times New Roman"/>
          <w:color w:val="000000"/>
          <w:sz w:val="24"/>
          <w:szCs w:val="24"/>
        </w:rPr>
        <w:t>,</w:t>
      </w:r>
      <w:r w:rsidR="005159BB" w:rsidRPr="00C9761B">
        <w:rPr>
          <w:rFonts w:asciiTheme="majorHAnsi" w:hAnsiTheme="majorHAnsi" w:cs="Times New Roman"/>
          <w:color w:val="000000"/>
          <w:sz w:val="24"/>
          <w:szCs w:val="24"/>
        </w:rPr>
        <w:t xml:space="preserve"> etc. </w:t>
      </w:r>
      <w:r w:rsidRPr="00C9761B">
        <w:rPr>
          <w:rFonts w:asciiTheme="majorHAnsi" w:hAnsiTheme="majorHAnsi" w:cs="Times New Roman"/>
          <w:color w:val="000000"/>
          <w:sz w:val="24"/>
          <w:szCs w:val="24"/>
        </w:rPr>
        <w:t xml:space="preserve">This report provides </w:t>
      </w:r>
      <w:r w:rsidR="008620DD" w:rsidRPr="00C9761B">
        <w:rPr>
          <w:rFonts w:asciiTheme="majorHAnsi" w:hAnsiTheme="majorHAnsi" w:cs="Times New Roman"/>
          <w:color w:val="000000"/>
          <w:sz w:val="24"/>
          <w:szCs w:val="24"/>
        </w:rPr>
        <w:t xml:space="preserve">an </w:t>
      </w:r>
      <w:r w:rsidR="005159BB" w:rsidRPr="00C9761B">
        <w:rPr>
          <w:rFonts w:asciiTheme="majorHAnsi" w:hAnsiTheme="majorHAnsi" w:cs="Times New Roman"/>
          <w:color w:val="000000"/>
          <w:sz w:val="24"/>
          <w:szCs w:val="24"/>
        </w:rPr>
        <w:t xml:space="preserve">SPSS analysis to find out the present situation of </w:t>
      </w:r>
      <w:r w:rsidR="008620DD" w:rsidRPr="00C9761B">
        <w:rPr>
          <w:rFonts w:asciiTheme="majorHAnsi" w:hAnsiTheme="majorHAnsi" w:cs="Times New Roman"/>
          <w:color w:val="000000"/>
          <w:sz w:val="24"/>
          <w:szCs w:val="24"/>
        </w:rPr>
        <w:t xml:space="preserve">the </w:t>
      </w:r>
      <w:r w:rsidR="003B646C" w:rsidRPr="00C9761B">
        <w:rPr>
          <w:rFonts w:asciiTheme="majorHAnsi" w:hAnsiTheme="majorHAnsi" w:cs="Times New Roman"/>
          <w:color w:val="000000"/>
          <w:sz w:val="24"/>
          <w:szCs w:val="24"/>
        </w:rPr>
        <w:t>client’s</w:t>
      </w:r>
      <w:r w:rsidR="00C95B44" w:rsidRPr="00C9761B">
        <w:rPr>
          <w:rFonts w:asciiTheme="majorHAnsi" w:hAnsiTheme="majorHAnsi" w:cs="Times New Roman"/>
          <w:color w:val="000000"/>
          <w:sz w:val="24"/>
          <w:szCs w:val="24"/>
        </w:rPr>
        <w:t xml:space="preserve"> satisfaction with their services.</w:t>
      </w:r>
    </w:p>
    <w:p w:rsidR="005159BB" w:rsidRPr="00C9761B" w:rsidRDefault="005159BB" w:rsidP="005159BB">
      <w:pPr>
        <w:tabs>
          <w:tab w:val="left" w:pos="2940"/>
          <w:tab w:val="center" w:pos="4513"/>
        </w:tabs>
        <w:spacing w:line="360" w:lineRule="auto"/>
        <w:rPr>
          <w:rFonts w:ascii="Times New Roman" w:hAnsi="Times New Roman" w:cs="Times New Roman"/>
          <w:color w:val="000000"/>
          <w:sz w:val="24"/>
          <w:szCs w:val="24"/>
        </w:rPr>
      </w:pPr>
      <w:r w:rsidRPr="00C9761B">
        <w:rPr>
          <w:rFonts w:asciiTheme="majorHAnsi" w:hAnsiTheme="majorHAnsi" w:cs="Times New Roman"/>
          <w:color w:val="FF0000"/>
          <w:sz w:val="24"/>
          <w:szCs w:val="24"/>
        </w:rPr>
        <w:t xml:space="preserve">In </w:t>
      </w:r>
      <w:r w:rsidR="008620DD" w:rsidRPr="00C9761B">
        <w:rPr>
          <w:rFonts w:asciiTheme="majorHAnsi" w:hAnsiTheme="majorHAnsi" w:cs="Times New Roman"/>
          <w:color w:val="FF0000"/>
          <w:sz w:val="24"/>
          <w:szCs w:val="24"/>
        </w:rPr>
        <w:t xml:space="preserve">the </w:t>
      </w:r>
      <w:r w:rsidRPr="00C9761B">
        <w:rPr>
          <w:rFonts w:asciiTheme="majorHAnsi" w:hAnsiTheme="majorHAnsi" w:cs="Times New Roman"/>
          <w:color w:val="FF0000"/>
          <w:sz w:val="24"/>
          <w:szCs w:val="24"/>
        </w:rPr>
        <w:t>second part</w:t>
      </w:r>
      <w:r w:rsidR="008620DD" w:rsidRPr="00C9761B">
        <w:rPr>
          <w:rFonts w:asciiTheme="majorHAnsi" w:hAnsiTheme="majorHAnsi" w:cs="Times New Roman"/>
          <w:color w:val="FF0000"/>
          <w:sz w:val="24"/>
          <w:szCs w:val="24"/>
        </w:rPr>
        <w:t>,</w:t>
      </w:r>
      <w:r w:rsidRPr="00C9761B">
        <w:rPr>
          <w:rFonts w:asciiTheme="majorHAnsi" w:hAnsiTheme="majorHAnsi" w:cs="Times New Roman"/>
          <w:color w:val="000000"/>
          <w:sz w:val="24"/>
          <w:szCs w:val="24"/>
        </w:rPr>
        <w:t xml:space="preserve"> all </w:t>
      </w:r>
      <w:r w:rsidR="00C95B44" w:rsidRPr="00C9761B">
        <w:rPr>
          <w:rFonts w:asciiTheme="majorHAnsi" w:hAnsiTheme="majorHAnsi" w:cs="Times New Roman"/>
          <w:color w:val="000000"/>
          <w:sz w:val="24"/>
          <w:szCs w:val="24"/>
        </w:rPr>
        <w:t>affiliate</w:t>
      </w:r>
      <w:r w:rsidRPr="00C9761B">
        <w:rPr>
          <w:rFonts w:asciiTheme="majorHAnsi" w:hAnsiTheme="majorHAnsi" w:cs="Times New Roman"/>
          <w:color w:val="000000"/>
          <w:sz w:val="24"/>
          <w:szCs w:val="24"/>
        </w:rPr>
        <w:t xml:space="preserve"> </w:t>
      </w:r>
      <w:r w:rsidR="003B646C" w:rsidRPr="00C9761B">
        <w:rPr>
          <w:rFonts w:asciiTheme="majorHAnsi" w:hAnsiTheme="majorHAnsi" w:cs="Times New Roman"/>
          <w:color w:val="000000"/>
          <w:sz w:val="24"/>
          <w:szCs w:val="24"/>
        </w:rPr>
        <w:t>is</w:t>
      </w:r>
      <w:r w:rsidRPr="00C9761B">
        <w:rPr>
          <w:rFonts w:asciiTheme="majorHAnsi" w:hAnsiTheme="majorHAnsi" w:cs="Times New Roman"/>
          <w:color w:val="000000"/>
          <w:sz w:val="24"/>
          <w:szCs w:val="24"/>
        </w:rPr>
        <w:t xml:space="preserve"> presented based on my findings a</w:t>
      </w:r>
      <w:r w:rsidR="00C95B44" w:rsidRPr="00C9761B">
        <w:rPr>
          <w:rFonts w:asciiTheme="majorHAnsi" w:hAnsiTheme="majorHAnsi" w:cs="Times New Roman"/>
          <w:color w:val="000000"/>
          <w:sz w:val="24"/>
          <w:szCs w:val="24"/>
        </w:rPr>
        <w:t>nd time, viewpoint, investigation</w:t>
      </w:r>
      <w:r w:rsidR="008620DD" w:rsidRPr="00C9761B">
        <w:rPr>
          <w:rFonts w:asciiTheme="majorHAnsi" w:hAnsiTheme="majorHAnsi" w:cs="Times New Roman"/>
          <w:color w:val="000000"/>
          <w:sz w:val="24"/>
          <w:szCs w:val="24"/>
        </w:rPr>
        <w:t>,</w:t>
      </w:r>
      <w:r w:rsidR="00C95B44" w:rsidRPr="00C9761B">
        <w:rPr>
          <w:rFonts w:asciiTheme="majorHAnsi" w:hAnsiTheme="majorHAnsi" w:cs="Times New Roman"/>
          <w:color w:val="000000"/>
          <w:sz w:val="24"/>
          <w:szCs w:val="24"/>
        </w:rPr>
        <w:t xml:space="preserve"> and dedication.</w:t>
      </w:r>
      <w:r w:rsidR="00C95B44" w:rsidRPr="00C9761B">
        <w:rPr>
          <w:rFonts w:ascii="Times New Roman" w:hAnsi="Times New Roman" w:cs="Times New Roman"/>
          <w:color w:val="000000"/>
          <w:sz w:val="24"/>
          <w:szCs w:val="24"/>
        </w:rPr>
        <w:t xml:space="preserve"> </w:t>
      </w:r>
    </w:p>
    <w:p w:rsidR="005159BB" w:rsidRPr="00C9761B" w:rsidRDefault="005159BB" w:rsidP="005159BB">
      <w:pPr>
        <w:tabs>
          <w:tab w:val="left" w:pos="2940"/>
          <w:tab w:val="center" w:pos="4513"/>
        </w:tabs>
        <w:spacing w:line="360" w:lineRule="auto"/>
        <w:rPr>
          <w:rFonts w:asciiTheme="majorHAnsi" w:hAnsiTheme="majorHAnsi" w:cs="Times New Roman"/>
          <w:b/>
          <w:color w:val="000000"/>
          <w:sz w:val="24"/>
          <w:szCs w:val="24"/>
        </w:rPr>
      </w:pPr>
      <w:r w:rsidRPr="00C9761B">
        <w:rPr>
          <w:rFonts w:asciiTheme="majorHAnsi" w:hAnsiTheme="majorHAnsi" w:cs="Times New Roman"/>
          <w:b/>
          <w:color w:val="000000"/>
          <w:sz w:val="24"/>
          <w:szCs w:val="24"/>
        </w:rPr>
        <w:t>Limitations of the report</w:t>
      </w:r>
      <w:r w:rsidRPr="00C9761B">
        <w:rPr>
          <w:rFonts w:asciiTheme="majorHAnsi" w:hAnsiTheme="majorHAnsi" w:cs="Times New Roman"/>
          <w:b/>
          <w:color w:val="000000"/>
          <w:sz w:val="24"/>
          <w:szCs w:val="24"/>
        </w:rPr>
        <w:tab/>
      </w:r>
    </w:p>
    <w:p w:rsidR="005159BB" w:rsidRPr="00C9761B" w:rsidRDefault="00B7570C" w:rsidP="005159BB">
      <w:pPr>
        <w:tabs>
          <w:tab w:val="left" w:pos="2940"/>
          <w:tab w:val="center" w:pos="4513"/>
        </w:tabs>
        <w:spacing w:line="360" w:lineRule="auto"/>
        <w:rPr>
          <w:rFonts w:asciiTheme="majorHAnsi" w:hAnsiTheme="majorHAnsi" w:cs="Times New Roman"/>
          <w:color w:val="000000"/>
          <w:sz w:val="24"/>
          <w:szCs w:val="24"/>
        </w:rPr>
      </w:pPr>
      <w:r w:rsidRPr="00C9761B">
        <w:rPr>
          <w:rFonts w:asciiTheme="majorHAnsi" w:hAnsiTheme="majorHAnsi" w:cs="Times New Roman"/>
          <w:color w:val="000000"/>
          <w:sz w:val="24"/>
          <w:szCs w:val="24"/>
        </w:rPr>
        <w:t>Albeit</w:t>
      </w:r>
      <w:r w:rsidR="005159BB" w:rsidRPr="00C9761B">
        <w:rPr>
          <w:rFonts w:asciiTheme="majorHAnsi" w:hAnsiTheme="majorHAnsi" w:cs="Times New Roman"/>
          <w:color w:val="000000"/>
          <w:sz w:val="24"/>
          <w:szCs w:val="24"/>
        </w:rPr>
        <w:t xml:space="preserve"> </w:t>
      </w:r>
      <w:r w:rsidR="00B8673A" w:rsidRPr="00C9761B">
        <w:rPr>
          <w:rFonts w:asciiTheme="majorHAnsi" w:hAnsiTheme="majorHAnsi" w:cs="Times New Roman"/>
          <w:color w:val="000000"/>
          <w:sz w:val="24"/>
          <w:szCs w:val="24"/>
        </w:rPr>
        <w:t>this report shows</w:t>
      </w:r>
      <w:r w:rsidRPr="00C9761B">
        <w:rPr>
          <w:rFonts w:asciiTheme="majorHAnsi" w:hAnsiTheme="majorHAnsi" w:cs="Times New Roman"/>
          <w:color w:val="000000"/>
          <w:sz w:val="24"/>
          <w:szCs w:val="24"/>
        </w:rPr>
        <w:t xml:space="preserve"> so</w:t>
      </w:r>
      <w:r w:rsidR="005159BB" w:rsidRPr="00C9761B">
        <w:rPr>
          <w:rFonts w:asciiTheme="majorHAnsi" w:hAnsiTheme="majorHAnsi" w:cs="Times New Roman"/>
          <w:color w:val="000000"/>
          <w:sz w:val="24"/>
          <w:szCs w:val="24"/>
        </w:rPr>
        <w:t xml:space="preserve"> many </w:t>
      </w:r>
      <w:r w:rsidR="00C96B87" w:rsidRPr="00C9761B">
        <w:rPr>
          <w:rFonts w:asciiTheme="majorHAnsi" w:hAnsiTheme="majorHAnsi" w:cs="Times New Roman"/>
          <w:color w:val="000000"/>
          <w:sz w:val="24"/>
          <w:szCs w:val="24"/>
        </w:rPr>
        <w:t>benefits</w:t>
      </w:r>
      <w:r w:rsidR="005159BB" w:rsidRPr="00C9761B">
        <w:rPr>
          <w:rFonts w:asciiTheme="majorHAnsi" w:hAnsiTheme="majorHAnsi" w:cs="Times New Roman"/>
          <w:color w:val="000000"/>
          <w:sz w:val="24"/>
          <w:szCs w:val="24"/>
        </w:rPr>
        <w:t xml:space="preserve">, </w:t>
      </w:r>
      <w:r w:rsidR="00C96B87" w:rsidRPr="00C9761B">
        <w:rPr>
          <w:rFonts w:asciiTheme="majorHAnsi" w:hAnsiTheme="majorHAnsi" w:cs="Times New Roman"/>
          <w:color w:val="000000"/>
          <w:sz w:val="24"/>
          <w:szCs w:val="24"/>
        </w:rPr>
        <w:t>assist</w:t>
      </w:r>
      <w:r w:rsidR="008620DD" w:rsidRPr="00C9761B">
        <w:rPr>
          <w:rFonts w:asciiTheme="majorHAnsi" w:hAnsiTheme="majorHAnsi" w:cs="Times New Roman"/>
          <w:color w:val="000000"/>
          <w:sz w:val="24"/>
          <w:szCs w:val="24"/>
        </w:rPr>
        <w:t>ance</w:t>
      </w:r>
      <w:r w:rsidR="005159BB" w:rsidRPr="00C9761B">
        <w:rPr>
          <w:rFonts w:asciiTheme="majorHAnsi" w:hAnsiTheme="majorHAnsi" w:cs="Times New Roman"/>
          <w:color w:val="000000"/>
          <w:sz w:val="24"/>
          <w:szCs w:val="24"/>
        </w:rPr>
        <w:t xml:space="preserve">, and support from many </w:t>
      </w:r>
      <w:r w:rsidR="00C96B87" w:rsidRPr="00C9761B">
        <w:rPr>
          <w:rFonts w:asciiTheme="majorHAnsi" w:hAnsiTheme="majorHAnsi" w:cs="Times New Roman"/>
          <w:color w:val="000000"/>
          <w:sz w:val="24"/>
          <w:szCs w:val="24"/>
        </w:rPr>
        <w:t>cascades</w:t>
      </w:r>
      <w:r w:rsidR="005159BB" w:rsidRPr="00C9761B">
        <w:rPr>
          <w:rFonts w:asciiTheme="majorHAnsi" w:hAnsiTheme="majorHAnsi" w:cs="Times New Roman"/>
          <w:color w:val="000000"/>
          <w:sz w:val="24"/>
          <w:szCs w:val="24"/>
        </w:rPr>
        <w:t xml:space="preserve"> but at the same time</w:t>
      </w:r>
      <w:r w:rsidR="008620DD" w:rsidRPr="00C9761B">
        <w:rPr>
          <w:rFonts w:asciiTheme="majorHAnsi" w:hAnsiTheme="majorHAnsi" w:cs="Times New Roman"/>
          <w:color w:val="000000"/>
          <w:sz w:val="24"/>
          <w:szCs w:val="24"/>
        </w:rPr>
        <w:t>,</w:t>
      </w:r>
      <w:r w:rsidR="005159BB" w:rsidRPr="00C9761B">
        <w:rPr>
          <w:rFonts w:asciiTheme="majorHAnsi" w:hAnsiTheme="majorHAnsi" w:cs="Times New Roman"/>
          <w:color w:val="000000"/>
          <w:sz w:val="24"/>
          <w:szCs w:val="24"/>
        </w:rPr>
        <w:t xml:space="preserve"> there were many boundaries of restrictions and limitations while preparing this report which has</w:t>
      </w:r>
      <w:r w:rsidR="008620DD" w:rsidRPr="00C9761B">
        <w:rPr>
          <w:rFonts w:asciiTheme="majorHAnsi" w:hAnsiTheme="majorHAnsi" w:cs="Times New Roman"/>
          <w:color w:val="000000"/>
          <w:sz w:val="24"/>
          <w:szCs w:val="24"/>
        </w:rPr>
        <w:t xml:space="preserve"> to</w:t>
      </w:r>
      <w:r w:rsidR="00C96B87" w:rsidRPr="00C9761B">
        <w:rPr>
          <w:rFonts w:asciiTheme="majorHAnsi" w:hAnsiTheme="majorHAnsi" w:cs="Times New Roman"/>
          <w:color w:val="000000"/>
          <w:sz w:val="24"/>
          <w:szCs w:val="24"/>
        </w:rPr>
        <w:t xml:space="preserve"> create </w:t>
      </w:r>
      <w:r w:rsidR="008620DD" w:rsidRPr="00C9761B">
        <w:rPr>
          <w:rFonts w:asciiTheme="majorHAnsi" w:hAnsiTheme="majorHAnsi" w:cs="Times New Roman"/>
          <w:color w:val="000000"/>
          <w:sz w:val="24"/>
          <w:szCs w:val="24"/>
        </w:rPr>
        <w:t xml:space="preserve">a </w:t>
      </w:r>
      <w:r w:rsidR="00C96B87" w:rsidRPr="00C9761B">
        <w:rPr>
          <w:rFonts w:asciiTheme="majorHAnsi" w:hAnsiTheme="majorHAnsi" w:cs="Times New Roman"/>
          <w:color w:val="000000"/>
          <w:sz w:val="24"/>
          <w:szCs w:val="24"/>
        </w:rPr>
        <w:t xml:space="preserve">barrier </w:t>
      </w:r>
      <w:r w:rsidR="008620DD" w:rsidRPr="00C9761B">
        <w:rPr>
          <w:rFonts w:asciiTheme="majorHAnsi" w:hAnsiTheme="majorHAnsi" w:cs="Times New Roman"/>
          <w:color w:val="000000"/>
          <w:sz w:val="24"/>
          <w:szCs w:val="24"/>
        </w:rPr>
        <w:t>to</w:t>
      </w:r>
      <w:r w:rsidR="003F4C02" w:rsidRPr="00C9761B">
        <w:rPr>
          <w:rFonts w:asciiTheme="majorHAnsi" w:hAnsiTheme="majorHAnsi" w:cs="Times New Roman"/>
          <w:color w:val="000000"/>
          <w:sz w:val="24"/>
          <w:szCs w:val="24"/>
        </w:rPr>
        <w:t xml:space="preserve"> works</w:t>
      </w:r>
      <w:r w:rsidR="005159BB" w:rsidRPr="00C9761B">
        <w:rPr>
          <w:rFonts w:asciiTheme="majorHAnsi" w:hAnsiTheme="majorHAnsi" w:cs="Times New Roman"/>
          <w:color w:val="000000"/>
          <w:sz w:val="24"/>
          <w:szCs w:val="24"/>
        </w:rPr>
        <w:t>. These limitations have written below:</w:t>
      </w:r>
    </w:p>
    <w:p w:rsidR="005159BB" w:rsidRPr="00C9761B" w:rsidRDefault="005159BB" w:rsidP="005159BB">
      <w:pPr>
        <w:tabs>
          <w:tab w:val="left" w:pos="2940"/>
          <w:tab w:val="center" w:pos="4513"/>
        </w:tabs>
        <w:spacing w:line="360" w:lineRule="auto"/>
        <w:rPr>
          <w:rFonts w:asciiTheme="majorHAnsi" w:hAnsiTheme="majorHAnsi" w:cs="Times New Roman"/>
          <w:color w:val="000000"/>
          <w:sz w:val="24"/>
          <w:szCs w:val="24"/>
        </w:rPr>
      </w:pPr>
      <w:r w:rsidRPr="00C9761B">
        <w:rPr>
          <w:rFonts w:asciiTheme="majorHAnsi" w:hAnsiTheme="majorHAnsi" w:cs="Times New Roman"/>
          <w:color w:val="000000"/>
          <w:sz w:val="24"/>
          <w:szCs w:val="24"/>
        </w:rPr>
        <w:t>a)</w:t>
      </w:r>
      <w:r w:rsidR="00C96B87" w:rsidRPr="00C9761B">
        <w:rPr>
          <w:rFonts w:asciiTheme="majorHAnsi" w:hAnsiTheme="majorHAnsi" w:cs="Times New Roman"/>
          <w:color w:val="000000"/>
          <w:sz w:val="24"/>
          <w:szCs w:val="24"/>
        </w:rPr>
        <w:t xml:space="preserve"> </w:t>
      </w:r>
      <w:r w:rsidRPr="00C9761B">
        <w:rPr>
          <w:rFonts w:asciiTheme="majorHAnsi" w:hAnsiTheme="majorHAnsi" w:cs="Times New Roman"/>
          <w:color w:val="000000"/>
          <w:sz w:val="24"/>
          <w:szCs w:val="24"/>
        </w:rPr>
        <w:t xml:space="preserve">Difficulties to get information </w:t>
      </w:r>
      <w:r w:rsidR="00C96B87" w:rsidRPr="00C9761B">
        <w:rPr>
          <w:rFonts w:asciiTheme="majorHAnsi" w:hAnsiTheme="majorHAnsi" w:cs="Times New Roman"/>
          <w:color w:val="000000"/>
          <w:sz w:val="24"/>
          <w:szCs w:val="24"/>
        </w:rPr>
        <w:t>from clients</w:t>
      </w:r>
      <w:r w:rsidRPr="00C9761B">
        <w:rPr>
          <w:rFonts w:asciiTheme="majorHAnsi" w:hAnsiTheme="majorHAnsi" w:cs="Times New Roman"/>
          <w:color w:val="000000"/>
          <w:sz w:val="24"/>
          <w:szCs w:val="24"/>
        </w:rPr>
        <w:t>.</w:t>
      </w:r>
    </w:p>
    <w:p w:rsidR="005159BB" w:rsidRPr="00C9761B" w:rsidRDefault="005159BB" w:rsidP="005159BB">
      <w:pPr>
        <w:tabs>
          <w:tab w:val="left" w:pos="2940"/>
          <w:tab w:val="center" w:pos="4513"/>
        </w:tabs>
        <w:spacing w:line="360" w:lineRule="auto"/>
        <w:rPr>
          <w:rFonts w:asciiTheme="majorHAnsi" w:hAnsiTheme="majorHAnsi" w:cs="Times New Roman"/>
          <w:color w:val="000000"/>
          <w:sz w:val="24"/>
          <w:szCs w:val="24"/>
        </w:rPr>
      </w:pPr>
      <w:r w:rsidRPr="00C9761B">
        <w:rPr>
          <w:rFonts w:asciiTheme="majorHAnsi" w:hAnsiTheme="majorHAnsi" w:cs="Times New Roman"/>
          <w:color w:val="000000"/>
          <w:sz w:val="24"/>
          <w:szCs w:val="24"/>
        </w:rPr>
        <w:t xml:space="preserve">b) Some </w:t>
      </w:r>
      <w:r w:rsidR="00C96B87" w:rsidRPr="00C9761B">
        <w:rPr>
          <w:rFonts w:asciiTheme="majorHAnsi" w:hAnsiTheme="majorHAnsi" w:cs="Times New Roman"/>
          <w:color w:val="000000"/>
          <w:sz w:val="24"/>
          <w:szCs w:val="24"/>
        </w:rPr>
        <w:t>basic</w:t>
      </w:r>
      <w:r w:rsidRPr="00C9761B">
        <w:rPr>
          <w:rFonts w:asciiTheme="majorHAnsi" w:hAnsiTheme="majorHAnsi" w:cs="Times New Roman"/>
          <w:color w:val="000000"/>
          <w:sz w:val="24"/>
          <w:szCs w:val="24"/>
        </w:rPr>
        <w:t xml:space="preserve"> information </w:t>
      </w:r>
      <w:r w:rsidR="00C96B87" w:rsidRPr="00C9761B">
        <w:rPr>
          <w:rFonts w:asciiTheme="majorHAnsi" w:hAnsiTheme="majorHAnsi" w:cs="Times New Roman"/>
          <w:color w:val="000000"/>
          <w:sz w:val="24"/>
          <w:szCs w:val="24"/>
        </w:rPr>
        <w:t>was</w:t>
      </w:r>
      <w:r w:rsidRPr="00C9761B">
        <w:rPr>
          <w:rFonts w:asciiTheme="majorHAnsi" w:hAnsiTheme="majorHAnsi" w:cs="Times New Roman"/>
          <w:color w:val="000000"/>
          <w:sz w:val="24"/>
          <w:szCs w:val="24"/>
        </w:rPr>
        <w:t xml:space="preserve"> not available.</w:t>
      </w:r>
    </w:p>
    <w:p w:rsidR="005159BB" w:rsidRPr="00C9761B" w:rsidRDefault="005159BB" w:rsidP="005159BB">
      <w:pPr>
        <w:tabs>
          <w:tab w:val="left" w:pos="2940"/>
          <w:tab w:val="center" w:pos="4513"/>
        </w:tabs>
        <w:spacing w:line="360" w:lineRule="auto"/>
        <w:rPr>
          <w:rFonts w:asciiTheme="majorHAnsi" w:hAnsiTheme="majorHAnsi" w:cs="Times New Roman"/>
          <w:color w:val="000000"/>
          <w:sz w:val="24"/>
          <w:szCs w:val="24"/>
        </w:rPr>
      </w:pPr>
      <w:r w:rsidRPr="00C9761B">
        <w:rPr>
          <w:rFonts w:asciiTheme="majorHAnsi" w:hAnsiTheme="majorHAnsi" w:cs="Times New Roman"/>
          <w:color w:val="000000"/>
          <w:sz w:val="24"/>
          <w:szCs w:val="24"/>
        </w:rPr>
        <w:t>c)</w:t>
      </w:r>
      <w:r w:rsidR="00C96B87" w:rsidRPr="00C9761B">
        <w:rPr>
          <w:rFonts w:asciiTheme="majorHAnsi" w:hAnsiTheme="majorHAnsi" w:cs="Times New Roman"/>
          <w:color w:val="000000"/>
          <w:sz w:val="24"/>
          <w:szCs w:val="24"/>
        </w:rPr>
        <w:t xml:space="preserve"> Some of their information is highly confidential so that banks don’t want to share this.</w:t>
      </w:r>
    </w:p>
    <w:p w:rsidR="00C96B87" w:rsidRPr="00C9761B" w:rsidRDefault="00C96B87" w:rsidP="005159BB">
      <w:pPr>
        <w:tabs>
          <w:tab w:val="left" w:pos="2940"/>
          <w:tab w:val="center" w:pos="4513"/>
        </w:tabs>
        <w:spacing w:line="360" w:lineRule="auto"/>
        <w:rPr>
          <w:rFonts w:asciiTheme="majorHAnsi" w:hAnsiTheme="majorHAnsi" w:cs="Times New Roman"/>
          <w:color w:val="000000"/>
          <w:sz w:val="24"/>
          <w:szCs w:val="24"/>
        </w:rPr>
      </w:pPr>
    </w:p>
    <w:p w:rsidR="00A06F2E" w:rsidRPr="00C9761B" w:rsidRDefault="00A06F2E" w:rsidP="005159BB">
      <w:pPr>
        <w:tabs>
          <w:tab w:val="left" w:pos="2940"/>
          <w:tab w:val="center" w:pos="4513"/>
        </w:tabs>
        <w:spacing w:line="360" w:lineRule="auto"/>
        <w:rPr>
          <w:rFonts w:ascii="Times New Roman" w:hAnsi="Times New Roman" w:cs="Times New Roman"/>
          <w:color w:val="000000"/>
          <w:sz w:val="24"/>
          <w:szCs w:val="24"/>
        </w:rPr>
      </w:pPr>
    </w:p>
    <w:p w:rsidR="00A06F2E" w:rsidRPr="00C9761B" w:rsidRDefault="00A06F2E" w:rsidP="005159BB">
      <w:pPr>
        <w:tabs>
          <w:tab w:val="left" w:pos="2940"/>
          <w:tab w:val="center" w:pos="4513"/>
        </w:tabs>
        <w:spacing w:line="360" w:lineRule="auto"/>
        <w:rPr>
          <w:rFonts w:ascii="Times New Roman" w:hAnsi="Times New Roman" w:cs="Times New Roman"/>
          <w:color w:val="000000"/>
          <w:sz w:val="24"/>
          <w:szCs w:val="24"/>
        </w:rPr>
      </w:pPr>
    </w:p>
    <w:p w:rsidR="00A06F2E" w:rsidRPr="00C9761B" w:rsidRDefault="00A06F2E" w:rsidP="005159BB">
      <w:pPr>
        <w:tabs>
          <w:tab w:val="left" w:pos="2940"/>
          <w:tab w:val="center" w:pos="4513"/>
        </w:tabs>
        <w:spacing w:line="360" w:lineRule="auto"/>
        <w:rPr>
          <w:rFonts w:ascii="Times New Roman" w:hAnsi="Times New Roman" w:cs="Times New Roman"/>
          <w:color w:val="000000"/>
          <w:sz w:val="24"/>
          <w:szCs w:val="24"/>
        </w:rPr>
      </w:pPr>
    </w:p>
    <w:p w:rsidR="00A06F2E" w:rsidRPr="00C9761B" w:rsidRDefault="00A06F2E" w:rsidP="005159BB">
      <w:pPr>
        <w:tabs>
          <w:tab w:val="left" w:pos="2940"/>
          <w:tab w:val="center" w:pos="4513"/>
        </w:tabs>
        <w:spacing w:line="360" w:lineRule="auto"/>
        <w:rPr>
          <w:rFonts w:ascii="Times New Roman" w:hAnsi="Times New Roman" w:cs="Times New Roman"/>
          <w:color w:val="000000"/>
          <w:sz w:val="24"/>
          <w:szCs w:val="24"/>
        </w:rPr>
      </w:pPr>
    </w:p>
    <w:p w:rsidR="00A06F2E" w:rsidRPr="00C9761B" w:rsidRDefault="00A06F2E" w:rsidP="005159BB">
      <w:pPr>
        <w:tabs>
          <w:tab w:val="left" w:pos="2940"/>
          <w:tab w:val="center" w:pos="4513"/>
        </w:tabs>
        <w:spacing w:line="360" w:lineRule="auto"/>
        <w:rPr>
          <w:rFonts w:ascii="Times New Roman" w:hAnsi="Times New Roman" w:cs="Times New Roman"/>
          <w:color w:val="000000"/>
          <w:sz w:val="24"/>
          <w:szCs w:val="24"/>
        </w:rPr>
      </w:pPr>
    </w:p>
    <w:p w:rsidR="00A06F2E" w:rsidRPr="00C9761B" w:rsidRDefault="00A06F2E" w:rsidP="005159BB">
      <w:pPr>
        <w:tabs>
          <w:tab w:val="left" w:pos="2940"/>
          <w:tab w:val="center" w:pos="4513"/>
        </w:tabs>
        <w:spacing w:line="360" w:lineRule="auto"/>
        <w:rPr>
          <w:rFonts w:ascii="Times New Roman" w:hAnsi="Times New Roman" w:cs="Times New Roman"/>
          <w:color w:val="000000"/>
          <w:sz w:val="24"/>
          <w:szCs w:val="24"/>
        </w:rPr>
      </w:pPr>
    </w:p>
    <w:p w:rsidR="00A06F2E" w:rsidRPr="00C9761B" w:rsidRDefault="00A06F2E" w:rsidP="005159BB">
      <w:pPr>
        <w:tabs>
          <w:tab w:val="left" w:pos="2940"/>
          <w:tab w:val="center" w:pos="4513"/>
        </w:tabs>
        <w:spacing w:line="360" w:lineRule="auto"/>
        <w:rPr>
          <w:rFonts w:ascii="Times New Roman" w:hAnsi="Times New Roman" w:cs="Times New Roman"/>
          <w:color w:val="000000"/>
          <w:sz w:val="24"/>
          <w:szCs w:val="24"/>
        </w:rPr>
      </w:pPr>
    </w:p>
    <w:p w:rsidR="00A06F2E" w:rsidRPr="00C9761B" w:rsidRDefault="00A06F2E" w:rsidP="005159BB">
      <w:pPr>
        <w:tabs>
          <w:tab w:val="left" w:pos="2940"/>
          <w:tab w:val="center" w:pos="4513"/>
        </w:tabs>
        <w:spacing w:line="360" w:lineRule="auto"/>
        <w:rPr>
          <w:rFonts w:ascii="Times New Roman" w:hAnsi="Times New Roman" w:cs="Times New Roman"/>
          <w:color w:val="000000"/>
          <w:sz w:val="24"/>
          <w:szCs w:val="24"/>
        </w:rPr>
      </w:pPr>
    </w:p>
    <w:p w:rsidR="00A06F2E" w:rsidRPr="00C9761B" w:rsidRDefault="00A06F2E" w:rsidP="00A90BB2">
      <w:pPr>
        <w:tabs>
          <w:tab w:val="left" w:pos="2940"/>
          <w:tab w:val="center" w:pos="4513"/>
        </w:tabs>
        <w:spacing w:line="360" w:lineRule="auto"/>
        <w:rPr>
          <w:rFonts w:ascii="Times New Roman" w:hAnsi="Times New Roman" w:cs="Times New Roman"/>
          <w:color w:val="000000"/>
          <w:sz w:val="24"/>
          <w:szCs w:val="24"/>
        </w:rPr>
      </w:pPr>
    </w:p>
    <w:p w:rsidR="00A06F2E" w:rsidRPr="00C9761B" w:rsidRDefault="00A06F2E" w:rsidP="00A90BB2">
      <w:pPr>
        <w:pStyle w:val="Heading1"/>
      </w:pPr>
      <w:bookmarkStart w:id="13" w:name="_Toc43263503"/>
      <w:bookmarkStart w:id="14" w:name="_Toc43265276"/>
      <w:r w:rsidRPr="00C9761B">
        <w:t>Chapter 2</w:t>
      </w:r>
      <w:r w:rsidRPr="00C9761B">
        <w:br/>
        <w:t>Analysis of the industry</w:t>
      </w:r>
      <w:bookmarkEnd w:id="13"/>
      <w:bookmarkEnd w:id="14"/>
    </w:p>
    <w:p w:rsidR="00A90BB2" w:rsidRPr="00C9761B" w:rsidRDefault="00A06F2E" w:rsidP="00A90BB2">
      <w:pPr>
        <w:pStyle w:val="Heading2"/>
      </w:pPr>
      <w:bookmarkStart w:id="15" w:name="_Toc43263504"/>
      <w:bookmarkStart w:id="16" w:name="_Toc43265277"/>
      <w:r w:rsidRPr="00C9761B">
        <w:t>2.1. Specification of the Industry:</w:t>
      </w:r>
      <w:bookmarkEnd w:id="15"/>
      <w:bookmarkEnd w:id="16"/>
    </w:p>
    <w:p w:rsidR="003B646C" w:rsidRPr="00C9761B" w:rsidRDefault="00A06F2E" w:rsidP="00D70D7B">
      <w:pPr>
        <w:tabs>
          <w:tab w:val="left" w:pos="2940"/>
          <w:tab w:val="center" w:pos="4513"/>
        </w:tabs>
        <w:spacing w:line="360" w:lineRule="auto"/>
        <w:rPr>
          <w:rFonts w:ascii="Times New Roman" w:hAnsi="Times New Roman" w:cs="Times New Roman"/>
          <w:b/>
          <w:bCs/>
          <w:color w:val="000000"/>
          <w:sz w:val="28"/>
          <w:szCs w:val="28"/>
        </w:rPr>
      </w:pPr>
      <w:r w:rsidRPr="00C9761B">
        <w:rPr>
          <w:color w:val="000000"/>
          <w:sz w:val="28"/>
          <w:szCs w:val="28"/>
        </w:rPr>
        <w:br/>
      </w:r>
      <w:r w:rsidR="00513D9E" w:rsidRPr="00C9761B">
        <w:rPr>
          <w:rFonts w:asciiTheme="majorHAnsi" w:hAnsiTheme="majorHAnsi" w:cs="Times New Roman"/>
          <w:color w:val="000000"/>
          <w:sz w:val="24"/>
        </w:rPr>
        <w:t>In Bangladesh</w:t>
      </w:r>
      <w:r w:rsidR="008620DD" w:rsidRPr="00C9761B">
        <w:rPr>
          <w:rFonts w:asciiTheme="majorHAnsi" w:hAnsiTheme="majorHAnsi" w:cs="Times New Roman"/>
          <w:color w:val="000000"/>
          <w:sz w:val="24"/>
        </w:rPr>
        <w:t>,</w:t>
      </w:r>
      <w:r w:rsidR="00513D9E" w:rsidRPr="00C9761B">
        <w:rPr>
          <w:rFonts w:asciiTheme="majorHAnsi" w:hAnsiTheme="majorHAnsi" w:cs="Times New Roman"/>
          <w:color w:val="000000"/>
          <w:sz w:val="24"/>
        </w:rPr>
        <w:t xml:space="preserve"> there are 49 (forty-nine</w:t>
      </w:r>
      <w:r w:rsidRPr="00C9761B">
        <w:rPr>
          <w:rFonts w:asciiTheme="majorHAnsi" w:hAnsiTheme="majorHAnsi" w:cs="Times New Roman"/>
          <w:color w:val="000000"/>
          <w:sz w:val="24"/>
        </w:rPr>
        <w:t>) banks</w:t>
      </w:r>
      <w:r w:rsidR="00901CC6" w:rsidRPr="00C9761B">
        <w:rPr>
          <w:rFonts w:asciiTheme="majorHAnsi" w:hAnsiTheme="majorHAnsi" w:cs="Times New Roman"/>
          <w:color w:val="000000"/>
          <w:sz w:val="24"/>
        </w:rPr>
        <w:t xml:space="preserve"> available</w:t>
      </w:r>
      <w:r w:rsidRPr="00C9761B">
        <w:rPr>
          <w:rFonts w:asciiTheme="majorHAnsi" w:hAnsiTheme="majorHAnsi" w:cs="Times New Roman"/>
          <w:color w:val="000000"/>
          <w:sz w:val="24"/>
        </w:rPr>
        <w:t>. To promote</w:t>
      </w:r>
      <w:r w:rsidR="00901CC6" w:rsidRPr="00C9761B">
        <w:rPr>
          <w:rFonts w:asciiTheme="majorHAnsi" w:hAnsiTheme="majorHAnsi" w:cs="Times New Roman"/>
          <w:color w:val="000000"/>
          <w:sz w:val="24"/>
        </w:rPr>
        <w:t xml:space="preserve"> the</w:t>
      </w:r>
      <w:r w:rsidRPr="00C9761B">
        <w:rPr>
          <w:rFonts w:asciiTheme="majorHAnsi" w:hAnsiTheme="majorHAnsi" w:cs="Times New Roman"/>
          <w:color w:val="000000"/>
          <w:sz w:val="24"/>
        </w:rPr>
        <w:t xml:space="preserve"> economic growth Bangladesh</w:t>
      </w:r>
      <w:r w:rsidR="000A3FAA" w:rsidRPr="00C9761B">
        <w:rPr>
          <w:rFonts w:asciiTheme="majorHAnsi" w:hAnsiTheme="majorHAnsi"/>
          <w:color w:val="000000"/>
        </w:rPr>
        <w:t xml:space="preserve"> </w:t>
      </w:r>
      <w:r w:rsidRPr="00C9761B">
        <w:rPr>
          <w:rFonts w:asciiTheme="majorHAnsi" w:hAnsiTheme="majorHAnsi" w:cs="Times New Roman"/>
          <w:color w:val="000000"/>
          <w:sz w:val="24"/>
        </w:rPr>
        <w:t xml:space="preserve">has to </w:t>
      </w:r>
      <w:r w:rsidR="00901CC6" w:rsidRPr="00C9761B">
        <w:rPr>
          <w:rFonts w:asciiTheme="majorHAnsi" w:hAnsiTheme="majorHAnsi" w:cs="Times New Roman"/>
          <w:color w:val="000000"/>
          <w:sz w:val="24"/>
        </w:rPr>
        <w:t>intoxicate us to</w:t>
      </w:r>
      <w:r w:rsidRPr="00C9761B">
        <w:rPr>
          <w:rFonts w:asciiTheme="majorHAnsi" w:hAnsiTheme="majorHAnsi" w:cs="Times New Roman"/>
          <w:color w:val="000000"/>
          <w:sz w:val="24"/>
        </w:rPr>
        <w:t xml:space="preserve"> </w:t>
      </w:r>
      <w:r w:rsidR="000A3FAA" w:rsidRPr="00C9761B">
        <w:rPr>
          <w:rFonts w:asciiTheme="majorHAnsi" w:hAnsiTheme="majorHAnsi" w:cs="Times New Roman"/>
          <w:color w:val="000000"/>
          <w:sz w:val="24"/>
        </w:rPr>
        <w:t>developing</w:t>
      </w:r>
      <w:r w:rsidRPr="00C9761B">
        <w:rPr>
          <w:rFonts w:asciiTheme="majorHAnsi" w:hAnsiTheme="majorHAnsi" w:cs="Times New Roman"/>
          <w:color w:val="000000"/>
          <w:sz w:val="24"/>
        </w:rPr>
        <w:t xml:space="preserve"> </w:t>
      </w:r>
      <w:r w:rsidR="008620DD" w:rsidRPr="00C9761B">
        <w:rPr>
          <w:rFonts w:asciiTheme="majorHAnsi" w:hAnsiTheme="majorHAnsi" w:cs="Times New Roman"/>
          <w:color w:val="000000"/>
          <w:sz w:val="24"/>
        </w:rPr>
        <w:t xml:space="preserve">the </w:t>
      </w:r>
      <w:r w:rsidRPr="00C9761B">
        <w:rPr>
          <w:rFonts w:asciiTheme="majorHAnsi" w:hAnsiTheme="majorHAnsi" w:cs="Times New Roman"/>
          <w:color w:val="000000"/>
          <w:sz w:val="24"/>
        </w:rPr>
        <w:t>banking industry as</w:t>
      </w:r>
      <w:r w:rsidR="00901CC6" w:rsidRPr="00C9761B">
        <w:rPr>
          <w:rFonts w:asciiTheme="majorHAnsi" w:hAnsiTheme="majorHAnsi" w:cs="Times New Roman"/>
          <w:color w:val="000000"/>
          <w:sz w:val="24"/>
        </w:rPr>
        <w:t xml:space="preserve"> a developing economic country</w:t>
      </w:r>
      <w:r w:rsidRPr="00C9761B">
        <w:rPr>
          <w:rFonts w:asciiTheme="majorHAnsi" w:hAnsiTheme="majorHAnsi" w:cs="Times New Roman"/>
          <w:color w:val="000000"/>
          <w:sz w:val="24"/>
        </w:rPr>
        <w:t xml:space="preserve">. </w:t>
      </w:r>
      <w:r w:rsidR="00901CC6" w:rsidRPr="00C9761B">
        <w:rPr>
          <w:rFonts w:asciiTheme="majorHAnsi" w:hAnsiTheme="majorHAnsi" w:cs="Times New Roman"/>
          <w:color w:val="000000"/>
          <w:sz w:val="24"/>
        </w:rPr>
        <w:t>Because of t</w:t>
      </w:r>
      <w:r w:rsidRPr="00C9761B">
        <w:rPr>
          <w:rFonts w:asciiTheme="majorHAnsi" w:hAnsiTheme="majorHAnsi" w:cs="Times New Roman"/>
          <w:color w:val="000000"/>
          <w:sz w:val="24"/>
        </w:rPr>
        <w:t>he financial</w:t>
      </w:r>
      <w:r w:rsidR="000A3FAA" w:rsidRPr="00C9761B">
        <w:rPr>
          <w:rFonts w:asciiTheme="majorHAnsi" w:hAnsiTheme="majorHAnsi"/>
          <w:color w:val="000000"/>
        </w:rPr>
        <w:t xml:space="preserve"> </w:t>
      </w:r>
      <w:r w:rsidRPr="00C9761B">
        <w:rPr>
          <w:rFonts w:asciiTheme="majorHAnsi" w:hAnsiTheme="majorHAnsi" w:cs="Times New Roman"/>
          <w:color w:val="000000"/>
          <w:sz w:val="24"/>
        </w:rPr>
        <w:t>inclusion</w:t>
      </w:r>
      <w:r w:rsidR="00901CC6" w:rsidRPr="00C9761B">
        <w:rPr>
          <w:rFonts w:asciiTheme="majorHAnsi" w:hAnsiTheme="majorHAnsi" w:cs="Times New Roman"/>
          <w:color w:val="000000"/>
          <w:sz w:val="24"/>
        </w:rPr>
        <w:t xml:space="preserve"> of Bangladesh</w:t>
      </w:r>
      <w:r w:rsidRPr="00C9761B">
        <w:rPr>
          <w:rFonts w:asciiTheme="majorHAnsi" w:hAnsiTheme="majorHAnsi" w:cs="Times New Roman"/>
          <w:color w:val="000000"/>
          <w:sz w:val="24"/>
        </w:rPr>
        <w:t xml:space="preserve"> is</w:t>
      </w:r>
      <w:r w:rsidR="000A3FAA" w:rsidRPr="00C9761B">
        <w:rPr>
          <w:rFonts w:asciiTheme="majorHAnsi" w:hAnsiTheme="majorHAnsi" w:cs="Times New Roman"/>
          <w:color w:val="000000"/>
          <w:sz w:val="24"/>
        </w:rPr>
        <w:t xml:space="preserve"> very poor in the rural area </w:t>
      </w:r>
      <w:r w:rsidRPr="00C9761B">
        <w:rPr>
          <w:rFonts w:asciiTheme="majorHAnsi" w:hAnsiTheme="majorHAnsi" w:cs="Times New Roman"/>
          <w:color w:val="000000"/>
          <w:sz w:val="24"/>
        </w:rPr>
        <w:t>but the microfinance and microcredit</w:t>
      </w:r>
      <w:r w:rsidR="000A3FAA" w:rsidRPr="00C9761B">
        <w:rPr>
          <w:rFonts w:asciiTheme="majorHAnsi" w:hAnsiTheme="majorHAnsi"/>
          <w:color w:val="000000"/>
        </w:rPr>
        <w:t xml:space="preserve"> </w:t>
      </w:r>
      <w:r w:rsidRPr="00C9761B">
        <w:rPr>
          <w:rFonts w:asciiTheme="majorHAnsi" w:hAnsiTheme="majorHAnsi" w:cs="Times New Roman"/>
          <w:color w:val="000000"/>
          <w:sz w:val="24"/>
        </w:rPr>
        <w:t xml:space="preserve">policy is </w:t>
      </w:r>
      <w:r w:rsidR="008620DD" w:rsidRPr="00C9761B">
        <w:rPr>
          <w:rFonts w:asciiTheme="majorHAnsi" w:hAnsiTheme="majorHAnsi" w:cs="Times New Roman"/>
          <w:color w:val="000000"/>
          <w:sz w:val="24"/>
        </w:rPr>
        <w:t xml:space="preserve">to </w:t>
      </w:r>
      <w:r w:rsidR="00901CC6" w:rsidRPr="00C9761B">
        <w:rPr>
          <w:rFonts w:asciiTheme="majorHAnsi" w:hAnsiTheme="majorHAnsi" w:cs="Times New Roman"/>
          <w:color w:val="000000"/>
          <w:sz w:val="24"/>
        </w:rPr>
        <w:t>try</w:t>
      </w:r>
      <w:r w:rsidRPr="00C9761B">
        <w:rPr>
          <w:rFonts w:asciiTheme="majorHAnsi" w:hAnsiTheme="majorHAnsi" w:cs="Times New Roman"/>
          <w:color w:val="000000"/>
          <w:sz w:val="24"/>
        </w:rPr>
        <w:t xml:space="preserve"> to solve th</w:t>
      </w:r>
      <w:r w:rsidR="008620DD" w:rsidRPr="00C9761B">
        <w:rPr>
          <w:rFonts w:asciiTheme="majorHAnsi" w:hAnsiTheme="majorHAnsi" w:cs="Times New Roman"/>
          <w:color w:val="000000"/>
          <w:sz w:val="24"/>
        </w:rPr>
        <w:t>is</w:t>
      </w:r>
      <w:r w:rsidRPr="00C9761B">
        <w:rPr>
          <w:rFonts w:asciiTheme="majorHAnsi" w:hAnsiTheme="majorHAnsi" w:cs="Times New Roman"/>
          <w:color w:val="000000"/>
          <w:sz w:val="24"/>
        </w:rPr>
        <w:t xml:space="preserve"> problem. </w:t>
      </w:r>
      <w:r w:rsidR="00901CC6" w:rsidRPr="00C9761B">
        <w:rPr>
          <w:rFonts w:asciiTheme="majorHAnsi" w:hAnsiTheme="majorHAnsi" w:cs="Times New Roman"/>
          <w:color w:val="000000"/>
          <w:sz w:val="24"/>
        </w:rPr>
        <w:t>This</w:t>
      </w:r>
      <w:r w:rsidRPr="00C9761B">
        <w:rPr>
          <w:rFonts w:asciiTheme="majorHAnsi" w:hAnsiTheme="majorHAnsi" w:cs="Times New Roman"/>
          <w:color w:val="000000"/>
          <w:sz w:val="24"/>
        </w:rPr>
        <w:t xml:space="preserve"> </w:t>
      </w:r>
      <w:r w:rsidR="00901CC6" w:rsidRPr="00C9761B">
        <w:rPr>
          <w:rFonts w:asciiTheme="majorHAnsi" w:hAnsiTheme="majorHAnsi" w:cs="Times New Roman"/>
          <w:color w:val="000000"/>
          <w:sz w:val="24"/>
        </w:rPr>
        <w:t>discretion</w:t>
      </w:r>
      <w:r w:rsidRPr="00C9761B">
        <w:rPr>
          <w:rFonts w:asciiTheme="majorHAnsi" w:hAnsiTheme="majorHAnsi" w:cs="Times New Roman"/>
          <w:color w:val="000000"/>
          <w:sz w:val="24"/>
        </w:rPr>
        <w:t xml:space="preserve"> helped a lot to improve the</w:t>
      </w:r>
      <w:r w:rsidR="00901CC6" w:rsidRPr="00C9761B">
        <w:rPr>
          <w:rFonts w:asciiTheme="majorHAnsi" w:hAnsiTheme="majorHAnsi" w:cs="Times New Roman"/>
          <w:color w:val="000000"/>
          <w:sz w:val="24"/>
        </w:rPr>
        <w:t>ir</w:t>
      </w:r>
      <w:r w:rsidRPr="00C9761B">
        <w:rPr>
          <w:rFonts w:asciiTheme="majorHAnsi" w:hAnsiTheme="majorHAnsi" w:cs="Times New Roman"/>
          <w:color w:val="000000"/>
          <w:sz w:val="24"/>
        </w:rPr>
        <w:t xml:space="preserve"> financial</w:t>
      </w:r>
      <w:r w:rsidR="000A3FAA" w:rsidRPr="00C9761B">
        <w:rPr>
          <w:rFonts w:asciiTheme="majorHAnsi" w:hAnsiTheme="majorHAnsi"/>
          <w:color w:val="000000"/>
        </w:rPr>
        <w:t xml:space="preserve"> </w:t>
      </w:r>
      <w:r w:rsidRPr="00C9761B">
        <w:rPr>
          <w:rFonts w:asciiTheme="majorHAnsi" w:hAnsiTheme="majorHAnsi" w:cs="Times New Roman"/>
          <w:color w:val="000000"/>
          <w:sz w:val="24"/>
        </w:rPr>
        <w:t>condition of rural area</w:t>
      </w:r>
      <w:r w:rsidR="00901CC6" w:rsidRPr="00C9761B">
        <w:rPr>
          <w:rFonts w:asciiTheme="majorHAnsi" w:hAnsiTheme="majorHAnsi" w:cs="Times New Roman"/>
          <w:color w:val="000000"/>
          <w:sz w:val="24"/>
        </w:rPr>
        <w:t xml:space="preserve"> people</w:t>
      </w:r>
      <w:r w:rsidRPr="00C9761B">
        <w:rPr>
          <w:rFonts w:asciiTheme="majorHAnsi" w:hAnsiTheme="majorHAnsi" w:cs="Times New Roman"/>
          <w:color w:val="000000"/>
          <w:sz w:val="24"/>
        </w:rPr>
        <w:t xml:space="preserve"> in Bangladesh. As a result, it </w:t>
      </w:r>
      <w:r w:rsidR="00901CC6" w:rsidRPr="00C9761B">
        <w:rPr>
          <w:rFonts w:asciiTheme="majorHAnsi" w:hAnsiTheme="majorHAnsi" w:cs="Times New Roman"/>
          <w:color w:val="000000"/>
          <w:sz w:val="24"/>
        </w:rPr>
        <w:t>becomes</w:t>
      </w:r>
      <w:r w:rsidRPr="00C9761B">
        <w:rPr>
          <w:rFonts w:asciiTheme="majorHAnsi" w:hAnsiTheme="majorHAnsi" w:cs="Times New Roman"/>
          <w:color w:val="000000"/>
          <w:sz w:val="24"/>
        </w:rPr>
        <w:t xml:space="preserve"> </w:t>
      </w:r>
      <w:r w:rsidR="00901CC6" w:rsidRPr="00C9761B">
        <w:rPr>
          <w:rFonts w:asciiTheme="majorHAnsi" w:hAnsiTheme="majorHAnsi" w:cs="Times New Roman"/>
          <w:color w:val="000000"/>
          <w:sz w:val="24"/>
        </w:rPr>
        <w:t>so much</w:t>
      </w:r>
      <w:r w:rsidRPr="00C9761B">
        <w:rPr>
          <w:rFonts w:asciiTheme="majorHAnsi" w:hAnsiTheme="majorHAnsi" w:cs="Times New Roman"/>
          <w:color w:val="000000"/>
          <w:sz w:val="24"/>
        </w:rPr>
        <w:t xml:space="preserve"> market</w:t>
      </w:r>
      <w:r w:rsidR="008620DD" w:rsidRPr="00C9761B">
        <w:rPr>
          <w:rFonts w:asciiTheme="majorHAnsi" w:hAnsiTheme="majorHAnsi" w:cs="Times New Roman"/>
          <w:color w:val="000000"/>
          <w:sz w:val="24"/>
        </w:rPr>
        <w:t>-</w:t>
      </w:r>
      <w:r w:rsidRPr="00C9761B">
        <w:rPr>
          <w:rFonts w:asciiTheme="majorHAnsi" w:hAnsiTheme="majorHAnsi" w:cs="Times New Roman"/>
          <w:color w:val="000000"/>
          <w:sz w:val="24"/>
        </w:rPr>
        <w:t>oriented, for</w:t>
      </w:r>
      <w:r w:rsidR="000A3FAA" w:rsidRPr="00C9761B">
        <w:rPr>
          <w:rFonts w:asciiTheme="majorHAnsi" w:hAnsiTheme="majorHAnsi"/>
          <w:color w:val="000000"/>
        </w:rPr>
        <w:t xml:space="preserve"> </w:t>
      </w:r>
      <w:r w:rsidRPr="00C9761B">
        <w:rPr>
          <w:rFonts w:asciiTheme="majorHAnsi" w:hAnsiTheme="majorHAnsi" w:cs="Times New Roman"/>
          <w:color w:val="000000"/>
          <w:sz w:val="24"/>
        </w:rPr>
        <w:t>which resources are transferred from rural area to urban</w:t>
      </w:r>
      <w:r w:rsidR="00901CC6" w:rsidRPr="00C9761B">
        <w:rPr>
          <w:rFonts w:asciiTheme="majorHAnsi" w:hAnsiTheme="majorHAnsi" w:cs="Times New Roman"/>
          <w:color w:val="000000"/>
          <w:sz w:val="24"/>
        </w:rPr>
        <w:t xml:space="preserve"> area</w:t>
      </w:r>
      <w:r w:rsidRPr="00C9761B">
        <w:rPr>
          <w:rFonts w:asciiTheme="majorHAnsi" w:hAnsiTheme="majorHAnsi" w:cs="Times New Roman"/>
          <w:color w:val="000000"/>
          <w:sz w:val="24"/>
        </w:rPr>
        <w:t xml:space="preserve"> </w:t>
      </w:r>
      <w:r w:rsidR="00901CC6" w:rsidRPr="00C9761B">
        <w:rPr>
          <w:rFonts w:asciiTheme="majorHAnsi" w:hAnsiTheme="majorHAnsi" w:cs="Times New Roman"/>
          <w:color w:val="000000"/>
          <w:sz w:val="24"/>
        </w:rPr>
        <w:t>ceaselessly</w:t>
      </w:r>
      <w:r w:rsidRPr="00C9761B">
        <w:rPr>
          <w:rFonts w:asciiTheme="majorHAnsi" w:hAnsiTheme="majorHAnsi" w:cs="Times New Roman"/>
          <w:color w:val="000000"/>
          <w:sz w:val="24"/>
        </w:rPr>
        <w:t xml:space="preserve">. </w:t>
      </w:r>
      <w:r w:rsidR="008620DD" w:rsidRPr="00C9761B">
        <w:rPr>
          <w:rFonts w:asciiTheme="majorHAnsi" w:hAnsiTheme="majorHAnsi" w:cs="Times New Roman"/>
          <w:color w:val="000000"/>
          <w:sz w:val="24"/>
        </w:rPr>
        <w:t>Despite</w:t>
      </w:r>
      <w:r w:rsidRPr="00C9761B">
        <w:rPr>
          <w:rFonts w:asciiTheme="majorHAnsi" w:hAnsiTheme="majorHAnsi" w:cs="Times New Roman"/>
          <w:color w:val="000000"/>
          <w:sz w:val="24"/>
        </w:rPr>
        <w:t xml:space="preserve"> achieving</w:t>
      </w:r>
      <w:r w:rsidR="000A3FAA" w:rsidRPr="00C9761B">
        <w:rPr>
          <w:rFonts w:asciiTheme="majorHAnsi" w:hAnsiTheme="majorHAnsi"/>
          <w:color w:val="000000"/>
        </w:rPr>
        <w:t xml:space="preserve"> </w:t>
      </w:r>
      <w:r w:rsidRPr="00C9761B">
        <w:rPr>
          <w:rFonts w:asciiTheme="majorHAnsi" w:hAnsiTheme="majorHAnsi" w:cs="Times New Roman"/>
          <w:color w:val="000000"/>
          <w:sz w:val="24"/>
        </w:rPr>
        <w:t>th</w:t>
      </w:r>
      <w:r w:rsidR="00901CC6" w:rsidRPr="00C9761B">
        <w:rPr>
          <w:rFonts w:asciiTheme="majorHAnsi" w:hAnsiTheme="majorHAnsi" w:cs="Times New Roman"/>
          <w:color w:val="000000"/>
          <w:sz w:val="24"/>
        </w:rPr>
        <w:t xml:space="preserve">is achievement there is an obstruction </w:t>
      </w:r>
      <w:r w:rsidRPr="00C9761B">
        <w:rPr>
          <w:rFonts w:asciiTheme="majorHAnsi" w:hAnsiTheme="majorHAnsi" w:cs="Times New Roman"/>
          <w:color w:val="000000"/>
          <w:sz w:val="24"/>
        </w:rPr>
        <w:t>for Bangladesh for achieving economic growth and</w:t>
      </w:r>
      <w:r w:rsidR="000A3FAA" w:rsidRPr="00C9761B">
        <w:rPr>
          <w:rFonts w:asciiTheme="majorHAnsi" w:hAnsiTheme="majorHAnsi"/>
          <w:color w:val="000000"/>
        </w:rPr>
        <w:t xml:space="preserve"> </w:t>
      </w:r>
      <w:r w:rsidR="00901CC6" w:rsidRPr="00C9761B">
        <w:rPr>
          <w:rFonts w:asciiTheme="majorHAnsi" w:hAnsiTheme="majorHAnsi" w:cs="Times New Roman"/>
          <w:color w:val="000000"/>
          <w:sz w:val="24"/>
        </w:rPr>
        <w:t xml:space="preserve">this is </w:t>
      </w:r>
      <w:r w:rsidR="008620DD" w:rsidRPr="00C9761B">
        <w:rPr>
          <w:rFonts w:asciiTheme="majorHAnsi" w:hAnsiTheme="majorHAnsi" w:cs="Times New Roman"/>
          <w:color w:val="000000"/>
          <w:sz w:val="24"/>
        </w:rPr>
        <w:t xml:space="preserve">an </w:t>
      </w:r>
      <w:r w:rsidR="00901CC6" w:rsidRPr="00C9761B">
        <w:rPr>
          <w:rFonts w:asciiTheme="majorHAnsi" w:hAnsiTheme="majorHAnsi" w:cs="Times New Roman"/>
          <w:color w:val="000000"/>
          <w:sz w:val="24"/>
        </w:rPr>
        <w:t>obstacle for</w:t>
      </w:r>
      <w:r w:rsidRPr="00C9761B">
        <w:rPr>
          <w:rFonts w:asciiTheme="majorHAnsi" w:hAnsiTheme="majorHAnsi" w:cs="Times New Roman"/>
          <w:color w:val="000000"/>
          <w:sz w:val="24"/>
        </w:rPr>
        <w:t xml:space="preserve"> </w:t>
      </w:r>
      <w:r w:rsidR="008620DD" w:rsidRPr="00C9761B">
        <w:rPr>
          <w:rFonts w:asciiTheme="majorHAnsi" w:hAnsiTheme="majorHAnsi" w:cs="Times New Roman"/>
          <w:color w:val="000000"/>
          <w:sz w:val="24"/>
        </w:rPr>
        <w:t xml:space="preserve">the </w:t>
      </w:r>
      <w:r w:rsidRPr="00C9761B">
        <w:rPr>
          <w:rFonts w:asciiTheme="majorHAnsi" w:hAnsiTheme="majorHAnsi" w:cs="Times New Roman"/>
          <w:color w:val="000000"/>
          <w:sz w:val="24"/>
        </w:rPr>
        <w:t xml:space="preserve">banking industry </w:t>
      </w:r>
      <w:r w:rsidR="00901CC6" w:rsidRPr="00C9761B">
        <w:rPr>
          <w:rFonts w:asciiTheme="majorHAnsi" w:hAnsiTheme="majorHAnsi" w:cs="Times New Roman"/>
          <w:color w:val="000000"/>
          <w:sz w:val="24"/>
        </w:rPr>
        <w:t>also.</w:t>
      </w:r>
      <w:r w:rsidRPr="00C9761B">
        <w:rPr>
          <w:rFonts w:asciiTheme="majorHAnsi" w:hAnsiTheme="majorHAnsi" w:cs="Times New Roman"/>
          <w:color w:val="000000"/>
          <w:sz w:val="24"/>
        </w:rPr>
        <w:t xml:space="preserve"> (Mahmood, 2019)</w:t>
      </w:r>
      <w:r w:rsidRPr="00C9761B">
        <w:rPr>
          <w:rFonts w:asciiTheme="majorHAnsi" w:hAnsiTheme="majorHAnsi"/>
          <w:color w:val="000000"/>
        </w:rPr>
        <w:br/>
      </w:r>
      <w:r w:rsidRPr="00C9761B">
        <w:rPr>
          <w:rFonts w:asciiTheme="majorHAnsi" w:hAnsiTheme="majorHAnsi" w:cs="Times New Roman"/>
          <w:color w:val="000000"/>
          <w:sz w:val="24"/>
        </w:rPr>
        <w:t>There is an increas</w:t>
      </w:r>
      <w:r w:rsidR="008620DD" w:rsidRPr="00C9761B">
        <w:rPr>
          <w:rFonts w:asciiTheme="majorHAnsi" w:hAnsiTheme="majorHAnsi" w:cs="Times New Roman"/>
          <w:color w:val="000000"/>
          <w:sz w:val="24"/>
        </w:rPr>
        <w:t>e</w:t>
      </w:r>
      <w:r w:rsidRPr="00C9761B">
        <w:rPr>
          <w:rFonts w:asciiTheme="majorHAnsi" w:hAnsiTheme="majorHAnsi" w:cs="Times New Roman"/>
          <w:color w:val="000000"/>
          <w:sz w:val="24"/>
        </w:rPr>
        <w:t xml:space="preserve"> </w:t>
      </w:r>
      <w:r w:rsidR="008620DD" w:rsidRPr="00C9761B">
        <w:rPr>
          <w:rFonts w:asciiTheme="majorHAnsi" w:hAnsiTheme="majorHAnsi" w:cs="Times New Roman"/>
          <w:color w:val="000000"/>
          <w:sz w:val="24"/>
        </w:rPr>
        <w:t>in</w:t>
      </w:r>
      <w:r w:rsidRPr="00C9761B">
        <w:rPr>
          <w:rFonts w:asciiTheme="majorHAnsi" w:hAnsiTheme="majorHAnsi" w:cs="Times New Roman"/>
          <w:color w:val="000000"/>
          <w:sz w:val="24"/>
        </w:rPr>
        <w:t xml:space="preserve"> being fraudulent </w:t>
      </w:r>
      <w:r w:rsidR="008620DD" w:rsidRPr="00C9761B">
        <w:rPr>
          <w:rFonts w:asciiTheme="majorHAnsi" w:hAnsiTheme="majorHAnsi" w:cs="Times New Roman"/>
          <w:color w:val="000000"/>
          <w:sz w:val="24"/>
        </w:rPr>
        <w:t>in</w:t>
      </w:r>
      <w:r w:rsidRPr="00C9761B">
        <w:rPr>
          <w:rFonts w:asciiTheme="majorHAnsi" w:hAnsiTheme="majorHAnsi" w:cs="Times New Roman"/>
          <w:color w:val="000000"/>
          <w:sz w:val="24"/>
        </w:rPr>
        <w:t xml:space="preserve"> </w:t>
      </w:r>
      <w:r w:rsidR="008620DD" w:rsidRPr="00C9761B">
        <w:rPr>
          <w:rFonts w:asciiTheme="majorHAnsi" w:hAnsiTheme="majorHAnsi" w:cs="Times New Roman"/>
          <w:color w:val="000000"/>
          <w:sz w:val="24"/>
        </w:rPr>
        <w:t xml:space="preserve">the </w:t>
      </w:r>
      <w:r w:rsidRPr="00C9761B">
        <w:rPr>
          <w:rFonts w:asciiTheme="majorHAnsi" w:hAnsiTheme="majorHAnsi" w:cs="Times New Roman"/>
          <w:color w:val="000000"/>
          <w:sz w:val="24"/>
        </w:rPr>
        <w:t>banking industry can be noticed, the reason is</w:t>
      </w:r>
      <w:r w:rsidR="000A3FAA" w:rsidRPr="00C9761B">
        <w:rPr>
          <w:rFonts w:asciiTheme="majorHAnsi" w:hAnsiTheme="majorHAnsi"/>
          <w:color w:val="000000"/>
        </w:rPr>
        <w:t xml:space="preserve"> </w:t>
      </w:r>
      <w:r w:rsidRPr="00C9761B">
        <w:rPr>
          <w:rFonts w:asciiTheme="majorHAnsi" w:hAnsiTheme="majorHAnsi" w:cs="Times New Roman"/>
          <w:color w:val="000000"/>
          <w:sz w:val="24"/>
        </w:rPr>
        <w:t xml:space="preserve">becoming the owners of high wealth. It seems that </w:t>
      </w:r>
      <w:r w:rsidR="008620DD" w:rsidRPr="00C9761B">
        <w:rPr>
          <w:rFonts w:asciiTheme="majorHAnsi" w:hAnsiTheme="majorHAnsi" w:cs="Times New Roman"/>
          <w:color w:val="000000"/>
          <w:sz w:val="24"/>
        </w:rPr>
        <w:t xml:space="preserve">the </w:t>
      </w:r>
      <w:r w:rsidRPr="00C9761B">
        <w:rPr>
          <w:rFonts w:asciiTheme="majorHAnsi" w:hAnsiTheme="majorHAnsi" w:cs="Times New Roman"/>
          <w:color w:val="000000"/>
          <w:sz w:val="24"/>
        </w:rPr>
        <w:t>stock market is mostly linked with the</w:t>
      </w:r>
      <w:r w:rsidR="000A3FAA" w:rsidRPr="00C9761B">
        <w:rPr>
          <w:rFonts w:asciiTheme="majorHAnsi" w:hAnsiTheme="majorHAnsi"/>
          <w:color w:val="000000"/>
        </w:rPr>
        <w:t xml:space="preserve"> </w:t>
      </w:r>
      <w:r w:rsidRPr="00C9761B">
        <w:rPr>
          <w:rFonts w:asciiTheme="majorHAnsi" w:hAnsiTheme="majorHAnsi" w:cs="Times New Roman"/>
          <w:color w:val="000000"/>
          <w:sz w:val="24"/>
        </w:rPr>
        <w:t>fraudulent financial as a rest the bankruptcy is increasing for small investors. The legal</w:t>
      </w:r>
      <w:r w:rsidR="000A3FAA" w:rsidRPr="00C9761B">
        <w:rPr>
          <w:rFonts w:asciiTheme="majorHAnsi" w:hAnsiTheme="majorHAnsi"/>
          <w:color w:val="000000"/>
        </w:rPr>
        <w:t xml:space="preserve"> </w:t>
      </w:r>
      <w:r w:rsidRPr="00C9761B">
        <w:rPr>
          <w:rFonts w:asciiTheme="majorHAnsi" w:hAnsiTheme="majorHAnsi" w:cs="Times New Roman"/>
          <w:color w:val="000000"/>
          <w:sz w:val="24"/>
        </w:rPr>
        <w:t xml:space="preserve">system trying to play a distinct role to solve this problem. </w:t>
      </w:r>
      <w:r w:rsidR="008620DD" w:rsidRPr="00C9761B">
        <w:rPr>
          <w:rFonts w:asciiTheme="majorHAnsi" w:hAnsiTheme="majorHAnsi" w:cs="Times New Roman"/>
          <w:color w:val="000000"/>
          <w:sz w:val="24"/>
        </w:rPr>
        <w:t>The s</w:t>
      </w:r>
      <w:r w:rsidRPr="00C9761B">
        <w:rPr>
          <w:rFonts w:asciiTheme="majorHAnsi" w:hAnsiTheme="majorHAnsi" w:cs="Times New Roman"/>
          <w:color w:val="000000"/>
          <w:sz w:val="24"/>
        </w:rPr>
        <w:t>low</w:t>
      </w:r>
      <w:r w:rsidR="008620DD" w:rsidRPr="00C9761B">
        <w:rPr>
          <w:rFonts w:asciiTheme="majorHAnsi" w:hAnsiTheme="majorHAnsi" w:cs="Times New Roman"/>
          <w:color w:val="000000"/>
          <w:sz w:val="24"/>
        </w:rPr>
        <w:t>-</w:t>
      </w:r>
      <w:r w:rsidRPr="00C9761B">
        <w:rPr>
          <w:rFonts w:asciiTheme="majorHAnsi" w:hAnsiTheme="majorHAnsi" w:cs="Times New Roman"/>
          <w:color w:val="000000"/>
          <w:sz w:val="24"/>
        </w:rPr>
        <w:t>motion banking crisis is</w:t>
      </w:r>
      <w:r w:rsidR="000A3FAA" w:rsidRPr="00C9761B">
        <w:rPr>
          <w:rFonts w:asciiTheme="majorHAnsi" w:hAnsiTheme="majorHAnsi"/>
          <w:color w:val="000000"/>
        </w:rPr>
        <w:t xml:space="preserve"> </w:t>
      </w:r>
      <w:r w:rsidRPr="00C9761B">
        <w:rPr>
          <w:rFonts w:asciiTheme="majorHAnsi" w:hAnsiTheme="majorHAnsi" w:cs="Times New Roman"/>
          <w:color w:val="000000"/>
          <w:sz w:val="24"/>
        </w:rPr>
        <w:t>facing the Bangladesh banking system</w:t>
      </w:r>
      <w:r w:rsidR="000A3FAA" w:rsidRPr="00C9761B">
        <w:rPr>
          <w:rFonts w:asciiTheme="majorHAnsi" w:hAnsiTheme="majorHAnsi" w:cs="Times New Roman"/>
          <w:color w:val="000000"/>
          <w:sz w:val="24"/>
        </w:rPr>
        <w:t>. Behind this</w:t>
      </w:r>
      <w:r w:rsidR="008620DD" w:rsidRPr="00C9761B">
        <w:rPr>
          <w:rFonts w:asciiTheme="majorHAnsi" w:hAnsiTheme="majorHAnsi" w:cs="Times New Roman"/>
          <w:color w:val="000000"/>
          <w:sz w:val="24"/>
        </w:rPr>
        <w:t>,</w:t>
      </w:r>
      <w:r w:rsidR="000A3FAA" w:rsidRPr="00C9761B">
        <w:rPr>
          <w:rFonts w:asciiTheme="majorHAnsi" w:hAnsiTheme="majorHAnsi" w:cs="Times New Roman"/>
          <w:color w:val="000000"/>
          <w:sz w:val="24"/>
        </w:rPr>
        <w:t xml:space="preserve"> the reason is the </w:t>
      </w:r>
      <w:r w:rsidRPr="00C9761B">
        <w:rPr>
          <w:rFonts w:asciiTheme="majorHAnsi" w:hAnsiTheme="majorHAnsi" w:cs="Times New Roman"/>
          <w:color w:val="000000"/>
          <w:sz w:val="24"/>
        </w:rPr>
        <w:t>government bank</w:t>
      </w:r>
      <w:r w:rsidR="000A3FAA" w:rsidRPr="00C9761B">
        <w:rPr>
          <w:rFonts w:asciiTheme="majorHAnsi" w:hAnsiTheme="majorHAnsi"/>
          <w:color w:val="000000"/>
        </w:rPr>
        <w:t xml:space="preserve"> </w:t>
      </w:r>
      <w:r w:rsidRPr="00C9761B">
        <w:rPr>
          <w:rFonts w:asciiTheme="majorHAnsi" w:hAnsiTheme="majorHAnsi" w:cs="Times New Roman"/>
          <w:color w:val="000000"/>
          <w:sz w:val="24"/>
        </w:rPr>
        <w:t xml:space="preserve">and the private </w:t>
      </w:r>
      <w:r w:rsidR="000A3FAA" w:rsidRPr="00C9761B">
        <w:rPr>
          <w:rFonts w:asciiTheme="majorHAnsi" w:hAnsiTheme="majorHAnsi" w:cs="Times New Roman"/>
          <w:color w:val="000000"/>
          <w:sz w:val="24"/>
        </w:rPr>
        <w:t>banks are</w:t>
      </w:r>
      <w:r w:rsidRPr="00C9761B">
        <w:rPr>
          <w:rFonts w:asciiTheme="majorHAnsi" w:hAnsiTheme="majorHAnsi" w:cs="Times New Roman"/>
          <w:color w:val="000000"/>
          <w:sz w:val="24"/>
        </w:rPr>
        <w:t xml:space="preserve"> running their operations together. Also</w:t>
      </w:r>
      <w:r w:rsidR="008620DD" w:rsidRPr="00C9761B">
        <w:rPr>
          <w:rFonts w:asciiTheme="majorHAnsi" w:hAnsiTheme="majorHAnsi" w:cs="Times New Roman"/>
          <w:color w:val="000000"/>
          <w:sz w:val="24"/>
        </w:rPr>
        <w:t>,</w:t>
      </w:r>
      <w:r w:rsidRPr="00C9761B">
        <w:rPr>
          <w:rFonts w:asciiTheme="majorHAnsi" w:hAnsiTheme="majorHAnsi" w:cs="Times New Roman"/>
          <w:color w:val="000000"/>
          <w:sz w:val="24"/>
        </w:rPr>
        <w:t xml:space="preserve"> the banking employees are</w:t>
      </w:r>
      <w:r w:rsidR="000A3FAA" w:rsidRPr="00C9761B">
        <w:rPr>
          <w:rFonts w:asciiTheme="majorHAnsi" w:hAnsiTheme="majorHAnsi"/>
          <w:color w:val="000000"/>
        </w:rPr>
        <w:t xml:space="preserve"> </w:t>
      </w:r>
      <w:r w:rsidRPr="00C9761B">
        <w:rPr>
          <w:rFonts w:asciiTheme="majorHAnsi" w:hAnsiTheme="majorHAnsi" w:cs="Times New Roman"/>
          <w:color w:val="000000"/>
          <w:sz w:val="24"/>
        </w:rPr>
        <w:t>doing negative activities for example, they are providing loan</w:t>
      </w:r>
      <w:r w:rsidR="008620DD" w:rsidRPr="00C9761B">
        <w:rPr>
          <w:rFonts w:asciiTheme="majorHAnsi" w:hAnsiTheme="majorHAnsi" w:cs="Times New Roman"/>
          <w:color w:val="000000"/>
          <w:sz w:val="24"/>
        </w:rPr>
        <w:t>s</w:t>
      </w:r>
      <w:r w:rsidRPr="00C9761B">
        <w:rPr>
          <w:rFonts w:asciiTheme="majorHAnsi" w:hAnsiTheme="majorHAnsi" w:cs="Times New Roman"/>
          <w:color w:val="000000"/>
          <w:sz w:val="24"/>
        </w:rPr>
        <w:t xml:space="preserve"> to those people who are</w:t>
      </w:r>
      <w:r w:rsidR="000A3FAA" w:rsidRPr="00C9761B">
        <w:rPr>
          <w:rFonts w:asciiTheme="majorHAnsi" w:hAnsiTheme="majorHAnsi"/>
          <w:color w:val="000000"/>
        </w:rPr>
        <w:t xml:space="preserve"> </w:t>
      </w:r>
      <w:r w:rsidR="000A3FAA" w:rsidRPr="00C9761B">
        <w:rPr>
          <w:rFonts w:asciiTheme="majorHAnsi" w:hAnsiTheme="majorHAnsi" w:cs="Times New Roman"/>
          <w:color w:val="000000"/>
          <w:sz w:val="24"/>
        </w:rPr>
        <w:t xml:space="preserve">unable to fulfill the </w:t>
      </w:r>
      <w:r w:rsidRPr="00C9761B">
        <w:rPr>
          <w:rFonts w:asciiTheme="majorHAnsi" w:hAnsiTheme="majorHAnsi" w:cs="Times New Roman"/>
          <w:color w:val="000000"/>
          <w:sz w:val="24"/>
        </w:rPr>
        <w:t xml:space="preserve">loan. They are doing this to </w:t>
      </w:r>
      <w:r w:rsidR="000A3FAA" w:rsidRPr="00C9761B">
        <w:rPr>
          <w:rFonts w:asciiTheme="majorHAnsi" w:hAnsiTheme="majorHAnsi" w:cs="Times New Roman"/>
          <w:color w:val="000000"/>
          <w:sz w:val="24"/>
        </w:rPr>
        <w:t>fulfill</w:t>
      </w:r>
      <w:r w:rsidRPr="00C9761B">
        <w:rPr>
          <w:rFonts w:asciiTheme="majorHAnsi" w:hAnsiTheme="majorHAnsi" w:cs="Times New Roman"/>
          <w:color w:val="000000"/>
          <w:sz w:val="24"/>
        </w:rPr>
        <w:t xml:space="preserve"> their purpose that is to earn more</w:t>
      </w:r>
      <w:r w:rsidR="000A3FAA" w:rsidRPr="00C9761B">
        <w:rPr>
          <w:rFonts w:asciiTheme="majorHAnsi" w:hAnsiTheme="majorHAnsi"/>
          <w:color w:val="000000"/>
        </w:rPr>
        <w:t xml:space="preserve"> </w:t>
      </w:r>
      <w:r w:rsidRPr="00C9761B">
        <w:rPr>
          <w:rFonts w:asciiTheme="majorHAnsi" w:hAnsiTheme="majorHAnsi" w:cs="Times New Roman"/>
          <w:color w:val="000000"/>
          <w:sz w:val="24"/>
        </w:rPr>
        <w:t xml:space="preserve">money through interest within </w:t>
      </w:r>
      <w:r w:rsidR="008620DD" w:rsidRPr="00C9761B">
        <w:rPr>
          <w:rFonts w:asciiTheme="majorHAnsi" w:hAnsiTheme="majorHAnsi" w:cs="Times New Roman"/>
          <w:color w:val="000000"/>
          <w:sz w:val="24"/>
        </w:rPr>
        <w:t xml:space="preserve">a </w:t>
      </w:r>
      <w:r w:rsidRPr="00C9761B">
        <w:rPr>
          <w:rFonts w:asciiTheme="majorHAnsi" w:hAnsiTheme="majorHAnsi" w:cs="Times New Roman"/>
          <w:color w:val="000000"/>
          <w:sz w:val="24"/>
        </w:rPr>
        <w:t>short time. They also hide the real prices of the assets at the</w:t>
      </w:r>
      <w:r w:rsidR="000A3FAA" w:rsidRPr="00C9761B">
        <w:rPr>
          <w:rFonts w:asciiTheme="majorHAnsi" w:hAnsiTheme="majorHAnsi"/>
          <w:color w:val="000000"/>
        </w:rPr>
        <w:t xml:space="preserve"> </w:t>
      </w:r>
      <w:r w:rsidRPr="00C9761B">
        <w:rPr>
          <w:rFonts w:asciiTheme="majorHAnsi" w:hAnsiTheme="majorHAnsi" w:cs="Times New Roman"/>
          <w:color w:val="000000"/>
          <w:sz w:val="24"/>
        </w:rPr>
        <w:t xml:space="preserve">time of providing lend, to earn more within </w:t>
      </w:r>
      <w:r w:rsidR="008620DD" w:rsidRPr="00C9761B">
        <w:rPr>
          <w:rFonts w:asciiTheme="majorHAnsi" w:hAnsiTheme="majorHAnsi" w:cs="Times New Roman"/>
          <w:color w:val="000000"/>
          <w:sz w:val="24"/>
        </w:rPr>
        <w:t>a</w:t>
      </w:r>
      <w:r w:rsidRPr="00C9761B">
        <w:rPr>
          <w:rFonts w:asciiTheme="majorHAnsi" w:hAnsiTheme="majorHAnsi" w:cs="Times New Roman"/>
          <w:color w:val="000000"/>
          <w:sz w:val="24"/>
        </w:rPr>
        <w:t xml:space="preserve"> short time. And also there is a hidden</w:t>
      </w:r>
      <w:r w:rsidR="000A3FAA" w:rsidRPr="00C9761B">
        <w:rPr>
          <w:rFonts w:asciiTheme="majorHAnsi" w:hAnsiTheme="majorHAnsi"/>
          <w:color w:val="000000"/>
        </w:rPr>
        <w:t xml:space="preserve"> </w:t>
      </w:r>
      <w:r w:rsidRPr="00C9761B">
        <w:rPr>
          <w:rFonts w:asciiTheme="majorHAnsi" w:hAnsiTheme="majorHAnsi" w:cs="Times New Roman"/>
          <w:color w:val="000000"/>
          <w:sz w:val="24"/>
        </w:rPr>
        <w:t xml:space="preserve">purpose of all the employees to achieve their given target within </w:t>
      </w:r>
      <w:r w:rsidR="008620DD" w:rsidRPr="00C9761B">
        <w:rPr>
          <w:rFonts w:asciiTheme="majorHAnsi" w:hAnsiTheme="majorHAnsi" w:cs="Times New Roman"/>
          <w:color w:val="000000"/>
          <w:sz w:val="24"/>
        </w:rPr>
        <w:t xml:space="preserve">a </w:t>
      </w:r>
      <w:r w:rsidRPr="00C9761B">
        <w:rPr>
          <w:rFonts w:asciiTheme="majorHAnsi" w:hAnsiTheme="majorHAnsi" w:cs="Times New Roman"/>
          <w:color w:val="000000"/>
          <w:sz w:val="24"/>
        </w:rPr>
        <w:t>given time. In banking</w:t>
      </w:r>
      <w:r w:rsidR="008620DD" w:rsidRPr="00C9761B">
        <w:rPr>
          <w:rFonts w:asciiTheme="majorHAnsi" w:hAnsiTheme="majorHAnsi"/>
          <w:color w:val="000000"/>
        </w:rPr>
        <w:t xml:space="preserve"> </w:t>
      </w:r>
      <w:r w:rsidRPr="00C9761B">
        <w:rPr>
          <w:rFonts w:asciiTheme="majorHAnsi" w:hAnsiTheme="majorHAnsi" w:cs="Times New Roman"/>
          <w:color w:val="000000"/>
          <w:sz w:val="24"/>
        </w:rPr>
        <w:t xml:space="preserve">industries now, a day there are </w:t>
      </w:r>
      <w:r w:rsidR="008620DD" w:rsidRPr="00C9761B">
        <w:rPr>
          <w:rFonts w:asciiTheme="majorHAnsi" w:hAnsiTheme="majorHAnsi" w:cs="Times New Roman"/>
          <w:color w:val="000000"/>
          <w:sz w:val="24"/>
        </w:rPr>
        <w:t>several</w:t>
      </w:r>
      <w:r w:rsidRPr="00C9761B">
        <w:rPr>
          <w:rFonts w:asciiTheme="majorHAnsi" w:hAnsiTheme="majorHAnsi" w:cs="Times New Roman"/>
          <w:color w:val="000000"/>
          <w:sz w:val="24"/>
        </w:rPr>
        <w:t xml:space="preserve"> unprofessional people are working because they</w:t>
      </w:r>
      <w:r w:rsidR="000A3FAA" w:rsidRPr="00C9761B">
        <w:rPr>
          <w:rFonts w:asciiTheme="majorHAnsi" w:hAnsiTheme="majorHAnsi"/>
          <w:color w:val="000000"/>
        </w:rPr>
        <w:t xml:space="preserve"> </w:t>
      </w:r>
      <w:r w:rsidRPr="00C9761B">
        <w:rPr>
          <w:rFonts w:asciiTheme="majorHAnsi" w:hAnsiTheme="majorHAnsi" w:cs="Times New Roman"/>
          <w:color w:val="000000"/>
          <w:sz w:val="24"/>
        </w:rPr>
        <w:t>are beneficiated being relative or close known people of the other employees or them who</w:t>
      </w:r>
      <w:r w:rsidR="000A3FAA" w:rsidRPr="00C9761B">
        <w:rPr>
          <w:rFonts w:asciiTheme="majorHAnsi" w:hAnsiTheme="majorHAnsi"/>
          <w:color w:val="000000"/>
        </w:rPr>
        <w:t xml:space="preserve"> </w:t>
      </w:r>
      <w:r w:rsidRPr="00C9761B">
        <w:rPr>
          <w:rFonts w:asciiTheme="majorHAnsi" w:hAnsiTheme="majorHAnsi" w:cs="Times New Roman"/>
          <w:color w:val="000000"/>
          <w:sz w:val="24"/>
        </w:rPr>
        <w:t>are associated in the higher position of that particular bank. Even it seems the people who</w:t>
      </w:r>
      <w:r w:rsidR="000A3FAA" w:rsidRPr="00C9761B">
        <w:rPr>
          <w:rFonts w:asciiTheme="majorHAnsi" w:hAnsiTheme="majorHAnsi"/>
          <w:color w:val="000000"/>
        </w:rPr>
        <w:t xml:space="preserve"> </w:t>
      </w:r>
      <w:r w:rsidRPr="00C9761B">
        <w:rPr>
          <w:rFonts w:asciiTheme="majorHAnsi" w:hAnsiTheme="majorHAnsi" w:cs="Times New Roman"/>
          <w:color w:val="000000"/>
          <w:sz w:val="24"/>
        </w:rPr>
        <w:t>are working finance or accounting department are from the background of Bangla or history.</w:t>
      </w:r>
      <w:r w:rsidR="000A3FAA" w:rsidRPr="00C9761B">
        <w:rPr>
          <w:rFonts w:asciiTheme="majorHAnsi" w:hAnsiTheme="majorHAnsi"/>
          <w:color w:val="000000"/>
        </w:rPr>
        <w:t xml:space="preserve"> </w:t>
      </w:r>
      <w:r w:rsidRPr="00C9761B">
        <w:rPr>
          <w:rFonts w:asciiTheme="majorHAnsi" w:hAnsiTheme="majorHAnsi" w:cs="Times New Roman"/>
          <w:color w:val="000000"/>
          <w:sz w:val="24"/>
        </w:rPr>
        <w:t xml:space="preserve">They have no background education </w:t>
      </w:r>
      <w:r w:rsidR="008620DD" w:rsidRPr="00C9761B">
        <w:rPr>
          <w:rFonts w:asciiTheme="majorHAnsi" w:hAnsiTheme="majorHAnsi" w:cs="Times New Roman"/>
          <w:color w:val="000000"/>
          <w:sz w:val="24"/>
        </w:rPr>
        <w:t>i</w:t>
      </w:r>
      <w:r w:rsidRPr="00C9761B">
        <w:rPr>
          <w:rFonts w:asciiTheme="majorHAnsi" w:hAnsiTheme="majorHAnsi" w:cs="Times New Roman"/>
          <w:color w:val="000000"/>
          <w:sz w:val="24"/>
        </w:rPr>
        <w:t xml:space="preserve">n their working fields. But they are getting </w:t>
      </w:r>
      <w:r w:rsidR="008620DD" w:rsidRPr="00C9761B">
        <w:rPr>
          <w:rFonts w:asciiTheme="majorHAnsi" w:hAnsiTheme="majorHAnsi" w:cs="Times New Roman"/>
          <w:color w:val="000000"/>
          <w:sz w:val="24"/>
        </w:rPr>
        <w:t xml:space="preserve">an </w:t>
      </w:r>
      <w:r w:rsidRPr="00C9761B">
        <w:rPr>
          <w:rFonts w:asciiTheme="majorHAnsi" w:hAnsiTheme="majorHAnsi" w:cs="Times New Roman"/>
          <w:color w:val="000000"/>
          <w:sz w:val="24"/>
        </w:rPr>
        <w:t>association</w:t>
      </w:r>
      <w:r w:rsidR="000A3FAA" w:rsidRPr="00C9761B">
        <w:rPr>
          <w:rFonts w:asciiTheme="majorHAnsi" w:hAnsiTheme="majorHAnsi"/>
          <w:color w:val="000000"/>
        </w:rPr>
        <w:t xml:space="preserve"> </w:t>
      </w:r>
      <w:r w:rsidRPr="00C9761B">
        <w:rPr>
          <w:rFonts w:asciiTheme="majorHAnsi" w:hAnsiTheme="majorHAnsi" w:cs="Times New Roman"/>
          <w:color w:val="000000"/>
          <w:sz w:val="24"/>
        </w:rPr>
        <w:t xml:space="preserve">of good or high position in </w:t>
      </w:r>
      <w:r w:rsidR="008620DD" w:rsidRPr="00C9761B">
        <w:rPr>
          <w:rFonts w:asciiTheme="majorHAnsi" w:hAnsiTheme="majorHAnsi" w:cs="Times New Roman"/>
          <w:color w:val="000000"/>
          <w:sz w:val="24"/>
        </w:rPr>
        <w:t xml:space="preserve">a </w:t>
      </w:r>
      <w:r w:rsidRPr="00C9761B">
        <w:rPr>
          <w:rFonts w:asciiTheme="majorHAnsi" w:hAnsiTheme="majorHAnsi" w:cs="Times New Roman"/>
          <w:color w:val="000000"/>
          <w:sz w:val="24"/>
        </w:rPr>
        <w:t>particular bank by the blessing of their friends or relatives. For</w:t>
      </w:r>
      <w:r w:rsidR="008620DD" w:rsidRPr="00C9761B">
        <w:rPr>
          <w:rFonts w:asciiTheme="majorHAnsi" w:hAnsiTheme="majorHAnsi"/>
          <w:color w:val="000000"/>
        </w:rPr>
        <w:t xml:space="preserve"> </w:t>
      </w:r>
      <w:r w:rsidRPr="00C9761B">
        <w:rPr>
          <w:rFonts w:asciiTheme="majorHAnsi" w:hAnsiTheme="majorHAnsi" w:cs="Times New Roman"/>
          <w:color w:val="000000"/>
          <w:sz w:val="24"/>
        </w:rPr>
        <w:t xml:space="preserve">the existence of </w:t>
      </w:r>
      <w:r w:rsidR="008620DD" w:rsidRPr="00C9761B">
        <w:rPr>
          <w:rFonts w:asciiTheme="majorHAnsi" w:hAnsiTheme="majorHAnsi" w:cs="Times New Roman"/>
          <w:color w:val="000000"/>
          <w:sz w:val="24"/>
        </w:rPr>
        <w:t xml:space="preserve">the </w:t>
      </w:r>
      <w:r w:rsidRPr="00C9761B">
        <w:rPr>
          <w:rFonts w:asciiTheme="majorHAnsi" w:hAnsiTheme="majorHAnsi" w:cs="Times New Roman"/>
          <w:color w:val="000000"/>
          <w:sz w:val="24"/>
        </w:rPr>
        <w:t xml:space="preserve">inability </w:t>
      </w:r>
      <w:r w:rsidR="008620DD" w:rsidRPr="00C9761B">
        <w:rPr>
          <w:rFonts w:asciiTheme="majorHAnsi" w:hAnsiTheme="majorHAnsi" w:cs="Times New Roman"/>
          <w:color w:val="000000"/>
          <w:sz w:val="24"/>
        </w:rPr>
        <w:t xml:space="preserve">to </w:t>
      </w:r>
      <w:r w:rsidRPr="00C9761B">
        <w:rPr>
          <w:rFonts w:asciiTheme="majorHAnsi" w:hAnsiTheme="majorHAnsi" w:cs="Times New Roman"/>
          <w:color w:val="000000"/>
          <w:sz w:val="24"/>
        </w:rPr>
        <w:t>people and faulty employees</w:t>
      </w:r>
      <w:r w:rsidR="008620DD" w:rsidRPr="00C9761B">
        <w:rPr>
          <w:rFonts w:asciiTheme="majorHAnsi" w:hAnsiTheme="majorHAnsi" w:cs="Times New Roman"/>
          <w:color w:val="000000"/>
          <w:sz w:val="24"/>
        </w:rPr>
        <w:t>,</w:t>
      </w:r>
      <w:r w:rsidRPr="00C9761B">
        <w:rPr>
          <w:rFonts w:asciiTheme="majorHAnsi" w:hAnsiTheme="majorHAnsi" w:cs="Times New Roman"/>
          <w:color w:val="000000"/>
          <w:sz w:val="24"/>
        </w:rPr>
        <w:t xml:space="preserve"> the growth of </w:t>
      </w:r>
      <w:r w:rsidR="008620DD" w:rsidRPr="00C9761B">
        <w:rPr>
          <w:rFonts w:asciiTheme="majorHAnsi" w:hAnsiTheme="majorHAnsi" w:cs="Times New Roman"/>
          <w:color w:val="000000"/>
          <w:sz w:val="24"/>
        </w:rPr>
        <w:lastRenderedPageBreak/>
        <w:t xml:space="preserve">the </w:t>
      </w:r>
      <w:r w:rsidRPr="00C9761B">
        <w:rPr>
          <w:rFonts w:asciiTheme="majorHAnsi" w:hAnsiTheme="majorHAnsi" w:cs="Times New Roman"/>
          <w:color w:val="000000"/>
          <w:sz w:val="24"/>
        </w:rPr>
        <w:t>banking industry cannot</w:t>
      </w:r>
      <w:r w:rsidR="000A3FAA" w:rsidRPr="00C9761B">
        <w:rPr>
          <w:rFonts w:asciiTheme="majorHAnsi" w:hAnsiTheme="majorHAnsi"/>
          <w:color w:val="000000"/>
        </w:rPr>
        <w:t xml:space="preserve"> </w:t>
      </w:r>
      <w:r w:rsidRPr="00C9761B">
        <w:rPr>
          <w:rFonts w:asciiTheme="majorHAnsi" w:hAnsiTheme="majorHAnsi" w:cs="Times New Roman"/>
          <w:color w:val="000000"/>
          <w:sz w:val="24"/>
        </w:rPr>
        <w:t xml:space="preserve">go to the level </w:t>
      </w:r>
      <w:r w:rsidR="008620DD" w:rsidRPr="00C9761B">
        <w:rPr>
          <w:rFonts w:asciiTheme="majorHAnsi" w:hAnsiTheme="majorHAnsi" w:cs="Times New Roman"/>
          <w:color w:val="000000"/>
          <w:sz w:val="24"/>
        </w:rPr>
        <w:t>at</w:t>
      </w:r>
      <w:r w:rsidRPr="00C9761B">
        <w:rPr>
          <w:rFonts w:asciiTheme="majorHAnsi" w:hAnsiTheme="majorHAnsi" w:cs="Times New Roman"/>
          <w:color w:val="000000"/>
          <w:sz w:val="24"/>
        </w:rPr>
        <w:t xml:space="preserve"> which level it should be.</w:t>
      </w:r>
      <w:r w:rsidR="000A3FAA" w:rsidRPr="00C9761B">
        <w:rPr>
          <w:rFonts w:asciiTheme="majorHAnsi" w:hAnsiTheme="majorHAnsi"/>
          <w:color w:val="000000"/>
        </w:rPr>
        <w:t xml:space="preserve"> </w:t>
      </w:r>
      <w:r w:rsidRPr="00C9761B">
        <w:rPr>
          <w:rFonts w:asciiTheme="majorHAnsi" w:hAnsiTheme="majorHAnsi" w:cs="Times New Roman"/>
          <w:color w:val="000000"/>
          <w:sz w:val="24"/>
        </w:rPr>
        <w:t xml:space="preserve">Now the initiatives are taken by </w:t>
      </w:r>
      <w:r w:rsidR="008620DD" w:rsidRPr="00C9761B">
        <w:rPr>
          <w:rFonts w:asciiTheme="majorHAnsi" w:hAnsiTheme="majorHAnsi" w:cs="Times New Roman"/>
          <w:color w:val="000000"/>
          <w:sz w:val="24"/>
        </w:rPr>
        <w:t xml:space="preserve">the </w:t>
      </w:r>
      <w:r w:rsidRPr="00C9761B">
        <w:rPr>
          <w:rFonts w:asciiTheme="majorHAnsi" w:hAnsiTheme="majorHAnsi" w:cs="Times New Roman"/>
          <w:color w:val="000000"/>
          <w:sz w:val="24"/>
        </w:rPr>
        <w:t>banking industry to reduce the bad loans. For investing</w:t>
      </w:r>
      <w:r w:rsidR="000A3FAA" w:rsidRPr="00C9761B">
        <w:rPr>
          <w:rFonts w:asciiTheme="majorHAnsi" w:hAnsiTheme="majorHAnsi"/>
          <w:color w:val="000000"/>
        </w:rPr>
        <w:t xml:space="preserve"> </w:t>
      </w:r>
      <w:r w:rsidRPr="00C9761B">
        <w:rPr>
          <w:rFonts w:asciiTheme="majorHAnsi" w:hAnsiTheme="majorHAnsi" w:cs="Times New Roman"/>
          <w:color w:val="000000"/>
          <w:sz w:val="24"/>
        </w:rPr>
        <w:t>more secure and reducing the bad loans to improve banking services the smart techniques</w:t>
      </w:r>
      <w:r w:rsidR="000A3FAA" w:rsidRPr="00C9761B">
        <w:rPr>
          <w:rFonts w:asciiTheme="majorHAnsi" w:hAnsiTheme="majorHAnsi"/>
          <w:color w:val="000000"/>
        </w:rPr>
        <w:t xml:space="preserve"> </w:t>
      </w:r>
      <w:r w:rsidR="000A3FAA" w:rsidRPr="00C9761B">
        <w:rPr>
          <w:rFonts w:asciiTheme="majorHAnsi" w:hAnsiTheme="majorHAnsi" w:cs="Times New Roman"/>
          <w:color w:val="000000"/>
          <w:sz w:val="24"/>
        </w:rPr>
        <w:t xml:space="preserve">are adopting </w:t>
      </w:r>
      <w:r w:rsidRPr="00C9761B">
        <w:rPr>
          <w:rFonts w:asciiTheme="majorHAnsi" w:hAnsiTheme="majorHAnsi" w:cs="Times New Roman"/>
          <w:color w:val="000000"/>
          <w:sz w:val="24"/>
        </w:rPr>
        <w:t>by the banking industries. It becomes helpful to the banking industry as well as</w:t>
      </w:r>
      <w:r w:rsidR="000A3FAA" w:rsidRPr="00C9761B">
        <w:rPr>
          <w:rFonts w:asciiTheme="majorHAnsi" w:hAnsiTheme="majorHAnsi"/>
          <w:color w:val="000000"/>
        </w:rPr>
        <w:t xml:space="preserve"> </w:t>
      </w:r>
      <w:r w:rsidRPr="00C9761B">
        <w:rPr>
          <w:rFonts w:asciiTheme="majorHAnsi" w:hAnsiTheme="majorHAnsi" w:cs="Times New Roman"/>
          <w:color w:val="000000"/>
          <w:sz w:val="24"/>
        </w:rPr>
        <w:t>the economic development of Bangladesh. Bangladesh took some initiatives to improve it</w:t>
      </w:r>
      <w:r w:rsidR="008620DD" w:rsidRPr="00C9761B">
        <w:rPr>
          <w:rFonts w:asciiTheme="majorHAnsi" w:hAnsiTheme="majorHAnsi" w:cs="Times New Roman"/>
          <w:color w:val="000000"/>
          <w:sz w:val="24"/>
        </w:rPr>
        <w:t>s</w:t>
      </w:r>
      <w:r w:rsidR="000A3FAA" w:rsidRPr="00C9761B">
        <w:rPr>
          <w:rFonts w:asciiTheme="majorHAnsi" w:hAnsiTheme="majorHAnsi"/>
          <w:color w:val="000000"/>
        </w:rPr>
        <w:t xml:space="preserve"> </w:t>
      </w:r>
      <w:r w:rsidRPr="00C9761B">
        <w:rPr>
          <w:rFonts w:asciiTheme="majorHAnsi" w:hAnsiTheme="majorHAnsi" w:cs="Times New Roman"/>
          <w:color w:val="000000"/>
          <w:sz w:val="24"/>
        </w:rPr>
        <w:t>banking systems that can be summarized in the following way:</w:t>
      </w:r>
      <w:r w:rsidRPr="00C9761B">
        <w:rPr>
          <w:rFonts w:asciiTheme="majorHAnsi" w:hAnsiTheme="majorHAnsi"/>
        </w:rPr>
        <w:br/>
      </w:r>
      <w:r w:rsidRPr="00C9761B">
        <w:rPr>
          <w:rFonts w:asciiTheme="majorHAnsi" w:hAnsiTheme="majorHAnsi" w:cs="Calibri"/>
          <w:color w:val="000000"/>
        </w:rPr>
        <w:br/>
      </w:r>
      <w:r w:rsidRPr="00C9761B">
        <w:rPr>
          <w:rFonts w:asciiTheme="majorHAnsi" w:hAnsiTheme="majorHAnsi"/>
          <w:color w:val="000000"/>
          <w:sz w:val="24"/>
        </w:rPr>
        <w:sym w:font="Wingdings" w:char="F0D8"/>
      </w:r>
      <w:r w:rsidRPr="00C9761B">
        <w:rPr>
          <w:rFonts w:asciiTheme="majorHAnsi" w:hAnsiTheme="majorHAnsi" w:cs="Times New Roman"/>
          <w:color w:val="000000"/>
          <w:sz w:val="24"/>
        </w:rPr>
        <w:t>The paid</w:t>
      </w:r>
      <w:r w:rsidR="008620DD" w:rsidRPr="00C9761B">
        <w:rPr>
          <w:rFonts w:asciiTheme="majorHAnsi" w:hAnsiTheme="majorHAnsi" w:cs="Times New Roman"/>
          <w:color w:val="000000"/>
          <w:sz w:val="24"/>
        </w:rPr>
        <w:t>-</w:t>
      </w:r>
      <w:r w:rsidRPr="00C9761B">
        <w:rPr>
          <w:rFonts w:asciiTheme="majorHAnsi" w:hAnsiTheme="majorHAnsi" w:cs="Times New Roman"/>
          <w:color w:val="000000"/>
          <w:sz w:val="24"/>
        </w:rPr>
        <w:t>up capital and reserve of every bank should be increased from 10 million to 20</w:t>
      </w:r>
      <w:r w:rsidRPr="00C9761B">
        <w:rPr>
          <w:rFonts w:asciiTheme="majorHAnsi" w:hAnsiTheme="majorHAnsi"/>
          <w:color w:val="000000"/>
        </w:rPr>
        <w:br/>
      </w:r>
      <w:r w:rsidRPr="00C9761B">
        <w:rPr>
          <w:rFonts w:asciiTheme="majorHAnsi" w:hAnsiTheme="majorHAnsi" w:cs="Times New Roman"/>
          <w:color w:val="000000"/>
          <w:sz w:val="24"/>
        </w:rPr>
        <w:t>million.</w:t>
      </w:r>
      <w:r w:rsidRPr="00C9761B">
        <w:rPr>
          <w:rFonts w:asciiTheme="majorHAnsi" w:hAnsiTheme="majorHAnsi"/>
          <w:color w:val="000000"/>
        </w:rPr>
        <w:br/>
      </w:r>
      <w:r w:rsidRPr="00C9761B">
        <w:rPr>
          <w:rFonts w:asciiTheme="majorHAnsi" w:hAnsiTheme="majorHAnsi"/>
          <w:color w:val="000000"/>
          <w:sz w:val="24"/>
        </w:rPr>
        <w:sym w:font="Wingdings" w:char="F0D8"/>
      </w:r>
      <w:r w:rsidRPr="00C9761B">
        <w:rPr>
          <w:rFonts w:asciiTheme="majorHAnsi" w:hAnsiTheme="majorHAnsi" w:cs="Times New Roman"/>
          <w:color w:val="000000"/>
          <w:sz w:val="24"/>
        </w:rPr>
        <w:t>There should 13 directors in a bank not more than that (except the Investors).</w:t>
      </w:r>
      <w:r w:rsidRPr="00C9761B">
        <w:rPr>
          <w:rFonts w:asciiTheme="majorHAnsi" w:hAnsiTheme="majorHAnsi"/>
          <w:color w:val="000000"/>
        </w:rPr>
        <w:br/>
      </w:r>
      <w:r w:rsidRPr="00C9761B">
        <w:rPr>
          <w:rFonts w:asciiTheme="majorHAnsi" w:hAnsiTheme="majorHAnsi"/>
          <w:color w:val="000000"/>
          <w:sz w:val="24"/>
        </w:rPr>
        <w:sym w:font="Wingdings" w:char="F0D8"/>
      </w:r>
      <w:r w:rsidRPr="00C9761B">
        <w:rPr>
          <w:rFonts w:asciiTheme="majorHAnsi" w:hAnsiTheme="majorHAnsi" w:cs="Times New Roman"/>
          <w:color w:val="000000"/>
          <w:sz w:val="24"/>
        </w:rPr>
        <w:t>The two directors may be appointed from that family if any family holds more than 5% of</w:t>
      </w:r>
      <w:r w:rsidRPr="00C9761B">
        <w:rPr>
          <w:rFonts w:asciiTheme="majorHAnsi" w:hAnsiTheme="majorHAnsi"/>
          <w:color w:val="000000"/>
        </w:rPr>
        <w:br/>
      </w:r>
      <w:r w:rsidRPr="00C9761B">
        <w:rPr>
          <w:rFonts w:asciiTheme="majorHAnsi" w:hAnsiTheme="majorHAnsi" w:cs="Times New Roman"/>
          <w:color w:val="000000"/>
          <w:sz w:val="24"/>
        </w:rPr>
        <w:t>share.</w:t>
      </w:r>
      <w:r w:rsidRPr="00C9761B">
        <w:rPr>
          <w:rFonts w:asciiTheme="majorHAnsi" w:hAnsiTheme="majorHAnsi"/>
          <w:color w:val="000000"/>
        </w:rPr>
        <w:br/>
      </w:r>
      <w:r w:rsidRPr="00C9761B">
        <w:rPr>
          <w:rFonts w:asciiTheme="majorHAnsi" w:hAnsiTheme="majorHAnsi"/>
          <w:color w:val="000000"/>
          <w:sz w:val="24"/>
        </w:rPr>
        <w:sym w:font="Wingdings" w:char="F0D8"/>
      </w:r>
      <w:r w:rsidRPr="00C9761B">
        <w:rPr>
          <w:rFonts w:asciiTheme="majorHAnsi" w:hAnsiTheme="majorHAnsi" w:cs="Times New Roman"/>
          <w:color w:val="000000"/>
          <w:sz w:val="24"/>
        </w:rPr>
        <w:t>The one director may be appointed from that family if any family holds less than 5% of</w:t>
      </w:r>
      <w:r w:rsidRPr="00C9761B">
        <w:rPr>
          <w:rFonts w:asciiTheme="majorHAnsi" w:hAnsiTheme="majorHAnsi"/>
          <w:color w:val="000000"/>
        </w:rPr>
        <w:br/>
      </w:r>
      <w:r w:rsidRPr="00C9761B">
        <w:rPr>
          <w:rFonts w:asciiTheme="majorHAnsi" w:hAnsiTheme="majorHAnsi" w:cs="Times New Roman"/>
          <w:color w:val="000000"/>
          <w:sz w:val="24"/>
        </w:rPr>
        <w:t>share.</w:t>
      </w:r>
      <w:r w:rsidRPr="00C9761B">
        <w:rPr>
          <w:rFonts w:asciiTheme="majorHAnsi" w:hAnsiTheme="majorHAnsi"/>
          <w:color w:val="000000"/>
        </w:rPr>
        <w:br/>
      </w:r>
      <w:r w:rsidRPr="00C9761B">
        <w:rPr>
          <w:rFonts w:asciiTheme="majorHAnsi" w:hAnsiTheme="majorHAnsi"/>
          <w:color w:val="000000"/>
          <w:sz w:val="24"/>
        </w:rPr>
        <w:sym w:font="Wingdings" w:char="F0D8"/>
      </w:r>
      <w:r w:rsidRPr="00C9761B">
        <w:rPr>
          <w:rFonts w:asciiTheme="majorHAnsi" w:hAnsiTheme="majorHAnsi" w:cs="Times New Roman"/>
          <w:color w:val="000000"/>
          <w:sz w:val="24"/>
        </w:rPr>
        <w:t>More than two times continuously, other directors should not hold his post, excepts the</w:t>
      </w:r>
      <w:r w:rsidRPr="00C9761B">
        <w:rPr>
          <w:rFonts w:asciiTheme="majorHAnsi" w:hAnsiTheme="majorHAnsi"/>
          <w:color w:val="000000"/>
        </w:rPr>
        <w:br/>
      </w:r>
      <w:r w:rsidRPr="00C9761B">
        <w:rPr>
          <w:rFonts w:asciiTheme="majorHAnsi" w:hAnsiTheme="majorHAnsi" w:cs="Times New Roman"/>
          <w:color w:val="000000"/>
          <w:sz w:val="24"/>
        </w:rPr>
        <w:t>Managing Director,</w:t>
      </w:r>
      <w:r w:rsidR="00C76E18" w:rsidRPr="00C9761B">
        <w:rPr>
          <w:rFonts w:asciiTheme="majorHAnsi" w:hAnsiTheme="majorHAnsi"/>
          <w:color w:val="000000"/>
        </w:rPr>
        <w:t xml:space="preserve"> </w:t>
      </w:r>
      <w:r w:rsidRPr="00C9761B">
        <w:rPr>
          <w:rFonts w:asciiTheme="majorHAnsi" w:hAnsiTheme="majorHAnsi" w:cs="Times New Roman"/>
          <w:color w:val="000000"/>
          <w:sz w:val="24"/>
        </w:rPr>
        <w:t>Bangladesh Bank increase</w:t>
      </w:r>
      <w:r w:rsidR="008620DD" w:rsidRPr="00C9761B">
        <w:rPr>
          <w:rFonts w:asciiTheme="majorHAnsi" w:hAnsiTheme="majorHAnsi" w:cs="Times New Roman"/>
          <w:color w:val="000000"/>
          <w:sz w:val="24"/>
        </w:rPr>
        <w:t>s</w:t>
      </w:r>
      <w:r w:rsidRPr="00C9761B">
        <w:rPr>
          <w:rFonts w:asciiTheme="majorHAnsi" w:hAnsiTheme="majorHAnsi" w:cs="Times New Roman"/>
          <w:color w:val="000000"/>
          <w:sz w:val="24"/>
        </w:rPr>
        <w:t xml:space="preserve"> the penalties more Ideal for them who will miss-use of these Act,</w:t>
      </w:r>
      <w:r w:rsidR="00C76E18" w:rsidRPr="00C9761B">
        <w:rPr>
          <w:rFonts w:asciiTheme="majorHAnsi" w:hAnsiTheme="majorHAnsi"/>
          <w:color w:val="000000"/>
        </w:rPr>
        <w:t xml:space="preserve"> </w:t>
      </w:r>
      <w:r w:rsidRPr="00C9761B">
        <w:rPr>
          <w:rFonts w:asciiTheme="majorHAnsi" w:hAnsiTheme="majorHAnsi" w:cs="Times New Roman"/>
          <w:color w:val="000000"/>
          <w:sz w:val="24"/>
        </w:rPr>
        <w:t>accepts these rules.</w:t>
      </w:r>
      <w:r w:rsidR="00C76E18" w:rsidRPr="00C9761B">
        <w:rPr>
          <w:rFonts w:asciiTheme="majorHAnsi" w:hAnsiTheme="majorHAnsi" w:cs="Times New Roman"/>
          <w:color w:val="000000"/>
          <w:sz w:val="24"/>
        </w:rPr>
        <w:t xml:space="preserve"> </w:t>
      </w:r>
      <w:r w:rsidRPr="00C9761B">
        <w:rPr>
          <w:rFonts w:asciiTheme="majorHAnsi" w:hAnsiTheme="majorHAnsi" w:cs="Times New Roman"/>
          <w:color w:val="000000"/>
          <w:sz w:val="24"/>
        </w:rPr>
        <w:t>Bangladesh Banking industry want</w:t>
      </w:r>
      <w:r w:rsidR="008620DD" w:rsidRPr="00C9761B">
        <w:rPr>
          <w:rFonts w:asciiTheme="majorHAnsi" w:hAnsiTheme="majorHAnsi" w:cs="Times New Roman"/>
          <w:color w:val="000000"/>
          <w:sz w:val="24"/>
        </w:rPr>
        <w:t>s</w:t>
      </w:r>
      <w:r w:rsidRPr="00C9761B">
        <w:rPr>
          <w:rFonts w:asciiTheme="majorHAnsi" w:hAnsiTheme="majorHAnsi" w:cs="Times New Roman"/>
          <w:color w:val="000000"/>
          <w:sz w:val="24"/>
        </w:rPr>
        <w:t xml:space="preserve"> to increase its strengths </w:t>
      </w:r>
      <w:r w:rsidR="000A3FAA" w:rsidRPr="00C9761B">
        <w:rPr>
          <w:rFonts w:asciiTheme="majorHAnsi" w:hAnsiTheme="majorHAnsi" w:cs="Times New Roman"/>
          <w:color w:val="000000"/>
          <w:sz w:val="24"/>
        </w:rPr>
        <w:t>that’</w:t>
      </w:r>
      <w:r w:rsidR="000A3FAA" w:rsidRPr="00C9761B">
        <w:rPr>
          <w:rFonts w:asciiTheme="majorHAnsi" w:hAnsiTheme="majorHAnsi" w:cs="Constantia"/>
          <w:color w:val="000000"/>
          <w:sz w:val="24"/>
        </w:rPr>
        <w:t>s</w:t>
      </w:r>
      <w:r w:rsidRPr="00C9761B">
        <w:rPr>
          <w:rFonts w:asciiTheme="majorHAnsi" w:hAnsiTheme="majorHAnsi" w:cs="Constantia"/>
          <w:color w:val="000000"/>
          <w:sz w:val="24"/>
        </w:rPr>
        <w:t xml:space="preserve"> why it wants to improve</w:t>
      </w:r>
      <w:r w:rsidR="000A3FAA" w:rsidRPr="00C9761B">
        <w:rPr>
          <w:rFonts w:asciiTheme="majorHAnsi" w:hAnsiTheme="majorHAnsi"/>
          <w:color w:val="000000"/>
        </w:rPr>
        <w:t xml:space="preserve"> </w:t>
      </w:r>
      <w:r w:rsidRPr="00C9761B">
        <w:rPr>
          <w:rFonts w:asciiTheme="majorHAnsi" w:hAnsiTheme="majorHAnsi" w:cs="Times New Roman"/>
          <w:color w:val="000000"/>
          <w:sz w:val="24"/>
        </w:rPr>
        <w:t>paid</w:t>
      </w:r>
      <w:r w:rsidR="008620DD" w:rsidRPr="00C9761B">
        <w:rPr>
          <w:rFonts w:asciiTheme="majorHAnsi" w:hAnsiTheme="majorHAnsi" w:cs="Times New Roman"/>
          <w:color w:val="000000"/>
          <w:sz w:val="24"/>
        </w:rPr>
        <w:t>-</w:t>
      </w:r>
      <w:r w:rsidRPr="00C9761B">
        <w:rPr>
          <w:rFonts w:asciiTheme="majorHAnsi" w:hAnsiTheme="majorHAnsi" w:cs="Times New Roman"/>
          <w:color w:val="000000"/>
          <w:sz w:val="24"/>
        </w:rPr>
        <w:t xml:space="preserve">up capital and </w:t>
      </w:r>
      <w:r w:rsidR="008620DD" w:rsidRPr="00C9761B">
        <w:rPr>
          <w:rFonts w:asciiTheme="majorHAnsi" w:hAnsiTheme="majorHAnsi" w:cs="Times New Roman"/>
          <w:color w:val="000000"/>
          <w:sz w:val="24"/>
        </w:rPr>
        <w:t xml:space="preserve">the </w:t>
      </w:r>
      <w:r w:rsidRPr="00C9761B">
        <w:rPr>
          <w:rFonts w:asciiTheme="majorHAnsi" w:hAnsiTheme="majorHAnsi" w:cs="Times New Roman"/>
          <w:color w:val="000000"/>
          <w:sz w:val="24"/>
        </w:rPr>
        <w:t>reserve of every bank should be increased from 20 million to 40 million</w:t>
      </w:r>
      <w:r w:rsidR="000A3FAA" w:rsidRPr="00C9761B">
        <w:rPr>
          <w:rFonts w:asciiTheme="majorHAnsi" w:hAnsiTheme="majorHAnsi"/>
          <w:color w:val="000000"/>
        </w:rPr>
        <w:t xml:space="preserve"> </w:t>
      </w:r>
      <w:r w:rsidRPr="00C9761B">
        <w:rPr>
          <w:rFonts w:asciiTheme="majorHAnsi" w:hAnsiTheme="majorHAnsi" w:cs="Times New Roman"/>
          <w:color w:val="000000"/>
          <w:sz w:val="24"/>
        </w:rPr>
        <w:t xml:space="preserve">so that it can be in </w:t>
      </w:r>
      <w:r w:rsidR="008620DD" w:rsidRPr="00C9761B">
        <w:rPr>
          <w:rFonts w:asciiTheme="majorHAnsi" w:hAnsiTheme="majorHAnsi" w:cs="Times New Roman"/>
          <w:color w:val="000000"/>
          <w:sz w:val="24"/>
        </w:rPr>
        <w:t xml:space="preserve">a </w:t>
      </w:r>
      <w:r w:rsidRPr="00C9761B">
        <w:rPr>
          <w:rFonts w:asciiTheme="majorHAnsi" w:hAnsiTheme="majorHAnsi" w:cs="Times New Roman"/>
          <w:color w:val="000000"/>
          <w:sz w:val="24"/>
        </w:rPr>
        <w:t>good position in compari</w:t>
      </w:r>
      <w:r w:rsidR="008620DD" w:rsidRPr="00C9761B">
        <w:rPr>
          <w:rFonts w:asciiTheme="majorHAnsi" w:hAnsiTheme="majorHAnsi" w:cs="Times New Roman"/>
          <w:color w:val="000000"/>
          <w:sz w:val="24"/>
        </w:rPr>
        <w:t>son</w:t>
      </w:r>
      <w:r w:rsidRPr="00C9761B">
        <w:rPr>
          <w:rFonts w:asciiTheme="majorHAnsi" w:hAnsiTheme="majorHAnsi" w:cs="Times New Roman"/>
          <w:color w:val="000000"/>
          <w:sz w:val="24"/>
        </w:rPr>
        <w:t xml:space="preserve"> with India (30 million) and Pakistan (50</w:t>
      </w:r>
      <w:r w:rsidR="000A3FAA" w:rsidRPr="00C9761B">
        <w:rPr>
          <w:rFonts w:asciiTheme="majorHAnsi" w:hAnsiTheme="majorHAnsi"/>
          <w:color w:val="000000"/>
        </w:rPr>
        <w:t xml:space="preserve"> </w:t>
      </w:r>
      <w:r w:rsidRPr="00C9761B">
        <w:rPr>
          <w:rFonts w:asciiTheme="majorHAnsi" w:hAnsiTheme="majorHAnsi" w:cs="Times New Roman"/>
          <w:color w:val="000000"/>
          <w:sz w:val="24"/>
        </w:rPr>
        <w:t xml:space="preserve">million). If any </w:t>
      </w:r>
      <w:r w:rsidR="000A3FAA" w:rsidRPr="00C9761B">
        <w:rPr>
          <w:rFonts w:asciiTheme="majorHAnsi" w:hAnsiTheme="majorHAnsi" w:cs="Times New Roman"/>
          <w:color w:val="000000"/>
          <w:sz w:val="24"/>
        </w:rPr>
        <w:t>bank faces</w:t>
      </w:r>
      <w:r w:rsidRPr="00C9761B">
        <w:rPr>
          <w:rFonts w:asciiTheme="majorHAnsi" w:hAnsiTheme="majorHAnsi" w:cs="Times New Roman"/>
          <w:color w:val="000000"/>
          <w:sz w:val="24"/>
        </w:rPr>
        <w:t xml:space="preserve"> difficulty to improve their paid</w:t>
      </w:r>
      <w:r w:rsidR="008620DD" w:rsidRPr="00C9761B">
        <w:rPr>
          <w:rFonts w:asciiTheme="majorHAnsi" w:hAnsiTheme="majorHAnsi" w:cs="Times New Roman"/>
          <w:color w:val="000000"/>
          <w:sz w:val="24"/>
        </w:rPr>
        <w:t>-</w:t>
      </w:r>
      <w:r w:rsidRPr="00C9761B">
        <w:rPr>
          <w:rFonts w:asciiTheme="majorHAnsi" w:hAnsiTheme="majorHAnsi" w:cs="Times New Roman"/>
          <w:color w:val="000000"/>
          <w:sz w:val="24"/>
        </w:rPr>
        <w:t>up capital and reserve, then</w:t>
      </w:r>
      <w:r w:rsidR="000A3FAA" w:rsidRPr="00C9761B">
        <w:rPr>
          <w:rFonts w:asciiTheme="majorHAnsi" w:hAnsiTheme="majorHAnsi"/>
          <w:color w:val="000000"/>
        </w:rPr>
        <w:t xml:space="preserve"> </w:t>
      </w:r>
      <w:r w:rsidRPr="00C9761B">
        <w:rPr>
          <w:rFonts w:asciiTheme="majorHAnsi" w:hAnsiTheme="majorHAnsi" w:cs="Times New Roman"/>
          <w:color w:val="000000"/>
          <w:sz w:val="24"/>
        </w:rPr>
        <w:t>Bangladesh Banks</w:t>
      </w:r>
      <w:r w:rsidR="008620DD" w:rsidRPr="00C9761B">
        <w:rPr>
          <w:rFonts w:asciiTheme="majorHAnsi" w:hAnsiTheme="majorHAnsi" w:cs="Times New Roman"/>
          <w:color w:val="000000"/>
          <w:sz w:val="24"/>
        </w:rPr>
        <w:t>'</w:t>
      </w:r>
      <w:r w:rsidRPr="00C9761B">
        <w:rPr>
          <w:rFonts w:asciiTheme="majorHAnsi" w:hAnsiTheme="majorHAnsi" w:cs="Times New Roman"/>
          <w:color w:val="000000"/>
          <w:sz w:val="24"/>
        </w:rPr>
        <w:t xml:space="preserve"> suggestion is to merge with another bank. Bangladesh Banks </w:t>
      </w:r>
      <w:r w:rsidR="008620DD" w:rsidRPr="00C9761B">
        <w:rPr>
          <w:rFonts w:asciiTheme="majorHAnsi" w:hAnsiTheme="majorHAnsi" w:cs="Times New Roman"/>
          <w:color w:val="000000"/>
          <w:sz w:val="24"/>
        </w:rPr>
        <w:t>suggests</w:t>
      </w:r>
      <w:r w:rsidRPr="00C9761B">
        <w:rPr>
          <w:rFonts w:asciiTheme="majorHAnsi" w:hAnsiTheme="majorHAnsi" w:cs="Times New Roman"/>
          <w:color w:val="000000"/>
          <w:sz w:val="24"/>
        </w:rPr>
        <w:t xml:space="preserve"> </w:t>
      </w:r>
      <w:r w:rsidR="008620DD" w:rsidRPr="00C9761B">
        <w:rPr>
          <w:rFonts w:asciiTheme="majorHAnsi" w:hAnsiTheme="majorHAnsi" w:cs="Times New Roman"/>
          <w:color w:val="000000"/>
          <w:sz w:val="24"/>
        </w:rPr>
        <w:t>merging</w:t>
      </w:r>
      <w:r w:rsidRPr="00C9761B">
        <w:rPr>
          <w:rFonts w:asciiTheme="majorHAnsi" w:hAnsiTheme="majorHAnsi" w:cs="Times New Roman"/>
          <w:color w:val="000000"/>
          <w:sz w:val="24"/>
        </w:rPr>
        <w:t xml:space="preserve"> with another bank if any </w:t>
      </w:r>
      <w:r w:rsidR="000A3FAA" w:rsidRPr="00C9761B">
        <w:rPr>
          <w:rFonts w:asciiTheme="majorHAnsi" w:hAnsiTheme="majorHAnsi" w:cs="Times New Roman"/>
          <w:color w:val="000000"/>
          <w:sz w:val="24"/>
        </w:rPr>
        <w:t>bank faces</w:t>
      </w:r>
      <w:r w:rsidRPr="00C9761B">
        <w:rPr>
          <w:rFonts w:asciiTheme="majorHAnsi" w:hAnsiTheme="majorHAnsi" w:cs="Times New Roman"/>
          <w:color w:val="000000"/>
          <w:sz w:val="24"/>
        </w:rPr>
        <w:t xml:space="preserve"> difficulty to improve their paid</w:t>
      </w:r>
      <w:r w:rsidR="008620DD" w:rsidRPr="00C9761B">
        <w:rPr>
          <w:rFonts w:asciiTheme="majorHAnsi" w:hAnsiTheme="majorHAnsi" w:cs="Times New Roman"/>
          <w:color w:val="000000"/>
          <w:sz w:val="24"/>
        </w:rPr>
        <w:t>-</w:t>
      </w:r>
      <w:r w:rsidRPr="00C9761B">
        <w:rPr>
          <w:rFonts w:asciiTheme="majorHAnsi" w:hAnsiTheme="majorHAnsi" w:cs="Times New Roman"/>
          <w:color w:val="000000"/>
          <w:sz w:val="24"/>
        </w:rPr>
        <w:t>up</w:t>
      </w:r>
      <w:r w:rsidR="00C76E18" w:rsidRPr="00C9761B">
        <w:rPr>
          <w:rFonts w:asciiTheme="majorHAnsi" w:hAnsiTheme="majorHAnsi"/>
          <w:color w:val="000000"/>
        </w:rPr>
        <w:t xml:space="preserve"> </w:t>
      </w:r>
      <w:r w:rsidRPr="00C9761B">
        <w:rPr>
          <w:rFonts w:asciiTheme="majorHAnsi" w:hAnsiTheme="majorHAnsi" w:cs="Times New Roman"/>
          <w:color w:val="000000"/>
          <w:sz w:val="24"/>
        </w:rPr>
        <w:t xml:space="preserve">capital and reserve. </w:t>
      </w:r>
      <w:r w:rsidR="008620DD" w:rsidRPr="00C9761B">
        <w:rPr>
          <w:rFonts w:asciiTheme="majorHAnsi" w:hAnsiTheme="majorHAnsi" w:cs="Times New Roman"/>
          <w:color w:val="000000"/>
          <w:sz w:val="24"/>
        </w:rPr>
        <w:t>The n</w:t>
      </w:r>
      <w:r w:rsidRPr="00C9761B">
        <w:rPr>
          <w:rFonts w:asciiTheme="majorHAnsi" w:hAnsiTheme="majorHAnsi" w:cs="Times New Roman"/>
          <w:color w:val="000000"/>
          <w:sz w:val="24"/>
        </w:rPr>
        <w:t xml:space="preserve">ational </w:t>
      </w:r>
      <w:r w:rsidR="000A3FAA" w:rsidRPr="00C9761B">
        <w:rPr>
          <w:rFonts w:asciiTheme="majorHAnsi" w:hAnsiTheme="majorHAnsi" w:cs="Times New Roman"/>
          <w:color w:val="000000"/>
          <w:sz w:val="24"/>
        </w:rPr>
        <w:t>economy’</w:t>
      </w:r>
      <w:r w:rsidR="000A3FAA" w:rsidRPr="00C9761B">
        <w:rPr>
          <w:rFonts w:asciiTheme="majorHAnsi" w:hAnsiTheme="majorHAnsi" w:cs="Constantia"/>
          <w:color w:val="000000"/>
          <w:sz w:val="24"/>
        </w:rPr>
        <w:t>s</w:t>
      </w:r>
      <w:r w:rsidRPr="00C9761B">
        <w:rPr>
          <w:rFonts w:asciiTheme="majorHAnsi" w:hAnsiTheme="majorHAnsi" w:cs="Constantia"/>
          <w:color w:val="000000"/>
          <w:sz w:val="24"/>
        </w:rPr>
        <w:t xml:space="preserve"> backbone is banking because all kinds of economic</w:t>
      </w:r>
      <w:r w:rsidR="00C76E18" w:rsidRPr="00C9761B">
        <w:rPr>
          <w:rFonts w:asciiTheme="majorHAnsi" w:hAnsiTheme="majorHAnsi"/>
          <w:color w:val="000000"/>
        </w:rPr>
        <w:t xml:space="preserve"> </w:t>
      </w:r>
      <w:r w:rsidRPr="00C9761B">
        <w:rPr>
          <w:rFonts w:asciiTheme="majorHAnsi" w:hAnsiTheme="majorHAnsi" w:cs="Times New Roman"/>
          <w:color w:val="000000"/>
          <w:sz w:val="24"/>
        </w:rPr>
        <w:t xml:space="preserve">and financial activities revolve </w:t>
      </w:r>
      <w:r w:rsidR="008620DD" w:rsidRPr="00C9761B">
        <w:rPr>
          <w:rFonts w:asciiTheme="majorHAnsi" w:hAnsiTheme="majorHAnsi" w:cs="Times New Roman"/>
          <w:color w:val="000000"/>
          <w:sz w:val="24"/>
        </w:rPr>
        <w:t>a</w:t>
      </w:r>
      <w:r w:rsidRPr="00C9761B">
        <w:rPr>
          <w:rFonts w:asciiTheme="majorHAnsi" w:hAnsiTheme="majorHAnsi" w:cs="Times New Roman"/>
          <w:color w:val="000000"/>
          <w:sz w:val="24"/>
        </w:rPr>
        <w:t>round the axis of the bank. (</w:t>
      </w:r>
      <w:r w:rsidR="000A3FAA" w:rsidRPr="00C9761B">
        <w:rPr>
          <w:rFonts w:asciiTheme="majorHAnsi" w:hAnsiTheme="majorHAnsi" w:cs="Times New Roman"/>
          <w:color w:val="000000"/>
          <w:sz w:val="24"/>
        </w:rPr>
        <w:t>Point</w:t>
      </w:r>
      <w:r w:rsidRPr="00C9761B">
        <w:rPr>
          <w:rFonts w:asciiTheme="majorHAnsi" w:hAnsiTheme="majorHAnsi" w:cs="Times New Roman"/>
          <w:color w:val="000000"/>
          <w:sz w:val="24"/>
        </w:rPr>
        <w:t>, n.d.)</w:t>
      </w:r>
      <w:r w:rsidRPr="00C9761B">
        <w:rPr>
          <w:rFonts w:asciiTheme="majorHAnsi" w:hAnsiTheme="majorHAnsi"/>
          <w:color w:val="000000"/>
        </w:rPr>
        <w:br/>
      </w:r>
    </w:p>
    <w:p w:rsidR="00A90BB2" w:rsidRPr="00C9761B" w:rsidRDefault="00A06F2E" w:rsidP="00A90BB2">
      <w:pPr>
        <w:pStyle w:val="Heading2"/>
      </w:pPr>
      <w:bookmarkStart w:id="17" w:name="_Toc43263505"/>
      <w:bookmarkStart w:id="18" w:name="_Toc43265278"/>
      <w:r w:rsidRPr="00C9761B">
        <w:t>2.2. Size, Trend</w:t>
      </w:r>
      <w:r w:rsidR="008620DD" w:rsidRPr="00C9761B">
        <w:t>,</w:t>
      </w:r>
      <w:r w:rsidRPr="00C9761B">
        <w:t xml:space="preserve"> and Maturity of the Industry:</w:t>
      </w:r>
      <w:bookmarkEnd w:id="17"/>
      <w:bookmarkEnd w:id="18"/>
    </w:p>
    <w:p w:rsidR="00A90BB2" w:rsidRPr="00C9761B" w:rsidRDefault="00A06F2E" w:rsidP="00D70D7B">
      <w:pPr>
        <w:tabs>
          <w:tab w:val="left" w:pos="2940"/>
          <w:tab w:val="center" w:pos="4513"/>
        </w:tabs>
        <w:spacing w:line="360" w:lineRule="auto"/>
        <w:rPr>
          <w:rFonts w:asciiTheme="majorHAnsi" w:hAnsiTheme="majorHAnsi" w:cs="Times New Roman"/>
          <w:color w:val="000000"/>
          <w:sz w:val="24"/>
          <w:szCs w:val="24"/>
        </w:rPr>
      </w:pPr>
      <w:r w:rsidRPr="00C9761B">
        <w:rPr>
          <w:color w:val="000000"/>
          <w:sz w:val="28"/>
          <w:szCs w:val="28"/>
        </w:rPr>
        <w:br/>
      </w:r>
      <w:r w:rsidRPr="00C9761B">
        <w:rPr>
          <w:rFonts w:asciiTheme="majorHAnsi" w:hAnsiTheme="majorHAnsi" w:cs="Times New Roman"/>
          <w:color w:val="000000"/>
          <w:sz w:val="24"/>
          <w:szCs w:val="24"/>
        </w:rPr>
        <w:t>49 is the number of total bank</w:t>
      </w:r>
      <w:r w:rsidR="008620DD" w:rsidRPr="00C9761B">
        <w:rPr>
          <w:rFonts w:asciiTheme="majorHAnsi" w:hAnsiTheme="majorHAnsi" w:cs="Times New Roman"/>
          <w:color w:val="000000"/>
          <w:sz w:val="24"/>
          <w:szCs w:val="24"/>
        </w:rPr>
        <w:t>s</w:t>
      </w:r>
      <w:r w:rsidRPr="00C9761B">
        <w:rPr>
          <w:rFonts w:asciiTheme="majorHAnsi" w:hAnsiTheme="majorHAnsi" w:cs="Times New Roman"/>
          <w:color w:val="000000"/>
          <w:sz w:val="24"/>
          <w:szCs w:val="24"/>
        </w:rPr>
        <w:t xml:space="preserve"> </w:t>
      </w:r>
      <w:r w:rsidR="008620DD" w:rsidRPr="00C9761B">
        <w:rPr>
          <w:rFonts w:asciiTheme="majorHAnsi" w:hAnsiTheme="majorHAnsi" w:cs="Times New Roman"/>
          <w:color w:val="000000"/>
          <w:sz w:val="24"/>
          <w:szCs w:val="24"/>
        </w:rPr>
        <w:t xml:space="preserve">that </w:t>
      </w:r>
      <w:r w:rsidRPr="00C9761B">
        <w:rPr>
          <w:rFonts w:asciiTheme="majorHAnsi" w:hAnsiTheme="majorHAnsi" w:cs="Times New Roman"/>
          <w:color w:val="000000"/>
          <w:sz w:val="24"/>
          <w:szCs w:val="24"/>
        </w:rPr>
        <w:t>exist in Bangladesh. Among th</w:t>
      </w:r>
      <w:r w:rsidR="008620DD" w:rsidRPr="00C9761B">
        <w:rPr>
          <w:rFonts w:asciiTheme="majorHAnsi" w:hAnsiTheme="majorHAnsi" w:cs="Times New Roman"/>
          <w:color w:val="000000"/>
          <w:sz w:val="24"/>
          <w:szCs w:val="24"/>
        </w:rPr>
        <w:t>ese</w:t>
      </w:r>
      <w:r w:rsidRPr="00C9761B">
        <w:rPr>
          <w:rFonts w:asciiTheme="majorHAnsi" w:hAnsiTheme="majorHAnsi" w:cs="Times New Roman"/>
          <w:color w:val="000000"/>
          <w:sz w:val="24"/>
          <w:szCs w:val="24"/>
        </w:rPr>
        <w:t xml:space="preserve"> 49 banks, 4are nationalized</w:t>
      </w:r>
      <w:r w:rsidR="00E935E6" w:rsidRPr="00C9761B">
        <w:rPr>
          <w:rFonts w:asciiTheme="majorHAnsi" w:hAnsiTheme="majorHAnsi"/>
          <w:color w:val="000000"/>
          <w:sz w:val="24"/>
          <w:szCs w:val="24"/>
        </w:rPr>
        <w:t xml:space="preserve"> </w:t>
      </w:r>
      <w:r w:rsidRPr="00C9761B">
        <w:rPr>
          <w:rFonts w:asciiTheme="majorHAnsi" w:hAnsiTheme="majorHAnsi" w:cs="Times New Roman"/>
          <w:color w:val="000000"/>
          <w:sz w:val="24"/>
          <w:szCs w:val="24"/>
        </w:rPr>
        <w:t xml:space="preserve">commercial banks (NCBs), </w:t>
      </w:r>
      <w:r w:rsidR="008620DD" w:rsidRPr="00C9761B">
        <w:rPr>
          <w:rFonts w:asciiTheme="majorHAnsi" w:hAnsiTheme="majorHAnsi" w:cs="Times New Roman"/>
          <w:color w:val="000000"/>
          <w:sz w:val="24"/>
          <w:szCs w:val="24"/>
        </w:rPr>
        <w:t xml:space="preserve">the </w:t>
      </w:r>
      <w:r w:rsidRPr="00C9761B">
        <w:rPr>
          <w:rFonts w:asciiTheme="majorHAnsi" w:hAnsiTheme="majorHAnsi" w:cs="Times New Roman"/>
          <w:color w:val="000000"/>
          <w:sz w:val="24"/>
          <w:szCs w:val="24"/>
        </w:rPr>
        <w:t xml:space="preserve">number of </w:t>
      </w:r>
      <w:r w:rsidR="008620DD" w:rsidRPr="00C9761B">
        <w:rPr>
          <w:rFonts w:asciiTheme="majorHAnsi" w:hAnsiTheme="majorHAnsi" w:cs="Times New Roman"/>
          <w:color w:val="000000"/>
          <w:sz w:val="24"/>
          <w:szCs w:val="24"/>
        </w:rPr>
        <w:t xml:space="preserve">a </w:t>
      </w:r>
      <w:r w:rsidRPr="00C9761B">
        <w:rPr>
          <w:rFonts w:asciiTheme="majorHAnsi" w:hAnsiTheme="majorHAnsi" w:cs="Times New Roman"/>
          <w:color w:val="000000"/>
          <w:sz w:val="24"/>
          <w:szCs w:val="24"/>
        </w:rPr>
        <w:t xml:space="preserve">local private commercial bank is 28, </w:t>
      </w:r>
      <w:r w:rsidR="008620DD" w:rsidRPr="00C9761B">
        <w:rPr>
          <w:rFonts w:asciiTheme="majorHAnsi" w:hAnsiTheme="majorHAnsi" w:cs="Times New Roman"/>
          <w:color w:val="000000"/>
          <w:sz w:val="24"/>
          <w:szCs w:val="24"/>
        </w:rPr>
        <w:t xml:space="preserve">the </w:t>
      </w:r>
      <w:r w:rsidRPr="00C9761B">
        <w:rPr>
          <w:rFonts w:asciiTheme="majorHAnsi" w:hAnsiTheme="majorHAnsi" w:cs="Times New Roman"/>
          <w:color w:val="000000"/>
          <w:sz w:val="24"/>
          <w:szCs w:val="24"/>
        </w:rPr>
        <w:t>number of</w:t>
      </w:r>
      <w:r w:rsidR="00E935E6" w:rsidRPr="00C9761B">
        <w:rPr>
          <w:rFonts w:asciiTheme="majorHAnsi" w:hAnsiTheme="majorHAnsi"/>
          <w:color w:val="000000"/>
          <w:sz w:val="24"/>
          <w:szCs w:val="24"/>
        </w:rPr>
        <w:t xml:space="preserve"> </w:t>
      </w:r>
      <w:r w:rsidRPr="00C9761B">
        <w:rPr>
          <w:rFonts w:asciiTheme="majorHAnsi" w:hAnsiTheme="majorHAnsi" w:cs="Times New Roman"/>
          <w:color w:val="000000"/>
          <w:sz w:val="24"/>
          <w:szCs w:val="24"/>
        </w:rPr>
        <w:t>foreign banks is 12, and DFIs are 5. Sonali Bank is the biggest of the NCBs, while Pubali is</w:t>
      </w:r>
      <w:r w:rsidR="00E935E6" w:rsidRPr="00C9761B">
        <w:rPr>
          <w:rFonts w:asciiTheme="majorHAnsi" w:hAnsiTheme="majorHAnsi"/>
          <w:color w:val="000000"/>
          <w:sz w:val="24"/>
          <w:szCs w:val="24"/>
        </w:rPr>
        <w:t xml:space="preserve"> </w:t>
      </w:r>
      <w:r w:rsidRPr="00C9761B">
        <w:rPr>
          <w:rFonts w:asciiTheme="majorHAnsi" w:hAnsiTheme="majorHAnsi" w:cs="Times New Roman"/>
          <w:color w:val="000000"/>
          <w:sz w:val="24"/>
          <w:szCs w:val="24"/>
        </w:rPr>
        <w:t>the personal leader. Standard C</w:t>
      </w:r>
      <w:r w:rsidR="00513D9E" w:rsidRPr="00C9761B">
        <w:rPr>
          <w:rFonts w:asciiTheme="majorHAnsi" w:hAnsiTheme="majorHAnsi" w:cs="Times New Roman"/>
          <w:color w:val="000000"/>
          <w:sz w:val="24"/>
          <w:szCs w:val="24"/>
        </w:rPr>
        <w:t>hartered has become the country’</w:t>
      </w:r>
      <w:r w:rsidRPr="00C9761B">
        <w:rPr>
          <w:rFonts w:asciiTheme="majorHAnsi" w:hAnsiTheme="majorHAnsi" w:cs="Constantia"/>
          <w:color w:val="000000"/>
          <w:sz w:val="24"/>
          <w:szCs w:val="24"/>
        </w:rPr>
        <w:t>s biggest among the 12</w:t>
      </w:r>
      <w:r w:rsidR="00E935E6" w:rsidRPr="00C9761B">
        <w:rPr>
          <w:rFonts w:asciiTheme="majorHAnsi" w:hAnsiTheme="majorHAnsi"/>
          <w:color w:val="000000"/>
          <w:sz w:val="24"/>
          <w:szCs w:val="24"/>
        </w:rPr>
        <w:t xml:space="preserve"> </w:t>
      </w:r>
      <w:r w:rsidRPr="00C9761B">
        <w:rPr>
          <w:rFonts w:asciiTheme="majorHAnsi" w:hAnsiTheme="majorHAnsi" w:cs="Times New Roman"/>
          <w:color w:val="000000"/>
          <w:sz w:val="24"/>
          <w:szCs w:val="24"/>
        </w:rPr>
        <w:t>overseas banks. As of June 2000, the total number of branches of all scheduled banks was</w:t>
      </w:r>
      <w:r w:rsidR="00E935E6" w:rsidRPr="00C9761B">
        <w:rPr>
          <w:rFonts w:asciiTheme="majorHAnsi" w:hAnsiTheme="majorHAnsi"/>
          <w:color w:val="000000"/>
          <w:sz w:val="24"/>
          <w:szCs w:val="24"/>
        </w:rPr>
        <w:t xml:space="preserve"> </w:t>
      </w:r>
      <w:r w:rsidRPr="00C9761B">
        <w:rPr>
          <w:rFonts w:asciiTheme="majorHAnsi" w:hAnsiTheme="majorHAnsi" w:cs="Times New Roman"/>
          <w:color w:val="000000"/>
          <w:sz w:val="24"/>
          <w:szCs w:val="24"/>
        </w:rPr>
        <w:t xml:space="preserve">6,038. Of the branches, 39.95% (2.412) </w:t>
      </w:r>
      <w:r w:rsidR="008620DD" w:rsidRPr="00C9761B">
        <w:rPr>
          <w:rFonts w:asciiTheme="majorHAnsi" w:hAnsiTheme="majorHAnsi" w:cs="Times New Roman"/>
          <w:color w:val="000000"/>
          <w:sz w:val="24"/>
          <w:szCs w:val="24"/>
        </w:rPr>
        <w:t>is</w:t>
      </w:r>
      <w:r w:rsidRPr="00C9761B">
        <w:rPr>
          <w:rFonts w:asciiTheme="majorHAnsi" w:hAnsiTheme="majorHAnsi" w:cs="Times New Roman"/>
          <w:color w:val="000000"/>
          <w:sz w:val="24"/>
          <w:szCs w:val="24"/>
        </w:rPr>
        <w:t xml:space="preserve"> situated in metropolitan regions and 60.05%</w:t>
      </w:r>
      <w:r w:rsidR="00E935E6" w:rsidRPr="00C9761B">
        <w:rPr>
          <w:rFonts w:asciiTheme="majorHAnsi" w:hAnsiTheme="majorHAnsi"/>
          <w:color w:val="000000"/>
          <w:sz w:val="24"/>
          <w:szCs w:val="24"/>
        </w:rPr>
        <w:t xml:space="preserve"> </w:t>
      </w:r>
      <w:r w:rsidRPr="00C9761B">
        <w:rPr>
          <w:rFonts w:asciiTheme="majorHAnsi" w:hAnsiTheme="majorHAnsi" w:cs="Times New Roman"/>
          <w:color w:val="000000"/>
          <w:sz w:val="24"/>
          <w:szCs w:val="24"/>
        </w:rPr>
        <w:t>(3.626) are situated in rural fields. Of the branches holding 3,616 NCBs, 1,214 private</w:t>
      </w:r>
      <w:r w:rsidR="00E935E6" w:rsidRPr="00C9761B">
        <w:rPr>
          <w:rFonts w:asciiTheme="majorHAnsi" w:hAnsiTheme="majorHAnsi"/>
          <w:color w:val="000000"/>
          <w:sz w:val="24"/>
          <w:szCs w:val="24"/>
        </w:rPr>
        <w:t xml:space="preserve"> </w:t>
      </w:r>
      <w:r w:rsidRPr="00C9761B">
        <w:rPr>
          <w:rFonts w:asciiTheme="majorHAnsi" w:hAnsiTheme="majorHAnsi" w:cs="Times New Roman"/>
          <w:color w:val="000000"/>
          <w:sz w:val="24"/>
          <w:szCs w:val="24"/>
        </w:rPr>
        <w:t xml:space="preserve">commercial banks, 31 </w:t>
      </w:r>
      <w:r w:rsidRPr="00C9761B">
        <w:rPr>
          <w:rFonts w:asciiTheme="majorHAnsi" w:hAnsiTheme="majorHAnsi" w:cs="Times New Roman"/>
          <w:color w:val="000000"/>
          <w:sz w:val="24"/>
          <w:szCs w:val="24"/>
        </w:rPr>
        <w:lastRenderedPageBreak/>
        <w:t>overseas banks, and 1,177 specialized banks. Bangladesh Bank (BB)</w:t>
      </w:r>
      <w:r w:rsidR="00E935E6" w:rsidRPr="00C9761B">
        <w:rPr>
          <w:rFonts w:asciiTheme="majorHAnsi" w:hAnsiTheme="majorHAnsi"/>
          <w:color w:val="000000"/>
          <w:sz w:val="24"/>
          <w:szCs w:val="24"/>
        </w:rPr>
        <w:t xml:space="preserve"> </w:t>
      </w:r>
      <w:r w:rsidRPr="00C9761B">
        <w:rPr>
          <w:rFonts w:asciiTheme="majorHAnsi" w:hAnsiTheme="majorHAnsi" w:cs="Times New Roman"/>
          <w:color w:val="000000"/>
          <w:sz w:val="24"/>
          <w:szCs w:val="24"/>
        </w:rPr>
        <w:t>controls and oversees all banks ' operations. Bangladesh Bank is now implementing a reform</w:t>
      </w:r>
      <w:r w:rsidR="00E935E6" w:rsidRPr="00C9761B">
        <w:rPr>
          <w:rFonts w:asciiTheme="majorHAnsi" w:hAnsiTheme="majorHAnsi"/>
          <w:color w:val="000000"/>
          <w:sz w:val="24"/>
          <w:szCs w:val="24"/>
        </w:rPr>
        <w:t xml:space="preserve"> </w:t>
      </w:r>
      <w:r w:rsidRPr="00C9761B">
        <w:rPr>
          <w:rFonts w:asciiTheme="majorHAnsi" w:hAnsiTheme="majorHAnsi" w:cs="Times New Roman"/>
          <w:color w:val="000000"/>
          <w:sz w:val="24"/>
          <w:szCs w:val="24"/>
        </w:rPr>
        <w:t>program to guarantee that banks provide quality services. Since the independence of the</w:t>
      </w:r>
      <w:r w:rsidR="00E935E6" w:rsidRPr="00C9761B">
        <w:rPr>
          <w:rFonts w:asciiTheme="majorHAnsi" w:hAnsiTheme="majorHAnsi"/>
          <w:sz w:val="24"/>
          <w:szCs w:val="24"/>
        </w:rPr>
        <w:t xml:space="preserve"> </w:t>
      </w:r>
      <w:r w:rsidR="00513D9E" w:rsidRPr="00C9761B">
        <w:rPr>
          <w:rFonts w:asciiTheme="majorHAnsi" w:hAnsiTheme="majorHAnsi" w:cs="Calibri"/>
          <w:color w:val="000000"/>
          <w:sz w:val="24"/>
          <w:szCs w:val="24"/>
        </w:rPr>
        <w:t xml:space="preserve">7 </w:t>
      </w:r>
      <w:r w:rsidRPr="00C9761B">
        <w:rPr>
          <w:rFonts w:asciiTheme="majorHAnsi" w:hAnsiTheme="majorHAnsi" w:cs="Times New Roman"/>
          <w:color w:val="000000"/>
          <w:sz w:val="24"/>
          <w:szCs w:val="24"/>
        </w:rPr>
        <w:t>countr</w:t>
      </w:r>
      <w:r w:rsidR="008620DD" w:rsidRPr="00C9761B">
        <w:rPr>
          <w:rFonts w:asciiTheme="majorHAnsi" w:hAnsiTheme="majorHAnsi" w:cs="Times New Roman"/>
          <w:color w:val="000000"/>
          <w:sz w:val="24"/>
          <w:szCs w:val="24"/>
        </w:rPr>
        <w:t>ies</w:t>
      </w:r>
      <w:r w:rsidRPr="00C9761B">
        <w:rPr>
          <w:rFonts w:asciiTheme="majorHAnsi" w:hAnsiTheme="majorHAnsi" w:cs="Times New Roman"/>
          <w:color w:val="000000"/>
          <w:sz w:val="24"/>
          <w:szCs w:val="24"/>
        </w:rPr>
        <w:t>, Bangladesh Bank has worked as the central bank. Its primary jobs include issuing</w:t>
      </w:r>
      <w:r w:rsidR="00513D9E" w:rsidRPr="00C9761B">
        <w:rPr>
          <w:rFonts w:asciiTheme="majorHAnsi" w:hAnsiTheme="majorHAnsi"/>
          <w:color w:val="000000"/>
          <w:sz w:val="24"/>
          <w:szCs w:val="24"/>
        </w:rPr>
        <w:t xml:space="preserve"> </w:t>
      </w:r>
      <w:r w:rsidRPr="00C9761B">
        <w:rPr>
          <w:rFonts w:asciiTheme="majorHAnsi" w:hAnsiTheme="majorHAnsi" w:cs="Times New Roman"/>
          <w:color w:val="000000"/>
          <w:sz w:val="24"/>
          <w:szCs w:val="24"/>
        </w:rPr>
        <w:t>currency, keeping foreign reserve</w:t>
      </w:r>
      <w:r w:rsidR="008620DD" w:rsidRPr="00C9761B">
        <w:rPr>
          <w:rFonts w:asciiTheme="majorHAnsi" w:hAnsiTheme="majorHAnsi" w:cs="Times New Roman"/>
          <w:color w:val="000000"/>
          <w:sz w:val="24"/>
          <w:szCs w:val="24"/>
        </w:rPr>
        <w:t>s</w:t>
      </w:r>
      <w:r w:rsidRPr="00C9761B">
        <w:rPr>
          <w:rFonts w:asciiTheme="majorHAnsi" w:hAnsiTheme="majorHAnsi" w:cs="Times New Roman"/>
          <w:color w:val="000000"/>
          <w:sz w:val="24"/>
          <w:szCs w:val="24"/>
        </w:rPr>
        <w:t xml:space="preserve"> and supplying transaction equipment for all government</w:t>
      </w:r>
      <w:r w:rsidR="00513D9E" w:rsidRPr="00C9761B">
        <w:rPr>
          <w:rFonts w:asciiTheme="majorHAnsi" w:hAnsiTheme="majorHAnsi"/>
          <w:color w:val="000000"/>
          <w:sz w:val="24"/>
          <w:szCs w:val="24"/>
        </w:rPr>
        <w:t xml:space="preserve"> </w:t>
      </w:r>
      <w:r w:rsidRPr="00C9761B">
        <w:rPr>
          <w:rFonts w:asciiTheme="majorHAnsi" w:hAnsiTheme="majorHAnsi" w:cs="Times New Roman"/>
          <w:color w:val="000000"/>
          <w:sz w:val="24"/>
          <w:szCs w:val="24"/>
        </w:rPr>
        <w:t>financial issues. The Bank of Bangladesh is also accountable for planning and executing the</w:t>
      </w:r>
      <w:r w:rsidR="00513D9E" w:rsidRPr="00C9761B">
        <w:rPr>
          <w:rFonts w:asciiTheme="majorHAnsi" w:hAnsiTheme="majorHAnsi"/>
          <w:color w:val="000000"/>
          <w:sz w:val="24"/>
          <w:szCs w:val="24"/>
        </w:rPr>
        <w:t xml:space="preserve"> </w:t>
      </w:r>
      <w:r w:rsidRPr="00C9761B">
        <w:rPr>
          <w:rFonts w:asciiTheme="majorHAnsi" w:hAnsiTheme="majorHAnsi" w:cs="Times New Roman"/>
          <w:color w:val="000000"/>
          <w:sz w:val="24"/>
          <w:szCs w:val="24"/>
        </w:rPr>
        <w:t>monetary policy of the government. Bangladesh's banking sector consists of four</w:t>
      </w:r>
      <w:r w:rsidR="00513D9E" w:rsidRPr="00C9761B">
        <w:rPr>
          <w:rFonts w:asciiTheme="majorHAnsi" w:hAnsiTheme="majorHAnsi"/>
          <w:color w:val="000000"/>
          <w:sz w:val="24"/>
          <w:szCs w:val="24"/>
        </w:rPr>
        <w:t xml:space="preserve"> </w:t>
      </w:r>
      <w:r w:rsidRPr="00C9761B">
        <w:rPr>
          <w:rFonts w:asciiTheme="majorHAnsi" w:hAnsiTheme="majorHAnsi" w:cs="Times New Roman"/>
          <w:color w:val="000000"/>
          <w:sz w:val="24"/>
          <w:szCs w:val="24"/>
        </w:rPr>
        <w:t>classifications of planned banks. These include nationalized commercial banks (NCBs),</w:t>
      </w:r>
      <w:r w:rsidR="00513D9E" w:rsidRPr="00C9761B">
        <w:rPr>
          <w:rFonts w:asciiTheme="majorHAnsi" w:hAnsiTheme="majorHAnsi"/>
          <w:color w:val="000000"/>
          <w:sz w:val="24"/>
          <w:szCs w:val="24"/>
        </w:rPr>
        <w:t xml:space="preserve"> </w:t>
      </w:r>
      <w:r w:rsidRPr="00C9761B">
        <w:rPr>
          <w:rFonts w:asciiTheme="majorHAnsi" w:hAnsiTheme="majorHAnsi" w:cs="Times New Roman"/>
          <w:color w:val="000000"/>
          <w:sz w:val="24"/>
          <w:szCs w:val="24"/>
        </w:rPr>
        <w:t>government-owned financial institutions for growth (DFIs), private commercial banks</w:t>
      </w:r>
      <w:r w:rsidR="00513D9E" w:rsidRPr="00C9761B">
        <w:rPr>
          <w:rFonts w:asciiTheme="majorHAnsi" w:hAnsiTheme="majorHAnsi"/>
          <w:color w:val="000000"/>
          <w:sz w:val="24"/>
          <w:szCs w:val="24"/>
        </w:rPr>
        <w:t xml:space="preserve"> </w:t>
      </w:r>
      <w:r w:rsidRPr="00C9761B">
        <w:rPr>
          <w:rFonts w:asciiTheme="majorHAnsi" w:hAnsiTheme="majorHAnsi" w:cs="Times New Roman"/>
          <w:color w:val="000000"/>
          <w:sz w:val="24"/>
          <w:szCs w:val="24"/>
        </w:rPr>
        <w:t>(PCBs)</w:t>
      </w:r>
      <w:r w:rsidR="008620DD" w:rsidRPr="00C9761B">
        <w:rPr>
          <w:rFonts w:asciiTheme="majorHAnsi" w:hAnsiTheme="majorHAnsi" w:cs="Times New Roman"/>
          <w:color w:val="000000"/>
          <w:sz w:val="24"/>
          <w:szCs w:val="24"/>
        </w:rPr>
        <w:t>,</w:t>
      </w:r>
      <w:r w:rsidRPr="00C9761B">
        <w:rPr>
          <w:rFonts w:asciiTheme="majorHAnsi" w:hAnsiTheme="majorHAnsi" w:cs="Times New Roman"/>
          <w:color w:val="000000"/>
          <w:sz w:val="24"/>
          <w:szCs w:val="24"/>
        </w:rPr>
        <w:t xml:space="preserve"> and foreign commercial banks (FCBs). The </w:t>
      </w:r>
      <w:r w:rsidR="008620DD" w:rsidRPr="00C9761B">
        <w:rPr>
          <w:rFonts w:asciiTheme="majorHAnsi" w:hAnsiTheme="majorHAnsi" w:cs="Times New Roman"/>
          <w:color w:val="000000"/>
          <w:sz w:val="24"/>
          <w:szCs w:val="24"/>
        </w:rPr>
        <w:t>number</w:t>
      </w:r>
      <w:r w:rsidRPr="00C9761B">
        <w:rPr>
          <w:rFonts w:asciiTheme="majorHAnsi" w:hAnsiTheme="majorHAnsi" w:cs="Times New Roman"/>
          <w:color w:val="000000"/>
          <w:sz w:val="24"/>
          <w:szCs w:val="24"/>
        </w:rPr>
        <w:t xml:space="preserve"> of banks in 2006 stayed</w:t>
      </w:r>
      <w:r w:rsidR="00513D9E" w:rsidRPr="00C9761B">
        <w:rPr>
          <w:rFonts w:asciiTheme="majorHAnsi" w:hAnsiTheme="majorHAnsi"/>
          <w:color w:val="000000"/>
          <w:sz w:val="24"/>
          <w:szCs w:val="24"/>
        </w:rPr>
        <w:t xml:space="preserve"> </w:t>
      </w:r>
      <w:r w:rsidRPr="00C9761B">
        <w:rPr>
          <w:rFonts w:asciiTheme="majorHAnsi" w:hAnsiTheme="majorHAnsi" w:cs="Times New Roman"/>
          <w:color w:val="000000"/>
          <w:sz w:val="24"/>
          <w:szCs w:val="24"/>
        </w:rPr>
        <w:t>unchanged at 48. As of December 2006, these banks had a total of 6562 branches. The</w:t>
      </w:r>
      <w:r w:rsidR="00513D9E" w:rsidRPr="00C9761B">
        <w:rPr>
          <w:rFonts w:asciiTheme="majorHAnsi" w:hAnsiTheme="majorHAnsi"/>
          <w:color w:val="000000"/>
          <w:sz w:val="24"/>
          <w:szCs w:val="24"/>
        </w:rPr>
        <w:t xml:space="preserve"> </w:t>
      </w:r>
      <w:r w:rsidR="008620DD" w:rsidRPr="00C9761B">
        <w:rPr>
          <w:rFonts w:asciiTheme="majorHAnsi" w:hAnsiTheme="majorHAnsi" w:cs="Times New Roman"/>
          <w:color w:val="000000"/>
          <w:sz w:val="24"/>
          <w:szCs w:val="24"/>
        </w:rPr>
        <w:t>number</w:t>
      </w:r>
      <w:r w:rsidRPr="00C9761B">
        <w:rPr>
          <w:rFonts w:asciiTheme="majorHAnsi" w:hAnsiTheme="majorHAnsi" w:cs="Times New Roman"/>
          <w:color w:val="000000"/>
          <w:sz w:val="24"/>
          <w:szCs w:val="24"/>
        </w:rPr>
        <w:t xml:space="preserve"> of bank branches r</w:t>
      </w:r>
      <w:r w:rsidR="008620DD" w:rsidRPr="00C9761B">
        <w:rPr>
          <w:rFonts w:asciiTheme="majorHAnsi" w:hAnsiTheme="majorHAnsi" w:cs="Times New Roman"/>
          <w:color w:val="000000"/>
          <w:sz w:val="24"/>
          <w:szCs w:val="24"/>
        </w:rPr>
        <w:t>ose</w:t>
      </w:r>
      <w:r w:rsidRPr="00C9761B">
        <w:rPr>
          <w:rFonts w:asciiTheme="majorHAnsi" w:hAnsiTheme="majorHAnsi" w:cs="Times New Roman"/>
          <w:color w:val="000000"/>
          <w:sz w:val="24"/>
          <w:szCs w:val="24"/>
        </w:rPr>
        <w:t xml:space="preserve"> from 6402 to 6562, primarily during the year, owing to the</w:t>
      </w:r>
      <w:r w:rsidR="00513D9E" w:rsidRPr="00C9761B">
        <w:rPr>
          <w:rFonts w:asciiTheme="majorHAnsi" w:hAnsiTheme="majorHAnsi"/>
          <w:color w:val="000000"/>
          <w:sz w:val="24"/>
          <w:szCs w:val="24"/>
        </w:rPr>
        <w:t xml:space="preserve"> </w:t>
      </w:r>
      <w:r w:rsidRPr="00C9761B">
        <w:rPr>
          <w:rFonts w:asciiTheme="majorHAnsi" w:hAnsiTheme="majorHAnsi" w:cs="Times New Roman"/>
          <w:color w:val="000000"/>
          <w:sz w:val="24"/>
          <w:szCs w:val="24"/>
        </w:rPr>
        <w:t>opening of fresh PCB branches</w:t>
      </w:r>
      <w:r w:rsidR="00513D9E" w:rsidRPr="00C9761B">
        <w:rPr>
          <w:rFonts w:asciiTheme="majorHAnsi" w:hAnsiTheme="majorHAnsi"/>
          <w:color w:val="000000"/>
          <w:sz w:val="24"/>
          <w:szCs w:val="24"/>
        </w:rPr>
        <w:t xml:space="preserve"> </w:t>
      </w:r>
      <w:r w:rsidRPr="00C9761B">
        <w:rPr>
          <w:rFonts w:asciiTheme="majorHAnsi" w:hAnsiTheme="majorHAnsi" w:cs="Times New Roman"/>
          <w:color w:val="000000"/>
          <w:sz w:val="24"/>
          <w:szCs w:val="24"/>
        </w:rPr>
        <w:t>The fast progress in ICT has considerably affected our banking sector in Bangladesh over</w:t>
      </w:r>
      <w:r w:rsidR="00513D9E" w:rsidRPr="00C9761B">
        <w:rPr>
          <w:rFonts w:asciiTheme="majorHAnsi" w:hAnsiTheme="majorHAnsi"/>
          <w:color w:val="000000"/>
          <w:sz w:val="24"/>
          <w:szCs w:val="24"/>
        </w:rPr>
        <w:t xml:space="preserve"> </w:t>
      </w:r>
      <w:r w:rsidRPr="00C9761B">
        <w:rPr>
          <w:rFonts w:asciiTheme="majorHAnsi" w:hAnsiTheme="majorHAnsi" w:cs="Times New Roman"/>
          <w:color w:val="000000"/>
          <w:sz w:val="24"/>
          <w:szCs w:val="24"/>
        </w:rPr>
        <w:t>the past decade. By embracing multiple IT solution services, banks and economic</w:t>
      </w:r>
      <w:r w:rsidR="00513D9E" w:rsidRPr="00C9761B">
        <w:rPr>
          <w:rFonts w:asciiTheme="majorHAnsi" w:hAnsiTheme="majorHAnsi"/>
          <w:color w:val="000000"/>
          <w:sz w:val="24"/>
          <w:szCs w:val="24"/>
        </w:rPr>
        <w:t xml:space="preserve"> </w:t>
      </w:r>
      <w:r w:rsidRPr="00C9761B">
        <w:rPr>
          <w:rFonts w:asciiTheme="majorHAnsi" w:hAnsiTheme="majorHAnsi" w:cs="Times New Roman"/>
          <w:color w:val="000000"/>
          <w:sz w:val="24"/>
          <w:szCs w:val="24"/>
        </w:rPr>
        <w:t>organizations have enhanced their services as a financial intermediary. Over the last 43</w:t>
      </w:r>
      <w:r w:rsidR="00513D9E" w:rsidRPr="00C9761B">
        <w:rPr>
          <w:rFonts w:asciiTheme="majorHAnsi" w:hAnsiTheme="majorHAnsi"/>
          <w:color w:val="000000"/>
          <w:sz w:val="24"/>
          <w:szCs w:val="24"/>
        </w:rPr>
        <w:t xml:space="preserve"> </w:t>
      </w:r>
      <w:r w:rsidRPr="00C9761B">
        <w:rPr>
          <w:rFonts w:asciiTheme="majorHAnsi" w:hAnsiTheme="majorHAnsi" w:cs="Times New Roman"/>
          <w:color w:val="000000"/>
          <w:sz w:val="24"/>
          <w:szCs w:val="24"/>
        </w:rPr>
        <w:t>years, Bangladeshi banking has come a long way, although these days we are still unable</w:t>
      </w:r>
      <w:r w:rsidR="00513D9E" w:rsidRPr="00C9761B">
        <w:rPr>
          <w:rFonts w:asciiTheme="majorHAnsi" w:hAnsiTheme="majorHAnsi"/>
          <w:color w:val="000000"/>
          <w:sz w:val="24"/>
          <w:szCs w:val="24"/>
        </w:rPr>
        <w:t xml:space="preserve"> </w:t>
      </w:r>
      <w:r w:rsidRPr="00C9761B">
        <w:rPr>
          <w:rFonts w:asciiTheme="majorHAnsi" w:hAnsiTheme="majorHAnsi" w:cs="Times New Roman"/>
          <w:color w:val="000000"/>
          <w:sz w:val="24"/>
          <w:szCs w:val="24"/>
        </w:rPr>
        <w:t>to do much more than increasing the volume of cross-border trade. Bangladeshi banking is</w:t>
      </w:r>
      <w:r w:rsidR="00513D9E" w:rsidRPr="00C9761B">
        <w:rPr>
          <w:rFonts w:asciiTheme="majorHAnsi" w:hAnsiTheme="majorHAnsi"/>
          <w:color w:val="000000"/>
          <w:sz w:val="24"/>
          <w:szCs w:val="24"/>
        </w:rPr>
        <w:t xml:space="preserve"> </w:t>
      </w:r>
      <w:r w:rsidRPr="00C9761B">
        <w:rPr>
          <w:rFonts w:asciiTheme="majorHAnsi" w:hAnsiTheme="majorHAnsi" w:cs="Times New Roman"/>
          <w:color w:val="000000"/>
          <w:sz w:val="24"/>
          <w:szCs w:val="24"/>
        </w:rPr>
        <w:t>therefore limited to big categorized loans, small-scale automation, as few retail banking</w:t>
      </w:r>
      <w:r w:rsidR="00513D9E" w:rsidRPr="00C9761B">
        <w:rPr>
          <w:rFonts w:asciiTheme="majorHAnsi" w:hAnsiTheme="majorHAnsi"/>
          <w:color w:val="000000"/>
          <w:sz w:val="24"/>
          <w:szCs w:val="24"/>
        </w:rPr>
        <w:t xml:space="preserve"> </w:t>
      </w:r>
      <w:r w:rsidRPr="00C9761B">
        <w:rPr>
          <w:rFonts w:asciiTheme="majorHAnsi" w:hAnsiTheme="majorHAnsi" w:cs="Times New Roman"/>
          <w:color w:val="000000"/>
          <w:sz w:val="24"/>
          <w:szCs w:val="24"/>
        </w:rPr>
        <w:t xml:space="preserve">alternatives as possible, low access to Internet banking, </w:t>
      </w:r>
      <w:r w:rsidR="008620DD" w:rsidRPr="00C9761B">
        <w:rPr>
          <w:rFonts w:asciiTheme="majorHAnsi" w:hAnsiTheme="majorHAnsi" w:cs="Times New Roman"/>
          <w:color w:val="000000"/>
          <w:sz w:val="24"/>
          <w:szCs w:val="24"/>
        </w:rPr>
        <w:t xml:space="preserve">the </w:t>
      </w:r>
      <w:r w:rsidRPr="00C9761B">
        <w:rPr>
          <w:rFonts w:asciiTheme="majorHAnsi" w:hAnsiTheme="majorHAnsi" w:cs="Times New Roman"/>
          <w:color w:val="000000"/>
          <w:sz w:val="24"/>
          <w:szCs w:val="24"/>
        </w:rPr>
        <w:t>concentration of banking limits, or</w:t>
      </w:r>
      <w:r w:rsidR="00E935E6" w:rsidRPr="00C9761B">
        <w:rPr>
          <w:rFonts w:asciiTheme="majorHAnsi" w:hAnsiTheme="majorHAnsi"/>
          <w:color w:val="000000"/>
          <w:sz w:val="24"/>
          <w:szCs w:val="24"/>
        </w:rPr>
        <w:t xml:space="preserve"> </w:t>
      </w:r>
      <w:r w:rsidRPr="00C9761B">
        <w:rPr>
          <w:rFonts w:asciiTheme="majorHAnsi" w:hAnsiTheme="majorHAnsi" w:cs="Times New Roman"/>
          <w:color w:val="000000"/>
          <w:sz w:val="24"/>
          <w:szCs w:val="24"/>
        </w:rPr>
        <w:t>exposure to few groups or families (that too in cash credit) hypothecation of assets, import</w:t>
      </w:r>
      <w:r w:rsidR="00E935E6" w:rsidRPr="00C9761B">
        <w:rPr>
          <w:rFonts w:asciiTheme="majorHAnsi" w:hAnsiTheme="majorHAnsi"/>
          <w:color w:val="000000"/>
          <w:sz w:val="24"/>
          <w:szCs w:val="24"/>
        </w:rPr>
        <w:t xml:space="preserve"> </w:t>
      </w:r>
      <w:r w:rsidRPr="00C9761B">
        <w:rPr>
          <w:rFonts w:asciiTheme="majorHAnsi" w:hAnsiTheme="majorHAnsi" w:cs="Times New Roman"/>
          <w:color w:val="000000"/>
          <w:sz w:val="24"/>
          <w:szCs w:val="24"/>
        </w:rPr>
        <w:t>loans, and term loans. Digitalization in banking is not just about online banking, web</w:t>
      </w:r>
      <w:r w:rsidR="00E935E6" w:rsidRPr="00C9761B">
        <w:rPr>
          <w:rFonts w:asciiTheme="majorHAnsi" w:hAnsiTheme="majorHAnsi"/>
          <w:color w:val="000000"/>
          <w:sz w:val="24"/>
          <w:szCs w:val="24"/>
        </w:rPr>
        <w:t xml:space="preserve"> </w:t>
      </w:r>
      <w:r w:rsidRPr="00C9761B">
        <w:rPr>
          <w:rFonts w:asciiTheme="majorHAnsi" w:hAnsiTheme="majorHAnsi" w:cs="Times New Roman"/>
          <w:color w:val="000000"/>
          <w:sz w:val="24"/>
          <w:szCs w:val="24"/>
        </w:rPr>
        <w:t>banking, mobile banking</w:t>
      </w:r>
      <w:r w:rsidR="008620DD" w:rsidRPr="00C9761B">
        <w:rPr>
          <w:rFonts w:asciiTheme="majorHAnsi" w:hAnsiTheme="majorHAnsi" w:cs="Times New Roman"/>
          <w:color w:val="000000"/>
          <w:sz w:val="24"/>
          <w:szCs w:val="24"/>
        </w:rPr>
        <w:t>,</w:t>
      </w:r>
      <w:r w:rsidRPr="00C9761B">
        <w:rPr>
          <w:rFonts w:asciiTheme="majorHAnsi" w:hAnsiTheme="majorHAnsi" w:cs="Times New Roman"/>
          <w:color w:val="000000"/>
          <w:sz w:val="24"/>
          <w:szCs w:val="24"/>
        </w:rPr>
        <w:t xml:space="preserve"> or paperless banking, it is about using fresh techniques to convert</w:t>
      </w:r>
      <w:r w:rsidRPr="00C9761B">
        <w:rPr>
          <w:rFonts w:asciiTheme="majorHAnsi" w:hAnsiTheme="majorHAnsi"/>
          <w:color w:val="000000"/>
          <w:sz w:val="24"/>
          <w:szCs w:val="24"/>
        </w:rPr>
        <w:br/>
      </w:r>
      <w:r w:rsidRPr="00C9761B">
        <w:rPr>
          <w:rFonts w:asciiTheme="majorHAnsi" w:hAnsiTheme="majorHAnsi" w:cs="Times New Roman"/>
          <w:color w:val="000000"/>
          <w:sz w:val="24"/>
          <w:szCs w:val="24"/>
        </w:rPr>
        <w:t>the current banking business model into a fresh banking business model.</w:t>
      </w:r>
      <w:r w:rsidR="00E935E6" w:rsidRPr="00C9761B">
        <w:rPr>
          <w:rFonts w:asciiTheme="majorHAnsi" w:hAnsiTheme="majorHAnsi"/>
          <w:color w:val="000000"/>
          <w:sz w:val="24"/>
          <w:szCs w:val="24"/>
        </w:rPr>
        <w:t xml:space="preserve"> </w:t>
      </w:r>
      <w:r w:rsidRPr="00C9761B">
        <w:rPr>
          <w:rFonts w:asciiTheme="majorHAnsi" w:hAnsiTheme="majorHAnsi" w:cs="Times New Roman"/>
          <w:color w:val="000000"/>
          <w:sz w:val="24"/>
          <w:szCs w:val="24"/>
        </w:rPr>
        <w:t xml:space="preserve">A model that will itself generate </w:t>
      </w:r>
      <w:r w:rsidR="008620DD" w:rsidRPr="00C9761B">
        <w:rPr>
          <w:rFonts w:asciiTheme="majorHAnsi" w:hAnsiTheme="majorHAnsi" w:cs="Times New Roman"/>
          <w:color w:val="000000"/>
          <w:sz w:val="24"/>
          <w:szCs w:val="24"/>
        </w:rPr>
        <w:t xml:space="preserve">a </w:t>
      </w:r>
      <w:r w:rsidRPr="00C9761B">
        <w:rPr>
          <w:rFonts w:asciiTheme="majorHAnsi" w:hAnsiTheme="majorHAnsi" w:cs="Times New Roman"/>
          <w:color w:val="000000"/>
          <w:sz w:val="24"/>
          <w:szCs w:val="24"/>
        </w:rPr>
        <w:t>fresh client base, unveil fresh financial services, provide</w:t>
      </w:r>
      <w:r w:rsidR="00E935E6" w:rsidRPr="00C9761B">
        <w:rPr>
          <w:rFonts w:asciiTheme="majorHAnsi" w:hAnsiTheme="majorHAnsi"/>
          <w:color w:val="000000"/>
          <w:sz w:val="24"/>
          <w:szCs w:val="24"/>
        </w:rPr>
        <w:t xml:space="preserve"> </w:t>
      </w:r>
      <w:r w:rsidRPr="00C9761B">
        <w:rPr>
          <w:rFonts w:asciiTheme="majorHAnsi" w:hAnsiTheme="majorHAnsi" w:cs="Times New Roman"/>
          <w:color w:val="000000"/>
          <w:sz w:val="24"/>
          <w:szCs w:val="24"/>
        </w:rPr>
        <w:t>quicker and seamless customer service with decreased operating costs, zero mistake</w:t>
      </w:r>
      <w:r w:rsidR="008620DD" w:rsidRPr="00C9761B">
        <w:rPr>
          <w:rFonts w:asciiTheme="majorHAnsi" w:hAnsiTheme="majorHAnsi" w:cs="Times New Roman"/>
          <w:color w:val="000000"/>
          <w:sz w:val="24"/>
          <w:szCs w:val="24"/>
        </w:rPr>
        <w:t>s</w:t>
      </w:r>
      <w:r w:rsidRPr="00C9761B">
        <w:rPr>
          <w:rFonts w:asciiTheme="majorHAnsi" w:hAnsiTheme="majorHAnsi" w:cs="Times New Roman"/>
          <w:color w:val="000000"/>
          <w:sz w:val="24"/>
          <w:szCs w:val="24"/>
        </w:rPr>
        <w:t>, ease of</w:t>
      </w:r>
      <w:r w:rsidR="00E935E6" w:rsidRPr="00C9761B">
        <w:rPr>
          <w:rFonts w:asciiTheme="majorHAnsi" w:hAnsiTheme="majorHAnsi"/>
          <w:color w:val="000000"/>
          <w:sz w:val="24"/>
          <w:szCs w:val="24"/>
        </w:rPr>
        <w:t xml:space="preserve"> </w:t>
      </w:r>
      <w:r w:rsidRPr="00C9761B">
        <w:rPr>
          <w:rFonts w:asciiTheme="majorHAnsi" w:hAnsiTheme="majorHAnsi" w:cs="Times New Roman"/>
          <w:color w:val="000000"/>
          <w:sz w:val="24"/>
          <w:szCs w:val="24"/>
        </w:rPr>
        <w:t>use, and maximum security. So it</w:t>
      </w:r>
      <w:r w:rsidR="00E935E6" w:rsidRPr="00C9761B">
        <w:rPr>
          <w:rFonts w:asciiTheme="majorHAnsi" w:hAnsiTheme="majorHAnsi" w:cs="Times New Roman"/>
          <w:color w:val="000000"/>
          <w:sz w:val="24"/>
          <w:szCs w:val="24"/>
        </w:rPr>
        <w:t>'s not just a fresh channel. It’</w:t>
      </w:r>
      <w:r w:rsidRPr="00C9761B">
        <w:rPr>
          <w:rFonts w:asciiTheme="majorHAnsi" w:hAnsiTheme="majorHAnsi" w:cs="Constantia"/>
          <w:color w:val="000000"/>
          <w:sz w:val="24"/>
          <w:szCs w:val="24"/>
        </w:rPr>
        <w:t>s a whole new way</w:t>
      </w:r>
      <w:r w:rsidR="00E935E6" w:rsidRPr="00C9761B">
        <w:rPr>
          <w:rFonts w:asciiTheme="majorHAnsi" w:hAnsiTheme="majorHAnsi"/>
          <w:color w:val="000000"/>
          <w:sz w:val="24"/>
          <w:szCs w:val="24"/>
        </w:rPr>
        <w:t xml:space="preserve"> </w:t>
      </w:r>
      <w:r w:rsidRPr="00C9761B">
        <w:rPr>
          <w:rFonts w:asciiTheme="majorHAnsi" w:hAnsiTheme="majorHAnsi" w:cs="Times New Roman"/>
          <w:color w:val="000000"/>
          <w:sz w:val="24"/>
          <w:szCs w:val="24"/>
        </w:rPr>
        <w:t>to transform current transaction-based banking into experienced banking. This allows clients</w:t>
      </w:r>
      <w:r w:rsidR="00E935E6" w:rsidRPr="00C9761B">
        <w:rPr>
          <w:rFonts w:asciiTheme="majorHAnsi" w:hAnsiTheme="majorHAnsi"/>
          <w:color w:val="000000"/>
          <w:sz w:val="24"/>
          <w:szCs w:val="24"/>
        </w:rPr>
        <w:t xml:space="preserve"> </w:t>
      </w:r>
      <w:r w:rsidRPr="00C9761B">
        <w:rPr>
          <w:rFonts w:asciiTheme="majorHAnsi" w:hAnsiTheme="majorHAnsi" w:cs="Times New Roman"/>
          <w:color w:val="000000"/>
          <w:sz w:val="24"/>
          <w:szCs w:val="24"/>
        </w:rPr>
        <w:t>to access banking at any time and from anywhere. According to the BTRC (Bangladesh</w:t>
      </w:r>
      <w:r w:rsidR="00E935E6" w:rsidRPr="00C9761B">
        <w:rPr>
          <w:rFonts w:asciiTheme="majorHAnsi" w:hAnsiTheme="majorHAnsi"/>
          <w:color w:val="000000"/>
          <w:sz w:val="24"/>
          <w:szCs w:val="24"/>
        </w:rPr>
        <w:t xml:space="preserve"> </w:t>
      </w:r>
      <w:r w:rsidRPr="00C9761B">
        <w:rPr>
          <w:rFonts w:asciiTheme="majorHAnsi" w:hAnsiTheme="majorHAnsi" w:cs="Times New Roman"/>
          <w:color w:val="000000"/>
          <w:sz w:val="24"/>
          <w:szCs w:val="24"/>
        </w:rPr>
        <w:t>Telecommunications Regulatory Commission), by the end of July 2016, the total number of</w:t>
      </w:r>
      <w:r w:rsidR="00E935E6" w:rsidRPr="00C9761B">
        <w:rPr>
          <w:rFonts w:asciiTheme="majorHAnsi" w:hAnsiTheme="majorHAnsi"/>
          <w:color w:val="000000"/>
          <w:sz w:val="24"/>
          <w:szCs w:val="24"/>
        </w:rPr>
        <w:t xml:space="preserve"> </w:t>
      </w:r>
      <w:r w:rsidRPr="00C9761B">
        <w:rPr>
          <w:rFonts w:asciiTheme="majorHAnsi" w:hAnsiTheme="majorHAnsi" w:cs="Times New Roman"/>
          <w:color w:val="000000"/>
          <w:sz w:val="24"/>
          <w:szCs w:val="24"/>
        </w:rPr>
        <w:t>internet subscribers (considering those who have been using the internet for the last 90 days)</w:t>
      </w:r>
      <w:r w:rsidR="00E935E6" w:rsidRPr="00C9761B">
        <w:rPr>
          <w:rFonts w:asciiTheme="majorHAnsi" w:hAnsiTheme="majorHAnsi"/>
          <w:color w:val="000000"/>
          <w:sz w:val="24"/>
          <w:szCs w:val="24"/>
        </w:rPr>
        <w:t xml:space="preserve"> </w:t>
      </w:r>
      <w:r w:rsidRPr="00C9761B">
        <w:rPr>
          <w:rFonts w:asciiTheme="majorHAnsi" w:hAnsiTheme="majorHAnsi" w:cs="Times New Roman"/>
          <w:color w:val="000000"/>
          <w:sz w:val="24"/>
          <w:szCs w:val="24"/>
        </w:rPr>
        <w:t>reached 63,195 million. So it's not difficult to imagine that; consumer behavior is changing</w:t>
      </w:r>
      <w:r w:rsidR="00E935E6" w:rsidRPr="00C9761B">
        <w:rPr>
          <w:rFonts w:asciiTheme="majorHAnsi" w:hAnsiTheme="majorHAnsi"/>
          <w:color w:val="000000"/>
          <w:sz w:val="24"/>
          <w:szCs w:val="24"/>
        </w:rPr>
        <w:t xml:space="preserve"> </w:t>
      </w:r>
      <w:r w:rsidRPr="00C9761B">
        <w:rPr>
          <w:rFonts w:asciiTheme="majorHAnsi" w:hAnsiTheme="majorHAnsi" w:cs="Times New Roman"/>
          <w:color w:val="000000"/>
          <w:sz w:val="24"/>
          <w:szCs w:val="24"/>
        </w:rPr>
        <w:t>owing to internet saturation, smartphones, and e-commerce development. Being one of</w:t>
      </w:r>
      <w:r w:rsidR="00E935E6" w:rsidRPr="00C9761B">
        <w:rPr>
          <w:rFonts w:asciiTheme="majorHAnsi" w:hAnsiTheme="majorHAnsi"/>
          <w:color w:val="000000"/>
          <w:sz w:val="24"/>
          <w:szCs w:val="24"/>
        </w:rPr>
        <w:t xml:space="preserve"> </w:t>
      </w:r>
      <w:r w:rsidRPr="00C9761B">
        <w:rPr>
          <w:rFonts w:asciiTheme="majorHAnsi" w:hAnsiTheme="majorHAnsi" w:cs="Times New Roman"/>
          <w:color w:val="000000"/>
          <w:sz w:val="24"/>
          <w:szCs w:val="24"/>
        </w:rPr>
        <w:t>Bangladesh City Bank's oldest private commercial banks, digital banking has also been</w:t>
      </w:r>
      <w:r w:rsidR="00E935E6" w:rsidRPr="00C9761B">
        <w:rPr>
          <w:rFonts w:asciiTheme="majorHAnsi" w:hAnsiTheme="majorHAnsi" w:cs="Times New Roman"/>
          <w:color w:val="000000"/>
          <w:sz w:val="24"/>
          <w:szCs w:val="24"/>
        </w:rPr>
        <w:t xml:space="preserve"> </w:t>
      </w:r>
      <w:r w:rsidRPr="00C9761B">
        <w:rPr>
          <w:rFonts w:asciiTheme="majorHAnsi" w:hAnsiTheme="majorHAnsi" w:cs="Times New Roman"/>
          <w:color w:val="000000"/>
          <w:sz w:val="24"/>
          <w:szCs w:val="24"/>
        </w:rPr>
        <w:t>adjusted to maintain up with time.</w:t>
      </w:r>
    </w:p>
    <w:p w:rsidR="00A90BB2" w:rsidRPr="00C9761B" w:rsidRDefault="00A06F2E" w:rsidP="00A90BB2">
      <w:pPr>
        <w:pStyle w:val="Heading2"/>
      </w:pPr>
      <w:r w:rsidRPr="00C9761B">
        <w:rPr>
          <w:sz w:val="24"/>
          <w:szCs w:val="24"/>
        </w:rPr>
        <w:lastRenderedPageBreak/>
        <w:br/>
      </w:r>
      <w:r w:rsidRPr="00C9761B">
        <w:rPr>
          <w:rFonts w:ascii="Calibri" w:hAnsi="Calibri" w:cs="Calibri"/>
        </w:rPr>
        <w:br/>
      </w:r>
      <w:bookmarkStart w:id="19" w:name="_Toc43263506"/>
      <w:bookmarkStart w:id="20" w:name="_Toc43265279"/>
      <w:r w:rsidRPr="00C9761B">
        <w:t>2.3. Seasonality:</w:t>
      </w:r>
      <w:bookmarkEnd w:id="19"/>
      <w:bookmarkEnd w:id="20"/>
    </w:p>
    <w:p w:rsidR="00A90BB2" w:rsidRPr="00C9761B" w:rsidRDefault="00A06F2E" w:rsidP="00D70D7B">
      <w:pPr>
        <w:tabs>
          <w:tab w:val="left" w:pos="2940"/>
          <w:tab w:val="center" w:pos="4513"/>
        </w:tabs>
        <w:spacing w:line="360" w:lineRule="auto"/>
        <w:rPr>
          <w:rFonts w:asciiTheme="majorHAnsi" w:hAnsiTheme="majorHAnsi" w:cs="Times New Roman"/>
          <w:color w:val="000000"/>
          <w:sz w:val="24"/>
          <w:szCs w:val="24"/>
        </w:rPr>
      </w:pPr>
      <w:r w:rsidRPr="00C9761B">
        <w:rPr>
          <w:b/>
          <w:bCs/>
          <w:color w:val="000000"/>
          <w:sz w:val="28"/>
          <w:szCs w:val="28"/>
        </w:rPr>
        <w:br/>
      </w:r>
      <w:r w:rsidRPr="00C9761B">
        <w:rPr>
          <w:rFonts w:asciiTheme="majorHAnsi" w:hAnsiTheme="majorHAnsi" w:cs="Times New Roman"/>
          <w:color w:val="000000"/>
          <w:sz w:val="24"/>
          <w:szCs w:val="24"/>
        </w:rPr>
        <w:t>The banking sector is subject to seasonal trends, including retail and investment banks. The</w:t>
      </w:r>
      <w:r w:rsidR="000272FF" w:rsidRPr="00C9761B">
        <w:rPr>
          <w:rFonts w:asciiTheme="majorHAnsi" w:hAnsiTheme="majorHAnsi"/>
          <w:color w:val="000000"/>
          <w:sz w:val="24"/>
          <w:szCs w:val="24"/>
        </w:rPr>
        <w:t xml:space="preserve"> </w:t>
      </w:r>
      <w:r w:rsidRPr="00C9761B">
        <w:rPr>
          <w:rFonts w:asciiTheme="majorHAnsi" w:hAnsiTheme="majorHAnsi" w:cs="Times New Roman"/>
          <w:color w:val="000000"/>
          <w:sz w:val="24"/>
          <w:szCs w:val="24"/>
        </w:rPr>
        <w:t>most common association between seasonality and agricultural commodities and certain</w:t>
      </w:r>
      <w:r w:rsidR="000272FF" w:rsidRPr="00C9761B">
        <w:rPr>
          <w:rFonts w:asciiTheme="majorHAnsi" w:hAnsiTheme="majorHAnsi"/>
          <w:color w:val="000000"/>
          <w:sz w:val="24"/>
          <w:szCs w:val="24"/>
        </w:rPr>
        <w:t xml:space="preserve"> </w:t>
      </w:r>
      <w:r w:rsidR="0032218D" w:rsidRPr="00C9761B">
        <w:rPr>
          <w:rFonts w:asciiTheme="majorHAnsi" w:hAnsiTheme="majorHAnsi" w:cs="Times New Roman"/>
          <w:color w:val="000000"/>
          <w:sz w:val="24"/>
          <w:szCs w:val="24"/>
        </w:rPr>
        <w:t xml:space="preserve">retail sectors. The banking </w:t>
      </w:r>
      <w:r w:rsidRPr="00C9761B">
        <w:rPr>
          <w:rFonts w:asciiTheme="majorHAnsi" w:hAnsiTheme="majorHAnsi" w:cs="Times New Roman"/>
          <w:color w:val="000000"/>
          <w:sz w:val="24"/>
          <w:szCs w:val="24"/>
        </w:rPr>
        <w:t>industry's fundamental seasonal pattern is a period of annual lows</w:t>
      </w:r>
      <w:r w:rsidR="000272FF" w:rsidRPr="00C9761B">
        <w:rPr>
          <w:rFonts w:asciiTheme="majorHAnsi" w:hAnsiTheme="majorHAnsi"/>
          <w:color w:val="000000"/>
          <w:sz w:val="24"/>
          <w:szCs w:val="24"/>
        </w:rPr>
        <w:t xml:space="preserve"> </w:t>
      </w:r>
      <w:r w:rsidRPr="00C9761B">
        <w:rPr>
          <w:rFonts w:asciiTheme="majorHAnsi" w:hAnsiTheme="majorHAnsi" w:cs="Times New Roman"/>
          <w:color w:val="000000"/>
          <w:sz w:val="24"/>
          <w:szCs w:val="24"/>
        </w:rPr>
        <w:t>at the end of January and February, followed by an increase in loans starting in March and</w:t>
      </w:r>
      <w:r w:rsidR="000272FF" w:rsidRPr="00C9761B">
        <w:rPr>
          <w:rFonts w:asciiTheme="majorHAnsi" w:hAnsiTheme="majorHAnsi"/>
          <w:color w:val="000000"/>
          <w:sz w:val="24"/>
          <w:szCs w:val="24"/>
        </w:rPr>
        <w:t xml:space="preserve"> </w:t>
      </w:r>
      <w:r w:rsidRPr="00C9761B">
        <w:rPr>
          <w:rFonts w:asciiTheme="majorHAnsi" w:hAnsiTheme="majorHAnsi" w:cs="Times New Roman"/>
          <w:color w:val="000000"/>
          <w:sz w:val="24"/>
          <w:szCs w:val="24"/>
        </w:rPr>
        <w:t>rising significantly through May, generally peaking early June. Throughout the summer</w:t>
      </w:r>
      <w:r w:rsidR="000272FF" w:rsidRPr="00C9761B">
        <w:rPr>
          <w:rFonts w:asciiTheme="majorHAnsi" w:hAnsiTheme="majorHAnsi"/>
          <w:color w:val="000000"/>
          <w:sz w:val="24"/>
          <w:szCs w:val="24"/>
        </w:rPr>
        <w:t xml:space="preserve"> </w:t>
      </w:r>
      <w:r w:rsidRPr="00C9761B">
        <w:rPr>
          <w:rFonts w:asciiTheme="majorHAnsi" w:hAnsiTheme="majorHAnsi" w:cs="Times New Roman"/>
          <w:color w:val="000000"/>
          <w:sz w:val="24"/>
          <w:szCs w:val="24"/>
        </w:rPr>
        <w:t>months, demand for banking services typically continues comparatively flat to drop slightly.</w:t>
      </w:r>
      <w:r w:rsidR="000272FF" w:rsidRPr="00C9761B">
        <w:rPr>
          <w:rFonts w:asciiTheme="majorHAnsi" w:hAnsiTheme="majorHAnsi"/>
          <w:color w:val="000000"/>
          <w:sz w:val="24"/>
          <w:szCs w:val="24"/>
        </w:rPr>
        <w:t xml:space="preserve"> </w:t>
      </w:r>
      <w:r w:rsidRPr="00C9761B">
        <w:rPr>
          <w:rFonts w:asciiTheme="majorHAnsi" w:hAnsiTheme="majorHAnsi" w:cs="Times New Roman"/>
          <w:color w:val="000000"/>
          <w:sz w:val="24"/>
          <w:szCs w:val="24"/>
        </w:rPr>
        <w:t>This period stretches to around October 1st. Then, the financial services industry as a whole</w:t>
      </w:r>
      <w:r w:rsidR="000272FF" w:rsidRPr="00C9761B">
        <w:rPr>
          <w:rFonts w:asciiTheme="majorHAnsi" w:hAnsiTheme="majorHAnsi"/>
          <w:color w:val="000000"/>
          <w:sz w:val="24"/>
          <w:szCs w:val="24"/>
        </w:rPr>
        <w:t xml:space="preserve"> </w:t>
      </w:r>
      <w:r w:rsidRPr="00C9761B">
        <w:rPr>
          <w:rFonts w:asciiTheme="majorHAnsi" w:hAnsiTheme="majorHAnsi" w:cs="Times New Roman"/>
          <w:color w:val="000000"/>
          <w:sz w:val="24"/>
          <w:szCs w:val="24"/>
        </w:rPr>
        <w:t xml:space="preserve">tends to experience a continuous rise in </w:t>
      </w:r>
      <w:r w:rsidR="008620DD" w:rsidRPr="00C9761B">
        <w:rPr>
          <w:rFonts w:asciiTheme="majorHAnsi" w:hAnsiTheme="majorHAnsi" w:cs="Times New Roman"/>
          <w:color w:val="000000"/>
          <w:sz w:val="24"/>
          <w:szCs w:val="24"/>
        </w:rPr>
        <w:t xml:space="preserve">the </w:t>
      </w:r>
      <w:r w:rsidRPr="00C9761B">
        <w:rPr>
          <w:rFonts w:asciiTheme="majorHAnsi" w:hAnsiTheme="majorHAnsi" w:cs="Times New Roman"/>
          <w:color w:val="000000"/>
          <w:sz w:val="24"/>
          <w:szCs w:val="24"/>
        </w:rPr>
        <w:t>company from the first part of October through the</w:t>
      </w:r>
      <w:r w:rsidR="000272FF" w:rsidRPr="00C9761B">
        <w:rPr>
          <w:rFonts w:asciiTheme="majorHAnsi" w:hAnsiTheme="majorHAnsi"/>
          <w:color w:val="000000"/>
          <w:sz w:val="24"/>
          <w:szCs w:val="24"/>
        </w:rPr>
        <w:t xml:space="preserve"> </w:t>
      </w:r>
      <w:r w:rsidR="000272FF" w:rsidRPr="00C9761B">
        <w:rPr>
          <w:rFonts w:asciiTheme="majorHAnsi" w:hAnsiTheme="majorHAnsi" w:cs="Times New Roman"/>
          <w:color w:val="000000"/>
          <w:sz w:val="24"/>
          <w:szCs w:val="24"/>
        </w:rPr>
        <w:t xml:space="preserve">first part of January. </w:t>
      </w:r>
      <w:r w:rsidR="008620DD" w:rsidRPr="00C9761B">
        <w:rPr>
          <w:rFonts w:asciiTheme="majorHAnsi" w:hAnsiTheme="majorHAnsi" w:cs="Times New Roman"/>
          <w:color w:val="000000"/>
          <w:sz w:val="24"/>
          <w:szCs w:val="24"/>
        </w:rPr>
        <w:t>Concerning</w:t>
      </w:r>
      <w:r w:rsidRPr="00C9761B">
        <w:rPr>
          <w:rFonts w:asciiTheme="majorHAnsi" w:hAnsiTheme="majorHAnsi" w:cs="Times New Roman"/>
          <w:color w:val="000000"/>
          <w:sz w:val="24"/>
          <w:szCs w:val="24"/>
        </w:rPr>
        <w:t xml:space="preserve"> credit activity and demand for investment services, a</w:t>
      </w:r>
      <w:r w:rsidR="000272FF" w:rsidRPr="00C9761B">
        <w:rPr>
          <w:rFonts w:asciiTheme="majorHAnsi" w:hAnsiTheme="majorHAnsi"/>
          <w:color w:val="000000"/>
          <w:sz w:val="24"/>
          <w:szCs w:val="24"/>
        </w:rPr>
        <w:t xml:space="preserve"> </w:t>
      </w:r>
      <w:r w:rsidRPr="00C9761B">
        <w:rPr>
          <w:rFonts w:asciiTheme="majorHAnsi" w:hAnsiTheme="majorHAnsi" w:cs="Times New Roman"/>
          <w:color w:val="000000"/>
          <w:sz w:val="24"/>
          <w:szCs w:val="24"/>
        </w:rPr>
        <w:t>review of</w:t>
      </w:r>
      <w:r w:rsidR="000272FF" w:rsidRPr="00C9761B">
        <w:rPr>
          <w:rFonts w:asciiTheme="majorHAnsi" w:hAnsiTheme="majorHAnsi" w:cs="Times New Roman"/>
          <w:color w:val="000000"/>
          <w:sz w:val="24"/>
          <w:szCs w:val="24"/>
        </w:rPr>
        <w:t xml:space="preserve"> the performance of banking and </w:t>
      </w:r>
      <w:r w:rsidRPr="00C9761B">
        <w:rPr>
          <w:rFonts w:asciiTheme="majorHAnsi" w:hAnsiTheme="majorHAnsi" w:cs="Times New Roman"/>
          <w:color w:val="000000"/>
          <w:sz w:val="24"/>
          <w:szCs w:val="24"/>
        </w:rPr>
        <w:t>economic sector stocks over the 20</w:t>
      </w:r>
      <w:r w:rsidR="008620DD" w:rsidRPr="00C9761B">
        <w:rPr>
          <w:rFonts w:asciiTheme="majorHAnsi" w:hAnsiTheme="majorHAnsi" w:cs="Times New Roman"/>
          <w:color w:val="000000"/>
          <w:sz w:val="24"/>
          <w:szCs w:val="24"/>
        </w:rPr>
        <w:t xml:space="preserve"> years</w:t>
      </w:r>
      <w:r w:rsidR="000272FF" w:rsidRPr="00C9761B">
        <w:rPr>
          <w:rFonts w:asciiTheme="majorHAnsi" w:hAnsiTheme="majorHAnsi"/>
          <w:color w:val="000000"/>
          <w:sz w:val="24"/>
          <w:szCs w:val="24"/>
        </w:rPr>
        <w:t xml:space="preserve"> </w:t>
      </w:r>
      <w:r w:rsidRPr="00C9761B">
        <w:rPr>
          <w:rFonts w:asciiTheme="majorHAnsi" w:hAnsiTheme="majorHAnsi" w:cs="Times New Roman"/>
          <w:color w:val="000000"/>
          <w:sz w:val="24"/>
          <w:szCs w:val="24"/>
        </w:rPr>
        <w:t>from 1995 to 2015 can confirm the seasonal trend in the banking industry. The highest</w:t>
      </w:r>
      <w:r w:rsidR="000272FF" w:rsidRPr="00C9761B">
        <w:rPr>
          <w:rFonts w:asciiTheme="majorHAnsi" w:hAnsiTheme="majorHAnsi"/>
          <w:color w:val="000000"/>
          <w:sz w:val="24"/>
          <w:szCs w:val="24"/>
        </w:rPr>
        <w:t xml:space="preserve"> </w:t>
      </w:r>
      <w:r w:rsidRPr="00C9761B">
        <w:rPr>
          <w:rFonts w:asciiTheme="majorHAnsi" w:hAnsiTheme="majorHAnsi" w:cs="Times New Roman"/>
          <w:color w:val="000000"/>
          <w:sz w:val="24"/>
          <w:szCs w:val="24"/>
        </w:rPr>
        <w:t>average returns on investment for bank stocks occur in March and April, and</w:t>
      </w:r>
      <w:r w:rsidR="000272FF" w:rsidRPr="00C9761B">
        <w:rPr>
          <w:rFonts w:asciiTheme="majorHAnsi" w:hAnsiTheme="majorHAnsi"/>
          <w:color w:val="000000"/>
          <w:sz w:val="24"/>
          <w:szCs w:val="24"/>
        </w:rPr>
        <w:t xml:space="preserve"> </w:t>
      </w:r>
      <w:r w:rsidRPr="00C9761B">
        <w:rPr>
          <w:rFonts w:asciiTheme="majorHAnsi" w:hAnsiTheme="majorHAnsi" w:cs="Times New Roman"/>
          <w:color w:val="000000"/>
          <w:sz w:val="24"/>
          <w:szCs w:val="24"/>
        </w:rPr>
        <w:t>secondarily in October through December, while the worst-performing month</w:t>
      </w:r>
      <w:r w:rsidR="000272FF" w:rsidRPr="00C9761B">
        <w:rPr>
          <w:rFonts w:asciiTheme="majorHAnsi" w:hAnsiTheme="majorHAnsi"/>
          <w:color w:val="000000"/>
          <w:sz w:val="24"/>
          <w:szCs w:val="24"/>
        </w:rPr>
        <w:t xml:space="preserve"> </w:t>
      </w:r>
      <w:r w:rsidRPr="00C9761B">
        <w:rPr>
          <w:rFonts w:asciiTheme="majorHAnsi" w:hAnsiTheme="majorHAnsi" w:cs="Times New Roman"/>
          <w:color w:val="000000"/>
          <w:sz w:val="24"/>
          <w:szCs w:val="24"/>
        </w:rPr>
        <w:t>on average for bank stocks i</w:t>
      </w:r>
      <w:r w:rsidR="008620DD" w:rsidRPr="00C9761B">
        <w:rPr>
          <w:rFonts w:asciiTheme="majorHAnsi" w:hAnsiTheme="majorHAnsi" w:cs="Times New Roman"/>
          <w:color w:val="000000"/>
          <w:sz w:val="24"/>
          <w:szCs w:val="24"/>
        </w:rPr>
        <w:t>n</w:t>
      </w:r>
      <w:r w:rsidRPr="00C9761B">
        <w:rPr>
          <w:rFonts w:asciiTheme="majorHAnsi" w:hAnsiTheme="majorHAnsi" w:cs="Times New Roman"/>
          <w:color w:val="000000"/>
          <w:sz w:val="24"/>
          <w:szCs w:val="24"/>
        </w:rPr>
        <w:t xml:space="preserve"> February. An associated seasonality in interest rates is one</w:t>
      </w:r>
      <w:r w:rsidR="000272FF" w:rsidRPr="00C9761B">
        <w:rPr>
          <w:rFonts w:asciiTheme="majorHAnsi" w:hAnsiTheme="majorHAnsi"/>
          <w:color w:val="000000"/>
          <w:sz w:val="24"/>
          <w:szCs w:val="24"/>
        </w:rPr>
        <w:t xml:space="preserve"> </w:t>
      </w:r>
      <w:r w:rsidRPr="00C9761B">
        <w:rPr>
          <w:rFonts w:asciiTheme="majorHAnsi" w:hAnsiTheme="majorHAnsi" w:cs="Times New Roman"/>
          <w:color w:val="000000"/>
          <w:sz w:val="24"/>
          <w:szCs w:val="24"/>
        </w:rPr>
        <w:t>factor driving this seasonal pattern for the banking industry.</w:t>
      </w:r>
      <w:r w:rsidR="000272FF" w:rsidRPr="00C9761B">
        <w:rPr>
          <w:rFonts w:asciiTheme="majorHAnsi" w:hAnsiTheme="majorHAnsi"/>
          <w:color w:val="000000"/>
          <w:sz w:val="24"/>
          <w:szCs w:val="24"/>
        </w:rPr>
        <w:t xml:space="preserve"> </w:t>
      </w:r>
      <w:r w:rsidRPr="00C9761B">
        <w:rPr>
          <w:rFonts w:asciiTheme="majorHAnsi" w:hAnsiTheme="majorHAnsi" w:cs="Times New Roman"/>
          <w:color w:val="000000"/>
          <w:sz w:val="24"/>
          <w:szCs w:val="24"/>
        </w:rPr>
        <w:t>Although this has not been the case in recent years, with the Federal Reserve keeping</w:t>
      </w:r>
      <w:r w:rsidR="000272FF" w:rsidRPr="00C9761B">
        <w:rPr>
          <w:rFonts w:asciiTheme="majorHAnsi" w:hAnsiTheme="majorHAnsi"/>
          <w:color w:val="000000"/>
          <w:sz w:val="24"/>
          <w:szCs w:val="24"/>
        </w:rPr>
        <w:t xml:space="preserve"> </w:t>
      </w:r>
      <w:r w:rsidRPr="00C9761B">
        <w:rPr>
          <w:rFonts w:asciiTheme="majorHAnsi" w:hAnsiTheme="majorHAnsi" w:cs="Times New Roman"/>
          <w:color w:val="000000"/>
          <w:sz w:val="24"/>
          <w:szCs w:val="24"/>
        </w:rPr>
        <w:t>interest rates artificially low since the financial crisis of 2008, there has historically been a</w:t>
      </w:r>
      <w:r w:rsidR="0032218D" w:rsidRPr="00C9761B">
        <w:rPr>
          <w:rFonts w:asciiTheme="majorHAnsi" w:hAnsiTheme="majorHAnsi"/>
          <w:color w:val="000000"/>
          <w:sz w:val="24"/>
          <w:szCs w:val="24"/>
        </w:rPr>
        <w:t xml:space="preserve"> </w:t>
      </w:r>
      <w:r w:rsidRPr="00C9761B">
        <w:rPr>
          <w:rFonts w:asciiTheme="majorHAnsi" w:hAnsiTheme="majorHAnsi" w:cs="Times New Roman"/>
          <w:color w:val="000000"/>
          <w:sz w:val="24"/>
          <w:szCs w:val="24"/>
        </w:rPr>
        <w:t>seasonal pattern for interest rates. Tariffs tend to be smaller in spring and fall, and higher in</w:t>
      </w:r>
      <w:r w:rsidR="000272FF" w:rsidRPr="00C9761B">
        <w:rPr>
          <w:rFonts w:asciiTheme="majorHAnsi" w:hAnsiTheme="majorHAnsi"/>
          <w:color w:val="000000"/>
          <w:sz w:val="24"/>
          <w:szCs w:val="24"/>
        </w:rPr>
        <w:t xml:space="preserve"> </w:t>
      </w:r>
      <w:r w:rsidRPr="00C9761B">
        <w:rPr>
          <w:rFonts w:asciiTheme="majorHAnsi" w:hAnsiTheme="majorHAnsi" w:cs="Times New Roman"/>
          <w:color w:val="000000"/>
          <w:sz w:val="24"/>
          <w:szCs w:val="24"/>
        </w:rPr>
        <w:t>winter and summer, and corporations are trying to get substantial funding when</w:t>
      </w:r>
      <w:r w:rsidR="000272FF" w:rsidRPr="00C9761B">
        <w:rPr>
          <w:rFonts w:asciiTheme="majorHAnsi" w:hAnsiTheme="majorHAnsi"/>
          <w:color w:val="000000"/>
          <w:sz w:val="24"/>
          <w:szCs w:val="24"/>
        </w:rPr>
        <w:t xml:space="preserve"> </w:t>
      </w:r>
      <w:r w:rsidRPr="00C9761B">
        <w:rPr>
          <w:rFonts w:asciiTheme="majorHAnsi" w:hAnsiTheme="majorHAnsi" w:cs="Times New Roman"/>
          <w:color w:val="000000"/>
          <w:sz w:val="24"/>
          <w:szCs w:val="24"/>
        </w:rPr>
        <w:t>levels are lowest. Spring is the season purchasing prime home historically. Hats why home</w:t>
      </w:r>
      <w:r w:rsidR="000272FF" w:rsidRPr="00C9761B">
        <w:rPr>
          <w:rFonts w:asciiTheme="majorHAnsi" w:hAnsiTheme="majorHAnsi"/>
          <w:color w:val="000000"/>
          <w:sz w:val="24"/>
          <w:szCs w:val="24"/>
        </w:rPr>
        <w:t xml:space="preserve"> </w:t>
      </w:r>
      <w:r w:rsidRPr="00C9761B">
        <w:rPr>
          <w:rFonts w:asciiTheme="majorHAnsi" w:hAnsiTheme="majorHAnsi" w:cs="Times New Roman"/>
          <w:color w:val="000000"/>
          <w:sz w:val="24"/>
          <w:szCs w:val="24"/>
        </w:rPr>
        <w:t>mortgages usually increase during May, April</w:t>
      </w:r>
      <w:r w:rsidR="008620DD" w:rsidRPr="00C9761B">
        <w:rPr>
          <w:rFonts w:asciiTheme="majorHAnsi" w:hAnsiTheme="majorHAnsi" w:cs="Times New Roman"/>
          <w:color w:val="000000"/>
          <w:sz w:val="24"/>
          <w:szCs w:val="24"/>
        </w:rPr>
        <w:t>,</w:t>
      </w:r>
      <w:r w:rsidRPr="00C9761B">
        <w:rPr>
          <w:rFonts w:asciiTheme="majorHAnsi" w:hAnsiTheme="majorHAnsi" w:cs="Times New Roman"/>
          <w:color w:val="000000"/>
          <w:sz w:val="24"/>
          <w:szCs w:val="24"/>
        </w:rPr>
        <w:t xml:space="preserve"> and March. There is a demand </w:t>
      </w:r>
      <w:r w:rsidR="008620DD" w:rsidRPr="00C9761B">
        <w:rPr>
          <w:rFonts w:asciiTheme="majorHAnsi" w:hAnsiTheme="majorHAnsi" w:cs="Times New Roman"/>
          <w:color w:val="000000"/>
          <w:sz w:val="24"/>
          <w:szCs w:val="24"/>
        </w:rPr>
        <w:t>for</w:t>
      </w:r>
      <w:r w:rsidRPr="00C9761B">
        <w:rPr>
          <w:rFonts w:asciiTheme="majorHAnsi" w:hAnsiTheme="majorHAnsi" w:cs="Times New Roman"/>
          <w:color w:val="000000"/>
          <w:sz w:val="24"/>
          <w:szCs w:val="24"/>
        </w:rPr>
        <w:t xml:space="preserve"> investment</w:t>
      </w:r>
      <w:r w:rsidR="000272FF" w:rsidRPr="00C9761B">
        <w:rPr>
          <w:rFonts w:asciiTheme="majorHAnsi" w:hAnsiTheme="majorHAnsi"/>
          <w:color w:val="000000"/>
          <w:sz w:val="24"/>
          <w:szCs w:val="24"/>
        </w:rPr>
        <w:t xml:space="preserve"> </w:t>
      </w:r>
      <w:r w:rsidRPr="00C9761B">
        <w:rPr>
          <w:rFonts w:asciiTheme="majorHAnsi" w:hAnsiTheme="majorHAnsi" w:cs="Times New Roman"/>
          <w:color w:val="000000"/>
          <w:sz w:val="24"/>
          <w:szCs w:val="24"/>
        </w:rPr>
        <w:t>services in December an</w:t>
      </w:r>
      <w:r w:rsidR="000272FF" w:rsidRPr="00C9761B">
        <w:rPr>
          <w:rFonts w:asciiTheme="majorHAnsi" w:hAnsiTheme="majorHAnsi" w:cs="Times New Roman"/>
          <w:color w:val="000000"/>
          <w:sz w:val="24"/>
          <w:szCs w:val="24"/>
        </w:rPr>
        <w:t>d the starting of January, that’</w:t>
      </w:r>
      <w:r w:rsidRPr="00C9761B">
        <w:rPr>
          <w:rFonts w:asciiTheme="majorHAnsi" w:hAnsiTheme="majorHAnsi" w:cs="Constantia"/>
          <w:color w:val="000000"/>
          <w:sz w:val="24"/>
          <w:szCs w:val="24"/>
        </w:rPr>
        <w:t>s why this is the time</w:t>
      </w:r>
      <w:r w:rsidR="000272FF" w:rsidRPr="00C9761B">
        <w:rPr>
          <w:rFonts w:asciiTheme="majorHAnsi" w:hAnsiTheme="majorHAnsi" w:cs="Constantia"/>
          <w:color w:val="000000"/>
          <w:sz w:val="24"/>
          <w:szCs w:val="24"/>
        </w:rPr>
        <w:t xml:space="preserve"> </w:t>
      </w:r>
      <w:r w:rsidRPr="00C9761B">
        <w:rPr>
          <w:rFonts w:asciiTheme="majorHAnsi" w:hAnsiTheme="majorHAnsi" w:cs="Times New Roman"/>
          <w:color w:val="000000"/>
          <w:sz w:val="24"/>
          <w:szCs w:val="24"/>
        </w:rPr>
        <w:t>of rebalancing</w:t>
      </w:r>
      <w:r w:rsidR="000272FF" w:rsidRPr="00C9761B">
        <w:rPr>
          <w:rFonts w:asciiTheme="majorHAnsi" w:hAnsiTheme="majorHAnsi"/>
          <w:color w:val="000000"/>
          <w:sz w:val="24"/>
          <w:szCs w:val="24"/>
        </w:rPr>
        <w:t xml:space="preserve"> </w:t>
      </w:r>
      <w:r w:rsidRPr="00C9761B">
        <w:rPr>
          <w:rFonts w:asciiTheme="majorHAnsi" w:hAnsiTheme="majorHAnsi" w:cs="Times New Roman"/>
          <w:color w:val="000000"/>
          <w:sz w:val="24"/>
          <w:szCs w:val="24"/>
        </w:rPr>
        <w:t xml:space="preserve">for portfolio and fund managers. Tax is the factor for seasonal in </w:t>
      </w:r>
      <w:r w:rsidR="008620DD" w:rsidRPr="00C9761B">
        <w:rPr>
          <w:rFonts w:asciiTheme="majorHAnsi" w:hAnsiTheme="majorHAnsi" w:cs="Times New Roman"/>
          <w:color w:val="000000"/>
          <w:sz w:val="24"/>
          <w:szCs w:val="24"/>
        </w:rPr>
        <w:t xml:space="preserve">the </w:t>
      </w:r>
      <w:r w:rsidRPr="00C9761B">
        <w:rPr>
          <w:rFonts w:asciiTheme="majorHAnsi" w:hAnsiTheme="majorHAnsi" w:cs="Times New Roman"/>
          <w:color w:val="000000"/>
          <w:sz w:val="24"/>
          <w:szCs w:val="24"/>
        </w:rPr>
        <w:t>banking industry that starts</w:t>
      </w:r>
      <w:r w:rsidR="0032218D" w:rsidRPr="00C9761B">
        <w:rPr>
          <w:rFonts w:asciiTheme="majorHAnsi" w:hAnsiTheme="majorHAnsi"/>
          <w:color w:val="000000"/>
          <w:sz w:val="24"/>
          <w:szCs w:val="24"/>
        </w:rPr>
        <w:t xml:space="preserve"> </w:t>
      </w:r>
      <w:r w:rsidRPr="00C9761B">
        <w:rPr>
          <w:rFonts w:asciiTheme="majorHAnsi" w:hAnsiTheme="majorHAnsi" w:cs="Times New Roman"/>
          <w:color w:val="000000"/>
          <w:sz w:val="24"/>
          <w:szCs w:val="24"/>
        </w:rPr>
        <w:t>in March and end</w:t>
      </w:r>
      <w:r w:rsidR="008620DD" w:rsidRPr="00C9761B">
        <w:rPr>
          <w:rFonts w:asciiTheme="majorHAnsi" w:hAnsiTheme="majorHAnsi" w:cs="Times New Roman"/>
          <w:color w:val="000000"/>
          <w:sz w:val="24"/>
          <w:szCs w:val="24"/>
        </w:rPr>
        <w:t>s</w:t>
      </w:r>
      <w:r w:rsidRPr="00C9761B">
        <w:rPr>
          <w:rFonts w:asciiTheme="majorHAnsi" w:hAnsiTheme="majorHAnsi" w:cs="Times New Roman"/>
          <w:color w:val="000000"/>
          <w:sz w:val="24"/>
          <w:szCs w:val="24"/>
        </w:rPr>
        <w:t xml:space="preserve"> just earlier of 15th April.</w:t>
      </w:r>
    </w:p>
    <w:p w:rsidR="00A90BB2" w:rsidRPr="00C9761B" w:rsidRDefault="00A06F2E" w:rsidP="00A90BB2">
      <w:pPr>
        <w:pStyle w:val="Heading2"/>
      </w:pPr>
      <w:r w:rsidRPr="00C9761B">
        <w:rPr>
          <w:sz w:val="24"/>
          <w:szCs w:val="24"/>
        </w:rPr>
        <w:br/>
      </w:r>
      <w:r w:rsidRPr="00C9761B">
        <w:rPr>
          <w:rFonts w:ascii="Calibri" w:hAnsi="Calibri" w:cs="Calibri"/>
        </w:rPr>
        <w:br/>
      </w:r>
      <w:bookmarkStart w:id="21" w:name="_Toc43263507"/>
      <w:bookmarkStart w:id="22" w:name="_Toc43265280"/>
      <w:r w:rsidRPr="00C9761B">
        <w:t>2.4. External Economic Factors:</w:t>
      </w:r>
      <w:bookmarkEnd w:id="21"/>
      <w:bookmarkEnd w:id="22"/>
    </w:p>
    <w:p w:rsidR="003B646C" w:rsidRPr="00C9761B" w:rsidRDefault="00A06F2E" w:rsidP="00D70D7B">
      <w:pPr>
        <w:tabs>
          <w:tab w:val="left" w:pos="2940"/>
          <w:tab w:val="center" w:pos="4513"/>
        </w:tabs>
        <w:spacing w:line="360" w:lineRule="auto"/>
        <w:rPr>
          <w:rFonts w:asciiTheme="majorHAnsi" w:hAnsiTheme="majorHAnsi" w:cs="Times New Roman"/>
          <w:b/>
          <w:bCs/>
          <w:color w:val="000000"/>
          <w:sz w:val="28"/>
          <w:szCs w:val="28"/>
        </w:rPr>
      </w:pPr>
      <w:r w:rsidRPr="00C9761B">
        <w:rPr>
          <w:b/>
          <w:bCs/>
          <w:color w:val="000000"/>
          <w:sz w:val="28"/>
          <w:szCs w:val="28"/>
        </w:rPr>
        <w:br/>
      </w:r>
      <w:r w:rsidRPr="00C9761B">
        <w:rPr>
          <w:rFonts w:asciiTheme="majorHAnsi" w:hAnsiTheme="majorHAnsi" w:cs="Times New Roman"/>
          <w:color w:val="000000"/>
          <w:sz w:val="24"/>
        </w:rPr>
        <w:t xml:space="preserve">There is an existence of lots of factors that can affect the growth of </w:t>
      </w:r>
      <w:r w:rsidR="008620DD" w:rsidRPr="00C9761B">
        <w:rPr>
          <w:rFonts w:asciiTheme="majorHAnsi" w:hAnsiTheme="majorHAnsi" w:cs="Times New Roman"/>
          <w:color w:val="000000"/>
          <w:sz w:val="24"/>
        </w:rPr>
        <w:t xml:space="preserve">the </w:t>
      </w:r>
      <w:r w:rsidRPr="00C9761B">
        <w:rPr>
          <w:rFonts w:asciiTheme="majorHAnsi" w:hAnsiTheme="majorHAnsi" w:cs="Times New Roman"/>
          <w:color w:val="000000"/>
          <w:sz w:val="24"/>
        </w:rPr>
        <w:t>banking industry in any</w:t>
      </w:r>
      <w:r w:rsidR="000272FF" w:rsidRPr="00C9761B">
        <w:rPr>
          <w:rFonts w:asciiTheme="majorHAnsi" w:hAnsiTheme="majorHAnsi"/>
          <w:color w:val="000000"/>
        </w:rPr>
        <w:t xml:space="preserve"> </w:t>
      </w:r>
      <w:r w:rsidRPr="00C9761B">
        <w:rPr>
          <w:rFonts w:asciiTheme="majorHAnsi" w:hAnsiTheme="majorHAnsi" w:cs="Times New Roman"/>
          <w:color w:val="000000"/>
          <w:sz w:val="24"/>
        </w:rPr>
        <w:t xml:space="preserve">country. Economic factors </w:t>
      </w:r>
      <w:r w:rsidR="000272FF" w:rsidRPr="00C9761B">
        <w:rPr>
          <w:rFonts w:asciiTheme="majorHAnsi" w:hAnsiTheme="majorHAnsi" w:cs="Times New Roman"/>
          <w:color w:val="000000"/>
          <w:sz w:val="24"/>
        </w:rPr>
        <w:t>are</w:t>
      </w:r>
      <w:r w:rsidRPr="00C9761B">
        <w:rPr>
          <w:rFonts w:asciiTheme="majorHAnsi" w:hAnsiTheme="majorHAnsi" w:cs="Times New Roman"/>
          <w:color w:val="000000"/>
          <w:sz w:val="24"/>
        </w:rPr>
        <w:t xml:space="preserve"> one of the major factor</w:t>
      </w:r>
      <w:r w:rsidR="008620DD" w:rsidRPr="00C9761B">
        <w:rPr>
          <w:rFonts w:asciiTheme="majorHAnsi" w:hAnsiTheme="majorHAnsi" w:cs="Times New Roman"/>
          <w:color w:val="000000"/>
          <w:sz w:val="24"/>
        </w:rPr>
        <w:t>s</w:t>
      </w:r>
      <w:r w:rsidRPr="00C9761B">
        <w:rPr>
          <w:rFonts w:asciiTheme="majorHAnsi" w:hAnsiTheme="majorHAnsi" w:cs="Times New Roman"/>
          <w:color w:val="000000"/>
          <w:sz w:val="24"/>
        </w:rPr>
        <w:t xml:space="preserve"> of them. Even there is a consideration</w:t>
      </w:r>
      <w:r w:rsidR="000272FF" w:rsidRPr="00C9761B">
        <w:rPr>
          <w:rFonts w:asciiTheme="majorHAnsi" w:hAnsiTheme="majorHAnsi"/>
          <w:color w:val="000000"/>
        </w:rPr>
        <w:t xml:space="preserve"> </w:t>
      </w:r>
      <w:r w:rsidRPr="00C9761B">
        <w:rPr>
          <w:rFonts w:asciiTheme="majorHAnsi" w:hAnsiTheme="majorHAnsi" w:cs="Times New Roman"/>
          <w:color w:val="000000"/>
          <w:sz w:val="24"/>
        </w:rPr>
        <w:t>that there is a tie</w:t>
      </w:r>
      <w:r w:rsidR="008620DD" w:rsidRPr="00C9761B">
        <w:rPr>
          <w:rFonts w:asciiTheme="majorHAnsi" w:hAnsiTheme="majorHAnsi" w:cs="Times New Roman"/>
          <w:color w:val="000000"/>
          <w:sz w:val="24"/>
        </w:rPr>
        <w:t>-</w:t>
      </w:r>
      <w:r w:rsidRPr="00C9761B">
        <w:rPr>
          <w:rFonts w:asciiTheme="majorHAnsi" w:hAnsiTheme="majorHAnsi" w:cs="Times New Roman"/>
          <w:color w:val="000000"/>
          <w:sz w:val="24"/>
        </w:rPr>
        <w:t xml:space="preserve">up between </w:t>
      </w:r>
      <w:r w:rsidR="008620DD" w:rsidRPr="00C9761B">
        <w:rPr>
          <w:rFonts w:asciiTheme="majorHAnsi" w:hAnsiTheme="majorHAnsi" w:cs="Times New Roman"/>
          <w:color w:val="000000"/>
          <w:sz w:val="24"/>
        </w:rPr>
        <w:t xml:space="preserve">the </w:t>
      </w:r>
      <w:r w:rsidRPr="00C9761B">
        <w:rPr>
          <w:rFonts w:asciiTheme="majorHAnsi" w:hAnsiTheme="majorHAnsi" w:cs="Times New Roman"/>
          <w:color w:val="000000"/>
          <w:sz w:val="24"/>
        </w:rPr>
        <w:t>banking industry and external economic factors. External</w:t>
      </w:r>
      <w:r w:rsidR="000272FF" w:rsidRPr="00C9761B">
        <w:rPr>
          <w:rFonts w:asciiTheme="majorHAnsi" w:hAnsiTheme="majorHAnsi"/>
          <w:color w:val="000000"/>
        </w:rPr>
        <w:t xml:space="preserve"> </w:t>
      </w:r>
      <w:r w:rsidRPr="00C9761B">
        <w:rPr>
          <w:rFonts w:asciiTheme="majorHAnsi" w:hAnsiTheme="majorHAnsi" w:cs="Times New Roman"/>
          <w:color w:val="000000"/>
          <w:sz w:val="24"/>
        </w:rPr>
        <w:t xml:space="preserve">Economic can </w:t>
      </w:r>
      <w:r w:rsidR="008620DD" w:rsidRPr="00C9761B">
        <w:rPr>
          <w:rFonts w:asciiTheme="majorHAnsi" w:hAnsiTheme="majorHAnsi" w:cs="Times New Roman"/>
          <w:color w:val="000000"/>
          <w:sz w:val="24"/>
        </w:rPr>
        <w:t>a</w:t>
      </w:r>
      <w:r w:rsidRPr="00C9761B">
        <w:rPr>
          <w:rFonts w:asciiTheme="majorHAnsi" w:hAnsiTheme="majorHAnsi" w:cs="Times New Roman"/>
          <w:color w:val="000000"/>
          <w:sz w:val="24"/>
        </w:rPr>
        <w:t xml:space="preserve">ffect </w:t>
      </w:r>
      <w:r w:rsidR="008620DD" w:rsidRPr="00C9761B">
        <w:rPr>
          <w:rFonts w:asciiTheme="majorHAnsi" w:hAnsiTheme="majorHAnsi" w:cs="Times New Roman"/>
          <w:color w:val="000000"/>
          <w:sz w:val="24"/>
        </w:rPr>
        <w:t xml:space="preserve">the </w:t>
      </w:r>
      <w:r w:rsidRPr="00C9761B">
        <w:rPr>
          <w:rFonts w:asciiTheme="majorHAnsi" w:hAnsiTheme="majorHAnsi" w:cs="Times New Roman"/>
          <w:color w:val="000000"/>
          <w:sz w:val="24"/>
        </w:rPr>
        <w:t xml:space="preserve">banking industry in </w:t>
      </w:r>
      <w:r w:rsidR="008620DD" w:rsidRPr="00C9761B">
        <w:rPr>
          <w:rFonts w:asciiTheme="majorHAnsi" w:hAnsiTheme="majorHAnsi" w:cs="Times New Roman"/>
          <w:color w:val="000000"/>
          <w:sz w:val="24"/>
        </w:rPr>
        <w:t xml:space="preserve">the </w:t>
      </w:r>
      <w:r w:rsidRPr="00C9761B">
        <w:rPr>
          <w:rFonts w:asciiTheme="majorHAnsi" w:hAnsiTheme="majorHAnsi" w:cs="Times New Roman"/>
          <w:color w:val="000000"/>
          <w:sz w:val="24"/>
        </w:rPr>
        <w:t>following ways:</w:t>
      </w:r>
      <w:r w:rsidRPr="00C9761B">
        <w:rPr>
          <w:rFonts w:asciiTheme="majorHAnsi" w:hAnsiTheme="majorHAnsi"/>
          <w:color w:val="000000"/>
        </w:rPr>
        <w:br/>
      </w:r>
      <w:r w:rsidRPr="00C9761B">
        <w:rPr>
          <w:rFonts w:asciiTheme="majorHAnsi" w:hAnsiTheme="majorHAnsi"/>
          <w:color w:val="000000"/>
          <w:sz w:val="24"/>
        </w:rPr>
        <w:lastRenderedPageBreak/>
        <w:sym w:font="Symbol" w:char="F0B7"/>
      </w:r>
      <w:r w:rsidRPr="00C9761B">
        <w:rPr>
          <w:rFonts w:asciiTheme="majorHAnsi" w:hAnsiTheme="majorHAnsi" w:cs="Times New Roman"/>
          <w:color w:val="000000"/>
          <w:sz w:val="24"/>
        </w:rPr>
        <w:t>How the income of a country can affect the amount of capital can access by the</w:t>
      </w:r>
      <w:r w:rsidR="000272FF" w:rsidRPr="00C9761B">
        <w:rPr>
          <w:rFonts w:asciiTheme="majorHAnsi" w:hAnsiTheme="majorHAnsi"/>
          <w:color w:val="000000"/>
        </w:rPr>
        <w:t xml:space="preserve"> </w:t>
      </w:r>
      <w:r w:rsidRPr="00C9761B">
        <w:rPr>
          <w:rFonts w:asciiTheme="majorHAnsi" w:hAnsiTheme="majorHAnsi" w:cs="Times New Roman"/>
          <w:color w:val="000000"/>
          <w:sz w:val="24"/>
        </w:rPr>
        <w:t>banking industry of a country.</w:t>
      </w:r>
      <w:r w:rsidRPr="00C9761B">
        <w:rPr>
          <w:rFonts w:asciiTheme="majorHAnsi" w:hAnsiTheme="majorHAnsi"/>
          <w:color w:val="000000"/>
        </w:rPr>
        <w:br/>
      </w:r>
      <w:r w:rsidRPr="00C9761B">
        <w:rPr>
          <w:rFonts w:asciiTheme="majorHAnsi" w:hAnsiTheme="majorHAnsi"/>
          <w:color w:val="000000"/>
          <w:sz w:val="24"/>
        </w:rPr>
        <w:sym w:font="Symbol" w:char="F0B7"/>
      </w:r>
      <w:r w:rsidRPr="00C9761B">
        <w:rPr>
          <w:rFonts w:asciiTheme="majorHAnsi" w:hAnsiTheme="majorHAnsi" w:cs="Times New Roman"/>
          <w:color w:val="000000"/>
          <w:sz w:val="24"/>
        </w:rPr>
        <w:t>At the time of recession</w:t>
      </w:r>
      <w:r w:rsidR="00B20186" w:rsidRPr="00C9761B">
        <w:rPr>
          <w:rFonts w:asciiTheme="majorHAnsi" w:hAnsiTheme="majorHAnsi" w:cs="Times New Roman"/>
          <w:color w:val="000000"/>
          <w:sz w:val="24"/>
        </w:rPr>
        <w:t>,</w:t>
      </w:r>
      <w:r w:rsidRPr="00C9761B">
        <w:rPr>
          <w:rFonts w:asciiTheme="majorHAnsi" w:hAnsiTheme="majorHAnsi" w:cs="Times New Roman"/>
          <w:color w:val="000000"/>
          <w:sz w:val="24"/>
        </w:rPr>
        <w:t xml:space="preserve"> the economic</w:t>
      </w:r>
      <w:r w:rsidR="00B20186" w:rsidRPr="00C9761B">
        <w:rPr>
          <w:rFonts w:asciiTheme="majorHAnsi" w:hAnsiTheme="majorHAnsi" w:cs="Times New Roman"/>
          <w:color w:val="000000"/>
          <w:sz w:val="24"/>
        </w:rPr>
        <w:t xml:space="preserve"> conditions</w:t>
      </w:r>
      <w:r w:rsidRPr="00C9761B">
        <w:rPr>
          <w:rFonts w:asciiTheme="majorHAnsi" w:hAnsiTheme="majorHAnsi" w:cs="Times New Roman"/>
          <w:color w:val="000000"/>
          <w:sz w:val="24"/>
        </w:rPr>
        <w:t xml:space="preserve"> of a country </w:t>
      </w:r>
      <w:r w:rsidR="008620DD" w:rsidRPr="00C9761B">
        <w:rPr>
          <w:rFonts w:asciiTheme="majorHAnsi" w:hAnsiTheme="majorHAnsi" w:cs="Times New Roman"/>
          <w:color w:val="000000"/>
          <w:sz w:val="24"/>
        </w:rPr>
        <w:t>are</w:t>
      </w:r>
      <w:r w:rsidRPr="00C9761B">
        <w:rPr>
          <w:rFonts w:asciiTheme="majorHAnsi" w:hAnsiTheme="majorHAnsi" w:cs="Times New Roman"/>
          <w:color w:val="000000"/>
          <w:sz w:val="24"/>
        </w:rPr>
        <w:t xml:space="preserve"> weather prospering of barely</w:t>
      </w:r>
      <w:r w:rsidR="000272FF" w:rsidRPr="00C9761B">
        <w:rPr>
          <w:rFonts w:asciiTheme="majorHAnsi" w:hAnsiTheme="majorHAnsi"/>
          <w:color w:val="000000"/>
        </w:rPr>
        <w:t xml:space="preserve"> </w:t>
      </w:r>
      <w:r w:rsidR="000272FF" w:rsidRPr="00C9761B">
        <w:rPr>
          <w:rFonts w:asciiTheme="majorHAnsi" w:hAnsiTheme="majorHAnsi" w:cs="Times New Roman"/>
          <w:color w:val="000000"/>
          <w:sz w:val="24"/>
        </w:rPr>
        <w:t>surviving</w:t>
      </w:r>
      <w:r w:rsidRPr="00C9761B">
        <w:rPr>
          <w:rFonts w:asciiTheme="majorHAnsi" w:hAnsiTheme="majorHAnsi" w:cs="Times New Roman"/>
          <w:color w:val="000000"/>
          <w:sz w:val="24"/>
        </w:rPr>
        <w:t xml:space="preserve"> can affect the growth of </w:t>
      </w:r>
      <w:r w:rsidR="008620DD" w:rsidRPr="00C9761B">
        <w:rPr>
          <w:rFonts w:asciiTheme="majorHAnsi" w:hAnsiTheme="majorHAnsi" w:cs="Times New Roman"/>
          <w:color w:val="000000"/>
          <w:sz w:val="24"/>
        </w:rPr>
        <w:t xml:space="preserve">the </w:t>
      </w:r>
      <w:r w:rsidRPr="00C9761B">
        <w:rPr>
          <w:rFonts w:asciiTheme="majorHAnsi" w:hAnsiTheme="majorHAnsi" w:cs="Times New Roman"/>
          <w:color w:val="000000"/>
          <w:sz w:val="24"/>
        </w:rPr>
        <w:t>banking industry.</w:t>
      </w:r>
      <w:r w:rsidRPr="00C9761B">
        <w:rPr>
          <w:rFonts w:asciiTheme="majorHAnsi" w:hAnsiTheme="majorHAnsi"/>
          <w:color w:val="000000"/>
        </w:rPr>
        <w:br/>
      </w:r>
      <w:r w:rsidRPr="00C9761B">
        <w:rPr>
          <w:rFonts w:asciiTheme="majorHAnsi" w:hAnsiTheme="majorHAnsi"/>
          <w:color w:val="000000"/>
          <w:sz w:val="24"/>
        </w:rPr>
        <w:sym w:font="Symbol" w:char="F0B7"/>
      </w:r>
      <w:r w:rsidRPr="00C9761B">
        <w:rPr>
          <w:rFonts w:asciiTheme="majorHAnsi" w:hAnsiTheme="majorHAnsi" w:cs="Times New Roman"/>
          <w:color w:val="000000"/>
          <w:sz w:val="24"/>
        </w:rPr>
        <w:t>Customers buying and spending habits affect the economics of a country as well as the</w:t>
      </w:r>
      <w:r w:rsidR="000272FF" w:rsidRPr="00C9761B">
        <w:rPr>
          <w:rFonts w:asciiTheme="majorHAnsi" w:hAnsiTheme="majorHAnsi"/>
          <w:color w:val="000000"/>
        </w:rPr>
        <w:t xml:space="preserve"> </w:t>
      </w:r>
      <w:r w:rsidRPr="00C9761B">
        <w:rPr>
          <w:rFonts w:asciiTheme="majorHAnsi" w:hAnsiTheme="majorHAnsi" w:cs="Times New Roman"/>
          <w:color w:val="000000"/>
          <w:sz w:val="24"/>
        </w:rPr>
        <w:t>banking industry of that particular country.</w:t>
      </w:r>
      <w:r w:rsidRPr="00C9761B">
        <w:rPr>
          <w:rFonts w:asciiTheme="majorHAnsi" w:hAnsiTheme="majorHAnsi"/>
          <w:color w:val="000000"/>
        </w:rPr>
        <w:br/>
      </w:r>
      <w:r w:rsidRPr="00C9761B">
        <w:rPr>
          <w:rFonts w:asciiTheme="majorHAnsi" w:hAnsiTheme="majorHAnsi"/>
          <w:color w:val="000000"/>
          <w:sz w:val="24"/>
        </w:rPr>
        <w:sym w:font="Symbol" w:char="F0B7"/>
      </w:r>
      <w:r w:rsidRPr="00C9761B">
        <w:rPr>
          <w:rFonts w:asciiTheme="majorHAnsi" w:hAnsiTheme="majorHAnsi" w:cs="Times New Roman"/>
          <w:color w:val="000000"/>
          <w:sz w:val="24"/>
        </w:rPr>
        <w:t>Spending habit</w:t>
      </w:r>
      <w:r w:rsidR="008620DD" w:rsidRPr="00C9761B">
        <w:rPr>
          <w:rFonts w:asciiTheme="majorHAnsi" w:hAnsiTheme="majorHAnsi" w:cs="Times New Roman"/>
          <w:color w:val="000000"/>
          <w:sz w:val="24"/>
        </w:rPr>
        <w:t>s</w:t>
      </w:r>
      <w:r w:rsidRPr="00C9761B">
        <w:rPr>
          <w:rFonts w:asciiTheme="majorHAnsi" w:hAnsiTheme="majorHAnsi" w:cs="Times New Roman"/>
          <w:color w:val="000000"/>
          <w:sz w:val="24"/>
        </w:rPr>
        <w:t xml:space="preserve"> of the borrower and spending funds </w:t>
      </w:r>
      <w:r w:rsidR="008620DD" w:rsidRPr="00C9761B">
        <w:rPr>
          <w:rFonts w:asciiTheme="majorHAnsi" w:hAnsiTheme="majorHAnsi" w:cs="Times New Roman"/>
          <w:color w:val="000000"/>
          <w:sz w:val="24"/>
        </w:rPr>
        <w:t xml:space="preserve">are </w:t>
      </w:r>
      <w:r w:rsidRPr="00C9761B">
        <w:rPr>
          <w:rFonts w:asciiTheme="majorHAnsi" w:hAnsiTheme="majorHAnsi" w:cs="Times New Roman"/>
          <w:color w:val="000000"/>
          <w:sz w:val="24"/>
        </w:rPr>
        <w:t xml:space="preserve">also </w:t>
      </w:r>
      <w:r w:rsidR="00B20186" w:rsidRPr="00C9761B">
        <w:rPr>
          <w:rFonts w:asciiTheme="majorHAnsi" w:hAnsiTheme="majorHAnsi" w:cs="Times New Roman"/>
          <w:color w:val="000000"/>
          <w:sz w:val="24"/>
        </w:rPr>
        <w:t>affected by</w:t>
      </w:r>
      <w:r w:rsidRPr="00C9761B">
        <w:rPr>
          <w:rFonts w:asciiTheme="majorHAnsi" w:hAnsiTheme="majorHAnsi" w:cs="Times New Roman"/>
          <w:color w:val="000000"/>
          <w:sz w:val="24"/>
        </w:rPr>
        <w:t xml:space="preserve"> the banking industry.</w:t>
      </w:r>
      <w:r w:rsidRPr="00C9761B">
        <w:rPr>
          <w:rFonts w:asciiTheme="majorHAnsi" w:hAnsiTheme="majorHAnsi"/>
          <w:color w:val="000000"/>
        </w:rPr>
        <w:br/>
      </w:r>
      <w:r w:rsidRPr="00C9761B">
        <w:rPr>
          <w:rFonts w:asciiTheme="majorHAnsi" w:hAnsiTheme="majorHAnsi"/>
          <w:color w:val="000000"/>
          <w:sz w:val="24"/>
        </w:rPr>
        <w:sym w:font="Symbol" w:char="F0B7"/>
      </w:r>
      <w:r w:rsidRPr="00C9761B">
        <w:rPr>
          <w:rFonts w:asciiTheme="majorHAnsi" w:hAnsiTheme="majorHAnsi" w:cs="Times New Roman"/>
          <w:color w:val="000000"/>
          <w:sz w:val="24"/>
        </w:rPr>
        <w:t>Inflation affects curre</w:t>
      </w:r>
      <w:r w:rsidR="00B20186" w:rsidRPr="00C9761B">
        <w:rPr>
          <w:rFonts w:asciiTheme="majorHAnsi" w:hAnsiTheme="majorHAnsi" w:cs="Times New Roman"/>
          <w:color w:val="000000"/>
          <w:sz w:val="24"/>
        </w:rPr>
        <w:t>ncy values and it causes economic</w:t>
      </w:r>
      <w:r w:rsidRPr="00C9761B">
        <w:rPr>
          <w:rFonts w:asciiTheme="majorHAnsi" w:hAnsiTheme="majorHAnsi" w:cs="Times New Roman"/>
          <w:color w:val="000000"/>
          <w:sz w:val="24"/>
        </w:rPr>
        <w:t xml:space="preserve"> instability</w:t>
      </w:r>
      <w:r w:rsidR="00B20186" w:rsidRPr="00C9761B">
        <w:rPr>
          <w:rFonts w:asciiTheme="majorHAnsi" w:hAnsiTheme="majorHAnsi" w:cs="Times New Roman"/>
          <w:color w:val="000000"/>
          <w:sz w:val="24"/>
        </w:rPr>
        <w:t xml:space="preserve"> that</w:t>
      </w:r>
      <w:r w:rsidR="000272FF" w:rsidRPr="00C9761B">
        <w:rPr>
          <w:rFonts w:asciiTheme="majorHAnsi" w:hAnsiTheme="majorHAnsi"/>
          <w:color w:val="000000"/>
        </w:rPr>
        <w:t xml:space="preserve"> </w:t>
      </w:r>
      <w:r w:rsidRPr="00C9761B">
        <w:rPr>
          <w:rFonts w:asciiTheme="majorHAnsi" w:hAnsiTheme="majorHAnsi" w:cs="Times New Roman"/>
          <w:color w:val="000000"/>
          <w:sz w:val="24"/>
        </w:rPr>
        <w:t>affects the</w:t>
      </w:r>
      <w:r w:rsidR="00B20186" w:rsidRPr="00C9761B">
        <w:rPr>
          <w:rFonts w:asciiTheme="majorHAnsi" w:hAnsiTheme="majorHAnsi" w:cs="Times New Roman"/>
          <w:color w:val="000000"/>
          <w:sz w:val="24"/>
        </w:rPr>
        <w:t xml:space="preserve"> whole</w:t>
      </w:r>
      <w:r w:rsidRPr="00C9761B">
        <w:rPr>
          <w:rFonts w:asciiTheme="majorHAnsi" w:hAnsiTheme="majorHAnsi" w:cs="Times New Roman"/>
          <w:color w:val="000000"/>
          <w:sz w:val="24"/>
        </w:rPr>
        <w:t xml:space="preserve"> banking industry.</w:t>
      </w:r>
      <w:r w:rsidRPr="00C9761B">
        <w:rPr>
          <w:rFonts w:asciiTheme="majorHAnsi" w:hAnsiTheme="majorHAnsi"/>
          <w:color w:val="000000"/>
        </w:rPr>
        <w:br/>
      </w:r>
      <w:r w:rsidRPr="00C9761B">
        <w:rPr>
          <w:rFonts w:asciiTheme="majorHAnsi" w:hAnsiTheme="majorHAnsi"/>
          <w:color w:val="000000"/>
          <w:sz w:val="24"/>
        </w:rPr>
        <w:sym w:font="Symbol" w:char="F0B7"/>
      </w:r>
      <w:r w:rsidRPr="00C9761B">
        <w:rPr>
          <w:rFonts w:asciiTheme="majorHAnsi" w:hAnsiTheme="majorHAnsi" w:cs="Times New Roman"/>
          <w:color w:val="000000"/>
          <w:sz w:val="24"/>
        </w:rPr>
        <w:t xml:space="preserve">When the value of </w:t>
      </w:r>
      <w:r w:rsidR="008620DD" w:rsidRPr="00C9761B">
        <w:rPr>
          <w:rFonts w:asciiTheme="majorHAnsi" w:hAnsiTheme="majorHAnsi" w:cs="Times New Roman"/>
          <w:color w:val="000000"/>
          <w:sz w:val="24"/>
        </w:rPr>
        <w:t xml:space="preserve">the </w:t>
      </w:r>
      <w:r w:rsidRPr="00C9761B">
        <w:rPr>
          <w:rFonts w:asciiTheme="majorHAnsi" w:hAnsiTheme="majorHAnsi" w:cs="Times New Roman"/>
          <w:color w:val="000000"/>
          <w:sz w:val="24"/>
        </w:rPr>
        <w:t>currency of a particular country is high in that time foreign investor</w:t>
      </w:r>
      <w:r w:rsidR="008620DD" w:rsidRPr="00C9761B">
        <w:rPr>
          <w:rFonts w:asciiTheme="majorHAnsi" w:hAnsiTheme="majorHAnsi" w:cs="Times New Roman"/>
          <w:color w:val="000000"/>
          <w:sz w:val="24"/>
        </w:rPr>
        <w:t>s</w:t>
      </w:r>
      <w:r w:rsidRPr="00C9761B">
        <w:rPr>
          <w:rFonts w:asciiTheme="majorHAnsi" w:hAnsiTheme="majorHAnsi" w:cs="Times New Roman"/>
          <w:color w:val="000000"/>
          <w:sz w:val="24"/>
        </w:rPr>
        <w:t xml:space="preserve"> think</w:t>
      </w:r>
      <w:r w:rsidR="000272FF" w:rsidRPr="00C9761B">
        <w:rPr>
          <w:rFonts w:asciiTheme="majorHAnsi" w:hAnsiTheme="majorHAnsi"/>
          <w:color w:val="000000"/>
        </w:rPr>
        <w:t xml:space="preserve"> </w:t>
      </w:r>
      <w:r w:rsidRPr="00C9761B">
        <w:rPr>
          <w:rFonts w:asciiTheme="majorHAnsi" w:hAnsiTheme="majorHAnsi" w:cs="Times New Roman"/>
          <w:color w:val="000000"/>
          <w:sz w:val="24"/>
        </w:rPr>
        <w:t xml:space="preserve">wisely to </w:t>
      </w:r>
      <w:r w:rsidR="00B20186" w:rsidRPr="00C9761B">
        <w:rPr>
          <w:rFonts w:asciiTheme="majorHAnsi" w:hAnsiTheme="majorHAnsi" w:cs="Times New Roman"/>
          <w:color w:val="000000"/>
          <w:sz w:val="24"/>
        </w:rPr>
        <w:t xml:space="preserve">give </w:t>
      </w:r>
      <w:r w:rsidRPr="00C9761B">
        <w:rPr>
          <w:rFonts w:asciiTheme="majorHAnsi" w:hAnsiTheme="majorHAnsi" w:cs="Times New Roman"/>
          <w:color w:val="000000"/>
          <w:sz w:val="24"/>
        </w:rPr>
        <w:t>funds to that country in this way the banking industry is affected</w:t>
      </w:r>
      <w:r w:rsidR="00B20186" w:rsidRPr="00C9761B">
        <w:rPr>
          <w:rFonts w:asciiTheme="majorHAnsi" w:hAnsiTheme="majorHAnsi" w:cs="Times New Roman"/>
          <w:color w:val="000000"/>
          <w:sz w:val="24"/>
        </w:rPr>
        <w:t>.</w:t>
      </w:r>
      <w:r w:rsidRPr="00C9761B">
        <w:rPr>
          <w:rFonts w:asciiTheme="majorHAnsi" w:hAnsiTheme="majorHAnsi"/>
          <w:color w:val="000000"/>
        </w:rPr>
        <w:br/>
      </w:r>
      <w:r w:rsidRPr="00C9761B">
        <w:rPr>
          <w:rFonts w:asciiTheme="majorHAnsi" w:hAnsiTheme="majorHAnsi"/>
          <w:color w:val="000000"/>
          <w:sz w:val="24"/>
        </w:rPr>
        <w:sym w:font="Symbol" w:char="F0B7"/>
      </w:r>
      <w:r w:rsidRPr="00C9761B">
        <w:rPr>
          <w:rFonts w:asciiTheme="majorHAnsi" w:hAnsiTheme="majorHAnsi" w:cs="Times New Roman"/>
          <w:color w:val="000000"/>
          <w:sz w:val="24"/>
        </w:rPr>
        <w:t>Exchange rate of</w:t>
      </w:r>
      <w:r w:rsidR="00B20186" w:rsidRPr="00C9761B">
        <w:rPr>
          <w:rFonts w:asciiTheme="majorHAnsi" w:hAnsiTheme="majorHAnsi" w:cs="Times New Roman"/>
          <w:color w:val="000000"/>
          <w:sz w:val="24"/>
        </w:rPr>
        <w:t xml:space="preserve"> a currency affects the whole </w:t>
      </w:r>
      <w:r w:rsidR="000272FF" w:rsidRPr="00C9761B">
        <w:rPr>
          <w:rFonts w:asciiTheme="majorHAnsi" w:hAnsiTheme="majorHAnsi" w:cs="Times New Roman"/>
          <w:color w:val="000000"/>
          <w:sz w:val="24"/>
        </w:rPr>
        <w:t>country’</w:t>
      </w:r>
      <w:r w:rsidRPr="00C9761B">
        <w:rPr>
          <w:rFonts w:asciiTheme="majorHAnsi" w:hAnsiTheme="majorHAnsi" w:cs="Constantia"/>
          <w:color w:val="000000"/>
          <w:sz w:val="24"/>
        </w:rPr>
        <w:t>s banking system globally.</w:t>
      </w:r>
      <w:r w:rsidRPr="00C9761B">
        <w:rPr>
          <w:rFonts w:asciiTheme="majorHAnsi" w:hAnsiTheme="majorHAnsi"/>
          <w:color w:val="000000"/>
        </w:rPr>
        <w:br/>
      </w:r>
    </w:p>
    <w:p w:rsidR="0032218D" w:rsidRPr="00C9761B" w:rsidRDefault="0032218D" w:rsidP="00D70D7B">
      <w:pPr>
        <w:tabs>
          <w:tab w:val="left" w:pos="2940"/>
          <w:tab w:val="center" w:pos="4513"/>
        </w:tabs>
        <w:spacing w:line="360" w:lineRule="auto"/>
        <w:rPr>
          <w:rFonts w:asciiTheme="majorHAnsi" w:hAnsiTheme="majorHAnsi" w:cs="Times New Roman"/>
          <w:b/>
          <w:bCs/>
          <w:color w:val="000000"/>
          <w:sz w:val="28"/>
          <w:szCs w:val="28"/>
        </w:rPr>
      </w:pPr>
    </w:p>
    <w:p w:rsidR="00A90BB2" w:rsidRPr="00C9761B" w:rsidRDefault="00A06F2E" w:rsidP="00A90BB2">
      <w:pPr>
        <w:pStyle w:val="Heading2"/>
      </w:pPr>
      <w:bookmarkStart w:id="23" w:name="_Toc43263508"/>
      <w:bookmarkStart w:id="24" w:name="_Toc43265281"/>
      <w:r w:rsidRPr="00C9761B">
        <w:t>2.5. Technological factors:</w:t>
      </w:r>
      <w:bookmarkEnd w:id="23"/>
      <w:bookmarkEnd w:id="24"/>
    </w:p>
    <w:p w:rsidR="008B6285" w:rsidRPr="00C9761B" w:rsidRDefault="00A06F2E" w:rsidP="00D70D7B">
      <w:pPr>
        <w:tabs>
          <w:tab w:val="left" w:pos="2940"/>
          <w:tab w:val="center" w:pos="4513"/>
        </w:tabs>
        <w:spacing w:line="360" w:lineRule="auto"/>
        <w:rPr>
          <w:rFonts w:ascii="Times New Roman" w:hAnsi="Times New Roman" w:cs="Times New Roman"/>
          <w:color w:val="000000"/>
          <w:sz w:val="24"/>
        </w:rPr>
      </w:pPr>
      <w:r w:rsidRPr="00C9761B">
        <w:rPr>
          <w:b/>
          <w:bCs/>
          <w:color w:val="000000"/>
          <w:sz w:val="28"/>
          <w:szCs w:val="28"/>
        </w:rPr>
        <w:br/>
      </w:r>
      <w:r w:rsidRPr="00C9761B">
        <w:rPr>
          <w:rFonts w:asciiTheme="majorHAnsi" w:hAnsiTheme="majorHAnsi" w:cs="Times New Roman"/>
          <w:color w:val="000000"/>
          <w:sz w:val="24"/>
          <w:szCs w:val="24"/>
        </w:rPr>
        <w:t>Innovative technological factors are also affecting the banking industry in various ways.</w:t>
      </w:r>
      <w:r w:rsidRPr="00C9761B">
        <w:rPr>
          <w:rFonts w:asciiTheme="majorHAnsi" w:hAnsiTheme="majorHAnsi"/>
          <w:color w:val="000000"/>
          <w:sz w:val="24"/>
          <w:szCs w:val="24"/>
        </w:rPr>
        <w:br/>
      </w:r>
      <w:r w:rsidRPr="00C9761B">
        <w:rPr>
          <w:rFonts w:asciiTheme="majorHAnsi" w:hAnsiTheme="majorHAnsi" w:cs="Times New Roman"/>
          <w:b/>
          <w:bCs/>
          <w:color w:val="000000"/>
          <w:sz w:val="24"/>
          <w:szCs w:val="24"/>
        </w:rPr>
        <w:t xml:space="preserve">Technological factors impact on </w:t>
      </w:r>
      <w:r w:rsidR="008620DD" w:rsidRPr="00C9761B">
        <w:rPr>
          <w:rFonts w:asciiTheme="majorHAnsi" w:hAnsiTheme="majorHAnsi" w:cs="Times New Roman"/>
          <w:b/>
          <w:bCs/>
          <w:color w:val="000000"/>
          <w:sz w:val="24"/>
          <w:szCs w:val="24"/>
        </w:rPr>
        <w:t xml:space="preserve">the </w:t>
      </w:r>
      <w:r w:rsidRPr="00C9761B">
        <w:rPr>
          <w:rFonts w:asciiTheme="majorHAnsi" w:hAnsiTheme="majorHAnsi" w:cs="Times New Roman"/>
          <w:b/>
          <w:bCs/>
          <w:color w:val="000000"/>
          <w:sz w:val="24"/>
          <w:szCs w:val="24"/>
        </w:rPr>
        <w:t>customer:</w:t>
      </w:r>
      <w:r w:rsidRPr="00C9761B">
        <w:rPr>
          <w:rFonts w:asciiTheme="majorHAnsi" w:hAnsiTheme="majorHAnsi"/>
          <w:b/>
          <w:bCs/>
          <w:color w:val="000000"/>
          <w:sz w:val="24"/>
          <w:szCs w:val="24"/>
        </w:rPr>
        <w:br/>
      </w:r>
      <w:r w:rsidRPr="00C9761B">
        <w:rPr>
          <w:rFonts w:asciiTheme="majorHAnsi" w:hAnsiTheme="majorHAnsi"/>
          <w:color w:val="000000"/>
          <w:sz w:val="24"/>
          <w:szCs w:val="24"/>
        </w:rPr>
        <w:sym w:font="Symbol" w:char="F0B7"/>
      </w:r>
      <w:r w:rsidRPr="00C9761B">
        <w:rPr>
          <w:rFonts w:asciiTheme="majorHAnsi" w:hAnsiTheme="majorHAnsi" w:cs="Times New Roman"/>
          <w:color w:val="000000"/>
          <w:sz w:val="24"/>
          <w:szCs w:val="24"/>
        </w:rPr>
        <w:t>Many banks in Bangladesh are offering smart</w:t>
      </w:r>
      <w:r w:rsidR="008620DD" w:rsidRPr="00C9761B">
        <w:rPr>
          <w:rFonts w:asciiTheme="majorHAnsi" w:hAnsiTheme="majorHAnsi" w:cs="Times New Roman"/>
          <w:color w:val="000000"/>
          <w:sz w:val="24"/>
          <w:szCs w:val="24"/>
        </w:rPr>
        <w:t xml:space="preserve">phone apps by which all transactions </w:t>
      </w:r>
      <w:r w:rsidRPr="00C9761B">
        <w:rPr>
          <w:rFonts w:asciiTheme="majorHAnsi" w:hAnsiTheme="majorHAnsi" w:cs="Times New Roman"/>
          <w:color w:val="000000"/>
          <w:sz w:val="24"/>
          <w:szCs w:val="24"/>
        </w:rPr>
        <w:t>and</w:t>
      </w:r>
      <w:r w:rsidR="000272FF" w:rsidRPr="00C9761B">
        <w:rPr>
          <w:rFonts w:asciiTheme="majorHAnsi" w:hAnsiTheme="majorHAnsi"/>
          <w:color w:val="000000"/>
          <w:sz w:val="24"/>
          <w:szCs w:val="24"/>
        </w:rPr>
        <w:t xml:space="preserve"> </w:t>
      </w:r>
      <w:r w:rsidRPr="00C9761B">
        <w:rPr>
          <w:rFonts w:asciiTheme="majorHAnsi" w:hAnsiTheme="majorHAnsi" w:cs="Times New Roman"/>
          <w:color w:val="000000"/>
          <w:sz w:val="24"/>
          <w:szCs w:val="24"/>
        </w:rPr>
        <w:t>services are completing.</w:t>
      </w:r>
      <w:r w:rsidRPr="00C9761B">
        <w:rPr>
          <w:rFonts w:asciiTheme="majorHAnsi" w:hAnsiTheme="majorHAnsi"/>
          <w:color w:val="000000"/>
          <w:sz w:val="24"/>
          <w:szCs w:val="24"/>
        </w:rPr>
        <w:br/>
      </w:r>
      <w:r w:rsidRPr="00C9761B">
        <w:rPr>
          <w:rFonts w:asciiTheme="majorHAnsi" w:hAnsiTheme="majorHAnsi"/>
          <w:color w:val="000000"/>
          <w:sz w:val="24"/>
          <w:szCs w:val="24"/>
        </w:rPr>
        <w:sym w:font="Symbol" w:char="F0B7"/>
      </w:r>
      <w:r w:rsidRPr="00C9761B">
        <w:rPr>
          <w:rFonts w:asciiTheme="majorHAnsi" w:hAnsiTheme="majorHAnsi" w:cs="Times New Roman"/>
          <w:color w:val="000000"/>
          <w:sz w:val="24"/>
          <w:szCs w:val="24"/>
        </w:rPr>
        <w:t>Many banks in our country now adapting Digital banking based on technology.</w:t>
      </w:r>
      <w:r w:rsidRPr="00C9761B">
        <w:rPr>
          <w:rFonts w:asciiTheme="majorHAnsi" w:hAnsiTheme="majorHAnsi"/>
          <w:color w:val="000000"/>
          <w:sz w:val="24"/>
          <w:szCs w:val="24"/>
        </w:rPr>
        <w:br/>
      </w:r>
      <w:r w:rsidRPr="00C9761B">
        <w:rPr>
          <w:rFonts w:asciiTheme="majorHAnsi" w:hAnsiTheme="majorHAnsi"/>
          <w:color w:val="000000"/>
          <w:sz w:val="24"/>
          <w:szCs w:val="24"/>
        </w:rPr>
        <w:sym w:font="Symbol" w:char="F0B7"/>
      </w:r>
      <w:r w:rsidRPr="00C9761B">
        <w:rPr>
          <w:rFonts w:asciiTheme="majorHAnsi" w:hAnsiTheme="majorHAnsi" w:cs="Times New Roman"/>
          <w:color w:val="000000"/>
          <w:sz w:val="24"/>
          <w:szCs w:val="24"/>
        </w:rPr>
        <w:t>Many smartphone apps are offering by which customers can consume banking service by</w:t>
      </w:r>
      <w:r w:rsidR="000272FF" w:rsidRPr="00C9761B">
        <w:rPr>
          <w:rFonts w:asciiTheme="majorHAnsi" w:hAnsiTheme="majorHAnsi"/>
          <w:color w:val="000000"/>
          <w:sz w:val="24"/>
          <w:szCs w:val="24"/>
        </w:rPr>
        <w:t xml:space="preserve"> </w:t>
      </w:r>
      <w:r w:rsidRPr="00C9761B">
        <w:rPr>
          <w:rFonts w:asciiTheme="majorHAnsi" w:hAnsiTheme="majorHAnsi" w:cs="Times New Roman"/>
          <w:color w:val="000000"/>
          <w:sz w:val="24"/>
          <w:szCs w:val="24"/>
        </w:rPr>
        <w:t>staying at home. For example, they can do issuing cheque, transfer their money from one</w:t>
      </w:r>
      <w:r w:rsidR="000272FF" w:rsidRPr="00C9761B">
        <w:rPr>
          <w:rFonts w:asciiTheme="majorHAnsi" w:hAnsiTheme="majorHAnsi"/>
          <w:color w:val="000000"/>
          <w:sz w:val="24"/>
          <w:szCs w:val="24"/>
        </w:rPr>
        <w:t xml:space="preserve"> </w:t>
      </w:r>
      <w:r w:rsidRPr="00C9761B">
        <w:rPr>
          <w:rFonts w:asciiTheme="majorHAnsi" w:hAnsiTheme="majorHAnsi" w:cs="Times New Roman"/>
          <w:color w:val="000000"/>
          <w:sz w:val="24"/>
          <w:szCs w:val="24"/>
        </w:rPr>
        <w:t>bank</w:t>
      </w:r>
      <w:r w:rsidR="000272FF" w:rsidRPr="00C9761B">
        <w:rPr>
          <w:rFonts w:asciiTheme="majorHAnsi" w:hAnsiTheme="majorHAnsi" w:cs="Times New Roman"/>
          <w:color w:val="000000"/>
          <w:sz w:val="24"/>
          <w:szCs w:val="24"/>
        </w:rPr>
        <w:t xml:space="preserve"> to another, and withdraw their </w:t>
      </w:r>
      <w:r w:rsidRPr="00C9761B">
        <w:rPr>
          <w:rFonts w:asciiTheme="majorHAnsi" w:hAnsiTheme="majorHAnsi" w:cs="Times New Roman"/>
          <w:color w:val="000000"/>
          <w:sz w:val="24"/>
          <w:szCs w:val="24"/>
        </w:rPr>
        <w:t>money, bill payment, mobile recharge all these work</w:t>
      </w:r>
      <w:r w:rsidR="000272FF" w:rsidRPr="00C9761B">
        <w:rPr>
          <w:rFonts w:asciiTheme="majorHAnsi" w:hAnsiTheme="majorHAnsi"/>
          <w:sz w:val="24"/>
          <w:szCs w:val="24"/>
        </w:rPr>
        <w:t xml:space="preserve"> </w:t>
      </w:r>
      <w:r w:rsidR="000272FF" w:rsidRPr="00C9761B">
        <w:rPr>
          <w:rFonts w:asciiTheme="majorHAnsi" w:hAnsiTheme="majorHAnsi" w:cs="Calibri"/>
          <w:color w:val="000000"/>
          <w:sz w:val="24"/>
          <w:szCs w:val="24"/>
        </w:rPr>
        <w:t xml:space="preserve">10 </w:t>
      </w:r>
      <w:r w:rsidRPr="00C9761B">
        <w:rPr>
          <w:rFonts w:asciiTheme="majorHAnsi" w:hAnsiTheme="majorHAnsi" w:cs="Times New Roman"/>
          <w:color w:val="000000"/>
          <w:sz w:val="24"/>
          <w:szCs w:val="24"/>
        </w:rPr>
        <w:t>they can do by staying at home by having a bank account and using those smartphone apps</w:t>
      </w:r>
      <w:r w:rsidR="000272FF" w:rsidRPr="00C9761B">
        <w:rPr>
          <w:rFonts w:asciiTheme="majorHAnsi" w:hAnsiTheme="majorHAnsi"/>
          <w:color w:val="000000"/>
          <w:sz w:val="24"/>
          <w:szCs w:val="24"/>
        </w:rPr>
        <w:t xml:space="preserve"> </w:t>
      </w:r>
      <w:r w:rsidRPr="00C9761B">
        <w:rPr>
          <w:rFonts w:asciiTheme="majorHAnsi" w:hAnsiTheme="majorHAnsi" w:cs="Times New Roman"/>
          <w:color w:val="000000"/>
          <w:sz w:val="24"/>
          <w:szCs w:val="24"/>
        </w:rPr>
        <w:t>based on technology. For example, city bank limited also ha</w:t>
      </w:r>
      <w:r w:rsidR="008620DD" w:rsidRPr="00C9761B">
        <w:rPr>
          <w:rFonts w:asciiTheme="majorHAnsi" w:hAnsiTheme="majorHAnsi" w:cs="Times New Roman"/>
          <w:color w:val="000000"/>
          <w:sz w:val="24"/>
          <w:szCs w:val="24"/>
        </w:rPr>
        <w:t>s an app named “</w:t>
      </w:r>
      <w:r w:rsidRPr="00C9761B">
        <w:rPr>
          <w:rFonts w:asciiTheme="majorHAnsi" w:hAnsiTheme="majorHAnsi" w:cs="Constantia"/>
          <w:color w:val="000000"/>
          <w:sz w:val="24"/>
          <w:szCs w:val="24"/>
        </w:rPr>
        <w:t>City touch”.</w:t>
      </w:r>
      <w:r w:rsidR="000272FF" w:rsidRPr="00C9761B">
        <w:rPr>
          <w:rFonts w:asciiTheme="majorHAnsi" w:hAnsiTheme="majorHAnsi"/>
          <w:color w:val="000000"/>
          <w:sz w:val="24"/>
          <w:szCs w:val="24"/>
        </w:rPr>
        <w:t xml:space="preserve"> </w:t>
      </w:r>
      <w:r w:rsidRPr="00C9761B">
        <w:rPr>
          <w:rFonts w:asciiTheme="majorHAnsi" w:hAnsiTheme="majorHAnsi" w:cs="Times New Roman"/>
          <w:color w:val="000000"/>
          <w:sz w:val="24"/>
          <w:szCs w:val="24"/>
        </w:rPr>
        <w:t xml:space="preserve">By installing this app any customer of this bank </w:t>
      </w:r>
      <w:r w:rsidR="0032218D" w:rsidRPr="00C9761B">
        <w:rPr>
          <w:rFonts w:asciiTheme="majorHAnsi" w:hAnsiTheme="majorHAnsi" w:cs="Times New Roman"/>
          <w:color w:val="000000"/>
          <w:sz w:val="24"/>
          <w:szCs w:val="24"/>
        </w:rPr>
        <w:t xml:space="preserve">can get the services of issuing </w:t>
      </w:r>
      <w:r w:rsidRPr="00C9761B">
        <w:rPr>
          <w:rFonts w:asciiTheme="majorHAnsi" w:hAnsiTheme="majorHAnsi" w:cs="Times New Roman"/>
          <w:color w:val="000000"/>
          <w:sz w:val="24"/>
          <w:szCs w:val="24"/>
        </w:rPr>
        <w:t>cheque,</w:t>
      </w:r>
      <w:r w:rsidR="0032218D" w:rsidRPr="00C9761B">
        <w:rPr>
          <w:rFonts w:asciiTheme="majorHAnsi" w:hAnsiTheme="majorHAnsi"/>
          <w:color w:val="000000"/>
          <w:sz w:val="24"/>
          <w:szCs w:val="24"/>
        </w:rPr>
        <w:t xml:space="preserve"> </w:t>
      </w:r>
      <w:r w:rsidRPr="00C9761B">
        <w:rPr>
          <w:rFonts w:asciiTheme="majorHAnsi" w:hAnsiTheme="majorHAnsi" w:cs="Times New Roman"/>
          <w:color w:val="000000"/>
          <w:sz w:val="24"/>
          <w:szCs w:val="24"/>
        </w:rPr>
        <w:t>transfer their money from one bank to another, and withdraw their money, bill payment,</w:t>
      </w:r>
      <w:r w:rsidR="000272FF" w:rsidRPr="00C9761B">
        <w:rPr>
          <w:rFonts w:asciiTheme="majorHAnsi" w:hAnsiTheme="majorHAnsi"/>
          <w:color w:val="000000"/>
          <w:sz w:val="24"/>
          <w:szCs w:val="24"/>
        </w:rPr>
        <w:t xml:space="preserve"> </w:t>
      </w:r>
      <w:r w:rsidRPr="00C9761B">
        <w:rPr>
          <w:rFonts w:asciiTheme="majorHAnsi" w:hAnsiTheme="majorHAnsi" w:cs="Times New Roman"/>
          <w:color w:val="000000"/>
          <w:sz w:val="24"/>
          <w:szCs w:val="24"/>
        </w:rPr>
        <w:t>mobile recharge by staying at home.</w:t>
      </w:r>
      <w:r w:rsidRPr="00C9761B">
        <w:rPr>
          <w:rFonts w:asciiTheme="majorHAnsi" w:hAnsiTheme="majorHAnsi"/>
          <w:color w:val="000000"/>
          <w:sz w:val="24"/>
          <w:szCs w:val="24"/>
        </w:rPr>
        <w:br/>
      </w:r>
      <w:r w:rsidRPr="00C9761B">
        <w:rPr>
          <w:rFonts w:asciiTheme="majorHAnsi" w:hAnsiTheme="majorHAnsi"/>
          <w:color w:val="000000"/>
          <w:sz w:val="24"/>
          <w:szCs w:val="24"/>
        </w:rPr>
        <w:sym w:font="Symbol" w:char="F0B7"/>
      </w:r>
      <w:r w:rsidRPr="00C9761B">
        <w:rPr>
          <w:rFonts w:asciiTheme="majorHAnsi" w:hAnsiTheme="majorHAnsi" w:cs="Times New Roman"/>
          <w:color w:val="000000"/>
          <w:sz w:val="24"/>
          <w:szCs w:val="24"/>
        </w:rPr>
        <w:t>Customer satisfaction are also become so high by getting all these benefic.</w:t>
      </w:r>
      <w:r w:rsidR="008B6285" w:rsidRPr="00C9761B">
        <w:rPr>
          <w:rFonts w:asciiTheme="majorHAnsi" w:hAnsiTheme="majorHAnsi"/>
          <w:color w:val="000000"/>
          <w:sz w:val="24"/>
          <w:szCs w:val="24"/>
        </w:rPr>
        <w:t xml:space="preserve"> </w:t>
      </w:r>
      <w:r w:rsidRPr="00C9761B">
        <w:rPr>
          <w:rFonts w:asciiTheme="majorHAnsi" w:hAnsiTheme="majorHAnsi" w:cs="Times New Roman"/>
          <w:color w:val="000000"/>
          <w:sz w:val="24"/>
          <w:szCs w:val="24"/>
        </w:rPr>
        <w:t xml:space="preserve">Because they can do these all things by using </w:t>
      </w:r>
      <w:r w:rsidR="008620DD" w:rsidRPr="00C9761B">
        <w:rPr>
          <w:rFonts w:asciiTheme="majorHAnsi" w:hAnsiTheme="majorHAnsi" w:cs="Times New Roman"/>
          <w:color w:val="000000"/>
          <w:sz w:val="24"/>
          <w:szCs w:val="24"/>
        </w:rPr>
        <w:t xml:space="preserve">the </w:t>
      </w:r>
      <w:r w:rsidRPr="00C9761B">
        <w:rPr>
          <w:rFonts w:asciiTheme="majorHAnsi" w:hAnsiTheme="majorHAnsi" w:cs="Times New Roman"/>
          <w:color w:val="000000"/>
          <w:sz w:val="24"/>
          <w:szCs w:val="24"/>
        </w:rPr>
        <w:t>app in very little time</w:t>
      </w:r>
      <w:r w:rsidR="008620DD" w:rsidRPr="00C9761B">
        <w:rPr>
          <w:rFonts w:asciiTheme="majorHAnsi" w:hAnsiTheme="majorHAnsi" w:cs="Times New Roman"/>
          <w:color w:val="000000"/>
          <w:sz w:val="24"/>
          <w:szCs w:val="24"/>
        </w:rPr>
        <w:t>-</w:t>
      </w:r>
      <w:r w:rsidRPr="00C9761B">
        <w:rPr>
          <w:rFonts w:asciiTheme="majorHAnsi" w:hAnsiTheme="majorHAnsi" w:cs="Times New Roman"/>
          <w:color w:val="000000"/>
          <w:sz w:val="24"/>
          <w:szCs w:val="24"/>
        </w:rPr>
        <w:t>consuming.</w:t>
      </w:r>
      <w:r w:rsidRPr="00C9761B">
        <w:rPr>
          <w:rFonts w:asciiTheme="majorHAnsi" w:hAnsiTheme="majorHAnsi"/>
          <w:color w:val="000000"/>
          <w:sz w:val="24"/>
          <w:szCs w:val="24"/>
        </w:rPr>
        <w:br/>
      </w:r>
      <w:r w:rsidRPr="00C9761B">
        <w:rPr>
          <w:rFonts w:asciiTheme="majorHAnsi" w:hAnsiTheme="majorHAnsi"/>
          <w:color w:val="000000"/>
          <w:sz w:val="24"/>
          <w:szCs w:val="24"/>
        </w:rPr>
        <w:sym w:font="Symbol" w:char="F0B7"/>
      </w:r>
      <w:r w:rsidRPr="00C9761B">
        <w:rPr>
          <w:rFonts w:asciiTheme="majorHAnsi" w:hAnsiTheme="majorHAnsi" w:cs="Times New Roman"/>
          <w:color w:val="000000"/>
          <w:sz w:val="24"/>
          <w:szCs w:val="24"/>
        </w:rPr>
        <w:t xml:space="preserve">Another innovation of technology in </w:t>
      </w:r>
      <w:r w:rsidR="008620DD" w:rsidRPr="00C9761B">
        <w:rPr>
          <w:rFonts w:asciiTheme="majorHAnsi" w:hAnsiTheme="majorHAnsi" w:cs="Times New Roman"/>
          <w:color w:val="000000"/>
          <w:sz w:val="24"/>
          <w:szCs w:val="24"/>
        </w:rPr>
        <w:t xml:space="preserve">the </w:t>
      </w:r>
      <w:r w:rsidRPr="00C9761B">
        <w:rPr>
          <w:rFonts w:asciiTheme="majorHAnsi" w:hAnsiTheme="majorHAnsi" w:cs="Times New Roman"/>
          <w:color w:val="000000"/>
          <w:sz w:val="24"/>
          <w:szCs w:val="24"/>
        </w:rPr>
        <w:t xml:space="preserve">banking industry is </w:t>
      </w:r>
      <w:r w:rsidR="008620DD" w:rsidRPr="00C9761B">
        <w:rPr>
          <w:rFonts w:asciiTheme="majorHAnsi" w:hAnsiTheme="majorHAnsi" w:cs="Times New Roman"/>
          <w:color w:val="000000"/>
          <w:sz w:val="24"/>
          <w:szCs w:val="24"/>
        </w:rPr>
        <w:t xml:space="preserve">the </w:t>
      </w:r>
      <w:r w:rsidRPr="00C9761B">
        <w:rPr>
          <w:rFonts w:asciiTheme="majorHAnsi" w:hAnsiTheme="majorHAnsi" w:cs="Times New Roman"/>
          <w:color w:val="000000"/>
          <w:sz w:val="24"/>
          <w:szCs w:val="24"/>
        </w:rPr>
        <w:t>ATM booth. With the help</w:t>
      </w:r>
      <w:r w:rsidR="008B6285" w:rsidRPr="00C9761B">
        <w:rPr>
          <w:rFonts w:asciiTheme="majorHAnsi" w:hAnsiTheme="majorHAnsi"/>
          <w:color w:val="000000"/>
          <w:sz w:val="24"/>
          <w:szCs w:val="24"/>
        </w:rPr>
        <w:t xml:space="preserve"> </w:t>
      </w:r>
      <w:r w:rsidRPr="00C9761B">
        <w:rPr>
          <w:rFonts w:asciiTheme="majorHAnsi" w:hAnsiTheme="majorHAnsi" w:cs="Times New Roman"/>
          <w:color w:val="000000"/>
          <w:sz w:val="24"/>
          <w:szCs w:val="24"/>
        </w:rPr>
        <w:t xml:space="preserve">of which </w:t>
      </w:r>
      <w:r w:rsidRPr="00C9761B">
        <w:rPr>
          <w:rFonts w:asciiTheme="majorHAnsi" w:hAnsiTheme="majorHAnsi" w:cs="Times New Roman"/>
          <w:color w:val="000000"/>
          <w:sz w:val="24"/>
          <w:szCs w:val="24"/>
        </w:rPr>
        <w:lastRenderedPageBreak/>
        <w:t>customer</w:t>
      </w:r>
      <w:r w:rsidR="008620DD" w:rsidRPr="00C9761B">
        <w:rPr>
          <w:rFonts w:asciiTheme="majorHAnsi" w:hAnsiTheme="majorHAnsi" w:cs="Times New Roman"/>
          <w:color w:val="000000"/>
          <w:sz w:val="24"/>
          <w:szCs w:val="24"/>
        </w:rPr>
        <w:t>s</w:t>
      </w:r>
      <w:r w:rsidRPr="00C9761B">
        <w:rPr>
          <w:rFonts w:asciiTheme="majorHAnsi" w:hAnsiTheme="majorHAnsi" w:cs="Times New Roman"/>
          <w:color w:val="000000"/>
          <w:sz w:val="24"/>
          <w:szCs w:val="24"/>
        </w:rPr>
        <w:t xml:space="preserve"> can deposit and withdraw their own money by themselves</w:t>
      </w:r>
      <w:r w:rsidR="008B6285" w:rsidRPr="00C9761B">
        <w:rPr>
          <w:rFonts w:asciiTheme="majorHAnsi" w:hAnsiTheme="majorHAnsi"/>
          <w:color w:val="000000"/>
          <w:sz w:val="24"/>
          <w:szCs w:val="24"/>
        </w:rPr>
        <w:t xml:space="preserve"> </w:t>
      </w:r>
      <w:r w:rsidRPr="00C9761B">
        <w:rPr>
          <w:rFonts w:asciiTheme="majorHAnsi" w:hAnsiTheme="majorHAnsi" w:cs="Times New Roman"/>
          <w:color w:val="000000"/>
          <w:sz w:val="24"/>
          <w:szCs w:val="24"/>
        </w:rPr>
        <w:t>without the help of any banking employees with the help of only debit card</w:t>
      </w:r>
      <w:r w:rsidR="008620DD" w:rsidRPr="00C9761B">
        <w:rPr>
          <w:rFonts w:asciiTheme="majorHAnsi" w:hAnsiTheme="majorHAnsi" w:cs="Times New Roman"/>
          <w:color w:val="000000"/>
          <w:sz w:val="24"/>
          <w:szCs w:val="24"/>
        </w:rPr>
        <w:t>s</w:t>
      </w:r>
      <w:r w:rsidRPr="00C9761B">
        <w:rPr>
          <w:rFonts w:asciiTheme="majorHAnsi" w:hAnsiTheme="majorHAnsi" w:cs="Times New Roman"/>
          <w:color w:val="000000"/>
          <w:sz w:val="24"/>
          <w:szCs w:val="24"/>
        </w:rPr>
        <w:t>.</w:t>
      </w:r>
      <w:r w:rsidRPr="00C9761B">
        <w:rPr>
          <w:rFonts w:asciiTheme="majorHAnsi" w:hAnsiTheme="majorHAnsi"/>
          <w:color w:val="000000"/>
          <w:sz w:val="24"/>
          <w:szCs w:val="24"/>
        </w:rPr>
        <w:br/>
      </w:r>
      <w:r w:rsidRPr="00C9761B">
        <w:rPr>
          <w:rFonts w:asciiTheme="majorHAnsi" w:hAnsiTheme="majorHAnsi"/>
          <w:color w:val="000000"/>
          <w:sz w:val="24"/>
          <w:szCs w:val="24"/>
        </w:rPr>
        <w:sym w:font="Symbol" w:char="F0B7"/>
      </w:r>
      <w:r w:rsidRPr="00C9761B">
        <w:rPr>
          <w:rFonts w:asciiTheme="majorHAnsi" w:hAnsiTheme="majorHAnsi" w:cs="Times New Roman"/>
          <w:color w:val="000000"/>
          <w:sz w:val="24"/>
          <w:szCs w:val="24"/>
        </w:rPr>
        <w:t>They can also check their balance by themselves. For doing all these activities they</w:t>
      </w:r>
      <w:r w:rsidR="008B6285" w:rsidRPr="00C9761B">
        <w:rPr>
          <w:rFonts w:asciiTheme="majorHAnsi" w:hAnsiTheme="majorHAnsi"/>
          <w:color w:val="000000"/>
          <w:sz w:val="24"/>
          <w:szCs w:val="24"/>
        </w:rPr>
        <w:t xml:space="preserve"> </w:t>
      </w:r>
      <w:r w:rsidR="008B6285" w:rsidRPr="00C9761B">
        <w:rPr>
          <w:rFonts w:asciiTheme="majorHAnsi" w:hAnsiTheme="majorHAnsi" w:cs="Times New Roman"/>
          <w:color w:val="000000"/>
          <w:sz w:val="24"/>
          <w:szCs w:val="24"/>
        </w:rPr>
        <w:t>even don’</w:t>
      </w:r>
      <w:r w:rsidRPr="00C9761B">
        <w:rPr>
          <w:rFonts w:asciiTheme="majorHAnsi" w:hAnsiTheme="majorHAnsi" w:cs="Constantia"/>
          <w:color w:val="000000"/>
          <w:sz w:val="24"/>
          <w:szCs w:val="24"/>
        </w:rPr>
        <w:t xml:space="preserve">t need to visit any bank. They only need to go </w:t>
      </w:r>
      <w:r w:rsidR="008620DD" w:rsidRPr="00C9761B">
        <w:rPr>
          <w:rFonts w:asciiTheme="majorHAnsi" w:hAnsiTheme="majorHAnsi" w:cs="Constantia"/>
          <w:color w:val="000000"/>
          <w:sz w:val="24"/>
          <w:szCs w:val="24"/>
        </w:rPr>
        <w:t xml:space="preserve">to </w:t>
      </w:r>
      <w:r w:rsidRPr="00C9761B">
        <w:rPr>
          <w:rFonts w:asciiTheme="majorHAnsi" w:hAnsiTheme="majorHAnsi" w:cs="Constantia"/>
          <w:color w:val="000000"/>
          <w:sz w:val="24"/>
          <w:szCs w:val="24"/>
        </w:rPr>
        <w:t>their nearest ATM booth</w:t>
      </w:r>
      <w:r w:rsidR="008B6285" w:rsidRPr="00C9761B">
        <w:rPr>
          <w:rFonts w:asciiTheme="majorHAnsi" w:hAnsiTheme="majorHAnsi"/>
          <w:color w:val="000000"/>
          <w:sz w:val="24"/>
          <w:szCs w:val="24"/>
        </w:rPr>
        <w:t xml:space="preserve"> </w:t>
      </w:r>
      <w:r w:rsidRPr="00C9761B">
        <w:rPr>
          <w:rFonts w:asciiTheme="majorHAnsi" w:hAnsiTheme="majorHAnsi" w:cs="Times New Roman"/>
          <w:color w:val="000000"/>
          <w:sz w:val="24"/>
          <w:szCs w:val="24"/>
        </w:rPr>
        <w:t>for consuming all these services.</w:t>
      </w:r>
      <w:r w:rsidRPr="00C9761B">
        <w:rPr>
          <w:rFonts w:asciiTheme="majorHAnsi" w:hAnsiTheme="majorHAnsi"/>
          <w:color w:val="000000"/>
          <w:sz w:val="24"/>
          <w:szCs w:val="24"/>
        </w:rPr>
        <w:br/>
      </w:r>
      <w:r w:rsidRPr="00C9761B">
        <w:rPr>
          <w:rFonts w:asciiTheme="majorHAnsi" w:hAnsiTheme="majorHAnsi"/>
          <w:color w:val="000000"/>
          <w:sz w:val="24"/>
          <w:szCs w:val="24"/>
        </w:rPr>
        <w:sym w:font="Symbol" w:char="F0B7"/>
      </w:r>
      <w:r w:rsidRPr="00C9761B">
        <w:rPr>
          <w:rFonts w:asciiTheme="majorHAnsi" w:hAnsiTheme="majorHAnsi" w:cs="Times New Roman"/>
          <w:color w:val="000000"/>
          <w:sz w:val="24"/>
          <w:szCs w:val="24"/>
        </w:rPr>
        <w:t>Credit card is another innovation of technology. With the help of th</w:t>
      </w:r>
      <w:r w:rsidR="008620DD" w:rsidRPr="00C9761B">
        <w:rPr>
          <w:rFonts w:asciiTheme="majorHAnsi" w:hAnsiTheme="majorHAnsi" w:cs="Times New Roman"/>
          <w:color w:val="000000"/>
          <w:sz w:val="24"/>
          <w:szCs w:val="24"/>
        </w:rPr>
        <w:t>ese</w:t>
      </w:r>
      <w:r w:rsidRPr="00C9761B">
        <w:rPr>
          <w:rFonts w:asciiTheme="majorHAnsi" w:hAnsiTheme="majorHAnsi" w:cs="Times New Roman"/>
          <w:color w:val="000000"/>
          <w:sz w:val="24"/>
          <w:szCs w:val="24"/>
        </w:rPr>
        <w:t xml:space="preserve"> people no</w:t>
      </w:r>
      <w:r w:rsidR="008B6285" w:rsidRPr="00C9761B">
        <w:rPr>
          <w:rFonts w:asciiTheme="majorHAnsi" w:hAnsiTheme="majorHAnsi"/>
          <w:color w:val="000000"/>
          <w:sz w:val="24"/>
          <w:szCs w:val="24"/>
        </w:rPr>
        <w:t xml:space="preserve"> </w:t>
      </w:r>
      <w:r w:rsidRPr="00C9761B">
        <w:rPr>
          <w:rFonts w:asciiTheme="majorHAnsi" w:hAnsiTheme="majorHAnsi" w:cs="Times New Roman"/>
          <w:color w:val="000000"/>
          <w:sz w:val="24"/>
          <w:szCs w:val="24"/>
        </w:rPr>
        <w:t xml:space="preserve">need to carry their money always with them. They can use </w:t>
      </w:r>
      <w:r w:rsidR="008620DD" w:rsidRPr="00C9761B">
        <w:rPr>
          <w:rFonts w:asciiTheme="majorHAnsi" w:hAnsiTheme="majorHAnsi" w:cs="Times New Roman"/>
          <w:color w:val="000000"/>
          <w:sz w:val="24"/>
          <w:szCs w:val="24"/>
        </w:rPr>
        <w:t xml:space="preserve">a </w:t>
      </w:r>
      <w:r w:rsidRPr="00C9761B">
        <w:rPr>
          <w:rFonts w:asciiTheme="majorHAnsi" w:hAnsiTheme="majorHAnsi" w:cs="Times New Roman"/>
          <w:color w:val="000000"/>
          <w:sz w:val="24"/>
          <w:szCs w:val="24"/>
        </w:rPr>
        <w:t>credit card while buying</w:t>
      </w:r>
      <w:r w:rsidR="008B6285" w:rsidRPr="00C9761B">
        <w:rPr>
          <w:rFonts w:asciiTheme="majorHAnsi" w:hAnsiTheme="majorHAnsi"/>
          <w:color w:val="000000"/>
          <w:sz w:val="24"/>
          <w:szCs w:val="24"/>
        </w:rPr>
        <w:t xml:space="preserve"> </w:t>
      </w:r>
      <w:r w:rsidRPr="00C9761B">
        <w:rPr>
          <w:rFonts w:asciiTheme="majorHAnsi" w:hAnsiTheme="majorHAnsi" w:cs="Times New Roman"/>
          <w:color w:val="000000"/>
          <w:sz w:val="24"/>
          <w:szCs w:val="24"/>
        </w:rPr>
        <w:t>anything or paying bills.</w:t>
      </w:r>
      <w:r w:rsidRPr="00C9761B">
        <w:rPr>
          <w:rFonts w:asciiTheme="majorHAnsi" w:hAnsiTheme="majorHAnsi"/>
          <w:color w:val="000000"/>
          <w:sz w:val="24"/>
          <w:szCs w:val="24"/>
        </w:rPr>
        <w:br/>
      </w:r>
      <w:r w:rsidRPr="00C9761B">
        <w:rPr>
          <w:rFonts w:asciiTheme="majorHAnsi" w:hAnsiTheme="majorHAnsi"/>
          <w:color w:val="000000"/>
          <w:sz w:val="24"/>
          <w:szCs w:val="24"/>
        </w:rPr>
        <w:sym w:font="Symbol" w:char="F0B7"/>
      </w:r>
      <w:r w:rsidRPr="00C9761B">
        <w:rPr>
          <w:rFonts w:asciiTheme="majorHAnsi" w:hAnsiTheme="majorHAnsi" w:cs="Times New Roman"/>
          <w:color w:val="000000"/>
          <w:sz w:val="24"/>
          <w:szCs w:val="24"/>
        </w:rPr>
        <w:t xml:space="preserve">They used the credit card and then pay the bill of </w:t>
      </w:r>
      <w:r w:rsidR="008620DD" w:rsidRPr="00C9761B">
        <w:rPr>
          <w:rFonts w:asciiTheme="majorHAnsi" w:hAnsiTheme="majorHAnsi" w:cs="Times New Roman"/>
          <w:color w:val="000000"/>
          <w:sz w:val="24"/>
          <w:szCs w:val="24"/>
        </w:rPr>
        <w:t xml:space="preserve">the </w:t>
      </w:r>
      <w:r w:rsidRPr="00C9761B">
        <w:rPr>
          <w:rFonts w:asciiTheme="majorHAnsi" w:hAnsiTheme="majorHAnsi" w:cs="Times New Roman"/>
          <w:color w:val="000000"/>
          <w:sz w:val="24"/>
          <w:szCs w:val="24"/>
        </w:rPr>
        <w:t>credit card later.</w:t>
      </w:r>
      <w:r w:rsidRPr="00C9761B">
        <w:rPr>
          <w:rFonts w:asciiTheme="majorHAnsi" w:hAnsiTheme="majorHAnsi"/>
          <w:color w:val="000000"/>
          <w:sz w:val="24"/>
          <w:szCs w:val="24"/>
        </w:rPr>
        <w:br/>
      </w:r>
      <w:r w:rsidRPr="00C9761B">
        <w:rPr>
          <w:rFonts w:asciiTheme="majorHAnsi" w:hAnsiTheme="majorHAnsi"/>
          <w:color w:val="000000"/>
          <w:sz w:val="24"/>
          <w:szCs w:val="24"/>
        </w:rPr>
        <w:sym w:font="Symbol" w:char="F0B7"/>
      </w:r>
      <w:r w:rsidRPr="00C9761B">
        <w:rPr>
          <w:rFonts w:asciiTheme="majorHAnsi" w:hAnsiTheme="majorHAnsi" w:cs="Times New Roman"/>
          <w:color w:val="000000"/>
          <w:sz w:val="24"/>
          <w:szCs w:val="24"/>
        </w:rPr>
        <w:t>Many compan</w:t>
      </w:r>
      <w:r w:rsidR="008620DD" w:rsidRPr="00C9761B">
        <w:rPr>
          <w:rFonts w:asciiTheme="majorHAnsi" w:hAnsiTheme="majorHAnsi" w:cs="Times New Roman"/>
          <w:color w:val="000000"/>
          <w:sz w:val="24"/>
          <w:szCs w:val="24"/>
        </w:rPr>
        <w:t>ies</w:t>
      </w:r>
      <w:r w:rsidRPr="00C9761B">
        <w:rPr>
          <w:rFonts w:asciiTheme="majorHAnsi" w:hAnsiTheme="majorHAnsi" w:cs="Times New Roman"/>
          <w:color w:val="000000"/>
          <w:sz w:val="24"/>
          <w:szCs w:val="24"/>
        </w:rPr>
        <w:t xml:space="preserve"> are giving salar</w:t>
      </w:r>
      <w:r w:rsidR="008620DD" w:rsidRPr="00C9761B">
        <w:rPr>
          <w:rFonts w:asciiTheme="majorHAnsi" w:hAnsiTheme="majorHAnsi" w:cs="Times New Roman"/>
          <w:color w:val="000000"/>
          <w:sz w:val="24"/>
          <w:szCs w:val="24"/>
        </w:rPr>
        <w:t>ies</w:t>
      </w:r>
      <w:r w:rsidRPr="00C9761B">
        <w:rPr>
          <w:rFonts w:asciiTheme="majorHAnsi" w:hAnsiTheme="majorHAnsi" w:cs="Times New Roman"/>
          <w:color w:val="000000"/>
          <w:sz w:val="24"/>
          <w:szCs w:val="24"/>
        </w:rPr>
        <w:t xml:space="preserve"> of their employees by crediting in their bank</w:t>
      </w:r>
      <w:r w:rsidR="008B6285" w:rsidRPr="00C9761B">
        <w:rPr>
          <w:rFonts w:asciiTheme="majorHAnsi" w:hAnsiTheme="majorHAnsi"/>
          <w:color w:val="000000"/>
          <w:sz w:val="24"/>
          <w:szCs w:val="24"/>
        </w:rPr>
        <w:t xml:space="preserve"> </w:t>
      </w:r>
      <w:r w:rsidRPr="00C9761B">
        <w:rPr>
          <w:rFonts w:asciiTheme="majorHAnsi" w:hAnsiTheme="majorHAnsi" w:cs="Times New Roman"/>
          <w:color w:val="000000"/>
          <w:sz w:val="24"/>
          <w:szCs w:val="24"/>
        </w:rPr>
        <w:t>account with the help of technology. This is another positive impact of</w:t>
      </w:r>
      <w:r w:rsidR="008B6285" w:rsidRPr="00C9761B">
        <w:rPr>
          <w:rFonts w:asciiTheme="majorHAnsi" w:hAnsiTheme="majorHAnsi"/>
          <w:color w:val="000000"/>
          <w:sz w:val="24"/>
          <w:szCs w:val="24"/>
        </w:rPr>
        <w:t xml:space="preserve"> </w:t>
      </w:r>
      <w:r w:rsidRPr="00C9761B">
        <w:rPr>
          <w:rFonts w:asciiTheme="majorHAnsi" w:hAnsiTheme="majorHAnsi" w:cs="Times New Roman"/>
          <w:color w:val="000000"/>
          <w:sz w:val="24"/>
          <w:szCs w:val="24"/>
        </w:rPr>
        <w:t xml:space="preserve">technological factors in </w:t>
      </w:r>
      <w:r w:rsidR="008620DD" w:rsidRPr="00C9761B">
        <w:rPr>
          <w:rFonts w:asciiTheme="majorHAnsi" w:hAnsiTheme="majorHAnsi" w:cs="Times New Roman"/>
          <w:color w:val="000000"/>
          <w:sz w:val="24"/>
          <w:szCs w:val="24"/>
        </w:rPr>
        <w:t xml:space="preserve">the </w:t>
      </w:r>
      <w:r w:rsidRPr="00C9761B">
        <w:rPr>
          <w:rFonts w:asciiTheme="majorHAnsi" w:hAnsiTheme="majorHAnsi" w:cs="Times New Roman"/>
          <w:color w:val="000000"/>
          <w:sz w:val="24"/>
          <w:szCs w:val="24"/>
        </w:rPr>
        <w:t>banking industry.</w:t>
      </w:r>
      <w:r w:rsidRPr="00C9761B">
        <w:rPr>
          <w:rFonts w:asciiTheme="majorHAnsi" w:hAnsiTheme="majorHAnsi"/>
          <w:color w:val="000000"/>
          <w:sz w:val="24"/>
          <w:szCs w:val="24"/>
        </w:rPr>
        <w:br/>
      </w:r>
      <w:r w:rsidRPr="00C9761B">
        <w:rPr>
          <w:rFonts w:asciiTheme="majorHAnsi" w:hAnsiTheme="majorHAnsi" w:cs="Times New Roman"/>
          <w:b/>
          <w:bCs/>
          <w:color w:val="000000"/>
          <w:sz w:val="24"/>
          <w:szCs w:val="24"/>
        </w:rPr>
        <w:t>Technological factors impact on banks:</w:t>
      </w:r>
      <w:r w:rsidRPr="00C9761B">
        <w:rPr>
          <w:rFonts w:asciiTheme="majorHAnsi" w:hAnsiTheme="majorHAnsi"/>
          <w:b/>
          <w:bCs/>
          <w:color w:val="000000"/>
          <w:sz w:val="24"/>
          <w:szCs w:val="24"/>
        </w:rPr>
        <w:br/>
      </w:r>
      <w:r w:rsidRPr="00C9761B">
        <w:rPr>
          <w:rFonts w:asciiTheme="majorHAnsi" w:hAnsiTheme="majorHAnsi"/>
          <w:color w:val="000000"/>
          <w:sz w:val="24"/>
          <w:szCs w:val="24"/>
        </w:rPr>
        <w:sym w:font="Symbol" w:char="F0B7"/>
      </w:r>
      <w:r w:rsidRPr="00C9761B">
        <w:rPr>
          <w:rFonts w:asciiTheme="majorHAnsi" w:hAnsiTheme="majorHAnsi" w:cs="Times New Roman"/>
          <w:color w:val="000000"/>
          <w:sz w:val="24"/>
          <w:szCs w:val="24"/>
        </w:rPr>
        <w:t>Beside</w:t>
      </w:r>
      <w:r w:rsidR="008620DD" w:rsidRPr="00C9761B">
        <w:rPr>
          <w:rFonts w:asciiTheme="majorHAnsi" w:hAnsiTheme="majorHAnsi" w:cs="Times New Roman"/>
          <w:color w:val="000000"/>
          <w:sz w:val="24"/>
          <w:szCs w:val="24"/>
        </w:rPr>
        <w:t>s</w:t>
      </w:r>
      <w:r w:rsidRPr="00C9761B">
        <w:rPr>
          <w:rFonts w:asciiTheme="majorHAnsi" w:hAnsiTheme="majorHAnsi" w:cs="Times New Roman"/>
          <w:color w:val="000000"/>
          <w:sz w:val="24"/>
          <w:szCs w:val="24"/>
        </w:rPr>
        <w:t xml:space="preserve"> the customer of </w:t>
      </w:r>
      <w:r w:rsidR="008620DD" w:rsidRPr="00C9761B">
        <w:rPr>
          <w:rFonts w:asciiTheme="majorHAnsi" w:hAnsiTheme="majorHAnsi" w:cs="Times New Roman"/>
          <w:color w:val="000000"/>
          <w:sz w:val="24"/>
          <w:szCs w:val="24"/>
        </w:rPr>
        <w:t xml:space="preserve">the </w:t>
      </w:r>
      <w:r w:rsidRPr="00C9761B">
        <w:rPr>
          <w:rFonts w:asciiTheme="majorHAnsi" w:hAnsiTheme="majorHAnsi" w:cs="Times New Roman"/>
          <w:color w:val="000000"/>
          <w:sz w:val="24"/>
          <w:szCs w:val="24"/>
        </w:rPr>
        <w:t>banking industry, the banking industry itself also grateful</w:t>
      </w:r>
      <w:r w:rsidR="008B6285" w:rsidRPr="00C9761B">
        <w:rPr>
          <w:rFonts w:asciiTheme="majorHAnsi" w:hAnsiTheme="majorHAnsi"/>
          <w:color w:val="000000"/>
          <w:sz w:val="24"/>
          <w:szCs w:val="24"/>
        </w:rPr>
        <w:t xml:space="preserve"> </w:t>
      </w:r>
      <w:r w:rsidRPr="00C9761B">
        <w:rPr>
          <w:rFonts w:asciiTheme="majorHAnsi" w:hAnsiTheme="majorHAnsi" w:cs="Times New Roman"/>
          <w:color w:val="000000"/>
          <w:sz w:val="24"/>
          <w:szCs w:val="24"/>
        </w:rPr>
        <w:t>for the help of technology.</w:t>
      </w:r>
      <w:r w:rsidRPr="00C9761B">
        <w:rPr>
          <w:rFonts w:asciiTheme="majorHAnsi" w:hAnsiTheme="majorHAnsi"/>
          <w:color w:val="000000"/>
          <w:sz w:val="24"/>
          <w:szCs w:val="24"/>
        </w:rPr>
        <w:br/>
      </w:r>
      <w:r w:rsidRPr="00C9761B">
        <w:rPr>
          <w:rFonts w:asciiTheme="majorHAnsi" w:hAnsiTheme="majorHAnsi"/>
          <w:color w:val="000000"/>
          <w:sz w:val="24"/>
          <w:szCs w:val="24"/>
        </w:rPr>
        <w:sym w:font="Symbol" w:char="F0B7"/>
      </w:r>
      <w:r w:rsidRPr="00C9761B">
        <w:rPr>
          <w:rFonts w:asciiTheme="majorHAnsi" w:hAnsiTheme="majorHAnsi" w:cs="Times New Roman"/>
          <w:color w:val="000000"/>
          <w:sz w:val="24"/>
          <w:szCs w:val="24"/>
        </w:rPr>
        <w:t>By offering those smartphone app</w:t>
      </w:r>
      <w:r w:rsidR="008620DD" w:rsidRPr="00C9761B">
        <w:rPr>
          <w:rFonts w:asciiTheme="majorHAnsi" w:hAnsiTheme="majorHAnsi" w:cs="Times New Roman"/>
          <w:color w:val="000000"/>
          <w:sz w:val="24"/>
          <w:szCs w:val="24"/>
        </w:rPr>
        <w:t>s</w:t>
      </w:r>
      <w:r w:rsidRPr="00C9761B">
        <w:rPr>
          <w:rFonts w:asciiTheme="majorHAnsi" w:hAnsiTheme="majorHAnsi" w:cs="Times New Roman"/>
          <w:color w:val="000000"/>
          <w:sz w:val="24"/>
          <w:szCs w:val="24"/>
        </w:rPr>
        <w:t xml:space="preserve"> to their customer they need to hire less of</w:t>
      </w:r>
      <w:r w:rsidR="008B6285" w:rsidRPr="00C9761B">
        <w:rPr>
          <w:rFonts w:asciiTheme="majorHAnsi" w:hAnsiTheme="majorHAnsi"/>
          <w:color w:val="000000"/>
          <w:sz w:val="24"/>
          <w:szCs w:val="24"/>
        </w:rPr>
        <w:t xml:space="preserve"> </w:t>
      </w:r>
      <w:r w:rsidRPr="00C9761B">
        <w:rPr>
          <w:rFonts w:asciiTheme="majorHAnsi" w:hAnsiTheme="majorHAnsi" w:cs="Times New Roman"/>
          <w:color w:val="000000"/>
          <w:sz w:val="24"/>
          <w:szCs w:val="24"/>
        </w:rPr>
        <w:t>manpower because by using these apps customer</w:t>
      </w:r>
      <w:r w:rsidR="008620DD" w:rsidRPr="00C9761B">
        <w:rPr>
          <w:rFonts w:asciiTheme="majorHAnsi" w:hAnsiTheme="majorHAnsi" w:cs="Times New Roman"/>
          <w:color w:val="000000"/>
          <w:sz w:val="24"/>
          <w:szCs w:val="24"/>
        </w:rPr>
        <w:t>s</w:t>
      </w:r>
      <w:r w:rsidRPr="00C9761B">
        <w:rPr>
          <w:rFonts w:asciiTheme="majorHAnsi" w:hAnsiTheme="majorHAnsi" w:cs="Times New Roman"/>
          <w:color w:val="000000"/>
          <w:sz w:val="24"/>
          <w:szCs w:val="24"/>
        </w:rPr>
        <w:t xml:space="preserve"> </w:t>
      </w:r>
      <w:r w:rsidR="008B6285" w:rsidRPr="00C9761B">
        <w:rPr>
          <w:rFonts w:asciiTheme="majorHAnsi" w:hAnsiTheme="majorHAnsi" w:cs="Times New Roman"/>
          <w:color w:val="000000"/>
          <w:sz w:val="24"/>
          <w:szCs w:val="24"/>
        </w:rPr>
        <w:t>are serving themselves and that’</w:t>
      </w:r>
      <w:r w:rsidRPr="00C9761B">
        <w:rPr>
          <w:rFonts w:asciiTheme="majorHAnsi" w:hAnsiTheme="majorHAnsi" w:cs="Constantia"/>
          <w:color w:val="000000"/>
          <w:sz w:val="24"/>
          <w:szCs w:val="24"/>
        </w:rPr>
        <w:t>s</w:t>
      </w:r>
      <w:r w:rsidR="008B6285" w:rsidRPr="00C9761B">
        <w:rPr>
          <w:rFonts w:asciiTheme="majorHAnsi" w:hAnsiTheme="majorHAnsi"/>
          <w:color w:val="000000"/>
          <w:sz w:val="24"/>
          <w:szCs w:val="24"/>
        </w:rPr>
        <w:t xml:space="preserve"> </w:t>
      </w:r>
      <w:r w:rsidRPr="00C9761B">
        <w:rPr>
          <w:rFonts w:asciiTheme="majorHAnsi" w:hAnsiTheme="majorHAnsi" w:cs="Times New Roman"/>
          <w:color w:val="000000"/>
          <w:sz w:val="24"/>
          <w:szCs w:val="24"/>
        </w:rPr>
        <w:t>they no need the help of banking employees.</w:t>
      </w:r>
      <w:r w:rsidRPr="00C9761B">
        <w:rPr>
          <w:rFonts w:asciiTheme="majorHAnsi" w:hAnsiTheme="majorHAnsi"/>
          <w:color w:val="000000"/>
          <w:sz w:val="24"/>
          <w:szCs w:val="24"/>
        </w:rPr>
        <w:br/>
      </w:r>
      <w:r w:rsidRPr="00C9761B">
        <w:rPr>
          <w:rFonts w:asciiTheme="majorHAnsi" w:hAnsiTheme="majorHAnsi"/>
          <w:color w:val="000000"/>
          <w:sz w:val="24"/>
          <w:szCs w:val="24"/>
        </w:rPr>
        <w:sym w:font="Symbol" w:char="F0B7"/>
      </w:r>
      <w:r w:rsidRPr="00C9761B">
        <w:rPr>
          <w:rFonts w:asciiTheme="majorHAnsi" w:hAnsiTheme="majorHAnsi" w:cs="Times New Roman"/>
          <w:color w:val="000000"/>
          <w:sz w:val="24"/>
          <w:szCs w:val="24"/>
        </w:rPr>
        <w:t xml:space="preserve">The thing the </w:t>
      </w:r>
      <w:r w:rsidR="008620DD" w:rsidRPr="00C9761B">
        <w:rPr>
          <w:rFonts w:asciiTheme="majorHAnsi" w:hAnsiTheme="majorHAnsi" w:cs="Times New Roman"/>
          <w:color w:val="000000"/>
          <w:sz w:val="24"/>
          <w:szCs w:val="24"/>
        </w:rPr>
        <w:t xml:space="preserve">banks of our country is </w:t>
      </w:r>
      <w:r w:rsidRPr="00C9761B">
        <w:rPr>
          <w:rFonts w:asciiTheme="majorHAnsi" w:hAnsiTheme="majorHAnsi" w:cs="Times New Roman"/>
          <w:color w:val="000000"/>
          <w:sz w:val="24"/>
          <w:szCs w:val="24"/>
        </w:rPr>
        <w:t>need to maintain is customer care</w:t>
      </w:r>
      <w:r w:rsidR="008B6285" w:rsidRPr="00C9761B">
        <w:rPr>
          <w:rFonts w:asciiTheme="majorHAnsi" w:hAnsiTheme="majorHAnsi"/>
          <w:color w:val="000000"/>
          <w:sz w:val="24"/>
          <w:szCs w:val="24"/>
        </w:rPr>
        <w:t xml:space="preserve"> </w:t>
      </w:r>
      <w:r w:rsidRPr="00C9761B">
        <w:rPr>
          <w:rFonts w:asciiTheme="majorHAnsi" w:hAnsiTheme="majorHAnsi" w:cs="Times New Roman"/>
          <w:color w:val="000000"/>
          <w:sz w:val="24"/>
          <w:szCs w:val="24"/>
        </w:rPr>
        <w:t>se</w:t>
      </w:r>
      <w:r w:rsidR="0032218D" w:rsidRPr="00C9761B">
        <w:rPr>
          <w:rFonts w:asciiTheme="majorHAnsi" w:hAnsiTheme="majorHAnsi" w:cs="Times New Roman"/>
          <w:color w:val="000000"/>
          <w:sz w:val="24"/>
          <w:szCs w:val="24"/>
        </w:rPr>
        <w:t xml:space="preserve">rvices. Cause while </w:t>
      </w:r>
      <w:r w:rsidRPr="00C9761B">
        <w:rPr>
          <w:rFonts w:asciiTheme="majorHAnsi" w:hAnsiTheme="majorHAnsi" w:cs="Times New Roman"/>
          <w:color w:val="000000"/>
          <w:sz w:val="24"/>
          <w:szCs w:val="24"/>
        </w:rPr>
        <w:t>customer</w:t>
      </w:r>
      <w:r w:rsidR="008620DD" w:rsidRPr="00C9761B">
        <w:rPr>
          <w:rFonts w:asciiTheme="majorHAnsi" w:hAnsiTheme="majorHAnsi" w:cs="Times New Roman"/>
          <w:color w:val="000000"/>
          <w:sz w:val="24"/>
          <w:szCs w:val="24"/>
        </w:rPr>
        <w:t>s</w:t>
      </w:r>
      <w:r w:rsidRPr="00C9761B">
        <w:rPr>
          <w:rFonts w:asciiTheme="majorHAnsi" w:hAnsiTheme="majorHAnsi" w:cs="Times New Roman"/>
          <w:color w:val="000000"/>
          <w:sz w:val="24"/>
          <w:szCs w:val="24"/>
        </w:rPr>
        <w:t xml:space="preserve"> ever face any problem by using these app</w:t>
      </w:r>
      <w:r w:rsidR="008620DD" w:rsidRPr="00C9761B">
        <w:rPr>
          <w:rFonts w:asciiTheme="majorHAnsi" w:hAnsiTheme="majorHAnsi" w:cs="Times New Roman"/>
          <w:color w:val="000000"/>
          <w:sz w:val="24"/>
          <w:szCs w:val="24"/>
        </w:rPr>
        <w:t>s</w:t>
      </w:r>
      <w:r w:rsidRPr="00C9761B">
        <w:rPr>
          <w:rFonts w:asciiTheme="majorHAnsi" w:hAnsiTheme="majorHAnsi" w:cs="Times New Roman"/>
          <w:color w:val="000000"/>
          <w:sz w:val="24"/>
          <w:szCs w:val="24"/>
        </w:rPr>
        <w:t xml:space="preserve"> they can</w:t>
      </w:r>
      <w:r w:rsidR="008B6285" w:rsidRPr="00C9761B">
        <w:rPr>
          <w:rFonts w:asciiTheme="majorHAnsi" w:hAnsiTheme="majorHAnsi"/>
          <w:color w:val="000000"/>
          <w:sz w:val="24"/>
          <w:szCs w:val="24"/>
        </w:rPr>
        <w:t xml:space="preserve"> </w:t>
      </w:r>
      <w:r w:rsidRPr="00C9761B">
        <w:rPr>
          <w:rFonts w:asciiTheme="majorHAnsi" w:hAnsiTheme="majorHAnsi" w:cs="Times New Roman"/>
          <w:color w:val="000000"/>
          <w:sz w:val="24"/>
          <w:szCs w:val="24"/>
        </w:rPr>
        <w:t xml:space="preserve">communicate over </w:t>
      </w:r>
      <w:r w:rsidR="008620DD" w:rsidRPr="00C9761B">
        <w:rPr>
          <w:rFonts w:asciiTheme="majorHAnsi" w:hAnsiTheme="majorHAnsi" w:cs="Times New Roman"/>
          <w:color w:val="000000"/>
          <w:sz w:val="24"/>
          <w:szCs w:val="24"/>
        </w:rPr>
        <w:t xml:space="preserve">the </w:t>
      </w:r>
      <w:r w:rsidRPr="00C9761B">
        <w:rPr>
          <w:rFonts w:asciiTheme="majorHAnsi" w:hAnsiTheme="majorHAnsi" w:cs="Times New Roman"/>
          <w:color w:val="000000"/>
          <w:sz w:val="24"/>
          <w:szCs w:val="24"/>
        </w:rPr>
        <w:t>phone with customer care employee</w:t>
      </w:r>
      <w:r w:rsidR="008620DD" w:rsidRPr="00C9761B">
        <w:rPr>
          <w:rFonts w:asciiTheme="majorHAnsi" w:hAnsiTheme="majorHAnsi" w:cs="Times New Roman"/>
          <w:color w:val="000000"/>
          <w:sz w:val="24"/>
          <w:szCs w:val="24"/>
        </w:rPr>
        <w:t>s</w:t>
      </w:r>
      <w:r w:rsidRPr="00C9761B">
        <w:rPr>
          <w:rFonts w:asciiTheme="majorHAnsi" w:hAnsiTheme="majorHAnsi" w:cs="Times New Roman"/>
          <w:color w:val="000000"/>
          <w:sz w:val="24"/>
          <w:szCs w:val="24"/>
        </w:rPr>
        <w:t xml:space="preserve"> to solve their problem.</w:t>
      </w:r>
      <w:r w:rsidRPr="00C9761B">
        <w:rPr>
          <w:rFonts w:asciiTheme="majorHAnsi" w:hAnsiTheme="majorHAnsi"/>
          <w:color w:val="000000"/>
          <w:sz w:val="24"/>
          <w:szCs w:val="24"/>
        </w:rPr>
        <w:br/>
      </w:r>
      <w:r w:rsidRPr="00C9761B">
        <w:rPr>
          <w:rFonts w:asciiTheme="majorHAnsi" w:hAnsiTheme="majorHAnsi"/>
          <w:color w:val="000000"/>
          <w:sz w:val="24"/>
          <w:szCs w:val="24"/>
        </w:rPr>
        <w:sym w:font="Symbol" w:char="F0B7"/>
      </w:r>
      <w:r w:rsidRPr="00C9761B">
        <w:rPr>
          <w:rFonts w:asciiTheme="majorHAnsi" w:hAnsiTheme="majorHAnsi" w:cs="Times New Roman"/>
          <w:color w:val="000000"/>
          <w:sz w:val="24"/>
          <w:szCs w:val="24"/>
        </w:rPr>
        <w:t>So, for the help of technology banks are always happy because they can save their</w:t>
      </w:r>
      <w:r w:rsidR="008B6285" w:rsidRPr="00C9761B">
        <w:rPr>
          <w:rFonts w:asciiTheme="majorHAnsi" w:hAnsiTheme="majorHAnsi"/>
          <w:color w:val="000000"/>
          <w:sz w:val="24"/>
          <w:szCs w:val="24"/>
        </w:rPr>
        <w:t xml:space="preserve"> </w:t>
      </w:r>
      <w:r w:rsidRPr="00C9761B">
        <w:rPr>
          <w:rFonts w:asciiTheme="majorHAnsi" w:hAnsiTheme="majorHAnsi" w:cs="Times New Roman"/>
          <w:color w:val="000000"/>
          <w:sz w:val="24"/>
          <w:szCs w:val="24"/>
        </w:rPr>
        <w:t>money by not hiring extra manpower for their banking services.</w:t>
      </w:r>
      <w:r w:rsidRPr="00C9761B">
        <w:rPr>
          <w:rFonts w:asciiTheme="majorHAnsi" w:hAnsiTheme="majorHAnsi" w:cs="Calibri"/>
          <w:color w:val="000000"/>
          <w:sz w:val="24"/>
          <w:szCs w:val="24"/>
        </w:rPr>
        <w:br/>
      </w:r>
      <w:r w:rsidRPr="00C9761B">
        <w:rPr>
          <w:rFonts w:asciiTheme="majorHAnsi" w:hAnsiTheme="majorHAnsi"/>
          <w:color w:val="000000"/>
          <w:sz w:val="24"/>
          <w:szCs w:val="24"/>
        </w:rPr>
        <w:sym w:font="Symbol" w:char="F0B7"/>
      </w:r>
      <w:r w:rsidRPr="00C9761B">
        <w:rPr>
          <w:rFonts w:asciiTheme="majorHAnsi" w:hAnsiTheme="majorHAnsi" w:cs="Times New Roman"/>
          <w:color w:val="000000"/>
          <w:sz w:val="24"/>
          <w:szCs w:val="24"/>
        </w:rPr>
        <w:t>For the help of ATM booth bank are also beneficiated. Because with the help of</w:t>
      </w:r>
      <w:r w:rsidR="008B6285" w:rsidRPr="00C9761B">
        <w:rPr>
          <w:rFonts w:asciiTheme="majorHAnsi" w:hAnsiTheme="majorHAnsi"/>
          <w:color w:val="000000"/>
          <w:sz w:val="24"/>
          <w:szCs w:val="24"/>
        </w:rPr>
        <w:t xml:space="preserve"> </w:t>
      </w:r>
      <w:r w:rsidRPr="00C9761B">
        <w:rPr>
          <w:rFonts w:asciiTheme="majorHAnsi" w:hAnsiTheme="majorHAnsi" w:cs="Times New Roman"/>
          <w:color w:val="000000"/>
          <w:sz w:val="24"/>
          <w:szCs w:val="24"/>
        </w:rPr>
        <w:t>ATM booth bank no need to hire employees for giving customer money deposit</w:t>
      </w:r>
      <w:r w:rsidR="008B6285" w:rsidRPr="00C9761B">
        <w:rPr>
          <w:rFonts w:asciiTheme="majorHAnsi" w:hAnsiTheme="majorHAnsi"/>
          <w:color w:val="000000"/>
          <w:sz w:val="24"/>
          <w:szCs w:val="24"/>
        </w:rPr>
        <w:t xml:space="preserve"> </w:t>
      </w:r>
      <w:r w:rsidRPr="00C9761B">
        <w:rPr>
          <w:rFonts w:asciiTheme="majorHAnsi" w:hAnsiTheme="majorHAnsi" w:cs="Times New Roman"/>
          <w:color w:val="000000"/>
          <w:sz w:val="24"/>
          <w:szCs w:val="24"/>
        </w:rPr>
        <w:t>and withdraw services.</w:t>
      </w:r>
      <w:r w:rsidRPr="00C9761B">
        <w:rPr>
          <w:rFonts w:asciiTheme="majorHAnsi" w:hAnsiTheme="majorHAnsi"/>
          <w:color w:val="000000"/>
          <w:sz w:val="24"/>
          <w:szCs w:val="24"/>
        </w:rPr>
        <w:br/>
      </w:r>
      <w:r w:rsidRPr="00C9761B">
        <w:rPr>
          <w:rFonts w:asciiTheme="majorHAnsi" w:hAnsiTheme="majorHAnsi"/>
          <w:color w:val="000000"/>
          <w:sz w:val="24"/>
          <w:szCs w:val="24"/>
        </w:rPr>
        <w:sym w:font="Symbol" w:char="F0B7"/>
      </w:r>
      <w:r w:rsidRPr="00C9761B">
        <w:rPr>
          <w:rFonts w:asciiTheme="majorHAnsi" w:hAnsiTheme="majorHAnsi" w:cs="Times New Roman"/>
          <w:color w:val="000000"/>
          <w:sz w:val="24"/>
          <w:szCs w:val="24"/>
        </w:rPr>
        <w:t>All the bank</w:t>
      </w:r>
      <w:r w:rsidR="008620DD" w:rsidRPr="00C9761B">
        <w:rPr>
          <w:rFonts w:asciiTheme="majorHAnsi" w:hAnsiTheme="majorHAnsi" w:cs="Times New Roman"/>
          <w:color w:val="000000"/>
          <w:sz w:val="24"/>
          <w:szCs w:val="24"/>
        </w:rPr>
        <w:t>s</w:t>
      </w:r>
      <w:r w:rsidRPr="00C9761B">
        <w:rPr>
          <w:rFonts w:asciiTheme="majorHAnsi" w:hAnsiTheme="majorHAnsi" w:cs="Times New Roman"/>
          <w:color w:val="000000"/>
          <w:sz w:val="24"/>
          <w:szCs w:val="24"/>
        </w:rPr>
        <w:t xml:space="preserve"> need to increase the ATM booth of their bank instead of increasing</w:t>
      </w:r>
      <w:r w:rsidR="008B6285" w:rsidRPr="00C9761B">
        <w:rPr>
          <w:rFonts w:asciiTheme="majorHAnsi" w:hAnsiTheme="majorHAnsi"/>
          <w:color w:val="000000"/>
          <w:sz w:val="24"/>
          <w:szCs w:val="24"/>
        </w:rPr>
        <w:t xml:space="preserve"> </w:t>
      </w:r>
      <w:r w:rsidRPr="00C9761B">
        <w:rPr>
          <w:rFonts w:asciiTheme="majorHAnsi" w:hAnsiTheme="majorHAnsi" w:cs="Times New Roman"/>
          <w:color w:val="000000"/>
          <w:sz w:val="24"/>
          <w:szCs w:val="24"/>
        </w:rPr>
        <w:t>branches.</w:t>
      </w:r>
      <w:r w:rsidRPr="00C9761B">
        <w:rPr>
          <w:rFonts w:asciiTheme="majorHAnsi" w:hAnsiTheme="majorHAnsi"/>
          <w:color w:val="000000"/>
          <w:sz w:val="24"/>
          <w:szCs w:val="24"/>
        </w:rPr>
        <w:br/>
      </w:r>
      <w:r w:rsidRPr="00C9761B">
        <w:rPr>
          <w:rFonts w:asciiTheme="majorHAnsi" w:hAnsiTheme="majorHAnsi"/>
          <w:color w:val="000000"/>
          <w:sz w:val="24"/>
          <w:szCs w:val="24"/>
        </w:rPr>
        <w:sym w:font="Symbol" w:char="F0B7"/>
      </w:r>
      <w:r w:rsidRPr="00C9761B">
        <w:rPr>
          <w:rFonts w:asciiTheme="majorHAnsi" w:hAnsiTheme="majorHAnsi" w:cs="Times New Roman"/>
          <w:color w:val="000000"/>
          <w:sz w:val="24"/>
          <w:szCs w:val="24"/>
        </w:rPr>
        <w:t xml:space="preserve">The positive impact of technology in </w:t>
      </w:r>
      <w:r w:rsidR="008620DD" w:rsidRPr="00C9761B">
        <w:rPr>
          <w:rFonts w:asciiTheme="majorHAnsi" w:hAnsiTheme="majorHAnsi" w:cs="Times New Roman"/>
          <w:color w:val="000000"/>
          <w:sz w:val="24"/>
          <w:szCs w:val="24"/>
        </w:rPr>
        <w:t xml:space="preserve">the </w:t>
      </w:r>
      <w:r w:rsidRPr="00C9761B">
        <w:rPr>
          <w:rFonts w:asciiTheme="majorHAnsi" w:hAnsiTheme="majorHAnsi" w:cs="Times New Roman"/>
          <w:color w:val="000000"/>
          <w:sz w:val="24"/>
          <w:szCs w:val="24"/>
        </w:rPr>
        <w:t>banking industry is that they no need to</w:t>
      </w:r>
      <w:r w:rsidR="008B6285" w:rsidRPr="00C9761B">
        <w:rPr>
          <w:rFonts w:asciiTheme="majorHAnsi" w:hAnsiTheme="majorHAnsi"/>
          <w:color w:val="000000"/>
          <w:sz w:val="24"/>
          <w:szCs w:val="24"/>
        </w:rPr>
        <w:t xml:space="preserve"> </w:t>
      </w:r>
      <w:r w:rsidRPr="00C9761B">
        <w:rPr>
          <w:rFonts w:asciiTheme="majorHAnsi" w:hAnsiTheme="majorHAnsi" w:cs="Times New Roman"/>
          <w:color w:val="000000"/>
          <w:sz w:val="24"/>
          <w:szCs w:val="24"/>
        </w:rPr>
        <w:t xml:space="preserve">maintain </w:t>
      </w:r>
      <w:r w:rsidR="008620DD" w:rsidRPr="00C9761B">
        <w:rPr>
          <w:rFonts w:asciiTheme="majorHAnsi" w:hAnsiTheme="majorHAnsi" w:cs="Times New Roman"/>
          <w:color w:val="000000"/>
          <w:sz w:val="24"/>
          <w:szCs w:val="24"/>
        </w:rPr>
        <w:t xml:space="preserve">a </w:t>
      </w:r>
      <w:r w:rsidRPr="00C9761B">
        <w:rPr>
          <w:rFonts w:asciiTheme="majorHAnsi" w:hAnsiTheme="majorHAnsi" w:cs="Times New Roman"/>
          <w:color w:val="000000"/>
          <w:sz w:val="24"/>
          <w:szCs w:val="24"/>
        </w:rPr>
        <w:t>high number of employees to give services to their customers because</w:t>
      </w:r>
      <w:r w:rsidR="008B6285" w:rsidRPr="00C9761B">
        <w:rPr>
          <w:rFonts w:asciiTheme="majorHAnsi" w:hAnsiTheme="majorHAnsi"/>
          <w:color w:val="000000"/>
          <w:sz w:val="24"/>
          <w:szCs w:val="24"/>
        </w:rPr>
        <w:t xml:space="preserve"> </w:t>
      </w:r>
      <w:r w:rsidRPr="00C9761B">
        <w:rPr>
          <w:rFonts w:asciiTheme="majorHAnsi" w:hAnsiTheme="majorHAnsi" w:cs="Times New Roman"/>
          <w:color w:val="000000"/>
          <w:sz w:val="24"/>
          <w:szCs w:val="24"/>
        </w:rPr>
        <w:t>customers can consume services by them</w:t>
      </w:r>
      <w:r w:rsidR="0032218D" w:rsidRPr="00C9761B">
        <w:rPr>
          <w:rFonts w:asciiTheme="majorHAnsi" w:hAnsiTheme="majorHAnsi" w:cs="Times New Roman"/>
          <w:color w:val="000000"/>
          <w:sz w:val="24"/>
          <w:szCs w:val="24"/>
        </w:rPr>
        <w:t xml:space="preserve">selves by </w:t>
      </w:r>
      <w:r w:rsidRPr="00C9761B">
        <w:rPr>
          <w:rFonts w:asciiTheme="majorHAnsi" w:hAnsiTheme="majorHAnsi" w:cs="Times New Roman"/>
          <w:color w:val="000000"/>
          <w:sz w:val="24"/>
          <w:szCs w:val="24"/>
        </w:rPr>
        <w:t>using those apps and ATM</w:t>
      </w:r>
      <w:r w:rsidR="008B6285" w:rsidRPr="00C9761B">
        <w:rPr>
          <w:rFonts w:asciiTheme="majorHAnsi" w:hAnsiTheme="majorHAnsi"/>
          <w:color w:val="000000"/>
          <w:sz w:val="24"/>
          <w:szCs w:val="24"/>
        </w:rPr>
        <w:t xml:space="preserve"> </w:t>
      </w:r>
      <w:r w:rsidRPr="00C9761B">
        <w:rPr>
          <w:rFonts w:asciiTheme="majorHAnsi" w:hAnsiTheme="majorHAnsi" w:cs="Times New Roman"/>
          <w:color w:val="000000"/>
          <w:sz w:val="24"/>
          <w:szCs w:val="24"/>
        </w:rPr>
        <w:t>booth</w:t>
      </w:r>
      <w:r w:rsidR="008620DD" w:rsidRPr="00C9761B">
        <w:rPr>
          <w:rFonts w:asciiTheme="majorHAnsi" w:hAnsiTheme="majorHAnsi" w:cs="Times New Roman"/>
          <w:color w:val="000000"/>
          <w:sz w:val="24"/>
          <w:szCs w:val="24"/>
        </w:rPr>
        <w:t>s</w:t>
      </w:r>
      <w:r w:rsidRPr="00C9761B">
        <w:rPr>
          <w:rFonts w:asciiTheme="majorHAnsi" w:hAnsiTheme="majorHAnsi" w:cs="Times New Roman"/>
          <w:color w:val="000000"/>
          <w:sz w:val="24"/>
          <w:szCs w:val="24"/>
        </w:rPr>
        <w:t xml:space="preserve"> which are the great innovation of technology.</w:t>
      </w:r>
      <w:r w:rsidRPr="00C9761B">
        <w:rPr>
          <w:rFonts w:asciiTheme="majorHAnsi" w:hAnsiTheme="majorHAnsi"/>
          <w:color w:val="000000"/>
          <w:sz w:val="24"/>
          <w:szCs w:val="24"/>
        </w:rPr>
        <w:br/>
      </w:r>
      <w:r w:rsidRPr="00C9761B">
        <w:rPr>
          <w:rFonts w:asciiTheme="majorHAnsi" w:hAnsiTheme="majorHAnsi"/>
          <w:color w:val="000000"/>
          <w:sz w:val="24"/>
          <w:szCs w:val="24"/>
        </w:rPr>
        <w:sym w:font="Symbol" w:char="F0B7"/>
      </w:r>
      <w:r w:rsidRPr="00C9761B">
        <w:rPr>
          <w:rFonts w:asciiTheme="majorHAnsi" w:hAnsiTheme="majorHAnsi" w:cs="Times New Roman"/>
          <w:color w:val="000000"/>
          <w:sz w:val="24"/>
          <w:szCs w:val="24"/>
        </w:rPr>
        <w:t xml:space="preserve">There </w:t>
      </w:r>
      <w:r w:rsidR="008620DD" w:rsidRPr="00C9761B">
        <w:rPr>
          <w:rFonts w:asciiTheme="majorHAnsi" w:hAnsiTheme="majorHAnsi" w:cs="Times New Roman"/>
          <w:color w:val="000000"/>
          <w:sz w:val="24"/>
          <w:szCs w:val="24"/>
        </w:rPr>
        <w:t>is</w:t>
      </w:r>
      <w:r w:rsidRPr="00C9761B">
        <w:rPr>
          <w:rFonts w:asciiTheme="majorHAnsi" w:hAnsiTheme="majorHAnsi" w:cs="Times New Roman"/>
          <w:color w:val="000000"/>
          <w:sz w:val="24"/>
          <w:szCs w:val="24"/>
        </w:rPr>
        <w:t xml:space="preserve"> also some negative impact of technology </w:t>
      </w:r>
      <w:r w:rsidR="008620DD" w:rsidRPr="00C9761B">
        <w:rPr>
          <w:rFonts w:asciiTheme="majorHAnsi" w:hAnsiTheme="majorHAnsi" w:cs="Times New Roman"/>
          <w:color w:val="000000"/>
          <w:sz w:val="24"/>
          <w:szCs w:val="24"/>
        </w:rPr>
        <w:t xml:space="preserve">that </w:t>
      </w:r>
      <w:r w:rsidRPr="00C9761B">
        <w:rPr>
          <w:rFonts w:asciiTheme="majorHAnsi" w:hAnsiTheme="majorHAnsi" w:cs="Times New Roman"/>
          <w:color w:val="000000"/>
          <w:sz w:val="24"/>
          <w:szCs w:val="24"/>
        </w:rPr>
        <w:t xml:space="preserve">exists in </w:t>
      </w:r>
      <w:r w:rsidR="008620DD" w:rsidRPr="00C9761B">
        <w:rPr>
          <w:rFonts w:asciiTheme="majorHAnsi" w:hAnsiTheme="majorHAnsi" w:cs="Times New Roman"/>
          <w:color w:val="000000"/>
          <w:sz w:val="24"/>
          <w:szCs w:val="24"/>
        </w:rPr>
        <w:t xml:space="preserve">the </w:t>
      </w:r>
      <w:r w:rsidRPr="00C9761B">
        <w:rPr>
          <w:rFonts w:asciiTheme="majorHAnsi" w:hAnsiTheme="majorHAnsi" w:cs="Times New Roman"/>
          <w:color w:val="000000"/>
          <w:sz w:val="24"/>
          <w:szCs w:val="24"/>
        </w:rPr>
        <w:t>banking industry.</w:t>
      </w:r>
      <w:r w:rsidRPr="00C9761B">
        <w:rPr>
          <w:rFonts w:asciiTheme="majorHAnsi" w:hAnsiTheme="majorHAnsi"/>
          <w:color w:val="000000"/>
          <w:sz w:val="24"/>
          <w:szCs w:val="24"/>
        </w:rPr>
        <w:br/>
      </w:r>
      <w:r w:rsidRPr="00C9761B">
        <w:rPr>
          <w:rFonts w:asciiTheme="majorHAnsi" w:hAnsiTheme="majorHAnsi"/>
          <w:color w:val="000000"/>
          <w:sz w:val="24"/>
          <w:szCs w:val="24"/>
        </w:rPr>
        <w:sym w:font="Symbol" w:char="F0B7"/>
      </w:r>
      <w:r w:rsidRPr="00C9761B">
        <w:rPr>
          <w:rFonts w:asciiTheme="majorHAnsi" w:hAnsiTheme="majorHAnsi" w:cs="Times New Roman"/>
          <w:color w:val="000000"/>
          <w:sz w:val="24"/>
          <w:szCs w:val="24"/>
        </w:rPr>
        <w:t>There the chances of hacking the banking system and its operation of a bank with</w:t>
      </w:r>
      <w:r w:rsidR="008B6285" w:rsidRPr="00C9761B">
        <w:rPr>
          <w:rFonts w:asciiTheme="majorHAnsi" w:hAnsiTheme="majorHAnsi"/>
          <w:color w:val="000000"/>
          <w:sz w:val="24"/>
          <w:szCs w:val="24"/>
        </w:rPr>
        <w:t xml:space="preserve"> </w:t>
      </w:r>
      <w:r w:rsidRPr="00C9761B">
        <w:rPr>
          <w:rFonts w:asciiTheme="majorHAnsi" w:hAnsiTheme="majorHAnsi" w:cs="Times New Roman"/>
          <w:color w:val="000000"/>
          <w:sz w:val="24"/>
          <w:szCs w:val="24"/>
        </w:rPr>
        <w:t>the help of technology by the hacker.</w:t>
      </w:r>
      <w:r w:rsidRPr="00C9761B">
        <w:rPr>
          <w:rFonts w:asciiTheme="majorHAnsi" w:hAnsiTheme="majorHAnsi"/>
          <w:color w:val="000000"/>
          <w:sz w:val="24"/>
          <w:szCs w:val="24"/>
        </w:rPr>
        <w:br/>
      </w:r>
      <w:r w:rsidRPr="00C9761B">
        <w:rPr>
          <w:rFonts w:asciiTheme="majorHAnsi" w:hAnsiTheme="majorHAnsi"/>
          <w:color w:val="000000"/>
          <w:sz w:val="24"/>
          <w:szCs w:val="24"/>
        </w:rPr>
        <w:sym w:font="Symbol" w:char="F0B7"/>
      </w:r>
      <w:r w:rsidRPr="00C9761B">
        <w:rPr>
          <w:rFonts w:asciiTheme="majorHAnsi" w:hAnsiTheme="majorHAnsi" w:cs="Times New Roman"/>
          <w:color w:val="000000"/>
          <w:sz w:val="24"/>
          <w:szCs w:val="24"/>
        </w:rPr>
        <w:t>As a result, it become</w:t>
      </w:r>
      <w:r w:rsidR="008620DD" w:rsidRPr="00C9761B">
        <w:rPr>
          <w:rFonts w:asciiTheme="majorHAnsi" w:hAnsiTheme="majorHAnsi" w:cs="Times New Roman"/>
          <w:color w:val="000000"/>
          <w:sz w:val="24"/>
          <w:szCs w:val="24"/>
        </w:rPr>
        <w:t>s</w:t>
      </w:r>
      <w:r w:rsidRPr="00C9761B">
        <w:rPr>
          <w:rFonts w:asciiTheme="majorHAnsi" w:hAnsiTheme="majorHAnsi" w:cs="Times New Roman"/>
          <w:color w:val="000000"/>
          <w:sz w:val="24"/>
          <w:szCs w:val="24"/>
        </w:rPr>
        <w:t xml:space="preserve"> a great loss of that particular bank.</w:t>
      </w:r>
      <w:r w:rsidRPr="00C9761B">
        <w:rPr>
          <w:rFonts w:asciiTheme="majorHAnsi" w:hAnsiTheme="majorHAnsi"/>
          <w:color w:val="000000"/>
          <w:sz w:val="24"/>
          <w:szCs w:val="24"/>
        </w:rPr>
        <w:br/>
      </w:r>
      <w:r w:rsidRPr="00C9761B">
        <w:rPr>
          <w:rFonts w:asciiTheme="majorHAnsi" w:hAnsiTheme="majorHAnsi"/>
          <w:color w:val="000000"/>
          <w:sz w:val="24"/>
          <w:szCs w:val="24"/>
        </w:rPr>
        <w:sym w:font="Symbol" w:char="F0B7"/>
      </w:r>
      <w:r w:rsidRPr="00C9761B">
        <w:rPr>
          <w:rFonts w:asciiTheme="majorHAnsi" w:hAnsiTheme="majorHAnsi" w:cs="Times New Roman"/>
          <w:color w:val="000000"/>
          <w:sz w:val="24"/>
          <w:szCs w:val="24"/>
        </w:rPr>
        <w:t>There are also some negative impact</w:t>
      </w:r>
      <w:r w:rsidR="008620DD" w:rsidRPr="00C9761B">
        <w:rPr>
          <w:rFonts w:asciiTheme="majorHAnsi" w:hAnsiTheme="majorHAnsi" w:cs="Times New Roman"/>
          <w:color w:val="000000"/>
          <w:sz w:val="24"/>
          <w:szCs w:val="24"/>
        </w:rPr>
        <w:t>s</w:t>
      </w:r>
      <w:r w:rsidRPr="00C9761B">
        <w:rPr>
          <w:rFonts w:asciiTheme="majorHAnsi" w:hAnsiTheme="majorHAnsi" w:cs="Times New Roman"/>
          <w:color w:val="000000"/>
          <w:sz w:val="24"/>
          <w:szCs w:val="24"/>
        </w:rPr>
        <w:t xml:space="preserve"> for customer</w:t>
      </w:r>
      <w:r w:rsidR="008620DD" w:rsidRPr="00C9761B">
        <w:rPr>
          <w:rFonts w:asciiTheme="majorHAnsi" w:hAnsiTheme="majorHAnsi" w:cs="Times New Roman"/>
          <w:color w:val="000000"/>
          <w:sz w:val="24"/>
          <w:szCs w:val="24"/>
        </w:rPr>
        <w:t>s</w:t>
      </w:r>
      <w:r w:rsidRPr="00C9761B">
        <w:rPr>
          <w:rFonts w:asciiTheme="majorHAnsi" w:hAnsiTheme="majorHAnsi" w:cs="Times New Roman"/>
          <w:color w:val="000000"/>
          <w:sz w:val="24"/>
          <w:szCs w:val="24"/>
        </w:rPr>
        <w:t xml:space="preserve"> also that is, if the </w:t>
      </w:r>
      <w:r w:rsidR="008620DD" w:rsidRPr="00C9761B">
        <w:rPr>
          <w:rFonts w:asciiTheme="majorHAnsi" w:hAnsiTheme="majorHAnsi" w:cs="Times New Roman"/>
          <w:color w:val="000000"/>
          <w:sz w:val="24"/>
          <w:szCs w:val="24"/>
        </w:rPr>
        <w:t>PIN</w:t>
      </w:r>
      <w:r w:rsidRPr="00C9761B">
        <w:rPr>
          <w:rFonts w:asciiTheme="majorHAnsi" w:hAnsiTheme="majorHAnsi" w:cs="Times New Roman"/>
          <w:color w:val="000000"/>
          <w:sz w:val="24"/>
          <w:szCs w:val="24"/>
        </w:rPr>
        <w:t xml:space="preserve"> of</w:t>
      </w:r>
      <w:r w:rsidR="008B6285" w:rsidRPr="00C9761B">
        <w:rPr>
          <w:rFonts w:asciiTheme="majorHAnsi" w:hAnsiTheme="majorHAnsi"/>
          <w:color w:val="000000"/>
          <w:sz w:val="24"/>
          <w:szCs w:val="24"/>
        </w:rPr>
        <w:t xml:space="preserve"> </w:t>
      </w:r>
      <w:r w:rsidRPr="00C9761B">
        <w:rPr>
          <w:rFonts w:asciiTheme="majorHAnsi" w:hAnsiTheme="majorHAnsi" w:cs="Times New Roman"/>
          <w:color w:val="000000"/>
          <w:sz w:val="24"/>
          <w:szCs w:val="24"/>
        </w:rPr>
        <w:t>the card or apps is disclose</w:t>
      </w:r>
      <w:r w:rsidR="008620DD" w:rsidRPr="00C9761B">
        <w:rPr>
          <w:rFonts w:asciiTheme="majorHAnsi" w:hAnsiTheme="majorHAnsi" w:cs="Times New Roman"/>
          <w:color w:val="000000"/>
          <w:sz w:val="24"/>
          <w:szCs w:val="24"/>
        </w:rPr>
        <w:t>d</w:t>
      </w:r>
      <w:r w:rsidRPr="00C9761B">
        <w:rPr>
          <w:rFonts w:asciiTheme="majorHAnsi" w:hAnsiTheme="majorHAnsi" w:cs="Times New Roman"/>
          <w:color w:val="000000"/>
          <w:sz w:val="24"/>
          <w:szCs w:val="24"/>
        </w:rPr>
        <w:t xml:space="preserve"> to the other customer or anyone else then that creates big trouble for that particular customer.</w:t>
      </w:r>
      <w:r w:rsidRPr="00C9761B">
        <w:rPr>
          <w:rFonts w:asciiTheme="majorHAnsi" w:hAnsiTheme="majorHAnsi"/>
          <w:color w:val="000000"/>
          <w:sz w:val="24"/>
          <w:szCs w:val="24"/>
        </w:rPr>
        <w:br/>
      </w:r>
      <w:r w:rsidRPr="00C9761B">
        <w:rPr>
          <w:rFonts w:asciiTheme="majorHAnsi" w:hAnsiTheme="majorHAnsi"/>
          <w:color w:val="000000"/>
          <w:sz w:val="24"/>
          <w:szCs w:val="24"/>
        </w:rPr>
        <w:lastRenderedPageBreak/>
        <w:sym w:font="Symbol" w:char="F0B7"/>
      </w:r>
      <w:r w:rsidRPr="00C9761B">
        <w:rPr>
          <w:rFonts w:asciiTheme="majorHAnsi" w:hAnsiTheme="majorHAnsi" w:cs="Times New Roman"/>
          <w:color w:val="000000"/>
          <w:sz w:val="24"/>
          <w:szCs w:val="24"/>
        </w:rPr>
        <w:t>So the customer should be careful while using that technological</w:t>
      </w:r>
      <w:r w:rsidR="008620DD" w:rsidRPr="00C9761B">
        <w:rPr>
          <w:rFonts w:asciiTheme="majorHAnsi" w:hAnsiTheme="majorHAnsi" w:cs="Times New Roman"/>
          <w:color w:val="000000"/>
          <w:sz w:val="24"/>
          <w:szCs w:val="24"/>
        </w:rPr>
        <w:t>ly</w:t>
      </w:r>
      <w:r w:rsidRPr="00C9761B">
        <w:rPr>
          <w:rFonts w:asciiTheme="majorHAnsi" w:hAnsiTheme="majorHAnsi" w:cs="Times New Roman"/>
          <w:color w:val="000000"/>
          <w:sz w:val="24"/>
          <w:szCs w:val="24"/>
        </w:rPr>
        <w:t xml:space="preserve"> oriented services.</w:t>
      </w:r>
      <w:r w:rsidRPr="00C9761B">
        <w:rPr>
          <w:rFonts w:asciiTheme="majorHAnsi" w:hAnsiTheme="majorHAnsi"/>
          <w:color w:val="000000"/>
          <w:sz w:val="24"/>
          <w:szCs w:val="24"/>
        </w:rPr>
        <w:br/>
      </w:r>
      <w:r w:rsidRPr="00C9761B">
        <w:rPr>
          <w:rFonts w:asciiTheme="majorHAnsi" w:hAnsiTheme="majorHAnsi"/>
          <w:color w:val="000000"/>
          <w:sz w:val="24"/>
          <w:szCs w:val="24"/>
        </w:rPr>
        <w:sym w:font="Symbol" w:char="F0B7"/>
      </w:r>
      <w:r w:rsidRPr="00C9761B">
        <w:rPr>
          <w:rFonts w:asciiTheme="majorHAnsi" w:hAnsiTheme="majorHAnsi" w:cs="Times New Roman"/>
          <w:color w:val="000000"/>
          <w:sz w:val="24"/>
          <w:szCs w:val="24"/>
        </w:rPr>
        <w:t>Though having some negative impact, technology is a very big blessing for the</w:t>
      </w:r>
      <w:r w:rsidR="008B6285" w:rsidRPr="00C9761B">
        <w:rPr>
          <w:rFonts w:asciiTheme="majorHAnsi" w:hAnsiTheme="majorHAnsi"/>
          <w:color w:val="000000"/>
          <w:sz w:val="24"/>
          <w:szCs w:val="24"/>
        </w:rPr>
        <w:t xml:space="preserve"> </w:t>
      </w:r>
      <w:r w:rsidRPr="00C9761B">
        <w:rPr>
          <w:rFonts w:asciiTheme="majorHAnsi" w:hAnsiTheme="majorHAnsi" w:cs="Times New Roman"/>
          <w:color w:val="000000"/>
          <w:sz w:val="24"/>
          <w:szCs w:val="24"/>
        </w:rPr>
        <w:t>banking industry in its</w:t>
      </w:r>
      <w:r w:rsidR="0032218D" w:rsidRPr="00C9761B">
        <w:rPr>
          <w:rFonts w:asciiTheme="majorHAnsi" w:hAnsiTheme="majorHAnsi" w:cs="Times New Roman"/>
          <w:color w:val="000000"/>
          <w:sz w:val="24"/>
          <w:szCs w:val="24"/>
        </w:rPr>
        <w:t xml:space="preserve"> </w:t>
      </w:r>
      <w:r w:rsidRPr="00C9761B">
        <w:rPr>
          <w:rFonts w:asciiTheme="majorHAnsi" w:hAnsiTheme="majorHAnsi" w:cs="Times New Roman"/>
          <w:color w:val="000000"/>
          <w:sz w:val="24"/>
          <w:szCs w:val="24"/>
        </w:rPr>
        <w:t>operations.</w:t>
      </w:r>
    </w:p>
    <w:p w:rsidR="00A90BB2" w:rsidRPr="00C9761B" w:rsidRDefault="00A06F2E" w:rsidP="00A90BB2">
      <w:pPr>
        <w:pStyle w:val="Heading2"/>
      </w:pPr>
      <w:r w:rsidRPr="00C9761B">
        <w:br/>
      </w:r>
      <w:bookmarkStart w:id="25" w:name="_Toc43263509"/>
      <w:bookmarkStart w:id="26" w:name="_Toc43265282"/>
      <w:r w:rsidRPr="00C9761B">
        <w:t>2.6. Political, Legal, and Regulatory Factors:</w:t>
      </w:r>
      <w:bookmarkEnd w:id="25"/>
      <w:bookmarkEnd w:id="26"/>
    </w:p>
    <w:p w:rsidR="003B646C" w:rsidRPr="00C9761B" w:rsidRDefault="00A06F2E" w:rsidP="00D70D7B">
      <w:pPr>
        <w:tabs>
          <w:tab w:val="left" w:pos="2940"/>
          <w:tab w:val="center" w:pos="4513"/>
        </w:tabs>
        <w:spacing w:line="360" w:lineRule="auto"/>
        <w:rPr>
          <w:rFonts w:asciiTheme="majorHAnsi" w:hAnsiTheme="majorHAnsi" w:cs="Times New Roman"/>
          <w:color w:val="000000"/>
          <w:sz w:val="24"/>
        </w:rPr>
      </w:pPr>
      <w:r w:rsidRPr="00C9761B">
        <w:rPr>
          <w:b/>
          <w:bCs/>
          <w:color w:val="000000"/>
        </w:rPr>
        <w:br/>
      </w:r>
      <w:r w:rsidRPr="00C9761B">
        <w:rPr>
          <w:rFonts w:asciiTheme="majorHAnsi" w:hAnsiTheme="majorHAnsi" w:cs="Times New Roman"/>
          <w:color w:val="000000"/>
          <w:sz w:val="24"/>
        </w:rPr>
        <w:t>Political, legal</w:t>
      </w:r>
      <w:r w:rsidR="008620DD" w:rsidRPr="00C9761B">
        <w:rPr>
          <w:rFonts w:asciiTheme="majorHAnsi" w:hAnsiTheme="majorHAnsi" w:cs="Times New Roman"/>
          <w:color w:val="000000"/>
          <w:sz w:val="24"/>
        </w:rPr>
        <w:t>,</w:t>
      </w:r>
      <w:r w:rsidRPr="00C9761B">
        <w:rPr>
          <w:rFonts w:asciiTheme="majorHAnsi" w:hAnsiTheme="majorHAnsi" w:cs="Times New Roman"/>
          <w:color w:val="000000"/>
          <w:sz w:val="24"/>
        </w:rPr>
        <w:t xml:space="preserve"> and regulatory factors have a great influence in banking industries. That are</w:t>
      </w:r>
      <w:r w:rsidR="008B6285" w:rsidRPr="00C9761B">
        <w:rPr>
          <w:rFonts w:asciiTheme="majorHAnsi" w:hAnsiTheme="majorHAnsi"/>
          <w:color w:val="000000"/>
        </w:rPr>
        <w:t xml:space="preserve"> </w:t>
      </w:r>
      <w:r w:rsidRPr="00C9761B">
        <w:rPr>
          <w:rFonts w:asciiTheme="majorHAnsi" w:hAnsiTheme="majorHAnsi" w:cs="Times New Roman"/>
          <w:color w:val="000000"/>
          <w:sz w:val="24"/>
        </w:rPr>
        <w:t xml:space="preserve">described one by one in </w:t>
      </w:r>
      <w:r w:rsidR="008620DD" w:rsidRPr="00C9761B">
        <w:rPr>
          <w:rFonts w:asciiTheme="majorHAnsi" w:hAnsiTheme="majorHAnsi" w:cs="Times New Roman"/>
          <w:color w:val="000000"/>
          <w:sz w:val="24"/>
        </w:rPr>
        <w:t xml:space="preserve">the </w:t>
      </w:r>
      <w:r w:rsidRPr="00C9761B">
        <w:rPr>
          <w:rFonts w:asciiTheme="majorHAnsi" w:hAnsiTheme="majorHAnsi" w:cs="Times New Roman"/>
          <w:color w:val="000000"/>
          <w:sz w:val="24"/>
        </w:rPr>
        <w:t>following ways:</w:t>
      </w:r>
      <w:r w:rsidRPr="00C9761B">
        <w:rPr>
          <w:rFonts w:asciiTheme="majorHAnsi" w:hAnsiTheme="majorHAnsi"/>
          <w:color w:val="000000"/>
        </w:rPr>
        <w:br/>
      </w:r>
      <w:r w:rsidRPr="00C9761B">
        <w:rPr>
          <w:rFonts w:asciiTheme="majorHAnsi" w:hAnsiTheme="majorHAnsi" w:cs="Times New Roman"/>
          <w:b/>
          <w:bCs/>
          <w:color w:val="000000"/>
          <w:sz w:val="24"/>
        </w:rPr>
        <w:t>Political:</w:t>
      </w:r>
      <w:r w:rsidRPr="00C9761B">
        <w:rPr>
          <w:rFonts w:asciiTheme="majorHAnsi" w:hAnsiTheme="majorHAnsi"/>
          <w:b/>
          <w:bCs/>
          <w:color w:val="000000"/>
        </w:rPr>
        <w:br/>
      </w:r>
      <w:r w:rsidRPr="00C9761B">
        <w:rPr>
          <w:rFonts w:asciiTheme="majorHAnsi" w:hAnsiTheme="majorHAnsi"/>
          <w:color w:val="000000"/>
          <w:sz w:val="24"/>
        </w:rPr>
        <w:sym w:font="Symbol" w:char="F0B7"/>
      </w:r>
      <w:r w:rsidRPr="00C9761B">
        <w:rPr>
          <w:rFonts w:asciiTheme="majorHAnsi" w:hAnsiTheme="majorHAnsi" w:cs="Times New Roman"/>
          <w:color w:val="000000"/>
          <w:sz w:val="24"/>
        </w:rPr>
        <w:t xml:space="preserve">The activities and the operation of a bank </w:t>
      </w:r>
      <w:r w:rsidR="008620DD" w:rsidRPr="00C9761B">
        <w:rPr>
          <w:rFonts w:asciiTheme="majorHAnsi" w:hAnsiTheme="majorHAnsi" w:cs="Times New Roman"/>
          <w:color w:val="000000"/>
          <w:sz w:val="24"/>
        </w:rPr>
        <w:t>are</w:t>
      </w:r>
      <w:r w:rsidRPr="00C9761B">
        <w:rPr>
          <w:rFonts w:asciiTheme="majorHAnsi" w:hAnsiTheme="majorHAnsi" w:cs="Times New Roman"/>
          <w:color w:val="000000"/>
          <w:sz w:val="24"/>
        </w:rPr>
        <w:t xml:space="preserve"> always de</w:t>
      </w:r>
      <w:r w:rsidR="00205A82" w:rsidRPr="00C9761B">
        <w:rPr>
          <w:rFonts w:asciiTheme="majorHAnsi" w:hAnsiTheme="majorHAnsi" w:cs="Times New Roman"/>
          <w:color w:val="000000"/>
          <w:sz w:val="24"/>
        </w:rPr>
        <w:t>pend</w:t>
      </w:r>
      <w:r w:rsidR="008620DD" w:rsidRPr="00C9761B">
        <w:rPr>
          <w:rFonts w:asciiTheme="majorHAnsi" w:hAnsiTheme="majorHAnsi" w:cs="Times New Roman"/>
          <w:color w:val="000000"/>
          <w:sz w:val="24"/>
        </w:rPr>
        <w:t>ing</w:t>
      </w:r>
      <w:r w:rsidR="00205A82" w:rsidRPr="00C9761B">
        <w:rPr>
          <w:rFonts w:asciiTheme="majorHAnsi" w:hAnsiTheme="majorHAnsi" w:cs="Times New Roman"/>
          <w:color w:val="000000"/>
          <w:sz w:val="24"/>
        </w:rPr>
        <w:t xml:space="preserve"> on a countries political situation</w:t>
      </w:r>
      <w:r w:rsidRPr="00C9761B">
        <w:rPr>
          <w:rFonts w:asciiTheme="majorHAnsi" w:hAnsiTheme="majorHAnsi" w:cs="Times New Roman"/>
          <w:color w:val="000000"/>
          <w:sz w:val="24"/>
        </w:rPr>
        <w:t>.</w:t>
      </w:r>
      <w:r w:rsidRPr="00C9761B">
        <w:rPr>
          <w:rFonts w:asciiTheme="majorHAnsi" w:hAnsiTheme="majorHAnsi"/>
          <w:color w:val="000000"/>
        </w:rPr>
        <w:br/>
      </w:r>
      <w:r w:rsidRPr="00C9761B">
        <w:rPr>
          <w:rFonts w:asciiTheme="majorHAnsi" w:hAnsiTheme="majorHAnsi"/>
          <w:color w:val="000000"/>
          <w:sz w:val="24"/>
        </w:rPr>
        <w:sym w:font="Symbol" w:char="F0B7"/>
      </w:r>
      <w:r w:rsidR="00205A82" w:rsidRPr="00C9761B">
        <w:rPr>
          <w:rFonts w:asciiTheme="majorHAnsi" w:hAnsiTheme="majorHAnsi" w:cs="Times New Roman"/>
          <w:color w:val="000000"/>
          <w:sz w:val="24"/>
        </w:rPr>
        <w:t>When</w:t>
      </w:r>
      <w:r w:rsidRPr="00C9761B">
        <w:rPr>
          <w:rFonts w:asciiTheme="majorHAnsi" w:hAnsiTheme="majorHAnsi" w:cs="Times New Roman"/>
          <w:color w:val="000000"/>
          <w:sz w:val="24"/>
        </w:rPr>
        <w:t xml:space="preserve"> </w:t>
      </w:r>
      <w:r w:rsidR="00205A82" w:rsidRPr="00C9761B">
        <w:rPr>
          <w:rFonts w:asciiTheme="majorHAnsi" w:hAnsiTheme="majorHAnsi" w:cs="Times New Roman"/>
          <w:color w:val="000000"/>
          <w:sz w:val="24"/>
        </w:rPr>
        <w:t>countries</w:t>
      </w:r>
      <w:r w:rsidRPr="00C9761B">
        <w:rPr>
          <w:rFonts w:asciiTheme="majorHAnsi" w:hAnsiTheme="majorHAnsi" w:cs="Times New Roman"/>
          <w:color w:val="000000"/>
          <w:sz w:val="24"/>
        </w:rPr>
        <w:t xml:space="preserve"> have</w:t>
      </w:r>
      <w:r w:rsidR="00205A82" w:rsidRPr="00C9761B">
        <w:rPr>
          <w:rFonts w:asciiTheme="majorHAnsi" w:hAnsiTheme="majorHAnsi" w:cs="Times New Roman"/>
          <w:color w:val="000000"/>
          <w:sz w:val="24"/>
        </w:rPr>
        <w:t xml:space="preserve"> some </w:t>
      </w:r>
      <w:r w:rsidRPr="00C9761B">
        <w:rPr>
          <w:rFonts w:asciiTheme="majorHAnsi" w:hAnsiTheme="majorHAnsi" w:cs="Times New Roman"/>
          <w:color w:val="000000"/>
          <w:sz w:val="24"/>
        </w:rPr>
        <w:t xml:space="preserve">political violence </w:t>
      </w:r>
      <w:r w:rsidR="00205A82" w:rsidRPr="00C9761B">
        <w:rPr>
          <w:rFonts w:asciiTheme="majorHAnsi" w:hAnsiTheme="majorHAnsi" w:cs="Times New Roman"/>
          <w:color w:val="000000"/>
          <w:sz w:val="24"/>
        </w:rPr>
        <w:t xml:space="preserve">like </w:t>
      </w:r>
      <w:r w:rsidRPr="00C9761B">
        <w:rPr>
          <w:rFonts w:asciiTheme="majorHAnsi" w:hAnsiTheme="majorHAnsi" w:cs="Times New Roman"/>
          <w:color w:val="000000"/>
          <w:sz w:val="24"/>
        </w:rPr>
        <w:t>“Hortaal”</w:t>
      </w:r>
      <w:r w:rsidR="00205A82" w:rsidRPr="00C9761B">
        <w:rPr>
          <w:rFonts w:asciiTheme="majorHAnsi" w:hAnsiTheme="majorHAnsi" w:cs="Times New Roman"/>
          <w:color w:val="000000"/>
          <w:sz w:val="24"/>
        </w:rPr>
        <w:t xml:space="preserve"> and other things</w:t>
      </w:r>
      <w:r w:rsidRPr="00C9761B">
        <w:rPr>
          <w:rFonts w:asciiTheme="majorHAnsi" w:hAnsiTheme="majorHAnsi" w:cs="Times New Roman"/>
          <w:color w:val="000000"/>
          <w:sz w:val="24"/>
        </w:rPr>
        <w:t>, that time it</w:t>
      </w:r>
      <w:r w:rsidR="008B6285" w:rsidRPr="00C9761B">
        <w:rPr>
          <w:rFonts w:asciiTheme="majorHAnsi" w:hAnsiTheme="majorHAnsi"/>
          <w:color w:val="000000"/>
        </w:rPr>
        <w:t xml:space="preserve"> </w:t>
      </w:r>
      <w:r w:rsidR="008B6285" w:rsidRPr="00C9761B">
        <w:rPr>
          <w:rFonts w:asciiTheme="majorHAnsi" w:hAnsiTheme="majorHAnsi" w:cs="Times New Roman"/>
          <w:color w:val="000000"/>
          <w:sz w:val="24"/>
        </w:rPr>
        <w:t>affect</w:t>
      </w:r>
      <w:r w:rsidR="008620DD" w:rsidRPr="00C9761B">
        <w:rPr>
          <w:rFonts w:asciiTheme="majorHAnsi" w:hAnsiTheme="majorHAnsi" w:cs="Times New Roman"/>
          <w:color w:val="000000"/>
          <w:sz w:val="24"/>
        </w:rPr>
        <w:t>s</w:t>
      </w:r>
      <w:r w:rsidR="008B6285" w:rsidRPr="00C9761B">
        <w:rPr>
          <w:rFonts w:asciiTheme="majorHAnsi" w:hAnsiTheme="majorHAnsi" w:cs="Times New Roman"/>
          <w:color w:val="000000"/>
          <w:sz w:val="24"/>
        </w:rPr>
        <w:t xml:space="preserve"> the banking</w:t>
      </w:r>
      <w:r w:rsidR="00205A82" w:rsidRPr="00C9761B">
        <w:rPr>
          <w:rFonts w:asciiTheme="majorHAnsi" w:hAnsiTheme="majorHAnsi" w:cs="Times New Roman"/>
          <w:color w:val="000000"/>
          <w:sz w:val="24"/>
        </w:rPr>
        <w:t xml:space="preserve"> system</w:t>
      </w:r>
      <w:r w:rsidRPr="00C9761B">
        <w:rPr>
          <w:rFonts w:asciiTheme="majorHAnsi" w:hAnsiTheme="majorHAnsi" w:cs="Times New Roman"/>
          <w:color w:val="000000"/>
          <w:sz w:val="24"/>
        </w:rPr>
        <w:t>.</w:t>
      </w:r>
      <w:r w:rsidRPr="00C9761B">
        <w:rPr>
          <w:rFonts w:asciiTheme="majorHAnsi" w:hAnsiTheme="majorHAnsi"/>
          <w:color w:val="000000"/>
        </w:rPr>
        <w:br/>
      </w:r>
      <w:r w:rsidRPr="00C9761B">
        <w:rPr>
          <w:rFonts w:asciiTheme="majorHAnsi" w:hAnsiTheme="majorHAnsi"/>
          <w:color w:val="000000"/>
          <w:sz w:val="24"/>
        </w:rPr>
        <w:sym w:font="Symbol" w:char="F0B7"/>
      </w:r>
      <w:r w:rsidRPr="00C9761B">
        <w:rPr>
          <w:rFonts w:asciiTheme="majorHAnsi" w:hAnsiTheme="majorHAnsi" w:cs="Times New Roman"/>
          <w:color w:val="000000"/>
          <w:sz w:val="24"/>
        </w:rPr>
        <w:t xml:space="preserve">This kind of political situation is most harmful </w:t>
      </w:r>
      <w:r w:rsidR="008620DD" w:rsidRPr="00C9761B">
        <w:rPr>
          <w:rFonts w:asciiTheme="majorHAnsi" w:hAnsiTheme="majorHAnsi" w:cs="Times New Roman"/>
          <w:color w:val="000000"/>
          <w:sz w:val="24"/>
        </w:rPr>
        <w:t>to</w:t>
      </w:r>
      <w:r w:rsidRPr="00C9761B">
        <w:rPr>
          <w:rFonts w:asciiTheme="majorHAnsi" w:hAnsiTheme="majorHAnsi" w:cs="Times New Roman"/>
          <w:color w:val="000000"/>
          <w:sz w:val="24"/>
        </w:rPr>
        <w:t xml:space="preserve"> foreign bank</w:t>
      </w:r>
      <w:r w:rsidR="008620DD" w:rsidRPr="00C9761B">
        <w:rPr>
          <w:rFonts w:asciiTheme="majorHAnsi" w:hAnsiTheme="majorHAnsi" w:cs="Times New Roman"/>
          <w:color w:val="000000"/>
          <w:sz w:val="24"/>
        </w:rPr>
        <w:t>s</w:t>
      </w:r>
      <w:r w:rsidRPr="00C9761B">
        <w:rPr>
          <w:rFonts w:asciiTheme="majorHAnsi" w:hAnsiTheme="majorHAnsi" w:cs="Times New Roman"/>
          <w:color w:val="000000"/>
          <w:sz w:val="24"/>
        </w:rPr>
        <w:t xml:space="preserve"> like HSBC. Because</w:t>
      </w:r>
      <w:r w:rsidR="008B6285" w:rsidRPr="00C9761B">
        <w:rPr>
          <w:rFonts w:asciiTheme="majorHAnsi" w:hAnsiTheme="majorHAnsi"/>
          <w:color w:val="000000"/>
        </w:rPr>
        <w:t xml:space="preserve"> </w:t>
      </w:r>
      <w:r w:rsidRPr="00C9761B">
        <w:rPr>
          <w:rFonts w:asciiTheme="majorHAnsi" w:hAnsiTheme="majorHAnsi" w:cs="Times New Roman"/>
          <w:color w:val="000000"/>
          <w:sz w:val="24"/>
        </w:rPr>
        <w:t>the foreign investors are being afraid to invest and having credit in this kind of</w:t>
      </w:r>
      <w:r w:rsidR="008B6285" w:rsidRPr="00C9761B">
        <w:rPr>
          <w:rFonts w:asciiTheme="majorHAnsi" w:hAnsiTheme="majorHAnsi"/>
          <w:color w:val="000000"/>
        </w:rPr>
        <w:t xml:space="preserve"> </w:t>
      </w:r>
      <w:r w:rsidR="008B6285" w:rsidRPr="00C9761B">
        <w:rPr>
          <w:rFonts w:asciiTheme="majorHAnsi" w:hAnsiTheme="majorHAnsi" w:cs="Times New Roman"/>
          <w:color w:val="000000"/>
          <w:sz w:val="24"/>
        </w:rPr>
        <w:t>country’</w:t>
      </w:r>
      <w:r w:rsidRPr="00C9761B">
        <w:rPr>
          <w:rFonts w:asciiTheme="majorHAnsi" w:hAnsiTheme="majorHAnsi" w:cs="Constantia"/>
          <w:color w:val="000000"/>
          <w:sz w:val="24"/>
        </w:rPr>
        <w:t>s bank.</w:t>
      </w:r>
      <w:r w:rsidRPr="00C9761B">
        <w:rPr>
          <w:rFonts w:asciiTheme="majorHAnsi" w:hAnsiTheme="majorHAnsi" w:cs="Calibri"/>
          <w:color w:val="000000"/>
        </w:rPr>
        <w:br/>
      </w:r>
      <w:r w:rsidRPr="00C9761B">
        <w:rPr>
          <w:rFonts w:asciiTheme="majorHAnsi" w:hAnsiTheme="majorHAnsi"/>
          <w:color w:val="000000"/>
          <w:sz w:val="24"/>
        </w:rPr>
        <w:sym w:font="Symbol" w:char="F0B7"/>
      </w:r>
      <w:r w:rsidRPr="00C9761B">
        <w:rPr>
          <w:rFonts w:asciiTheme="majorHAnsi" w:hAnsiTheme="majorHAnsi" w:cs="Times New Roman"/>
          <w:color w:val="000000"/>
          <w:sz w:val="24"/>
        </w:rPr>
        <w:t xml:space="preserve">And sometimes there </w:t>
      </w:r>
      <w:r w:rsidR="008620DD" w:rsidRPr="00C9761B">
        <w:rPr>
          <w:rFonts w:asciiTheme="majorHAnsi" w:hAnsiTheme="majorHAnsi" w:cs="Times New Roman"/>
          <w:color w:val="000000"/>
          <w:sz w:val="24"/>
        </w:rPr>
        <w:t>is</w:t>
      </w:r>
      <w:r w:rsidRPr="00C9761B">
        <w:rPr>
          <w:rFonts w:asciiTheme="majorHAnsi" w:hAnsiTheme="majorHAnsi" w:cs="Times New Roman"/>
          <w:color w:val="000000"/>
          <w:sz w:val="24"/>
        </w:rPr>
        <w:t xml:space="preserve"> also </w:t>
      </w:r>
      <w:r w:rsidR="008620DD" w:rsidRPr="00C9761B">
        <w:rPr>
          <w:rFonts w:asciiTheme="majorHAnsi" w:hAnsiTheme="majorHAnsi" w:cs="Times New Roman"/>
          <w:color w:val="000000"/>
          <w:sz w:val="24"/>
        </w:rPr>
        <w:t xml:space="preserve">the </w:t>
      </w:r>
      <w:r w:rsidRPr="00C9761B">
        <w:rPr>
          <w:rFonts w:asciiTheme="majorHAnsi" w:hAnsiTheme="majorHAnsi" w:cs="Times New Roman"/>
          <w:color w:val="000000"/>
          <w:sz w:val="24"/>
        </w:rPr>
        <w:t xml:space="preserve">very bad influence of political power exists in </w:t>
      </w:r>
      <w:r w:rsidR="008620DD" w:rsidRPr="00C9761B">
        <w:rPr>
          <w:rFonts w:asciiTheme="majorHAnsi" w:hAnsiTheme="majorHAnsi" w:cs="Times New Roman"/>
          <w:color w:val="000000"/>
          <w:sz w:val="24"/>
        </w:rPr>
        <w:t xml:space="preserve">the </w:t>
      </w:r>
      <w:r w:rsidRPr="00C9761B">
        <w:rPr>
          <w:rFonts w:asciiTheme="majorHAnsi" w:hAnsiTheme="majorHAnsi" w:cs="Times New Roman"/>
          <w:color w:val="000000"/>
          <w:sz w:val="24"/>
        </w:rPr>
        <w:t>banking</w:t>
      </w:r>
      <w:r w:rsidR="008B6285" w:rsidRPr="00C9761B">
        <w:rPr>
          <w:rFonts w:asciiTheme="majorHAnsi" w:hAnsiTheme="majorHAnsi"/>
          <w:color w:val="000000"/>
        </w:rPr>
        <w:t xml:space="preserve"> </w:t>
      </w:r>
      <w:r w:rsidRPr="00C9761B">
        <w:rPr>
          <w:rFonts w:asciiTheme="majorHAnsi" w:hAnsiTheme="majorHAnsi" w:cs="Times New Roman"/>
          <w:color w:val="000000"/>
          <w:sz w:val="24"/>
        </w:rPr>
        <w:t>industry.</w:t>
      </w:r>
      <w:r w:rsidRPr="00C9761B">
        <w:rPr>
          <w:rFonts w:asciiTheme="majorHAnsi" w:hAnsiTheme="majorHAnsi"/>
          <w:color w:val="000000"/>
        </w:rPr>
        <w:br/>
      </w:r>
      <w:r w:rsidRPr="00C9761B">
        <w:rPr>
          <w:rFonts w:asciiTheme="majorHAnsi" w:hAnsiTheme="majorHAnsi"/>
          <w:color w:val="000000"/>
          <w:sz w:val="24"/>
        </w:rPr>
        <w:sym w:font="Symbol" w:char="F0B7"/>
      </w:r>
      <w:r w:rsidRPr="00C9761B">
        <w:rPr>
          <w:rFonts w:asciiTheme="majorHAnsi" w:hAnsiTheme="majorHAnsi" w:cs="Times New Roman"/>
          <w:color w:val="000000"/>
          <w:sz w:val="24"/>
        </w:rPr>
        <w:t xml:space="preserve">It seems </w:t>
      </w:r>
      <w:r w:rsidR="008B6285" w:rsidRPr="00C9761B">
        <w:rPr>
          <w:rFonts w:asciiTheme="majorHAnsi" w:hAnsiTheme="majorHAnsi" w:cs="Times New Roman"/>
          <w:color w:val="000000"/>
          <w:sz w:val="24"/>
        </w:rPr>
        <w:t>that politically powerful party’</w:t>
      </w:r>
      <w:r w:rsidRPr="00C9761B">
        <w:rPr>
          <w:rFonts w:asciiTheme="majorHAnsi" w:hAnsiTheme="majorHAnsi" w:cs="Constantia"/>
          <w:color w:val="000000"/>
          <w:sz w:val="24"/>
        </w:rPr>
        <w:t>s relatives get jobs and other benefit</w:t>
      </w:r>
      <w:r w:rsidR="008620DD" w:rsidRPr="00C9761B">
        <w:rPr>
          <w:rFonts w:asciiTheme="majorHAnsi" w:hAnsiTheme="majorHAnsi" w:cs="Constantia"/>
          <w:color w:val="000000"/>
          <w:sz w:val="24"/>
        </w:rPr>
        <w:t>s</w:t>
      </w:r>
      <w:r w:rsidRPr="00C9761B">
        <w:rPr>
          <w:rFonts w:asciiTheme="majorHAnsi" w:hAnsiTheme="majorHAnsi" w:cs="Constantia"/>
          <w:color w:val="000000"/>
          <w:sz w:val="24"/>
        </w:rPr>
        <w:t xml:space="preserve"> f</w:t>
      </w:r>
      <w:r w:rsidR="008B6285" w:rsidRPr="00C9761B">
        <w:rPr>
          <w:rFonts w:asciiTheme="majorHAnsi" w:hAnsiTheme="majorHAnsi" w:cs="Times New Roman"/>
          <w:color w:val="000000"/>
          <w:sz w:val="24"/>
        </w:rPr>
        <w:t xml:space="preserve">rom </w:t>
      </w:r>
      <w:r w:rsidRPr="00C9761B">
        <w:rPr>
          <w:rFonts w:asciiTheme="majorHAnsi" w:hAnsiTheme="majorHAnsi" w:cs="Times New Roman"/>
          <w:color w:val="000000"/>
          <w:sz w:val="24"/>
        </w:rPr>
        <w:t>the bank.</w:t>
      </w:r>
      <w:r w:rsidRPr="00C9761B">
        <w:rPr>
          <w:rFonts w:asciiTheme="majorHAnsi" w:hAnsiTheme="majorHAnsi"/>
          <w:color w:val="000000"/>
        </w:rPr>
        <w:br/>
      </w:r>
      <w:r w:rsidRPr="00C9761B">
        <w:rPr>
          <w:rFonts w:asciiTheme="majorHAnsi" w:hAnsiTheme="majorHAnsi"/>
          <w:color w:val="000000"/>
          <w:sz w:val="24"/>
        </w:rPr>
        <w:sym w:font="Symbol" w:char="F0B7"/>
      </w:r>
      <w:r w:rsidRPr="00C9761B">
        <w:rPr>
          <w:rFonts w:asciiTheme="majorHAnsi" w:hAnsiTheme="majorHAnsi" w:cs="Times New Roman"/>
          <w:color w:val="000000"/>
          <w:sz w:val="24"/>
        </w:rPr>
        <w:t>The banks are also under pressure to do that.</w:t>
      </w:r>
      <w:r w:rsidRPr="00C9761B">
        <w:rPr>
          <w:rFonts w:asciiTheme="majorHAnsi" w:hAnsiTheme="majorHAnsi"/>
          <w:color w:val="000000"/>
        </w:rPr>
        <w:br/>
      </w:r>
      <w:r w:rsidRPr="00C9761B">
        <w:rPr>
          <w:rFonts w:asciiTheme="majorHAnsi" w:hAnsiTheme="majorHAnsi"/>
          <w:color w:val="000000"/>
          <w:sz w:val="24"/>
        </w:rPr>
        <w:sym w:font="Symbol" w:char="F0B7"/>
      </w:r>
      <w:r w:rsidRPr="00C9761B">
        <w:rPr>
          <w:rFonts w:asciiTheme="majorHAnsi" w:hAnsiTheme="majorHAnsi" w:cs="Times New Roman"/>
          <w:color w:val="000000"/>
          <w:sz w:val="24"/>
        </w:rPr>
        <w:t xml:space="preserve">The politically strong people always avoid </w:t>
      </w:r>
      <w:r w:rsidR="008620DD" w:rsidRPr="00C9761B">
        <w:rPr>
          <w:rFonts w:asciiTheme="majorHAnsi" w:hAnsiTheme="majorHAnsi" w:cs="Times New Roman"/>
          <w:color w:val="000000"/>
          <w:sz w:val="24"/>
        </w:rPr>
        <w:t>paying</w:t>
      </w:r>
      <w:r w:rsidRPr="00C9761B">
        <w:rPr>
          <w:rFonts w:asciiTheme="majorHAnsi" w:hAnsiTheme="majorHAnsi" w:cs="Times New Roman"/>
          <w:color w:val="000000"/>
          <w:sz w:val="24"/>
        </w:rPr>
        <w:t xml:space="preserve"> tax.</w:t>
      </w:r>
      <w:r w:rsidRPr="00C9761B">
        <w:rPr>
          <w:rFonts w:asciiTheme="majorHAnsi" w:hAnsiTheme="majorHAnsi"/>
          <w:color w:val="000000"/>
        </w:rPr>
        <w:br/>
      </w:r>
      <w:r w:rsidRPr="00C9761B">
        <w:rPr>
          <w:rFonts w:asciiTheme="majorHAnsi" w:hAnsiTheme="majorHAnsi"/>
          <w:color w:val="000000"/>
          <w:sz w:val="24"/>
        </w:rPr>
        <w:sym w:font="Symbol" w:char="F0B7"/>
      </w:r>
      <w:r w:rsidR="003B646C" w:rsidRPr="00C9761B">
        <w:rPr>
          <w:rFonts w:asciiTheme="majorHAnsi" w:hAnsiTheme="majorHAnsi" w:cs="Times New Roman"/>
          <w:color w:val="000000"/>
          <w:sz w:val="24"/>
        </w:rPr>
        <w:t>They don’</w:t>
      </w:r>
      <w:r w:rsidRPr="00C9761B">
        <w:rPr>
          <w:rFonts w:asciiTheme="majorHAnsi" w:hAnsiTheme="majorHAnsi" w:cs="Constantia"/>
          <w:color w:val="000000"/>
          <w:sz w:val="24"/>
        </w:rPr>
        <w:t>t follow the trade restrictions.</w:t>
      </w:r>
      <w:r w:rsidRPr="00C9761B">
        <w:rPr>
          <w:rFonts w:asciiTheme="majorHAnsi" w:hAnsiTheme="majorHAnsi"/>
          <w:color w:val="000000"/>
        </w:rPr>
        <w:br/>
      </w:r>
      <w:r w:rsidRPr="00C9761B">
        <w:rPr>
          <w:rFonts w:asciiTheme="majorHAnsi" w:hAnsiTheme="majorHAnsi"/>
          <w:color w:val="000000"/>
          <w:sz w:val="24"/>
        </w:rPr>
        <w:sym w:font="Symbol" w:char="F0B7"/>
      </w:r>
      <w:r w:rsidRPr="00C9761B">
        <w:rPr>
          <w:rFonts w:asciiTheme="majorHAnsi" w:hAnsiTheme="majorHAnsi" w:cs="Times New Roman"/>
          <w:color w:val="000000"/>
          <w:sz w:val="24"/>
        </w:rPr>
        <w:t>Bangladesh banks are also under pressure of powerful political part</w:t>
      </w:r>
      <w:r w:rsidR="008620DD" w:rsidRPr="00C9761B">
        <w:rPr>
          <w:rFonts w:asciiTheme="majorHAnsi" w:hAnsiTheme="majorHAnsi" w:cs="Times New Roman"/>
          <w:color w:val="000000"/>
          <w:sz w:val="24"/>
        </w:rPr>
        <w:t>ies</w:t>
      </w:r>
      <w:r w:rsidRPr="00C9761B">
        <w:rPr>
          <w:rFonts w:asciiTheme="majorHAnsi" w:hAnsiTheme="majorHAnsi" w:cs="Times New Roman"/>
          <w:color w:val="000000"/>
          <w:sz w:val="24"/>
        </w:rPr>
        <w:t>.</w:t>
      </w:r>
      <w:r w:rsidRPr="00C9761B">
        <w:rPr>
          <w:rFonts w:asciiTheme="majorHAnsi" w:hAnsiTheme="majorHAnsi"/>
          <w:color w:val="000000"/>
        </w:rPr>
        <w:br/>
      </w:r>
      <w:r w:rsidRPr="00C9761B">
        <w:rPr>
          <w:rFonts w:asciiTheme="majorHAnsi" w:hAnsiTheme="majorHAnsi"/>
          <w:color w:val="000000"/>
          <w:sz w:val="24"/>
        </w:rPr>
        <w:sym w:font="Symbol" w:char="F0B7"/>
      </w:r>
      <w:r w:rsidRPr="00C9761B">
        <w:rPr>
          <w:rFonts w:asciiTheme="majorHAnsi" w:hAnsiTheme="majorHAnsi" w:cs="Times New Roman"/>
          <w:color w:val="000000"/>
          <w:sz w:val="24"/>
        </w:rPr>
        <w:t>Bangladesh bank</w:t>
      </w:r>
      <w:r w:rsidR="008620DD" w:rsidRPr="00C9761B">
        <w:rPr>
          <w:rFonts w:asciiTheme="majorHAnsi" w:hAnsiTheme="majorHAnsi" w:cs="Times New Roman"/>
          <w:color w:val="000000"/>
          <w:sz w:val="24"/>
        </w:rPr>
        <w:t>s</w:t>
      </w:r>
      <w:r w:rsidRPr="00C9761B">
        <w:rPr>
          <w:rFonts w:asciiTheme="majorHAnsi" w:hAnsiTheme="majorHAnsi" w:cs="Times New Roman"/>
          <w:color w:val="000000"/>
          <w:sz w:val="24"/>
        </w:rPr>
        <w:t xml:space="preserve"> are bound to change the rules and regulation</w:t>
      </w:r>
      <w:r w:rsidR="008620DD" w:rsidRPr="00C9761B">
        <w:rPr>
          <w:rFonts w:asciiTheme="majorHAnsi" w:hAnsiTheme="majorHAnsi" w:cs="Times New Roman"/>
          <w:color w:val="000000"/>
          <w:sz w:val="24"/>
        </w:rPr>
        <w:t>s</w:t>
      </w:r>
      <w:r w:rsidRPr="00C9761B">
        <w:rPr>
          <w:rFonts w:asciiTheme="majorHAnsi" w:hAnsiTheme="majorHAnsi" w:cs="Times New Roman"/>
          <w:color w:val="000000"/>
          <w:sz w:val="24"/>
        </w:rPr>
        <w:t xml:space="preserve"> for the pressure of</w:t>
      </w:r>
      <w:r w:rsidR="008B6285" w:rsidRPr="00C9761B">
        <w:rPr>
          <w:rFonts w:asciiTheme="majorHAnsi" w:hAnsiTheme="majorHAnsi"/>
          <w:color w:val="000000"/>
        </w:rPr>
        <w:t xml:space="preserve"> </w:t>
      </w:r>
      <w:r w:rsidRPr="00C9761B">
        <w:rPr>
          <w:rFonts w:asciiTheme="majorHAnsi" w:hAnsiTheme="majorHAnsi" w:cs="Times New Roman"/>
          <w:color w:val="000000"/>
          <w:sz w:val="24"/>
        </w:rPr>
        <w:t>them.</w:t>
      </w:r>
      <w:r w:rsidRPr="00C9761B">
        <w:rPr>
          <w:rFonts w:asciiTheme="majorHAnsi" w:hAnsiTheme="majorHAnsi"/>
          <w:color w:val="000000"/>
        </w:rPr>
        <w:br/>
      </w:r>
      <w:r w:rsidRPr="00C9761B">
        <w:rPr>
          <w:rFonts w:asciiTheme="majorHAnsi" w:hAnsiTheme="majorHAnsi"/>
          <w:color w:val="000000"/>
          <w:sz w:val="24"/>
        </w:rPr>
        <w:sym w:font="Symbol" w:char="F0B7"/>
      </w:r>
      <w:r w:rsidRPr="00C9761B">
        <w:rPr>
          <w:rFonts w:asciiTheme="majorHAnsi" w:hAnsiTheme="majorHAnsi" w:cs="Times New Roman"/>
          <w:color w:val="000000"/>
          <w:sz w:val="24"/>
        </w:rPr>
        <w:t>Bangladesh bank some tim</w:t>
      </w:r>
      <w:r w:rsidR="008620DD" w:rsidRPr="00C9761B">
        <w:rPr>
          <w:rFonts w:asciiTheme="majorHAnsi" w:hAnsiTheme="majorHAnsi" w:cs="Times New Roman"/>
          <w:color w:val="000000"/>
          <w:sz w:val="24"/>
        </w:rPr>
        <w:t>ing</w:t>
      </w:r>
      <w:r w:rsidRPr="00C9761B">
        <w:rPr>
          <w:rFonts w:asciiTheme="majorHAnsi" w:hAnsiTheme="majorHAnsi" w:cs="Times New Roman"/>
          <w:color w:val="000000"/>
          <w:sz w:val="24"/>
        </w:rPr>
        <w:t xml:space="preserve"> issue more notes under the pressure of them.</w:t>
      </w:r>
      <w:r w:rsidRPr="00C9761B">
        <w:rPr>
          <w:rFonts w:asciiTheme="majorHAnsi" w:hAnsiTheme="majorHAnsi"/>
          <w:color w:val="000000"/>
        </w:rPr>
        <w:br/>
      </w:r>
      <w:r w:rsidRPr="00C9761B">
        <w:rPr>
          <w:rFonts w:asciiTheme="majorHAnsi" w:hAnsiTheme="majorHAnsi"/>
          <w:color w:val="000000"/>
          <w:sz w:val="24"/>
        </w:rPr>
        <w:sym w:font="Symbol" w:char="F0B7"/>
      </w:r>
      <w:r w:rsidRPr="00C9761B">
        <w:rPr>
          <w:rFonts w:asciiTheme="majorHAnsi" w:hAnsiTheme="majorHAnsi" w:cs="Times New Roman"/>
          <w:color w:val="000000"/>
          <w:sz w:val="24"/>
        </w:rPr>
        <w:t>The corruption engaged political party force the banks to change the labor law so that</w:t>
      </w:r>
      <w:r w:rsidR="008B6285" w:rsidRPr="00C9761B">
        <w:rPr>
          <w:rFonts w:asciiTheme="majorHAnsi" w:hAnsiTheme="majorHAnsi"/>
          <w:color w:val="000000"/>
        </w:rPr>
        <w:t xml:space="preserve"> </w:t>
      </w:r>
      <w:r w:rsidRPr="00C9761B">
        <w:rPr>
          <w:rFonts w:asciiTheme="majorHAnsi" w:hAnsiTheme="majorHAnsi" w:cs="Times New Roman"/>
          <w:color w:val="000000"/>
          <w:sz w:val="24"/>
        </w:rPr>
        <w:t>they can be beneficiated.</w:t>
      </w:r>
      <w:r w:rsidRPr="00C9761B">
        <w:rPr>
          <w:rFonts w:asciiTheme="majorHAnsi" w:hAnsiTheme="majorHAnsi"/>
          <w:color w:val="000000"/>
        </w:rPr>
        <w:br/>
      </w:r>
      <w:r w:rsidRPr="00C9761B">
        <w:rPr>
          <w:rFonts w:asciiTheme="majorHAnsi" w:hAnsiTheme="majorHAnsi"/>
          <w:color w:val="000000"/>
          <w:sz w:val="24"/>
        </w:rPr>
        <w:sym w:font="Symbol" w:char="F0B7"/>
      </w:r>
      <w:r w:rsidR="003B646C" w:rsidRPr="00C9761B">
        <w:rPr>
          <w:rFonts w:asciiTheme="majorHAnsi" w:hAnsiTheme="majorHAnsi" w:cs="Times New Roman"/>
          <w:color w:val="000000"/>
          <w:sz w:val="24"/>
        </w:rPr>
        <w:t>The foreign investors also don’</w:t>
      </w:r>
      <w:r w:rsidRPr="00C9761B">
        <w:rPr>
          <w:rFonts w:asciiTheme="majorHAnsi" w:hAnsiTheme="majorHAnsi" w:cs="Constantia"/>
          <w:color w:val="000000"/>
          <w:sz w:val="24"/>
        </w:rPr>
        <w:t>t want to invest their money in those country</w:t>
      </w:r>
      <w:r w:rsidR="003B646C" w:rsidRPr="00C9761B">
        <w:rPr>
          <w:rFonts w:asciiTheme="majorHAnsi" w:hAnsiTheme="majorHAnsi" w:cs="Times New Roman"/>
          <w:color w:val="000000"/>
          <w:sz w:val="24"/>
        </w:rPr>
        <w:t>’</w:t>
      </w:r>
      <w:r w:rsidRPr="00C9761B">
        <w:rPr>
          <w:rFonts w:asciiTheme="majorHAnsi" w:hAnsiTheme="majorHAnsi" w:cs="Constantia"/>
          <w:color w:val="000000"/>
          <w:sz w:val="24"/>
        </w:rPr>
        <w:t>s bank</w:t>
      </w:r>
      <w:r w:rsidR="008B6285" w:rsidRPr="00C9761B">
        <w:rPr>
          <w:rFonts w:asciiTheme="majorHAnsi" w:hAnsiTheme="majorHAnsi"/>
          <w:color w:val="000000"/>
        </w:rPr>
        <w:t xml:space="preserve"> </w:t>
      </w:r>
      <w:r w:rsidRPr="00C9761B">
        <w:rPr>
          <w:rFonts w:asciiTheme="majorHAnsi" w:hAnsiTheme="majorHAnsi" w:cs="Times New Roman"/>
          <w:color w:val="000000"/>
          <w:sz w:val="24"/>
        </w:rPr>
        <w:t>there they facing political instability.</w:t>
      </w:r>
      <w:r w:rsidRPr="00C9761B">
        <w:rPr>
          <w:rFonts w:asciiTheme="majorHAnsi" w:hAnsiTheme="majorHAnsi"/>
          <w:color w:val="000000"/>
        </w:rPr>
        <w:br/>
      </w:r>
      <w:r w:rsidRPr="00C9761B">
        <w:rPr>
          <w:rFonts w:asciiTheme="majorHAnsi" w:hAnsiTheme="majorHAnsi"/>
          <w:color w:val="000000"/>
          <w:sz w:val="24"/>
        </w:rPr>
        <w:sym w:font="Symbol" w:char="F0B7"/>
      </w:r>
      <w:r w:rsidRPr="00C9761B">
        <w:rPr>
          <w:rFonts w:asciiTheme="majorHAnsi" w:hAnsiTheme="majorHAnsi" w:cs="Times New Roman"/>
          <w:color w:val="000000"/>
          <w:sz w:val="24"/>
        </w:rPr>
        <w:t xml:space="preserve">The branches of foreign banks are always badly affected </w:t>
      </w:r>
      <w:r w:rsidR="008620DD" w:rsidRPr="00C9761B">
        <w:rPr>
          <w:rFonts w:asciiTheme="majorHAnsi" w:hAnsiTheme="majorHAnsi" w:cs="Times New Roman"/>
          <w:color w:val="000000"/>
          <w:sz w:val="24"/>
        </w:rPr>
        <w:t>by</w:t>
      </w:r>
      <w:r w:rsidRPr="00C9761B">
        <w:rPr>
          <w:rFonts w:asciiTheme="majorHAnsi" w:hAnsiTheme="majorHAnsi" w:cs="Times New Roman"/>
          <w:color w:val="000000"/>
          <w:sz w:val="24"/>
        </w:rPr>
        <w:t xml:space="preserve"> political instability.</w:t>
      </w:r>
      <w:r w:rsidRPr="00C9761B">
        <w:rPr>
          <w:rFonts w:asciiTheme="majorHAnsi" w:hAnsiTheme="majorHAnsi"/>
          <w:color w:val="000000"/>
        </w:rPr>
        <w:br/>
      </w:r>
      <w:r w:rsidRPr="00C9761B">
        <w:rPr>
          <w:rFonts w:asciiTheme="majorHAnsi" w:hAnsiTheme="majorHAnsi"/>
          <w:color w:val="000000"/>
          <w:sz w:val="24"/>
        </w:rPr>
        <w:sym w:font="Symbol" w:char="F0B7"/>
      </w:r>
      <w:r w:rsidR="003B646C" w:rsidRPr="00C9761B">
        <w:rPr>
          <w:rFonts w:asciiTheme="majorHAnsi" w:hAnsiTheme="majorHAnsi" w:cs="Times New Roman"/>
          <w:color w:val="000000"/>
          <w:sz w:val="24"/>
        </w:rPr>
        <w:t>Because the foreigner do</w:t>
      </w:r>
      <w:r w:rsidR="008620DD" w:rsidRPr="00C9761B">
        <w:rPr>
          <w:rFonts w:asciiTheme="majorHAnsi" w:hAnsiTheme="majorHAnsi" w:cs="Times New Roman"/>
          <w:color w:val="000000"/>
          <w:sz w:val="24"/>
        </w:rPr>
        <w:t>es</w:t>
      </w:r>
      <w:r w:rsidR="003B646C" w:rsidRPr="00C9761B">
        <w:rPr>
          <w:rFonts w:asciiTheme="majorHAnsi" w:hAnsiTheme="majorHAnsi" w:cs="Times New Roman"/>
          <w:color w:val="000000"/>
          <w:sz w:val="24"/>
        </w:rPr>
        <w:t>n’</w:t>
      </w:r>
      <w:r w:rsidRPr="00C9761B">
        <w:rPr>
          <w:rFonts w:asciiTheme="majorHAnsi" w:hAnsiTheme="majorHAnsi" w:cs="Constantia"/>
          <w:color w:val="000000"/>
          <w:sz w:val="24"/>
        </w:rPr>
        <w:t>t want to maintain any credit relationship with political</w:t>
      </w:r>
      <w:r w:rsidR="008B6285" w:rsidRPr="00C9761B">
        <w:rPr>
          <w:rFonts w:asciiTheme="majorHAnsi" w:hAnsiTheme="majorHAnsi"/>
          <w:color w:val="000000"/>
        </w:rPr>
        <w:t xml:space="preserve"> </w:t>
      </w:r>
      <w:r w:rsidRPr="00C9761B">
        <w:rPr>
          <w:rFonts w:asciiTheme="majorHAnsi" w:hAnsiTheme="majorHAnsi" w:cs="Times New Roman"/>
          <w:color w:val="000000"/>
          <w:sz w:val="24"/>
        </w:rPr>
        <w:t>instability countries.</w:t>
      </w:r>
      <w:r w:rsidRPr="00C9761B">
        <w:rPr>
          <w:rFonts w:asciiTheme="majorHAnsi" w:hAnsiTheme="majorHAnsi"/>
          <w:color w:val="000000"/>
        </w:rPr>
        <w:br/>
      </w:r>
      <w:r w:rsidRPr="00C9761B">
        <w:rPr>
          <w:rFonts w:asciiTheme="majorHAnsi" w:hAnsiTheme="majorHAnsi"/>
          <w:color w:val="000000"/>
          <w:sz w:val="24"/>
        </w:rPr>
        <w:sym w:font="Symbol" w:char="F0B7"/>
      </w:r>
      <w:r w:rsidRPr="00C9761B">
        <w:rPr>
          <w:rFonts w:asciiTheme="majorHAnsi" w:hAnsiTheme="majorHAnsi" w:cs="Times New Roman"/>
          <w:color w:val="000000"/>
          <w:sz w:val="24"/>
        </w:rPr>
        <w:t>Th</w:t>
      </w:r>
      <w:r w:rsidR="003B646C" w:rsidRPr="00C9761B">
        <w:rPr>
          <w:rFonts w:asciiTheme="majorHAnsi" w:hAnsiTheme="majorHAnsi" w:cs="Times New Roman"/>
          <w:color w:val="000000"/>
          <w:sz w:val="24"/>
        </w:rPr>
        <w:t>e foreign investor</w:t>
      </w:r>
      <w:r w:rsidR="008620DD" w:rsidRPr="00C9761B">
        <w:rPr>
          <w:rFonts w:asciiTheme="majorHAnsi" w:hAnsiTheme="majorHAnsi" w:cs="Times New Roman"/>
          <w:color w:val="000000"/>
          <w:sz w:val="24"/>
        </w:rPr>
        <w:t>s</w:t>
      </w:r>
      <w:r w:rsidR="003B646C" w:rsidRPr="00C9761B">
        <w:rPr>
          <w:rFonts w:asciiTheme="majorHAnsi" w:hAnsiTheme="majorHAnsi" w:cs="Times New Roman"/>
          <w:color w:val="000000"/>
          <w:sz w:val="24"/>
        </w:rPr>
        <w:t xml:space="preserve"> also don’</w:t>
      </w:r>
      <w:r w:rsidRPr="00C9761B">
        <w:rPr>
          <w:rFonts w:asciiTheme="majorHAnsi" w:hAnsiTheme="majorHAnsi" w:cs="Constantia"/>
          <w:color w:val="000000"/>
          <w:sz w:val="24"/>
        </w:rPr>
        <w:t xml:space="preserve">t want to open </w:t>
      </w:r>
      <w:r w:rsidR="008620DD" w:rsidRPr="00C9761B">
        <w:rPr>
          <w:rFonts w:asciiTheme="majorHAnsi" w:hAnsiTheme="majorHAnsi" w:cs="Constantia"/>
          <w:color w:val="000000"/>
          <w:sz w:val="24"/>
        </w:rPr>
        <w:t xml:space="preserve">the </w:t>
      </w:r>
      <w:r w:rsidRPr="00C9761B">
        <w:rPr>
          <w:rFonts w:asciiTheme="majorHAnsi" w:hAnsiTheme="majorHAnsi" w:cs="Constantia"/>
          <w:color w:val="000000"/>
          <w:sz w:val="24"/>
        </w:rPr>
        <w:t>letter of transmitter in the bank of</w:t>
      </w:r>
      <w:r w:rsidR="008B6285" w:rsidRPr="00C9761B">
        <w:rPr>
          <w:rFonts w:asciiTheme="majorHAnsi" w:hAnsiTheme="majorHAnsi"/>
          <w:color w:val="000000"/>
        </w:rPr>
        <w:t xml:space="preserve"> </w:t>
      </w:r>
      <w:r w:rsidRPr="00C9761B">
        <w:rPr>
          <w:rFonts w:asciiTheme="majorHAnsi" w:hAnsiTheme="majorHAnsi" w:cs="Times New Roman"/>
          <w:color w:val="000000"/>
          <w:sz w:val="24"/>
        </w:rPr>
        <w:t>those countries that are facing political instability.</w:t>
      </w:r>
      <w:r w:rsidRPr="00C9761B">
        <w:rPr>
          <w:rFonts w:asciiTheme="majorHAnsi" w:hAnsiTheme="majorHAnsi"/>
          <w:color w:val="000000"/>
        </w:rPr>
        <w:br/>
      </w:r>
      <w:r w:rsidRPr="00C9761B">
        <w:rPr>
          <w:rFonts w:asciiTheme="majorHAnsi" w:hAnsiTheme="majorHAnsi"/>
          <w:color w:val="000000"/>
          <w:sz w:val="24"/>
        </w:rPr>
        <w:sym w:font="Symbol" w:char="F0B7"/>
      </w:r>
      <w:r w:rsidRPr="00C9761B">
        <w:rPr>
          <w:rFonts w:asciiTheme="majorHAnsi" w:hAnsiTheme="majorHAnsi" w:cs="Times New Roman"/>
          <w:color w:val="000000"/>
          <w:sz w:val="24"/>
        </w:rPr>
        <w:t xml:space="preserve">Foreign investors are </w:t>
      </w:r>
      <w:r w:rsidR="003B646C" w:rsidRPr="00C9761B">
        <w:rPr>
          <w:rFonts w:asciiTheme="majorHAnsi" w:hAnsiTheme="majorHAnsi" w:cs="Times New Roman"/>
          <w:color w:val="000000"/>
          <w:sz w:val="24"/>
        </w:rPr>
        <w:t>always afraid of the fraud that’</w:t>
      </w:r>
      <w:r w:rsidRPr="00C9761B">
        <w:rPr>
          <w:rFonts w:asciiTheme="majorHAnsi" w:hAnsiTheme="majorHAnsi" w:cs="Constantia"/>
          <w:color w:val="000000"/>
          <w:sz w:val="24"/>
        </w:rPr>
        <w:t>s why they don</w:t>
      </w:r>
      <w:r w:rsidR="003B646C" w:rsidRPr="00C9761B">
        <w:rPr>
          <w:rFonts w:asciiTheme="majorHAnsi" w:hAnsiTheme="majorHAnsi" w:cs="Times New Roman"/>
          <w:color w:val="000000"/>
          <w:sz w:val="24"/>
        </w:rPr>
        <w:t>’</w:t>
      </w:r>
      <w:r w:rsidRPr="00C9761B">
        <w:rPr>
          <w:rFonts w:asciiTheme="majorHAnsi" w:hAnsiTheme="majorHAnsi" w:cs="Constantia"/>
          <w:color w:val="000000"/>
          <w:sz w:val="24"/>
        </w:rPr>
        <w:t>t want to invest</w:t>
      </w:r>
      <w:r w:rsidR="00486E0C" w:rsidRPr="00C9761B">
        <w:rPr>
          <w:rFonts w:asciiTheme="majorHAnsi" w:hAnsiTheme="majorHAnsi"/>
          <w:color w:val="000000"/>
        </w:rPr>
        <w:t xml:space="preserve"> </w:t>
      </w:r>
      <w:r w:rsidRPr="00C9761B">
        <w:rPr>
          <w:rFonts w:asciiTheme="majorHAnsi" w:hAnsiTheme="majorHAnsi" w:cs="Times New Roman"/>
          <w:color w:val="000000"/>
          <w:sz w:val="24"/>
        </w:rPr>
        <w:t>in bank</w:t>
      </w:r>
      <w:r w:rsidR="008620DD" w:rsidRPr="00C9761B">
        <w:rPr>
          <w:rFonts w:asciiTheme="majorHAnsi" w:hAnsiTheme="majorHAnsi" w:cs="Times New Roman"/>
          <w:color w:val="000000"/>
          <w:sz w:val="24"/>
        </w:rPr>
        <w:t>s</w:t>
      </w:r>
      <w:r w:rsidRPr="00C9761B">
        <w:rPr>
          <w:rFonts w:asciiTheme="majorHAnsi" w:hAnsiTheme="majorHAnsi" w:cs="Times New Roman"/>
          <w:color w:val="000000"/>
          <w:sz w:val="24"/>
        </w:rPr>
        <w:t xml:space="preserve"> of politically </w:t>
      </w:r>
      <w:r w:rsidRPr="00C9761B">
        <w:rPr>
          <w:rFonts w:asciiTheme="majorHAnsi" w:hAnsiTheme="majorHAnsi" w:cs="Times New Roman"/>
          <w:color w:val="000000"/>
          <w:sz w:val="24"/>
        </w:rPr>
        <w:lastRenderedPageBreak/>
        <w:t>instability countries.</w:t>
      </w:r>
      <w:r w:rsidRPr="00C9761B">
        <w:rPr>
          <w:rFonts w:asciiTheme="majorHAnsi" w:hAnsiTheme="majorHAnsi"/>
          <w:color w:val="000000"/>
        </w:rPr>
        <w:br/>
      </w:r>
      <w:r w:rsidRPr="00C9761B">
        <w:rPr>
          <w:rFonts w:asciiTheme="majorHAnsi" w:hAnsiTheme="majorHAnsi"/>
          <w:color w:val="000000"/>
          <w:sz w:val="24"/>
        </w:rPr>
        <w:sym w:font="Symbol" w:char="F0B7"/>
      </w:r>
      <w:r w:rsidRPr="00C9761B">
        <w:rPr>
          <w:rFonts w:asciiTheme="majorHAnsi" w:hAnsiTheme="majorHAnsi" w:cs="Times New Roman"/>
          <w:color w:val="000000"/>
          <w:sz w:val="24"/>
        </w:rPr>
        <w:t>The home country also facing problem</w:t>
      </w:r>
      <w:r w:rsidR="008620DD" w:rsidRPr="00C9761B">
        <w:rPr>
          <w:rFonts w:asciiTheme="majorHAnsi" w:hAnsiTheme="majorHAnsi" w:cs="Times New Roman"/>
          <w:color w:val="000000"/>
          <w:sz w:val="24"/>
        </w:rPr>
        <w:t>s</w:t>
      </w:r>
      <w:r w:rsidRPr="00C9761B">
        <w:rPr>
          <w:rFonts w:asciiTheme="majorHAnsi" w:hAnsiTheme="majorHAnsi" w:cs="Times New Roman"/>
          <w:color w:val="000000"/>
          <w:sz w:val="24"/>
        </w:rPr>
        <w:t xml:space="preserve"> to continue their banking activities smoothly</w:t>
      </w:r>
      <w:r w:rsidR="00486E0C" w:rsidRPr="00C9761B">
        <w:rPr>
          <w:rFonts w:asciiTheme="majorHAnsi" w:hAnsiTheme="majorHAnsi"/>
          <w:color w:val="000000"/>
        </w:rPr>
        <w:t xml:space="preserve"> </w:t>
      </w:r>
      <w:r w:rsidRPr="00C9761B">
        <w:rPr>
          <w:rFonts w:asciiTheme="majorHAnsi" w:hAnsiTheme="majorHAnsi" w:cs="Times New Roman"/>
          <w:color w:val="000000"/>
          <w:sz w:val="24"/>
        </w:rPr>
        <w:t>while facing political instability.</w:t>
      </w:r>
      <w:r w:rsidRPr="00C9761B">
        <w:rPr>
          <w:rFonts w:asciiTheme="majorHAnsi" w:hAnsiTheme="majorHAnsi"/>
          <w:color w:val="000000"/>
        </w:rPr>
        <w:br/>
      </w:r>
    </w:p>
    <w:p w:rsidR="0032218D" w:rsidRPr="00C9761B" w:rsidRDefault="00A06F2E" w:rsidP="00D70D7B">
      <w:pPr>
        <w:tabs>
          <w:tab w:val="left" w:pos="2940"/>
          <w:tab w:val="center" w:pos="4513"/>
        </w:tabs>
        <w:spacing w:line="360" w:lineRule="auto"/>
        <w:rPr>
          <w:rFonts w:asciiTheme="majorHAnsi" w:hAnsiTheme="majorHAnsi" w:cs="Times New Roman"/>
          <w:color w:val="000000"/>
          <w:sz w:val="24"/>
        </w:rPr>
      </w:pPr>
      <w:r w:rsidRPr="00C9761B">
        <w:rPr>
          <w:rFonts w:asciiTheme="majorHAnsi" w:hAnsiTheme="majorHAnsi" w:cs="Times New Roman"/>
          <w:b/>
          <w:bCs/>
          <w:color w:val="000000"/>
          <w:sz w:val="24"/>
        </w:rPr>
        <w:t>Legal:</w:t>
      </w:r>
      <w:r w:rsidRPr="00C9761B">
        <w:rPr>
          <w:rFonts w:asciiTheme="majorHAnsi" w:hAnsiTheme="majorHAnsi"/>
          <w:b/>
          <w:bCs/>
          <w:color w:val="000000"/>
        </w:rPr>
        <w:br/>
      </w:r>
      <w:r w:rsidRPr="00C9761B">
        <w:rPr>
          <w:rFonts w:asciiTheme="majorHAnsi" w:hAnsiTheme="majorHAnsi"/>
          <w:color w:val="000000"/>
          <w:sz w:val="24"/>
        </w:rPr>
        <w:sym w:font="Symbol" w:char="F0B7"/>
      </w:r>
      <w:r w:rsidRPr="00C9761B">
        <w:rPr>
          <w:rFonts w:asciiTheme="majorHAnsi" w:hAnsiTheme="majorHAnsi" w:cs="Times New Roman"/>
          <w:color w:val="000000"/>
          <w:sz w:val="24"/>
        </w:rPr>
        <w:t xml:space="preserve">The customer also afraid to comes out from home due to political </w:t>
      </w:r>
      <w:r w:rsidR="00205A82" w:rsidRPr="00C9761B">
        <w:rPr>
          <w:rFonts w:asciiTheme="majorHAnsi" w:hAnsiTheme="majorHAnsi" w:cs="Times New Roman"/>
          <w:color w:val="000000"/>
          <w:sz w:val="24"/>
        </w:rPr>
        <w:t>problematic situation</w:t>
      </w:r>
      <w:r w:rsidRPr="00C9761B">
        <w:rPr>
          <w:rFonts w:asciiTheme="majorHAnsi" w:hAnsiTheme="majorHAnsi" w:cs="Times New Roman"/>
          <w:color w:val="000000"/>
          <w:sz w:val="24"/>
        </w:rPr>
        <w:t>.</w:t>
      </w:r>
      <w:r w:rsidRPr="00C9761B">
        <w:rPr>
          <w:rFonts w:asciiTheme="majorHAnsi" w:hAnsiTheme="majorHAnsi"/>
          <w:color w:val="000000"/>
        </w:rPr>
        <w:br/>
      </w:r>
      <w:r w:rsidRPr="00C9761B">
        <w:rPr>
          <w:rFonts w:asciiTheme="majorHAnsi" w:hAnsiTheme="majorHAnsi"/>
          <w:color w:val="000000"/>
          <w:sz w:val="24"/>
        </w:rPr>
        <w:sym w:font="Symbol" w:char="F0B7"/>
      </w:r>
      <w:r w:rsidRPr="00C9761B">
        <w:rPr>
          <w:rFonts w:asciiTheme="majorHAnsi" w:hAnsiTheme="majorHAnsi" w:cs="Times New Roman"/>
          <w:color w:val="000000"/>
          <w:sz w:val="24"/>
        </w:rPr>
        <w:t>For this reason</w:t>
      </w:r>
      <w:r w:rsidR="008620DD" w:rsidRPr="00C9761B">
        <w:rPr>
          <w:rFonts w:asciiTheme="majorHAnsi" w:hAnsiTheme="majorHAnsi" w:cs="Times New Roman"/>
          <w:color w:val="000000"/>
          <w:sz w:val="24"/>
        </w:rPr>
        <w:t>,</w:t>
      </w:r>
      <w:r w:rsidRPr="00C9761B">
        <w:rPr>
          <w:rFonts w:asciiTheme="majorHAnsi" w:hAnsiTheme="majorHAnsi" w:cs="Times New Roman"/>
          <w:color w:val="000000"/>
          <w:sz w:val="24"/>
        </w:rPr>
        <w:t xml:space="preserve"> the b</w:t>
      </w:r>
      <w:r w:rsidR="00215FEF" w:rsidRPr="00C9761B">
        <w:rPr>
          <w:rFonts w:asciiTheme="majorHAnsi" w:hAnsiTheme="majorHAnsi" w:cs="Times New Roman"/>
          <w:color w:val="000000"/>
          <w:sz w:val="24"/>
        </w:rPr>
        <w:t>anks are facing financial damage</w:t>
      </w:r>
      <w:r w:rsidRPr="00C9761B">
        <w:rPr>
          <w:rFonts w:asciiTheme="majorHAnsi" w:hAnsiTheme="majorHAnsi" w:cs="Times New Roman"/>
          <w:color w:val="000000"/>
          <w:sz w:val="24"/>
        </w:rPr>
        <w:t>.</w:t>
      </w:r>
      <w:r w:rsidRPr="00C9761B">
        <w:rPr>
          <w:rFonts w:asciiTheme="majorHAnsi" w:hAnsiTheme="majorHAnsi"/>
          <w:color w:val="000000"/>
        </w:rPr>
        <w:br/>
      </w:r>
      <w:r w:rsidRPr="00C9761B">
        <w:rPr>
          <w:rFonts w:asciiTheme="majorHAnsi" w:hAnsiTheme="majorHAnsi"/>
          <w:color w:val="000000"/>
          <w:sz w:val="24"/>
        </w:rPr>
        <w:sym w:font="Symbol" w:char="F0B7"/>
      </w:r>
      <w:r w:rsidR="00215FEF" w:rsidRPr="00C9761B">
        <w:rPr>
          <w:rFonts w:asciiTheme="majorHAnsi" w:hAnsiTheme="majorHAnsi" w:cs="Times New Roman"/>
          <w:color w:val="000000"/>
          <w:sz w:val="24"/>
        </w:rPr>
        <w:t xml:space="preserve">So, if any countries </w:t>
      </w:r>
      <w:r w:rsidRPr="00C9761B">
        <w:rPr>
          <w:rFonts w:asciiTheme="majorHAnsi" w:hAnsiTheme="majorHAnsi" w:cs="Times New Roman"/>
          <w:color w:val="000000"/>
          <w:sz w:val="24"/>
        </w:rPr>
        <w:t>like Bangladesh ever facing</w:t>
      </w:r>
      <w:r w:rsidR="00215FEF" w:rsidRPr="00C9761B">
        <w:rPr>
          <w:rFonts w:asciiTheme="majorHAnsi" w:hAnsiTheme="majorHAnsi" w:cs="Times New Roman"/>
          <w:color w:val="000000"/>
          <w:sz w:val="24"/>
        </w:rPr>
        <w:t xml:space="preserve"> any</w:t>
      </w:r>
      <w:r w:rsidRPr="00C9761B">
        <w:rPr>
          <w:rFonts w:asciiTheme="majorHAnsi" w:hAnsiTheme="majorHAnsi" w:cs="Times New Roman"/>
          <w:color w:val="000000"/>
          <w:sz w:val="24"/>
        </w:rPr>
        <w:t xml:space="preserve"> political </w:t>
      </w:r>
      <w:r w:rsidR="00215FEF" w:rsidRPr="00C9761B">
        <w:rPr>
          <w:rFonts w:asciiTheme="majorHAnsi" w:hAnsiTheme="majorHAnsi" w:cs="Times New Roman"/>
          <w:color w:val="000000"/>
          <w:sz w:val="24"/>
        </w:rPr>
        <w:t>problem</w:t>
      </w:r>
      <w:r w:rsidRPr="00C9761B">
        <w:rPr>
          <w:rFonts w:asciiTheme="majorHAnsi" w:hAnsiTheme="majorHAnsi" w:cs="Times New Roman"/>
          <w:color w:val="000000"/>
          <w:sz w:val="24"/>
        </w:rPr>
        <w:t>, as a result of that</w:t>
      </w:r>
      <w:r w:rsidR="00486E0C" w:rsidRPr="00C9761B">
        <w:rPr>
          <w:rFonts w:asciiTheme="majorHAnsi" w:hAnsiTheme="majorHAnsi"/>
          <w:color w:val="000000"/>
        </w:rPr>
        <w:t xml:space="preserve"> </w:t>
      </w:r>
      <w:r w:rsidRPr="00C9761B">
        <w:rPr>
          <w:rFonts w:asciiTheme="majorHAnsi" w:hAnsiTheme="majorHAnsi" w:cs="Times New Roman"/>
          <w:color w:val="000000"/>
          <w:sz w:val="24"/>
        </w:rPr>
        <w:t>banking a</w:t>
      </w:r>
      <w:r w:rsidR="00215FEF" w:rsidRPr="00C9761B">
        <w:rPr>
          <w:rFonts w:asciiTheme="majorHAnsi" w:hAnsiTheme="majorHAnsi" w:cs="Times New Roman"/>
          <w:color w:val="000000"/>
          <w:sz w:val="24"/>
        </w:rPr>
        <w:t>ctivities and operation got hurt</w:t>
      </w:r>
      <w:r w:rsidRPr="00C9761B">
        <w:rPr>
          <w:rFonts w:asciiTheme="majorHAnsi" w:hAnsiTheme="majorHAnsi" w:cs="Times New Roman"/>
          <w:color w:val="000000"/>
          <w:sz w:val="24"/>
        </w:rPr>
        <w:t>,</w:t>
      </w:r>
      <w:r w:rsidR="00215FEF" w:rsidRPr="00C9761B">
        <w:rPr>
          <w:rFonts w:asciiTheme="majorHAnsi" w:hAnsiTheme="majorHAnsi" w:cs="Times New Roman"/>
          <w:color w:val="000000"/>
          <w:sz w:val="24"/>
        </w:rPr>
        <w:t xml:space="preserve"> on that time </w:t>
      </w:r>
      <w:r w:rsidRPr="00C9761B">
        <w:rPr>
          <w:rFonts w:asciiTheme="majorHAnsi" w:hAnsiTheme="majorHAnsi" w:cs="Times New Roman"/>
          <w:color w:val="000000"/>
          <w:sz w:val="24"/>
        </w:rPr>
        <w:t>banks cannot serve their customers</w:t>
      </w:r>
      <w:r w:rsidR="00486E0C" w:rsidRPr="00C9761B">
        <w:rPr>
          <w:rFonts w:asciiTheme="majorHAnsi" w:hAnsiTheme="majorHAnsi"/>
          <w:color w:val="000000"/>
        </w:rPr>
        <w:t xml:space="preserve"> </w:t>
      </w:r>
      <w:r w:rsidRPr="00C9761B">
        <w:rPr>
          <w:rFonts w:asciiTheme="majorHAnsi" w:hAnsiTheme="majorHAnsi" w:cs="Times New Roman"/>
          <w:color w:val="000000"/>
          <w:sz w:val="24"/>
        </w:rPr>
        <w:t>smoothly, foreign investors are not willing to do invest and maintain credit</w:t>
      </w:r>
      <w:r w:rsidR="00486E0C" w:rsidRPr="00C9761B">
        <w:rPr>
          <w:rFonts w:asciiTheme="majorHAnsi" w:hAnsiTheme="majorHAnsi"/>
        </w:rPr>
        <w:t xml:space="preserve"> </w:t>
      </w:r>
      <w:r w:rsidRPr="00C9761B">
        <w:rPr>
          <w:rFonts w:asciiTheme="majorHAnsi" w:hAnsiTheme="majorHAnsi" w:cs="Times New Roman"/>
          <w:color w:val="000000"/>
          <w:sz w:val="24"/>
        </w:rPr>
        <w:t>relationship with</w:t>
      </w:r>
      <w:r w:rsidR="00215FEF" w:rsidRPr="00C9761B">
        <w:rPr>
          <w:rFonts w:asciiTheme="majorHAnsi" w:hAnsiTheme="majorHAnsi" w:cs="Times New Roman"/>
          <w:color w:val="000000"/>
          <w:sz w:val="24"/>
        </w:rPr>
        <w:t xml:space="preserve"> the bank. As a result, a portion of</w:t>
      </w:r>
      <w:r w:rsidRPr="00C9761B">
        <w:rPr>
          <w:rFonts w:asciiTheme="majorHAnsi" w:hAnsiTheme="majorHAnsi" w:cs="Times New Roman"/>
          <w:color w:val="000000"/>
          <w:sz w:val="24"/>
        </w:rPr>
        <w:t xml:space="preserve"> </w:t>
      </w:r>
      <w:r w:rsidR="008620DD" w:rsidRPr="00C9761B">
        <w:rPr>
          <w:rFonts w:asciiTheme="majorHAnsi" w:hAnsiTheme="majorHAnsi" w:cs="Times New Roman"/>
          <w:color w:val="000000"/>
          <w:sz w:val="24"/>
        </w:rPr>
        <w:t xml:space="preserve">the </w:t>
      </w:r>
      <w:r w:rsidRPr="00C9761B">
        <w:rPr>
          <w:rFonts w:asciiTheme="majorHAnsi" w:hAnsiTheme="majorHAnsi" w:cs="Times New Roman"/>
          <w:color w:val="000000"/>
          <w:sz w:val="24"/>
        </w:rPr>
        <w:t>GDP of</w:t>
      </w:r>
      <w:r w:rsidR="00215FEF" w:rsidRPr="00C9761B">
        <w:rPr>
          <w:rFonts w:asciiTheme="majorHAnsi" w:hAnsiTheme="majorHAnsi"/>
          <w:color w:val="000000"/>
        </w:rPr>
        <w:t xml:space="preserve"> that </w:t>
      </w:r>
      <w:r w:rsidRPr="00C9761B">
        <w:rPr>
          <w:rFonts w:asciiTheme="majorHAnsi" w:hAnsiTheme="majorHAnsi" w:cs="Times New Roman"/>
          <w:color w:val="000000"/>
          <w:sz w:val="24"/>
        </w:rPr>
        <w:t xml:space="preserve">country getting </w:t>
      </w:r>
      <w:r w:rsidR="007E5B52" w:rsidRPr="00C9761B">
        <w:rPr>
          <w:rFonts w:asciiTheme="majorHAnsi" w:hAnsiTheme="majorHAnsi" w:cs="Times New Roman"/>
          <w:color w:val="000000"/>
          <w:sz w:val="24"/>
        </w:rPr>
        <w:t xml:space="preserve">lower </w:t>
      </w:r>
      <w:r w:rsidRPr="00C9761B">
        <w:rPr>
          <w:rFonts w:asciiTheme="majorHAnsi" w:hAnsiTheme="majorHAnsi" w:cs="Times New Roman"/>
          <w:color w:val="000000"/>
          <w:sz w:val="24"/>
        </w:rPr>
        <w:t>day by day.</w:t>
      </w:r>
      <w:r w:rsidRPr="00C9761B">
        <w:rPr>
          <w:rFonts w:asciiTheme="majorHAnsi" w:hAnsiTheme="majorHAnsi"/>
          <w:color w:val="000000"/>
        </w:rPr>
        <w:br/>
      </w:r>
      <w:r w:rsidRPr="00C9761B">
        <w:rPr>
          <w:rFonts w:asciiTheme="majorHAnsi" w:hAnsiTheme="majorHAnsi"/>
          <w:color w:val="000000"/>
          <w:sz w:val="24"/>
        </w:rPr>
        <w:sym w:font="Symbol" w:char="F0B7"/>
      </w:r>
      <w:r w:rsidRPr="00C9761B">
        <w:rPr>
          <w:rFonts w:asciiTheme="majorHAnsi" w:hAnsiTheme="majorHAnsi" w:cs="Times New Roman"/>
          <w:color w:val="000000"/>
          <w:sz w:val="24"/>
        </w:rPr>
        <w:t>Banking industries are always answerable to the government for their rules and</w:t>
      </w:r>
      <w:r w:rsidR="00486E0C" w:rsidRPr="00C9761B">
        <w:rPr>
          <w:rFonts w:asciiTheme="majorHAnsi" w:hAnsiTheme="majorHAnsi"/>
          <w:color w:val="000000"/>
        </w:rPr>
        <w:t xml:space="preserve"> </w:t>
      </w:r>
      <w:r w:rsidRPr="00C9761B">
        <w:rPr>
          <w:rFonts w:asciiTheme="majorHAnsi" w:hAnsiTheme="majorHAnsi" w:cs="Times New Roman"/>
          <w:color w:val="000000"/>
          <w:sz w:val="24"/>
        </w:rPr>
        <w:t>operations.</w:t>
      </w:r>
      <w:r w:rsidRPr="00C9761B">
        <w:rPr>
          <w:rFonts w:asciiTheme="majorHAnsi" w:hAnsiTheme="majorHAnsi"/>
          <w:color w:val="000000"/>
        </w:rPr>
        <w:br/>
      </w:r>
      <w:r w:rsidRPr="00C9761B">
        <w:rPr>
          <w:rFonts w:asciiTheme="majorHAnsi" w:hAnsiTheme="majorHAnsi"/>
          <w:color w:val="000000"/>
          <w:sz w:val="24"/>
        </w:rPr>
        <w:sym w:font="Symbol" w:char="F0B7"/>
      </w:r>
      <w:r w:rsidRPr="00C9761B">
        <w:rPr>
          <w:rFonts w:asciiTheme="majorHAnsi" w:hAnsiTheme="majorHAnsi" w:cs="Times New Roman"/>
          <w:color w:val="000000"/>
          <w:sz w:val="24"/>
        </w:rPr>
        <w:t>The way they are serving their customer, maintain their privacy</w:t>
      </w:r>
      <w:r w:rsidR="008620DD" w:rsidRPr="00C9761B">
        <w:rPr>
          <w:rFonts w:asciiTheme="majorHAnsi" w:hAnsiTheme="majorHAnsi" w:cs="Times New Roman"/>
          <w:color w:val="000000"/>
          <w:sz w:val="24"/>
        </w:rPr>
        <w:t>,</w:t>
      </w:r>
      <w:r w:rsidRPr="00C9761B">
        <w:rPr>
          <w:rFonts w:asciiTheme="majorHAnsi" w:hAnsiTheme="majorHAnsi" w:cs="Times New Roman"/>
          <w:color w:val="000000"/>
          <w:sz w:val="24"/>
        </w:rPr>
        <w:t xml:space="preserve"> and the way they</w:t>
      </w:r>
      <w:r w:rsidR="00486E0C" w:rsidRPr="00C9761B">
        <w:rPr>
          <w:rFonts w:asciiTheme="majorHAnsi" w:hAnsiTheme="majorHAnsi"/>
          <w:color w:val="000000"/>
        </w:rPr>
        <w:t xml:space="preserve"> </w:t>
      </w:r>
      <w:r w:rsidRPr="00C9761B">
        <w:rPr>
          <w:rFonts w:asciiTheme="majorHAnsi" w:hAnsiTheme="majorHAnsi" w:cs="Times New Roman"/>
          <w:color w:val="000000"/>
          <w:sz w:val="24"/>
        </w:rPr>
        <w:t>maintained their relationship with foreign investors are always follow</w:t>
      </w:r>
      <w:r w:rsidR="008620DD" w:rsidRPr="00C9761B">
        <w:rPr>
          <w:rFonts w:asciiTheme="majorHAnsi" w:hAnsiTheme="majorHAnsi" w:cs="Times New Roman"/>
          <w:color w:val="000000"/>
          <w:sz w:val="24"/>
        </w:rPr>
        <w:t>ing</w:t>
      </w:r>
      <w:r w:rsidRPr="00C9761B">
        <w:rPr>
          <w:rFonts w:asciiTheme="majorHAnsi" w:hAnsiTheme="majorHAnsi" w:cs="Times New Roman"/>
          <w:color w:val="000000"/>
          <w:sz w:val="24"/>
        </w:rPr>
        <w:t xml:space="preserve"> a strict law</w:t>
      </w:r>
      <w:r w:rsidR="00486E0C" w:rsidRPr="00C9761B">
        <w:rPr>
          <w:rFonts w:asciiTheme="majorHAnsi" w:hAnsiTheme="majorHAnsi"/>
          <w:color w:val="000000"/>
        </w:rPr>
        <w:t xml:space="preserve"> </w:t>
      </w:r>
      <w:r w:rsidRPr="00C9761B">
        <w:rPr>
          <w:rFonts w:asciiTheme="majorHAnsi" w:hAnsiTheme="majorHAnsi" w:cs="Times New Roman"/>
          <w:color w:val="000000"/>
          <w:sz w:val="24"/>
        </w:rPr>
        <w:t>and regulation given by the government.</w:t>
      </w:r>
      <w:r w:rsidRPr="00C9761B">
        <w:rPr>
          <w:rFonts w:asciiTheme="majorHAnsi" w:hAnsiTheme="majorHAnsi"/>
          <w:color w:val="000000"/>
        </w:rPr>
        <w:br/>
      </w:r>
      <w:r w:rsidRPr="00C9761B">
        <w:rPr>
          <w:rFonts w:asciiTheme="majorHAnsi" w:hAnsiTheme="majorHAnsi"/>
          <w:color w:val="000000"/>
          <w:sz w:val="24"/>
        </w:rPr>
        <w:sym w:font="Symbol" w:char="F0B7"/>
      </w:r>
      <w:r w:rsidRPr="00C9761B">
        <w:rPr>
          <w:rFonts w:asciiTheme="majorHAnsi" w:hAnsiTheme="majorHAnsi" w:cs="Times New Roman"/>
          <w:color w:val="000000"/>
          <w:sz w:val="24"/>
        </w:rPr>
        <w:t xml:space="preserve">The banking industry of Bangladesh is operating under </w:t>
      </w:r>
      <w:r w:rsidR="008620DD" w:rsidRPr="00C9761B">
        <w:rPr>
          <w:rFonts w:asciiTheme="majorHAnsi" w:hAnsiTheme="majorHAnsi" w:cs="Times New Roman"/>
          <w:color w:val="000000"/>
          <w:sz w:val="24"/>
        </w:rPr>
        <w:t xml:space="preserve">the </w:t>
      </w:r>
      <w:r w:rsidRPr="00C9761B">
        <w:rPr>
          <w:rFonts w:asciiTheme="majorHAnsi" w:hAnsiTheme="majorHAnsi" w:cs="Times New Roman"/>
          <w:color w:val="000000"/>
          <w:sz w:val="24"/>
        </w:rPr>
        <w:t>Bank</w:t>
      </w:r>
      <w:r w:rsidR="00486E0C" w:rsidRPr="00C9761B">
        <w:rPr>
          <w:rFonts w:asciiTheme="majorHAnsi" w:hAnsiTheme="majorHAnsi"/>
          <w:color w:val="000000"/>
        </w:rPr>
        <w:t xml:space="preserve"> </w:t>
      </w:r>
      <w:r w:rsidRPr="00C9761B">
        <w:rPr>
          <w:rFonts w:asciiTheme="majorHAnsi" w:hAnsiTheme="majorHAnsi" w:cs="Times New Roman"/>
          <w:color w:val="000000"/>
          <w:sz w:val="24"/>
        </w:rPr>
        <w:t>Companies Act 1991.</w:t>
      </w:r>
      <w:r w:rsidRPr="00C9761B">
        <w:rPr>
          <w:rFonts w:asciiTheme="majorHAnsi" w:hAnsiTheme="majorHAnsi"/>
          <w:color w:val="000000"/>
        </w:rPr>
        <w:br/>
      </w:r>
      <w:r w:rsidRPr="00C9761B">
        <w:rPr>
          <w:rFonts w:asciiTheme="majorHAnsi" w:hAnsiTheme="majorHAnsi"/>
          <w:color w:val="000000"/>
          <w:sz w:val="24"/>
        </w:rPr>
        <w:sym w:font="Symbol" w:char="F0B7"/>
      </w:r>
      <w:r w:rsidRPr="00C9761B">
        <w:rPr>
          <w:rFonts w:asciiTheme="majorHAnsi" w:hAnsiTheme="majorHAnsi" w:cs="Times New Roman"/>
          <w:color w:val="000000"/>
          <w:sz w:val="24"/>
        </w:rPr>
        <w:t>It also follows the circular and guidelines of listing regulations and securities laws of</w:t>
      </w:r>
      <w:r w:rsidR="00486E0C" w:rsidRPr="00C9761B">
        <w:rPr>
          <w:rFonts w:asciiTheme="majorHAnsi" w:hAnsiTheme="majorHAnsi"/>
          <w:color w:val="000000"/>
        </w:rPr>
        <w:t xml:space="preserve"> </w:t>
      </w:r>
      <w:r w:rsidR="00486E0C" w:rsidRPr="00C9761B">
        <w:rPr>
          <w:rFonts w:asciiTheme="majorHAnsi" w:hAnsiTheme="majorHAnsi" w:cs="Times New Roman"/>
          <w:color w:val="000000"/>
          <w:sz w:val="24"/>
        </w:rPr>
        <w:t xml:space="preserve">the country 2013 </w:t>
      </w:r>
      <w:r w:rsidRPr="00C9761B">
        <w:rPr>
          <w:rFonts w:asciiTheme="majorHAnsi" w:hAnsiTheme="majorHAnsi" w:cs="Times New Roman"/>
          <w:color w:val="000000"/>
          <w:sz w:val="24"/>
        </w:rPr>
        <w:t>circular.</w:t>
      </w:r>
      <w:r w:rsidRPr="00C9761B">
        <w:rPr>
          <w:rFonts w:asciiTheme="majorHAnsi" w:hAnsiTheme="majorHAnsi"/>
          <w:color w:val="000000"/>
        </w:rPr>
        <w:br/>
      </w:r>
      <w:r w:rsidRPr="00C9761B">
        <w:rPr>
          <w:rFonts w:asciiTheme="majorHAnsi" w:hAnsiTheme="majorHAnsi"/>
          <w:color w:val="000000"/>
          <w:sz w:val="24"/>
        </w:rPr>
        <w:sym w:font="Symbol" w:char="F0B7"/>
      </w:r>
      <w:r w:rsidRPr="00C9761B">
        <w:rPr>
          <w:rFonts w:asciiTheme="majorHAnsi" w:hAnsiTheme="majorHAnsi" w:cs="Times New Roman"/>
          <w:color w:val="000000"/>
          <w:sz w:val="24"/>
        </w:rPr>
        <w:t>The banking industry of Bang</w:t>
      </w:r>
      <w:r w:rsidR="003B646C" w:rsidRPr="00C9761B">
        <w:rPr>
          <w:rFonts w:asciiTheme="majorHAnsi" w:hAnsiTheme="majorHAnsi" w:cs="Times New Roman"/>
          <w:color w:val="000000"/>
          <w:sz w:val="24"/>
        </w:rPr>
        <w:t>ladesh also follows the company’</w:t>
      </w:r>
      <w:r w:rsidRPr="00C9761B">
        <w:rPr>
          <w:rFonts w:asciiTheme="majorHAnsi" w:hAnsiTheme="majorHAnsi" w:cs="Constantia"/>
          <w:color w:val="000000"/>
          <w:sz w:val="24"/>
        </w:rPr>
        <w:t>s act 1994 that in</w:t>
      </w:r>
      <w:r w:rsidR="00486E0C" w:rsidRPr="00C9761B">
        <w:rPr>
          <w:rFonts w:asciiTheme="majorHAnsi" w:hAnsiTheme="majorHAnsi"/>
          <w:color w:val="000000"/>
        </w:rPr>
        <w:t xml:space="preserve"> </w:t>
      </w:r>
      <w:r w:rsidR="00486E0C" w:rsidRPr="00C9761B">
        <w:rPr>
          <w:rFonts w:asciiTheme="majorHAnsi" w:hAnsiTheme="majorHAnsi" w:cs="Times New Roman"/>
          <w:color w:val="000000"/>
          <w:sz w:val="24"/>
        </w:rPr>
        <w:t xml:space="preserve">income tax ordinance and </w:t>
      </w:r>
      <w:r w:rsidRPr="00C9761B">
        <w:rPr>
          <w:rFonts w:asciiTheme="majorHAnsi" w:hAnsiTheme="majorHAnsi" w:cs="Times New Roman"/>
          <w:color w:val="000000"/>
          <w:sz w:val="24"/>
        </w:rPr>
        <w:t>rules 1984, value</w:t>
      </w:r>
      <w:r w:rsidR="008620DD" w:rsidRPr="00C9761B">
        <w:rPr>
          <w:rFonts w:asciiTheme="majorHAnsi" w:hAnsiTheme="majorHAnsi" w:cs="Times New Roman"/>
          <w:color w:val="000000"/>
          <w:sz w:val="24"/>
        </w:rPr>
        <w:t>-</w:t>
      </w:r>
      <w:r w:rsidRPr="00C9761B">
        <w:rPr>
          <w:rFonts w:asciiTheme="majorHAnsi" w:hAnsiTheme="majorHAnsi" w:cs="Times New Roman"/>
          <w:color w:val="000000"/>
          <w:sz w:val="24"/>
        </w:rPr>
        <w:t>added tax act and rules 1991.</w:t>
      </w:r>
    </w:p>
    <w:p w:rsidR="003B646C" w:rsidRPr="00C9761B" w:rsidRDefault="00A06F2E" w:rsidP="00D70D7B">
      <w:pPr>
        <w:tabs>
          <w:tab w:val="left" w:pos="2940"/>
          <w:tab w:val="center" w:pos="4513"/>
        </w:tabs>
        <w:spacing w:line="360" w:lineRule="auto"/>
        <w:rPr>
          <w:rFonts w:asciiTheme="majorHAnsi" w:hAnsiTheme="majorHAnsi" w:cs="Times New Roman"/>
          <w:b/>
          <w:bCs/>
          <w:color w:val="000000"/>
          <w:sz w:val="24"/>
        </w:rPr>
      </w:pPr>
      <w:r w:rsidRPr="00C9761B">
        <w:rPr>
          <w:rFonts w:asciiTheme="majorHAnsi" w:hAnsiTheme="majorHAnsi"/>
          <w:color w:val="000000"/>
        </w:rPr>
        <w:br/>
      </w:r>
      <w:r w:rsidRPr="00C9761B">
        <w:rPr>
          <w:rFonts w:asciiTheme="majorHAnsi" w:hAnsiTheme="majorHAnsi"/>
          <w:color w:val="000000"/>
          <w:sz w:val="24"/>
        </w:rPr>
        <w:sym w:font="Symbol" w:char="F0B7"/>
      </w:r>
      <w:r w:rsidRPr="00C9761B">
        <w:rPr>
          <w:rFonts w:asciiTheme="majorHAnsi" w:hAnsiTheme="majorHAnsi" w:cs="Times New Roman"/>
          <w:color w:val="000000"/>
          <w:sz w:val="24"/>
        </w:rPr>
        <w:t>The banking industry of Bangladesh has to follow the income tax rate and the</w:t>
      </w:r>
      <w:r w:rsidR="00486E0C" w:rsidRPr="00C9761B">
        <w:rPr>
          <w:rFonts w:asciiTheme="majorHAnsi" w:hAnsiTheme="majorHAnsi"/>
          <w:color w:val="000000"/>
        </w:rPr>
        <w:t xml:space="preserve"> </w:t>
      </w:r>
      <w:r w:rsidRPr="00C9761B">
        <w:rPr>
          <w:rFonts w:asciiTheme="majorHAnsi" w:hAnsiTheme="majorHAnsi" w:cs="Times New Roman"/>
          <w:color w:val="000000"/>
          <w:sz w:val="24"/>
        </w:rPr>
        <w:t>interest rate of loans that is fixed by the government.</w:t>
      </w:r>
      <w:r w:rsidRPr="00C9761B">
        <w:rPr>
          <w:rFonts w:asciiTheme="majorHAnsi" w:hAnsiTheme="majorHAnsi"/>
          <w:color w:val="000000"/>
        </w:rPr>
        <w:br/>
      </w:r>
      <w:r w:rsidRPr="00C9761B">
        <w:rPr>
          <w:rFonts w:asciiTheme="majorHAnsi" w:hAnsiTheme="majorHAnsi"/>
          <w:color w:val="000000"/>
          <w:sz w:val="24"/>
        </w:rPr>
        <w:sym w:font="Symbol" w:char="F0B7"/>
      </w:r>
      <w:r w:rsidRPr="00C9761B">
        <w:rPr>
          <w:rFonts w:asciiTheme="majorHAnsi" w:hAnsiTheme="majorHAnsi" w:cs="Times New Roman"/>
          <w:color w:val="000000"/>
          <w:sz w:val="24"/>
        </w:rPr>
        <w:t>The insurance law are maintained strictly by the banks that are fixed by t</w:t>
      </w:r>
      <w:r w:rsidR="00F36262" w:rsidRPr="00C9761B">
        <w:rPr>
          <w:rFonts w:asciiTheme="majorHAnsi" w:hAnsiTheme="majorHAnsi" w:cs="Times New Roman"/>
          <w:color w:val="000000"/>
          <w:sz w:val="24"/>
        </w:rPr>
        <w:t xml:space="preserve">he central bank </w:t>
      </w:r>
      <w:r w:rsidRPr="00C9761B">
        <w:rPr>
          <w:rFonts w:asciiTheme="majorHAnsi" w:hAnsiTheme="majorHAnsi" w:cs="Times New Roman"/>
          <w:color w:val="000000"/>
          <w:sz w:val="24"/>
        </w:rPr>
        <w:t>of</w:t>
      </w:r>
      <w:r w:rsidR="00F36262" w:rsidRPr="00C9761B">
        <w:rPr>
          <w:rFonts w:asciiTheme="majorHAnsi" w:hAnsiTheme="majorHAnsi" w:cs="Times New Roman"/>
          <w:color w:val="000000"/>
          <w:sz w:val="24"/>
        </w:rPr>
        <w:t xml:space="preserve"> the</w:t>
      </w:r>
      <w:r w:rsidR="00486E0C" w:rsidRPr="00C9761B">
        <w:rPr>
          <w:rFonts w:asciiTheme="majorHAnsi" w:hAnsiTheme="majorHAnsi"/>
          <w:color w:val="000000"/>
        </w:rPr>
        <w:t xml:space="preserve"> </w:t>
      </w:r>
      <w:r w:rsidRPr="00C9761B">
        <w:rPr>
          <w:rFonts w:asciiTheme="majorHAnsi" w:hAnsiTheme="majorHAnsi" w:cs="Times New Roman"/>
          <w:color w:val="000000"/>
          <w:sz w:val="24"/>
        </w:rPr>
        <w:t>government.</w:t>
      </w:r>
      <w:r w:rsidRPr="00C9761B">
        <w:rPr>
          <w:rFonts w:asciiTheme="majorHAnsi" w:hAnsiTheme="majorHAnsi"/>
          <w:color w:val="000000"/>
        </w:rPr>
        <w:br/>
      </w:r>
    </w:p>
    <w:p w:rsidR="00A90BB2" w:rsidRPr="00C9761B" w:rsidRDefault="00A06F2E" w:rsidP="00D70D7B">
      <w:pPr>
        <w:tabs>
          <w:tab w:val="left" w:pos="2940"/>
          <w:tab w:val="center" w:pos="4513"/>
        </w:tabs>
        <w:spacing w:line="360" w:lineRule="auto"/>
        <w:rPr>
          <w:rFonts w:asciiTheme="majorHAnsi" w:hAnsiTheme="majorHAnsi" w:cs="Times New Roman"/>
          <w:color w:val="000000"/>
          <w:sz w:val="24"/>
        </w:rPr>
      </w:pPr>
      <w:r w:rsidRPr="00C9761B">
        <w:rPr>
          <w:rFonts w:asciiTheme="majorHAnsi" w:hAnsiTheme="majorHAnsi" w:cs="Times New Roman"/>
          <w:b/>
          <w:bCs/>
          <w:color w:val="000000"/>
          <w:sz w:val="24"/>
        </w:rPr>
        <w:t>Regulatory:</w:t>
      </w:r>
      <w:r w:rsidRPr="00C9761B">
        <w:rPr>
          <w:rFonts w:asciiTheme="majorHAnsi" w:hAnsiTheme="majorHAnsi"/>
          <w:b/>
          <w:bCs/>
          <w:color w:val="000000"/>
        </w:rPr>
        <w:br/>
      </w:r>
      <w:r w:rsidRPr="00C9761B">
        <w:rPr>
          <w:rFonts w:asciiTheme="majorHAnsi" w:hAnsiTheme="majorHAnsi"/>
          <w:color w:val="000000"/>
          <w:sz w:val="24"/>
        </w:rPr>
        <w:sym w:font="Symbol" w:char="F0B7"/>
      </w:r>
      <w:r w:rsidRPr="00C9761B">
        <w:rPr>
          <w:rFonts w:asciiTheme="majorHAnsi" w:hAnsiTheme="majorHAnsi" w:cs="Times New Roman"/>
          <w:color w:val="000000"/>
          <w:sz w:val="24"/>
        </w:rPr>
        <w:t>The rules and regulation</w:t>
      </w:r>
      <w:r w:rsidR="008620DD" w:rsidRPr="00C9761B">
        <w:rPr>
          <w:rFonts w:asciiTheme="majorHAnsi" w:hAnsiTheme="majorHAnsi" w:cs="Times New Roman"/>
          <w:color w:val="000000"/>
          <w:sz w:val="24"/>
        </w:rPr>
        <w:t>s</w:t>
      </w:r>
      <w:r w:rsidRPr="00C9761B">
        <w:rPr>
          <w:rFonts w:asciiTheme="majorHAnsi" w:hAnsiTheme="majorHAnsi" w:cs="Times New Roman"/>
          <w:color w:val="000000"/>
          <w:sz w:val="24"/>
        </w:rPr>
        <w:t xml:space="preserve"> follow</w:t>
      </w:r>
      <w:r w:rsidR="008620DD" w:rsidRPr="00C9761B">
        <w:rPr>
          <w:rFonts w:asciiTheme="majorHAnsi" w:hAnsiTheme="majorHAnsi" w:cs="Times New Roman"/>
          <w:color w:val="000000"/>
          <w:sz w:val="24"/>
        </w:rPr>
        <w:t>ed</w:t>
      </w:r>
      <w:r w:rsidRPr="00C9761B">
        <w:rPr>
          <w:rFonts w:asciiTheme="majorHAnsi" w:hAnsiTheme="majorHAnsi" w:cs="Times New Roman"/>
          <w:color w:val="000000"/>
          <w:sz w:val="24"/>
        </w:rPr>
        <w:t xml:space="preserve"> by a bank affect the bank itself.</w:t>
      </w:r>
      <w:r w:rsidRPr="00C9761B">
        <w:rPr>
          <w:rFonts w:asciiTheme="majorHAnsi" w:hAnsiTheme="majorHAnsi"/>
          <w:color w:val="000000"/>
        </w:rPr>
        <w:br/>
      </w:r>
      <w:r w:rsidRPr="00C9761B">
        <w:rPr>
          <w:rFonts w:asciiTheme="majorHAnsi" w:hAnsiTheme="majorHAnsi"/>
          <w:color w:val="000000"/>
          <w:sz w:val="24"/>
        </w:rPr>
        <w:sym w:font="Symbol" w:char="F0B7"/>
      </w:r>
      <w:r w:rsidRPr="00C9761B">
        <w:rPr>
          <w:rFonts w:asciiTheme="majorHAnsi" w:hAnsiTheme="majorHAnsi" w:cs="Times New Roman"/>
          <w:color w:val="000000"/>
          <w:sz w:val="24"/>
        </w:rPr>
        <w:t xml:space="preserve">The rules regarding, mortgage loan, insurance, home lions, car loans, </w:t>
      </w:r>
      <w:r w:rsidR="008620DD" w:rsidRPr="00C9761B">
        <w:rPr>
          <w:rFonts w:asciiTheme="majorHAnsi" w:hAnsiTheme="majorHAnsi" w:cs="Times New Roman"/>
          <w:color w:val="000000"/>
          <w:sz w:val="24"/>
        </w:rPr>
        <w:t xml:space="preserve">the </w:t>
      </w:r>
      <w:r w:rsidRPr="00C9761B">
        <w:rPr>
          <w:rFonts w:asciiTheme="majorHAnsi" w:hAnsiTheme="majorHAnsi" w:cs="Times New Roman"/>
          <w:color w:val="000000"/>
          <w:sz w:val="24"/>
        </w:rPr>
        <w:t>interest rate on</w:t>
      </w:r>
      <w:r w:rsidR="00486E0C" w:rsidRPr="00C9761B">
        <w:rPr>
          <w:rFonts w:asciiTheme="majorHAnsi" w:hAnsiTheme="majorHAnsi"/>
          <w:color w:val="000000"/>
        </w:rPr>
        <w:t xml:space="preserve"> </w:t>
      </w:r>
      <w:r w:rsidRPr="00C9761B">
        <w:rPr>
          <w:rFonts w:asciiTheme="majorHAnsi" w:hAnsiTheme="majorHAnsi" w:cs="Times New Roman"/>
          <w:color w:val="000000"/>
          <w:sz w:val="24"/>
        </w:rPr>
        <w:t>loans</w:t>
      </w:r>
      <w:r w:rsidR="008620DD" w:rsidRPr="00C9761B">
        <w:rPr>
          <w:rFonts w:asciiTheme="majorHAnsi" w:hAnsiTheme="majorHAnsi" w:cs="Times New Roman"/>
          <w:color w:val="000000"/>
          <w:sz w:val="24"/>
        </w:rPr>
        <w:t>,</w:t>
      </w:r>
      <w:r w:rsidRPr="00C9761B">
        <w:rPr>
          <w:rFonts w:asciiTheme="majorHAnsi" w:hAnsiTheme="majorHAnsi" w:cs="Times New Roman"/>
          <w:color w:val="000000"/>
          <w:sz w:val="24"/>
        </w:rPr>
        <w:t xml:space="preserve"> and </w:t>
      </w:r>
      <w:r w:rsidR="008620DD" w:rsidRPr="00C9761B">
        <w:rPr>
          <w:rFonts w:asciiTheme="majorHAnsi" w:hAnsiTheme="majorHAnsi" w:cs="Times New Roman"/>
          <w:color w:val="000000"/>
          <w:sz w:val="24"/>
        </w:rPr>
        <w:t xml:space="preserve">a </w:t>
      </w:r>
      <w:r w:rsidRPr="00C9761B">
        <w:rPr>
          <w:rFonts w:asciiTheme="majorHAnsi" w:hAnsiTheme="majorHAnsi" w:cs="Times New Roman"/>
          <w:color w:val="000000"/>
          <w:sz w:val="24"/>
        </w:rPr>
        <w:t>credit card are different from one bank to another.</w:t>
      </w:r>
      <w:r w:rsidRPr="00C9761B">
        <w:rPr>
          <w:rFonts w:asciiTheme="majorHAnsi" w:hAnsiTheme="majorHAnsi"/>
          <w:color w:val="000000"/>
        </w:rPr>
        <w:br/>
      </w:r>
      <w:r w:rsidRPr="00C9761B">
        <w:rPr>
          <w:rFonts w:asciiTheme="majorHAnsi" w:hAnsiTheme="majorHAnsi"/>
          <w:color w:val="000000"/>
          <w:sz w:val="24"/>
        </w:rPr>
        <w:sym w:font="Symbol" w:char="F0B7"/>
      </w:r>
      <w:r w:rsidRPr="00C9761B">
        <w:rPr>
          <w:rFonts w:asciiTheme="majorHAnsi" w:hAnsiTheme="majorHAnsi" w:cs="Times New Roman"/>
          <w:color w:val="000000"/>
          <w:sz w:val="24"/>
        </w:rPr>
        <w:t>The rules that followed to open and maintained a bank account also differ and it</w:t>
      </w:r>
      <w:r w:rsidR="00486E0C" w:rsidRPr="00C9761B">
        <w:rPr>
          <w:rFonts w:asciiTheme="majorHAnsi" w:hAnsiTheme="majorHAnsi"/>
          <w:color w:val="000000"/>
        </w:rPr>
        <w:t xml:space="preserve"> </w:t>
      </w:r>
      <w:r w:rsidRPr="00C9761B">
        <w:rPr>
          <w:rFonts w:asciiTheme="majorHAnsi" w:hAnsiTheme="majorHAnsi" w:cs="Times New Roman"/>
          <w:color w:val="000000"/>
          <w:sz w:val="24"/>
        </w:rPr>
        <w:t>influence the satisfaction of the customer.</w:t>
      </w:r>
      <w:r w:rsidRPr="00C9761B">
        <w:rPr>
          <w:rFonts w:asciiTheme="majorHAnsi" w:hAnsiTheme="majorHAnsi"/>
          <w:color w:val="000000"/>
        </w:rPr>
        <w:br/>
      </w:r>
      <w:r w:rsidRPr="00C9761B">
        <w:rPr>
          <w:rFonts w:asciiTheme="majorHAnsi" w:hAnsiTheme="majorHAnsi"/>
          <w:color w:val="000000"/>
          <w:sz w:val="24"/>
        </w:rPr>
        <w:lastRenderedPageBreak/>
        <w:sym w:font="Symbol" w:char="F0B7"/>
      </w:r>
      <w:r w:rsidRPr="00C9761B">
        <w:rPr>
          <w:rFonts w:asciiTheme="majorHAnsi" w:hAnsiTheme="majorHAnsi" w:cs="Times New Roman"/>
          <w:color w:val="000000"/>
          <w:sz w:val="24"/>
        </w:rPr>
        <w:t xml:space="preserve">The deposit and withdrawer money system of ATM booth </w:t>
      </w:r>
      <w:r w:rsidR="008620DD" w:rsidRPr="00C9761B">
        <w:rPr>
          <w:rFonts w:asciiTheme="majorHAnsi" w:hAnsiTheme="majorHAnsi" w:cs="Times New Roman"/>
          <w:color w:val="000000"/>
          <w:sz w:val="24"/>
        </w:rPr>
        <w:t>also differs</w:t>
      </w:r>
      <w:r w:rsidRPr="00C9761B">
        <w:rPr>
          <w:rFonts w:asciiTheme="majorHAnsi" w:hAnsiTheme="majorHAnsi" w:cs="Times New Roman"/>
          <w:color w:val="000000"/>
          <w:sz w:val="24"/>
        </w:rPr>
        <w:t xml:space="preserve"> from one</w:t>
      </w:r>
      <w:r w:rsidR="00486E0C" w:rsidRPr="00C9761B">
        <w:rPr>
          <w:rFonts w:asciiTheme="majorHAnsi" w:hAnsiTheme="majorHAnsi"/>
          <w:color w:val="000000"/>
        </w:rPr>
        <w:t xml:space="preserve"> </w:t>
      </w:r>
      <w:r w:rsidRPr="00C9761B">
        <w:rPr>
          <w:rFonts w:asciiTheme="majorHAnsi" w:hAnsiTheme="majorHAnsi" w:cs="Times New Roman"/>
          <w:color w:val="000000"/>
          <w:sz w:val="24"/>
        </w:rPr>
        <w:t>bank to another.</w:t>
      </w:r>
      <w:r w:rsidRPr="00C9761B">
        <w:rPr>
          <w:rFonts w:asciiTheme="majorHAnsi" w:hAnsiTheme="majorHAnsi"/>
          <w:color w:val="000000"/>
        </w:rPr>
        <w:br/>
      </w:r>
      <w:r w:rsidRPr="00C9761B">
        <w:rPr>
          <w:rFonts w:asciiTheme="majorHAnsi" w:hAnsiTheme="majorHAnsi"/>
          <w:color w:val="000000"/>
          <w:sz w:val="24"/>
        </w:rPr>
        <w:sym w:font="Symbol" w:char="F0B7"/>
      </w:r>
      <w:r w:rsidRPr="00C9761B">
        <w:rPr>
          <w:rFonts w:asciiTheme="majorHAnsi" w:hAnsiTheme="majorHAnsi" w:cs="Times New Roman"/>
          <w:color w:val="000000"/>
          <w:sz w:val="24"/>
        </w:rPr>
        <w:t>The rules of maintained that smartphone apps differ from one to another.</w:t>
      </w:r>
      <w:r w:rsidRPr="00C9761B">
        <w:rPr>
          <w:rFonts w:asciiTheme="majorHAnsi" w:hAnsiTheme="majorHAnsi"/>
          <w:color w:val="000000"/>
        </w:rPr>
        <w:br/>
      </w:r>
      <w:r w:rsidRPr="00C9761B">
        <w:rPr>
          <w:rFonts w:asciiTheme="majorHAnsi" w:hAnsiTheme="majorHAnsi"/>
          <w:color w:val="000000"/>
          <w:sz w:val="24"/>
        </w:rPr>
        <w:sym w:font="Symbol" w:char="F0B7"/>
      </w:r>
      <w:r w:rsidRPr="00C9761B">
        <w:rPr>
          <w:rFonts w:asciiTheme="majorHAnsi" w:hAnsiTheme="majorHAnsi" w:cs="Times New Roman"/>
          <w:color w:val="000000"/>
          <w:sz w:val="24"/>
        </w:rPr>
        <w:t>The rules and regulation</w:t>
      </w:r>
      <w:r w:rsidR="008620DD" w:rsidRPr="00C9761B">
        <w:rPr>
          <w:rFonts w:asciiTheme="majorHAnsi" w:hAnsiTheme="majorHAnsi" w:cs="Times New Roman"/>
          <w:color w:val="000000"/>
          <w:sz w:val="24"/>
        </w:rPr>
        <w:t>s</w:t>
      </w:r>
      <w:r w:rsidRPr="00C9761B">
        <w:rPr>
          <w:rFonts w:asciiTheme="majorHAnsi" w:hAnsiTheme="majorHAnsi" w:cs="Times New Roman"/>
          <w:color w:val="000000"/>
          <w:sz w:val="24"/>
        </w:rPr>
        <w:t xml:space="preserve"> that followed by the bank to serve their customers are affect</w:t>
      </w:r>
      <w:r w:rsidR="008620DD" w:rsidRPr="00C9761B">
        <w:rPr>
          <w:rFonts w:asciiTheme="majorHAnsi" w:hAnsiTheme="majorHAnsi" w:cs="Times New Roman"/>
          <w:color w:val="000000"/>
          <w:sz w:val="24"/>
        </w:rPr>
        <w:t>ed</w:t>
      </w:r>
      <w:r w:rsidR="00486E0C" w:rsidRPr="00C9761B">
        <w:rPr>
          <w:rFonts w:asciiTheme="majorHAnsi" w:hAnsiTheme="majorHAnsi"/>
          <w:color w:val="000000"/>
        </w:rPr>
        <w:t xml:space="preserve"> </w:t>
      </w:r>
      <w:r w:rsidR="008620DD" w:rsidRPr="00C9761B">
        <w:rPr>
          <w:rFonts w:asciiTheme="majorHAnsi" w:hAnsiTheme="majorHAnsi"/>
          <w:color w:val="000000"/>
        </w:rPr>
        <w:t xml:space="preserve">by </w:t>
      </w:r>
      <w:r w:rsidR="008F3FAB" w:rsidRPr="00C9761B">
        <w:rPr>
          <w:rFonts w:asciiTheme="majorHAnsi" w:hAnsiTheme="majorHAnsi" w:cs="Times New Roman"/>
          <w:color w:val="000000"/>
          <w:sz w:val="24"/>
        </w:rPr>
        <w:t xml:space="preserve">the banking </w:t>
      </w:r>
      <w:r w:rsidR="00486E0C" w:rsidRPr="00C9761B">
        <w:rPr>
          <w:rFonts w:asciiTheme="majorHAnsi" w:hAnsiTheme="majorHAnsi" w:cs="Times New Roman"/>
          <w:color w:val="000000"/>
          <w:sz w:val="24"/>
        </w:rPr>
        <w:t xml:space="preserve">operations, </w:t>
      </w:r>
      <w:r w:rsidRPr="00C9761B">
        <w:rPr>
          <w:rFonts w:asciiTheme="majorHAnsi" w:hAnsiTheme="majorHAnsi" w:cs="Times New Roman"/>
          <w:color w:val="000000"/>
          <w:sz w:val="24"/>
        </w:rPr>
        <w:t>activities, profit and loss of a bank</w:t>
      </w:r>
      <w:r w:rsidR="008620DD" w:rsidRPr="00C9761B">
        <w:rPr>
          <w:rFonts w:asciiTheme="majorHAnsi" w:hAnsiTheme="majorHAnsi" w:cs="Times New Roman"/>
          <w:color w:val="000000"/>
          <w:sz w:val="24"/>
        </w:rPr>
        <w:t>,</w:t>
      </w:r>
      <w:r w:rsidRPr="00C9761B">
        <w:rPr>
          <w:rFonts w:asciiTheme="majorHAnsi" w:hAnsiTheme="majorHAnsi" w:cs="Times New Roman"/>
          <w:color w:val="000000"/>
          <w:sz w:val="24"/>
        </w:rPr>
        <w:t xml:space="preserve"> and also the satisfaction</w:t>
      </w:r>
      <w:r w:rsidR="00486E0C" w:rsidRPr="00C9761B">
        <w:rPr>
          <w:rFonts w:asciiTheme="majorHAnsi" w:hAnsiTheme="majorHAnsi"/>
          <w:color w:val="000000"/>
        </w:rPr>
        <w:t xml:space="preserve"> </w:t>
      </w:r>
      <w:r w:rsidRPr="00C9761B">
        <w:rPr>
          <w:rFonts w:asciiTheme="majorHAnsi" w:hAnsiTheme="majorHAnsi" w:cs="Times New Roman"/>
          <w:color w:val="000000"/>
          <w:sz w:val="24"/>
        </w:rPr>
        <w:t>of customers.</w:t>
      </w:r>
    </w:p>
    <w:p w:rsidR="00A90BB2" w:rsidRPr="00C9761B" w:rsidRDefault="00A06F2E" w:rsidP="00A90BB2">
      <w:pPr>
        <w:pStyle w:val="Heading2"/>
      </w:pPr>
      <w:r w:rsidRPr="00C9761B">
        <w:br/>
      </w:r>
      <w:r w:rsidRPr="00C9761B">
        <w:rPr>
          <w:rFonts w:cs="Calibri"/>
        </w:rPr>
        <w:br/>
      </w:r>
      <w:bookmarkStart w:id="27" w:name="_Toc43263510"/>
      <w:bookmarkStart w:id="28" w:name="_Toc43265283"/>
      <w:r w:rsidRPr="00C9761B">
        <w:t>2.7 Entry barriers:</w:t>
      </w:r>
      <w:bookmarkEnd w:id="27"/>
      <w:bookmarkEnd w:id="28"/>
    </w:p>
    <w:p w:rsidR="008F3FAB" w:rsidRPr="00C9761B" w:rsidRDefault="00A06F2E" w:rsidP="00D70D7B">
      <w:pPr>
        <w:tabs>
          <w:tab w:val="left" w:pos="2940"/>
          <w:tab w:val="center" w:pos="4513"/>
        </w:tabs>
        <w:spacing w:line="360" w:lineRule="auto"/>
        <w:rPr>
          <w:rFonts w:asciiTheme="majorHAnsi" w:hAnsiTheme="majorHAnsi" w:cs="Times New Roman"/>
          <w:color w:val="000000"/>
          <w:sz w:val="24"/>
        </w:rPr>
      </w:pPr>
      <w:r w:rsidRPr="00C9761B">
        <w:rPr>
          <w:b/>
          <w:bCs/>
          <w:color w:val="000000"/>
          <w:sz w:val="28"/>
          <w:szCs w:val="28"/>
        </w:rPr>
        <w:br/>
      </w:r>
      <w:r w:rsidRPr="00C9761B">
        <w:rPr>
          <w:rFonts w:asciiTheme="majorHAnsi" w:hAnsiTheme="majorHAnsi" w:cs="Times New Roman"/>
          <w:color w:val="000000"/>
          <w:sz w:val="24"/>
        </w:rPr>
        <w:t>Among all the service sector</w:t>
      </w:r>
      <w:r w:rsidR="008620DD" w:rsidRPr="00C9761B">
        <w:rPr>
          <w:rFonts w:asciiTheme="majorHAnsi" w:hAnsiTheme="majorHAnsi" w:cs="Times New Roman"/>
          <w:color w:val="000000"/>
          <w:sz w:val="24"/>
        </w:rPr>
        <w:t>s</w:t>
      </w:r>
      <w:r w:rsidRPr="00C9761B">
        <w:rPr>
          <w:rFonts w:asciiTheme="majorHAnsi" w:hAnsiTheme="majorHAnsi" w:cs="Times New Roman"/>
          <w:color w:val="000000"/>
          <w:sz w:val="24"/>
        </w:rPr>
        <w:t xml:space="preserve"> the financial service sector like </w:t>
      </w:r>
      <w:r w:rsidR="008620DD" w:rsidRPr="00C9761B">
        <w:rPr>
          <w:rFonts w:asciiTheme="majorHAnsi" w:hAnsiTheme="majorHAnsi" w:cs="Times New Roman"/>
          <w:color w:val="000000"/>
          <w:sz w:val="24"/>
        </w:rPr>
        <w:t xml:space="preserve">the </w:t>
      </w:r>
      <w:r w:rsidRPr="00C9761B">
        <w:rPr>
          <w:rFonts w:asciiTheme="majorHAnsi" w:hAnsiTheme="majorHAnsi" w:cs="Times New Roman"/>
          <w:color w:val="000000"/>
          <w:sz w:val="24"/>
        </w:rPr>
        <w:t>banking industry face</w:t>
      </w:r>
      <w:r w:rsidR="008620DD" w:rsidRPr="00C9761B">
        <w:rPr>
          <w:rFonts w:asciiTheme="majorHAnsi" w:hAnsiTheme="majorHAnsi" w:cs="Times New Roman"/>
          <w:color w:val="000000"/>
          <w:sz w:val="24"/>
        </w:rPr>
        <w:t>s</w:t>
      </w:r>
      <w:r w:rsidRPr="00C9761B">
        <w:rPr>
          <w:rFonts w:asciiTheme="majorHAnsi" w:hAnsiTheme="majorHAnsi" w:cs="Times New Roman"/>
          <w:color w:val="000000"/>
          <w:sz w:val="24"/>
        </w:rPr>
        <w:t xml:space="preserve"> unique</w:t>
      </w:r>
      <w:r w:rsidR="00486E0C" w:rsidRPr="00C9761B">
        <w:rPr>
          <w:rFonts w:asciiTheme="majorHAnsi" w:hAnsiTheme="majorHAnsi"/>
          <w:color w:val="000000"/>
        </w:rPr>
        <w:t xml:space="preserve"> </w:t>
      </w:r>
      <w:r w:rsidRPr="00C9761B">
        <w:rPr>
          <w:rFonts w:asciiTheme="majorHAnsi" w:hAnsiTheme="majorHAnsi" w:cs="Times New Roman"/>
          <w:color w:val="000000"/>
          <w:sz w:val="24"/>
        </w:rPr>
        <w:t>types of barriers or complexity. Cause, their service complexity or competition is influenced</w:t>
      </w:r>
      <w:r w:rsidR="00486E0C" w:rsidRPr="00C9761B">
        <w:rPr>
          <w:rFonts w:asciiTheme="majorHAnsi" w:hAnsiTheme="majorHAnsi"/>
          <w:color w:val="000000"/>
        </w:rPr>
        <w:t xml:space="preserve"> </w:t>
      </w:r>
      <w:r w:rsidRPr="00C9761B">
        <w:rPr>
          <w:rFonts w:asciiTheme="majorHAnsi" w:hAnsiTheme="majorHAnsi" w:cs="Times New Roman"/>
          <w:color w:val="000000"/>
          <w:sz w:val="24"/>
        </w:rPr>
        <w:t>by the driving forces such as economic stability or instability or other policy issues, rules</w:t>
      </w:r>
      <w:r w:rsidR="008620DD" w:rsidRPr="00C9761B">
        <w:rPr>
          <w:rFonts w:asciiTheme="majorHAnsi" w:hAnsiTheme="majorHAnsi" w:cs="Times New Roman"/>
          <w:color w:val="000000"/>
          <w:sz w:val="24"/>
        </w:rPr>
        <w:t>,</w:t>
      </w:r>
      <w:r w:rsidR="00486E0C" w:rsidRPr="00C9761B">
        <w:rPr>
          <w:rFonts w:asciiTheme="majorHAnsi" w:hAnsiTheme="majorHAnsi"/>
          <w:color w:val="000000"/>
        </w:rPr>
        <w:t xml:space="preserve"> </w:t>
      </w:r>
      <w:r w:rsidRPr="00C9761B">
        <w:rPr>
          <w:rFonts w:asciiTheme="majorHAnsi" w:hAnsiTheme="majorHAnsi" w:cs="Times New Roman"/>
          <w:color w:val="000000"/>
          <w:sz w:val="24"/>
        </w:rPr>
        <w:t xml:space="preserve">and regulations. </w:t>
      </w:r>
      <w:r w:rsidR="008620DD" w:rsidRPr="00C9761B">
        <w:rPr>
          <w:rFonts w:asciiTheme="majorHAnsi" w:hAnsiTheme="majorHAnsi" w:cs="Times New Roman"/>
          <w:color w:val="000000"/>
          <w:sz w:val="24"/>
        </w:rPr>
        <w:t>The b</w:t>
      </w:r>
      <w:r w:rsidRPr="00C9761B">
        <w:rPr>
          <w:rFonts w:asciiTheme="majorHAnsi" w:hAnsiTheme="majorHAnsi" w:cs="Times New Roman"/>
          <w:color w:val="000000"/>
          <w:sz w:val="24"/>
        </w:rPr>
        <w:t>anking industry also face</w:t>
      </w:r>
      <w:r w:rsidR="008620DD" w:rsidRPr="00C9761B">
        <w:rPr>
          <w:rFonts w:asciiTheme="majorHAnsi" w:hAnsiTheme="majorHAnsi" w:cs="Times New Roman"/>
          <w:color w:val="000000"/>
          <w:sz w:val="24"/>
        </w:rPr>
        <w:t>s</w:t>
      </w:r>
      <w:r w:rsidRPr="00C9761B">
        <w:rPr>
          <w:rFonts w:asciiTheme="majorHAnsi" w:hAnsiTheme="majorHAnsi" w:cs="Times New Roman"/>
          <w:color w:val="000000"/>
          <w:sz w:val="24"/>
        </w:rPr>
        <w:t xml:space="preserve"> the problems of licensure issues, security</w:t>
      </w:r>
      <w:r w:rsidR="00486E0C" w:rsidRPr="00C9761B">
        <w:rPr>
          <w:rFonts w:asciiTheme="majorHAnsi" w:hAnsiTheme="majorHAnsi"/>
          <w:color w:val="000000"/>
        </w:rPr>
        <w:t xml:space="preserve"> </w:t>
      </w:r>
      <w:r w:rsidRPr="00C9761B">
        <w:rPr>
          <w:rFonts w:asciiTheme="majorHAnsi" w:hAnsiTheme="majorHAnsi" w:cs="Times New Roman"/>
          <w:color w:val="000000"/>
          <w:sz w:val="24"/>
        </w:rPr>
        <w:t>concerns, regulatory compliance, capital requirements</w:t>
      </w:r>
      <w:r w:rsidR="008620DD" w:rsidRPr="00C9761B">
        <w:rPr>
          <w:rFonts w:asciiTheme="majorHAnsi" w:hAnsiTheme="majorHAnsi" w:cs="Times New Roman"/>
          <w:color w:val="000000"/>
          <w:sz w:val="24"/>
        </w:rPr>
        <w:t>,</w:t>
      </w:r>
      <w:r w:rsidRPr="00C9761B">
        <w:rPr>
          <w:rFonts w:asciiTheme="majorHAnsi" w:hAnsiTheme="majorHAnsi" w:cs="Times New Roman"/>
          <w:color w:val="000000"/>
          <w:sz w:val="24"/>
        </w:rPr>
        <w:t xml:space="preserve"> and access </w:t>
      </w:r>
      <w:r w:rsidR="008620DD" w:rsidRPr="00C9761B">
        <w:rPr>
          <w:rFonts w:asciiTheme="majorHAnsi" w:hAnsiTheme="majorHAnsi" w:cs="Times New Roman"/>
          <w:color w:val="000000"/>
          <w:sz w:val="24"/>
        </w:rPr>
        <w:t>to</w:t>
      </w:r>
      <w:r w:rsidRPr="00C9761B">
        <w:rPr>
          <w:rFonts w:asciiTheme="majorHAnsi" w:hAnsiTheme="majorHAnsi" w:cs="Times New Roman"/>
          <w:color w:val="000000"/>
          <w:sz w:val="24"/>
        </w:rPr>
        <w:t xml:space="preserve"> financing. It is very</w:t>
      </w:r>
      <w:r w:rsidR="00486E0C" w:rsidRPr="00C9761B">
        <w:rPr>
          <w:rFonts w:asciiTheme="majorHAnsi" w:hAnsiTheme="majorHAnsi"/>
          <w:color w:val="000000"/>
        </w:rPr>
        <w:t xml:space="preserve"> </w:t>
      </w:r>
      <w:r w:rsidRPr="00C9761B">
        <w:rPr>
          <w:rFonts w:asciiTheme="majorHAnsi" w:hAnsiTheme="majorHAnsi" w:cs="Times New Roman"/>
          <w:color w:val="000000"/>
          <w:sz w:val="24"/>
        </w:rPr>
        <w:t xml:space="preserve">expensive for a new bank to enter </w:t>
      </w:r>
      <w:r w:rsidR="008620DD" w:rsidRPr="00C9761B">
        <w:rPr>
          <w:rFonts w:asciiTheme="majorHAnsi" w:hAnsiTheme="majorHAnsi" w:cs="Times New Roman"/>
          <w:color w:val="000000"/>
          <w:sz w:val="24"/>
        </w:rPr>
        <w:t xml:space="preserve">the </w:t>
      </w:r>
      <w:r w:rsidRPr="00C9761B">
        <w:rPr>
          <w:rFonts w:asciiTheme="majorHAnsi" w:hAnsiTheme="majorHAnsi" w:cs="Times New Roman"/>
          <w:color w:val="000000"/>
          <w:sz w:val="24"/>
        </w:rPr>
        <w:t>banking industry because they have to bear a</w:t>
      </w:r>
      <w:r w:rsidR="00486E0C" w:rsidRPr="00C9761B">
        <w:rPr>
          <w:rFonts w:asciiTheme="majorHAnsi" w:hAnsiTheme="majorHAnsi"/>
          <w:color w:val="000000"/>
        </w:rPr>
        <w:t xml:space="preserve"> </w:t>
      </w:r>
      <w:r w:rsidRPr="00C9761B">
        <w:rPr>
          <w:rFonts w:asciiTheme="majorHAnsi" w:hAnsiTheme="majorHAnsi" w:cs="Times New Roman"/>
          <w:color w:val="000000"/>
          <w:sz w:val="24"/>
        </w:rPr>
        <w:t xml:space="preserve">large </w:t>
      </w:r>
      <w:r w:rsidR="008620DD" w:rsidRPr="00C9761B">
        <w:rPr>
          <w:rFonts w:asciiTheme="majorHAnsi" w:hAnsiTheme="majorHAnsi" w:cs="Times New Roman"/>
          <w:color w:val="000000"/>
          <w:sz w:val="24"/>
        </w:rPr>
        <w:t>number</w:t>
      </w:r>
      <w:r w:rsidRPr="00C9761B">
        <w:rPr>
          <w:rFonts w:asciiTheme="majorHAnsi" w:hAnsiTheme="majorHAnsi" w:cs="Times New Roman"/>
          <w:color w:val="000000"/>
          <w:sz w:val="24"/>
        </w:rPr>
        <w:t xml:space="preserve"> of fixed cost</w:t>
      </w:r>
      <w:r w:rsidR="008620DD" w:rsidRPr="00C9761B">
        <w:rPr>
          <w:rFonts w:asciiTheme="majorHAnsi" w:hAnsiTheme="majorHAnsi" w:cs="Times New Roman"/>
          <w:color w:val="000000"/>
          <w:sz w:val="24"/>
        </w:rPr>
        <w:t>s</w:t>
      </w:r>
      <w:r w:rsidRPr="00C9761B">
        <w:rPr>
          <w:rFonts w:asciiTheme="majorHAnsi" w:hAnsiTheme="majorHAnsi" w:cs="Times New Roman"/>
          <w:color w:val="000000"/>
          <w:sz w:val="24"/>
        </w:rPr>
        <w:t>. Between the commercial bank as Dutch Bangla Bank, City Bank</w:t>
      </w:r>
      <w:r w:rsidR="008620DD" w:rsidRPr="00C9761B">
        <w:rPr>
          <w:rFonts w:asciiTheme="majorHAnsi" w:hAnsiTheme="majorHAnsi" w:cs="Times New Roman"/>
          <w:color w:val="000000"/>
          <w:sz w:val="24"/>
        </w:rPr>
        <w:t>,</w:t>
      </w:r>
      <w:r w:rsidR="00486E0C" w:rsidRPr="00C9761B">
        <w:rPr>
          <w:rFonts w:asciiTheme="majorHAnsi" w:hAnsiTheme="majorHAnsi"/>
          <w:color w:val="000000"/>
        </w:rPr>
        <w:t xml:space="preserve"> </w:t>
      </w:r>
      <w:r w:rsidRPr="00C9761B">
        <w:rPr>
          <w:rFonts w:asciiTheme="majorHAnsi" w:hAnsiTheme="majorHAnsi" w:cs="Times New Roman"/>
          <w:color w:val="000000"/>
          <w:sz w:val="24"/>
        </w:rPr>
        <w:t xml:space="preserve">or IFIC Bank are being barriers </w:t>
      </w:r>
      <w:r w:rsidR="008620DD" w:rsidRPr="00C9761B">
        <w:rPr>
          <w:rFonts w:asciiTheme="majorHAnsi" w:hAnsiTheme="majorHAnsi" w:cs="Times New Roman"/>
          <w:color w:val="000000"/>
          <w:sz w:val="24"/>
        </w:rPr>
        <w:t>to</w:t>
      </w:r>
      <w:r w:rsidRPr="00C9761B">
        <w:rPr>
          <w:rFonts w:asciiTheme="majorHAnsi" w:hAnsiTheme="majorHAnsi" w:cs="Times New Roman"/>
          <w:color w:val="000000"/>
          <w:sz w:val="24"/>
        </w:rPr>
        <w:t xml:space="preserve"> regulatory factors. The innovation of technology creates</w:t>
      </w:r>
      <w:r w:rsidR="00486E0C" w:rsidRPr="00C9761B">
        <w:rPr>
          <w:rFonts w:asciiTheme="majorHAnsi" w:hAnsiTheme="majorHAnsi"/>
          <w:color w:val="000000"/>
        </w:rPr>
        <w:t xml:space="preserve"> </w:t>
      </w:r>
      <w:r w:rsidRPr="00C9761B">
        <w:rPr>
          <w:rFonts w:asciiTheme="majorHAnsi" w:hAnsiTheme="majorHAnsi" w:cs="Times New Roman"/>
          <w:color w:val="000000"/>
          <w:sz w:val="24"/>
        </w:rPr>
        <w:t>barriers for banks. Because with the change of technology they have to adapt the change</w:t>
      </w:r>
      <w:r w:rsidR="00486E0C" w:rsidRPr="00C9761B">
        <w:rPr>
          <w:rFonts w:asciiTheme="majorHAnsi" w:hAnsiTheme="majorHAnsi"/>
          <w:color w:val="000000"/>
        </w:rPr>
        <w:t xml:space="preserve"> </w:t>
      </w:r>
      <w:r w:rsidRPr="00C9761B">
        <w:rPr>
          <w:rFonts w:asciiTheme="majorHAnsi" w:hAnsiTheme="majorHAnsi" w:cs="Times New Roman"/>
          <w:color w:val="000000"/>
          <w:sz w:val="24"/>
        </w:rPr>
        <w:t>with th</w:t>
      </w:r>
      <w:r w:rsidR="008F3FAB" w:rsidRPr="00C9761B">
        <w:rPr>
          <w:rFonts w:asciiTheme="majorHAnsi" w:hAnsiTheme="majorHAnsi" w:cs="Times New Roman"/>
          <w:color w:val="000000"/>
          <w:sz w:val="24"/>
        </w:rPr>
        <w:t xml:space="preserve">eir competitors or before their </w:t>
      </w:r>
      <w:r w:rsidRPr="00C9761B">
        <w:rPr>
          <w:rFonts w:asciiTheme="majorHAnsi" w:hAnsiTheme="majorHAnsi" w:cs="Times New Roman"/>
          <w:color w:val="000000"/>
          <w:sz w:val="24"/>
        </w:rPr>
        <w:t>competitors. Otherwise, they will lose the market or</w:t>
      </w:r>
      <w:r w:rsidR="00486E0C" w:rsidRPr="00C9761B">
        <w:rPr>
          <w:rFonts w:asciiTheme="majorHAnsi" w:hAnsiTheme="majorHAnsi"/>
          <w:color w:val="000000"/>
        </w:rPr>
        <w:t xml:space="preserve"> </w:t>
      </w:r>
      <w:r w:rsidRPr="00C9761B">
        <w:rPr>
          <w:rFonts w:asciiTheme="majorHAnsi" w:hAnsiTheme="majorHAnsi" w:cs="Times New Roman"/>
          <w:color w:val="000000"/>
          <w:sz w:val="24"/>
        </w:rPr>
        <w:t>will get back from the competition. Globalizations change also create</w:t>
      </w:r>
      <w:r w:rsidR="008620DD" w:rsidRPr="00C9761B">
        <w:rPr>
          <w:rFonts w:asciiTheme="majorHAnsi" w:hAnsiTheme="majorHAnsi" w:cs="Times New Roman"/>
          <w:color w:val="000000"/>
          <w:sz w:val="24"/>
        </w:rPr>
        <w:t>s</w:t>
      </w:r>
      <w:r w:rsidRPr="00C9761B">
        <w:rPr>
          <w:rFonts w:asciiTheme="majorHAnsi" w:hAnsiTheme="majorHAnsi" w:cs="Times New Roman"/>
          <w:color w:val="000000"/>
          <w:sz w:val="24"/>
        </w:rPr>
        <w:t xml:space="preserve"> barriers </w:t>
      </w:r>
      <w:r w:rsidR="008620DD" w:rsidRPr="00C9761B">
        <w:rPr>
          <w:rFonts w:asciiTheme="majorHAnsi" w:hAnsiTheme="majorHAnsi" w:cs="Times New Roman"/>
          <w:color w:val="000000"/>
          <w:sz w:val="24"/>
        </w:rPr>
        <w:t>to</w:t>
      </w:r>
      <w:r w:rsidRPr="00C9761B">
        <w:rPr>
          <w:rFonts w:asciiTheme="majorHAnsi" w:hAnsiTheme="majorHAnsi" w:cs="Times New Roman"/>
          <w:color w:val="000000"/>
          <w:sz w:val="24"/>
        </w:rPr>
        <w:t xml:space="preserve"> the</w:t>
      </w:r>
      <w:r w:rsidR="00486E0C" w:rsidRPr="00C9761B">
        <w:rPr>
          <w:rFonts w:asciiTheme="majorHAnsi" w:hAnsiTheme="majorHAnsi"/>
          <w:color w:val="000000"/>
        </w:rPr>
        <w:t xml:space="preserve"> </w:t>
      </w:r>
      <w:r w:rsidRPr="00C9761B">
        <w:rPr>
          <w:rFonts w:asciiTheme="majorHAnsi" w:hAnsiTheme="majorHAnsi" w:cs="Times New Roman"/>
          <w:color w:val="000000"/>
          <w:sz w:val="24"/>
        </w:rPr>
        <w:t>banking industry. Because it changes the nature of completion in the banking sectors. In any</w:t>
      </w:r>
      <w:r w:rsidR="00486E0C" w:rsidRPr="00C9761B">
        <w:rPr>
          <w:rFonts w:asciiTheme="majorHAnsi" w:hAnsiTheme="majorHAnsi"/>
          <w:color w:val="000000"/>
        </w:rPr>
        <w:t xml:space="preserve"> </w:t>
      </w:r>
      <w:r w:rsidRPr="00C9761B">
        <w:rPr>
          <w:rFonts w:asciiTheme="majorHAnsi" w:hAnsiTheme="majorHAnsi" w:cs="Times New Roman"/>
          <w:color w:val="000000"/>
          <w:sz w:val="24"/>
        </w:rPr>
        <w:t>country like our country to open a new bank need to go through some criteria, such as</w:t>
      </w:r>
      <w:r w:rsidRPr="00C9761B">
        <w:rPr>
          <w:rFonts w:asciiTheme="majorHAnsi" w:hAnsiTheme="majorHAnsi"/>
          <w:color w:val="000000"/>
        </w:rPr>
        <w:br/>
      </w:r>
      <w:r w:rsidRPr="00C9761B">
        <w:rPr>
          <w:rFonts w:asciiTheme="majorHAnsi" w:hAnsiTheme="majorHAnsi" w:cs="Times New Roman"/>
          <w:b/>
          <w:bCs/>
          <w:color w:val="000000"/>
          <w:sz w:val="24"/>
        </w:rPr>
        <w:t xml:space="preserve">Fixed Investment: </w:t>
      </w:r>
      <w:r w:rsidRPr="00C9761B">
        <w:rPr>
          <w:rFonts w:asciiTheme="majorHAnsi" w:hAnsiTheme="majorHAnsi" w:cs="Times New Roman"/>
          <w:color w:val="000000"/>
          <w:sz w:val="24"/>
        </w:rPr>
        <w:t>to open a new bank need to fix the cost for ATM booth, internet</w:t>
      </w:r>
      <w:r w:rsidR="00486E0C" w:rsidRPr="00C9761B">
        <w:rPr>
          <w:rFonts w:asciiTheme="majorHAnsi" w:hAnsiTheme="majorHAnsi"/>
          <w:color w:val="000000"/>
        </w:rPr>
        <w:t xml:space="preserve"> </w:t>
      </w:r>
      <w:r w:rsidR="00486E0C" w:rsidRPr="00C9761B">
        <w:rPr>
          <w:rFonts w:asciiTheme="majorHAnsi" w:hAnsiTheme="majorHAnsi" w:cs="Times New Roman"/>
          <w:color w:val="000000"/>
          <w:sz w:val="24"/>
        </w:rPr>
        <w:t xml:space="preserve">banking, IT </w:t>
      </w:r>
      <w:r w:rsidRPr="00C9761B">
        <w:rPr>
          <w:rFonts w:asciiTheme="majorHAnsi" w:hAnsiTheme="majorHAnsi" w:cs="Times New Roman"/>
          <w:color w:val="000000"/>
          <w:sz w:val="24"/>
        </w:rPr>
        <w:t xml:space="preserve">section, creating </w:t>
      </w:r>
      <w:r w:rsidR="008620DD" w:rsidRPr="00C9761B">
        <w:rPr>
          <w:rFonts w:asciiTheme="majorHAnsi" w:hAnsiTheme="majorHAnsi" w:cs="Times New Roman"/>
          <w:color w:val="000000"/>
          <w:sz w:val="24"/>
        </w:rPr>
        <w:t xml:space="preserve">a </w:t>
      </w:r>
      <w:r w:rsidRPr="00C9761B">
        <w:rPr>
          <w:rFonts w:asciiTheme="majorHAnsi" w:hAnsiTheme="majorHAnsi" w:cs="Times New Roman"/>
          <w:color w:val="000000"/>
          <w:sz w:val="24"/>
        </w:rPr>
        <w:t>network between the branches. To complete all these work</w:t>
      </w:r>
      <w:r w:rsidR="00486E0C" w:rsidRPr="00C9761B">
        <w:rPr>
          <w:rFonts w:asciiTheme="majorHAnsi" w:hAnsiTheme="majorHAnsi"/>
          <w:color w:val="000000"/>
        </w:rPr>
        <w:t xml:space="preserve"> </w:t>
      </w:r>
      <w:r w:rsidRPr="00C9761B">
        <w:rPr>
          <w:rFonts w:asciiTheme="majorHAnsi" w:hAnsiTheme="majorHAnsi" w:cs="Times New Roman"/>
          <w:color w:val="000000"/>
          <w:sz w:val="24"/>
        </w:rPr>
        <w:t>bank</w:t>
      </w:r>
      <w:r w:rsidR="008620DD" w:rsidRPr="00C9761B">
        <w:rPr>
          <w:rFonts w:asciiTheme="majorHAnsi" w:hAnsiTheme="majorHAnsi" w:cs="Times New Roman"/>
          <w:color w:val="000000"/>
          <w:sz w:val="24"/>
        </w:rPr>
        <w:t>s</w:t>
      </w:r>
      <w:r w:rsidRPr="00C9761B">
        <w:rPr>
          <w:rFonts w:asciiTheme="majorHAnsi" w:hAnsiTheme="majorHAnsi" w:cs="Times New Roman"/>
          <w:color w:val="000000"/>
          <w:sz w:val="24"/>
        </w:rPr>
        <w:t xml:space="preserve"> need to bear a large cost.</w:t>
      </w:r>
    </w:p>
    <w:p w:rsidR="008F3FAB" w:rsidRPr="00C9761B" w:rsidRDefault="008F3FAB" w:rsidP="00D70D7B">
      <w:pPr>
        <w:tabs>
          <w:tab w:val="left" w:pos="2940"/>
          <w:tab w:val="center" w:pos="4513"/>
        </w:tabs>
        <w:spacing w:line="360" w:lineRule="auto"/>
        <w:rPr>
          <w:rFonts w:asciiTheme="majorHAnsi" w:hAnsiTheme="majorHAnsi" w:cs="Times New Roman"/>
          <w:color w:val="000000"/>
          <w:sz w:val="24"/>
        </w:rPr>
      </w:pPr>
    </w:p>
    <w:p w:rsidR="003B646C" w:rsidRPr="00C9761B" w:rsidRDefault="00A06F2E" w:rsidP="00D70D7B">
      <w:pPr>
        <w:tabs>
          <w:tab w:val="left" w:pos="2940"/>
          <w:tab w:val="center" w:pos="4513"/>
        </w:tabs>
        <w:spacing w:line="360" w:lineRule="auto"/>
        <w:rPr>
          <w:rFonts w:ascii="Times New Roman" w:hAnsi="Times New Roman" w:cs="Times New Roman"/>
          <w:b/>
          <w:bCs/>
          <w:color w:val="000000"/>
          <w:sz w:val="28"/>
          <w:szCs w:val="28"/>
        </w:rPr>
      </w:pPr>
      <w:r w:rsidRPr="00C9761B">
        <w:rPr>
          <w:rFonts w:asciiTheme="majorHAnsi" w:hAnsiTheme="majorHAnsi"/>
          <w:color w:val="000000"/>
        </w:rPr>
        <w:br/>
      </w:r>
      <w:r w:rsidRPr="00C9761B">
        <w:rPr>
          <w:rFonts w:asciiTheme="majorHAnsi" w:hAnsiTheme="majorHAnsi" w:cs="Times New Roman"/>
          <w:b/>
          <w:bCs/>
          <w:color w:val="000000"/>
          <w:sz w:val="24"/>
        </w:rPr>
        <w:t xml:space="preserve">Manpower: </w:t>
      </w:r>
      <w:r w:rsidRPr="00C9761B">
        <w:rPr>
          <w:rFonts w:asciiTheme="majorHAnsi" w:hAnsiTheme="majorHAnsi" w:cs="Times New Roman"/>
          <w:color w:val="000000"/>
          <w:sz w:val="24"/>
        </w:rPr>
        <w:t>to start a new bank the owner of the bank need to hire experienced and efficient</w:t>
      </w:r>
      <w:r w:rsidR="00486E0C" w:rsidRPr="00C9761B">
        <w:rPr>
          <w:rFonts w:asciiTheme="majorHAnsi" w:hAnsiTheme="majorHAnsi"/>
          <w:color w:val="000000"/>
        </w:rPr>
        <w:t xml:space="preserve"> </w:t>
      </w:r>
      <w:r w:rsidR="00486E0C" w:rsidRPr="00C9761B">
        <w:rPr>
          <w:rFonts w:asciiTheme="majorHAnsi" w:hAnsiTheme="majorHAnsi" w:cs="Times New Roman"/>
          <w:color w:val="000000"/>
          <w:sz w:val="24"/>
        </w:rPr>
        <w:t xml:space="preserve">manpower. That </w:t>
      </w:r>
      <w:r w:rsidRPr="00C9761B">
        <w:rPr>
          <w:rFonts w:asciiTheme="majorHAnsi" w:hAnsiTheme="majorHAnsi" w:cs="Times New Roman"/>
          <w:color w:val="000000"/>
          <w:sz w:val="24"/>
        </w:rPr>
        <w:t>they can hire them from their existing experienced jobs by offering high</w:t>
      </w:r>
      <w:r w:rsidR="00486E0C" w:rsidRPr="00C9761B">
        <w:rPr>
          <w:rFonts w:asciiTheme="majorHAnsi" w:hAnsiTheme="majorHAnsi"/>
          <w:color w:val="000000"/>
        </w:rPr>
        <w:t xml:space="preserve"> </w:t>
      </w:r>
      <w:r w:rsidRPr="00C9761B">
        <w:rPr>
          <w:rFonts w:asciiTheme="majorHAnsi" w:hAnsiTheme="majorHAnsi" w:cs="Times New Roman"/>
          <w:color w:val="000000"/>
          <w:sz w:val="24"/>
        </w:rPr>
        <w:t>salar</w:t>
      </w:r>
      <w:r w:rsidR="008620DD" w:rsidRPr="00C9761B">
        <w:rPr>
          <w:rFonts w:asciiTheme="majorHAnsi" w:hAnsiTheme="majorHAnsi" w:cs="Times New Roman"/>
          <w:color w:val="000000"/>
          <w:sz w:val="24"/>
        </w:rPr>
        <w:t>ies</w:t>
      </w:r>
      <w:r w:rsidR="00486E0C" w:rsidRPr="00C9761B">
        <w:rPr>
          <w:rFonts w:asciiTheme="majorHAnsi" w:hAnsiTheme="majorHAnsi" w:cs="Times New Roman"/>
          <w:color w:val="000000"/>
          <w:sz w:val="24"/>
        </w:rPr>
        <w:t xml:space="preserve"> and incentives. They can also </w:t>
      </w:r>
      <w:r w:rsidRPr="00C9761B">
        <w:rPr>
          <w:rFonts w:asciiTheme="majorHAnsi" w:hAnsiTheme="majorHAnsi" w:cs="Times New Roman"/>
          <w:color w:val="000000"/>
          <w:sz w:val="24"/>
        </w:rPr>
        <w:t>have trained them properly after hiring which will also</w:t>
      </w:r>
      <w:r w:rsidR="00486E0C" w:rsidRPr="00C9761B">
        <w:rPr>
          <w:rFonts w:asciiTheme="majorHAnsi" w:hAnsiTheme="majorHAnsi"/>
          <w:color w:val="000000"/>
        </w:rPr>
        <w:t xml:space="preserve"> </w:t>
      </w:r>
      <w:r w:rsidRPr="00C9761B">
        <w:rPr>
          <w:rFonts w:asciiTheme="majorHAnsi" w:hAnsiTheme="majorHAnsi" w:cs="Times New Roman"/>
          <w:color w:val="000000"/>
          <w:sz w:val="24"/>
        </w:rPr>
        <w:t>need cost.</w:t>
      </w:r>
      <w:r w:rsidRPr="00C9761B">
        <w:rPr>
          <w:rFonts w:asciiTheme="majorHAnsi" w:hAnsiTheme="majorHAnsi"/>
          <w:color w:val="000000"/>
        </w:rPr>
        <w:br/>
      </w:r>
      <w:r w:rsidRPr="00C9761B">
        <w:rPr>
          <w:rFonts w:asciiTheme="majorHAnsi" w:hAnsiTheme="majorHAnsi" w:cs="Times New Roman"/>
          <w:b/>
          <w:bCs/>
          <w:color w:val="000000"/>
          <w:sz w:val="24"/>
        </w:rPr>
        <w:t xml:space="preserve">Developed or Structure Market: </w:t>
      </w:r>
      <w:r w:rsidRPr="00C9761B">
        <w:rPr>
          <w:rFonts w:asciiTheme="majorHAnsi" w:hAnsiTheme="majorHAnsi" w:cs="Times New Roman"/>
          <w:color w:val="000000"/>
          <w:sz w:val="24"/>
        </w:rPr>
        <w:t>the banking industry is one kind of industry which can be</w:t>
      </w:r>
      <w:r w:rsidR="00C6557B" w:rsidRPr="00C9761B">
        <w:rPr>
          <w:rFonts w:asciiTheme="majorHAnsi" w:hAnsiTheme="majorHAnsi"/>
          <w:color w:val="000000"/>
        </w:rPr>
        <w:t xml:space="preserve"> </w:t>
      </w:r>
      <w:r w:rsidRPr="00C9761B">
        <w:rPr>
          <w:rFonts w:asciiTheme="majorHAnsi" w:hAnsiTheme="majorHAnsi" w:cs="Times New Roman"/>
          <w:color w:val="000000"/>
          <w:sz w:val="24"/>
        </w:rPr>
        <w:t>already developed with the existing banks. So, for the new bank</w:t>
      </w:r>
      <w:r w:rsidR="008620DD" w:rsidRPr="00C9761B">
        <w:rPr>
          <w:rFonts w:asciiTheme="majorHAnsi" w:hAnsiTheme="majorHAnsi" w:cs="Times New Roman"/>
          <w:color w:val="000000"/>
          <w:sz w:val="24"/>
        </w:rPr>
        <w:t>,</w:t>
      </w:r>
      <w:r w:rsidRPr="00C9761B">
        <w:rPr>
          <w:rFonts w:asciiTheme="majorHAnsi" w:hAnsiTheme="majorHAnsi" w:cs="Times New Roman"/>
          <w:color w:val="000000"/>
          <w:sz w:val="24"/>
        </w:rPr>
        <w:t xml:space="preserve"> it is important to offer</w:t>
      </w:r>
      <w:r w:rsidR="00C6557B" w:rsidRPr="00C9761B">
        <w:rPr>
          <w:rFonts w:asciiTheme="majorHAnsi" w:hAnsiTheme="majorHAnsi"/>
          <w:color w:val="000000"/>
        </w:rPr>
        <w:t xml:space="preserve"> </w:t>
      </w:r>
      <w:r w:rsidRPr="00C9761B">
        <w:rPr>
          <w:rFonts w:asciiTheme="majorHAnsi" w:hAnsiTheme="majorHAnsi" w:cs="Times New Roman"/>
          <w:color w:val="000000"/>
          <w:sz w:val="24"/>
        </w:rPr>
        <w:t>differential services to the customer. But, it is quite difficult for banks to offer differential</w:t>
      </w:r>
      <w:r w:rsidR="00C6557B" w:rsidRPr="00C9761B">
        <w:rPr>
          <w:rFonts w:asciiTheme="majorHAnsi" w:hAnsiTheme="majorHAnsi"/>
          <w:color w:val="000000"/>
        </w:rPr>
        <w:t xml:space="preserve"> </w:t>
      </w:r>
      <w:r w:rsidRPr="00C9761B">
        <w:rPr>
          <w:rFonts w:asciiTheme="majorHAnsi" w:hAnsiTheme="majorHAnsi" w:cs="Times New Roman"/>
          <w:color w:val="000000"/>
          <w:sz w:val="24"/>
        </w:rPr>
        <w:t>services.</w:t>
      </w:r>
      <w:r w:rsidR="00C6557B" w:rsidRPr="00C9761B">
        <w:rPr>
          <w:rFonts w:asciiTheme="majorHAnsi" w:hAnsiTheme="majorHAnsi"/>
          <w:color w:val="000000"/>
        </w:rPr>
        <w:t xml:space="preserve"> </w:t>
      </w:r>
      <w:r w:rsidRPr="00C9761B">
        <w:rPr>
          <w:rFonts w:asciiTheme="majorHAnsi" w:hAnsiTheme="majorHAnsi" w:cs="Times New Roman"/>
          <w:color w:val="000000"/>
          <w:sz w:val="24"/>
        </w:rPr>
        <w:t>The changing law, rules</w:t>
      </w:r>
      <w:r w:rsidR="008620DD" w:rsidRPr="00C9761B">
        <w:rPr>
          <w:rFonts w:asciiTheme="majorHAnsi" w:hAnsiTheme="majorHAnsi" w:cs="Times New Roman"/>
          <w:color w:val="000000"/>
          <w:sz w:val="24"/>
        </w:rPr>
        <w:t>,</w:t>
      </w:r>
      <w:r w:rsidRPr="00C9761B">
        <w:rPr>
          <w:rFonts w:asciiTheme="majorHAnsi" w:hAnsiTheme="majorHAnsi" w:cs="Times New Roman"/>
          <w:color w:val="000000"/>
          <w:sz w:val="24"/>
        </w:rPr>
        <w:t xml:space="preserve"> and regulation</w:t>
      </w:r>
      <w:r w:rsidR="008620DD" w:rsidRPr="00C9761B">
        <w:rPr>
          <w:rFonts w:asciiTheme="majorHAnsi" w:hAnsiTheme="majorHAnsi" w:cs="Times New Roman"/>
          <w:color w:val="000000"/>
          <w:sz w:val="24"/>
        </w:rPr>
        <w:t>s</w:t>
      </w:r>
      <w:r w:rsidRPr="00C9761B">
        <w:rPr>
          <w:rFonts w:asciiTheme="majorHAnsi" w:hAnsiTheme="majorHAnsi" w:cs="Times New Roman"/>
          <w:color w:val="000000"/>
          <w:sz w:val="24"/>
        </w:rPr>
        <w:t xml:space="preserve"> by the new government </w:t>
      </w:r>
      <w:r w:rsidR="008620DD" w:rsidRPr="00C9761B">
        <w:rPr>
          <w:rFonts w:asciiTheme="majorHAnsi" w:hAnsiTheme="majorHAnsi" w:cs="Times New Roman"/>
          <w:color w:val="000000"/>
          <w:sz w:val="24"/>
        </w:rPr>
        <w:t>at</w:t>
      </w:r>
      <w:r w:rsidRPr="00C9761B">
        <w:rPr>
          <w:rFonts w:asciiTheme="majorHAnsi" w:hAnsiTheme="majorHAnsi" w:cs="Times New Roman"/>
          <w:color w:val="000000"/>
          <w:sz w:val="24"/>
        </w:rPr>
        <w:t xml:space="preserve"> different time</w:t>
      </w:r>
      <w:r w:rsidR="008620DD" w:rsidRPr="00C9761B">
        <w:rPr>
          <w:rFonts w:asciiTheme="majorHAnsi" w:hAnsiTheme="majorHAnsi" w:cs="Times New Roman"/>
          <w:color w:val="000000"/>
          <w:sz w:val="24"/>
        </w:rPr>
        <w:t>s</w:t>
      </w:r>
      <w:r w:rsidRPr="00C9761B">
        <w:rPr>
          <w:rFonts w:asciiTheme="majorHAnsi" w:hAnsiTheme="majorHAnsi" w:cs="Times New Roman"/>
          <w:color w:val="000000"/>
          <w:sz w:val="24"/>
        </w:rPr>
        <w:t xml:space="preserve"> also create</w:t>
      </w:r>
      <w:r w:rsidR="00C6557B" w:rsidRPr="00C9761B">
        <w:rPr>
          <w:rFonts w:asciiTheme="majorHAnsi" w:hAnsiTheme="majorHAnsi"/>
          <w:color w:val="000000"/>
        </w:rPr>
        <w:t xml:space="preserve"> </w:t>
      </w:r>
      <w:r w:rsidRPr="00C9761B">
        <w:rPr>
          <w:rFonts w:asciiTheme="majorHAnsi" w:hAnsiTheme="majorHAnsi" w:cs="Times New Roman"/>
          <w:color w:val="000000"/>
          <w:sz w:val="24"/>
        </w:rPr>
        <w:t>barrier</w:t>
      </w:r>
      <w:r w:rsidR="008620DD" w:rsidRPr="00C9761B">
        <w:rPr>
          <w:rFonts w:asciiTheme="majorHAnsi" w:hAnsiTheme="majorHAnsi" w:cs="Times New Roman"/>
          <w:color w:val="000000"/>
          <w:sz w:val="24"/>
        </w:rPr>
        <w:t>s</w:t>
      </w:r>
      <w:r w:rsidRPr="00C9761B">
        <w:rPr>
          <w:rFonts w:asciiTheme="majorHAnsi" w:hAnsiTheme="majorHAnsi" w:cs="Times New Roman"/>
          <w:color w:val="000000"/>
          <w:sz w:val="24"/>
        </w:rPr>
        <w:t xml:space="preserve"> or difficulties for a new bank to operate their services. The </w:t>
      </w:r>
      <w:r w:rsidRPr="00C9761B">
        <w:rPr>
          <w:rFonts w:asciiTheme="majorHAnsi" w:hAnsiTheme="majorHAnsi" w:cs="Times New Roman"/>
          <w:color w:val="000000"/>
          <w:sz w:val="24"/>
        </w:rPr>
        <w:lastRenderedPageBreak/>
        <w:t>changing needs and desire</w:t>
      </w:r>
      <w:r w:rsidR="00C6557B" w:rsidRPr="00C9761B">
        <w:rPr>
          <w:rFonts w:asciiTheme="majorHAnsi" w:hAnsiTheme="majorHAnsi"/>
          <w:color w:val="000000"/>
        </w:rPr>
        <w:t xml:space="preserve"> </w:t>
      </w:r>
      <w:r w:rsidRPr="00C9761B">
        <w:rPr>
          <w:rFonts w:asciiTheme="majorHAnsi" w:hAnsiTheme="majorHAnsi" w:cs="Times New Roman"/>
          <w:color w:val="000000"/>
          <w:sz w:val="24"/>
        </w:rPr>
        <w:t xml:space="preserve">of service of different </w:t>
      </w:r>
      <w:r w:rsidR="00C6557B" w:rsidRPr="00C9761B">
        <w:rPr>
          <w:rFonts w:asciiTheme="majorHAnsi" w:hAnsiTheme="majorHAnsi" w:cs="Times New Roman"/>
          <w:color w:val="000000"/>
          <w:sz w:val="24"/>
        </w:rPr>
        <w:t>customer’s</w:t>
      </w:r>
      <w:r w:rsidRPr="00C9761B">
        <w:rPr>
          <w:rFonts w:asciiTheme="majorHAnsi" w:hAnsiTheme="majorHAnsi" w:cs="Times New Roman"/>
          <w:color w:val="000000"/>
          <w:sz w:val="24"/>
        </w:rPr>
        <w:t xml:space="preserve"> mix also creates </w:t>
      </w:r>
      <w:r w:rsidR="008620DD" w:rsidRPr="00C9761B">
        <w:rPr>
          <w:rFonts w:asciiTheme="majorHAnsi" w:hAnsiTheme="majorHAnsi" w:cs="Times New Roman"/>
          <w:color w:val="000000"/>
          <w:sz w:val="24"/>
        </w:rPr>
        <w:t xml:space="preserve">a </w:t>
      </w:r>
      <w:r w:rsidRPr="00C9761B">
        <w:rPr>
          <w:rFonts w:asciiTheme="majorHAnsi" w:hAnsiTheme="majorHAnsi" w:cs="Times New Roman"/>
          <w:color w:val="000000"/>
          <w:sz w:val="24"/>
        </w:rPr>
        <w:t>problem for a new bank to set up their</w:t>
      </w:r>
      <w:r w:rsidR="00C6557B" w:rsidRPr="00C9761B">
        <w:rPr>
          <w:rFonts w:asciiTheme="majorHAnsi" w:hAnsiTheme="majorHAnsi"/>
          <w:color w:val="000000"/>
        </w:rPr>
        <w:t xml:space="preserve"> </w:t>
      </w:r>
      <w:r w:rsidRPr="00C9761B">
        <w:rPr>
          <w:rFonts w:asciiTheme="majorHAnsi" w:hAnsiTheme="majorHAnsi" w:cs="Times New Roman"/>
          <w:color w:val="000000"/>
          <w:sz w:val="24"/>
        </w:rPr>
        <w:t>services. The bargaining power of the customer is so high in the banking industry that also</w:t>
      </w:r>
      <w:r w:rsidR="00C6557B" w:rsidRPr="00C9761B">
        <w:rPr>
          <w:rFonts w:asciiTheme="majorHAnsi" w:hAnsiTheme="majorHAnsi"/>
        </w:rPr>
        <w:t xml:space="preserve"> </w:t>
      </w:r>
      <w:r w:rsidRPr="00C9761B">
        <w:rPr>
          <w:rFonts w:asciiTheme="majorHAnsi" w:hAnsiTheme="majorHAnsi" w:cs="Times New Roman"/>
          <w:color w:val="000000"/>
          <w:sz w:val="24"/>
        </w:rPr>
        <w:t>create</w:t>
      </w:r>
      <w:r w:rsidR="008620DD" w:rsidRPr="00C9761B">
        <w:rPr>
          <w:rFonts w:asciiTheme="majorHAnsi" w:hAnsiTheme="majorHAnsi" w:cs="Times New Roman"/>
          <w:color w:val="000000"/>
          <w:sz w:val="24"/>
        </w:rPr>
        <w:t>s</w:t>
      </w:r>
      <w:r w:rsidRPr="00C9761B">
        <w:rPr>
          <w:rFonts w:asciiTheme="majorHAnsi" w:hAnsiTheme="majorHAnsi" w:cs="Times New Roman"/>
          <w:color w:val="000000"/>
          <w:sz w:val="24"/>
        </w:rPr>
        <w:t xml:space="preserve"> a barrier for this industry. The innovation of various types of loans that in providing</w:t>
      </w:r>
      <w:r w:rsidR="00C6557B" w:rsidRPr="00C9761B">
        <w:rPr>
          <w:rFonts w:asciiTheme="majorHAnsi" w:hAnsiTheme="majorHAnsi"/>
          <w:color w:val="000000"/>
        </w:rPr>
        <w:t xml:space="preserve"> </w:t>
      </w:r>
      <w:r w:rsidRPr="00C9761B">
        <w:rPr>
          <w:rFonts w:asciiTheme="majorHAnsi" w:hAnsiTheme="majorHAnsi" w:cs="Times New Roman"/>
          <w:color w:val="000000"/>
          <w:sz w:val="24"/>
        </w:rPr>
        <w:t xml:space="preserve">by the existing competitor also creates </w:t>
      </w:r>
      <w:r w:rsidR="008620DD" w:rsidRPr="00C9761B">
        <w:rPr>
          <w:rFonts w:asciiTheme="majorHAnsi" w:hAnsiTheme="majorHAnsi" w:cs="Times New Roman"/>
          <w:color w:val="000000"/>
          <w:sz w:val="24"/>
        </w:rPr>
        <w:t xml:space="preserve">a </w:t>
      </w:r>
      <w:r w:rsidRPr="00C9761B">
        <w:rPr>
          <w:rFonts w:asciiTheme="majorHAnsi" w:hAnsiTheme="majorHAnsi" w:cs="Times New Roman"/>
          <w:color w:val="000000"/>
          <w:sz w:val="24"/>
        </w:rPr>
        <w:t>barrier for a new bank to enter in this industry.</w:t>
      </w:r>
      <w:r w:rsidR="00C6557B" w:rsidRPr="00C9761B">
        <w:rPr>
          <w:rFonts w:asciiTheme="majorHAnsi" w:hAnsiTheme="majorHAnsi"/>
          <w:color w:val="000000"/>
        </w:rPr>
        <w:t xml:space="preserve"> </w:t>
      </w:r>
      <w:r w:rsidRPr="00C9761B">
        <w:rPr>
          <w:rFonts w:asciiTheme="majorHAnsi" w:hAnsiTheme="majorHAnsi" w:cs="Times New Roman"/>
          <w:color w:val="000000"/>
          <w:sz w:val="24"/>
        </w:rPr>
        <w:t>Different types of insurance polic</w:t>
      </w:r>
      <w:r w:rsidR="008620DD" w:rsidRPr="00C9761B">
        <w:rPr>
          <w:rFonts w:asciiTheme="majorHAnsi" w:hAnsiTheme="majorHAnsi" w:cs="Times New Roman"/>
          <w:color w:val="000000"/>
          <w:sz w:val="24"/>
        </w:rPr>
        <w:t>ies</w:t>
      </w:r>
      <w:r w:rsidRPr="00C9761B">
        <w:rPr>
          <w:rFonts w:asciiTheme="majorHAnsi" w:hAnsiTheme="majorHAnsi" w:cs="Times New Roman"/>
          <w:color w:val="000000"/>
          <w:sz w:val="24"/>
        </w:rPr>
        <w:t xml:space="preserve"> also affect the new bank to enter this industry.</w:t>
      </w:r>
      <w:r w:rsidRPr="00C9761B">
        <w:rPr>
          <w:rFonts w:asciiTheme="majorHAnsi" w:hAnsiTheme="majorHAnsi"/>
          <w:color w:val="000000"/>
        </w:rPr>
        <w:br/>
      </w:r>
    </w:p>
    <w:p w:rsidR="00A90BB2" w:rsidRPr="00C9761B" w:rsidRDefault="00A06F2E" w:rsidP="00A90BB2">
      <w:pPr>
        <w:pStyle w:val="Heading2"/>
      </w:pPr>
      <w:bookmarkStart w:id="29" w:name="_Toc43263511"/>
      <w:bookmarkStart w:id="30" w:name="_Toc43265284"/>
      <w:r w:rsidRPr="00C9761B">
        <w:t>2.8 Supplier Power:</w:t>
      </w:r>
      <w:bookmarkEnd w:id="29"/>
      <w:bookmarkEnd w:id="30"/>
    </w:p>
    <w:p w:rsidR="00AA1170" w:rsidRPr="00C9761B" w:rsidRDefault="00A06F2E" w:rsidP="00D70D7B">
      <w:pPr>
        <w:tabs>
          <w:tab w:val="left" w:pos="2940"/>
          <w:tab w:val="center" w:pos="4513"/>
        </w:tabs>
        <w:spacing w:line="360" w:lineRule="auto"/>
        <w:rPr>
          <w:rFonts w:ascii="Times New Roman" w:hAnsi="Times New Roman" w:cs="Times New Roman"/>
          <w:color w:val="000000"/>
          <w:sz w:val="24"/>
        </w:rPr>
      </w:pPr>
      <w:r w:rsidRPr="00C9761B">
        <w:rPr>
          <w:b/>
          <w:bCs/>
          <w:color w:val="000000"/>
          <w:sz w:val="28"/>
          <w:szCs w:val="28"/>
        </w:rPr>
        <w:br/>
      </w:r>
      <w:r w:rsidR="00C6557B" w:rsidRPr="00C9761B">
        <w:rPr>
          <w:rFonts w:asciiTheme="majorHAnsi" w:hAnsiTheme="majorHAnsi" w:cs="Times New Roman"/>
          <w:color w:val="000000"/>
          <w:sz w:val="24"/>
        </w:rPr>
        <w:t>According to Porter’</w:t>
      </w:r>
      <w:r w:rsidRPr="00C9761B">
        <w:rPr>
          <w:rFonts w:asciiTheme="majorHAnsi" w:hAnsiTheme="majorHAnsi" w:cs="Constantia"/>
          <w:color w:val="000000"/>
          <w:sz w:val="24"/>
        </w:rPr>
        <w:t>s five forces</w:t>
      </w:r>
      <w:r w:rsidR="008620DD" w:rsidRPr="00C9761B">
        <w:rPr>
          <w:rFonts w:asciiTheme="majorHAnsi" w:hAnsiTheme="majorHAnsi" w:cs="Constantia"/>
          <w:color w:val="000000"/>
          <w:sz w:val="24"/>
        </w:rPr>
        <w:t>,</w:t>
      </w:r>
      <w:r w:rsidRPr="00C9761B">
        <w:rPr>
          <w:rFonts w:asciiTheme="majorHAnsi" w:hAnsiTheme="majorHAnsi" w:cs="Constantia"/>
          <w:color w:val="000000"/>
          <w:sz w:val="24"/>
        </w:rPr>
        <w:t xml:space="preserve"> supplier power means the power of </w:t>
      </w:r>
      <w:r w:rsidR="008620DD" w:rsidRPr="00C9761B">
        <w:rPr>
          <w:rFonts w:asciiTheme="majorHAnsi" w:hAnsiTheme="majorHAnsi" w:cs="Constantia"/>
          <w:color w:val="000000"/>
          <w:sz w:val="24"/>
        </w:rPr>
        <w:t xml:space="preserve">the </w:t>
      </w:r>
      <w:r w:rsidRPr="00C9761B">
        <w:rPr>
          <w:rFonts w:asciiTheme="majorHAnsi" w:hAnsiTheme="majorHAnsi" w:cs="Constantia"/>
          <w:color w:val="000000"/>
          <w:sz w:val="24"/>
        </w:rPr>
        <w:t>supplier to change</w:t>
      </w:r>
      <w:r w:rsidR="00AA1170" w:rsidRPr="00C9761B">
        <w:rPr>
          <w:rFonts w:asciiTheme="majorHAnsi" w:hAnsiTheme="majorHAnsi"/>
          <w:color w:val="000000"/>
        </w:rPr>
        <w:t xml:space="preserve"> </w:t>
      </w:r>
      <w:r w:rsidR="00AA1170" w:rsidRPr="00C9761B">
        <w:rPr>
          <w:rFonts w:asciiTheme="majorHAnsi" w:hAnsiTheme="majorHAnsi" w:cs="Times New Roman"/>
          <w:color w:val="000000"/>
          <w:sz w:val="24"/>
        </w:rPr>
        <w:t xml:space="preserve">the price, </w:t>
      </w:r>
      <w:r w:rsidRPr="00C9761B">
        <w:rPr>
          <w:rFonts w:asciiTheme="majorHAnsi" w:hAnsiTheme="majorHAnsi" w:cs="Times New Roman"/>
          <w:color w:val="000000"/>
          <w:sz w:val="24"/>
        </w:rPr>
        <w:t>quality</w:t>
      </w:r>
      <w:r w:rsidR="008620DD" w:rsidRPr="00C9761B">
        <w:rPr>
          <w:rFonts w:asciiTheme="majorHAnsi" w:hAnsiTheme="majorHAnsi" w:cs="Times New Roman"/>
          <w:color w:val="000000"/>
          <w:sz w:val="24"/>
        </w:rPr>
        <w:t>,</w:t>
      </w:r>
      <w:r w:rsidRPr="00C9761B">
        <w:rPr>
          <w:rFonts w:asciiTheme="majorHAnsi" w:hAnsiTheme="majorHAnsi" w:cs="Times New Roman"/>
          <w:color w:val="000000"/>
          <w:sz w:val="24"/>
        </w:rPr>
        <w:t xml:space="preserve"> and availability of the raw materials. They can increase the price, quality</w:t>
      </w:r>
      <w:r w:rsidR="008620DD" w:rsidRPr="00C9761B">
        <w:rPr>
          <w:rFonts w:asciiTheme="majorHAnsi" w:hAnsiTheme="majorHAnsi" w:cs="Times New Roman"/>
          <w:color w:val="000000"/>
          <w:sz w:val="24"/>
        </w:rPr>
        <w:t>,</w:t>
      </w:r>
      <w:r w:rsidR="00AA1170" w:rsidRPr="00C9761B">
        <w:rPr>
          <w:rFonts w:asciiTheme="majorHAnsi" w:hAnsiTheme="majorHAnsi"/>
          <w:color w:val="000000"/>
        </w:rPr>
        <w:t xml:space="preserve"> </w:t>
      </w:r>
      <w:r w:rsidRPr="00C9761B">
        <w:rPr>
          <w:rFonts w:asciiTheme="majorHAnsi" w:hAnsiTheme="majorHAnsi" w:cs="Times New Roman"/>
          <w:color w:val="000000"/>
          <w:sz w:val="24"/>
        </w:rPr>
        <w:t xml:space="preserve">and availability of the raw materials or at the same time the can increase </w:t>
      </w:r>
      <w:r w:rsidR="008620DD" w:rsidRPr="00C9761B">
        <w:rPr>
          <w:rFonts w:asciiTheme="majorHAnsi" w:hAnsiTheme="majorHAnsi" w:cs="Times New Roman"/>
          <w:color w:val="000000"/>
          <w:sz w:val="24"/>
        </w:rPr>
        <w:t xml:space="preserve">the </w:t>
      </w:r>
      <w:r w:rsidRPr="00C9761B">
        <w:rPr>
          <w:rFonts w:asciiTheme="majorHAnsi" w:hAnsiTheme="majorHAnsi" w:cs="Times New Roman"/>
          <w:color w:val="000000"/>
          <w:sz w:val="24"/>
        </w:rPr>
        <w:t>price, quality</w:t>
      </w:r>
      <w:r w:rsidR="008620DD" w:rsidRPr="00C9761B">
        <w:rPr>
          <w:rFonts w:asciiTheme="majorHAnsi" w:hAnsiTheme="majorHAnsi" w:cs="Times New Roman"/>
          <w:color w:val="000000"/>
          <w:sz w:val="24"/>
        </w:rPr>
        <w:t>,</w:t>
      </w:r>
      <w:r w:rsidRPr="00C9761B">
        <w:rPr>
          <w:rFonts w:asciiTheme="majorHAnsi" w:hAnsiTheme="majorHAnsi" w:cs="Times New Roman"/>
          <w:color w:val="000000"/>
          <w:sz w:val="24"/>
        </w:rPr>
        <w:t xml:space="preserve"> and</w:t>
      </w:r>
      <w:r w:rsidR="00AA1170" w:rsidRPr="00C9761B">
        <w:rPr>
          <w:rFonts w:asciiTheme="majorHAnsi" w:hAnsiTheme="majorHAnsi"/>
          <w:color w:val="000000"/>
        </w:rPr>
        <w:t xml:space="preserve"> </w:t>
      </w:r>
      <w:r w:rsidRPr="00C9761B">
        <w:rPr>
          <w:rFonts w:asciiTheme="majorHAnsi" w:hAnsiTheme="majorHAnsi" w:cs="Times New Roman"/>
          <w:color w:val="000000"/>
          <w:sz w:val="24"/>
        </w:rPr>
        <w:t>availability of the raw materials. Whatever they do with the price, quality</w:t>
      </w:r>
      <w:r w:rsidR="008620DD" w:rsidRPr="00C9761B">
        <w:rPr>
          <w:rFonts w:asciiTheme="majorHAnsi" w:hAnsiTheme="majorHAnsi" w:cs="Times New Roman"/>
          <w:color w:val="000000"/>
          <w:sz w:val="24"/>
        </w:rPr>
        <w:t>,</w:t>
      </w:r>
      <w:r w:rsidRPr="00C9761B">
        <w:rPr>
          <w:rFonts w:asciiTheme="majorHAnsi" w:hAnsiTheme="majorHAnsi" w:cs="Times New Roman"/>
          <w:color w:val="000000"/>
          <w:sz w:val="24"/>
        </w:rPr>
        <w:t xml:space="preserve"> and availability of</w:t>
      </w:r>
      <w:r w:rsidR="00AA1170" w:rsidRPr="00C9761B">
        <w:rPr>
          <w:rFonts w:asciiTheme="majorHAnsi" w:hAnsiTheme="majorHAnsi"/>
          <w:color w:val="000000"/>
        </w:rPr>
        <w:t xml:space="preserve"> </w:t>
      </w:r>
      <w:r w:rsidRPr="00C9761B">
        <w:rPr>
          <w:rFonts w:asciiTheme="majorHAnsi" w:hAnsiTheme="majorHAnsi" w:cs="Times New Roman"/>
          <w:color w:val="000000"/>
          <w:sz w:val="24"/>
        </w:rPr>
        <w:t>the raw materials that create</w:t>
      </w:r>
      <w:r w:rsidR="00AA1170" w:rsidRPr="00C9761B">
        <w:rPr>
          <w:rFonts w:asciiTheme="majorHAnsi" w:hAnsiTheme="majorHAnsi" w:cs="Times New Roman"/>
          <w:color w:val="000000"/>
          <w:sz w:val="24"/>
        </w:rPr>
        <w:t xml:space="preserve"> </w:t>
      </w:r>
      <w:r w:rsidR="008620DD" w:rsidRPr="00C9761B">
        <w:rPr>
          <w:rFonts w:asciiTheme="majorHAnsi" w:hAnsiTheme="majorHAnsi" w:cs="Times New Roman"/>
          <w:color w:val="000000"/>
          <w:sz w:val="24"/>
        </w:rPr>
        <w:t xml:space="preserve">an </w:t>
      </w:r>
      <w:r w:rsidR="00AA1170" w:rsidRPr="00C9761B">
        <w:rPr>
          <w:rFonts w:asciiTheme="majorHAnsi" w:hAnsiTheme="majorHAnsi" w:cs="Times New Roman"/>
          <w:color w:val="000000"/>
          <w:sz w:val="24"/>
        </w:rPr>
        <w:t>impact on the produced product’</w:t>
      </w:r>
      <w:r w:rsidR="008F3FAB" w:rsidRPr="00C9761B">
        <w:rPr>
          <w:rFonts w:asciiTheme="majorHAnsi" w:hAnsiTheme="majorHAnsi" w:cs="Constantia"/>
          <w:color w:val="000000"/>
          <w:sz w:val="24"/>
        </w:rPr>
        <w:t xml:space="preserve">s price, </w:t>
      </w:r>
      <w:r w:rsidRPr="00C9761B">
        <w:rPr>
          <w:rFonts w:asciiTheme="majorHAnsi" w:hAnsiTheme="majorHAnsi" w:cs="Constantia"/>
          <w:color w:val="000000"/>
          <w:sz w:val="24"/>
        </w:rPr>
        <w:t>quality</w:t>
      </w:r>
      <w:r w:rsidR="008620DD" w:rsidRPr="00C9761B">
        <w:rPr>
          <w:rFonts w:asciiTheme="majorHAnsi" w:hAnsiTheme="majorHAnsi" w:cs="Constantia"/>
          <w:color w:val="000000"/>
          <w:sz w:val="24"/>
        </w:rPr>
        <w:t>,</w:t>
      </w:r>
      <w:r w:rsidRPr="00C9761B">
        <w:rPr>
          <w:rFonts w:asciiTheme="majorHAnsi" w:hAnsiTheme="majorHAnsi" w:cs="Constantia"/>
          <w:color w:val="000000"/>
          <w:sz w:val="24"/>
        </w:rPr>
        <w:t xml:space="preserve"> and availability</w:t>
      </w:r>
      <w:r w:rsidR="003B646C" w:rsidRPr="00C9761B">
        <w:rPr>
          <w:rFonts w:asciiTheme="majorHAnsi" w:hAnsiTheme="majorHAnsi" w:cs="Constantia"/>
          <w:color w:val="000000"/>
          <w:sz w:val="24"/>
        </w:rPr>
        <w:t xml:space="preserve"> </w:t>
      </w:r>
      <w:r w:rsidRPr="00C9761B">
        <w:rPr>
          <w:rFonts w:asciiTheme="majorHAnsi" w:hAnsiTheme="majorHAnsi" w:cs="Times New Roman"/>
          <w:color w:val="000000"/>
          <w:sz w:val="24"/>
        </w:rPr>
        <w:t xml:space="preserve">of the raw materials. </w:t>
      </w:r>
      <w:r w:rsidR="008620DD" w:rsidRPr="00C9761B">
        <w:rPr>
          <w:rFonts w:asciiTheme="majorHAnsi" w:hAnsiTheme="majorHAnsi" w:cs="Times New Roman"/>
          <w:color w:val="000000"/>
          <w:sz w:val="24"/>
        </w:rPr>
        <w:t>The b</w:t>
      </w:r>
      <w:r w:rsidRPr="00C9761B">
        <w:rPr>
          <w:rFonts w:asciiTheme="majorHAnsi" w:hAnsiTheme="majorHAnsi" w:cs="Times New Roman"/>
          <w:color w:val="000000"/>
          <w:sz w:val="24"/>
        </w:rPr>
        <w:t>anking industry is the service industry and there is no existence of the</w:t>
      </w:r>
      <w:r w:rsidR="00AA1170" w:rsidRPr="00C9761B">
        <w:rPr>
          <w:rFonts w:asciiTheme="majorHAnsi" w:hAnsiTheme="majorHAnsi"/>
          <w:color w:val="000000"/>
        </w:rPr>
        <w:t xml:space="preserve"> </w:t>
      </w:r>
      <w:r w:rsidR="00AA1170" w:rsidRPr="00C9761B">
        <w:rPr>
          <w:rFonts w:asciiTheme="majorHAnsi" w:hAnsiTheme="majorHAnsi" w:cs="Times New Roman"/>
          <w:color w:val="000000"/>
          <w:sz w:val="24"/>
        </w:rPr>
        <w:t>raw materials suppliers that’</w:t>
      </w:r>
      <w:r w:rsidRPr="00C9761B">
        <w:rPr>
          <w:rFonts w:asciiTheme="majorHAnsi" w:hAnsiTheme="majorHAnsi" w:cs="Constantia"/>
          <w:color w:val="000000"/>
          <w:sz w:val="24"/>
        </w:rPr>
        <w:t>s why there is no existence of the supplier power for providing</w:t>
      </w:r>
      <w:r w:rsidR="008F3FAB" w:rsidRPr="00C9761B">
        <w:rPr>
          <w:rFonts w:asciiTheme="majorHAnsi" w:hAnsiTheme="majorHAnsi"/>
          <w:color w:val="000000"/>
        </w:rPr>
        <w:t xml:space="preserve"> </w:t>
      </w:r>
      <w:r w:rsidRPr="00C9761B">
        <w:rPr>
          <w:rFonts w:asciiTheme="majorHAnsi" w:hAnsiTheme="majorHAnsi" w:cs="Times New Roman"/>
          <w:color w:val="000000"/>
          <w:sz w:val="24"/>
        </w:rPr>
        <w:t>services. But for the other materials</w:t>
      </w:r>
      <w:r w:rsidR="008620DD" w:rsidRPr="00C9761B">
        <w:rPr>
          <w:rFonts w:asciiTheme="majorHAnsi" w:hAnsiTheme="majorHAnsi" w:cs="Times New Roman"/>
          <w:color w:val="000000"/>
          <w:sz w:val="24"/>
        </w:rPr>
        <w:t>,</w:t>
      </w:r>
      <w:r w:rsidRPr="00C9761B">
        <w:rPr>
          <w:rFonts w:asciiTheme="majorHAnsi" w:hAnsiTheme="majorHAnsi" w:cs="Times New Roman"/>
          <w:color w:val="000000"/>
          <w:sz w:val="24"/>
        </w:rPr>
        <w:t xml:space="preserve"> for example, the paper that is needed for preparing</w:t>
      </w:r>
      <w:r w:rsidR="00AA1170" w:rsidRPr="00C9761B">
        <w:rPr>
          <w:rFonts w:asciiTheme="majorHAnsi" w:hAnsiTheme="majorHAnsi" w:cs="Times New Roman"/>
          <w:color w:val="000000"/>
          <w:sz w:val="24"/>
        </w:rPr>
        <w:t xml:space="preserve"> </w:t>
      </w:r>
      <w:r w:rsidRPr="00C9761B">
        <w:rPr>
          <w:rFonts w:asciiTheme="majorHAnsi" w:hAnsiTheme="majorHAnsi" w:cs="Times New Roman"/>
          <w:color w:val="000000"/>
          <w:sz w:val="24"/>
        </w:rPr>
        <w:t>che</w:t>
      </w:r>
      <w:r w:rsidR="008620DD" w:rsidRPr="00C9761B">
        <w:rPr>
          <w:rFonts w:asciiTheme="majorHAnsi" w:hAnsiTheme="majorHAnsi" w:cs="Times New Roman"/>
          <w:color w:val="000000"/>
          <w:sz w:val="24"/>
        </w:rPr>
        <w:t>ques</w:t>
      </w:r>
      <w:r w:rsidRPr="00C9761B">
        <w:rPr>
          <w:rFonts w:asciiTheme="majorHAnsi" w:hAnsiTheme="majorHAnsi" w:cs="Times New Roman"/>
          <w:color w:val="000000"/>
          <w:sz w:val="24"/>
        </w:rPr>
        <w:t>, or other document</w:t>
      </w:r>
      <w:r w:rsidR="008620DD" w:rsidRPr="00C9761B">
        <w:rPr>
          <w:rFonts w:asciiTheme="majorHAnsi" w:hAnsiTheme="majorHAnsi" w:cs="Times New Roman"/>
          <w:color w:val="000000"/>
          <w:sz w:val="24"/>
        </w:rPr>
        <w:t>s</w:t>
      </w:r>
      <w:r w:rsidRPr="00C9761B">
        <w:rPr>
          <w:rFonts w:asciiTheme="majorHAnsi" w:hAnsiTheme="majorHAnsi" w:cs="Times New Roman"/>
          <w:color w:val="000000"/>
          <w:sz w:val="24"/>
        </w:rPr>
        <w:t xml:space="preserve"> those supplier has power. Also the suppliers</w:t>
      </w:r>
      <w:r w:rsidR="00AA1170" w:rsidRPr="00C9761B">
        <w:rPr>
          <w:rFonts w:asciiTheme="majorHAnsi" w:hAnsiTheme="majorHAnsi"/>
          <w:color w:val="000000"/>
        </w:rPr>
        <w:t xml:space="preserve"> </w:t>
      </w:r>
      <w:r w:rsidRPr="00C9761B">
        <w:rPr>
          <w:rFonts w:asciiTheme="majorHAnsi" w:hAnsiTheme="majorHAnsi" w:cs="Times New Roman"/>
          <w:color w:val="000000"/>
          <w:sz w:val="24"/>
        </w:rPr>
        <w:t xml:space="preserve">of the furniture that in need </w:t>
      </w:r>
      <w:r w:rsidR="008620DD" w:rsidRPr="00C9761B">
        <w:rPr>
          <w:rFonts w:asciiTheme="majorHAnsi" w:hAnsiTheme="majorHAnsi" w:cs="Times New Roman"/>
          <w:color w:val="000000"/>
          <w:sz w:val="24"/>
        </w:rPr>
        <w:t>of</w:t>
      </w:r>
      <w:r w:rsidRPr="00C9761B">
        <w:rPr>
          <w:rFonts w:asciiTheme="majorHAnsi" w:hAnsiTheme="majorHAnsi" w:cs="Times New Roman"/>
          <w:color w:val="000000"/>
          <w:sz w:val="24"/>
        </w:rPr>
        <w:t xml:space="preserve"> the physical evidence of the bank has some power on the</w:t>
      </w:r>
      <w:r w:rsidR="00AA1170" w:rsidRPr="00C9761B">
        <w:rPr>
          <w:rFonts w:asciiTheme="majorHAnsi" w:hAnsiTheme="majorHAnsi"/>
          <w:color w:val="000000"/>
        </w:rPr>
        <w:t xml:space="preserve"> </w:t>
      </w:r>
      <w:r w:rsidRPr="00C9761B">
        <w:rPr>
          <w:rFonts w:asciiTheme="majorHAnsi" w:hAnsiTheme="majorHAnsi" w:cs="Times New Roman"/>
          <w:color w:val="000000"/>
          <w:sz w:val="24"/>
        </w:rPr>
        <w:t>price, quality</w:t>
      </w:r>
      <w:r w:rsidR="008620DD" w:rsidRPr="00C9761B">
        <w:rPr>
          <w:rFonts w:asciiTheme="majorHAnsi" w:hAnsiTheme="majorHAnsi" w:cs="Times New Roman"/>
          <w:color w:val="000000"/>
          <w:sz w:val="24"/>
        </w:rPr>
        <w:t>,</w:t>
      </w:r>
      <w:r w:rsidRPr="00C9761B">
        <w:rPr>
          <w:rFonts w:asciiTheme="majorHAnsi" w:hAnsiTheme="majorHAnsi" w:cs="Times New Roman"/>
          <w:color w:val="000000"/>
          <w:sz w:val="24"/>
        </w:rPr>
        <w:t xml:space="preserve"> and availability of th</w:t>
      </w:r>
      <w:r w:rsidR="008620DD" w:rsidRPr="00C9761B">
        <w:rPr>
          <w:rFonts w:asciiTheme="majorHAnsi" w:hAnsiTheme="majorHAnsi" w:cs="Times New Roman"/>
          <w:color w:val="000000"/>
          <w:sz w:val="24"/>
        </w:rPr>
        <w:t>at</w:t>
      </w:r>
      <w:r w:rsidRPr="00C9761B">
        <w:rPr>
          <w:rFonts w:asciiTheme="majorHAnsi" w:hAnsiTheme="majorHAnsi" w:cs="Times New Roman"/>
          <w:color w:val="000000"/>
          <w:sz w:val="24"/>
        </w:rPr>
        <w:t xml:space="preserve"> furniture. And also the suppliers of resources that </w:t>
      </w:r>
      <w:r w:rsidR="008620DD" w:rsidRPr="00C9761B">
        <w:rPr>
          <w:rFonts w:asciiTheme="majorHAnsi" w:hAnsiTheme="majorHAnsi" w:cs="Times New Roman"/>
          <w:color w:val="000000"/>
          <w:sz w:val="24"/>
        </w:rPr>
        <w:t>are</w:t>
      </w:r>
      <w:r w:rsidR="00AA1170" w:rsidRPr="00C9761B">
        <w:rPr>
          <w:rFonts w:asciiTheme="majorHAnsi" w:hAnsiTheme="majorHAnsi"/>
          <w:color w:val="000000"/>
        </w:rPr>
        <w:t xml:space="preserve"> </w:t>
      </w:r>
      <w:r w:rsidRPr="00C9761B">
        <w:rPr>
          <w:rFonts w:asciiTheme="majorHAnsi" w:hAnsiTheme="majorHAnsi" w:cs="Times New Roman"/>
          <w:color w:val="000000"/>
          <w:sz w:val="24"/>
        </w:rPr>
        <w:t>needed to innovate the software by IT departments ha</w:t>
      </w:r>
      <w:r w:rsidR="008620DD" w:rsidRPr="00C9761B">
        <w:rPr>
          <w:rFonts w:asciiTheme="majorHAnsi" w:hAnsiTheme="majorHAnsi" w:cs="Times New Roman"/>
          <w:color w:val="000000"/>
          <w:sz w:val="24"/>
        </w:rPr>
        <w:t>ve</w:t>
      </w:r>
      <w:r w:rsidRPr="00C9761B">
        <w:rPr>
          <w:rFonts w:asciiTheme="majorHAnsi" w:hAnsiTheme="majorHAnsi" w:cs="Times New Roman"/>
          <w:color w:val="000000"/>
          <w:sz w:val="24"/>
        </w:rPr>
        <w:t xml:space="preserve"> some control o</w:t>
      </w:r>
      <w:r w:rsidR="008620DD" w:rsidRPr="00C9761B">
        <w:rPr>
          <w:rFonts w:asciiTheme="majorHAnsi" w:hAnsiTheme="majorHAnsi" w:cs="Times New Roman"/>
          <w:color w:val="000000"/>
          <w:sz w:val="24"/>
        </w:rPr>
        <w:t>ver</w:t>
      </w:r>
      <w:r w:rsidRPr="00C9761B">
        <w:rPr>
          <w:rFonts w:asciiTheme="majorHAnsi" w:hAnsiTheme="majorHAnsi" w:cs="Times New Roman"/>
          <w:color w:val="000000"/>
          <w:sz w:val="24"/>
        </w:rPr>
        <w:t xml:space="preserve"> that.</w:t>
      </w:r>
    </w:p>
    <w:p w:rsidR="00A90BB2" w:rsidRPr="00C9761B" w:rsidRDefault="00A06F2E" w:rsidP="00A90BB2">
      <w:pPr>
        <w:pStyle w:val="Heading2"/>
      </w:pPr>
      <w:r w:rsidRPr="00C9761B">
        <w:br/>
      </w:r>
      <w:bookmarkStart w:id="31" w:name="_Toc43263512"/>
      <w:bookmarkStart w:id="32" w:name="_Toc43265285"/>
      <w:r w:rsidRPr="00C9761B">
        <w:t>2.9 Buyer’s Power:</w:t>
      </w:r>
      <w:bookmarkEnd w:id="31"/>
      <w:bookmarkEnd w:id="32"/>
    </w:p>
    <w:p w:rsidR="008F3FAB" w:rsidRPr="00C9761B" w:rsidRDefault="00A06F2E" w:rsidP="00D70D7B">
      <w:pPr>
        <w:tabs>
          <w:tab w:val="left" w:pos="2940"/>
          <w:tab w:val="center" w:pos="4513"/>
        </w:tabs>
        <w:spacing w:line="360" w:lineRule="auto"/>
        <w:rPr>
          <w:rFonts w:asciiTheme="majorHAnsi" w:hAnsiTheme="majorHAnsi" w:cs="Times New Roman"/>
          <w:color w:val="000000"/>
          <w:sz w:val="24"/>
        </w:rPr>
      </w:pPr>
      <w:r w:rsidRPr="00C9761B">
        <w:rPr>
          <w:b/>
          <w:bCs/>
          <w:color w:val="000000"/>
          <w:sz w:val="28"/>
          <w:szCs w:val="28"/>
        </w:rPr>
        <w:br/>
      </w:r>
      <w:r w:rsidRPr="00C9761B">
        <w:rPr>
          <w:rFonts w:asciiTheme="majorHAnsi" w:hAnsiTheme="majorHAnsi"/>
          <w:color w:val="000000"/>
          <w:sz w:val="24"/>
        </w:rPr>
        <w:sym w:font="Symbol" w:char="F0B7"/>
      </w:r>
      <w:r w:rsidR="003B646C" w:rsidRPr="00C9761B">
        <w:rPr>
          <w:rFonts w:asciiTheme="majorHAnsi" w:hAnsiTheme="majorHAnsi" w:cs="Times New Roman"/>
          <w:color w:val="000000"/>
          <w:sz w:val="24"/>
        </w:rPr>
        <w:t>According to Porter’s</w:t>
      </w:r>
      <w:r w:rsidRPr="00C9761B">
        <w:rPr>
          <w:rFonts w:asciiTheme="majorHAnsi" w:hAnsiTheme="majorHAnsi" w:cs="Constantia"/>
          <w:color w:val="000000"/>
          <w:sz w:val="24"/>
        </w:rPr>
        <w:t xml:space="preserve"> five forces, the buyer</w:t>
      </w:r>
      <w:r w:rsidR="003B646C" w:rsidRPr="00C9761B">
        <w:rPr>
          <w:rFonts w:asciiTheme="majorHAnsi" w:hAnsiTheme="majorHAnsi" w:cs="Times New Roman"/>
          <w:color w:val="000000"/>
          <w:sz w:val="24"/>
        </w:rPr>
        <w:t>’</w:t>
      </w:r>
      <w:r w:rsidRPr="00C9761B">
        <w:rPr>
          <w:rFonts w:asciiTheme="majorHAnsi" w:hAnsiTheme="majorHAnsi" w:cs="Constantia"/>
          <w:color w:val="000000"/>
          <w:sz w:val="24"/>
        </w:rPr>
        <w:t>s power means the power of customer</w:t>
      </w:r>
      <w:r w:rsidR="007A5E3D" w:rsidRPr="00C9761B">
        <w:rPr>
          <w:rFonts w:asciiTheme="majorHAnsi" w:hAnsiTheme="majorHAnsi"/>
          <w:color w:val="000000"/>
        </w:rPr>
        <w:t xml:space="preserve"> </w:t>
      </w:r>
      <w:r w:rsidRPr="00C9761B">
        <w:rPr>
          <w:rFonts w:asciiTheme="majorHAnsi" w:hAnsiTheme="majorHAnsi" w:cs="Times New Roman"/>
          <w:color w:val="000000"/>
          <w:sz w:val="24"/>
        </w:rPr>
        <w:t>bargaining, their price sensitivity, buyer volume, the amount of information they want to</w:t>
      </w:r>
      <w:r w:rsidR="007A5E3D" w:rsidRPr="00C9761B">
        <w:rPr>
          <w:rFonts w:asciiTheme="majorHAnsi" w:hAnsiTheme="majorHAnsi"/>
          <w:color w:val="000000"/>
        </w:rPr>
        <w:t xml:space="preserve"> </w:t>
      </w:r>
      <w:r w:rsidRPr="00C9761B">
        <w:rPr>
          <w:rFonts w:asciiTheme="majorHAnsi" w:hAnsiTheme="majorHAnsi" w:cs="Times New Roman"/>
          <w:color w:val="000000"/>
          <w:sz w:val="24"/>
        </w:rPr>
        <w:t>know, their choices between the brands, more differentiate</w:t>
      </w:r>
      <w:r w:rsidR="008620DD" w:rsidRPr="00C9761B">
        <w:rPr>
          <w:rFonts w:asciiTheme="majorHAnsi" w:hAnsiTheme="majorHAnsi" w:cs="Times New Roman"/>
          <w:color w:val="000000"/>
          <w:sz w:val="24"/>
        </w:rPr>
        <w:t>d</w:t>
      </w:r>
      <w:r w:rsidRPr="00C9761B">
        <w:rPr>
          <w:rFonts w:asciiTheme="majorHAnsi" w:hAnsiTheme="majorHAnsi" w:cs="Times New Roman"/>
          <w:color w:val="000000"/>
          <w:sz w:val="24"/>
        </w:rPr>
        <w:t xml:space="preserve"> services they want to</w:t>
      </w:r>
      <w:r w:rsidR="007A5E3D" w:rsidRPr="00C9761B">
        <w:rPr>
          <w:rFonts w:asciiTheme="majorHAnsi" w:hAnsiTheme="majorHAnsi"/>
          <w:color w:val="000000"/>
        </w:rPr>
        <w:t xml:space="preserve"> </w:t>
      </w:r>
      <w:r w:rsidRPr="00C9761B">
        <w:rPr>
          <w:rFonts w:asciiTheme="majorHAnsi" w:hAnsiTheme="majorHAnsi" w:cs="Times New Roman"/>
          <w:color w:val="000000"/>
          <w:sz w:val="24"/>
        </w:rPr>
        <w:t>consume.</w:t>
      </w:r>
    </w:p>
    <w:p w:rsidR="00A90BB2" w:rsidRPr="00C9761B" w:rsidRDefault="00A06F2E" w:rsidP="00D70D7B">
      <w:pPr>
        <w:tabs>
          <w:tab w:val="left" w:pos="2940"/>
          <w:tab w:val="center" w:pos="4513"/>
        </w:tabs>
        <w:spacing w:line="360" w:lineRule="auto"/>
        <w:rPr>
          <w:rFonts w:ascii="Times New Roman" w:hAnsi="Times New Roman" w:cs="Times New Roman"/>
          <w:b/>
          <w:bCs/>
          <w:color w:val="000000"/>
          <w:sz w:val="28"/>
          <w:szCs w:val="28"/>
        </w:rPr>
      </w:pPr>
      <w:r w:rsidRPr="00C9761B">
        <w:rPr>
          <w:rFonts w:asciiTheme="majorHAnsi" w:hAnsiTheme="majorHAnsi"/>
          <w:color w:val="000000"/>
        </w:rPr>
        <w:br/>
      </w:r>
      <w:r w:rsidRPr="00C9761B">
        <w:rPr>
          <w:rFonts w:asciiTheme="majorHAnsi" w:hAnsiTheme="majorHAnsi"/>
          <w:color w:val="000000"/>
          <w:sz w:val="24"/>
        </w:rPr>
        <w:sym w:font="Symbol" w:char="F0B7"/>
      </w:r>
      <w:r w:rsidRPr="00C9761B">
        <w:rPr>
          <w:rFonts w:asciiTheme="majorHAnsi" w:hAnsiTheme="majorHAnsi" w:cs="Times New Roman"/>
          <w:color w:val="000000"/>
          <w:sz w:val="24"/>
        </w:rPr>
        <w:t>In the banking industry of course</w:t>
      </w:r>
      <w:r w:rsidR="003B646C" w:rsidRPr="00C9761B">
        <w:rPr>
          <w:rFonts w:asciiTheme="majorHAnsi" w:hAnsiTheme="majorHAnsi" w:cs="Times New Roman"/>
          <w:color w:val="000000"/>
          <w:sz w:val="24"/>
        </w:rPr>
        <w:t xml:space="preserve"> there is an existence of buyer’</w:t>
      </w:r>
      <w:r w:rsidRPr="00C9761B">
        <w:rPr>
          <w:rFonts w:asciiTheme="majorHAnsi" w:hAnsiTheme="majorHAnsi" w:cs="Constantia"/>
          <w:color w:val="000000"/>
          <w:sz w:val="24"/>
        </w:rPr>
        <w:t xml:space="preserve">s power. </w:t>
      </w:r>
      <w:r w:rsidRPr="00C9761B">
        <w:rPr>
          <w:rFonts w:asciiTheme="majorHAnsi" w:hAnsiTheme="majorHAnsi" w:cs="Times New Roman"/>
          <w:color w:val="000000"/>
          <w:sz w:val="24"/>
        </w:rPr>
        <w:t>They can do</w:t>
      </w:r>
      <w:r w:rsidR="007A5E3D" w:rsidRPr="00C9761B">
        <w:rPr>
          <w:rFonts w:asciiTheme="majorHAnsi" w:hAnsiTheme="majorHAnsi"/>
          <w:color w:val="000000"/>
        </w:rPr>
        <w:t xml:space="preserve"> </w:t>
      </w:r>
      <w:r w:rsidRPr="00C9761B">
        <w:rPr>
          <w:rFonts w:asciiTheme="majorHAnsi" w:hAnsiTheme="majorHAnsi" w:cs="Times New Roman"/>
          <w:color w:val="000000"/>
          <w:sz w:val="24"/>
        </w:rPr>
        <w:t>bargaining on the interest rate on the loans.</w:t>
      </w:r>
      <w:r w:rsidRPr="00C9761B">
        <w:rPr>
          <w:rFonts w:asciiTheme="majorHAnsi" w:hAnsiTheme="majorHAnsi"/>
          <w:color w:val="000000"/>
        </w:rPr>
        <w:br/>
      </w:r>
      <w:r w:rsidRPr="00C9761B">
        <w:rPr>
          <w:rFonts w:asciiTheme="majorHAnsi" w:hAnsiTheme="majorHAnsi"/>
          <w:color w:val="000000"/>
          <w:sz w:val="24"/>
        </w:rPr>
        <w:sym w:font="Symbol" w:char="F0B7"/>
      </w:r>
      <w:r w:rsidRPr="00C9761B">
        <w:rPr>
          <w:rFonts w:asciiTheme="majorHAnsi" w:hAnsiTheme="majorHAnsi" w:cs="Times New Roman"/>
          <w:color w:val="000000"/>
          <w:sz w:val="24"/>
        </w:rPr>
        <w:t>For insurance, taking loans, opening account</w:t>
      </w:r>
      <w:r w:rsidR="008620DD" w:rsidRPr="00C9761B">
        <w:rPr>
          <w:rFonts w:asciiTheme="majorHAnsi" w:hAnsiTheme="majorHAnsi" w:cs="Times New Roman"/>
          <w:color w:val="000000"/>
          <w:sz w:val="24"/>
        </w:rPr>
        <w:t>s</w:t>
      </w:r>
      <w:r w:rsidRPr="00C9761B">
        <w:rPr>
          <w:rFonts w:asciiTheme="majorHAnsi" w:hAnsiTheme="majorHAnsi" w:cs="Times New Roman"/>
          <w:color w:val="000000"/>
          <w:sz w:val="24"/>
        </w:rPr>
        <w:t xml:space="preserve"> they can ch</w:t>
      </w:r>
      <w:r w:rsidR="008620DD" w:rsidRPr="00C9761B">
        <w:rPr>
          <w:rFonts w:asciiTheme="majorHAnsi" w:hAnsiTheme="majorHAnsi" w:cs="Times New Roman"/>
          <w:color w:val="000000"/>
          <w:sz w:val="24"/>
        </w:rPr>
        <w:t>o</w:t>
      </w:r>
      <w:r w:rsidRPr="00C9761B">
        <w:rPr>
          <w:rFonts w:asciiTheme="majorHAnsi" w:hAnsiTheme="majorHAnsi" w:cs="Times New Roman"/>
          <w:color w:val="000000"/>
          <w:sz w:val="24"/>
        </w:rPr>
        <w:t>ose from the existing banks from</w:t>
      </w:r>
      <w:r w:rsidR="007A5E3D" w:rsidRPr="00C9761B">
        <w:rPr>
          <w:rFonts w:asciiTheme="majorHAnsi" w:hAnsiTheme="majorHAnsi"/>
          <w:color w:val="000000"/>
        </w:rPr>
        <w:t xml:space="preserve"> </w:t>
      </w:r>
      <w:r w:rsidRPr="00C9761B">
        <w:rPr>
          <w:rFonts w:asciiTheme="majorHAnsi" w:hAnsiTheme="majorHAnsi" w:cs="Times New Roman"/>
          <w:color w:val="000000"/>
          <w:sz w:val="24"/>
        </w:rPr>
        <w:t>which they will consume services.</w:t>
      </w:r>
      <w:r w:rsidRPr="00C9761B">
        <w:rPr>
          <w:rFonts w:asciiTheme="majorHAnsi" w:hAnsiTheme="majorHAnsi"/>
          <w:color w:val="000000"/>
        </w:rPr>
        <w:br/>
      </w:r>
      <w:r w:rsidRPr="00C9761B">
        <w:rPr>
          <w:rFonts w:asciiTheme="majorHAnsi" w:hAnsiTheme="majorHAnsi"/>
          <w:color w:val="000000"/>
          <w:sz w:val="24"/>
        </w:rPr>
        <w:sym w:font="Symbol" w:char="F0B7"/>
      </w:r>
      <w:r w:rsidRPr="00C9761B">
        <w:rPr>
          <w:rFonts w:asciiTheme="majorHAnsi" w:hAnsiTheme="majorHAnsi" w:cs="Times New Roman"/>
          <w:color w:val="000000"/>
          <w:sz w:val="24"/>
        </w:rPr>
        <w:t xml:space="preserve">They are very sensitive </w:t>
      </w:r>
      <w:r w:rsidR="008620DD" w:rsidRPr="00C9761B">
        <w:rPr>
          <w:rFonts w:asciiTheme="majorHAnsi" w:hAnsiTheme="majorHAnsi" w:cs="Times New Roman"/>
          <w:color w:val="000000"/>
          <w:sz w:val="24"/>
        </w:rPr>
        <w:t>to</w:t>
      </w:r>
      <w:r w:rsidRPr="00C9761B">
        <w:rPr>
          <w:rFonts w:asciiTheme="majorHAnsi" w:hAnsiTheme="majorHAnsi" w:cs="Times New Roman"/>
          <w:color w:val="000000"/>
          <w:sz w:val="24"/>
        </w:rPr>
        <w:t xml:space="preserve"> the services provided by the banks.</w:t>
      </w:r>
      <w:r w:rsidRPr="00C9761B">
        <w:rPr>
          <w:rFonts w:asciiTheme="majorHAnsi" w:hAnsiTheme="majorHAnsi"/>
          <w:color w:val="000000"/>
        </w:rPr>
        <w:br/>
      </w:r>
      <w:r w:rsidRPr="00C9761B">
        <w:rPr>
          <w:rFonts w:asciiTheme="majorHAnsi" w:hAnsiTheme="majorHAnsi"/>
          <w:color w:val="000000"/>
          <w:sz w:val="24"/>
        </w:rPr>
        <w:lastRenderedPageBreak/>
        <w:sym w:font="Symbol" w:char="F0B7"/>
      </w:r>
      <w:r w:rsidRPr="00C9761B">
        <w:rPr>
          <w:rFonts w:asciiTheme="majorHAnsi" w:hAnsiTheme="majorHAnsi" w:cs="Times New Roman"/>
          <w:color w:val="000000"/>
          <w:sz w:val="24"/>
        </w:rPr>
        <w:t>They are also very sensitive about the information they get before consuming any kind of</w:t>
      </w:r>
      <w:r w:rsidR="007A5E3D" w:rsidRPr="00C9761B">
        <w:rPr>
          <w:rFonts w:asciiTheme="majorHAnsi" w:hAnsiTheme="majorHAnsi"/>
          <w:color w:val="000000"/>
        </w:rPr>
        <w:t xml:space="preserve"> </w:t>
      </w:r>
      <w:r w:rsidRPr="00C9761B">
        <w:rPr>
          <w:rFonts w:asciiTheme="majorHAnsi" w:hAnsiTheme="majorHAnsi" w:cs="Times New Roman"/>
          <w:color w:val="000000"/>
          <w:sz w:val="24"/>
        </w:rPr>
        <w:t>services from the banks.</w:t>
      </w:r>
      <w:r w:rsidRPr="00C9761B">
        <w:rPr>
          <w:rFonts w:asciiTheme="majorHAnsi" w:hAnsiTheme="majorHAnsi"/>
          <w:color w:val="000000"/>
        </w:rPr>
        <w:br/>
      </w:r>
      <w:r w:rsidRPr="00C9761B">
        <w:rPr>
          <w:rFonts w:asciiTheme="majorHAnsi" w:hAnsiTheme="majorHAnsi"/>
          <w:color w:val="000000"/>
          <w:sz w:val="24"/>
        </w:rPr>
        <w:sym w:font="Symbol" w:char="F0B7"/>
      </w:r>
      <w:r w:rsidRPr="00C9761B">
        <w:rPr>
          <w:rFonts w:asciiTheme="majorHAnsi" w:hAnsiTheme="majorHAnsi" w:cs="Times New Roman"/>
          <w:color w:val="000000"/>
          <w:sz w:val="24"/>
        </w:rPr>
        <w:t>These kinds of power of the customers can affect the quality and volume of the services</w:t>
      </w:r>
      <w:r w:rsidR="007A5E3D" w:rsidRPr="00C9761B">
        <w:rPr>
          <w:rFonts w:asciiTheme="majorHAnsi" w:hAnsiTheme="majorHAnsi"/>
          <w:color w:val="000000"/>
        </w:rPr>
        <w:t xml:space="preserve"> </w:t>
      </w:r>
      <w:r w:rsidRPr="00C9761B">
        <w:rPr>
          <w:rFonts w:asciiTheme="majorHAnsi" w:hAnsiTheme="majorHAnsi" w:cs="Times New Roman"/>
          <w:color w:val="000000"/>
          <w:sz w:val="24"/>
        </w:rPr>
        <w:t>provided by the banks.</w:t>
      </w:r>
      <w:r w:rsidRPr="00C9761B">
        <w:rPr>
          <w:rFonts w:asciiTheme="majorHAnsi" w:hAnsiTheme="majorHAnsi" w:cs="Calibri"/>
          <w:color w:val="000000"/>
        </w:rPr>
        <w:br/>
      </w:r>
      <w:r w:rsidRPr="00C9761B">
        <w:rPr>
          <w:rFonts w:asciiTheme="majorHAnsi" w:hAnsiTheme="majorHAnsi"/>
          <w:color w:val="000000"/>
          <w:sz w:val="24"/>
        </w:rPr>
        <w:sym w:font="Symbol" w:char="F0B7"/>
      </w:r>
      <w:r w:rsidRPr="00C9761B">
        <w:rPr>
          <w:rFonts w:asciiTheme="majorHAnsi" w:hAnsiTheme="majorHAnsi" w:cs="Times New Roman"/>
          <w:color w:val="000000"/>
          <w:sz w:val="24"/>
        </w:rPr>
        <w:t>For the buyer power there is always pressure for the bank to ad</w:t>
      </w:r>
      <w:r w:rsidR="008620DD" w:rsidRPr="00C9761B">
        <w:rPr>
          <w:rFonts w:asciiTheme="majorHAnsi" w:hAnsiTheme="majorHAnsi" w:cs="Times New Roman"/>
          <w:color w:val="000000"/>
          <w:sz w:val="24"/>
        </w:rPr>
        <w:t>o</w:t>
      </w:r>
      <w:r w:rsidRPr="00C9761B">
        <w:rPr>
          <w:rFonts w:asciiTheme="majorHAnsi" w:hAnsiTheme="majorHAnsi" w:cs="Times New Roman"/>
          <w:color w:val="000000"/>
          <w:sz w:val="24"/>
        </w:rPr>
        <w:t>pt the changes and</w:t>
      </w:r>
      <w:r w:rsidR="007A5E3D" w:rsidRPr="00C9761B">
        <w:rPr>
          <w:rFonts w:asciiTheme="majorHAnsi" w:hAnsiTheme="majorHAnsi"/>
          <w:color w:val="000000"/>
        </w:rPr>
        <w:t xml:space="preserve"> </w:t>
      </w:r>
      <w:r w:rsidRPr="00C9761B">
        <w:rPr>
          <w:rFonts w:asciiTheme="majorHAnsi" w:hAnsiTheme="majorHAnsi" w:cs="Times New Roman"/>
          <w:color w:val="000000"/>
          <w:sz w:val="24"/>
        </w:rPr>
        <w:t>better technolog</w:t>
      </w:r>
      <w:r w:rsidR="008620DD" w:rsidRPr="00C9761B">
        <w:rPr>
          <w:rFonts w:asciiTheme="majorHAnsi" w:hAnsiTheme="majorHAnsi" w:cs="Times New Roman"/>
          <w:color w:val="000000"/>
          <w:sz w:val="24"/>
        </w:rPr>
        <w:t>y</w:t>
      </w:r>
      <w:r w:rsidRPr="00C9761B">
        <w:rPr>
          <w:rFonts w:asciiTheme="majorHAnsi" w:hAnsiTheme="majorHAnsi" w:cs="Times New Roman"/>
          <w:color w:val="000000"/>
          <w:sz w:val="24"/>
        </w:rPr>
        <w:t xml:space="preserve"> services otherwise the customer will move to the competitors who</w:t>
      </w:r>
      <w:r w:rsidR="007A5E3D" w:rsidRPr="00C9761B">
        <w:rPr>
          <w:rFonts w:asciiTheme="majorHAnsi" w:hAnsiTheme="majorHAnsi"/>
          <w:color w:val="000000"/>
        </w:rPr>
        <w:t xml:space="preserve"> </w:t>
      </w:r>
      <w:r w:rsidRPr="00C9761B">
        <w:rPr>
          <w:rFonts w:asciiTheme="majorHAnsi" w:hAnsiTheme="majorHAnsi" w:cs="Times New Roman"/>
          <w:color w:val="000000"/>
          <w:sz w:val="24"/>
        </w:rPr>
        <w:t>provide better services than them.</w:t>
      </w:r>
      <w:r w:rsidRPr="00C9761B">
        <w:rPr>
          <w:rFonts w:asciiTheme="majorHAnsi" w:hAnsiTheme="majorHAnsi"/>
          <w:color w:val="000000"/>
        </w:rPr>
        <w:br/>
      </w:r>
      <w:r w:rsidRPr="00C9761B">
        <w:rPr>
          <w:rFonts w:asciiTheme="majorHAnsi" w:hAnsiTheme="majorHAnsi"/>
          <w:color w:val="000000"/>
          <w:sz w:val="24"/>
        </w:rPr>
        <w:sym w:font="Symbol" w:char="F0B7"/>
      </w:r>
      <w:r w:rsidRPr="00C9761B">
        <w:rPr>
          <w:rFonts w:asciiTheme="majorHAnsi" w:hAnsiTheme="majorHAnsi" w:cs="Times New Roman"/>
          <w:color w:val="000000"/>
          <w:sz w:val="24"/>
        </w:rPr>
        <w:t xml:space="preserve">The availability of ATM booth also a requirement to hold the customer for </w:t>
      </w:r>
      <w:r w:rsidR="008620DD" w:rsidRPr="00C9761B">
        <w:rPr>
          <w:rFonts w:asciiTheme="majorHAnsi" w:hAnsiTheme="majorHAnsi" w:cs="Times New Roman"/>
          <w:color w:val="000000"/>
          <w:sz w:val="24"/>
        </w:rPr>
        <w:t xml:space="preserve">a </w:t>
      </w:r>
      <w:r w:rsidRPr="00C9761B">
        <w:rPr>
          <w:rFonts w:asciiTheme="majorHAnsi" w:hAnsiTheme="majorHAnsi" w:cs="Times New Roman"/>
          <w:color w:val="000000"/>
          <w:sz w:val="24"/>
        </w:rPr>
        <w:t>particular</w:t>
      </w:r>
      <w:r w:rsidR="007A5E3D" w:rsidRPr="00C9761B">
        <w:rPr>
          <w:rFonts w:asciiTheme="majorHAnsi" w:hAnsiTheme="majorHAnsi"/>
          <w:color w:val="000000"/>
        </w:rPr>
        <w:t xml:space="preserve"> </w:t>
      </w:r>
      <w:r w:rsidRPr="00C9761B">
        <w:rPr>
          <w:rFonts w:asciiTheme="majorHAnsi" w:hAnsiTheme="majorHAnsi" w:cs="Times New Roman"/>
          <w:color w:val="000000"/>
          <w:sz w:val="24"/>
        </w:rPr>
        <w:t>bank.</w:t>
      </w:r>
    </w:p>
    <w:p w:rsidR="00A90BB2" w:rsidRPr="00C9761B" w:rsidRDefault="00A06F2E" w:rsidP="00A90BB2">
      <w:pPr>
        <w:pStyle w:val="Heading2"/>
      </w:pPr>
      <w:bookmarkStart w:id="33" w:name="_Toc43263513"/>
      <w:bookmarkStart w:id="34" w:name="_Toc43265286"/>
      <w:r w:rsidRPr="00C9761B">
        <w:t>2.10 Threat of Substitutes:</w:t>
      </w:r>
      <w:bookmarkEnd w:id="33"/>
      <w:bookmarkEnd w:id="34"/>
    </w:p>
    <w:p w:rsidR="003B646C" w:rsidRPr="00C9761B" w:rsidRDefault="00A06F2E" w:rsidP="00D70D7B">
      <w:pPr>
        <w:tabs>
          <w:tab w:val="left" w:pos="2940"/>
          <w:tab w:val="center" w:pos="4513"/>
        </w:tabs>
        <w:spacing w:line="360" w:lineRule="auto"/>
        <w:rPr>
          <w:rFonts w:asciiTheme="majorHAnsi" w:hAnsiTheme="majorHAnsi" w:cs="Times New Roman"/>
          <w:color w:val="000000"/>
          <w:sz w:val="24"/>
        </w:rPr>
      </w:pPr>
      <w:r w:rsidRPr="00C9761B">
        <w:rPr>
          <w:b/>
          <w:bCs/>
          <w:color w:val="000000"/>
          <w:sz w:val="28"/>
          <w:szCs w:val="28"/>
        </w:rPr>
        <w:br/>
      </w:r>
      <w:r w:rsidRPr="00C9761B">
        <w:rPr>
          <w:rFonts w:asciiTheme="majorHAnsi" w:hAnsiTheme="majorHAnsi"/>
          <w:color w:val="000000"/>
          <w:sz w:val="24"/>
        </w:rPr>
        <w:sym w:font="Symbol" w:char="F0B7"/>
      </w:r>
      <w:r w:rsidR="008620DD" w:rsidRPr="00C9761B">
        <w:rPr>
          <w:rFonts w:asciiTheme="majorHAnsi" w:hAnsiTheme="majorHAnsi" w:cs="Times New Roman"/>
          <w:color w:val="000000"/>
          <w:sz w:val="24"/>
        </w:rPr>
        <w:t xml:space="preserve">Several banks </w:t>
      </w:r>
      <w:r w:rsidRPr="00C9761B">
        <w:rPr>
          <w:rFonts w:asciiTheme="majorHAnsi" w:hAnsiTheme="majorHAnsi" w:cs="Times New Roman"/>
          <w:color w:val="000000"/>
          <w:sz w:val="24"/>
        </w:rPr>
        <w:t>exist in the banking industry so in the banking industry the</w:t>
      </w:r>
      <w:r w:rsidR="007A5E3D" w:rsidRPr="00C9761B">
        <w:rPr>
          <w:rFonts w:asciiTheme="majorHAnsi" w:hAnsiTheme="majorHAnsi"/>
          <w:color w:val="000000"/>
        </w:rPr>
        <w:t xml:space="preserve"> </w:t>
      </w:r>
      <w:r w:rsidRPr="00C9761B">
        <w:rPr>
          <w:rFonts w:asciiTheme="majorHAnsi" w:hAnsiTheme="majorHAnsi" w:cs="Times New Roman"/>
          <w:color w:val="000000"/>
          <w:sz w:val="24"/>
        </w:rPr>
        <w:t>competition level is always high.</w:t>
      </w:r>
      <w:r w:rsidRPr="00C9761B">
        <w:rPr>
          <w:rFonts w:asciiTheme="majorHAnsi" w:hAnsiTheme="majorHAnsi"/>
          <w:color w:val="000000"/>
        </w:rPr>
        <w:br/>
      </w:r>
      <w:r w:rsidRPr="00C9761B">
        <w:rPr>
          <w:rFonts w:asciiTheme="majorHAnsi" w:hAnsiTheme="majorHAnsi"/>
          <w:color w:val="000000"/>
          <w:sz w:val="24"/>
        </w:rPr>
        <w:sym w:font="Symbol" w:char="F0B7"/>
      </w:r>
      <w:r w:rsidRPr="00C9761B">
        <w:rPr>
          <w:rFonts w:asciiTheme="majorHAnsi" w:hAnsiTheme="majorHAnsi" w:cs="Times New Roman"/>
          <w:color w:val="000000"/>
          <w:sz w:val="24"/>
        </w:rPr>
        <w:t>The competition of interest rate among the competitors is a big threat in the banking</w:t>
      </w:r>
      <w:r w:rsidR="007A5E3D" w:rsidRPr="00C9761B">
        <w:rPr>
          <w:rFonts w:asciiTheme="majorHAnsi" w:hAnsiTheme="majorHAnsi"/>
          <w:color w:val="000000"/>
        </w:rPr>
        <w:t xml:space="preserve"> </w:t>
      </w:r>
      <w:r w:rsidR="007A5E3D" w:rsidRPr="00C9761B">
        <w:rPr>
          <w:rFonts w:asciiTheme="majorHAnsi" w:hAnsiTheme="majorHAnsi" w:cs="Times New Roman"/>
          <w:color w:val="000000"/>
          <w:sz w:val="24"/>
        </w:rPr>
        <w:t xml:space="preserve">industry. Because </w:t>
      </w:r>
      <w:r w:rsidRPr="00C9761B">
        <w:rPr>
          <w:rFonts w:asciiTheme="majorHAnsi" w:hAnsiTheme="majorHAnsi" w:cs="Times New Roman"/>
          <w:color w:val="000000"/>
          <w:sz w:val="24"/>
        </w:rPr>
        <w:t>customer</w:t>
      </w:r>
      <w:r w:rsidR="008620DD" w:rsidRPr="00C9761B">
        <w:rPr>
          <w:rFonts w:asciiTheme="majorHAnsi" w:hAnsiTheme="majorHAnsi" w:cs="Times New Roman"/>
          <w:color w:val="000000"/>
          <w:sz w:val="24"/>
        </w:rPr>
        <w:t>s</w:t>
      </w:r>
      <w:r w:rsidRPr="00C9761B">
        <w:rPr>
          <w:rFonts w:asciiTheme="majorHAnsi" w:hAnsiTheme="majorHAnsi" w:cs="Times New Roman"/>
          <w:color w:val="000000"/>
          <w:sz w:val="24"/>
        </w:rPr>
        <w:t xml:space="preserve"> always want to consume services from those who provide</w:t>
      </w:r>
      <w:r w:rsidR="007A5E3D" w:rsidRPr="00C9761B">
        <w:rPr>
          <w:rFonts w:asciiTheme="majorHAnsi" w:hAnsiTheme="majorHAnsi"/>
          <w:color w:val="000000"/>
        </w:rPr>
        <w:t xml:space="preserve"> </w:t>
      </w:r>
      <w:r w:rsidRPr="00C9761B">
        <w:rPr>
          <w:rFonts w:asciiTheme="majorHAnsi" w:hAnsiTheme="majorHAnsi" w:cs="Times New Roman"/>
          <w:color w:val="000000"/>
          <w:sz w:val="24"/>
        </w:rPr>
        <w:t>less interest rate.</w:t>
      </w:r>
      <w:r w:rsidRPr="00C9761B">
        <w:rPr>
          <w:rFonts w:asciiTheme="majorHAnsi" w:hAnsiTheme="majorHAnsi"/>
          <w:color w:val="000000"/>
        </w:rPr>
        <w:br/>
      </w:r>
      <w:r w:rsidRPr="00C9761B">
        <w:rPr>
          <w:rFonts w:asciiTheme="majorHAnsi" w:hAnsiTheme="majorHAnsi"/>
          <w:color w:val="000000"/>
          <w:sz w:val="24"/>
        </w:rPr>
        <w:sym w:font="Symbol" w:char="F0B7"/>
      </w:r>
      <w:r w:rsidRPr="00C9761B">
        <w:rPr>
          <w:rFonts w:asciiTheme="majorHAnsi" w:hAnsiTheme="majorHAnsi" w:cs="Times New Roman"/>
          <w:color w:val="000000"/>
          <w:sz w:val="24"/>
        </w:rPr>
        <w:t>Threat from substitute also exist in the various kind of insurance services. Cause customer</w:t>
      </w:r>
      <w:r w:rsidR="008620DD" w:rsidRPr="00C9761B">
        <w:rPr>
          <w:rFonts w:asciiTheme="majorHAnsi" w:hAnsiTheme="majorHAnsi" w:cs="Times New Roman"/>
          <w:color w:val="000000"/>
          <w:sz w:val="24"/>
        </w:rPr>
        <w:t>s</w:t>
      </w:r>
      <w:r w:rsidR="007A5E3D" w:rsidRPr="00C9761B">
        <w:rPr>
          <w:rFonts w:asciiTheme="majorHAnsi" w:hAnsiTheme="majorHAnsi"/>
          <w:color w:val="000000"/>
        </w:rPr>
        <w:t xml:space="preserve"> </w:t>
      </w:r>
      <w:r w:rsidRPr="00C9761B">
        <w:rPr>
          <w:rFonts w:asciiTheme="majorHAnsi" w:hAnsiTheme="majorHAnsi" w:cs="Times New Roman"/>
          <w:color w:val="000000"/>
          <w:sz w:val="24"/>
        </w:rPr>
        <w:t>always want to take insurance services from those who give better benefit</w:t>
      </w:r>
      <w:r w:rsidR="008620DD" w:rsidRPr="00C9761B">
        <w:rPr>
          <w:rFonts w:asciiTheme="majorHAnsi" w:hAnsiTheme="majorHAnsi" w:cs="Times New Roman"/>
          <w:color w:val="000000"/>
          <w:sz w:val="24"/>
        </w:rPr>
        <w:t>s</w:t>
      </w:r>
      <w:r w:rsidRPr="00C9761B">
        <w:rPr>
          <w:rFonts w:asciiTheme="majorHAnsi" w:hAnsiTheme="majorHAnsi" w:cs="Times New Roman"/>
          <w:color w:val="000000"/>
          <w:sz w:val="24"/>
        </w:rPr>
        <w:t xml:space="preserve"> on insurance.</w:t>
      </w:r>
      <w:r w:rsidRPr="00C9761B">
        <w:rPr>
          <w:rFonts w:asciiTheme="majorHAnsi" w:hAnsiTheme="majorHAnsi"/>
          <w:color w:val="000000"/>
        </w:rPr>
        <w:br/>
      </w:r>
      <w:r w:rsidRPr="00C9761B">
        <w:rPr>
          <w:rFonts w:asciiTheme="majorHAnsi" w:hAnsiTheme="majorHAnsi"/>
          <w:color w:val="000000"/>
          <w:sz w:val="24"/>
        </w:rPr>
        <w:sym w:font="Symbol" w:char="F0B7"/>
      </w:r>
      <w:r w:rsidRPr="00C9761B">
        <w:rPr>
          <w:rFonts w:asciiTheme="majorHAnsi" w:hAnsiTheme="majorHAnsi" w:cs="Times New Roman"/>
          <w:color w:val="000000"/>
          <w:sz w:val="24"/>
        </w:rPr>
        <w:t>Number of ATM booth also influence the number of customer of a particular bank. Cause</w:t>
      </w:r>
      <w:r w:rsidR="007A5E3D" w:rsidRPr="00C9761B">
        <w:rPr>
          <w:rFonts w:asciiTheme="majorHAnsi" w:hAnsiTheme="majorHAnsi"/>
          <w:color w:val="000000"/>
        </w:rPr>
        <w:t xml:space="preserve"> </w:t>
      </w:r>
      <w:r w:rsidRPr="00C9761B">
        <w:rPr>
          <w:rFonts w:asciiTheme="majorHAnsi" w:hAnsiTheme="majorHAnsi" w:cs="Times New Roman"/>
          <w:color w:val="000000"/>
          <w:sz w:val="24"/>
        </w:rPr>
        <w:t>customer always want</w:t>
      </w:r>
      <w:r w:rsidR="008620DD" w:rsidRPr="00C9761B">
        <w:rPr>
          <w:rFonts w:asciiTheme="majorHAnsi" w:hAnsiTheme="majorHAnsi" w:cs="Times New Roman"/>
          <w:color w:val="000000"/>
          <w:sz w:val="24"/>
        </w:rPr>
        <w:t>s</w:t>
      </w:r>
      <w:r w:rsidRPr="00C9761B">
        <w:rPr>
          <w:rFonts w:asciiTheme="majorHAnsi" w:hAnsiTheme="majorHAnsi" w:cs="Times New Roman"/>
          <w:color w:val="000000"/>
          <w:sz w:val="24"/>
        </w:rPr>
        <w:t xml:space="preserve"> to create </w:t>
      </w:r>
      <w:r w:rsidR="008620DD" w:rsidRPr="00C9761B">
        <w:rPr>
          <w:rFonts w:asciiTheme="majorHAnsi" w:hAnsiTheme="majorHAnsi" w:cs="Times New Roman"/>
          <w:color w:val="000000"/>
          <w:sz w:val="24"/>
        </w:rPr>
        <w:t xml:space="preserve">a </w:t>
      </w:r>
      <w:r w:rsidRPr="00C9761B">
        <w:rPr>
          <w:rFonts w:asciiTheme="majorHAnsi" w:hAnsiTheme="majorHAnsi" w:cs="Times New Roman"/>
          <w:color w:val="000000"/>
          <w:sz w:val="24"/>
        </w:rPr>
        <w:t>banking relationship with those bank</w:t>
      </w:r>
      <w:r w:rsidR="008620DD" w:rsidRPr="00C9761B">
        <w:rPr>
          <w:rFonts w:asciiTheme="majorHAnsi" w:hAnsiTheme="majorHAnsi" w:cs="Times New Roman"/>
          <w:color w:val="000000"/>
          <w:sz w:val="24"/>
        </w:rPr>
        <w:t>s</w:t>
      </w:r>
      <w:r w:rsidRPr="00C9761B">
        <w:rPr>
          <w:rFonts w:asciiTheme="majorHAnsi" w:hAnsiTheme="majorHAnsi" w:cs="Times New Roman"/>
          <w:color w:val="000000"/>
          <w:sz w:val="24"/>
        </w:rPr>
        <w:t xml:space="preserve"> which have </w:t>
      </w:r>
      <w:r w:rsidR="008620DD" w:rsidRPr="00C9761B">
        <w:rPr>
          <w:rFonts w:asciiTheme="majorHAnsi" w:hAnsiTheme="majorHAnsi" w:cs="Times New Roman"/>
          <w:color w:val="000000"/>
          <w:sz w:val="24"/>
        </w:rPr>
        <w:t xml:space="preserve">a </w:t>
      </w:r>
      <w:r w:rsidRPr="00C9761B">
        <w:rPr>
          <w:rFonts w:asciiTheme="majorHAnsi" w:hAnsiTheme="majorHAnsi" w:cs="Times New Roman"/>
          <w:color w:val="000000"/>
          <w:sz w:val="24"/>
        </w:rPr>
        <w:t>good</w:t>
      </w:r>
      <w:r w:rsidR="007A5E3D" w:rsidRPr="00C9761B">
        <w:rPr>
          <w:rFonts w:asciiTheme="majorHAnsi" w:hAnsiTheme="majorHAnsi"/>
          <w:color w:val="000000"/>
        </w:rPr>
        <w:t xml:space="preserve"> </w:t>
      </w:r>
      <w:r w:rsidR="008620DD" w:rsidRPr="00C9761B">
        <w:rPr>
          <w:rFonts w:asciiTheme="majorHAnsi" w:hAnsiTheme="majorHAnsi" w:cs="Times New Roman"/>
          <w:color w:val="000000"/>
          <w:sz w:val="24"/>
        </w:rPr>
        <w:t xml:space="preserve">number </w:t>
      </w:r>
      <w:r w:rsidRPr="00C9761B">
        <w:rPr>
          <w:rFonts w:asciiTheme="majorHAnsi" w:hAnsiTheme="majorHAnsi" w:cs="Times New Roman"/>
          <w:color w:val="000000"/>
          <w:sz w:val="24"/>
        </w:rPr>
        <w:t>of ATM booth</w:t>
      </w:r>
      <w:r w:rsidR="008620DD" w:rsidRPr="00C9761B">
        <w:rPr>
          <w:rFonts w:asciiTheme="majorHAnsi" w:hAnsiTheme="majorHAnsi" w:cs="Times New Roman"/>
          <w:color w:val="000000"/>
          <w:sz w:val="24"/>
        </w:rPr>
        <w:t>s</w:t>
      </w:r>
      <w:r w:rsidRPr="00C9761B">
        <w:rPr>
          <w:rFonts w:asciiTheme="majorHAnsi" w:hAnsiTheme="majorHAnsi" w:cs="Times New Roman"/>
          <w:color w:val="000000"/>
          <w:sz w:val="24"/>
        </w:rPr>
        <w:t>. So that they can easily, deposit</w:t>
      </w:r>
      <w:r w:rsidR="008620DD" w:rsidRPr="00C9761B">
        <w:rPr>
          <w:rFonts w:asciiTheme="majorHAnsi" w:hAnsiTheme="majorHAnsi" w:cs="Times New Roman"/>
          <w:color w:val="000000"/>
          <w:sz w:val="24"/>
        </w:rPr>
        <w:t>,</w:t>
      </w:r>
      <w:r w:rsidRPr="00C9761B">
        <w:rPr>
          <w:rFonts w:asciiTheme="majorHAnsi" w:hAnsiTheme="majorHAnsi" w:cs="Times New Roman"/>
          <w:color w:val="000000"/>
          <w:sz w:val="24"/>
        </w:rPr>
        <w:t xml:space="preserve"> and withdraw money from</w:t>
      </w:r>
      <w:r w:rsidR="007A5E3D" w:rsidRPr="00C9761B">
        <w:rPr>
          <w:rFonts w:asciiTheme="majorHAnsi" w:hAnsiTheme="majorHAnsi"/>
          <w:color w:val="000000"/>
        </w:rPr>
        <w:t xml:space="preserve"> </w:t>
      </w:r>
      <w:r w:rsidRPr="00C9761B">
        <w:rPr>
          <w:rFonts w:asciiTheme="majorHAnsi" w:hAnsiTheme="majorHAnsi" w:cs="Times New Roman"/>
          <w:color w:val="000000"/>
          <w:sz w:val="24"/>
        </w:rPr>
        <w:t>that.</w:t>
      </w:r>
      <w:r w:rsidRPr="00C9761B">
        <w:rPr>
          <w:rFonts w:asciiTheme="majorHAnsi" w:hAnsiTheme="majorHAnsi"/>
          <w:color w:val="000000"/>
        </w:rPr>
        <w:br/>
      </w:r>
      <w:r w:rsidRPr="00C9761B">
        <w:rPr>
          <w:rFonts w:asciiTheme="majorHAnsi" w:hAnsiTheme="majorHAnsi"/>
          <w:color w:val="000000"/>
          <w:sz w:val="24"/>
        </w:rPr>
        <w:sym w:font="Symbol" w:char="F0B7"/>
      </w:r>
      <w:r w:rsidR="008F3FAB" w:rsidRPr="00C9761B">
        <w:rPr>
          <w:rFonts w:asciiTheme="majorHAnsi" w:hAnsiTheme="majorHAnsi"/>
          <w:color w:val="000000"/>
          <w:sz w:val="24"/>
        </w:rPr>
        <w:t>T</w:t>
      </w:r>
      <w:r w:rsidRPr="00C9761B">
        <w:rPr>
          <w:rFonts w:asciiTheme="majorHAnsi" w:hAnsiTheme="majorHAnsi" w:cs="Times New Roman"/>
          <w:color w:val="000000"/>
          <w:sz w:val="24"/>
        </w:rPr>
        <w:t>he innovation services with technology also matter.</w:t>
      </w:r>
      <w:r w:rsidRPr="00C9761B">
        <w:rPr>
          <w:rFonts w:asciiTheme="majorHAnsi" w:hAnsiTheme="majorHAnsi"/>
          <w:color w:val="000000"/>
        </w:rPr>
        <w:br/>
      </w:r>
      <w:r w:rsidRPr="00C9761B">
        <w:rPr>
          <w:rFonts w:asciiTheme="majorHAnsi" w:hAnsiTheme="majorHAnsi"/>
          <w:color w:val="000000"/>
          <w:sz w:val="24"/>
        </w:rPr>
        <w:sym w:font="Symbol" w:char="F0B7"/>
      </w:r>
      <w:r w:rsidRPr="00C9761B">
        <w:rPr>
          <w:rFonts w:asciiTheme="majorHAnsi" w:hAnsiTheme="majorHAnsi" w:cs="Times New Roman"/>
          <w:color w:val="000000"/>
          <w:sz w:val="24"/>
        </w:rPr>
        <w:t>People always love to consume more innovative and error</w:t>
      </w:r>
      <w:r w:rsidR="008620DD" w:rsidRPr="00C9761B">
        <w:rPr>
          <w:rFonts w:asciiTheme="majorHAnsi" w:hAnsiTheme="majorHAnsi" w:cs="Times New Roman"/>
          <w:color w:val="000000"/>
          <w:sz w:val="24"/>
        </w:rPr>
        <w:t>-</w:t>
      </w:r>
      <w:r w:rsidRPr="00C9761B">
        <w:rPr>
          <w:rFonts w:asciiTheme="majorHAnsi" w:hAnsiTheme="majorHAnsi" w:cs="Times New Roman"/>
          <w:color w:val="000000"/>
          <w:sz w:val="24"/>
        </w:rPr>
        <w:t>free services.</w:t>
      </w:r>
      <w:r w:rsidRPr="00C9761B">
        <w:rPr>
          <w:rFonts w:asciiTheme="majorHAnsi" w:hAnsiTheme="majorHAnsi"/>
          <w:color w:val="000000"/>
        </w:rPr>
        <w:br/>
      </w:r>
      <w:r w:rsidRPr="00C9761B">
        <w:rPr>
          <w:rFonts w:asciiTheme="majorHAnsi" w:hAnsiTheme="majorHAnsi"/>
          <w:color w:val="000000"/>
          <w:sz w:val="24"/>
        </w:rPr>
        <w:sym w:font="Symbol" w:char="F0B7"/>
      </w:r>
      <w:r w:rsidRPr="00C9761B">
        <w:rPr>
          <w:rFonts w:asciiTheme="majorHAnsi" w:hAnsiTheme="majorHAnsi" w:cs="Times New Roman"/>
          <w:color w:val="000000"/>
          <w:sz w:val="24"/>
        </w:rPr>
        <w:t>The behavior of existing employees are also matters. When the behavior of existing</w:t>
      </w:r>
      <w:r w:rsidR="007A5E3D" w:rsidRPr="00C9761B">
        <w:rPr>
          <w:rFonts w:asciiTheme="majorHAnsi" w:hAnsiTheme="majorHAnsi"/>
          <w:color w:val="000000"/>
        </w:rPr>
        <w:t xml:space="preserve"> </w:t>
      </w:r>
      <w:r w:rsidRPr="00C9761B">
        <w:rPr>
          <w:rFonts w:asciiTheme="majorHAnsi" w:hAnsiTheme="majorHAnsi" w:cs="Times New Roman"/>
          <w:color w:val="000000"/>
          <w:sz w:val="24"/>
        </w:rPr>
        <w:t xml:space="preserve">employees of a bank is more mannerly and if they </w:t>
      </w:r>
      <w:r w:rsidR="008620DD" w:rsidRPr="00C9761B">
        <w:rPr>
          <w:rFonts w:asciiTheme="majorHAnsi" w:hAnsiTheme="majorHAnsi" w:cs="Times New Roman"/>
          <w:color w:val="000000"/>
          <w:sz w:val="24"/>
        </w:rPr>
        <w:t>can</w:t>
      </w:r>
      <w:r w:rsidRPr="00C9761B">
        <w:rPr>
          <w:rFonts w:asciiTheme="majorHAnsi" w:hAnsiTheme="majorHAnsi" w:cs="Times New Roman"/>
          <w:color w:val="000000"/>
          <w:sz w:val="24"/>
        </w:rPr>
        <w:t xml:space="preserve"> provide services more</w:t>
      </w:r>
      <w:r w:rsidR="007A5E3D" w:rsidRPr="00C9761B">
        <w:rPr>
          <w:rFonts w:asciiTheme="majorHAnsi" w:hAnsiTheme="majorHAnsi"/>
          <w:color w:val="000000"/>
        </w:rPr>
        <w:t xml:space="preserve"> </w:t>
      </w:r>
      <w:r w:rsidRPr="00C9761B">
        <w:rPr>
          <w:rFonts w:asciiTheme="majorHAnsi" w:hAnsiTheme="majorHAnsi" w:cs="Times New Roman"/>
          <w:color w:val="000000"/>
          <w:sz w:val="24"/>
        </w:rPr>
        <w:t xml:space="preserve">efficiently then the customer </w:t>
      </w:r>
      <w:r w:rsidR="008620DD" w:rsidRPr="00C9761B">
        <w:rPr>
          <w:rFonts w:asciiTheme="majorHAnsi" w:hAnsiTheme="majorHAnsi" w:cs="Times New Roman"/>
          <w:color w:val="000000"/>
          <w:sz w:val="24"/>
        </w:rPr>
        <w:t>is</w:t>
      </w:r>
      <w:r w:rsidRPr="00C9761B">
        <w:rPr>
          <w:rFonts w:asciiTheme="majorHAnsi" w:hAnsiTheme="majorHAnsi" w:cs="Times New Roman"/>
          <w:color w:val="000000"/>
          <w:sz w:val="24"/>
        </w:rPr>
        <w:t xml:space="preserve"> always motivated to consume that kind of service.</w:t>
      </w:r>
      <w:r w:rsidRPr="00C9761B">
        <w:rPr>
          <w:rFonts w:asciiTheme="majorHAnsi" w:hAnsiTheme="majorHAnsi"/>
          <w:color w:val="000000"/>
        </w:rPr>
        <w:br/>
      </w:r>
      <w:r w:rsidRPr="00C9761B">
        <w:rPr>
          <w:rFonts w:asciiTheme="majorHAnsi" w:hAnsiTheme="majorHAnsi"/>
          <w:color w:val="000000"/>
          <w:sz w:val="24"/>
        </w:rPr>
        <w:sym w:font="Symbol" w:char="F0B7"/>
      </w:r>
      <w:r w:rsidR="003B646C" w:rsidRPr="00C9761B">
        <w:rPr>
          <w:rFonts w:asciiTheme="majorHAnsi" w:hAnsiTheme="majorHAnsi" w:cs="Times New Roman"/>
          <w:color w:val="000000"/>
          <w:sz w:val="24"/>
        </w:rPr>
        <w:t>Now many bank</w:t>
      </w:r>
      <w:r w:rsidR="008620DD" w:rsidRPr="00C9761B">
        <w:rPr>
          <w:rFonts w:asciiTheme="majorHAnsi" w:hAnsiTheme="majorHAnsi" w:cs="Times New Roman"/>
          <w:color w:val="000000"/>
          <w:sz w:val="24"/>
        </w:rPr>
        <w:t>s</w:t>
      </w:r>
      <w:r w:rsidR="003B646C" w:rsidRPr="00C9761B">
        <w:rPr>
          <w:rFonts w:asciiTheme="majorHAnsi" w:hAnsiTheme="majorHAnsi" w:cs="Times New Roman"/>
          <w:color w:val="000000"/>
          <w:sz w:val="24"/>
        </w:rPr>
        <w:t xml:space="preserve"> ad</w:t>
      </w:r>
      <w:r w:rsidR="008620DD" w:rsidRPr="00C9761B">
        <w:rPr>
          <w:rFonts w:asciiTheme="majorHAnsi" w:hAnsiTheme="majorHAnsi" w:cs="Times New Roman"/>
          <w:color w:val="000000"/>
          <w:sz w:val="24"/>
        </w:rPr>
        <w:t>o</w:t>
      </w:r>
      <w:r w:rsidR="003B646C" w:rsidRPr="00C9761B">
        <w:rPr>
          <w:rFonts w:asciiTheme="majorHAnsi" w:hAnsiTheme="majorHAnsi" w:cs="Times New Roman"/>
          <w:color w:val="000000"/>
          <w:sz w:val="24"/>
        </w:rPr>
        <w:t xml:space="preserve">pt the </w:t>
      </w:r>
      <w:r w:rsidRPr="00C9761B">
        <w:rPr>
          <w:rFonts w:asciiTheme="majorHAnsi" w:hAnsiTheme="majorHAnsi" w:cs="Times New Roman"/>
          <w:color w:val="000000"/>
          <w:sz w:val="24"/>
        </w:rPr>
        <w:t>‟</w:t>
      </w:r>
      <w:r w:rsidRPr="00C9761B">
        <w:rPr>
          <w:rFonts w:asciiTheme="majorHAnsi" w:hAnsiTheme="majorHAnsi" w:cs="Constantia"/>
          <w:color w:val="000000"/>
          <w:sz w:val="24"/>
        </w:rPr>
        <w:t xml:space="preserve">Customer </w:t>
      </w:r>
      <w:r w:rsidR="003B646C" w:rsidRPr="00C9761B">
        <w:rPr>
          <w:rFonts w:asciiTheme="majorHAnsi" w:hAnsiTheme="majorHAnsi" w:cs="Times New Roman"/>
          <w:color w:val="000000"/>
          <w:sz w:val="24"/>
        </w:rPr>
        <w:t xml:space="preserve">care” </w:t>
      </w:r>
      <w:r w:rsidRPr="00C9761B">
        <w:rPr>
          <w:rFonts w:asciiTheme="majorHAnsi" w:hAnsiTheme="majorHAnsi" w:cs="Constantia"/>
          <w:color w:val="000000"/>
          <w:sz w:val="24"/>
        </w:rPr>
        <w:t>services to solve the problem customer</w:t>
      </w:r>
      <w:r w:rsidR="008620DD" w:rsidRPr="00C9761B">
        <w:rPr>
          <w:rFonts w:asciiTheme="majorHAnsi" w:hAnsiTheme="majorHAnsi" w:cs="Constantia"/>
          <w:color w:val="000000"/>
          <w:sz w:val="24"/>
        </w:rPr>
        <w:t>s</w:t>
      </w:r>
      <w:r w:rsidR="007A5E3D" w:rsidRPr="00C9761B">
        <w:rPr>
          <w:rFonts w:asciiTheme="majorHAnsi" w:hAnsiTheme="majorHAnsi"/>
          <w:color w:val="000000"/>
        </w:rPr>
        <w:t xml:space="preserve"> </w:t>
      </w:r>
      <w:r w:rsidRPr="00C9761B">
        <w:rPr>
          <w:rFonts w:asciiTheme="majorHAnsi" w:hAnsiTheme="majorHAnsi" w:cs="Times New Roman"/>
          <w:color w:val="000000"/>
          <w:sz w:val="24"/>
        </w:rPr>
        <w:t>face. The behavior</w:t>
      </w:r>
      <w:r w:rsidR="007A5E3D" w:rsidRPr="00C9761B">
        <w:rPr>
          <w:rFonts w:asciiTheme="majorHAnsi" w:hAnsiTheme="majorHAnsi" w:cs="Times New Roman"/>
          <w:color w:val="000000"/>
          <w:sz w:val="24"/>
        </w:rPr>
        <w:t xml:space="preserve"> </w:t>
      </w:r>
      <w:r w:rsidRPr="00C9761B">
        <w:rPr>
          <w:rFonts w:asciiTheme="majorHAnsi" w:hAnsiTheme="majorHAnsi" w:cs="Times New Roman"/>
          <w:color w:val="000000"/>
          <w:sz w:val="24"/>
        </w:rPr>
        <w:t>of these staff also create</w:t>
      </w:r>
      <w:r w:rsidR="008620DD" w:rsidRPr="00C9761B">
        <w:rPr>
          <w:rFonts w:asciiTheme="majorHAnsi" w:hAnsiTheme="majorHAnsi" w:cs="Times New Roman"/>
          <w:color w:val="000000"/>
          <w:sz w:val="24"/>
        </w:rPr>
        <w:t>s</w:t>
      </w:r>
      <w:r w:rsidRPr="00C9761B">
        <w:rPr>
          <w:rFonts w:asciiTheme="majorHAnsi" w:hAnsiTheme="majorHAnsi" w:cs="Times New Roman"/>
          <w:color w:val="000000"/>
          <w:sz w:val="24"/>
        </w:rPr>
        <w:t xml:space="preserve"> </w:t>
      </w:r>
      <w:r w:rsidR="008620DD" w:rsidRPr="00C9761B">
        <w:rPr>
          <w:rFonts w:asciiTheme="majorHAnsi" w:hAnsiTheme="majorHAnsi" w:cs="Times New Roman"/>
          <w:color w:val="000000"/>
          <w:sz w:val="24"/>
        </w:rPr>
        <w:t xml:space="preserve">the </w:t>
      </w:r>
      <w:r w:rsidRPr="00C9761B">
        <w:rPr>
          <w:rFonts w:asciiTheme="majorHAnsi" w:hAnsiTheme="majorHAnsi" w:cs="Times New Roman"/>
          <w:color w:val="000000"/>
          <w:sz w:val="24"/>
        </w:rPr>
        <w:t>impression that from which customer</w:t>
      </w:r>
      <w:r w:rsidR="008620DD" w:rsidRPr="00C9761B">
        <w:rPr>
          <w:rFonts w:asciiTheme="majorHAnsi" w:hAnsiTheme="majorHAnsi" w:cs="Times New Roman"/>
          <w:color w:val="000000"/>
          <w:sz w:val="24"/>
        </w:rPr>
        <w:t>s</w:t>
      </w:r>
      <w:r w:rsidRPr="00C9761B">
        <w:rPr>
          <w:rFonts w:asciiTheme="majorHAnsi" w:hAnsiTheme="majorHAnsi" w:cs="Times New Roman"/>
          <w:color w:val="000000"/>
          <w:sz w:val="24"/>
        </w:rPr>
        <w:t xml:space="preserve"> will</w:t>
      </w:r>
      <w:r w:rsidR="003B646C" w:rsidRPr="00C9761B">
        <w:rPr>
          <w:rFonts w:asciiTheme="majorHAnsi" w:hAnsiTheme="majorHAnsi"/>
          <w:color w:val="000000"/>
        </w:rPr>
        <w:t xml:space="preserve"> </w:t>
      </w:r>
      <w:r w:rsidRPr="00C9761B">
        <w:rPr>
          <w:rFonts w:asciiTheme="majorHAnsi" w:hAnsiTheme="majorHAnsi" w:cs="Times New Roman"/>
          <w:color w:val="000000"/>
          <w:sz w:val="24"/>
        </w:rPr>
        <w:t>consume services.</w:t>
      </w:r>
      <w:r w:rsidRPr="00C9761B">
        <w:rPr>
          <w:rFonts w:asciiTheme="majorHAnsi" w:hAnsiTheme="majorHAnsi"/>
          <w:color w:val="000000"/>
        </w:rPr>
        <w:br/>
      </w:r>
    </w:p>
    <w:p w:rsidR="00A90BB2" w:rsidRPr="00C9761B" w:rsidRDefault="00A06F2E" w:rsidP="00A90BB2">
      <w:pPr>
        <w:pStyle w:val="Heading2"/>
      </w:pPr>
      <w:bookmarkStart w:id="35" w:name="_Toc43263514"/>
      <w:bookmarkStart w:id="36" w:name="_Toc43265287"/>
      <w:r w:rsidRPr="00C9761B">
        <w:t>2.11 Industry Rivalry:</w:t>
      </w:r>
      <w:bookmarkEnd w:id="35"/>
      <w:bookmarkEnd w:id="36"/>
    </w:p>
    <w:p w:rsidR="003B646C" w:rsidRPr="00C9761B" w:rsidRDefault="00A06F2E" w:rsidP="00D70D7B">
      <w:pPr>
        <w:tabs>
          <w:tab w:val="left" w:pos="2940"/>
          <w:tab w:val="center" w:pos="4513"/>
        </w:tabs>
        <w:spacing w:line="360" w:lineRule="auto"/>
        <w:rPr>
          <w:rFonts w:asciiTheme="majorHAnsi" w:hAnsiTheme="majorHAnsi" w:cs="Times New Roman"/>
          <w:color w:val="000000"/>
          <w:sz w:val="24"/>
        </w:rPr>
      </w:pPr>
      <w:r w:rsidRPr="00C9761B">
        <w:rPr>
          <w:b/>
          <w:bCs/>
          <w:color w:val="000000"/>
          <w:sz w:val="28"/>
          <w:szCs w:val="28"/>
        </w:rPr>
        <w:br/>
      </w:r>
      <w:r w:rsidRPr="00C9761B">
        <w:rPr>
          <w:rFonts w:asciiTheme="majorHAnsi" w:hAnsiTheme="majorHAnsi"/>
          <w:color w:val="000000"/>
          <w:sz w:val="24"/>
        </w:rPr>
        <w:sym w:font="Symbol" w:char="F0B7"/>
      </w:r>
      <w:r w:rsidR="003B646C" w:rsidRPr="00C9761B">
        <w:rPr>
          <w:rFonts w:asciiTheme="majorHAnsi" w:hAnsiTheme="majorHAnsi" w:cs="Times New Roman"/>
          <w:color w:val="000000"/>
          <w:sz w:val="24"/>
        </w:rPr>
        <w:t>According to Porter’</w:t>
      </w:r>
      <w:r w:rsidRPr="00C9761B">
        <w:rPr>
          <w:rFonts w:asciiTheme="majorHAnsi" w:hAnsiTheme="majorHAnsi" w:cs="Constantia"/>
          <w:color w:val="000000"/>
          <w:sz w:val="24"/>
        </w:rPr>
        <w:t>s five forces, industry rivalry means whether there is an ex</w:t>
      </w:r>
      <w:r w:rsidRPr="00C9761B">
        <w:rPr>
          <w:rFonts w:asciiTheme="majorHAnsi" w:hAnsiTheme="majorHAnsi" w:cs="Times New Roman"/>
          <w:color w:val="000000"/>
          <w:sz w:val="24"/>
        </w:rPr>
        <w:t>istence of</w:t>
      </w:r>
      <w:r w:rsidR="007A5E3D" w:rsidRPr="00C9761B">
        <w:rPr>
          <w:rFonts w:asciiTheme="majorHAnsi" w:hAnsiTheme="majorHAnsi"/>
          <w:color w:val="000000"/>
        </w:rPr>
        <w:t xml:space="preserve"> </w:t>
      </w:r>
      <w:r w:rsidRPr="00C9761B">
        <w:rPr>
          <w:rFonts w:asciiTheme="majorHAnsi" w:hAnsiTheme="majorHAnsi" w:cs="Times New Roman"/>
          <w:color w:val="000000"/>
          <w:sz w:val="24"/>
        </w:rPr>
        <w:t>any firm or company which has dominating power on other or there is an existence of strong competition between exiting firms in the particular industry.</w:t>
      </w:r>
      <w:r w:rsidRPr="00C9761B">
        <w:rPr>
          <w:rFonts w:asciiTheme="majorHAnsi" w:hAnsiTheme="majorHAnsi"/>
          <w:color w:val="000000"/>
        </w:rPr>
        <w:br/>
      </w:r>
      <w:r w:rsidRPr="00C9761B">
        <w:rPr>
          <w:rFonts w:asciiTheme="majorHAnsi" w:hAnsiTheme="majorHAnsi"/>
          <w:color w:val="000000"/>
          <w:sz w:val="24"/>
        </w:rPr>
        <w:lastRenderedPageBreak/>
        <w:sym w:font="Symbol" w:char="F0B7"/>
      </w:r>
      <w:r w:rsidR="008F3FAB" w:rsidRPr="00C9761B">
        <w:rPr>
          <w:rFonts w:asciiTheme="majorHAnsi" w:hAnsiTheme="majorHAnsi"/>
          <w:color w:val="000000"/>
          <w:sz w:val="24"/>
        </w:rPr>
        <w:t>I</w:t>
      </w:r>
      <w:r w:rsidRPr="00C9761B">
        <w:rPr>
          <w:rFonts w:asciiTheme="majorHAnsi" w:hAnsiTheme="majorHAnsi" w:cs="Times New Roman"/>
          <w:color w:val="000000"/>
          <w:sz w:val="24"/>
        </w:rPr>
        <w:t xml:space="preserve">n the banking industry there is always </w:t>
      </w:r>
      <w:r w:rsidR="008620DD" w:rsidRPr="00C9761B">
        <w:rPr>
          <w:rFonts w:asciiTheme="majorHAnsi" w:hAnsiTheme="majorHAnsi" w:cs="Times New Roman"/>
          <w:color w:val="000000"/>
          <w:sz w:val="24"/>
        </w:rPr>
        <w:t>the</w:t>
      </w:r>
      <w:r w:rsidRPr="00C9761B">
        <w:rPr>
          <w:rFonts w:asciiTheme="majorHAnsi" w:hAnsiTheme="majorHAnsi" w:cs="Times New Roman"/>
          <w:color w:val="000000"/>
          <w:sz w:val="24"/>
        </w:rPr>
        <w:t xml:space="preserve"> existence of strong competition.</w:t>
      </w:r>
      <w:r w:rsidRPr="00C9761B">
        <w:rPr>
          <w:rFonts w:asciiTheme="majorHAnsi" w:hAnsiTheme="majorHAnsi"/>
          <w:color w:val="000000"/>
        </w:rPr>
        <w:br/>
      </w:r>
      <w:r w:rsidRPr="00C9761B">
        <w:rPr>
          <w:rFonts w:asciiTheme="majorHAnsi" w:hAnsiTheme="majorHAnsi"/>
          <w:color w:val="000000"/>
          <w:sz w:val="24"/>
        </w:rPr>
        <w:sym w:font="Symbol" w:char="F0B7"/>
      </w:r>
      <w:r w:rsidRPr="00C9761B">
        <w:rPr>
          <w:rFonts w:asciiTheme="majorHAnsi" w:hAnsiTheme="majorHAnsi" w:cs="Times New Roman"/>
          <w:color w:val="000000"/>
          <w:sz w:val="24"/>
        </w:rPr>
        <w:t>This industry always considers highly competitive.</w:t>
      </w:r>
      <w:r w:rsidRPr="00C9761B">
        <w:rPr>
          <w:rFonts w:asciiTheme="majorHAnsi" w:hAnsiTheme="majorHAnsi" w:cs="Calibri"/>
          <w:color w:val="000000"/>
        </w:rPr>
        <w:br/>
      </w:r>
      <w:r w:rsidRPr="00C9761B">
        <w:rPr>
          <w:rFonts w:asciiTheme="majorHAnsi" w:hAnsiTheme="majorHAnsi"/>
          <w:color w:val="000000"/>
          <w:sz w:val="24"/>
        </w:rPr>
        <w:sym w:font="Symbol" w:char="F0B7"/>
      </w:r>
      <w:r w:rsidRPr="00C9761B">
        <w:rPr>
          <w:rFonts w:asciiTheme="majorHAnsi" w:hAnsiTheme="majorHAnsi" w:cs="Times New Roman"/>
          <w:color w:val="000000"/>
          <w:sz w:val="24"/>
        </w:rPr>
        <w:t>All the major banks do compet</w:t>
      </w:r>
      <w:r w:rsidR="008620DD" w:rsidRPr="00C9761B">
        <w:rPr>
          <w:rFonts w:asciiTheme="majorHAnsi" w:hAnsiTheme="majorHAnsi" w:cs="Times New Roman"/>
          <w:color w:val="000000"/>
          <w:sz w:val="24"/>
        </w:rPr>
        <w:t>e</w:t>
      </w:r>
      <w:r w:rsidRPr="00C9761B">
        <w:rPr>
          <w:rFonts w:asciiTheme="majorHAnsi" w:hAnsiTheme="majorHAnsi" w:cs="Times New Roman"/>
          <w:color w:val="000000"/>
          <w:sz w:val="24"/>
        </w:rPr>
        <w:t xml:space="preserve"> with each other </w:t>
      </w:r>
      <w:r w:rsidR="008620DD" w:rsidRPr="00C9761B">
        <w:rPr>
          <w:rFonts w:asciiTheme="majorHAnsi" w:hAnsiTheme="majorHAnsi" w:cs="Times New Roman"/>
          <w:color w:val="000000"/>
          <w:sz w:val="24"/>
        </w:rPr>
        <w:t>based on</w:t>
      </w:r>
      <w:r w:rsidRPr="00C9761B">
        <w:rPr>
          <w:rFonts w:asciiTheme="majorHAnsi" w:hAnsiTheme="majorHAnsi" w:cs="Times New Roman"/>
          <w:color w:val="000000"/>
          <w:sz w:val="24"/>
        </w:rPr>
        <w:t xml:space="preserve"> lower financing,</w:t>
      </w:r>
      <w:r w:rsidR="007A5E3D" w:rsidRPr="00C9761B">
        <w:rPr>
          <w:rFonts w:asciiTheme="majorHAnsi" w:hAnsiTheme="majorHAnsi"/>
          <w:color w:val="000000"/>
        </w:rPr>
        <w:t xml:space="preserve"> </w:t>
      </w:r>
      <w:r w:rsidRPr="00C9761B">
        <w:rPr>
          <w:rFonts w:asciiTheme="majorHAnsi" w:hAnsiTheme="majorHAnsi" w:cs="Times New Roman"/>
          <w:color w:val="000000"/>
          <w:sz w:val="24"/>
        </w:rPr>
        <w:t>offering higher or lower rates or investment services.</w:t>
      </w:r>
      <w:r w:rsidRPr="00C9761B">
        <w:rPr>
          <w:rFonts w:asciiTheme="majorHAnsi" w:hAnsiTheme="majorHAnsi"/>
          <w:color w:val="000000"/>
        </w:rPr>
        <w:br/>
      </w:r>
      <w:r w:rsidRPr="00C9761B">
        <w:rPr>
          <w:rFonts w:asciiTheme="majorHAnsi" w:hAnsiTheme="majorHAnsi"/>
          <w:color w:val="000000"/>
          <w:sz w:val="24"/>
        </w:rPr>
        <w:sym w:font="Symbol" w:char="F0B7"/>
      </w:r>
      <w:r w:rsidRPr="00C9761B">
        <w:rPr>
          <w:rFonts w:asciiTheme="majorHAnsi" w:hAnsiTheme="majorHAnsi" w:cs="Times New Roman"/>
          <w:color w:val="000000"/>
          <w:sz w:val="24"/>
        </w:rPr>
        <w:t xml:space="preserve">Sometimes by focusing on </w:t>
      </w:r>
      <w:r w:rsidR="008620DD" w:rsidRPr="00C9761B">
        <w:rPr>
          <w:rFonts w:asciiTheme="majorHAnsi" w:hAnsiTheme="majorHAnsi" w:cs="Times New Roman"/>
          <w:color w:val="000000"/>
          <w:sz w:val="24"/>
        </w:rPr>
        <w:t xml:space="preserve">the </w:t>
      </w:r>
      <w:r w:rsidRPr="00C9761B">
        <w:rPr>
          <w:rFonts w:asciiTheme="majorHAnsi" w:hAnsiTheme="majorHAnsi" w:cs="Times New Roman"/>
          <w:color w:val="000000"/>
          <w:sz w:val="24"/>
        </w:rPr>
        <w:t>competition they sometime</w:t>
      </w:r>
      <w:r w:rsidR="008620DD" w:rsidRPr="00C9761B">
        <w:rPr>
          <w:rFonts w:asciiTheme="majorHAnsi" w:hAnsiTheme="majorHAnsi" w:cs="Times New Roman"/>
          <w:color w:val="000000"/>
          <w:sz w:val="24"/>
        </w:rPr>
        <w:t>s</w:t>
      </w:r>
      <w:r w:rsidRPr="00C9761B">
        <w:rPr>
          <w:rFonts w:asciiTheme="majorHAnsi" w:hAnsiTheme="majorHAnsi" w:cs="Times New Roman"/>
          <w:color w:val="000000"/>
          <w:sz w:val="24"/>
        </w:rPr>
        <w:t xml:space="preserve"> face lower ROA (return on asset).</w:t>
      </w:r>
      <w:r w:rsidRPr="00C9761B">
        <w:rPr>
          <w:rFonts w:asciiTheme="majorHAnsi" w:hAnsiTheme="majorHAnsi"/>
          <w:color w:val="000000"/>
        </w:rPr>
        <w:br/>
      </w:r>
      <w:r w:rsidRPr="00C9761B">
        <w:rPr>
          <w:rFonts w:asciiTheme="majorHAnsi" w:hAnsiTheme="majorHAnsi"/>
          <w:color w:val="000000"/>
          <w:sz w:val="24"/>
        </w:rPr>
        <w:sym w:font="Symbol" w:char="F0B7"/>
      </w:r>
      <w:r w:rsidRPr="00C9761B">
        <w:rPr>
          <w:rFonts w:asciiTheme="majorHAnsi" w:hAnsiTheme="majorHAnsi" w:cs="Times New Roman"/>
          <w:color w:val="000000"/>
          <w:sz w:val="24"/>
        </w:rPr>
        <w:t>Banks exist our country also do competition based on how fast and in how better ways</w:t>
      </w:r>
      <w:r w:rsidR="007A5E3D" w:rsidRPr="00C9761B">
        <w:rPr>
          <w:rFonts w:asciiTheme="majorHAnsi" w:hAnsiTheme="majorHAnsi"/>
          <w:color w:val="000000"/>
        </w:rPr>
        <w:t xml:space="preserve"> </w:t>
      </w:r>
      <w:r w:rsidRPr="00C9761B">
        <w:rPr>
          <w:rFonts w:asciiTheme="majorHAnsi" w:hAnsiTheme="majorHAnsi" w:cs="Times New Roman"/>
          <w:color w:val="000000"/>
          <w:sz w:val="24"/>
        </w:rPr>
        <w:t>they can provide services to the customers.</w:t>
      </w:r>
      <w:r w:rsidRPr="00C9761B">
        <w:rPr>
          <w:rFonts w:asciiTheme="majorHAnsi" w:hAnsiTheme="majorHAnsi"/>
          <w:color w:val="000000"/>
        </w:rPr>
        <w:br/>
      </w:r>
      <w:r w:rsidRPr="00C9761B">
        <w:rPr>
          <w:rFonts w:asciiTheme="majorHAnsi" w:hAnsiTheme="majorHAnsi"/>
          <w:color w:val="000000"/>
          <w:sz w:val="24"/>
        </w:rPr>
        <w:sym w:font="Symbol" w:char="F0B7"/>
      </w:r>
      <w:r w:rsidRPr="00C9761B">
        <w:rPr>
          <w:rFonts w:asciiTheme="majorHAnsi" w:hAnsiTheme="majorHAnsi" w:cs="Times New Roman"/>
          <w:color w:val="000000"/>
          <w:sz w:val="24"/>
        </w:rPr>
        <w:t xml:space="preserve">The bank in this industry always try to retain their customer by lowering </w:t>
      </w:r>
      <w:r w:rsidR="008620DD" w:rsidRPr="00C9761B">
        <w:rPr>
          <w:rFonts w:asciiTheme="majorHAnsi" w:hAnsiTheme="majorHAnsi" w:cs="Times New Roman"/>
          <w:color w:val="000000"/>
          <w:sz w:val="24"/>
        </w:rPr>
        <w:t xml:space="preserve">the </w:t>
      </w:r>
      <w:r w:rsidRPr="00C9761B">
        <w:rPr>
          <w:rFonts w:asciiTheme="majorHAnsi" w:hAnsiTheme="majorHAnsi" w:cs="Times New Roman"/>
          <w:color w:val="000000"/>
          <w:sz w:val="24"/>
        </w:rPr>
        <w:t>interest rate on</w:t>
      </w:r>
      <w:r w:rsidR="007A5E3D" w:rsidRPr="00C9761B">
        <w:rPr>
          <w:rFonts w:asciiTheme="majorHAnsi" w:hAnsiTheme="majorHAnsi"/>
          <w:color w:val="000000"/>
        </w:rPr>
        <w:t xml:space="preserve"> </w:t>
      </w:r>
      <w:r w:rsidRPr="00C9761B">
        <w:rPr>
          <w:rFonts w:asciiTheme="majorHAnsi" w:hAnsiTheme="majorHAnsi" w:cs="Times New Roman"/>
          <w:color w:val="000000"/>
          <w:sz w:val="24"/>
        </w:rPr>
        <w:t>loans, higher interest rate on deposit, and always try to invent more innovative services.</w:t>
      </w:r>
      <w:r w:rsidRPr="00C9761B">
        <w:rPr>
          <w:rFonts w:asciiTheme="majorHAnsi" w:hAnsiTheme="majorHAnsi"/>
          <w:color w:val="000000"/>
        </w:rPr>
        <w:br/>
      </w:r>
      <w:r w:rsidRPr="00C9761B">
        <w:rPr>
          <w:rFonts w:asciiTheme="majorHAnsi" w:hAnsiTheme="majorHAnsi"/>
          <w:color w:val="000000"/>
          <w:sz w:val="24"/>
        </w:rPr>
        <w:sym w:font="Symbol" w:char="F0B7"/>
      </w:r>
      <w:r w:rsidRPr="00C9761B">
        <w:rPr>
          <w:rFonts w:asciiTheme="majorHAnsi" w:hAnsiTheme="majorHAnsi" w:cs="Times New Roman"/>
          <w:color w:val="000000"/>
          <w:sz w:val="24"/>
        </w:rPr>
        <w:t>Banks are always try</w:t>
      </w:r>
      <w:r w:rsidR="008620DD" w:rsidRPr="00C9761B">
        <w:rPr>
          <w:rFonts w:asciiTheme="majorHAnsi" w:hAnsiTheme="majorHAnsi" w:cs="Times New Roman"/>
          <w:color w:val="000000"/>
          <w:sz w:val="24"/>
        </w:rPr>
        <w:t>ing</w:t>
      </w:r>
      <w:r w:rsidRPr="00C9761B">
        <w:rPr>
          <w:rFonts w:asciiTheme="majorHAnsi" w:hAnsiTheme="majorHAnsi" w:cs="Times New Roman"/>
          <w:color w:val="000000"/>
          <w:sz w:val="24"/>
        </w:rPr>
        <w:t xml:space="preserve"> to give more technological advance services to their customers to</w:t>
      </w:r>
      <w:r w:rsidR="007A5E3D" w:rsidRPr="00C9761B">
        <w:rPr>
          <w:rFonts w:asciiTheme="majorHAnsi" w:hAnsiTheme="majorHAnsi"/>
          <w:color w:val="000000"/>
        </w:rPr>
        <w:t xml:space="preserve"> </w:t>
      </w:r>
      <w:r w:rsidRPr="00C9761B">
        <w:rPr>
          <w:rFonts w:asciiTheme="majorHAnsi" w:hAnsiTheme="majorHAnsi" w:cs="Times New Roman"/>
          <w:color w:val="000000"/>
          <w:sz w:val="24"/>
        </w:rPr>
        <w:t>hold them.</w:t>
      </w:r>
      <w:r w:rsidRPr="00C9761B">
        <w:rPr>
          <w:rFonts w:asciiTheme="majorHAnsi" w:hAnsiTheme="majorHAnsi"/>
          <w:color w:val="000000"/>
        </w:rPr>
        <w:br/>
      </w:r>
      <w:r w:rsidRPr="00C9761B">
        <w:rPr>
          <w:rFonts w:asciiTheme="majorHAnsi" w:hAnsiTheme="majorHAnsi"/>
          <w:color w:val="000000"/>
          <w:sz w:val="24"/>
        </w:rPr>
        <w:sym w:font="Symbol" w:char="F0B7"/>
      </w:r>
      <w:r w:rsidRPr="00C9761B">
        <w:rPr>
          <w:rFonts w:asciiTheme="majorHAnsi" w:hAnsiTheme="majorHAnsi" w:cs="Times New Roman"/>
          <w:color w:val="000000"/>
          <w:sz w:val="24"/>
        </w:rPr>
        <w:t>Some customers maintain multiple services to evaluate by which bank they can consume</w:t>
      </w:r>
      <w:r w:rsidR="007A5E3D" w:rsidRPr="00C9761B">
        <w:rPr>
          <w:rFonts w:asciiTheme="majorHAnsi" w:hAnsiTheme="majorHAnsi"/>
          <w:color w:val="000000"/>
        </w:rPr>
        <w:t xml:space="preserve"> </w:t>
      </w:r>
      <w:r w:rsidRPr="00C9761B">
        <w:rPr>
          <w:rFonts w:asciiTheme="majorHAnsi" w:hAnsiTheme="majorHAnsi" w:cs="Times New Roman"/>
          <w:color w:val="000000"/>
          <w:sz w:val="24"/>
        </w:rPr>
        <w:t>better service.</w:t>
      </w:r>
      <w:r w:rsidRPr="00C9761B">
        <w:rPr>
          <w:rFonts w:asciiTheme="majorHAnsi" w:hAnsiTheme="majorHAnsi"/>
          <w:color w:val="000000"/>
        </w:rPr>
        <w:br/>
      </w:r>
      <w:r w:rsidRPr="00C9761B">
        <w:rPr>
          <w:rFonts w:asciiTheme="majorHAnsi" w:hAnsiTheme="majorHAnsi"/>
          <w:color w:val="000000"/>
          <w:sz w:val="24"/>
        </w:rPr>
        <w:sym w:font="Symbol" w:char="F0B7"/>
      </w:r>
      <w:r w:rsidRPr="00C9761B">
        <w:rPr>
          <w:rFonts w:asciiTheme="majorHAnsi" w:hAnsiTheme="majorHAnsi" w:cs="Times New Roman"/>
          <w:color w:val="000000"/>
          <w:sz w:val="24"/>
        </w:rPr>
        <w:t>When they get better service from a bank than another then they provide positive word of</w:t>
      </w:r>
      <w:r w:rsidR="007A5E3D" w:rsidRPr="00C9761B">
        <w:rPr>
          <w:rFonts w:asciiTheme="majorHAnsi" w:hAnsiTheme="majorHAnsi"/>
          <w:color w:val="000000"/>
        </w:rPr>
        <w:t xml:space="preserve"> </w:t>
      </w:r>
      <w:r w:rsidRPr="00C9761B">
        <w:rPr>
          <w:rFonts w:asciiTheme="majorHAnsi" w:hAnsiTheme="majorHAnsi" w:cs="Times New Roman"/>
          <w:color w:val="000000"/>
          <w:sz w:val="24"/>
        </w:rPr>
        <w:t>mouth about that particular bank.</w:t>
      </w:r>
      <w:r w:rsidRPr="00C9761B">
        <w:rPr>
          <w:rFonts w:asciiTheme="majorHAnsi" w:hAnsiTheme="majorHAnsi"/>
          <w:color w:val="000000"/>
        </w:rPr>
        <w:br/>
      </w:r>
      <w:r w:rsidRPr="00C9761B">
        <w:rPr>
          <w:rFonts w:asciiTheme="majorHAnsi" w:hAnsiTheme="majorHAnsi"/>
          <w:color w:val="000000"/>
          <w:sz w:val="24"/>
        </w:rPr>
        <w:sym w:font="Symbol" w:char="F0B7"/>
      </w:r>
      <w:r w:rsidRPr="00C9761B">
        <w:rPr>
          <w:rFonts w:asciiTheme="majorHAnsi" w:hAnsiTheme="majorHAnsi" w:cs="Times New Roman"/>
          <w:color w:val="000000"/>
          <w:sz w:val="24"/>
        </w:rPr>
        <w:t>This kind of activates of customers make this industry more competitive. For example, in</w:t>
      </w:r>
      <w:r w:rsidR="007A5E3D" w:rsidRPr="00C9761B">
        <w:rPr>
          <w:rFonts w:asciiTheme="majorHAnsi" w:hAnsiTheme="majorHAnsi"/>
          <w:color w:val="000000"/>
        </w:rPr>
        <w:t xml:space="preserve"> </w:t>
      </w:r>
      <w:r w:rsidRPr="00C9761B">
        <w:rPr>
          <w:rFonts w:asciiTheme="majorHAnsi" w:hAnsiTheme="majorHAnsi" w:cs="Times New Roman"/>
          <w:color w:val="000000"/>
          <w:sz w:val="24"/>
        </w:rPr>
        <w:t xml:space="preserve">our country Dutch Bangla Bank Limited in </w:t>
      </w:r>
      <w:r w:rsidR="008620DD" w:rsidRPr="00C9761B">
        <w:rPr>
          <w:rFonts w:asciiTheme="majorHAnsi" w:hAnsiTheme="majorHAnsi" w:cs="Times New Roman"/>
          <w:color w:val="000000"/>
          <w:sz w:val="24"/>
        </w:rPr>
        <w:t>a</w:t>
      </w:r>
      <w:r w:rsidRPr="00C9761B">
        <w:rPr>
          <w:rFonts w:asciiTheme="majorHAnsi" w:hAnsiTheme="majorHAnsi" w:cs="Times New Roman"/>
          <w:color w:val="000000"/>
          <w:sz w:val="24"/>
        </w:rPr>
        <w:t xml:space="preserve"> high position in the competition for having</w:t>
      </w:r>
      <w:r w:rsidR="007A5E3D" w:rsidRPr="00C9761B">
        <w:rPr>
          <w:rFonts w:asciiTheme="majorHAnsi" w:hAnsiTheme="majorHAnsi"/>
          <w:color w:val="000000"/>
        </w:rPr>
        <w:t xml:space="preserve"> </w:t>
      </w:r>
      <w:r w:rsidRPr="00C9761B">
        <w:rPr>
          <w:rFonts w:asciiTheme="majorHAnsi" w:hAnsiTheme="majorHAnsi" w:cs="Times New Roman"/>
          <w:color w:val="000000"/>
          <w:sz w:val="24"/>
        </w:rPr>
        <w:t>a very good number of ATM booth</w:t>
      </w:r>
      <w:r w:rsidR="008620DD" w:rsidRPr="00C9761B">
        <w:rPr>
          <w:rFonts w:asciiTheme="majorHAnsi" w:hAnsiTheme="majorHAnsi" w:cs="Times New Roman"/>
          <w:color w:val="000000"/>
          <w:sz w:val="24"/>
        </w:rPr>
        <w:t>s</w:t>
      </w:r>
      <w:r w:rsidRPr="00C9761B">
        <w:rPr>
          <w:rFonts w:asciiTheme="majorHAnsi" w:hAnsiTheme="majorHAnsi" w:cs="Times New Roman"/>
          <w:color w:val="000000"/>
          <w:sz w:val="24"/>
        </w:rPr>
        <w:t xml:space="preserve"> than its competitors.</w:t>
      </w:r>
      <w:r w:rsidRPr="00C9761B">
        <w:rPr>
          <w:rFonts w:asciiTheme="majorHAnsi" w:hAnsiTheme="majorHAnsi"/>
          <w:color w:val="000000"/>
        </w:rPr>
        <w:br/>
      </w:r>
      <w:r w:rsidRPr="00C9761B">
        <w:rPr>
          <w:rFonts w:asciiTheme="majorHAnsi" w:hAnsiTheme="majorHAnsi"/>
          <w:color w:val="000000"/>
          <w:sz w:val="24"/>
        </w:rPr>
        <w:sym w:font="Symbol" w:char="F0B7"/>
      </w:r>
      <w:r w:rsidRPr="00C9761B">
        <w:rPr>
          <w:rFonts w:asciiTheme="majorHAnsi" w:hAnsiTheme="majorHAnsi" w:cs="Times New Roman"/>
          <w:color w:val="000000"/>
          <w:sz w:val="24"/>
        </w:rPr>
        <w:t>Customers can deposit or withdraw many from the ATM booth of this bank in every 20 to</w:t>
      </w:r>
      <w:r w:rsidR="007A5E3D" w:rsidRPr="00C9761B">
        <w:rPr>
          <w:rFonts w:asciiTheme="majorHAnsi" w:hAnsiTheme="majorHAnsi"/>
          <w:color w:val="000000"/>
        </w:rPr>
        <w:t xml:space="preserve"> </w:t>
      </w:r>
      <w:r w:rsidRPr="00C9761B">
        <w:rPr>
          <w:rFonts w:asciiTheme="majorHAnsi" w:hAnsiTheme="majorHAnsi" w:cs="Times New Roman"/>
          <w:color w:val="000000"/>
          <w:sz w:val="24"/>
        </w:rPr>
        <w:t>25 minutes distance.</w:t>
      </w:r>
      <w:r w:rsidRPr="00C9761B">
        <w:rPr>
          <w:rFonts w:asciiTheme="majorHAnsi" w:hAnsiTheme="majorHAnsi"/>
          <w:color w:val="000000"/>
        </w:rPr>
        <w:br/>
      </w:r>
      <w:r w:rsidRPr="00C9761B">
        <w:rPr>
          <w:rFonts w:asciiTheme="majorHAnsi" w:hAnsiTheme="majorHAnsi"/>
          <w:color w:val="000000"/>
          <w:sz w:val="24"/>
        </w:rPr>
        <w:sym w:font="Symbol" w:char="F0B7"/>
      </w:r>
      <w:r w:rsidR="008620DD" w:rsidRPr="00C9761B">
        <w:rPr>
          <w:rFonts w:asciiTheme="majorHAnsi" w:hAnsiTheme="majorHAnsi" w:cs="Times New Roman"/>
          <w:color w:val="000000"/>
          <w:sz w:val="24"/>
        </w:rPr>
        <w:t>O</w:t>
      </w:r>
      <w:r w:rsidRPr="00C9761B">
        <w:rPr>
          <w:rFonts w:asciiTheme="majorHAnsi" w:hAnsiTheme="majorHAnsi" w:cs="Times New Roman"/>
          <w:color w:val="000000"/>
          <w:sz w:val="24"/>
        </w:rPr>
        <w:t>n the other hand City bank Limited brings a</w:t>
      </w:r>
      <w:r w:rsidR="007A5E3D" w:rsidRPr="00C9761B">
        <w:rPr>
          <w:rFonts w:asciiTheme="majorHAnsi" w:hAnsiTheme="majorHAnsi" w:cs="Times New Roman"/>
          <w:color w:val="000000"/>
          <w:sz w:val="24"/>
        </w:rPr>
        <w:t xml:space="preserve"> very effective smartphone app </w:t>
      </w:r>
      <w:r w:rsidRPr="00C9761B">
        <w:rPr>
          <w:rFonts w:asciiTheme="majorHAnsi" w:hAnsiTheme="majorHAnsi" w:cs="Times New Roman"/>
          <w:color w:val="000000"/>
          <w:sz w:val="24"/>
        </w:rPr>
        <w:t>‟</w:t>
      </w:r>
      <w:r w:rsidRPr="00C9761B">
        <w:rPr>
          <w:rFonts w:asciiTheme="majorHAnsi" w:hAnsiTheme="majorHAnsi" w:cs="Constantia"/>
          <w:color w:val="000000"/>
          <w:sz w:val="24"/>
        </w:rPr>
        <w:t>city touch</w:t>
      </w:r>
      <w:r w:rsidR="007A5E3D" w:rsidRPr="00C9761B">
        <w:rPr>
          <w:rFonts w:asciiTheme="majorHAnsi" w:hAnsiTheme="majorHAnsi" w:cs="Times New Roman"/>
          <w:color w:val="000000"/>
          <w:sz w:val="24"/>
        </w:rPr>
        <w:t>”</w:t>
      </w:r>
      <w:r w:rsidR="007A5E3D" w:rsidRPr="00C9761B">
        <w:rPr>
          <w:rFonts w:asciiTheme="majorHAnsi" w:hAnsiTheme="majorHAnsi"/>
          <w:color w:val="000000"/>
        </w:rPr>
        <w:t xml:space="preserve"> </w:t>
      </w:r>
      <w:r w:rsidRPr="00C9761B">
        <w:rPr>
          <w:rFonts w:asciiTheme="majorHAnsi" w:hAnsiTheme="majorHAnsi" w:cs="Times New Roman"/>
          <w:color w:val="000000"/>
          <w:sz w:val="24"/>
        </w:rPr>
        <w:t>by which they</w:t>
      </w:r>
      <w:r w:rsidR="003B646C" w:rsidRPr="00C9761B">
        <w:rPr>
          <w:rFonts w:asciiTheme="majorHAnsi" w:hAnsiTheme="majorHAnsi" w:cs="Times New Roman"/>
          <w:color w:val="000000"/>
          <w:sz w:val="24"/>
        </w:rPr>
        <w:t xml:space="preserve"> </w:t>
      </w:r>
      <w:r w:rsidRPr="00C9761B">
        <w:rPr>
          <w:rFonts w:asciiTheme="majorHAnsi" w:hAnsiTheme="majorHAnsi" w:cs="Times New Roman"/>
          <w:color w:val="000000"/>
          <w:sz w:val="24"/>
        </w:rPr>
        <w:t>bring all the possible services provide</w:t>
      </w:r>
      <w:r w:rsidR="008620DD" w:rsidRPr="00C9761B">
        <w:rPr>
          <w:rFonts w:asciiTheme="majorHAnsi" w:hAnsiTheme="majorHAnsi" w:cs="Times New Roman"/>
          <w:color w:val="000000"/>
          <w:sz w:val="24"/>
        </w:rPr>
        <w:t>d</w:t>
      </w:r>
      <w:r w:rsidRPr="00C9761B">
        <w:rPr>
          <w:rFonts w:asciiTheme="majorHAnsi" w:hAnsiTheme="majorHAnsi" w:cs="Times New Roman"/>
          <w:color w:val="000000"/>
          <w:sz w:val="24"/>
        </w:rPr>
        <w:t xml:space="preserve"> by the bank in the hand of the</w:t>
      </w:r>
      <w:r w:rsidR="007A5E3D" w:rsidRPr="00C9761B">
        <w:rPr>
          <w:rFonts w:asciiTheme="majorHAnsi" w:hAnsiTheme="majorHAnsi"/>
          <w:color w:val="000000"/>
        </w:rPr>
        <w:t xml:space="preserve"> </w:t>
      </w:r>
      <w:r w:rsidRPr="00C9761B">
        <w:rPr>
          <w:rFonts w:asciiTheme="majorHAnsi" w:hAnsiTheme="majorHAnsi" w:cs="Times New Roman"/>
          <w:color w:val="000000"/>
          <w:sz w:val="24"/>
        </w:rPr>
        <w:t>customer.</w:t>
      </w:r>
      <w:r w:rsidRPr="00C9761B">
        <w:rPr>
          <w:rFonts w:asciiTheme="majorHAnsi" w:hAnsiTheme="majorHAnsi"/>
          <w:color w:val="000000"/>
        </w:rPr>
        <w:br/>
      </w:r>
      <w:r w:rsidRPr="00C9761B">
        <w:rPr>
          <w:rFonts w:asciiTheme="majorHAnsi" w:hAnsiTheme="majorHAnsi"/>
          <w:color w:val="000000"/>
          <w:sz w:val="24"/>
        </w:rPr>
        <w:sym w:font="Symbol" w:char="F0B7"/>
      </w:r>
      <w:r w:rsidRPr="00C9761B">
        <w:rPr>
          <w:rFonts w:asciiTheme="majorHAnsi" w:hAnsiTheme="majorHAnsi" w:cs="Times New Roman"/>
          <w:color w:val="000000"/>
          <w:sz w:val="24"/>
        </w:rPr>
        <w:t>Another bank B</w:t>
      </w:r>
      <w:r w:rsidR="007A5E3D" w:rsidRPr="00C9761B">
        <w:rPr>
          <w:rFonts w:asciiTheme="majorHAnsi" w:hAnsiTheme="majorHAnsi" w:cs="Times New Roman"/>
          <w:color w:val="000000"/>
          <w:sz w:val="24"/>
        </w:rPr>
        <w:t xml:space="preserve">rac Bank invent a service like </w:t>
      </w:r>
      <w:r w:rsidRPr="00C9761B">
        <w:rPr>
          <w:rFonts w:asciiTheme="majorHAnsi" w:hAnsiTheme="majorHAnsi" w:cs="Times New Roman"/>
          <w:color w:val="000000"/>
          <w:sz w:val="24"/>
        </w:rPr>
        <w:t>‟</w:t>
      </w:r>
      <w:r w:rsidRPr="00C9761B">
        <w:rPr>
          <w:rFonts w:asciiTheme="majorHAnsi" w:hAnsiTheme="majorHAnsi" w:cs="Constantia"/>
          <w:color w:val="000000"/>
          <w:sz w:val="24"/>
        </w:rPr>
        <w:t>bkash</w:t>
      </w:r>
      <w:r w:rsidR="007A5E3D" w:rsidRPr="00C9761B">
        <w:rPr>
          <w:rFonts w:asciiTheme="majorHAnsi" w:hAnsiTheme="majorHAnsi" w:cs="Times New Roman"/>
          <w:color w:val="000000"/>
          <w:sz w:val="24"/>
        </w:rPr>
        <w:t>”</w:t>
      </w:r>
      <w:r w:rsidRPr="00C9761B">
        <w:rPr>
          <w:rFonts w:asciiTheme="majorHAnsi" w:hAnsiTheme="majorHAnsi" w:cs="Constantia"/>
          <w:color w:val="000000"/>
          <w:sz w:val="24"/>
        </w:rPr>
        <w:t xml:space="preserve"> fo</w:t>
      </w:r>
      <w:r w:rsidRPr="00C9761B">
        <w:rPr>
          <w:rFonts w:asciiTheme="majorHAnsi" w:hAnsiTheme="majorHAnsi" w:cs="Times New Roman"/>
          <w:color w:val="000000"/>
          <w:sz w:val="24"/>
        </w:rPr>
        <w:t>r the first time than its</w:t>
      </w:r>
      <w:r w:rsidR="007A5E3D" w:rsidRPr="00C9761B">
        <w:rPr>
          <w:rFonts w:asciiTheme="majorHAnsi" w:hAnsiTheme="majorHAnsi"/>
          <w:color w:val="000000"/>
        </w:rPr>
        <w:t xml:space="preserve"> </w:t>
      </w:r>
      <w:r w:rsidRPr="00C9761B">
        <w:rPr>
          <w:rFonts w:asciiTheme="majorHAnsi" w:hAnsiTheme="majorHAnsi" w:cs="Times New Roman"/>
          <w:color w:val="000000"/>
          <w:sz w:val="24"/>
        </w:rPr>
        <w:t>competitors.</w:t>
      </w:r>
      <w:r w:rsidRPr="00C9761B">
        <w:rPr>
          <w:rFonts w:asciiTheme="majorHAnsi" w:hAnsiTheme="majorHAnsi"/>
          <w:color w:val="000000"/>
        </w:rPr>
        <w:br/>
      </w:r>
      <w:r w:rsidRPr="00C9761B">
        <w:rPr>
          <w:rFonts w:asciiTheme="majorHAnsi" w:hAnsiTheme="majorHAnsi"/>
          <w:color w:val="000000"/>
          <w:sz w:val="24"/>
        </w:rPr>
        <w:sym w:font="Symbol" w:char="F0B7"/>
      </w:r>
      <w:r w:rsidRPr="00C9761B">
        <w:rPr>
          <w:rFonts w:asciiTheme="majorHAnsi" w:hAnsiTheme="majorHAnsi" w:cs="Times New Roman"/>
          <w:color w:val="000000"/>
          <w:sz w:val="24"/>
        </w:rPr>
        <w:t>All the banks existing in this industry adapting e</w:t>
      </w:r>
      <w:r w:rsidR="008620DD" w:rsidRPr="00C9761B">
        <w:rPr>
          <w:rFonts w:asciiTheme="majorHAnsi" w:hAnsiTheme="majorHAnsi" w:cs="Times New Roman"/>
          <w:color w:val="000000"/>
          <w:sz w:val="24"/>
        </w:rPr>
        <w:t>-</w:t>
      </w:r>
      <w:r w:rsidRPr="00C9761B">
        <w:rPr>
          <w:rFonts w:asciiTheme="majorHAnsi" w:hAnsiTheme="majorHAnsi" w:cs="Times New Roman"/>
          <w:color w:val="000000"/>
          <w:sz w:val="24"/>
        </w:rPr>
        <w:t>banking, digital banking for giving</w:t>
      </w:r>
      <w:r w:rsidR="007A5E3D" w:rsidRPr="00C9761B">
        <w:rPr>
          <w:rFonts w:asciiTheme="majorHAnsi" w:hAnsiTheme="majorHAnsi"/>
          <w:color w:val="000000"/>
        </w:rPr>
        <w:t xml:space="preserve"> </w:t>
      </w:r>
      <w:r w:rsidRPr="00C9761B">
        <w:rPr>
          <w:rFonts w:asciiTheme="majorHAnsi" w:hAnsiTheme="majorHAnsi" w:cs="Times New Roman"/>
          <w:color w:val="000000"/>
          <w:sz w:val="24"/>
        </w:rPr>
        <w:t>unique and more comfortable services to its customers.</w:t>
      </w:r>
      <w:r w:rsidRPr="00C9761B">
        <w:rPr>
          <w:rFonts w:asciiTheme="majorHAnsi" w:hAnsiTheme="majorHAnsi"/>
          <w:color w:val="000000"/>
        </w:rPr>
        <w:br/>
      </w:r>
      <w:r w:rsidRPr="00C9761B">
        <w:rPr>
          <w:rFonts w:asciiTheme="majorHAnsi" w:hAnsiTheme="majorHAnsi"/>
          <w:color w:val="000000"/>
          <w:sz w:val="24"/>
        </w:rPr>
        <w:sym w:font="Symbol" w:char="F0B7"/>
      </w:r>
      <w:r w:rsidRPr="00C9761B">
        <w:rPr>
          <w:rFonts w:asciiTheme="majorHAnsi" w:hAnsiTheme="majorHAnsi" w:cs="Times New Roman"/>
          <w:color w:val="000000"/>
          <w:sz w:val="24"/>
        </w:rPr>
        <w:t>All the bank always trying to invent this kind of new services to offer the customers</w:t>
      </w:r>
      <w:r w:rsidR="007A5E3D" w:rsidRPr="00C9761B">
        <w:rPr>
          <w:rFonts w:asciiTheme="majorHAnsi" w:hAnsiTheme="majorHAnsi"/>
          <w:color w:val="000000"/>
        </w:rPr>
        <w:t xml:space="preserve"> </w:t>
      </w:r>
      <w:r w:rsidR="007A5E3D" w:rsidRPr="00C9761B">
        <w:rPr>
          <w:rFonts w:asciiTheme="majorHAnsi" w:hAnsiTheme="majorHAnsi" w:cs="Times New Roman"/>
          <w:color w:val="000000"/>
          <w:sz w:val="24"/>
        </w:rPr>
        <w:t>that’</w:t>
      </w:r>
      <w:r w:rsidRPr="00C9761B">
        <w:rPr>
          <w:rFonts w:asciiTheme="majorHAnsi" w:hAnsiTheme="majorHAnsi" w:cs="Constantia"/>
          <w:color w:val="000000"/>
          <w:sz w:val="24"/>
        </w:rPr>
        <w:t>s why this industry always stay competitive.</w:t>
      </w:r>
      <w:r w:rsidRPr="00C9761B">
        <w:rPr>
          <w:rFonts w:asciiTheme="majorHAnsi" w:hAnsiTheme="majorHAnsi"/>
          <w:color w:val="000000"/>
        </w:rPr>
        <w:br/>
      </w:r>
      <w:r w:rsidRPr="00C9761B">
        <w:rPr>
          <w:rFonts w:asciiTheme="majorHAnsi" w:hAnsiTheme="majorHAnsi"/>
          <w:color w:val="000000"/>
          <w:sz w:val="24"/>
        </w:rPr>
        <w:sym w:font="Symbol" w:char="F0B7"/>
      </w:r>
      <w:r w:rsidRPr="00C9761B">
        <w:rPr>
          <w:rFonts w:asciiTheme="majorHAnsi" w:hAnsiTheme="majorHAnsi" w:cs="Times New Roman"/>
          <w:color w:val="000000"/>
          <w:sz w:val="24"/>
        </w:rPr>
        <w:t xml:space="preserve">There is no dominating bank exists in </w:t>
      </w:r>
      <w:r w:rsidR="008620DD" w:rsidRPr="00C9761B">
        <w:rPr>
          <w:rFonts w:asciiTheme="majorHAnsi" w:hAnsiTheme="majorHAnsi" w:cs="Times New Roman"/>
          <w:color w:val="000000"/>
          <w:sz w:val="24"/>
        </w:rPr>
        <w:t xml:space="preserve">the </w:t>
      </w:r>
      <w:r w:rsidRPr="00C9761B">
        <w:rPr>
          <w:rFonts w:asciiTheme="majorHAnsi" w:hAnsiTheme="majorHAnsi" w:cs="Times New Roman"/>
          <w:color w:val="000000"/>
          <w:sz w:val="24"/>
        </w:rPr>
        <w:t>banking industry, the central bank has little control</w:t>
      </w:r>
      <w:r w:rsidR="007A5E3D" w:rsidRPr="00C9761B">
        <w:rPr>
          <w:rFonts w:asciiTheme="majorHAnsi" w:hAnsiTheme="majorHAnsi"/>
          <w:color w:val="000000"/>
        </w:rPr>
        <w:t xml:space="preserve"> </w:t>
      </w:r>
      <w:r w:rsidRPr="00C9761B">
        <w:rPr>
          <w:rFonts w:asciiTheme="majorHAnsi" w:hAnsiTheme="majorHAnsi" w:cs="Times New Roman"/>
          <w:color w:val="000000"/>
          <w:sz w:val="24"/>
        </w:rPr>
        <w:t>on the operation of others bank.</w:t>
      </w:r>
      <w:r w:rsidRPr="00C9761B">
        <w:rPr>
          <w:rFonts w:asciiTheme="majorHAnsi" w:hAnsiTheme="majorHAnsi"/>
          <w:color w:val="000000"/>
        </w:rPr>
        <w:br/>
      </w:r>
      <w:r w:rsidRPr="00C9761B">
        <w:rPr>
          <w:rFonts w:asciiTheme="majorHAnsi" w:hAnsiTheme="majorHAnsi"/>
          <w:color w:val="000000"/>
          <w:sz w:val="24"/>
        </w:rPr>
        <w:sym w:font="Symbol" w:char="F0B7"/>
      </w:r>
      <w:r w:rsidRPr="00C9761B">
        <w:rPr>
          <w:rFonts w:asciiTheme="majorHAnsi" w:hAnsiTheme="majorHAnsi" w:cs="Times New Roman"/>
          <w:color w:val="000000"/>
          <w:sz w:val="24"/>
        </w:rPr>
        <w:t xml:space="preserve">Cause, </w:t>
      </w:r>
      <w:r w:rsidR="008620DD" w:rsidRPr="00C9761B">
        <w:rPr>
          <w:rFonts w:asciiTheme="majorHAnsi" w:hAnsiTheme="majorHAnsi" w:cs="Times New Roman"/>
          <w:color w:val="000000"/>
          <w:sz w:val="24"/>
        </w:rPr>
        <w:t xml:space="preserve">the </w:t>
      </w:r>
      <w:r w:rsidRPr="00C9761B">
        <w:rPr>
          <w:rFonts w:asciiTheme="majorHAnsi" w:hAnsiTheme="majorHAnsi" w:cs="Times New Roman"/>
          <w:color w:val="000000"/>
          <w:sz w:val="24"/>
        </w:rPr>
        <w:t>central bank has the only right to issuing note</w:t>
      </w:r>
      <w:r w:rsidR="008620DD" w:rsidRPr="00C9761B">
        <w:rPr>
          <w:rFonts w:asciiTheme="majorHAnsi" w:hAnsiTheme="majorHAnsi" w:cs="Times New Roman"/>
          <w:color w:val="000000"/>
          <w:sz w:val="24"/>
        </w:rPr>
        <w:t>s</w:t>
      </w:r>
      <w:r w:rsidRPr="00C9761B">
        <w:rPr>
          <w:rFonts w:asciiTheme="majorHAnsi" w:hAnsiTheme="majorHAnsi" w:cs="Times New Roman"/>
          <w:color w:val="000000"/>
          <w:sz w:val="24"/>
        </w:rPr>
        <w:t xml:space="preserve"> among all the banks in the country.</w:t>
      </w:r>
      <w:r w:rsidRPr="00C9761B">
        <w:rPr>
          <w:rFonts w:asciiTheme="majorHAnsi" w:hAnsiTheme="majorHAnsi"/>
          <w:color w:val="000000"/>
        </w:rPr>
        <w:br/>
      </w:r>
      <w:r w:rsidRPr="00C9761B">
        <w:rPr>
          <w:rFonts w:asciiTheme="majorHAnsi" w:hAnsiTheme="majorHAnsi"/>
          <w:color w:val="000000"/>
          <w:sz w:val="24"/>
        </w:rPr>
        <w:sym w:font="Symbol" w:char="F0B7"/>
      </w:r>
      <w:r w:rsidRPr="00C9761B">
        <w:rPr>
          <w:rFonts w:asciiTheme="majorHAnsi" w:hAnsiTheme="majorHAnsi" w:cs="Times New Roman"/>
          <w:color w:val="000000"/>
          <w:sz w:val="24"/>
        </w:rPr>
        <w:t>Central bank also take</w:t>
      </w:r>
      <w:r w:rsidR="008620DD" w:rsidRPr="00C9761B">
        <w:rPr>
          <w:rFonts w:asciiTheme="majorHAnsi" w:hAnsiTheme="majorHAnsi" w:cs="Times New Roman"/>
          <w:color w:val="000000"/>
          <w:sz w:val="24"/>
        </w:rPr>
        <w:t>s</w:t>
      </w:r>
      <w:r w:rsidRPr="00C9761B">
        <w:rPr>
          <w:rFonts w:asciiTheme="majorHAnsi" w:hAnsiTheme="majorHAnsi" w:cs="Times New Roman"/>
          <w:color w:val="000000"/>
          <w:sz w:val="24"/>
        </w:rPr>
        <w:t xml:space="preserve"> direct actions against other individual bank</w:t>
      </w:r>
      <w:r w:rsidR="008620DD" w:rsidRPr="00C9761B">
        <w:rPr>
          <w:rFonts w:asciiTheme="majorHAnsi" w:hAnsiTheme="majorHAnsi" w:cs="Times New Roman"/>
          <w:color w:val="000000"/>
          <w:sz w:val="24"/>
        </w:rPr>
        <w:t>s</w:t>
      </w:r>
      <w:r w:rsidRPr="00C9761B">
        <w:rPr>
          <w:rFonts w:asciiTheme="majorHAnsi" w:hAnsiTheme="majorHAnsi" w:cs="Times New Roman"/>
          <w:color w:val="000000"/>
          <w:sz w:val="24"/>
        </w:rPr>
        <w:t xml:space="preserve"> that this includes</w:t>
      </w:r>
      <w:r w:rsidR="007A5E3D" w:rsidRPr="00C9761B">
        <w:rPr>
          <w:rFonts w:asciiTheme="majorHAnsi" w:hAnsiTheme="majorHAnsi"/>
          <w:color w:val="000000"/>
        </w:rPr>
        <w:t xml:space="preserve"> </w:t>
      </w:r>
      <w:r w:rsidRPr="00C9761B">
        <w:rPr>
          <w:rFonts w:asciiTheme="majorHAnsi" w:hAnsiTheme="majorHAnsi" w:cs="Times New Roman"/>
          <w:color w:val="000000"/>
          <w:sz w:val="24"/>
        </w:rPr>
        <w:t>coercive action against individual banks to penalize recalcitrant banking units.</w:t>
      </w:r>
      <w:r w:rsidRPr="00C9761B">
        <w:rPr>
          <w:rFonts w:asciiTheme="majorHAnsi" w:hAnsiTheme="majorHAnsi"/>
          <w:color w:val="000000"/>
        </w:rPr>
        <w:br/>
      </w:r>
      <w:r w:rsidRPr="00C9761B">
        <w:rPr>
          <w:rFonts w:asciiTheme="majorHAnsi" w:hAnsiTheme="majorHAnsi"/>
          <w:color w:val="000000"/>
          <w:sz w:val="24"/>
        </w:rPr>
        <w:sym w:font="Symbol" w:char="F0B7"/>
      </w:r>
      <w:r w:rsidRPr="00C9761B">
        <w:rPr>
          <w:rFonts w:asciiTheme="majorHAnsi" w:hAnsiTheme="majorHAnsi" w:cs="Times New Roman"/>
          <w:color w:val="000000"/>
          <w:sz w:val="24"/>
        </w:rPr>
        <w:t>This bank is consider</w:t>
      </w:r>
      <w:r w:rsidR="008620DD" w:rsidRPr="00C9761B">
        <w:rPr>
          <w:rFonts w:asciiTheme="majorHAnsi" w:hAnsiTheme="majorHAnsi" w:cs="Times New Roman"/>
          <w:color w:val="000000"/>
          <w:sz w:val="24"/>
        </w:rPr>
        <w:t>ing</w:t>
      </w:r>
      <w:r w:rsidRPr="00C9761B">
        <w:rPr>
          <w:rFonts w:asciiTheme="majorHAnsi" w:hAnsiTheme="majorHAnsi" w:cs="Times New Roman"/>
          <w:color w:val="000000"/>
          <w:sz w:val="24"/>
        </w:rPr>
        <w:t xml:space="preserve"> the bank of bankers.</w:t>
      </w:r>
      <w:r w:rsidRPr="00C9761B">
        <w:rPr>
          <w:rFonts w:asciiTheme="majorHAnsi" w:hAnsiTheme="majorHAnsi" w:cs="Calibri"/>
          <w:color w:val="000000"/>
        </w:rPr>
        <w:br/>
      </w:r>
      <w:r w:rsidRPr="00C9761B">
        <w:rPr>
          <w:rFonts w:asciiTheme="majorHAnsi" w:hAnsiTheme="majorHAnsi"/>
          <w:color w:val="000000"/>
          <w:sz w:val="24"/>
        </w:rPr>
        <w:lastRenderedPageBreak/>
        <w:sym w:font="Symbol" w:char="F0B7"/>
      </w:r>
      <w:r w:rsidRPr="00C9761B">
        <w:rPr>
          <w:rFonts w:asciiTheme="majorHAnsi" w:hAnsiTheme="majorHAnsi" w:cs="Times New Roman"/>
          <w:color w:val="000000"/>
          <w:sz w:val="24"/>
        </w:rPr>
        <w:t>It also consider</w:t>
      </w:r>
      <w:r w:rsidR="008620DD" w:rsidRPr="00C9761B">
        <w:rPr>
          <w:rFonts w:asciiTheme="majorHAnsi" w:hAnsiTheme="majorHAnsi" w:cs="Times New Roman"/>
          <w:color w:val="000000"/>
          <w:sz w:val="24"/>
        </w:rPr>
        <w:t>s</w:t>
      </w:r>
      <w:r w:rsidRPr="00C9761B">
        <w:rPr>
          <w:rFonts w:asciiTheme="majorHAnsi" w:hAnsiTheme="majorHAnsi" w:cs="Times New Roman"/>
          <w:color w:val="000000"/>
          <w:sz w:val="24"/>
        </w:rPr>
        <w:t xml:space="preserve"> bankers of the government because it presents the government of the</w:t>
      </w:r>
      <w:r w:rsidR="007A5E3D" w:rsidRPr="00C9761B">
        <w:rPr>
          <w:rFonts w:asciiTheme="majorHAnsi" w:hAnsiTheme="majorHAnsi"/>
          <w:color w:val="000000"/>
        </w:rPr>
        <w:t xml:space="preserve"> </w:t>
      </w:r>
      <w:r w:rsidRPr="00C9761B">
        <w:rPr>
          <w:rFonts w:asciiTheme="majorHAnsi" w:hAnsiTheme="majorHAnsi" w:cs="Times New Roman"/>
          <w:color w:val="000000"/>
          <w:sz w:val="24"/>
        </w:rPr>
        <w:t>country all over the world.</w:t>
      </w:r>
      <w:r w:rsidRPr="00C9761B">
        <w:rPr>
          <w:rFonts w:asciiTheme="majorHAnsi" w:hAnsiTheme="majorHAnsi"/>
          <w:color w:val="000000"/>
        </w:rPr>
        <w:br/>
      </w:r>
      <w:r w:rsidRPr="00C9761B">
        <w:rPr>
          <w:rFonts w:asciiTheme="majorHAnsi" w:hAnsiTheme="majorHAnsi"/>
          <w:color w:val="000000"/>
          <w:sz w:val="24"/>
        </w:rPr>
        <w:sym w:font="Symbol" w:char="F0B7"/>
      </w:r>
      <w:r w:rsidRPr="00C9761B">
        <w:rPr>
          <w:rFonts w:asciiTheme="majorHAnsi" w:hAnsiTheme="majorHAnsi" w:cs="Times New Roman"/>
          <w:color w:val="000000"/>
          <w:sz w:val="24"/>
        </w:rPr>
        <w:t>It accepts the government deposits, cheques, and drafts.</w:t>
      </w:r>
      <w:r w:rsidRPr="00C9761B">
        <w:rPr>
          <w:rFonts w:asciiTheme="majorHAnsi" w:hAnsiTheme="majorHAnsi"/>
          <w:color w:val="000000"/>
        </w:rPr>
        <w:br/>
      </w:r>
      <w:r w:rsidRPr="00C9761B">
        <w:rPr>
          <w:rFonts w:asciiTheme="majorHAnsi" w:hAnsiTheme="majorHAnsi"/>
          <w:color w:val="000000"/>
          <w:sz w:val="24"/>
        </w:rPr>
        <w:sym w:font="Symbol" w:char="F0B7"/>
      </w:r>
      <w:r w:rsidRPr="00C9761B">
        <w:rPr>
          <w:rFonts w:asciiTheme="majorHAnsi" w:hAnsiTheme="majorHAnsi" w:cs="Times New Roman"/>
          <w:color w:val="000000"/>
          <w:sz w:val="24"/>
        </w:rPr>
        <w:t>It work as the agency of the government. This bank also consider</w:t>
      </w:r>
      <w:r w:rsidR="008620DD" w:rsidRPr="00C9761B">
        <w:rPr>
          <w:rFonts w:asciiTheme="majorHAnsi" w:hAnsiTheme="majorHAnsi" w:cs="Times New Roman"/>
          <w:color w:val="000000"/>
          <w:sz w:val="24"/>
        </w:rPr>
        <w:t>s</w:t>
      </w:r>
      <w:r w:rsidRPr="00C9761B">
        <w:rPr>
          <w:rFonts w:asciiTheme="majorHAnsi" w:hAnsiTheme="majorHAnsi" w:cs="Times New Roman"/>
          <w:color w:val="000000"/>
          <w:sz w:val="24"/>
        </w:rPr>
        <w:t xml:space="preserve"> the lender of the</w:t>
      </w:r>
      <w:r w:rsidR="007A5E3D" w:rsidRPr="00C9761B">
        <w:rPr>
          <w:rFonts w:asciiTheme="majorHAnsi" w:hAnsiTheme="majorHAnsi"/>
          <w:color w:val="000000"/>
        </w:rPr>
        <w:t xml:space="preserve"> </w:t>
      </w:r>
      <w:r w:rsidRPr="00C9761B">
        <w:rPr>
          <w:rFonts w:asciiTheme="majorHAnsi" w:hAnsiTheme="majorHAnsi" w:cs="Times New Roman"/>
          <w:color w:val="000000"/>
          <w:sz w:val="24"/>
        </w:rPr>
        <w:t>last resort.</w:t>
      </w:r>
      <w:r w:rsidRPr="00C9761B">
        <w:rPr>
          <w:rFonts w:asciiTheme="majorHAnsi" w:hAnsiTheme="majorHAnsi"/>
          <w:color w:val="000000"/>
        </w:rPr>
        <w:br/>
      </w:r>
      <w:r w:rsidRPr="00C9761B">
        <w:rPr>
          <w:rFonts w:asciiTheme="majorHAnsi" w:hAnsiTheme="majorHAnsi"/>
          <w:color w:val="000000"/>
          <w:sz w:val="24"/>
        </w:rPr>
        <w:sym w:font="Symbol" w:char="F0B7"/>
      </w:r>
      <w:r w:rsidRPr="00C9761B">
        <w:rPr>
          <w:rFonts w:asciiTheme="majorHAnsi" w:hAnsiTheme="majorHAnsi" w:cs="Times New Roman"/>
          <w:color w:val="000000"/>
          <w:sz w:val="24"/>
        </w:rPr>
        <w:t>All of these we can say that the banking industry is very competitive.</w:t>
      </w:r>
      <w:r w:rsidRPr="00C9761B">
        <w:rPr>
          <w:rFonts w:asciiTheme="majorHAnsi" w:hAnsiTheme="majorHAnsi"/>
          <w:color w:val="000000"/>
        </w:rPr>
        <w:br/>
      </w:r>
    </w:p>
    <w:p w:rsidR="00A90BB2" w:rsidRPr="00C9761B" w:rsidRDefault="00A06F2E" w:rsidP="00A90BB2">
      <w:pPr>
        <w:pStyle w:val="Heading2"/>
      </w:pPr>
      <w:bookmarkStart w:id="37" w:name="_Toc43263515"/>
      <w:bookmarkStart w:id="38" w:name="_Toc43265288"/>
      <w:r w:rsidRPr="00C9761B">
        <w:t>2.12 Summary of Challenges and Opportunities:</w:t>
      </w:r>
      <w:bookmarkEnd w:id="37"/>
      <w:bookmarkEnd w:id="38"/>
    </w:p>
    <w:p w:rsidR="00767CF9" w:rsidRPr="00C9761B" w:rsidRDefault="00A06F2E" w:rsidP="00D70D7B">
      <w:pPr>
        <w:tabs>
          <w:tab w:val="left" w:pos="2940"/>
          <w:tab w:val="center" w:pos="4513"/>
        </w:tabs>
        <w:spacing w:line="360" w:lineRule="auto"/>
        <w:rPr>
          <w:rFonts w:asciiTheme="majorHAnsi" w:hAnsiTheme="majorHAnsi" w:cs="Times New Roman"/>
          <w:color w:val="000000"/>
          <w:sz w:val="24"/>
        </w:rPr>
      </w:pPr>
      <w:r w:rsidRPr="00C9761B">
        <w:rPr>
          <w:b/>
          <w:bCs/>
          <w:color w:val="000000"/>
          <w:sz w:val="28"/>
          <w:szCs w:val="28"/>
        </w:rPr>
        <w:br/>
      </w:r>
      <w:r w:rsidR="00581750" w:rsidRPr="00C9761B">
        <w:rPr>
          <w:rFonts w:asciiTheme="majorHAnsi" w:hAnsiTheme="majorHAnsi" w:cs="Times New Roman"/>
          <w:color w:val="000000"/>
          <w:sz w:val="24"/>
        </w:rPr>
        <w:t>There’s</w:t>
      </w:r>
      <w:r w:rsidRPr="00C9761B">
        <w:rPr>
          <w:rFonts w:asciiTheme="majorHAnsi" w:hAnsiTheme="majorHAnsi" w:cs="Times New Roman"/>
          <w:color w:val="000000"/>
          <w:sz w:val="24"/>
        </w:rPr>
        <w:t xml:space="preserve"> a lot of challenges always faced by the financial service industry like </w:t>
      </w:r>
      <w:r w:rsidR="008620DD" w:rsidRPr="00C9761B">
        <w:rPr>
          <w:rFonts w:asciiTheme="majorHAnsi" w:hAnsiTheme="majorHAnsi" w:cs="Times New Roman"/>
          <w:color w:val="000000"/>
          <w:sz w:val="24"/>
        </w:rPr>
        <w:t xml:space="preserve">the </w:t>
      </w:r>
      <w:r w:rsidRPr="00C9761B">
        <w:rPr>
          <w:rFonts w:asciiTheme="majorHAnsi" w:hAnsiTheme="majorHAnsi" w:cs="Times New Roman"/>
          <w:color w:val="000000"/>
          <w:sz w:val="24"/>
        </w:rPr>
        <w:t>banking</w:t>
      </w:r>
      <w:r w:rsidR="00367286" w:rsidRPr="00C9761B">
        <w:rPr>
          <w:rFonts w:asciiTheme="majorHAnsi" w:hAnsiTheme="majorHAnsi"/>
          <w:color w:val="000000"/>
        </w:rPr>
        <w:t xml:space="preserve"> </w:t>
      </w:r>
      <w:r w:rsidRPr="00C9761B">
        <w:rPr>
          <w:rFonts w:asciiTheme="majorHAnsi" w:hAnsiTheme="majorHAnsi" w:cs="Times New Roman"/>
          <w:color w:val="000000"/>
          <w:sz w:val="24"/>
        </w:rPr>
        <w:t>industry.</w:t>
      </w:r>
      <w:r w:rsidRPr="00C9761B">
        <w:rPr>
          <w:rFonts w:asciiTheme="majorHAnsi" w:hAnsiTheme="majorHAnsi"/>
          <w:color w:val="000000"/>
        </w:rPr>
        <w:br/>
      </w:r>
      <w:r w:rsidRPr="00C9761B">
        <w:rPr>
          <w:rFonts w:asciiTheme="majorHAnsi" w:hAnsiTheme="majorHAnsi"/>
          <w:color w:val="000000"/>
          <w:sz w:val="24"/>
        </w:rPr>
        <w:sym w:font="Symbol" w:char="F0B7"/>
      </w:r>
      <w:r w:rsidRPr="00C9761B">
        <w:rPr>
          <w:rFonts w:asciiTheme="majorHAnsi" w:hAnsiTheme="majorHAnsi" w:cs="Times New Roman"/>
          <w:color w:val="000000"/>
          <w:sz w:val="24"/>
        </w:rPr>
        <w:t>The first challenge they face</w:t>
      </w:r>
      <w:r w:rsidR="00581750" w:rsidRPr="00C9761B">
        <w:rPr>
          <w:rFonts w:asciiTheme="majorHAnsi" w:hAnsiTheme="majorHAnsi" w:cs="Times New Roman"/>
          <w:color w:val="000000"/>
          <w:sz w:val="24"/>
        </w:rPr>
        <w:t>d</w:t>
      </w:r>
      <w:r w:rsidR="00E750DC" w:rsidRPr="00C9761B">
        <w:rPr>
          <w:rFonts w:asciiTheme="majorHAnsi" w:hAnsiTheme="majorHAnsi" w:cs="Times New Roman"/>
          <w:color w:val="000000"/>
          <w:sz w:val="24"/>
        </w:rPr>
        <w:t xml:space="preserve"> that isn’t get</w:t>
      </w:r>
      <w:r w:rsidR="008620DD" w:rsidRPr="00C9761B">
        <w:rPr>
          <w:rFonts w:asciiTheme="majorHAnsi" w:hAnsiTheme="majorHAnsi" w:cs="Times New Roman"/>
          <w:color w:val="000000"/>
          <w:sz w:val="24"/>
        </w:rPr>
        <w:t>ting</w:t>
      </w:r>
      <w:r w:rsidRPr="00C9761B">
        <w:rPr>
          <w:rFonts w:asciiTheme="majorHAnsi" w:hAnsiTheme="majorHAnsi" w:cs="Times New Roman"/>
          <w:color w:val="000000"/>
          <w:sz w:val="24"/>
        </w:rPr>
        <w:t xml:space="preserve"> enough ROA (returns on investment). The</w:t>
      </w:r>
      <w:r w:rsidR="00367286" w:rsidRPr="00C9761B">
        <w:rPr>
          <w:rFonts w:asciiTheme="majorHAnsi" w:hAnsiTheme="majorHAnsi"/>
          <w:color w:val="000000"/>
        </w:rPr>
        <w:t xml:space="preserve"> </w:t>
      </w:r>
      <w:r w:rsidR="00581750" w:rsidRPr="00C9761B">
        <w:rPr>
          <w:rFonts w:asciiTheme="majorHAnsi" w:hAnsiTheme="majorHAnsi" w:cs="Times New Roman"/>
          <w:color w:val="000000"/>
          <w:sz w:val="24"/>
        </w:rPr>
        <w:t xml:space="preserve">return on </w:t>
      </w:r>
      <w:r w:rsidRPr="00C9761B">
        <w:rPr>
          <w:rFonts w:asciiTheme="majorHAnsi" w:hAnsiTheme="majorHAnsi" w:cs="Times New Roman"/>
          <w:color w:val="000000"/>
          <w:sz w:val="24"/>
        </w:rPr>
        <w:t>investment or t</w:t>
      </w:r>
      <w:r w:rsidR="00E750DC" w:rsidRPr="00C9761B">
        <w:rPr>
          <w:rFonts w:asciiTheme="majorHAnsi" w:hAnsiTheme="majorHAnsi" w:cs="Times New Roman"/>
          <w:color w:val="000000"/>
          <w:sz w:val="24"/>
        </w:rPr>
        <w:t xml:space="preserve">he return on equity isn’t capable to fulfil </w:t>
      </w:r>
      <w:r w:rsidRPr="00C9761B">
        <w:rPr>
          <w:rFonts w:asciiTheme="majorHAnsi" w:hAnsiTheme="majorHAnsi" w:cs="Times New Roman"/>
          <w:color w:val="000000"/>
          <w:sz w:val="24"/>
        </w:rPr>
        <w:t>the</w:t>
      </w:r>
      <w:r w:rsidR="00E750DC" w:rsidRPr="00C9761B">
        <w:rPr>
          <w:rFonts w:asciiTheme="majorHAnsi" w:hAnsiTheme="majorHAnsi" w:cs="Times New Roman"/>
          <w:color w:val="000000"/>
          <w:sz w:val="24"/>
        </w:rPr>
        <w:t>ir</w:t>
      </w:r>
      <w:r w:rsidRPr="00C9761B">
        <w:rPr>
          <w:rFonts w:asciiTheme="majorHAnsi" w:hAnsiTheme="majorHAnsi" w:cs="Times New Roman"/>
          <w:color w:val="000000"/>
          <w:sz w:val="24"/>
        </w:rPr>
        <w:t xml:space="preserve"> expectation of the</w:t>
      </w:r>
      <w:r w:rsidR="00367286" w:rsidRPr="00C9761B">
        <w:rPr>
          <w:rFonts w:asciiTheme="majorHAnsi" w:hAnsiTheme="majorHAnsi"/>
          <w:color w:val="000000"/>
        </w:rPr>
        <w:t xml:space="preserve"> </w:t>
      </w:r>
      <w:r w:rsidRPr="00C9761B">
        <w:rPr>
          <w:rFonts w:asciiTheme="majorHAnsi" w:hAnsiTheme="majorHAnsi" w:cs="Times New Roman"/>
          <w:color w:val="000000"/>
          <w:sz w:val="24"/>
        </w:rPr>
        <w:t>shareholders.</w:t>
      </w:r>
      <w:r w:rsidRPr="00C9761B">
        <w:rPr>
          <w:rFonts w:asciiTheme="majorHAnsi" w:hAnsiTheme="majorHAnsi"/>
          <w:color w:val="000000"/>
        </w:rPr>
        <w:br/>
      </w:r>
      <w:r w:rsidRPr="00C9761B">
        <w:rPr>
          <w:rFonts w:asciiTheme="majorHAnsi" w:hAnsiTheme="majorHAnsi"/>
          <w:color w:val="000000"/>
          <w:sz w:val="24"/>
        </w:rPr>
        <w:sym w:font="Symbol" w:char="F0B7"/>
      </w:r>
      <w:r w:rsidRPr="00C9761B">
        <w:rPr>
          <w:rFonts w:asciiTheme="majorHAnsi" w:hAnsiTheme="majorHAnsi" w:cs="Times New Roman"/>
          <w:color w:val="000000"/>
          <w:sz w:val="24"/>
        </w:rPr>
        <w:t>Another challenge</w:t>
      </w:r>
      <w:r w:rsidR="00E750DC" w:rsidRPr="00C9761B">
        <w:rPr>
          <w:rFonts w:asciiTheme="majorHAnsi" w:hAnsiTheme="majorHAnsi" w:cs="Times New Roman"/>
          <w:color w:val="000000"/>
          <w:sz w:val="24"/>
        </w:rPr>
        <w:t xml:space="preserve"> in</w:t>
      </w:r>
      <w:r w:rsidRPr="00C9761B">
        <w:rPr>
          <w:rFonts w:asciiTheme="majorHAnsi" w:hAnsiTheme="majorHAnsi" w:cs="Times New Roman"/>
          <w:color w:val="000000"/>
          <w:sz w:val="24"/>
        </w:rPr>
        <w:t xml:space="preserve"> this industry face</w:t>
      </w:r>
      <w:r w:rsidR="00E750DC" w:rsidRPr="00C9761B">
        <w:rPr>
          <w:rFonts w:asciiTheme="majorHAnsi" w:hAnsiTheme="majorHAnsi" w:cs="Times New Roman"/>
          <w:color w:val="000000"/>
          <w:sz w:val="24"/>
        </w:rPr>
        <w:t xml:space="preserve">d </w:t>
      </w:r>
      <w:r w:rsidRPr="00C9761B">
        <w:rPr>
          <w:rFonts w:asciiTheme="majorHAnsi" w:hAnsiTheme="majorHAnsi" w:cs="Times New Roman"/>
          <w:color w:val="000000"/>
          <w:sz w:val="24"/>
        </w:rPr>
        <w:t>is the innovation</w:t>
      </w:r>
      <w:r w:rsidR="00E750DC" w:rsidRPr="00C9761B">
        <w:rPr>
          <w:rFonts w:asciiTheme="majorHAnsi" w:hAnsiTheme="majorHAnsi" w:cs="Times New Roman"/>
          <w:color w:val="000000"/>
          <w:sz w:val="24"/>
        </w:rPr>
        <w:t xml:space="preserve"> of</w:t>
      </w:r>
      <w:r w:rsidRPr="00C9761B">
        <w:rPr>
          <w:rFonts w:asciiTheme="majorHAnsi" w:hAnsiTheme="majorHAnsi" w:cs="Times New Roman"/>
          <w:color w:val="000000"/>
          <w:sz w:val="24"/>
        </w:rPr>
        <w:t xml:space="preserve"> technology. Every day </w:t>
      </w:r>
      <w:r w:rsidR="00E750DC" w:rsidRPr="00C9761B">
        <w:rPr>
          <w:rFonts w:asciiTheme="majorHAnsi" w:hAnsiTheme="majorHAnsi" w:cs="Times New Roman"/>
          <w:color w:val="000000"/>
          <w:sz w:val="24"/>
        </w:rPr>
        <w:t>present world innovates so many new technologies and services but all the bank</w:t>
      </w:r>
      <w:r w:rsidRPr="00C9761B">
        <w:rPr>
          <w:rFonts w:asciiTheme="majorHAnsi" w:hAnsiTheme="majorHAnsi" w:cs="Times New Roman"/>
          <w:color w:val="000000"/>
          <w:sz w:val="24"/>
        </w:rPr>
        <w:t xml:space="preserve"> </w:t>
      </w:r>
      <w:r w:rsidR="00E750DC" w:rsidRPr="00C9761B">
        <w:rPr>
          <w:rFonts w:asciiTheme="majorHAnsi" w:hAnsiTheme="majorHAnsi" w:cs="Times New Roman"/>
          <w:color w:val="000000"/>
          <w:sz w:val="24"/>
        </w:rPr>
        <w:t xml:space="preserve">feels under pressure to adopt the new technologies </w:t>
      </w:r>
      <w:r w:rsidR="00E750DC" w:rsidRPr="00C9761B">
        <w:rPr>
          <w:rFonts w:asciiTheme="majorHAnsi" w:hAnsiTheme="majorHAnsi"/>
          <w:color w:val="000000"/>
        </w:rPr>
        <w:t>and</w:t>
      </w:r>
      <w:r w:rsidR="00E93089" w:rsidRPr="00C9761B">
        <w:rPr>
          <w:rFonts w:asciiTheme="majorHAnsi" w:hAnsiTheme="majorHAnsi" w:cs="Times New Roman"/>
          <w:color w:val="000000"/>
          <w:sz w:val="24"/>
        </w:rPr>
        <w:t xml:space="preserve"> provide those services to the </w:t>
      </w:r>
      <w:r w:rsidRPr="00C9761B">
        <w:rPr>
          <w:rFonts w:asciiTheme="majorHAnsi" w:hAnsiTheme="majorHAnsi" w:cs="Times New Roman"/>
          <w:color w:val="000000"/>
          <w:sz w:val="24"/>
        </w:rPr>
        <w:t>customers before their competitors. Otherwise, they will</w:t>
      </w:r>
      <w:r w:rsidR="00367286" w:rsidRPr="00C9761B">
        <w:rPr>
          <w:rFonts w:asciiTheme="majorHAnsi" w:hAnsiTheme="majorHAnsi"/>
          <w:color w:val="000000"/>
        </w:rPr>
        <w:t xml:space="preserve"> </w:t>
      </w:r>
      <w:r w:rsidRPr="00C9761B">
        <w:rPr>
          <w:rFonts w:asciiTheme="majorHAnsi" w:hAnsiTheme="majorHAnsi" w:cs="Times New Roman"/>
          <w:color w:val="000000"/>
          <w:sz w:val="24"/>
        </w:rPr>
        <w:t>no</w:t>
      </w:r>
      <w:r w:rsidR="00E750DC" w:rsidRPr="00C9761B">
        <w:rPr>
          <w:rFonts w:asciiTheme="majorHAnsi" w:hAnsiTheme="majorHAnsi" w:cs="Times New Roman"/>
          <w:color w:val="000000"/>
          <w:sz w:val="24"/>
        </w:rPr>
        <w:t>t</w:t>
      </w:r>
      <w:r w:rsidRPr="00C9761B">
        <w:rPr>
          <w:rFonts w:asciiTheme="majorHAnsi" w:hAnsiTheme="majorHAnsi" w:cs="Times New Roman"/>
          <w:color w:val="000000"/>
          <w:sz w:val="24"/>
        </w:rPr>
        <w:t xml:space="preserve"> able to </w:t>
      </w:r>
      <w:r w:rsidR="00E750DC" w:rsidRPr="00C9761B">
        <w:rPr>
          <w:rFonts w:asciiTheme="majorHAnsi" w:hAnsiTheme="majorHAnsi" w:cs="Times New Roman"/>
          <w:color w:val="000000"/>
          <w:sz w:val="24"/>
        </w:rPr>
        <w:t>maintain their</w:t>
      </w:r>
      <w:r w:rsidRPr="00C9761B">
        <w:rPr>
          <w:rFonts w:asciiTheme="majorHAnsi" w:hAnsiTheme="majorHAnsi" w:cs="Times New Roman"/>
          <w:color w:val="000000"/>
          <w:sz w:val="24"/>
        </w:rPr>
        <w:t xml:space="preserve"> position in this industry. Cause there are some government</w:t>
      </w:r>
      <w:r w:rsidR="00367286" w:rsidRPr="00C9761B">
        <w:rPr>
          <w:rFonts w:asciiTheme="majorHAnsi" w:hAnsiTheme="majorHAnsi"/>
          <w:color w:val="000000"/>
        </w:rPr>
        <w:t xml:space="preserve"> </w:t>
      </w:r>
      <w:r w:rsidRPr="00C9761B">
        <w:rPr>
          <w:rFonts w:asciiTheme="majorHAnsi" w:hAnsiTheme="majorHAnsi" w:cs="Times New Roman"/>
          <w:color w:val="000000"/>
          <w:sz w:val="24"/>
        </w:rPr>
        <w:t xml:space="preserve">banks like, </w:t>
      </w:r>
      <w:r w:rsidR="008620DD" w:rsidRPr="00C9761B">
        <w:rPr>
          <w:rFonts w:asciiTheme="majorHAnsi" w:hAnsiTheme="majorHAnsi" w:cs="Times New Roman"/>
          <w:color w:val="000000"/>
          <w:sz w:val="24"/>
        </w:rPr>
        <w:t>Sonali banks, P</w:t>
      </w:r>
      <w:r w:rsidRPr="00C9761B">
        <w:rPr>
          <w:rFonts w:asciiTheme="majorHAnsi" w:hAnsiTheme="majorHAnsi" w:cs="Times New Roman"/>
          <w:color w:val="000000"/>
          <w:sz w:val="24"/>
        </w:rPr>
        <w:t>ub</w:t>
      </w:r>
      <w:r w:rsidR="008620DD" w:rsidRPr="00C9761B">
        <w:rPr>
          <w:rFonts w:asciiTheme="majorHAnsi" w:hAnsiTheme="majorHAnsi" w:cs="Times New Roman"/>
          <w:color w:val="000000"/>
          <w:sz w:val="24"/>
        </w:rPr>
        <w:t xml:space="preserve">ali </w:t>
      </w:r>
      <w:r w:rsidRPr="00C9761B">
        <w:rPr>
          <w:rFonts w:asciiTheme="majorHAnsi" w:hAnsiTheme="majorHAnsi" w:cs="Times New Roman"/>
          <w:color w:val="000000"/>
          <w:sz w:val="24"/>
        </w:rPr>
        <w:t>banks who are always left behind the competitions. Cause</w:t>
      </w:r>
      <w:r w:rsidR="00367286" w:rsidRPr="00C9761B">
        <w:rPr>
          <w:rFonts w:asciiTheme="majorHAnsi" w:hAnsiTheme="majorHAnsi"/>
          <w:color w:val="000000"/>
        </w:rPr>
        <w:t xml:space="preserve"> </w:t>
      </w:r>
      <w:r w:rsidRPr="00C9761B">
        <w:rPr>
          <w:rFonts w:asciiTheme="majorHAnsi" w:hAnsiTheme="majorHAnsi" w:cs="Times New Roman"/>
          <w:color w:val="000000"/>
          <w:sz w:val="24"/>
        </w:rPr>
        <w:t xml:space="preserve">they cannot </w:t>
      </w:r>
      <w:r w:rsidR="005C24A1" w:rsidRPr="00C9761B">
        <w:rPr>
          <w:rFonts w:asciiTheme="majorHAnsi" w:hAnsiTheme="majorHAnsi" w:cs="Times New Roman"/>
          <w:color w:val="000000"/>
          <w:sz w:val="24"/>
        </w:rPr>
        <w:t>provide</w:t>
      </w:r>
      <w:r w:rsidRPr="00C9761B">
        <w:rPr>
          <w:rFonts w:asciiTheme="majorHAnsi" w:hAnsiTheme="majorHAnsi" w:cs="Times New Roman"/>
          <w:color w:val="000000"/>
          <w:sz w:val="24"/>
        </w:rPr>
        <w:t xml:space="preserve"> the advance</w:t>
      </w:r>
      <w:r w:rsidR="00E750DC" w:rsidRPr="00C9761B">
        <w:rPr>
          <w:rFonts w:asciiTheme="majorHAnsi" w:hAnsiTheme="majorHAnsi" w:cs="Times New Roman"/>
          <w:color w:val="000000"/>
          <w:sz w:val="24"/>
        </w:rPr>
        <w:t>d</w:t>
      </w:r>
      <w:r w:rsidRPr="00C9761B">
        <w:rPr>
          <w:rFonts w:asciiTheme="majorHAnsi" w:hAnsiTheme="majorHAnsi" w:cs="Times New Roman"/>
          <w:color w:val="000000"/>
          <w:sz w:val="24"/>
        </w:rPr>
        <w:t xml:space="preserve"> </w:t>
      </w:r>
      <w:r w:rsidR="00E750DC" w:rsidRPr="00C9761B">
        <w:rPr>
          <w:rFonts w:asciiTheme="majorHAnsi" w:hAnsiTheme="majorHAnsi" w:cs="Times New Roman"/>
          <w:color w:val="000000"/>
          <w:sz w:val="24"/>
        </w:rPr>
        <w:t>technology</w:t>
      </w:r>
      <w:r w:rsidR="005C24A1" w:rsidRPr="00C9761B">
        <w:rPr>
          <w:rFonts w:asciiTheme="majorHAnsi" w:hAnsiTheme="majorHAnsi" w:cs="Times New Roman"/>
          <w:color w:val="000000"/>
          <w:sz w:val="24"/>
        </w:rPr>
        <w:t xml:space="preserve"> to their customer, that</w:t>
      </w:r>
      <w:r w:rsidR="005C24A1" w:rsidRPr="00C9761B">
        <w:rPr>
          <w:rFonts w:asciiTheme="majorHAnsi" w:hAnsiTheme="majorHAnsi" w:cs="Constantia"/>
          <w:color w:val="000000"/>
          <w:sz w:val="24"/>
        </w:rPr>
        <w:t>’s</w:t>
      </w:r>
      <w:r w:rsidRPr="00C9761B">
        <w:rPr>
          <w:rFonts w:asciiTheme="majorHAnsi" w:hAnsiTheme="majorHAnsi" w:cs="Constantia"/>
          <w:color w:val="000000"/>
          <w:sz w:val="24"/>
        </w:rPr>
        <w:t xml:space="preserve"> why the</w:t>
      </w:r>
      <w:r w:rsidR="005C24A1" w:rsidRPr="00C9761B">
        <w:rPr>
          <w:rFonts w:asciiTheme="majorHAnsi" w:hAnsiTheme="majorHAnsi"/>
          <w:color w:val="000000"/>
        </w:rPr>
        <w:t xml:space="preserve"> </w:t>
      </w:r>
      <w:r w:rsidRPr="00C9761B">
        <w:rPr>
          <w:rFonts w:asciiTheme="majorHAnsi" w:hAnsiTheme="majorHAnsi" w:cs="Times New Roman"/>
          <w:color w:val="000000"/>
          <w:sz w:val="24"/>
        </w:rPr>
        <w:t xml:space="preserve">customer </w:t>
      </w:r>
      <w:r w:rsidR="005C24A1" w:rsidRPr="00C9761B">
        <w:rPr>
          <w:rFonts w:asciiTheme="majorHAnsi" w:hAnsiTheme="majorHAnsi" w:cs="Times New Roman"/>
          <w:color w:val="000000"/>
          <w:sz w:val="24"/>
        </w:rPr>
        <w:t>is</w:t>
      </w:r>
      <w:r w:rsidRPr="00C9761B">
        <w:rPr>
          <w:rFonts w:asciiTheme="majorHAnsi" w:hAnsiTheme="majorHAnsi" w:cs="Times New Roman"/>
          <w:color w:val="000000"/>
          <w:sz w:val="24"/>
        </w:rPr>
        <w:t xml:space="preserve"> not willing to maintain </w:t>
      </w:r>
      <w:r w:rsidR="008620DD" w:rsidRPr="00C9761B">
        <w:rPr>
          <w:rFonts w:asciiTheme="majorHAnsi" w:hAnsiTheme="majorHAnsi" w:cs="Times New Roman"/>
          <w:color w:val="000000"/>
          <w:sz w:val="24"/>
        </w:rPr>
        <w:t xml:space="preserve">a </w:t>
      </w:r>
      <w:r w:rsidRPr="00C9761B">
        <w:rPr>
          <w:rFonts w:asciiTheme="majorHAnsi" w:hAnsiTheme="majorHAnsi" w:cs="Times New Roman"/>
          <w:color w:val="000000"/>
          <w:sz w:val="24"/>
        </w:rPr>
        <w:t>banking relationship with them. Advance</w:t>
      </w:r>
      <w:r w:rsidR="008620DD" w:rsidRPr="00C9761B">
        <w:rPr>
          <w:rFonts w:asciiTheme="majorHAnsi" w:hAnsiTheme="majorHAnsi" w:cs="Times New Roman"/>
          <w:color w:val="000000"/>
          <w:sz w:val="24"/>
        </w:rPr>
        <w:t>d</w:t>
      </w:r>
      <w:r w:rsidRPr="00C9761B">
        <w:rPr>
          <w:rFonts w:asciiTheme="majorHAnsi" w:hAnsiTheme="majorHAnsi" w:cs="Times New Roman"/>
          <w:color w:val="000000"/>
          <w:sz w:val="24"/>
        </w:rPr>
        <w:t xml:space="preserve"> technology</w:t>
      </w:r>
      <w:r w:rsidR="00367286" w:rsidRPr="00C9761B">
        <w:rPr>
          <w:rFonts w:asciiTheme="majorHAnsi" w:hAnsiTheme="majorHAnsi"/>
          <w:color w:val="000000"/>
        </w:rPr>
        <w:t xml:space="preserve"> </w:t>
      </w:r>
      <w:r w:rsidRPr="00C9761B">
        <w:rPr>
          <w:rFonts w:asciiTheme="majorHAnsi" w:hAnsiTheme="majorHAnsi" w:cs="Times New Roman"/>
          <w:color w:val="000000"/>
          <w:sz w:val="24"/>
        </w:rPr>
        <w:t xml:space="preserve">creates a big </w:t>
      </w:r>
      <w:r w:rsidR="00367286" w:rsidRPr="00C9761B">
        <w:rPr>
          <w:rFonts w:asciiTheme="majorHAnsi" w:hAnsiTheme="majorHAnsi" w:cs="Times New Roman"/>
          <w:color w:val="000000"/>
          <w:sz w:val="24"/>
        </w:rPr>
        <w:t>challenge</w:t>
      </w:r>
      <w:r w:rsidR="005C24A1" w:rsidRPr="00C9761B">
        <w:rPr>
          <w:rFonts w:asciiTheme="majorHAnsi" w:hAnsiTheme="majorHAnsi" w:cs="Times New Roman"/>
          <w:color w:val="000000"/>
          <w:sz w:val="24"/>
        </w:rPr>
        <w:t xml:space="preserve"> to traditional banking systems because</w:t>
      </w:r>
      <w:r w:rsidRPr="00C9761B">
        <w:rPr>
          <w:rFonts w:asciiTheme="majorHAnsi" w:hAnsiTheme="majorHAnsi" w:cs="Times New Roman"/>
          <w:color w:val="000000"/>
          <w:sz w:val="24"/>
        </w:rPr>
        <w:t xml:space="preserve"> they are not able to adjust </w:t>
      </w:r>
      <w:r w:rsidR="008620DD" w:rsidRPr="00C9761B">
        <w:rPr>
          <w:rFonts w:asciiTheme="majorHAnsi" w:hAnsiTheme="majorHAnsi" w:cs="Times New Roman"/>
          <w:color w:val="000000"/>
          <w:sz w:val="24"/>
        </w:rPr>
        <w:t>to</w:t>
      </w:r>
      <w:r w:rsidR="00367286" w:rsidRPr="00C9761B">
        <w:rPr>
          <w:rFonts w:asciiTheme="majorHAnsi" w:hAnsiTheme="majorHAnsi"/>
          <w:color w:val="000000"/>
        </w:rPr>
        <w:t xml:space="preserve"> </w:t>
      </w:r>
      <w:r w:rsidR="005C24A1" w:rsidRPr="00C9761B">
        <w:rPr>
          <w:rFonts w:asciiTheme="majorHAnsi" w:hAnsiTheme="majorHAnsi" w:cs="Times New Roman"/>
          <w:color w:val="000000"/>
          <w:sz w:val="24"/>
        </w:rPr>
        <w:t>the new technologies within</w:t>
      </w:r>
      <w:r w:rsidRPr="00C9761B">
        <w:rPr>
          <w:rFonts w:asciiTheme="majorHAnsi" w:hAnsiTheme="majorHAnsi" w:cs="Times New Roman"/>
          <w:color w:val="000000"/>
          <w:sz w:val="24"/>
        </w:rPr>
        <w:t xml:space="preserve"> a short time. The tr</w:t>
      </w:r>
      <w:r w:rsidR="0069056E" w:rsidRPr="00C9761B">
        <w:rPr>
          <w:rFonts w:asciiTheme="majorHAnsi" w:hAnsiTheme="majorHAnsi" w:cs="Times New Roman"/>
          <w:color w:val="000000"/>
          <w:sz w:val="24"/>
        </w:rPr>
        <w:t>aditional banks and also the</w:t>
      </w:r>
      <w:r w:rsidRPr="00C9761B">
        <w:rPr>
          <w:rFonts w:asciiTheme="majorHAnsi" w:hAnsiTheme="majorHAnsi" w:cs="Times New Roman"/>
          <w:color w:val="000000"/>
          <w:sz w:val="24"/>
        </w:rPr>
        <w:t xml:space="preserve"> commercial bank</w:t>
      </w:r>
      <w:r w:rsidR="0069056E" w:rsidRPr="00C9761B">
        <w:rPr>
          <w:rFonts w:asciiTheme="majorHAnsi" w:hAnsiTheme="majorHAnsi" w:cs="Times New Roman"/>
          <w:color w:val="000000"/>
          <w:sz w:val="24"/>
        </w:rPr>
        <w:t>s</w:t>
      </w:r>
      <w:r w:rsidRPr="00C9761B">
        <w:rPr>
          <w:rFonts w:asciiTheme="majorHAnsi" w:hAnsiTheme="majorHAnsi" w:cs="Times New Roman"/>
          <w:color w:val="000000"/>
          <w:sz w:val="24"/>
        </w:rPr>
        <w:t xml:space="preserve"> require</w:t>
      </w:r>
      <w:r w:rsidR="00367286" w:rsidRPr="00C9761B">
        <w:rPr>
          <w:rFonts w:asciiTheme="majorHAnsi" w:hAnsiTheme="majorHAnsi"/>
          <w:color w:val="000000"/>
        </w:rPr>
        <w:t xml:space="preserve"> </w:t>
      </w:r>
      <w:r w:rsidRPr="00C9761B">
        <w:rPr>
          <w:rFonts w:asciiTheme="majorHAnsi" w:hAnsiTheme="majorHAnsi" w:cs="Times New Roman"/>
          <w:color w:val="000000"/>
          <w:sz w:val="24"/>
        </w:rPr>
        <w:t>to train their employees when new technology comes to use it.</w:t>
      </w:r>
      <w:r w:rsidRPr="00C9761B">
        <w:rPr>
          <w:rFonts w:asciiTheme="majorHAnsi" w:hAnsiTheme="majorHAnsi"/>
          <w:color w:val="000000"/>
        </w:rPr>
        <w:br/>
      </w:r>
      <w:r w:rsidRPr="00C9761B">
        <w:rPr>
          <w:rFonts w:asciiTheme="majorHAnsi" w:hAnsiTheme="majorHAnsi"/>
          <w:color w:val="000000"/>
          <w:sz w:val="24"/>
        </w:rPr>
        <w:sym w:font="Symbol" w:char="F0B7"/>
      </w:r>
      <w:r w:rsidRPr="00C9761B">
        <w:rPr>
          <w:rFonts w:asciiTheme="majorHAnsi" w:hAnsiTheme="majorHAnsi" w:cs="Times New Roman"/>
          <w:color w:val="000000"/>
          <w:sz w:val="24"/>
        </w:rPr>
        <w:t xml:space="preserve">The other challenge </w:t>
      </w:r>
      <w:r w:rsidR="008620DD" w:rsidRPr="00C9761B">
        <w:rPr>
          <w:rFonts w:asciiTheme="majorHAnsi" w:hAnsiTheme="majorHAnsi" w:cs="Times New Roman"/>
          <w:color w:val="000000"/>
          <w:sz w:val="24"/>
        </w:rPr>
        <w:t>ha</w:t>
      </w:r>
      <w:r w:rsidRPr="00C9761B">
        <w:rPr>
          <w:rFonts w:asciiTheme="majorHAnsi" w:hAnsiTheme="majorHAnsi" w:cs="Times New Roman"/>
          <w:color w:val="000000"/>
          <w:sz w:val="24"/>
        </w:rPr>
        <w:t>s met the expectation of th</w:t>
      </w:r>
      <w:r w:rsidR="0069056E" w:rsidRPr="00C9761B">
        <w:rPr>
          <w:rFonts w:asciiTheme="majorHAnsi" w:hAnsiTheme="majorHAnsi" w:cs="Times New Roman"/>
          <w:color w:val="000000"/>
          <w:sz w:val="24"/>
        </w:rPr>
        <w:t>e customers. For the use of vari</w:t>
      </w:r>
      <w:r w:rsidR="008620DD" w:rsidRPr="00C9761B">
        <w:rPr>
          <w:rFonts w:asciiTheme="majorHAnsi" w:hAnsiTheme="majorHAnsi" w:cs="Times New Roman"/>
          <w:color w:val="000000"/>
          <w:sz w:val="24"/>
        </w:rPr>
        <w:t>ou</w:t>
      </w:r>
      <w:r w:rsidR="0069056E" w:rsidRPr="00C9761B">
        <w:rPr>
          <w:rFonts w:asciiTheme="majorHAnsi" w:hAnsiTheme="majorHAnsi" w:cs="Times New Roman"/>
          <w:color w:val="000000"/>
          <w:sz w:val="24"/>
        </w:rPr>
        <w:t>s types of innovative</w:t>
      </w:r>
      <w:r w:rsidRPr="00C9761B">
        <w:rPr>
          <w:rFonts w:asciiTheme="majorHAnsi" w:hAnsiTheme="majorHAnsi" w:cs="Times New Roman"/>
          <w:color w:val="000000"/>
          <w:sz w:val="24"/>
        </w:rPr>
        <w:t xml:space="preserve"> technology</w:t>
      </w:r>
      <w:r w:rsidR="008620DD" w:rsidRPr="00C9761B">
        <w:rPr>
          <w:rFonts w:asciiTheme="majorHAnsi" w:hAnsiTheme="majorHAnsi" w:cs="Times New Roman"/>
          <w:color w:val="000000"/>
          <w:sz w:val="24"/>
        </w:rPr>
        <w:t>,</w:t>
      </w:r>
      <w:r w:rsidRPr="00C9761B">
        <w:rPr>
          <w:rFonts w:asciiTheme="majorHAnsi" w:hAnsiTheme="majorHAnsi" w:cs="Times New Roman"/>
          <w:color w:val="000000"/>
          <w:sz w:val="24"/>
        </w:rPr>
        <w:t xml:space="preserve"> the custome</w:t>
      </w:r>
      <w:r w:rsidR="0069056E" w:rsidRPr="00C9761B">
        <w:rPr>
          <w:rFonts w:asciiTheme="majorHAnsi" w:hAnsiTheme="majorHAnsi" w:cs="Times New Roman"/>
          <w:color w:val="000000"/>
          <w:sz w:val="24"/>
        </w:rPr>
        <w:t>r</w:t>
      </w:r>
      <w:r w:rsidR="008620DD" w:rsidRPr="00C9761B">
        <w:rPr>
          <w:rFonts w:asciiTheme="majorHAnsi" w:hAnsiTheme="majorHAnsi" w:cs="Times New Roman"/>
          <w:color w:val="000000"/>
          <w:sz w:val="24"/>
        </w:rPr>
        <w:t>'</w:t>
      </w:r>
      <w:r w:rsidR="0069056E" w:rsidRPr="00C9761B">
        <w:rPr>
          <w:rFonts w:asciiTheme="majorHAnsi" w:hAnsiTheme="majorHAnsi" w:cs="Times New Roman"/>
          <w:color w:val="000000"/>
          <w:sz w:val="24"/>
        </w:rPr>
        <w:t>s demand is so high</w:t>
      </w:r>
      <w:r w:rsidR="00367286" w:rsidRPr="00C9761B">
        <w:rPr>
          <w:rFonts w:asciiTheme="majorHAnsi" w:hAnsiTheme="majorHAnsi" w:cs="Times New Roman"/>
          <w:color w:val="000000"/>
          <w:sz w:val="24"/>
        </w:rPr>
        <w:t>. That’</w:t>
      </w:r>
      <w:r w:rsidRPr="00C9761B">
        <w:rPr>
          <w:rFonts w:asciiTheme="majorHAnsi" w:hAnsiTheme="majorHAnsi" w:cs="Constantia"/>
          <w:color w:val="000000"/>
          <w:sz w:val="24"/>
        </w:rPr>
        <w:t>s why the banks are</w:t>
      </w:r>
      <w:r w:rsidR="00367286" w:rsidRPr="00C9761B">
        <w:rPr>
          <w:rFonts w:asciiTheme="majorHAnsi" w:hAnsiTheme="majorHAnsi"/>
          <w:color w:val="000000"/>
        </w:rPr>
        <w:t xml:space="preserve"> </w:t>
      </w:r>
      <w:r w:rsidRPr="00C9761B">
        <w:rPr>
          <w:rFonts w:asciiTheme="majorHAnsi" w:hAnsiTheme="majorHAnsi" w:cs="Times New Roman"/>
          <w:color w:val="000000"/>
          <w:sz w:val="24"/>
        </w:rPr>
        <w:t>always</w:t>
      </w:r>
      <w:r w:rsidR="0069056E" w:rsidRPr="00C9761B">
        <w:rPr>
          <w:rFonts w:asciiTheme="majorHAnsi" w:hAnsiTheme="majorHAnsi" w:cs="Times New Roman"/>
          <w:color w:val="000000"/>
          <w:sz w:val="24"/>
        </w:rPr>
        <w:t xml:space="preserve"> feel</w:t>
      </w:r>
      <w:r w:rsidR="008620DD" w:rsidRPr="00C9761B">
        <w:rPr>
          <w:rFonts w:asciiTheme="majorHAnsi" w:hAnsiTheme="majorHAnsi" w:cs="Times New Roman"/>
          <w:color w:val="000000"/>
          <w:sz w:val="24"/>
        </w:rPr>
        <w:t>ing</w:t>
      </w:r>
      <w:r w:rsidR="0069056E" w:rsidRPr="00C9761B">
        <w:rPr>
          <w:rFonts w:asciiTheme="majorHAnsi" w:hAnsiTheme="majorHAnsi" w:cs="Times New Roman"/>
          <w:color w:val="000000"/>
          <w:sz w:val="24"/>
        </w:rPr>
        <w:t xml:space="preserve"> </w:t>
      </w:r>
      <w:r w:rsidRPr="00C9761B">
        <w:rPr>
          <w:rFonts w:asciiTheme="majorHAnsi" w:hAnsiTheme="majorHAnsi" w:cs="Times New Roman"/>
          <w:color w:val="000000"/>
          <w:sz w:val="24"/>
        </w:rPr>
        <w:t>pressure to provide the level of services equal to their expectation. Even</w:t>
      </w:r>
      <w:r w:rsidR="00367286" w:rsidRPr="00C9761B">
        <w:rPr>
          <w:rFonts w:asciiTheme="majorHAnsi" w:hAnsiTheme="majorHAnsi"/>
          <w:color w:val="000000"/>
        </w:rPr>
        <w:t xml:space="preserve"> </w:t>
      </w:r>
      <w:r w:rsidR="0069056E" w:rsidRPr="00C9761B">
        <w:rPr>
          <w:rFonts w:asciiTheme="majorHAnsi" w:hAnsiTheme="majorHAnsi" w:cs="Times New Roman"/>
          <w:color w:val="000000"/>
          <w:sz w:val="24"/>
        </w:rPr>
        <w:t xml:space="preserve">after </w:t>
      </w:r>
      <w:r w:rsidR="0050729F" w:rsidRPr="00C9761B">
        <w:rPr>
          <w:rFonts w:asciiTheme="majorHAnsi" w:hAnsiTheme="majorHAnsi" w:cs="Times New Roman"/>
          <w:color w:val="000000"/>
          <w:sz w:val="24"/>
        </w:rPr>
        <w:t>providing innovative</w:t>
      </w:r>
      <w:r w:rsidRPr="00C9761B">
        <w:rPr>
          <w:rFonts w:asciiTheme="majorHAnsi" w:hAnsiTheme="majorHAnsi" w:cs="Times New Roman"/>
          <w:color w:val="000000"/>
          <w:sz w:val="24"/>
        </w:rPr>
        <w:t xml:space="preserve"> services if they ever face any error that leads to great</w:t>
      </w:r>
      <w:r w:rsidR="00367286" w:rsidRPr="00C9761B">
        <w:rPr>
          <w:rFonts w:asciiTheme="majorHAnsi" w:hAnsiTheme="majorHAnsi"/>
          <w:color w:val="000000"/>
        </w:rPr>
        <w:t xml:space="preserve"> </w:t>
      </w:r>
      <w:r w:rsidRPr="00C9761B">
        <w:rPr>
          <w:rFonts w:asciiTheme="majorHAnsi" w:hAnsiTheme="majorHAnsi" w:cs="Times New Roman"/>
          <w:color w:val="000000"/>
          <w:sz w:val="24"/>
        </w:rPr>
        <w:t xml:space="preserve">dissatisfaction </w:t>
      </w:r>
      <w:r w:rsidR="008620DD" w:rsidRPr="00C9761B">
        <w:rPr>
          <w:rFonts w:asciiTheme="majorHAnsi" w:hAnsiTheme="majorHAnsi" w:cs="Times New Roman"/>
          <w:color w:val="000000"/>
          <w:sz w:val="24"/>
        </w:rPr>
        <w:t>with</w:t>
      </w:r>
      <w:r w:rsidRPr="00C9761B">
        <w:rPr>
          <w:rFonts w:asciiTheme="majorHAnsi" w:hAnsiTheme="majorHAnsi" w:cs="Times New Roman"/>
          <w:color w:val="000000"/>
          <w:sz w:val="24"/>
        </w:rPr>
        <w:t xml:space="preserve"> them.</w:t>
      </w:r>
    </w:p>
    <w:p w:rsidR="00A06F2E" w:rsidRPr="00C9761B" w:rsidRDefault="00A06F2E" w:rsidP="00D70D7B">
      <w:pPr>
        <w:tabs>
          <w:tab w:val="left" w:pos="2940"/>
          <w:tab w:val="center" w:pos="4513"/>
        </w:tabs>
        <w:spacing w:line="360" w:lineRule="auto"/>
        <w:rPr>
          <w:rFonts w:ascii="Times New Roman" w:hAnsi="Times New Roman" w:cs="Times New Roman"/>
          <w:color w:val="000000"/>
          <w:sz w:val="24"/>
        </w:rPr>
      </w:pPr>
      <w:r w:rsidRPr="00C9761B">
        <w:rPr>
          <w:rFonts w:asciiTheme="majorHAnsi" w:hAnsiTheme="majorHAnsi"/>
          <w:color w:val="000000"/>
        </w:rPr>
        <w:br/>
      </w:r>
      <w:r w:rsidRPr="00C9761B">
        <w:rPr>
          <w:rFonts w:asciiTheme="majorHAnsi" w:hAnsiTheme="majorHAnsi"/>
          <w:color w:val="000000"/>
          <w:sz w:val="24"/>
        </w:rPr>
        <w:sym w:font="Symbol" w:char="F0B7"/>
      </w:r>
      <w:r w:rsidRPr="00C9761B">
        <w:rPr>
          <w:rFonts w:asciiTheme="majorHAnsi" w:hAnsiTheme="majorHAnsi" w:cs="Times New Roman"/>
          <w:color w:val="000000"/>
          <w:sz w:val="24"/>
        </w:rPr>
        <w:t xml:space="preserve">The requirement of new and develop </w:t>
      </w:r>
      <w:r w:rsidR="008620DD" w:rsidRPr="00C9761B">
        <w:rPr>
          <w:rFonts w:asciiTheme="majorHAnsi" w:hAnsiTheme="majorHAnsi" w:cs="Times New Roman"/>
          <w:color w:val="000000"/>
          <w:sz w:val="24"/>
        </w:rPr>
        <w:t xml:space="preserve">the </w:t>
      </w:r>
      <w:r w:rsidRPr="00C9761B">
        <w:rPr>
          <w:rFonts w:asciiTheme="majorHAnsi" w:hAnsiTheme="majorHAnsi" w:cs="Times New Roman"/>
          <w:color w:val="000000"/>
          <w:sz w:val="24"/>
        </w:rPr>
        <w:t>regulatory system is another challenge for the banks.</w:t>
      </w:r>
      <w:r w:rsidR="00E93089" w:rsidRPr="00C9761B">
        <w:rPr>
          <w:rFonts w:asciiTheme="majorHAnsi" w:hAnsiTheme="majorHAnsi" w:cs="Times New Roman"/>
          <w:color w:val="000000"/>
          <w:sz w:val="24"/>
        </w:rPr>
        <w:t xml:space="preserve"> </w:t>
      </w:r>
      <w:r w:rsidR="00397DCC" w:rsidRPr="00C9761B">
        <w:rPr>
          <w:rFonts w:asciiTheme="majorHAnsi" w:hAnsiTheme="majorHAnsi" w:cs="Times New Roman"/>
          <w:color w:val="000000"/>
          <w:sz w:val="24"/>
        </w:rPr>
        <w:t>Cause they need to spen</w:t>
      </w:r>
      <w:r w:rsidR="008620DD" w:rsidRPr="00C9761B">
        <w:rPr>
          <w:rFonts w:asciiTheme="majorHAnsi" w:hAnsiTheme="majorHAnsi" w:cs="Times New Roman"/>
          <w:color w:val="000000"/>
          <w:sz w:val="24"/>
        </w:rPr>
        <w:t>d</w:t>
      </w:r>
      <w:r w:rsidRPr="00C9761B">
        <w:rPr>
          <w:rFonts w:asciiTheme="majorHAnsi" w:hAnsiTheme="majorHAnsi" w:cs="Times New Roman"/>
          <w:color w:val="000000"/>
          <w:sz w:val="24"/>
        </w:rPr>
        <w:t xml:space="preserve"> a large portion of </w:t>
      </w:r>
      <w:r w:rsidR="008620DD" w:rsidRPr="00C9761B">
        <w:rPr>
          <w:rFonts w:asciiTheme="majorHAnsi" w:hAnsiTheme="majorHAnsi" w:cs="Times New Roman"/>
          <w:color w:val="000000"/>
          <w:sz w:val="24"/>
        </w:rPr>
        <w:t xml:space="preserve">the </w:t>
      </w:r>
      <w:r w:rsidRPr="00C9761B">
        <w:rPr>
          <w:rFonts w:asciiTheme="majorHAnsi" w:hAnsiTheme="majorHAnsi" w:cs="Times New Roman"/>
          <w:color w:val="000000"/>
          <w:sz w:val="24"/>
        </w:rPr>
        <w:t>budget t</w:t>
      </w:r>
      <w:r w:rsidR="00397DCC" w:rsidRPr="00C9761B">
        <w:rPr>
          <w:rFonts w:asciiTheme="majorHAnsi" w:hAnsiTheme="majorHAnsi" w:cs="Times New Roman"/>
          <w:color w:val="000000"/>
          <w:sz w:val="24"/>
        </w:rPr>
        <w:t>o develop this. Also</w:t>
      </w:r>
      <w:r w:rsidR="008620DD" w:rsidRPr="00C9761B">
        <w:rPr>
          <w:rFonts w:asciiTheme="majorHAnsi" w:hAnsiTheme="majorHAnsi" w:cs="Times New Roman"/>
          <w:color w:val="000000"/>
          <w:sz w:val="24"/>
        </w:rPr>
        <w:t>,</w:t>
      </w:r>
      <w:r w:rsidR="00397DCC" w:rsidRPr="00C9761B">
        <w:rPr>
          <w:rFonts w:asciiTheme="majorHAnsi" w:hAnsiTheme="majorHAnsi" w:cs="Times New Roman"/>
          <w:color w:val="000000"/>
          <w:sz w:val="24"/>
        </w:rPr>
        <w:t xml:space="preserve"> it costs</w:t>
      </w:r>
      <w:r w:rsidRPr="00C9761B">
        <w:rPr>
          <w:rFonts w:asciiTheme="majorHAnsi" w:hAnsiTheme="majorHAnsi" w:cs="Times New Roman"/>
          <w:color w:val="000000"/>
          <w:sz w:val="24"/>
        </w:rPr>
        <w:t xml:space="preserve"> </w:t>
      </w:r>
      <w:r w:rsidR="00E93089" w:rsidRPr="00C9761B">
        <w:rPr>
          <w:rFonts w:asciiTheme="majorHAnsi" w:hAnsiTheme="majorHAnsi" w:cs="Times New Roman"/>
          <w:color w:val="000000"/>
          <w:sz w:val="24"/>
        </w:rPr>
        <w:t>time and</w:t>
      </w:r>
      <w:r w:rsidR="00397DCC" w:rsidRPr="00C9761B">
        <w:rPr>
          <w:rFonts w:asciiTheme="majorHAnsi" w:hAnsiTheme="majorHAnsi" w:cs="Times New Roman"/>
          <w:color w:val="000000"/>
          <w:sz w:val="24"/>
        </w:rPr>
        <w:t xml:space="preserve"> money to</w:t>
      </w:r>
      <w:r w:rsidRPr="00C9761B">
        <w:rPr>
          <w:rFonts w:asciiTheme="majorHAnsi" w:hAnsiTheme="majorHAnsi" w:cs="Times New Roman"/>
          <w:color w:val="000000"/>
          <w:sz w:val="24"/>
        </w:rPr>
        <w:t xml:space="preserve"> make </w:t>
      </w:r>
      <w:r w:rsidR="00397DCC" w:rsidRPr="00C9761B">
        <w:rPr>
          <w:rFonts w:asciiTheme="majorHAnsi" w:hAnsiTheme="majorHAnsi" w:cs="Times New Roman"/>
          <w:color w:val="000000"/>
          <w:sz w:val="24"/>
        </w:rPr>
        <w:t>it useable to the staff and</w:t>
      </w:r>
      <w:r w:rsidRPr="00C9761B">
        <w:rPr>
          <w:rFonts w:asciiTheme="majorHAnsi" w:hAnsiTheme="majorHAnsi" w:cs="Times New Roman"/>
          <w:color w:val="000000"/>
          <w:sz w:val="24"/>
        </w:rPr>
        <w:t xml:space="preserve"> trained them to use it properly.</w:t>
      </w:r>
      <w:r w:rsidR="00E93089" w:rsidRPr="00C9761B">
        <w:rPr>
          <w:rFonts w:asciiTheme="majorHAnsi" w:hAnsiTheme="majorHAnsi" w:cs="Times New Roman"/>
          <w:color w:val="000000"/>
          <w:sz w:val="24"/>
        </w:rPr>
        <w:t xml:space="preserve"> </w:t>
      </w:r>
      <w:r w:rsidRPr="00C9761B">
        <w:rPr>
          <w:rFonts w:asciiTheme="majorHAnsi" w:hAnsiTheme="majorHAnsi" w:cs="Times New Roman"/>
          <w:color w:val="000000"/>
          <w:sz w:val="24"/>
        </w:rPr>
        <w:t xml:space="preserve">Besides the challenges </w:t>
      </w:r>
      <w:r w:rsidR="008620DD" w:rsidRPr="00C9761B">
        <w:rPr>
          <w:rFonts w:asciiTheme="majorHAnsi" w:hAnsiTheme="majorHAnsi" w:cs="Times New Roman"/>
          <w:color w:val="000000"/>
          <w:sz w:val="24"/>
        </w:rPr>
        <w:t xml:space="preserve">the </w:t>
      </w:r>
      <w:r w:rsidRPr="00C9761B">
        <w:rPr>
          <w:rFonts w:asciiTheme="majorHAnsi" w:hAnsiTheme="majorHAnsi" w:cs="Times New Roman"/>
          <w:color w:val="000000"/>
          <w:sz w:val="24"/>
        </w:rPr>
        <w:t>banking industry also ha</w:t>
      </w:r>
      <w:r w:rsidR="008620DD" w:rsidRPr="00C9761B">
        <w:rPr>
          <w:rFonts w:asciiTheme="majorHAnsi" w:hAnsiTheme="majorHAnsi" w:cs="Times New Roman"/>
          <w:color w:val="000000"/>
          <w:sz w:val="24"/>
        </w:rPr>
        <w:t>s</w:t>
      </w:r>
      <w:r w:rsidRPr="00C9761B">
        <w:rPr>
          <w:rFonts w:asciiTheme="majorHAnsi" w:hAnsiTheme="majorHAnsi" w:cs="Times New Roman"/>
          <w:color w:val="000000"/>
          <w:sz w:val="24"/>
        </w:rPr>
        <w:t xml:space="preserve"> some opportunities. Such as</w:t>
      </w:r>
      <w:r w:rsidRPr="00C9761B">
        <w:rPr>
          <w:rFonts w:asciiTheme="majorHAnsi" w:hAnsiTheme="majorHAnsi" w:cs="Calibri"/>
          <w:color w:val="000000"/>
        </w:rPr>
        <w:br/>
      </w:r>
      <w:r w:rsidRPr="00C9761B">
        <w:rPr>
          <w:rFonts w:asciiTheme="majorHAnsi" w:hAnsiTheme="majorHAnsi"/>
          <w:color w:val="000000"/>
          <w:sz w:val="24"/>
        </w:rPr>
        <w:sym w:font="Wingdings" w:char="F0D8"/>
      </w:r>
      <w:r w:rsidRPr="00C9761B">
        <w:rPr>
          <w:rFonts w:asciiTheme="majorHAnsi" w:hAnsiTheme="majorHAnsi" w:cs="Times New Roman"/>
          <w:color w:val="000000"/>
          <w:sz w:val="24"/>
        </w:rPr>
        <w:t xml:space="preserve">There </w:t>
      </w:r>
      <w:r w:rsidR="008620DD" w:rsidRPr="00C9761B">
        <w:rPr>
          <w:rFonts w:asciiTheme="majorHAnsi" w:hAnsiTheme="majorHAnsi" w:cs="Times New Roman"/>
          <w:color w:val="000000"/>
          <w:sz w:val="24"/>
        </w:rPr>
        <w:t>is</w:t>
      </w:r>
      <w:r w:rsidR="00397DCC" w:rsidRPr="00C9761B">
        <w:rPr>
          <w:rFonts w:asciiTheme="majorHAnsi" w:hAnsiTheme="majorHAnsi" w:cs="Times New Roman"/>
          <w:color w:val="000000"/>
          <w:sz w:val="24"/>
        </w:rPr>
        <w:t xml:space="preserve"> some </w:t>
      </w:r>
      <w:r w:rsidRPr="00C9761B">
        <w:rPr>
          <w:rFonts w:asciiTheme="majorHAnsi" w:hAnsiTheme="majorHAnsi" w:cs="Times New Roman"/>
          <w:color w:val="000000"/>
          <w:sz w:val="24"/>
        </w:rPr>
        <w:t>existence of</w:t>
      </w:r>
      <w:r w:rsidR="00EB2FB4" w:rsidRPr="00C9761B">
        <w:rPr>
          <w:rFonts w:asciiTheme="majorHAnsi" w:hAnsiTheme="majorHAnsi" w:cs="Times New Roman"/>
          <w:color w:val="000000"/>
          <w:sz w:val="24"/>
        </w:rPr>
        <w:t xml:space="preserve"> the </w:t>
      </w:r>
      <w:r w:rsidRPr="00C9761B">
        <w:rPr>
          <w:rFonts w:asciiTheme="majorHAnsi" w:hAnsiTheme="majorHAnsi" w:cs="Times New Roman"/>
          <w:color w:val="000000"/>
          <w:sz w:val="24"/>
        </w:rPr>
        <w:t>customer in such areas where the services of banks cannot reach.</w:t>
      </w:r>
      <w:r w:rsidR="00367286" w:rsidRPr="00C9761B">
        <w:rPr>
          <w:rFonts w:asciiTheme="majorHAnsi" w:hAnsiTheme="majorHAnsi"/>
          <w:color w:val="000000"/>
        </w:rPr>
        <w:t xml:space="preserve"> </w:t>
      </w:r>
      <w:r w:rsidRPr="00C9761B">
        <w:rPr>
          <w:rFonts w:asciiTheme="majorHAnsi" w:hAnsiTheme="majorHAnsi" w:cs="Times New Roman"/>
          <w:color w:val="000000"/>
          <w:sz w:val="24"/>
        </w:rPr>
        <w:t xml:space="preserve">Some </w:t>
      </w:r>
      <w:r w:rsidRPr="00C9761B">
        <w:rPr>
          <w:rFonts w:asciiTheme="majorHAnsi" w:hAnsiTheme="majorHAnsi" w:cs="Times New Roman"/>
          <w:color w:val="000000"/>
          <w:sz w:val="24"/>
        </w:rPr>
        <w:lastRenderedPageBreak/>
        <w:t xml:space="preserve">banks </w:t>
      </w:r>
      <w:r w:rsidR="00367286" w:rsidRPr="00C9761B">
        <w:rPr>
          <w:rFonts w:asciiTheme="majorHAnsi" w:hAnsiTheme="majorHAnsi" w:cs="Times New Roman"/>
          <w:color w:val="000000"/>
          <w:sz w:val="24"/>
        </w:rPr>
        <w:t>have</w:t>
      </w:r>
      <w:r w:rsidRPr="00C9761B">
        <w:rPr>
          <w:rFonts w:asciiTheme="majorHAnsi" w:hAnsiTheme="majorHAnsi" w:cs="Times New Roman"/>
          <w:color w:val="000000"/>
          <w:sz w:val="24"/>
        </w:rPr>
        <w:t xml:space="preserve"> opportunities to go there and serve</w:t>
      </w:r>
      <w:r w:rsidR="00EB2FB4" w:rsidRPr="00C9761B">
        <w:rPr>
          <w:rFonts w:asciiTheme="majorHAnsi" w:hAnsiTheme="majorHAnsi" w:cs="Times New Roman"/>
          <w:color w:val="000000"/>
          <w:sz w:val="24"/>
        </w:rPr>
        <w:t xml:space="preserve"> them and some bank also provides </w:t>
      </w:r>
      <w:r w:rsidR="00367286" w:rsidRPr="00C9761B">
        <w:rPr>
          <w:rFonts w:asciiTheme="majorHAnsi" w:hAnsiTheme="majorHAnsi" w:cs="Times New Roman"/>
          <w:color w:val="000000"/>
          <w:sz w:val="24"/>
        </w:rPr>
        <w:t xml:space="preserve">this by </w:t>
      </w:r>
      <w:r w:rsidRPr="00C9761B">
        <w:rPr>
          <w:rFonts w:asciiTheme="majorHAnsi" w:hAnsiTheme="majorHAnsi" w:cs="Times New Roman"/>
          <w:color w:val="000000"/>
          <w:sz w:val="24"/>
        </w:rPr>
        <w:t>‟</w:t>
      </w:r>
      <w:r w:rsidRPr="00C9761B">
        <w:rPr>
          <w:rFonts w:asciiTheme="majorHAnsi" w:hAnsiTheme="majorHAnsi" w:cs="Constantia"/>
          <w:color w:val="000000"/>
          <w:sz w:val="24"/>
        </w:rPr>
        <w:t>Agent banking</w:t>
      </w:r>
      <w:r w:rsidR="00367286" w:rsidRPr="00C9761B">
        <w:rPr>
          <w:rFonts w:asciiTheme="majorHAnsi" w:hAnsiTheme="majorHAnsi" w:cs="Times New Roman"/>
          <w:color w:val="000000"/>
          <w:sz w:val="24"/>
        </w:rPr>
        <w:t xml:space="preserve">” </w:t>
      </w:r>
      <w:r w:rsidRPr="00C9761B">
        <w:rPr>
          <w:rFonts w:asciiTheme="majorHAnsi" w:hAnsiTheme="majorHAnsi" w:cs="Constantia"/>
          <w:color w:val="000000"/>
          <w:sz w:val="24"/>
        </w:rPr>
        <w:t>services.</w:t>
      </w:r>
      <w:r w:rsidRPr="00C9761B">
        <w:rPr>
          <w:rFonts w:asciiTheme="majorHAnsi" w:hAnsiTheme="majorHAnsi"/>
          <w:color w:val="000000"/>
        </w:rPr>
        <w:br/>
      </w:r>
      <w:r w:rsidRPr="00C9761B">
        <w:rPr>
          <w:rFonts w:asciiTheme="majorHAnsi" w:hAnsiTheme="majorHAnsi"/>
          <w:color w:val="000000"/>
          <w:sz w:val="24"/>
        </w:rPr>
        <w:sym w:font="Wingdings" w:char="F0D8"/>
      </w:r>
      <w:r w:rsidRPr="00C9761B">
        <w:rPr>
          <w:rFonts w:asciiTheme="majorHAnsi" w:hAnsiTheme="majorHAnsi" w:cs="Times New Roman"/>
          <w:color w:val="000000"/>
          <w:sz w:val="24"/>
        </w:rPr>
        <w:t>Also there is an opportunity t</w:t>
      </w:r>
      <w:r w:rsidR="00EB2FB4" w:rsidRPr="00C9761B">
        <w:rPr>
          <w:rFonts w:asciiTheme="majorHAnsi" w:hAnsiTheme="majorHAnsi" w:cs="Times New Roman"/>
          <w:color w:val="000000"/>
          <w:sz w:val="24"/>
        </w:rPr>
        <w:t xml:space="preserve">o provide loans to them because some </w:t>
      </w:r>
      <w:r w:rsidRPr="00C9761B">
        <w:rPr>
          <w:rFonts w:asciiTheme="majorHAnsi" w:hAnsiTheme="majorHAnsi" w:cs="Times New Roman"/>
          <w:color w:val="000000"/>
          <w:sz w:val="24"/>
        </w:rPr>
        <w:t>commercial banks do not</w:t>
      </w:r>
      <w:r w:rsidR="00367286" w:rsidRPr="00C9761B">
        <w:rPr>
          <w:rFonts w:asciiTheme="majorHAnsi" w:hAnsiTheme="majorHAnsi"/>
          <w:color w:val="000000"/>
        </w:rPr>
        <w:t xml:space="preserve"> </w:t>
      </w:r>
      <w:r w:rsidRPr="00C9761B">
        <w:rPr>
          <w:rFonts w:asciiTheme="majorHAnsi" w:hAnsiTheme="majorHAnsi" w:cs="Times New Roman"/>
          <w:color w:val="000000"/>
          <w:sz w:val="24"/>
        </w:rPr>
        <w:t>pr</w:t>
      </w:r>
      <w:r w:rsidR="00367286" w:rsidRPr="00C9761B">
        <w:rPr>
          <w:rFonts w:asciiTheme="majorHAnsi" w:hAnsiTheme="majorHAnsi" w:cs="Times New Roman"/>
          <w:color w:val="000000"/>
          <w:sz w:val="24"/>
        </w:rPr>
        <w:t xml:space="preserve">ovide loans. For example, what </w:t>
      </w:r>
      <w:r w:rsidRPr="00C9761B">
        <w:rPr>
          <w:rFonts w:asciiTheme="majorHAnsi" w:hAnsiTheme="majorHAnsi" w:cs="Times New Roman"/>
          <w:color w:val="000000"/>
          <w:sz w:val="24"/>
        </w:rPr>
        <w:t>‟</w:t>
      </w:r>
      <w:r w:rsidRPr="00C9761B">
        <w:rPr>
          <w:rFonts w:asciiTheme="majorHAnsi" w:hAnsiTheme="majorHAnsi" w:cs="Constantia"/>
          <w:color w:val="000000"/>
          <w:sz w:val="24"/>
        </w:rPr>
        <w:t>Grameen Bank</w:t>
      </w:r>
      <w:r w:rsidR="00367286" w:rsidRPr="00C9761B">
        <w:rPr>
          <w:rFonts w:asciiTheme="majorHAnsi" w:hAnsiTheme="majorHAnsi" w:cs="Times New Roman"/>
          <w:color w:val="000000"/>
          <w:sz w:val="24"/>
        </w:rPr>
        <w:t>”</w:t>
      </w:r>
      <w:r w:rsidRPr="00C9761B">
        <w:rPr>
          <w:rFonts w:asciiTheme="majorHAnsi" w:hAnsiTheme="majorHAnsi" w:cs="Constantia"/>
          <w:color w:val="000000"/>
          <w:sz w:val="24"/>
        </w:rPr>
        <w:t xml:space="preserve"> did by microfinance.</w:t>
      </w:r>
      <w:r w:rsidRPr="00C9761B">
        <w:rPr>
          <w:rFonts w:asciiTheme="majorHAnsi" w:hAnsiTheme="majorHAnsi"/>
          <w:color w:val="000000"/>
        </w:rPr>
        <w:br/>
      </w:r>
      <w:r w:rsidRPr="00C9761B">
        <w:rPr>
          <w:rFonts w:asciiTheme="majorHAnsi" w:hAnsiTheme="majorHAnsi"/>
          <w:color w:val="000000"/>
          <w:sz w:val="24"/>
        </w:rPr>
        <w:sym w:font="Wingdings" w:char="F0D8"/>
      </w:r>
      <w:r w:rsidRPr="00C9761B">
        <w:rPr>
          <w:rFonts w:asciiTheme="majorHAnsi" w:hAnsiTheme="majorHAnsi" w:cs="Times New Roman"/>
          <w:color w:val="000000"/>
          <w:sz w:val="24"/>
        </w:rPr>
        <w:t>There is also</w:t>
      </w:r>
      <w:r w:rsidR="00EB2FB4" w:rsidRPr="00C9761B">
        <w:rPr>
          <w:rFonts w:asciiTheme="majorHAnsi" w:hAnsiTheme="majorHAnsi" w:cs="Times New Roman"/>
          <w:color w:val="000000"/>
          <w:sz w:val="24"/>
        </w:rPr>
        <w:t xml:space="preserve"> an opportunit</w:t>
      </w:r>
      <w:r w:rsidR="008620DD" w:rsidRPr="00C9761B">
        <w:rPr>
          <w:rFonts w:asciiTheme="majorHAnsi" w:hAnsiTheme="majorHAnsi" w:cs="Times New Roman"/>
          <w:color w:val="000000"/>
          <w:sz w:val="24"/>
        </w:rPr>
        <w:t>y</w:t>
      </w:r>
      <w:r w:rsidRPr="00C9761B">
        <w:rPr>
          <w:rFonts w:asciiTheme="majorHAnsi" w:hAnsiTheme="majorHAnsi" w:cs="Times New Roman"/>
          <w:color w:val="000000"/>
          <w:sz w:val="24"/>
        </w:rPr>
        <w:t xml:space="preserve"> to create more demand in the customer mind and fulfi</w:t>
      </w:r>
      <w:r w:rsidR="008620DD" w:rsidRPr="00C9761B">
        <w:rPr>
          <w:rFonts w:asciiTheme="majorHAnsi" w:hAnsiTheme="majorHAnsi" w:cs="Times New Roman"/>
          <w:color w:val="000000"/>
          <w:sz w:val="24"/>
        </w:rPr>
        <w:t>l</w:t>
      </w:r>
      <w:r w:rsidRPr="00C9761B">
        <w:rPr>
          <w:rFonts w:asciiTheme="majorHAnsi" w:hAnsiTheme="majorHAnsi" w:cs="Times New Roman"/>
          <w:color w:val="000000"/>
          <w:sz w:val="24"/>
        </w:rPr>
        <w:t>l</w:t>
      </w:r>
      <w:r w:rsidR="00367286" w:rsidRPr="00C9761B">
        <w:rPr>
          <w:rFonts w:asciiTheme="majorHAnsi" w:hAnsiTheme="majorHAnsi"/>
          <w:color w:val="000000"/>
        </w:rPr>
        <w:t xml:space="preserve"> </w:t>
      </w:r>
      <w:r w:rsidRPr="00C9761B">
        <w:rPr>
          <w:rFonts w:asciiTheme="majorHAnsi" w:hAnsiTheme="majorHAnsi" w:cs="Times New Roman"/>
          <w:color w:val="000000"/>
          <w:sz w:val="24"/>
        </w:rPr>
        <w:t>those demand</w:t>
      </w:r>
      <w:r w:rsidR="008620DD" w:rsidRPr="00C9761B">
        <w:rPr>
          <w:rFonts w:asciiTheme="majorHAnsi" w:hAnsiTheme="majorHAnsi" w:cs="Times New Roman"/>
          <w:color w:val="000000"/>
          <w:sz w:val="24"/>
        </w:rPr>
        <w:t>s</w:t>
      </w:r>
      <w:r w:rsidRPr="00C9761B">
        <w:rPr>
          <w:rFonts w:asciiTheme="majorHAnsi" w:hAnsiTheme="majorHAnsi" w:cs="Times New Roman"/>
          <w:color w:val="000000"/>
          <w:sz w:val="24"/>
        </w:rPr>
        <w:t xml:space="preserve">. They should not </w:t>
      </w:r>
      <w:r w:rsidR="003B646C" w:rsidRPr="00C9761B">
        <w:rPr>
          <w:rFonts w:asciiTheme="majorHAnsi" w:hAnsiTheme="majorHAnsi" w:cs="Times New Roman"/>
          <w:color w:val="000000"/>
          <w:sz w:val="24"/>
        </w:rPr>
        <w:t>have limited</w:t>
      </w:r>
      <w:r w:rsidRPr="00C9761B">
        <w:rPr>
          <w:rFonts w:asciiTheme="majorHAnsi" w:hAnsiTheme="majorHAnsi" w:cs="Times New Roman"/>
          <w:color w:val="000000"/>
          <w:sz w:val="24"/>
        </w:rPr>
        <w:t xml:space="preserve"> </w:t>
      </w:r>
      <w:r w:rsidR="003B646C" w:rsidRPr="00C9761B">
        <w:rPr>
          <w:rFonts w:asciiTheme="majorHAnsi" w:hAnsiTheme="majorHAnsi" w:cs="Times New Roman"/>
          <w:color w:val="000000"/>
          <w:sz w:val="24"/>
        </w:rPr>
        <w:t>their</w:t>
      </w:r>
      <w:r w:rsidRPr="00C9761B">
        <w:rPr>
          <w:rFonts w:asciiTheme="majorHAnsi" w:hAnsiTheme="majorHAnsi" w:cs="Times New Roman"/>
          <w:color w:val="000000"/>
          <w:sz w:val="24"/>
        </w:rPr>
        <w:t xml:space="preserve"> services by offering only smartphone apps.</w:t>
      </w:r>
      <w:r w:rsidR="00367286" w:rsidRPr="00C9761B">
        <w:rPr>
          <w:rFonts w:asciiTheme="majorHAnsi" w:hAnsiTheme="majorHAnsi"/>
          <w:color w:val="000000"/>
        </w:rPr>
        <w:t xml:space="preserve"> </w:t>
      </w:r>
      <w:r w:rsidRPr="00C9761B">
        <w:rPr>
          <w:rFonts w:asciiTheme="majorHAnsi" w:hAnsiTheme="majorHAnsi" w:cs="Times New Roman"/>
          <w:color w:val="000000"/>
          <w:sz w:val="24"/>
        </w:rPr>
        <w:t>They can offer more option</w:t>
      </w:r>
      <w:r w:rsidR="008620DD" w:rsidRPr="00C9761B">
        <w:rPr>
          <w:rFonts w:asciiTheme="majorHAnsi" w:hAnsiTheme="majorHAnsi" w:cs="Times New Roman"/>
          <w:color w:val="000000"/>
          <w:sz w:val="24"/>
        </w:rPr>
        <w:t>s</w:t>
      </w:r>
      <w:r w:rsidRPr="00C9761B">
        <w:rPr>
          <w:rFonts w:asciiTheme="majorHAnsi" w:hAnsiTheme="majorHAnsi" w:cs="Times New Roman"/>
          <w:color w:val="000000"/>
          <w:sz w:val="24"/>
        </w:rPr>
        <w:t xml:space="preserve"> to satisfy more</w:t>
      </w:r>
      <w:r w:rsidR="008620DD" w:rsidRPr="00C9761B">
        <w:rPr>
          <w:rFonts w:asciiTheme="majorHAnsi" w:hAnsiTheme="majorHAnsi" w:cs="Times New Roman"/>
          <w:color w:val="000000"/>
          <w:sz w:val="24"/>
        </w:rPr>
        <w:t xml:space="preserve"> of</w:t>
      </w:r>
      <w:r w:rsidRPr="00C9761B">
        <w:rPr>
          <w:rFonts w:asciiTheme="majorHAnsi" w:hAnsiTheme="majorHAnsi" w:cs="Times New Roman"/>
          <w:color w:val="000000"/>
          <w:sz w:val="24"/>
        </w:rPr>
        <w:t xml:space="preserve"> their customer</w:t>
      </w:r>
      <w:r w:rsidR="00EB2FB4" w:rsidRPr="00C9761B">
        <w:rPr>
          <w:rFonts w:asciiTheme="majorHAnsi" w:hAnsiTheme="majorHAnsi" w:cs="Times New Roman"/>
          <w:color w:val="000000"/>
          <w:sz w:val="24"/>
        </w:rPr>
        <w:t>s. They should decide what</w:t>
      </w:r>
      <w:r w:rsidR="00367286" w:rsidRPr="00C9761B">
        <w:rPr>
          <w:rFonts w:asciiTheme="majorHAnsi" w:hAnsiTheme="majorHAnsi"/>
          <w:color w:val="000000"/>
        </w:rPr>
        <w:t xml:space="preserve"> </w:t>
      </w:r>
      <w:r w:rsidR="00EB2FB4" w:rsidRPr="00C9761B">
        <w:rPr>
          <w:rFonts w:asciiTheme="majorHAnsi" w:hAnsiTheme="majorHAnsi" w:cs="Times New Roman"/>
          <w:color w:val="000000"/>
          <w:sz w:val="24"/>
        </w:rPr>
        <w:t>option they can</w:t>
      </w:r>
      <w:r w:rsidRPr="00C9761B">
        <w:rPr>
          <w:rFonts w:asciiTheme="majorHAnsi" w:hAnsiTheme="majorHAnsi" w:cs="Times New Roman"/>
          <w:color w:val="000000"/>
          <w:sz w:val="24"/>
        </w:rPr>
        <w:t xml:space="preserve"> provi</w:t>
      </w:r>
      <w:r w:rsidR="00EB2FB4" w:rsidRPr="00C9761B">
        <w:rPr>
          <w:rFonts w:asciiTheme="majorHAnsi" w:hAnsiTheme="majorHAnsi" w:cs="Times New Roman"/>
          <w:color w:val="000000"/>
          <w:sz w:val="24"/>
        </w:rPr>
        <w:t>de to their customers</w:t>
      </w:r>
      <w:r w:rsidRPr="00C9761B">
        <w:rPr>
          <w:rFonts w:asciiTheme="majorHAnsi" w:hAnsiTheme="majorHAnsi" w:cs="Times New Roman"/>
          <w:color w:val="000000"/>
          <w:sz w:val="24"/>
        </w:rPr>
        <w:t>.</w:t>
      </w:r>
      <w:r w:rsidRPr="00C9761B">
        <w:rPr>
          <w:rFonts w:asciiTheme="majorHAnsi" w:hAnsiTheme="majorHAnsi"/>
          <w:color w:val="000000"/>
        </w:rPr>
        <w:br/>
      </w:r>
      <w:r w:rsidRPr="00C9761B">
        <w:rPr>
          <w:rFonts w:asciiTheme="majorHAnsi" w:hAnsiTheme="majorHAnsi"/>
          <w:color w:val="000000"/>
          <w:sz w:val="24"/>
        </w:rPr>
        <w:sym w:font="Wingdings" w:char="F0D8"/>
      </w:r>
      <w:r w:rsidRPr="00C9761B">
        <w:rPr>
          <w:rFonts w:asciiTheme="majorHAnsi" w:hAnsiTheme="majorHAnsi" w:cs="Times New Roman"/>
          <w:color w:val="000000"/>
          <w:sz w:val="24"/>
        </w:rPr>
        <w:t xml:space="preserve">They can also </w:t>
      </w:r>
      <w:r w:rsidR="008620DD" w:rsidRPr="00C9761B">
        <w:rPr>
          <w:rFonts w:asciiTheme="majorHAnsi" w:hAnsiTheme="majorHAnsi" w:cs="Times New Roman"/>
          <w:color w:val="000000"/>
          <w:sz w:val="24"/>
        </w:rPr>
        <w:t>proactively grab the opportunities</w:t>
      </w:r>
      <w:r w:rsidRPr="00C9761B">
        <w:rPr>
          <w:rFonts w:asciiTheme="majorHAnsi" w:hAnsiTheme="majorHAnsi" w:cs="Times New Roman"/>
          <w:color w:val="000000"/>
          <w:sz w:val="24"/>
        </w:rPr>
        <w:t>. They can research about</w:t>
      </w:r>
      <w:r w:rsidR="00367286" w:rsidRPr="00C9761B">
        <w:rPr>
          <w:rFonts w:asciiTheme="majorHAnsi" w:hAnsiTheme="majorHAnsi"/>
          <w:color w:val="000000"/>
        </w:rPr>
        <w:t xml:space="preserve"> </w:t>
      </w:r>
      <w:r w:rsidR="00EB2FB4" w:rsidRPr="00C9761B">
        <w:rPr>
          <w:rFonts w:asciiTheme="majorHAnsi" w:hAnsiTheme="majorHAnsi" w:cs="Times New Roman"/>
          <w:color w:val="000000"/>
          <w:sz w:val="24"/>
        </w:rPr>
        <w:t>upcoming technologies and services and adapt it before their</w:t>
      </w:r>
      <w:r w:rsidRPr="00C9761B">
        <w:rPr>
          <w:rFonts w:asciiTheme="majorHAnsi" w:hAnsiTheme="majorHAnsi" w:cs="Times New Roman"/>
          <w:color w:val="000000"/>
          <w:sz w:val="24"/>
        </w:rPr>
        <w:t xml:space="preserve"> competitors.</w:t>
      </w:r>
      <w:r w:rsidRPr="00C9761B">
        <w:rPr>
          <w:rFonts w:asciiTheme="majorHAnsi" w:hAnsiTheme="majorHAnsi"/>
          <w:color w:val="000000"/>
        </w:rPr>
        <w:br/>
      </w:r>
      <w:r w:rsidRPr="00C9761B">
        <w:rPr>
          <w:rFonts w:asciiTheme="majorHAnsi" w:hAnsiTheme="majorHAnsi"/>
          <w:color w:val="000000"/>
          <w:sz w:val="24"/>
        </w:rPr>
        <w:sym w:font="Wingdings" w:char="F0D8"/>
      </w:r>
      <w:r w:rsidRPr="00C9761B">
        <w:rPr>
          <w:rFonts w:asciiTheme="majorHAnsi" w:hAnsiTheme="majorHAnsi" w:cs="Times New Roman"/>
          <w:color w:val="000000"/>
          <w:sz w:val="24"/>
        </w:rPr>
        <w:t>Banks can also focus on demographic changes while providing services. For example,</w:t>
      </w:r>
      <w:r w:rsidR="00367286" w:rsidRPr="00C9761B">
        <w:rPr>
          <w:rFonts w:asciiTheme="majorHAnsi" w:hAnsiTheme="majorHAnsi"/>
          <w:color w:val="000000"/>
        </w:rPr>
        <w:t xml:space="preserve"> </w:t>
      </w:r>
      <w:r w:rsidRPr="00C9761B">
        <w:rPr>
          <w:rFonts w:asciiTheme="majorHAnsi" w:hAnsiTheme="majorHAnsi" w:cs="Times New Roman"/>
          <w:color w:val="000000"/>
          <w:sz w:val="24"/>
        </w:rPr>
        <w:t>they can offer vari</w:t>
      </w:r>
      <w:r w:rsidR="00456712" w:rsidRPr="00C9761B">
        <w:rPr>
          <w:rFonts w:asciiTheme="majorHAnsi" w:hAnsiTheme="majorHAnsi" w:cs="Times New Roman"/>
          <w:color w:val="000000"/>
          <w:sz w:val="24"/>
        </w:rPr>
        <w:t xml:space="preserve">ous insurance services for </w:t>
      </w:r>
      <w:r w:rsidRPr="00C9761B">
        <w:rPr>
          <w:rFonts w:asciiTheme="majorHAnsi" w:hAnsiTheme="majorHAnsi" w:cs="Times New Roman"/>
          <w:color w:val="000000"/>
          <w:sz w:val="24"/>
        </w:rPr>
        <w:t xml:space="preserve">old people. Or they can offer </w:t>
      </w:r>
      <w:r w:rsidR="008620DD" w:rsidRPr="00C9761B">
        <w:rPr>
          <w:rFonts w:asciiTheme="majorHAnsi" w:hAnsiTheme="majorHAnsi" w:cs="Times New Roman"/>
          <w:color w:val="000000"/>
          <w:sz w:val="24"/>
        </w:rPr>
        <w:t xml:space="preserve">a </w:t>
      </w:r>
      <w:r w:rsidRPr="00C9761B">
        <w:rPr>
          <w:rFonts w:asciiTheme="majorHAnsi" w:hAnsiTheme="majorHAnsi" w:cs="Times New Roman"/>
          <w:color w:val="000000"/>
          <w:sz w:val="24"/>
        </w:rPr>
        <w:t>different</w:t>
      </w:r>
      <w:r w:rsidR="00367286" w:rsidRPr="00C9761B">
        <w:rPr>
          <w:rFonts w:asciiTheme="majorHAnsi" w:hAnsiTheme="majorHAnsi"/>
          <w:color w:val="000000"/>
        </w:rPr>
        <w:t xml:space="preserve"> </w:t>
      </w:r>
      <w:r w:rsidRPr="00C9761B">
        <w:rPr>
          <w:rFonts w:asciiTheme="majorHAnsi" w:hAnsiTheme="majorHAnsi" w:cs="Times New Roman"/>
          <w:color w:val="000000"/>
          <w:sz w:val="24"/>
        </w:rPr>
        <w:t xml:space="preserve">interest rate on loans to different age group people. </w:t>
      </w:r>
    </w:p>
    <w:p w:rsidR="00685E0C" w:rsidRPr="00C9761B" w:rsidRDefault="00685E0C" w:rsidP="00D70D7B">
      <w:pPr>
        <w:tabs>
          <w:tab w:val="left" w:pos="2940"/>
          <w:tab w:val="center" w:pos="4513"/>
        </w:tabs>
        <w:spacing w:line="360" w:lineRule="auto"/>
        <w:rPr>
          <w:rFonts w:ascii="Times New Roman" w:hAnsi="Times New Roman" w:cs="Times New Roman"/>
          <w:color w:val="000000"/>
          <w:sz w:val="24"/>
        </w:rPr>
      </w:pPr>
    </w:p>
    <w:p w:rsidR="00685E0C" w:rsidRPr="00C9761B" w:rsidRDefault="00685E0C" w:rsidP="00D70D7B">
      <w:pPr>
        <w:tabs>
          <w:tab w:val="left" w:pos="2940"/>
          <w:tab w:val="center" w:pos="4513"/>
        </w:tabs>
        <w:spacing w:line="360" w:lineRule="auto"/>
        <w:rPr>
          <w:rFonts w:ascii="Times New Roman" w:hAnsi="Times New Roman" w:cs="Times New Roman"/>
          <w:color w:val="000000"/>
          <w:sz w:val="24"/>
        </w:rPr>
      </w:pPr>
    </w:p>
    <w:p w:rsidR="00685E0C" w:rsidRPr="00C9761B" w:rsidRDefault="00685E0C" w:rsidP="00D70D7B">
      <w:pPr>
        <w:tabs>
          <w:tab w:val="left" w:pos="2940"/>
          <w:tab w:val="center" w:pos="4513"/>
        </w:tabs>
        <w:spacing w:line="360" w:lineRule="auto"/>
        <w:rPr>
          <w:rFonts w:ascii="Times New Roman" w:hAnsi="Times New Roman" w:cs="Times New Roman"/>
          <w:color w:val="000000"/>
          <w:sz w:val="24"/>
        </w:rPr>
      </w:pPr>
    </w:p>
    <w:p w:rsidR="00685E0C" w:rsidRPr="00C9761B" w:rsidRDefault="00685E0C" w:rsidP="00D70D7B">
      <w:pPr>
        <w:tabs>
          <w:tab w:val="left" w:pos="2940"/>
          <w:tab w:val="center" w:pos="4513"/>
        </w:tabs>
        <w:spacing w:line="360" w:lineRule="auto"/>
        <w:rPr>
          <w:rFonts w:ascii="Times New Roman" w:hAnsi="Times New Roman" w:cs="Times New Roman"/>
          <w:color w:val="000000"/>
          <w:sz w:val="24"/>
        </w:rPr>
      </w:pPr>
    </w:p>
    <w:p w:rsidR="00685E0C" w:rsidRPr="00C9761B" w:rsidRDefault="00685E0C" w:rsidP="00D70D7B">
      <w:pPr>
        <w:tabs>
          <w:tab w:val="left" w:pos="2940"/>
          <w:tab w:val="center" w:pos="4513"/>
        </w:tabs>
        <w:spacing w:line="360" w:lineRule="auto"/>
        <w:rPr>
          <w:rFonts w:ascii="Times New Roman" w:hAnsi="Times New Roman" w:cs="Times New Roman"/>
          <w:color w:val="000000"/>
          <w:sz w:val="24"/>
        </w:rPr>
      </w:pPr>
    </w:p>
    <w:p w:rsidR="00685E0C" w:rsidRPr="00C9761B" w:rsidRDefault="00685E0C" w:rsidP="00D70D7B">
      <w:pPr>
        <w:tabs>
          <w:tab w:val="left" w:pos="2940"/>
          <w:tab w:val="center" w:pos="4513"/>
        </w:tabs>
        <w:spacing w:line="360" w:lineRule="auto"/>
        <w:rPr>
          <w:rFonts w:ascii="Times New Roman" w:hAnsi="Times New Roman" w:cs="Times New Roman"/>
          <w:color w:val="000000"/>
          <w:sz w:val="24"/>
        </w:rPr>
      </w:pPr>
    </w:p>
    <w:p w:rsidR="00685E0C" w:rsidRPr="00C9761B" w:rsidRDefault="00685E0C" w:rsidP="00D70D7B">
      <w:pPr>
        <w:tabs>
          <w:tab w:val="left" w:pos="2940"/>
          <w:tab w:val="center" w:pos="4513"/>
        </w:tabs>
        <w:spacing w:line="360" w:lineRule="auto"/>
        <w:rPr>
          <w:rFonts w:ascii="Times New Roman" w:hAnsi="Times New Roman" w:cs="Times New Roman"/>
          <w:color w:val="000000"/>
          <w:sz w:val="24"/>
        </w:rPr>
      </w:pPr>
    </w:p>
    <w:p w:rsidR="00685E0C" w:rsidRPr="00C9761B" w:rsidRDefault="00685E0C" w:rsidP="00D70D7B">
      <w:pPr>
        <w:tabs>
          <w:tab w:val="left" w:pos="2940"/>
          <w:tab w:val="center" w:pos="4513"/>
        </w:tabs>
        <w:spacing w:line="360" w:lineRule="auto"/>
        <w:rPr>
          <w:rFonts w:ascii="Times New Roman" w:hAnsi="Times New Roman" w:cs="Times New Roman"/>
          <w:color w:val="000000"/>
          <w:sz w:val="24"/>
        </w:rPr>
      </w:pPr>
    </w:p>
    <w:p w:rsidR="00767CF9" w:rsidRPr="00C9761B" w:rsidRDefault="00767CF9" w:rsidP="00D70D7B">
      <w:pPr>
        <w:tabs>
          <w:tab w:val="left" w:pos="2940"/>
          <w:tab w:val="center" w:pos="4513"/>
        </w:tabs>
        <w:spacing w:line="360" w:lineRule="auto"/>
        <w:rPr>
          <w:rFonts w:ascii="Times New Roman" w:hAnsi="Times New Roman" w:cs="Times New Roman"/>
          <w:color w:val="000000"/>
          <w:sz w:val="24"/>
        </w:rPr>
      </w:pPr>
    </w:p>
    <w:p w:rsidR="00A90BB2" w:rsidRPr="00C9761B" w:rsidRDefault="00A90BB2" w:rsidP="00D70D7B">
      <w:pPr>
        <w:tabs>
          <w:tab w:val="left" w:pos="2940"/>
          <w:tab w:val="center" w:pos="4513"/>
        </w:tabs>
        <w:spacing w:line="360" w:lineRule="auto"/>
        <w:rPr>
          <w:rFonts w:ascii="Times New Roman" w:hAnsi="Times New Roman" w:cs="Times New Roman"/>
          <w:color w:val="000000"/>
          <w:sz w:val="24"/>
        </w:rPr>
      </w:pPr>
    </w:p>
    <w:p w:rsidR="00A90BB2" w:rsidRPr="00C9761B" w:rsidRDefault="00A90BB2" w:rsidP="00D70D7B">
      <w:pPr>
        <w:tabs>
          <w:tab w:val="left" w:pos="2940"/>
          <w:tab w:val="center" w:pos="4513"/>
        </w:tabs>
        <w:spacing w:line="360" w:lineRule="auto"/>
        <w:rPr>
          <w:rFonts w:ascii="Times New Roman" w:hAnsi="Times New Roman" w:cs="Times New Roman"/>
          <w:color w:val="000000"/>
          <w:sz w:val="24"/>
        </w:rPr>
      </w:pPr>
    </w:p>
    <w:p w:rsidR="00A90BB2" w:rsidRPr="00C9761B" w:rsidRDefault="00A90BB2" w:rsidP="00D70D7B">
      <w:pPr>
        <w:tabs>
          <w:tab w:val="left" w:pos="2940"/>
          <w:tab w:val="center" w:pos="4513"/>
        </w:tabs>
        <w:spacing w:line="360" w:lineRule="auto"/>
        <w:rPr>
          <w:rFonts w:ascii="Times New Roman" w:hAnsi="Times New Roman" w:cs="Times New Roman"/>
          <w:color w:val="000000"/>
          <w:sz w:val="24"/>
        </w:rPr>
      </w:pPr>
    </w:p>
    <w:p w:rsidR="00A90BB2" w:rsidRPr="00C9761B" w:rsidRDefault="00A90BB2" w:rsidP="00D70D7B">
      <w:pPr>
        <w:tabs>
          <w:tab w:val="left" w:pos="2940"/>
          <w:tab w:val="center" w:pos="4513"/>
        </w:tabs>
        <w:spacing w:line="360" w:lineRule="auto"/>
        <w:rPr>
          <w:rFonts w:ascii="Times New Roman" w:hAnsi="Times New Roman" w:cs="Times New Roman"/>
          <w:color w:val="000000"/>
          <w:sz w:val="24"/>
        </w:rPr>
      </w:pPr>
    </w:p>
    <w:p w:rsidR="003B646C" w:rsidRPr="00C9761B" w:rsidRDefault="003B646C" w:rsidP="00D70D7B">
      <w:pPr>
        <w:tabs>
          <w:tab w:val="left" w:pos="2940"/>
          <w:tab w:val="center" w:pos="4513"/>
        </w:tabs>
        <w:spacing w:line="360" w:lineRule="auto"/>
        <w:rPr>
          <w:rFonts w:ascii="Times New Roman" w:hAnsi="Times New Roman" w:cs="Times New Roman"/>
          <w:color w:val="000000"/>
          <w:sz w:val="24"/>
        </w:rPr>
      </w:pPr>
    </w:p>
    <w:p w:rsidR="00685E0C" w:rsidRPr="00C9761B" w:rsidRDefault="00685E0C" w:rsidP="00A90BB2">
      <w:pPr>
        <w:pStyle w:val="Heading1"/>
      </w:pPr>
      <w:bookmarkStart w:id="39" w:name="_Toc43263516"/>
      <w:bookmarkStart w:id="40" w:name="_Toc43265289"/>
      <w:r w:rsidRPr="00C9761B">
        <w:lastRenderedPageBreak/>
        <w:t>Chapter 3</w:t>
      </w:r>
      <w:r w:rsidRPr="00C9761B">
        <w:br/>
        <w:t>Company Profile</w:t>
      </w:r>
      <w:bookmarkEnd w:id="39"/>
      <w:bookmarkEnd w:id="40"/>
    </w:p>
    <w:p w:rsidR="00685E0C" w:rsidRPr="00C9761B" w:rsidRDefault="00A62BDD" w:rsidP="00A90BB2">
      <w:pPr>
        <w:pStyle w:val="Heading2"/>
      </w:pPr>
      <w:bookmarkStart w:id="41" w:name="_Toc43263517"/>
      <w:bookmarkStart w:id="42" w:name="_Toc43265290"/>
      <w:r w:rsidRPr="00C9761B">
        <w:t>3</w:t>
      </w:r>
      <w:r w:rsidR="00685E0C" w:rsidRPr="00C9761B">
        <w:t>.1 Background of the CBL</w:t>
      </w:r>
      <w:bookmarkEnd w:id="41"/>
      <w:bookmarkEnd w:id="42"/>
    </w:p>
    <w:p w:rsidR="00A90BB2" w:rsidRPr="00C9761B" w:rsidRDefault="00A90BB2" w:rsidP="00685E0C">
      <w:pPr>
        <w:autoSpaceDE w:val="0"/>
        <w:autoSpaceDN w:val="0"/>
        <w:adjustRightInd w:val="0"/>
        <w:spacing w:after="0" w:line="240" w:lineRule="auto"/>
        <w:rPr>
          <w:rFonts w:asciiTheme="majorHAnsi" w:hAnsiTheme="majorHAnsi" w:cs="Times New Roman"/>
          <w:b/>
          <w:bCs/>
          <w:sz w:val="28"/>
          <w:szCs w:val="28"/>
        </w:rPr>
      </w:pPr>
    </w:p>
    <w:p w:rsidR="00E5165A" w:rsidRPr="00C9761B" w:rsidRDefault="00E5165A" w:rsidP="00685E0C">
      <w:pPr>
        <w:autoSpaceDE w:val="0"/>
        <w:autoSpaceDN w:val="0"/>
        <w:adjustRightInd w:val="0"/>
        <w:spacing w:after="0" w:line="240" w:lineRule="auto"/>
        <w:rPr>
          <w:rFonts w:asciiTheme="majorHAnsi" w:hAnsiTheme="majorHAnsi" w:cs="Times New Roman"/>
          <w:b/>
          <w:bCs/>
          <w:sz w:val="28"/>
          <w:szCs w:val="28"/>
        </w:rPr>
      </w:pPr>
    </w:p>
    <w:p w:rsidR="00685E0C" w:rsidRPr="00C9761B" w:rsidRDefault="00685E0C" w:rsidP="00685E0C">
      <w:pPr>
        <w:autoSpaceDE w:val="0"/>
        <w:autoSpaceDN w:val="0"/>
        <w:adjustRightInd w:val="0"/>
        <w:spacing w:after="0" w:line="240" w:lineRule="auto"/>
        <w:rPr>
          <w:rFonts w:asciiTheme="majorHAnsi" w:hAnsiTheme="majorHAnsi" w:cs="Times New Roman"/>
          <w:sz w:val="24"/>
          <w:szCs w:val="24"/>
        </w:rPr>
      </w:pPr>
      <w:r w:rsidRPr="00C9761B">
        <w:rPr>
          <w:rFonts w:asciiTheme="majorHAnsi" w:hAnsiTheme="majorHAnsi" w:cs="Times New Roman"/>
          <w:sz w:val="24"/>
          <w:szCs w:val="24"/>
        </w:rPr>
        <w:t>The CBL is a private commercial bank operating its activities throughou</w:t>
      </w:r>
      <w:r w:rsidR="00E5165A" w:rsidRPr="00C9761B">
        <w:rPr>
          <w:rFonts w:asciiTheme="majorHAnsi" w:hAnsiTheme="majorHAnsi" w:cs="Times New Roman"/>
          <w:sz w:val="24"/>
          <w:szCs w:val="24"/>
        </w:rPr>
        <w:t xml:space="preserve">t Bangladesh. The bank has been </w:t>
      </w:r>
      <w:r w:rsidRPr="00C9761B">
        <w:rPr>
          <w:rFonts w:asciiTheme="majorHAnsi" w:hAnsiTheme="majorHAnsi" w:cs="Times New Roman"/>
          <w:sz w:val="24"/>
          <w:szCs w:val="24"/>
        </w:rPr>
        <w:t>started its operations with Tk's approved capital since 1983. 1.75 billion Under the twelve famous and leading enterprises of the world. The noble aim behind the bank's launch was to bring about structural improvements in the banking and financial management sphere. The CBL is one of the few local banks which do not follow the Traditional business or profit model, decentralized, geographically controlled and branch-based. Like some other banks, it has a centralized network and provides specialized trea</w:t>
      </w:r>
      <w:r w:rsidR="00E93089" w:rsidRPr="00C9761B">
        <w:rPr>
          <w:rFonts w:asciiTheme="majorHAnsi" w:hAnsiTheme="majorHAnsi" w:cs="Times New Roman"/>
          <w:sz w:val="24"/>
          <w:szCs w:val="24"/>
        </w:rPr>
        <w:t xml:space="preserve">tment and facilities in various </w:t>
      </w:r>
      <w:r w:rsidRPr="00C9761B">
        <w:rPr>
          <w:rFonts w:asciiTheme="majorHAnsi" w:hAnsiTheme="majorHAnsi" w:cs="Times New Roman"/>
          <w:sz w:val="24"/>
          <w:szCs w:val="24"/>
        </w:rPr>
        <w:t xml:space="preserve">consumer types. Use 5 different units- </w:t>
      </w:r>
      <w:r w:rsidRPr="00C9761B">
        <w:rPr>
          <w:rFonts w:asciiTheme="majorHAnsi" w:hAnsiTheme="majorHAnsi" w:cs="Times New Roman"/>
          <w:bCs/>
          <w:sz w:val="24"/>
          <w:szCs w:val="24"/>
        </w:rPr>
        <w:t>Business Unit, Branch Ranking, Risk Unit, Operation Unit &amp;</w:t>
      </w:r>
      <w:r w:rsidRPr="00C9761B">
        <w:rPr>
          <w:rFonts w:asciiTheme="majorHAnsi" w:hAnsiTheme="majorHAnsi" w:cs="Symbol"/>
          <w:sz w:val="24"/>
          <w:szCs w:val="24"/>
        </w:rPr>
        <w:t xml:space="preserve"> </w:t>
      </w:r>
      <w:r w:rsidRPr="00C9761B">
        <w:rPr>
          <w:rFonts w:asciiTheme="majorHAnsi" w:hAnsiTheme="majorHAnsi" w:cs="Times New Roman"/>
          <w:bCs/>
          <w:sz w:val="24"/>
          <w:szCs w:val="24"/>
        </w:rPr>
        <w:t>Support.</w:t>
      </w:r>
      <w:r w:rsidR="00E93089" w:rsidRPr="00C9761B">
        <w:rPr>
          <w:rFonts w:asciiTheme="majorHAnsi" w:hAnsiTheme="majorHAnsi" w:cs="Times New Roman"/>
          <w:sz w:val="24"/>
          <w:szCs w:val="24"/>
        </w:rPr>
        <w:t xml:space="preserve"> The bank </w:t>
      </w:r>
      <w:r w:rsidRPr="00C9761B">
        <w:rPr>
          <w:rFonts w:asciiTheme="majorHAnsi" w:hAnsiTheme="majorHAnsi" w:cs="Times New Roman"/>
          <w:sz w:val="24"/>
          <w:szCs w:val="24"/>
        </w:rPr>
        <w:t>manages its operation vertically from the head office. The CBL can provide a st</w:t>
      </w:r>
      <w:r w:rsidR="00E93089" w:rsidRPr="00C9761B">
        <w:rPr>
          <w:rFonts w:asciiTheme="majorHAnsi" w:hAnsiTheme="majorHAnsi" w:cs="Times New Roman"/>
          <w:sz w:val="24"/>
          <w:szCs w:val="24"/>
        </w:rPr>
        <w:t xml:space="preserve">rong service delivery &amp; a smart </w:t>
      </w:r>
      <w:r w:rsidRPr="00C9761B">
        <w:rPr>
          <w:rFonts w:asciiTheme="majorHAnsi" w:hAnsiTheme="majorHAnsi" w:cs="Times New Roman"/>
          <w:sz w:val="24"/>
          <w:szCs w:val="24"/>
        </w:rPr>
        <w:t xml:space="preserve">IT backbone </w:t>
      </w:r>
      <w:r w:rsidR="008620DD" w:rsidRPr="00C9761B">
        <w:rPr>
          <w:rFonts w:asciiTheme="majorHAnsi" w:hAnsiTheme="majorHAnsi" w:cs="Times New Roman"/>
          <w:sz w:val="24"/>
          <w:szCs w:val="24"/>
        </w:rPr>
        <w:t>with</w:t>
      </w:r>
      <w:r w:rsidRPr="00C9761B">
        <w:rPr>
          <w:rFonts w:asciiTheme="majorHAnsi" w:hAnsiTheme="majorHAnsi" w:cs="Times New Roman"/>
          <w:sz w:val="24"/>
          <w:szCs w:val="24"/>
        </w:rPr>
        <w:t xml:space="preserve"> the help of these 5 distinct units and the Bank can also provide customers with specialized care and facilities as an online banking network in real</w:t>
      </w:r>
      <w:r w:rsidR="008620DD" w:rsidRPr="00C9761B">
        <w:rPr>
          <w:rFonts w:asciiTheme="majorHAnsi" w:hAnsiTheme="majorHAnsi" w:cs="Times New Roman"/>
          <w:sz w:val="24"/>
          <w:szCs w:val="24"/>
        </w:rPr>
        <w:t>-</w:t>
      </w:r>
      <w:r w:rsidRPr="00C9761B">
        <w:rPr>
          <w:rFonts w:asciiTheme="majorHAnsi" w:hAnsiTheme="majorHAnsi" w:cs="Times New Roman"/>
          <w:sz w:val="24"/>
          <w:szCs w:val="24"/>
        </w:rPr>
        <w:t>time. The CBL started operations on March 28, 1983</w:t>
      </w:r>
      <w:r w:rsidR="008620DD" w:rsidRPr="00C9761B">
        <w:rPr>
          <w:rFonts w:asciiTheme="majorHAnsi" w:hAnsiTheme="majorHAnsi" w:cs="Times New Roman"/>
          <w:sz w:val="24"/>
          <w:szCs w:val="24"/>
        </w:rPr>
        <w:t>,</w:t>
      </w:r>
      <w:r w:rsidRPr="00C9761B">
        <w:rPr>
          <w:rFonts w:asciiTheme="majorHAnsi" w:hAnsiTheme="majorHAnsi" w:cs="Times New Roman"/>
          <w:sz w:val="24"/>
          <w:szCs w:val="24"/>
        </w:rPr>
        <w:t xml:space="preserve"> and opened its first branch at B. B. Branch Avenue in the capital city of Dhaka. It was the dream of about 13 local business people who were passionate and brave. Take the risk of setting up the bank and making it a reality. Such supporting directors started the journey with capital worth just Taka 3.4 crore, which is now a respectable taka 2311.78 core as capital &amp; reserve. The bank currently has 130 branches throughout the world, including 99 online branches, 1 full-service Islamic banking branch, 1 SME service center</w:t>
      </w:r>
      <w:r w:rsidR="008620DD" w:rsidRPr="00C9761B">
        <w:rPr>
          <w:rFonts w:asciiTheme="majorHAnsi" w:hAnsiTheme="majorHAnsi" w:cs="Times New Roman"/>
          <w:sz w:val="24"/>
          <w:szCs w:val="24"/>
        </w:rPr>
        <w:t>,</w:t>
      </w:r>
      <w:r w:rsidRPr="00C9761B">
        <w:rPr>
          <w:rFonts w:asciiTheme="majorHAnsi" w:hAnsiTheme="majorHAnsi" w:cs="Times New Roman"/>
          <w:sz w:val="24"/>
          <w:szCs w:val="24"/>
        </w:rPr>
        <w:t xml:space="preserve"> and 11 branches of SMEs. Through sharing agreements with affiliate banks, it also has 369 AT</w:t>
      </w:r>
      <w:r w:rsidR="00E93089" w:rsidRPr="00C9761B">
        <w:rPr>
          <w:rFonts w:asciiTheme="majorHAnsi" w:hAnsiTheme="majorHAnsi" w:cs="Times New Roman"/>
          <w:sz w:val="24"/>
          <w:szCs w:val="24"/>
        </w:rPr>
        <w:t xml:space="preserve">Ms of its own and 1150 ATMs. In </w:t>
      </w:r>
      <w:r w:rsidRPr="00C9761B">
        <w:rPr>
          <w:rFonts w:asciiTheme="majorHAnsi" w:hAnsiTheme="majorHAnsi" w:cs="Times New Roman"/>
          <w:sz w:val="24"/>
          <w:szCs w:val="24"/>
        </w:rPr>
        <w:t xml:space="preserve">providing conventional as well as alternative delivery points to customers, the bank conducts its operations efficiently and intelligently through these branches and ATMs. The bank now provides SMS banking, internet banking, etc. It also includes </w:t>
      </w:r>
      <w:r w:rsidR="008620DD" w:rsidRPr="00C9761B">
        <w:rPr>
          <w:rFonts w:asciiTheme="majorHAnsi" w:hAnsiTheme="majorHAnsi" w:cs="Times New Roman"/>
          <w:sz w:val="24"/>
          <w:szCs w:val="24"/>
        </w:rPr>
        <w:t xml:space="preserve">customers to </w:t>
      </w:r>
      <w:r w:rsidRPr="00C9761B">
        <w:rPr>
          <w:rFonts w:asciiTheme="majorHAnsi" w:hAnsiTheme="majorHAnsi" w:cs="Times New Roman"/>
          <w:sz w:val="24"/>
          <w:szCs w:val="24"/>
        </w:rPr>
        <w:t>call center service.</w:t>
      </w:r>
    </w:p>
    <w:p w:rsidR="008E2C35" w:rsidRPr="00C9761B" w:rsidRDefault="008E2C35" w:rsidP="00685E0C">
      <w:pPr>
        <w:autoSpaceDE w:val="0"/>
        <w:autoSpaceDN w:val="0"/>
        <w:adjustRightInd w:val="0"/>
        <w:spacing w:after="0" w:line="240" w:lineRule="auto"/>
        <w:rPr>
          <w:rFonts w:asciiTheme="majorHAnsi" w:hAnsiTheme="majorHAnsi" w:cs="Times New Roman"/>
          <w:sz w:val="24"/>
          <w:szCs w:val="24"/>
        </w:rPr>
      </w:pPr>
    </w:p>
    <w:p w:rsidR="008E2C35" w:rsidRPr="00C9761B" w:rsidRDefault="008E2C35" w:rsidP="008E2C35">
      <w:pPr>
        <w:pStyle w:val="Default"/>
        <w:rPr>
          <w:rFonts w:asciiTheme="majorHAnsi" w:hAnsiTheme="majorHAnsi"/>
        </w:rPr>
      </w:pPr>
      <w:r w:rsidRPr="00C9761B">
        <w:rPr>
          <w:rFonts w:asciiTheme="majorHAnsi" w:hAnsiTheme="majorHAnsi"/>
          <w:b/>
          <w:bCs/>
        </w:rPr>
        <w:t xml:space="preserve">Vision of City Bank Limited: </w:t>
      </w:r>
    </w:p>
    <w:p w:rsidR="008E2C35" w:rsidRPr="00C9761B" w:rsidRDefault="008E2C35" w:rsidP="008E2C35">
      <w:pPr>
        <w:pStyle w:val="Default"/>
        <w:rPr>
          <w:rFonts w:asciiTheme="majorHAnsi" w:hAnsiTheme="majorHAnsi"/>
        </w:rPr>
      </w:pPr>
      <w:r w:rsidRPr="00C9761B">
        <w:rPr>
          <w:rFonts w:asciiTheme="majorHAnsi" w:hAnsiTheme="majorHAnsi"/>
        </w:rPr>
        <w:t xml:space="preserve">The Financial Supermarket with a Winning Culture Offering Enjoyable Experiences </w:t>
      </w:r>
    </w:p>
    <w:p w:rsidR="00E5165A" w:rsidRPr="00C9761B" w:rsidRDefault="00E5165A" w:rsidP="008E2C35">
      <w:pPr>
        <w:pStyle w:val="Default"/>
        <w:rPr>
          <w:rFonts w:asciiTheme="majorHAnsi" w:hAnsiTheme="majorHAnsi"/>
        </w:rPr>
      </w:pPr>
    </w:p>
    <w:p w:rsidR="008E2C35" w:rsidRPr="00C9761B" w:rsidRDefault="008E2C35" w:rsidP="008E2C35">
      <w:pPr>
        <w:pStyle w:val="Default"/>
        <w:rPr>
          <w:rFonts w:asciiTheme="majorHAnsi" w:hAnsiTheme="majorHAnsi"/>
        </w:rPr>
      </w:pPr>
      <w:r w:rsidRPr="00C9761B">
        <w:rPr>
          <w:rFonts w:asciiTheme="majorHAnsi" w:hAnsiTheme="majorHAnsi"/>
          <w:b/>
          <w:bCs/>
        </w:rPr>
        <w:t xml:space="preserve">Mission of City Bank Limited: </w:t>
      </w:r>
    </w:p>
    <w:p w:rsidR="008E2C35" w:rsidRPr="00C9761B" w:rsidRDefault="008E2C35" w:rsidP="00E5165A">
      <w:pPr>
        <w:pStyle w:val="Default"/>
        <w:numPr>
          <w:ilvl w:val="0"/>
          <w:numId w:val="4"/>
        </w:numPr>
        <w:spacing w:after="30"/>
        <w:rPr>
          <w:rFonts w:asciiTheme="majorHAnsi" w:hAnsiTheme="majorHAnsi"/>
        </w:rPr>
      </w:pPr>
      <w:r w:rsidRPr="00C9761B">
        <w:rPr>
          <w:rFonts w:asciiTheme="majorHAnsi" w:hAnsiTheme="majorHAnsi"/>
        </w:rPr>
        <w:t xml:space="preserve">Offer </w:t>
      </w:r>
      <w:r w:rsidR="008620DD" w:rsidRPr="00C9761B">
        <w:rPr>
          <w:rFonts w:asciiTheme="majorHAnsi" w:hAnsiTheme="majorHAnsi"/>
        </w:rPr>
        <w:t xml:space="preserve">a </w:t>
      </w:r>
      <w:r w:rsidRPr="00C9761B">
        <w:rPr>
          <w:rFonts w:asciiTheme="majorHAnsi" w:hAnsiTheme="majorHAnsi"/>
        </w:rPr>
        <w:t xml:space="preserve">wide array of products and services that differentiate and excite all customer segments </w:t>
      </w:r>
    </w:p>
    <w:p w:rsidR="008E2C35" w:rsidRPr="00C9761B" w:rsidRDefault="008E2C35" w:rsidP="00E5165A">
      <w:pPr>
        <w:pStyle w:val="Default"/>
        <w:numPr>
          <w:ilvl w:val="0"/>
          <w:numId w:val="4"/>
        </w:numPr>
        <w:spacing w:after="30"/>
        <w:rPr>
          <w:rFonts w:asciiTheme="majorHAnsi" w:hAnsiTheme="majorHAnsi"/>
        </w:rPr>
      </w:pPr>
      <w:r w:rsidRPr="00C9761B">
        <w:rPr>
          <w:rFonts w:asciiTheme="majorHAnsi" w:hAnsiTheme="majorHAnsi"/>
        </w:rPr>
        <w:t xml:space="preserve">Be the "Employer of choice" by offering an environment where people excel and leaders are created </w:t>
      </w:r>
    </w:p>
    <w:p w:rsidR="008E2C35" w:rsidRPr="00C9761B" w:rsidRDefault="008E2C35" w:rsidP="00E5165A">
      <w:pPr>
        <w:pStyle w:val="Default"/>
        <w:numPr>
          <w:ilvl w:val="0"/>
          <w:numId w:val="4"/>
        </w:numPr>
        <w:spacing w:after="30"/>
        <w:rPr>
          <w:rFonts w:asciiTheme="majorHAnsi" w:hAnsiTheme="majorHAnsi"/>
        </w:rPr>
      </w:pPr>
      <w:r w:rsidRPr="00C9761B">
        <w:rPr>
          <w:rFonts w:asciiTheme="majorHAnsi" w:hAnsiTheme="majorHAnsi"/>
        </w:rPr>
        <w:t xml:space="preserve">Continuously challenge processes and platforms to enhance effectiveness and efficiency </w:t>
      </w:r>
    </w:p>
    <w:p w:rsidR="008E2C35" w:rsidRPr="00C9761B" w:rsidRDefault="008E2C35" w:rsidP="00E5165A">
      <w:pPr>
        <w:pStyle w:val="Default"/>
        <w:numPr>
          <w:ilvl w:val="0"/>
          <w:numId w:val="4"/>
        </w:numPr>
        <w:spacing w:after="30"/>
        <w:rPr>
          <w:rFonts w:asciiTheme="majorHAnsi" w:hAnsiTheme="majorHAnsi"/>
        </w:rPr>
      </w:pPr>
      <w:r w:rsidRPr="00C9761B">
        <w:rPr>
          <w:rFonts w:asciiTheme="majorHAnsi" w:hAnsiTheme="majorHAnsi"/>
        </w:rPr>
        <w:t xml:space="preserve">Promote innovation and automation </w:t>
      </w:r>
      <w:r w:rsidR="008620DD" w:rsidRPr="00C9761B">
        <w:rPr>
          <w:rFonts w:asciiTheme="majorHAnsi" w:hAnsiTheme="majorHAnsi"/>
        </w:rPr>
        <w:t>to guarantee and enhance</w:t>
      </w:r>
      <w:r w:rsidRPr="00C9761B">
        <w:rPr>
          <w:rFonts w:asciiTheme="majorHAnsi" w:hAnsiTheme="majorHAnsi"/>
        </w:rPr>
        <w:t xml:space="preserve"> excellence in service </w:t>
      </w:r>
    </w:p>
    <w:p w:rsidR="008E2C35" w:rsidRPr="00C9761B" w:rsidRDefault="008E2C35" w:rsidP="00E5165A">
      <w:pPr>
        <w:pStyle w:val="Default"/>
        <w:numPr>
          <w:ilvl w:val="0"/>
          <w:numId w:val="4"/>
        </w:numPr>
        <w:rPr>
          <w:rFonts w:asciiTheme="majorHAnsi" w:hAnsiTheme="majorHAnsi"/>
        </w:rPr>
      </w:pPr>
      <w:r w:rsidRPr="00C9761B">
        <w:rPr>
          <w:rFonts w:asciiTheme="majorHAnsi" w:hAnsiTheme="majorHAnsi"/>
        </w:rPr>
        <w:t>Ensure respect for community, good governance</w:t>
      </w:r>
      <w:r w:rsidR="008620DD" w:rsidRPr="00C9761B">
        <w:rPr>
          <w:rFonts w:asciiTheme="majorHAnsi" w:hAnsiTheme="majorHAnsi"/>
        </w:rPr>
        <w:t>,</w:t>
      </w:r>
      <w:r w:rsidRPr="00C9761B">
        <w:rPr>
          <w:rFonts w:asciiTheme="majorHAnsi" w:hAnsiTheme="majorHAnsi"/>
        </w:rPr>
        <w:t xml:space="preserve"> and compliance in everything we do </w:t>
      </w:r>
    </w:p>
    <w:p w:rsidR="008E2C35" w:rsidRPr="00C9761B" w:rsidRDefault="008E2C35" w:rsidP="008E2C35">
      <w:pPr>
        <w:pStyle w:val="Default"/>
        <w:rPr>
          <w:rFonts w:asciiTheme="majorHAnsi" w:hAnsiTheme="majorHAnsi"/>
        </w:rPr>
      </w:pPr>
    </w:p>
    <w:p w:rsidR="008E2C35" w:rsidRPr="00C9761B" w:rsidRDefault="008E2C35" w:rsidP="008E2C35">
      <w:pPr>
        <w:pStyle w:val="Default"/>
        <w:rPr>
          <w:rFonts w:asciiTheme="majorHAnsi" w:hAnsiTheme="majorHAnsi"/>
        </w:rPr>
      </w:pPr>
      <w:r w:rsidRPr="00C9761B">
        <w:rPr>
          <w:rFonts w:asciiTheme="majorHAnsi" w:hAnsiTheme="majorHAnsi"/>
          <w:b/>
          <w:bCs/>
        </w:rPr>
        <w:t xml:space="preserve">Values: </w:t>
      </w:r>
    </w:p>
    <w:p w:rsidR="008E2C35" w:rsidRPr="00C9761B" w:rsidRDefault="008E2C35" w:rsidP="00E5165A">
      <w:pPr>
        <w:pStyle w:val="Default"/>
        <w:numPr>
          <w:ilvl w:val="0"/>
          <w:numId w:val="5"/>
        </w:numPr>
        <w:spacing w:after="30"/>
        <w:rPr>
          <w:rFonts w:asciiTheme="majorHAnsi" w:hAnsiTheme="majorHAnsi"/>
        </w:rPr>
      </w:pPr>
      <w:r w:rsidRPr="00C9761B">
        <w:rPr>
          <w:rFonts w:asciiTheme="majorHAnsi" w:hAnsiTheme="majorHAnsi"/>
        </w:rPr>
        <w:t xml:space="preserve">Result Driven </w:t>
      </w:r>
    </w:p>
    <w:p w:rsidR="008E2C35" w:rsidRPr="00C9761B" w:rsidRDefault="008E2C35" w:rsidP="00E5165A">
      <w:pPr>
        <w:pStyle w:val="Default"/>
        <w:numPr>
          <w:ilvl w:val="0"/>
          <w:numId w:val="5"/>
        </w:numPr>
        <w:spacing w:after="30"/>
        <w:rPr>
          <w:rFonts w:asciiTheme="majorHAnsi" w:hAnsiTheme="majorHAnsi"/>
        </w:rPr>
      </w:pPr>
      <w:r w:rsidRPr="00C9761B">
        <w:rPr>
          <w:rFonts w:asciiTheme="majorHAnsi" w:hAnsiTheme="majorHAnsi"/>
        </w:rPr>
        <w:t xml:space="preserve">Accountable &amp; Transparent </w:t>
      </w:r>
    </w:p>
    <w:p w:rsidR="008E2C35" w:rsidRPr="00C9761B" w:rsidRDefault="008E2C35" w:rsidP="006E4C90">
      <w:pPr>
        <w:pStyle w:val="Default"/>
        <w:numPr>
          <w:ilvl w:val="0"/>
          <w:numId w:val="5"/>
        </w:numPr>
        <w:spacing w:after="30"/>
        <w:rPr>
          <w:rFonts w:asciiTheme="majorHAnsi" w:hAnsiTheme="majorHAnsi"/>
        </w:rPr>
      </w:pPr>
      <w:r w:rsidRPr="00C9761B">
        <w:rPr>
          <w:rFonts w:asciiTheme="majorHAnsi" w:hAnsiTheme="majorHAnsi"/>
        </w:rPr>
        <w:t xml:space="preserve">Courageous &amp; Respectful </w:t>
      </w:r>
    </w:p>
    <w:p w:rsidR="008E2C35" w:rsidRPr="00C9761B" w:rsidRDefault="008E2C35" w:rsidP="006E4C90">
      <w:pPr>
        <w:pStyle w:val="Default"/>
        <w:numPr>
          <w:ilvl w:val="0"/>
          <w:numId w:val="5"/>
        </w:numPr>
        <w:spacing w:after="30"/>
        <w:rPr>
          <w:rFonts w:asciiTheme="majorHAnsi" w:hAnsiTheme="majorHAnsi"/>
        </w:rPr>
      </w:pPr>
      <w:r w:rsidRPr="00C9761B">
        <w:rPr>
          <w:rFonts w:asciiTheme="majorHAnsi" w:hAnsiTheme="majorHAnsi"/>
        </w:rPr>
        <w:t xml:space="preserve">Engaged &amp; Inspired </w:t>
      </w:r>
    </w:p>
    <w:p w:rsidR="008E2C35" w:rsidRPr="00C9761B" w:rsidRDefault="008E2C35" w:rsidP="006E4C90">
      <w:pPr>
        <w:pStyle w:val="Default"/>
        <w:numPr>
          <w:ilvl w:val="0"/>
          <w:numId w:val="5"/>
        </w:numPr>
        <w:rPr>
          <w:rFonts w:asciiTheme="majorHAnsi" w:hAnsiTheme="majorHAnsi"/>
        </w:rPr>
      </w:pPr>
      <w:r w:rsidRPr="00C9761B">
        <w:rPr>
          <w:rFonts w:asciiTheme="majorHAnsi" w:hAnsiTheme="majorHAnsi"/>
        </w:rPr>
        <w:t xml:space="preserve">Focused on Customer Delight (MD KAFI KHAN, 2018) </w:t>
      </w:r>
    </w:p>
    <w:p w:rsidR="008E2C35" w:rsidRPr="00C9761B" w:rsidRDefault="008E2C35" w:rsidP="008E2C35">
      <w:pPr>
        <w:pStyle w:val="Default"/>
        <w:rPr>
          <w:rFonts w:asciiTheme="majorHAnsi" w:hAnsiTheme="majorHAnsi"/>
        </w:rPr>
      </w:pPr>
    </w:p>
    <w:p w:rsidR="008E2C35" w:rsidRPr="00C9761B" w:rsidRDefault="008E2C35" w:rsidP="008E2C35">
      <w:pPr>
        <w:pStyle w:val="Default"/>
        <w:rPr>
          <w:rFonts w:asciiTheme="majorHAnsi" w:hAnsiTheme="majorHAnsi"/>
        </w:rPr>
      </w:pPr>
      <w:r w:rsidRPr="00C9761B">
        <w:rPr>
          <w:rFonts w:asciiTheme="majorHAnsi" w:hAnsiTheme="majorHAnsi"/>
          <w:b/>
          <w:bCs/>
        </w:rPr>
        <w:t xml:space="preserve">Organizational hierarchy of City Bank Limited: </w:t>
      </w:r>
    </w:p>
    <w:p w:rsidR="008E2C35" w:rsidRPr="00C9761B" w:rsidRDefault="008E2C35" w:rsidP="006E4C90">
      <w:pPr>
        <w:pStyle w:val="Default"/>
        <w:numPr>
          <w:ilvl w:val="0"/>
          <w:numId w:val="6"/>
        </w:numPr>
        <w:spacing w:after="30"/>
        <w:rPr>
          <w:rFonts w:asciiTheme="majorHAnsi" w:hAnsiTheme="majorHAnsi"/>
        </w:rPr>
      </w:pPr>
      <w:r w:rsidRPr="00C9761B">
        <w:rPr>
          <w:rFonts w:asciiTheme="majorHAnsi" w:hAnsiTheme="majorHAnsi"/>
        </w:rPr>
        <w:t xml:space="preserve">Assistant Vice President </w:t>
      </w:r>
    </w:p>
    <w:p w:rsidR="008E2C35" w:rsidRPr="00C9761B" w:rsidRDefault="008E2C35" w:rsidP="006E4C90">
      <w:pPr>
        <w:pStyle w:val="Default"/>
        <w:numPr>
          <w:ilvl w:val="0"/>
          <w:numId w:val="6"/>
        </w:numPr>
        <w:spacing w:after="30"/>
        <w:rPr>
          <w:rFonts w:asciiTheme="majorHAnsi" w:hAnsiTheme="majorHAnsi"/>
        </w:rPr>
      </w:pPr>
      <w:r w:rsidRPr="00C9761B">
        <w:rPr>
          <w:rFonts w:asciiTheme="majorHAnsi" w:hAnsiTheme="majorHAnsi"/>
        </w:rPr>
        <w:lastRenderedPageBreak/>
        <w:t xml:space="preserve">Board of Directors </w:t>
      </w:r>
    </w:p>
    <w:p w:rsidR="008E2C35" w:rsidRPr="00C9761B" w:rsidRDefault="008E2C35" w:rsidP="006E4C90">
      <w:pPr>
        <w:pStyle w:val="Default"/>
        <w:numPr>
          <w:ilvl w:val="0"/>
          <w:numId w:val="6"/>
        </w:numPr>
        <w:spacing w:after="30"/>
        <w:rPr>
          <w:rFonts w:asciiTheme="majorHAnsi" w:hAnsiTheme="majorHAnsi"/>
        </w:rPr>
      </w:pPr>
      <w:r w:rsidRPr="00C9761B">
        <w:rPr>
          <w:rFonts w:asciiTheme="majorHAnsi" w:hAnsiTheme="majorHAnsi"/>
        </w:rPr>
        <w:t xml:space="preserve">Chairman </w:t>
      </w:r>
    </w:p>
    <w:p w:rsidR="008E2C35" w:rsidRPr="00C9761B" w:rsidRDefault="008E2C35" w:rsidP="006E4C90">
      <w:pPr>
        <w:pStyle w:val="Default"/>
        <w:numPr>
          <w:ilvl w:val="0"/>
          <w:numId w:val="6"/>
        </w:numPr>
        <w:spacing w:after="30"/>
        <w:rPr>
          <w:rFonts w:asciiTheme="majorHAnsi" w:hAnsiTheme="majorHAnsi"/>
        </w:rPr>
      </w:pPr>
      <w:r w:rsidRPr="00C9761B">
        <w:rPr>
          <w:rFonts w:asciiTheme="majorHAnsi" w:hAnsiTheme="majorHAnsi"/>
        </w:rPr>
        <w:t xml:space="preserve">Deputy Managing Director </w:t>
      </w:r>
    </w:p>
    <w:p w:rsidR="008E2C35" w:rsidRPr="00C9761B" w:rsidRDefault="008E2C35" w:rsidP="006E4C90">
      <w:pPr>
        <w:pStyle w:val="Default"/>
        <w:numPr>
          <w:ilvl w:val="0"/>
          <w:numId w:val="6"/>
        </w:numPr>
        <w:spacing w:after="30"/>
        <w:rPr>
          <w:rFonts w:asciiTheme="majorHAnsi" w:hAnsiTheme="majorHAnsi"/>
        </w:rPr>
      </w:pPr>
      <w:r w:rsidRPr="00C9761B">
        <w:rPr>
          <w:rFonts w:asciiTheme="majorHAnsi" w:hAnsiTheme="majorHAnsi"/>
        </w:rPr>
        <w:t xml:space="preserve">Executive Officer </w:t>
      </w:r>
    </w:p>
    <w:p w:rsidR="008E2C35" w:rsidRPr="00C9761B" w:rsidRDefault="008E2C35" w:rsidP="006E4C90">
      <w:pPr>
        <w:pStyle w:val="Default"/>
        <w:numPr>
          <w:ilvl w:val="0"/>
          <w:numId w:val="6"/>
        </w:numPr>
        <w:spacing w:after="30"/>
        <w:rPr>
          <w:rFonts w:asciiTheme="majorHAnsi" w:hAnsiTheme="majorHAnsi"/>
        </w:rPr>
      </w:pPr>
      <w:r w:rsidRPr="00C9761B">
        <w:rPr>
          <w:rFonts w:asciiTheme="majorHAnsi" w:hAnsiTheme="majorHAnsi"/>
        </w:rPr>
        <w:t xml:space="preserve">Executive Vice President </w:t>
      </w:r>
    </w:p>
    <w:p w:rsidR="008E2C35" w:rsidRPr="00C9761B" w:rsidRDefault="008E2C35" w:rsidP="006E4C90">
      <w:pPr>
        <w:pStyle w:val="Default"/>
        <w:numPr>
          <w:ilvl w:val="0"/>
          <w:numId w:val="6"/>
        </w:numPr>
        <w:spacing w:after="30"/>
        <w:rPr>
          <w:rFonts w:asciiTheme="majorHAnsi" w:hAnsiTheme="majorHAnsi"/>
        </w:rPr>
      </w:pPr>
      <w:r w:rsidRPr="00C9761B">
        <w:rPr>
          <w:rFonts w:asciiTheme="majorHAnsi" w:hAnsiTheme="majorHAnsi"/>
        </w:rPr>
        <w:t xml:space="preserve">First Vice President </w:t>
      </w:r>
    </w:p>
    <w:p w:rsidR="008E2C35" w:rsidRPr="00C9761B" w:rsidRDefault="008E2C35" w:rsidP="006E4C90">
      <w:pPr>
        <w:pStyle w:val="Default"/>
        <w:numPr>
          <w:ilvl w:val="0"/>
          <w:numId w:val="6"/>
        </w:numPr>
        <w:spacing w:after="30"/>
        <w:rPr>
          <w:rFonts w:asciiTheme="majorHAnsi" w:hAnsiTheme="majorHAnsi"/>
        </w:rPr>
      </w:pPr>
      <w:r w:rsidRPr="00C9761B">
        <w:rPr>
          <w:rFonts w:asciiTheme="majorHAnsi" w:hAnsiTheme="majorHAnsi"/>
        </w:rPr>
        <w:t xml:space="preserve">Junior Officer </w:t>
      </w:r>
    </w:p>
    <w:p w:rsidR="008E2C35" w:rsidRPr="00C9761B" w:rsidRDefault="008E2C35" w:rsidP="006E4C90">
      <w:pPr>
        <w:pStyle w:val="Default"/>
        <w:numPr>
          <w:ilvl w:val="0"/>
          <w:numId w:val="6"/>
        </w:numPr>
        <w:spacing w:after="30"/>
        <w:rPr>
          <w:rFonts w:asciiTheme="majorHAnsi" w:hAnsiTheme="majorHAnsi"/>
        </w:rPr>
      </w:pPr>
      <w:r w:rsidRPr="00C9761B">
        <w:rPr>
          <w:rFonts w:asciiTheme="majorHAnsi" w:hAnsiTheme="majorHAnsi"/>
        </w:rPr>
        <w:t xml:space="preserve">Managing Director &amp; CEO </w:t>
      </w:r>
    </w:p>
    <w:p w:rsidR="008E2C35" w:rsidRPr="00C9761B" w:rsidRDefault="008E2C35" w:rsidP="006E4C90">
      <w:pPr>
        <w:pStyle w:val="Default"/>
        <w:numPr>
          <w:ilvl w:val="0"/>
          <w:numId w:val="6"/>
        </w:numPr>
        <w:spacing w:after="30"/>
        <w:rPr>
          <w:rFonts w:asciiTheme="majorHAnsi" w:hAnsiTheme="majorHAnsi"/>
        </w:rPr>
      </w:pPr>
      <w:r w:rsidRPr="00C9761B">
        <w:rPr>
          <w:rFonts w:asciiTheme="majorHAnsi" w:hAnsiTheme="majorHAnsi"/>
        </w:rPr>
        <w:t xml:space="preserve">Officer </w:t>
      </w:r>
    </w:p>
    <w:p w:rsidR="008E2C35" w:rsidRPr="00C9761B" w:rsidRDefault="008E2C35" w:rsidP="006E4C90">
      <w:pPr>
        <w:pStyle w:val="Default"/>
        <w:numPr>
          <w:ilvl w:val="0"/>
          <w:numId w:val="6"/>
        </w:numPr>
        <w:spacing w:after="30"/>
        <w:rPr>
          <w:rFonts w:asciiTheme="majorHAnsi" w:hAnsiTheme="majorHAnsi"/>
        </w:rPr>
      </w:pPr>
      <w:r w:rsidRPr="00C9761B">
        <w:rPr>
          <w:rFonts w:asciiTheme="majorHAnsi" w:hAnsiTheme="majorHAnsi"/>
        </w:rPr>
        <w:t xml:space="preserve">Senior Assistant Vice President </w:t>
      </w:r>
    </w:p>
    <w:p w:rsidR="008E2C35" w:rsidRPr="00C9761B" w:rsidRDefault="008E2C35" w:rsidP="006E4C90">
      <w:pPr>
        <w:pStyle w:val="Default"/>
        <w:numPr>
          <w:ilvl w:val="0"/>
          <w:numId w:val="6"/>
        </w:numPr>
        <w:spacing w:after="30"/>
        <w:rPr>
          <w:rFonts w:asciiTheme="majorHAnsi" w:hAnsiTheme="majorHAnsi"/>
        </w:rPr>
      </w:pPr>
      <w:r w:rsidRPr="00C9761B">
        <w:rPr>
          <w:rFonts w:asciiTheme="majorHAnsi" w:hAnsiTheme="majorHAnsi"/>
        </w:rPr>
        <w:t xml:space="preserve">Senior Executive Officer </w:t>
      </w:r>
    </w:p>
    <w:p w:rsidR="008E2C35" w:rsidRPr="00C9761B" w:rsidRDefault="008E2C35" w:rsidP="006E4C90">
      <w:pPr>
        <w:pStyle w:val="Default"/>
        <w:numPr>
          <w:ilvl w:val="0"/>
          <w:numId w:val="6"/>
        </w:numPr>
        <w:spacing w:after="30"/>
        <w:rPr>
          <w:rFonts w:asciiTheme="majorHAnsi" w:hAnsiTheme="majorHAnsi"/>
        </w:rPr>
      </w:pPr>
      <w:r w:rsidRPr="00C9761B">
        <w:rPr>
          <w:rFonts w:asciiTheme="majorHAnsi" w:hAnsiTheme="majorHAnsi"/>
        </w:rPr>
        <w:t xml:space="preserve">Senior Executive Vice President </w:t>
      </w:r>
    </w:p>
    <w:p w:rsidR="008E2C35" w:rsidRPr="00C9761B" w:rsidRDefault="008E2C35" w:rsidP="006E4C90">
      <w:pPr>
        <w:pStyle w:val="Default"/>
        <w:numPr>
          <w:ilvl w:val="0"/>
          <w:numId w:val="6"/>
        </w:numPr>
        <w:spacing w:after="30"/>
        <w:rPr>
          <w:rFonts w:asciiTheme="majorHAnsi" w:hAnsiTheme="majorHAnsi"/>
        </w:rPr>
      </w:pPr>
      <w:r w:rsidRPr="00C9761B">
        <w:rPr>
          <w:rFonts w:asciiTheme="majorHAnsi" w:hAnsiTheme="majorHAnsi"/>
        </w:rPr>
        <w:t xml:space="preserve">Senior Officer </w:t>
      </w:r>
    </w:p>
    <w:p w:rsidR="008E2C35" w:rsidRPr="00C9761B" w:rsidRDefault="008E2C35" w:rsidP="006E4C90">
      <w:pPr>
        <w:pStyle w:val="Default"/>
        <w:numPr>
          <w:ilvl w:val="0"/>
          <w:numId w:val="6"/>
        </w:numPr>
        <w:spacing w:after="30"/>
        <w:rPr>
          <w:rFonts w:asciiTheme="majorHAnsi" w:hAnsiTheme="majorHAnsi"/>
        </w:rPr>
      </w:pPr>
      <w:r w:rsidRPr="00C9761B">
        <w:rPr>
          <w:rFonts w:asciiTheme="majorHAnsi" w:hAnsiTheme="majorHAnsi"/>
        </w:rPr>
        <w:t xml:space="preserve">Senior Vice President </w:t>
      </w:r>
    </w:p>
    <w:p w:rsidR="008E2C35" w:rsidRPr="00C9761B" w:rsidRDefault="008E2C35" w:rsidP="006E4C90">
      <w:pPr>
        <w:pStyle w:val="Default"/>
        <w:numPr>
          <w:ilvl w:val="0"/>
          <w:numId w:val="6"/>
        </w:numPr>
        <w:spacing w:after="30"/>
        <w:rPr>
          <w:rFonts w:asciiTheme="majorHAnsi" w:hAnsiTheme="majorHAnsi"/>
        </w:rPr>
      </w:pPr>
      <w:r w:rsidRPr="00C9761B">
        <w:rPr>
          <w:rFonts w:asciiTheme="majorHAnsi" w:hAnsiTheme="majorHAnsi"/>
        </w:rPr>
        <w:t xml:space="preserve">Vice President </w:t>
      </w:r>
    </w:p>
    <w:p w:rsidR="008E2C35" w:rsidRPr="00C9761B" w:rsidRDefault="008E2C35" w:rsidP="006E4C90">
      <w:pPr>
        <w:pStyle w:val="Default"/>
        <w:numPr>
          <w:ilvl w:val="0"/>
          <w:numId w:val="6"/>
        </w:numPr>
        <w:rPr>
          <w:rFonts w:asciiTheme="majorHAnsi" w:hAnsiTheme="majorHAnsi"/>
        </w:rPr>
      </w:pPr>
      <w:r w:rsidRPr="00C9761B">
        <w:rPr>
          <w:rFonts w:asciiTheme="majorHAnsi" w:hAnsiTheme="majorHAnsi"/>
        </w:rPr>
        <w:t xml:space="preserve">Vice-Chairman </w:t>
      </w:r>
    </w:p>
    <w:p w:rsidR="008E2C35" w:rsidRPr="00C9761B" w:rsidRDefault="008E2C35" w:rsidP="008E2C35">
      <w:pPr>
        <w:pStyle w:val="NoSpacing"/>
        <w:rPr>
          <w:rFonts w:asciiTheme="majorHAnsi" w:hAnsiTheme="majorHAnsi"/>
          <w:sz w:val="24"/>
          <w:szCs w:val="24"/>
        </w:rPr>
      </w:pPr>
    </w:p>
    <w:p w:rsidR="008E2C35" w:rsidRPr="00C9761B" w:rsidRDefault="008E2C35" w:rsidP="008E2C35">
      <w:pPr>
        <w:pStyle w:val="NoSpacing"/>
        <w:rPr>
          <w:rFonts w:asciiTheme="majorHAnsi" w:hAnsiTheme="majorHAnsi"/>
          <w:sz w:val="24"/>
          <w:szCs w:val="24"/>
        </w:rPr>
      </w:pPr>
      <w:r w:rsidRPr="00C9761B">
        <w:rPr>
          <w:rFonts w:asciiTheme="majorHAnsi" w:hAnsiTheme="majorHAnsi"/>
          <w:sz w:val="24"/>
          <w:szCs w:val="24"/>
        </w:rPr>
        <w:t xml:space="preserve">Achievement of CBL: </w:t>
      </w:r>
    </w:p>
    <w:p w:rsidR="008E2C35" w:rsidRPr="00C9761B" w:rsidRDefault="008E2C35" w:rsidP="006E4C90">
      <w:pPr>
        <w:pStyle w:val="Default"/>
        <w:numPr>
          <w:ilvl w:val="0"/>
          <w:numId w:val="7"/>
        </w:numPr>
        <w:spacing w:after="66"/>
        <w:rPr>
          <w:rFonts w:asciiTheme="majorHAnsi" w:hAnsiTheme="majorHAnsi"/>
          <w:color w:val="auto"/>
        </w:rPr>
      </w:pPr>
      <w:r w:rsidRPr="00C9761B">
        <w:rPr>
          <w:rFonts w:asciiTheme="majorHAnsi" w:hAnsiTheme="majorHAnsi"/>
          <w:color w:val="auto"/>
        </w:rPr>
        <w:t xml:space="preserve">It is an achiever known as </w:t>
      </w:r>
      <w:r w:rsidR="008620DD" w:rsidRPr="00C9761B">
        <w:rPr>
          <w:rFonts w:asciiTheme="majorHAnsi" w:hAnsiTheme="majorHAnsi"/>
          <w:color w:val="auto"/>
        </w:rPr>
        <w:t xml:space="preserve">the </w:t>
      </w:r>
      <w:r w:rsidRPr="00C9761B">
        <w:rPr>
          <w:rFonts w:asciiTheme="majorHAnsi" w:hAnsiTheme="majorHAnsi"/>
          <w:color w:val="auto"/>
        </w:rPr>
        <w:t xml:space="preserve">best bank in Bangladesh for getting </w:t>
      </w:r>
      <w:r w:rsidR="00E93089" w:rsidRPr="00C9761B">
        <w:rPr>
          <w:rFonts w:asciiTheme="majorHAnsi" w:hAnsiTheme="majorHAnsi"/>
          <w:color w:val="auto"/>
        </w:rPr>
        <w:t xml:space="preserve">Finance </w:t>
      </w:r>
      <w:r w:rsidRPr="00C9761B">
        <w:rPr>
          <w:rFonts w:asciiTheme="majorHAnsi" w:hAnsiTheme="majorHAnsi"/>
          <w:color w:val="auto"/>
        </w:rPr>
        <w:t xml:space="preserve">Asia Country Awards in 2018. </w:t>
      </w:r>
    </w:p>
    <w:p w:rsidR="008E2C35" w:rsidRPr="00C9761B" w:rsidRDefault="008E2C35" w:rsidP="006E4C90">
      <w:pPr>
        <w:pStyle w:val="Default"/>
        <w:numPr>
          <w:ilvl w:val="0"/>
          <w:numId w:val="7"/>
        </w:numPr>
        <w:spacing w:after="66"/>
        <w:rPr>
          <w:rFonts w:asciiTheme="majorHAnsi" w:hAnsiTheme="majorHAnsi"/>
          <w:color w:val="auto"/>
        </w:rPr>
      </w:pPr>
      <w:r w:rsidRPr="00C9761B">
        <w:rPr>
          <w:rFonts w:asciiTheme="majorHAnsi" w:hAnsiTheme="majorHAnsi"/>
          <w:color w:val="auto"/>
        </w:rPr>
        <w:t xml:space="preserve">It is also known </w:t>
      </w:r>
      <w:r w:rsidR="008620DD" w:rsidRPr="00C9761B">
        <w:rPr>
          <w:rFonts w:asciiTheme="majorHAnsi" w:hAnsiTheme="majorHAnsi"/>
          <w:color w:val="auto"/>
        </w:rPr>
        <w:t>as the</w:t>
      </w:r>
      <w:r w:rsidRPr="00C9761B">
        <w:rPr>
          <w:rFonts w:asciiTheme="majorHAnsi" w:hAnsiTheme="majorHAnsi"/>
          <w:color w:val="auto"/>
        </w:rPr>
        <w:t xml:space="preserve"> best investment bank in Bangladesh for wining </w:t>
      </w:r>
      <w:r w:rsidR="00E93089" w:rsidRPr="00C9761B">
        <w:rPr>
          <w:rFonts w:asciiTheme="majorHAnsi" w:hAnsiTheme="majorHAnsi"/>
          <w:color w:val="auto"/>
        </w:rPr>
        <w:t xml:space="preserve">finance </w:t>
      </w:r>
      <w:r w:rsidRPr="00C9761B">
        <w:rPr>
          <w:rFonts w:asciiTheme="majorHAnsi" w:hAnsiTheme="majorHAnsi"/>
          <w:color w:val="auto"/>
        </w:rPr>
        <w:t xml:space="preserve">Asia Country Awards in 2018. </w:t>
      </w:r>
    </w:p>
    <w:p w:rsidR="008E2C35" w:rsidRPr="00C9761B" w:rsidRDefault="008E2C35" w:rsidP="006E4C90">
      <w:pPr>
        <w:pStyle w:val="Default"/>
        <w:numPr>
          <w:ilvl w:val="0"/>
          <w:numId w:val="7"/>
        </w:numPr>
        <w:spacing w:after="66"/>
        <w:rPr>
          <w:rFonts w:asciiTheme="majorHAnsi" w:hAnsiTheme="majorHAnsi"/>
          <w:color w:val="auto"/>
        </w:rPr>
      </w:pPr>
      <w:r w:rsidRPr="00C9761B">
        <w:rPr>
          <w:rFonts w:asciiTheme="majorHAnsi" w:hAnsiTheme="majorHAnsi"/>
          <w:color w:val="auto"/>
        </w:rPr>
        <w:t>It gets the reputation as best for premium banking services for having Asia</w:t>
      </w:r>
      <w:r w:rsidR="00E93089" w:rsidRPr="00C9761B">
        <w:rPr>
          <w:rFonts w:asciiTheme="majorHAnsi" w:hAnsiTheme="majorHAnsi"/>
          <w:color w:val="auto"/>
        </w:rPr>
        <w:t xml:space="preserve"> </w:t>
      </w:r>
      <w:r w:rsidRPr="00C9761B">
        <w:rPr>
          <w:rFonts w:asciiTheme="majorHAnsi" w:hAnsiTheme="majorHAnsi"/>
          <w:color w:val="auto"/>
        </w:rPr>
        <w:t xml:space="preserve">money Best Bank Awards 2019. </w:t>
      </w:r>
    </w:p>
    <w:p w:rsidR="008E2C35" w:rsidRPr="00C9761B" w:rsidRDefault="008E2C35" w:rsidP="006E4C90">
      <w:pPr>
        <w:pStyle w:val="Default"/>
        <w:numPr>
          <w:ilvl w:val="0"/>
          <w:numId w:val="7"/>
        </w:numPr>
        <w:rPr>
          <w:rFonts w:asciiTheme="majorHAnsi" w:hAnsiTheme="majorHAnsi"/>
          <w:color w:val="auto"/>
        </w:rPr>
      </w:pPr>
      <w:r w:rsidRPr="00C9761B">
        <w:rPr>
          <w:rFonts w:asciiTheme="majorHAnsi" w:hAnsiTheme="majorHAnsi"/>
          <w:color w:val="auto"/>
        </w:rPr>
        <w:t xml:space="preserve">In Global Finance it </w:t>
      </w:r>
      <w:r w:rsidR="00E93089" w:rsidRPr="00C9761B">
        <w:rPr>
          <w:rFonts w:asciiTheme="majorHAnsi" w:hAnsiTheme="majorHAnsi"/>
          <w:color w:val="auto"/>
        </w:rPr>
        <w:t>gets</w:t>
      </w:r>
      <w:r w:rsidRPr="00C9761B">
        <w:rPr>
          <w:rFonts w:asciiTheme="majorHAnsi" w:hAnsiTheme="majorHAnsi"/>
          <w:color w:val="auto"/>
        </w:rPr>
        <w:t xml:space="preserve"> the reputation as </w:t>
      </w:r>
      <w:r w:rsidR="008620DD" w:rsidRPr="00C9761B">
        <w:rPr>
          <w:rFonts w:asciiTheme="majorHAnsi" w:hAnsiTheme="majorHAnsi"/>
          <w:color w:val="auto"/>
        </w:rPr>
        <w:t xml:space="preserve">the </w:t>
      </w:r>
      <w:r w:rsidRPr="00C9761B">
        <w:rPr>
          <w:rFonts w:asciiTheme="majorHAnsi" w:hAnsiTheme="majorHAnsi"/>
          <w:color w:val="auto"/>
        </w:rPr>
        <w:t xml:space="preserve">best consumer digital bank in Bangladesh 2018. </w:t>
      </w:r>
    </w:p>
    <w:p w:rsidR="008E2C35" w:rsidRPr="00C9761B" w:rsidRDefault="008E2C35" w:rsidP="008E2C35">
      <w:pPr>
        <w:pStyle w:val="Default"/>
        <w:rPr>
          <w:rFonts w:asciiTheme="majorHAnsi" w:hAnsiTheme="majorHAnsi"/>
          <w:color w:val="auto"/>
        </w:rPr>
      </w:pPr>
    </w:p>
    <w:p w:rsidR="008E2C35" w:rsidRPr="00C9761B" w:rsidRDefault="008E2C35" w:rsidP="008E2C35">
      <w:pPr>
        <w:autoSpaceDE w:val="0"/>
        <w:autoSpaceDN w:val="0"/>
        <w:adjustRightInd w:val="0"/>
        <w:spacing w:after="0" w:line="240" w:lineRule="auto"/>
        <w:rPr>
          <w:rFonts w:asciiTheme="majorHAnsi" w:hAnsiTheme="majorHAnsi" w:cs="Times New Roman"/>
          <w:sz w:val="24"/>
          <w:szCs w:val="24"/>
        </w:rPr>
      </w:pPr>
      <w:r w:rsidRPr="00C9761B">
        <w:rPr>
          <w:rFonts w:asciiTheme="majorHAnsi" w:hAnsiTheme="majorHAnsi"/>
          <w:sz w:val="24"/>
          <w:szCs w:val="24"/>
        </w:rPr>
        <w:t>(MD KAFI KHAN, 2018)</w:t>
      </w:r>
    </w:p>
    <w:p w:rsidR="00685E0C" w:rsidRPr="00C9761B" w:rsidRDefault="00685E0C" w:rsidP="00685E0C">
      <w:pPr>
        <w:tabs>
          <w:tab w:val="left" w:pos="2940"/>
          <w:tab w:val="center" w:pos="4513"/>
        </w:tabs>
        <w:spacing w:line="360" w:lineRule="auto"/>
        <w:rPr>
          <w:rFonts w:asciiTheme="majorHAnsi" w:hAnsiTheme="majorHAnsi" w:cs="Times New Roman"/>
          <w:color w:val="000000"/>
          <w:sz w:val="24"/>
          <w:szCs w:val="24"/>
        </w:rPr>
      </w:pPr>
    </w:p>
    <w:p w:rsidR="00685E0C" w:rsidRPr="00C9761B" w:rsidRDefault="00685E0C" w:rsidP="00685E0C">
      <w:pPr>
        <w:autoSpaceDE w:val="0"/>
        <w:autoSpaceDN w:val="0"/>
        <w:adjustRightInd w:val="0"/>
        <w:spacing w:after="0" w:line="240" w:lineRule="auto"/>
        <w:rPr>
          <w:rFonts w:asciiTheme="majorHAnsi" w:hAnsiTheme="majorHAnsi" w:cs="Times New Roman"/>
          <w:b/>
          <w:bCs/>
          <w:sz w:val="24"/>
          <w:szCs w:val="24"/>
        </w:rPr>
      </w:pPr>
      <w:r w:rsidRPr="00C9761B">
        <w:rPr>
          <w:rFonts w:asciiTheme="majorHAnsi" w:hAnsiTheme="majorHAnsi" w:cs="Times New Roman"/>
          <w:b/>
          <w:bCs/>
          <w:sz w:val="24"/>
          <w:szCs w:val="24"/>
        </w:rPr>
        <w:t>Other Facilities of the CBL</w:t>
      </w:r>
    </w:p>
    <w:p w:rsidR="00685E0C" w:rsidRPr="00C9761B" w:rsidRDefault="00685E0C" w:rsidP="00685E0C">
      <w:pPr>
        <w:autoSpaceDE w:val="0"/>
        <w:autoSpaceDN w:val="0"/>
        <w:adjustRightInd w:val="0"/>
        <w:spacing w:after="0" w:line="240" w:lineRule="auto"/>
        <w:rPr>
          <w:rFonts w:asciiTheme="majorHAnsi" w:hAnsiTheme="majorHAnsi" w:cs="Times New Roman"/>
          <w:sz w:val="24"/>
          <w:szCs w:val="24"/>
        </w:rPr>
      </w:pPr>
      <w:r w:rsidRPr="00C9761B">
        <w:rPr>
          <w:rFonts w:asciiTheme="majorHAnsi" w:hAnsiTheme="majorHAnsi" w:cs="Courier New"/>
          <w:sz w:val="24"/>
          <w:szCs w:val="24"/>
        </w:rPr>
        <w:t xml:space="preserve">o </w:t>
      </w:r>
      <w:r w:rsidRPr="00C9761B">
        <w:rPr>
          <w:rFonts w:asciiTheme="majorHAnsi" w:hAnsiTheme="majorHAnsi" w:cs="Times New Roman"/>
          <w:sz w:val="24"/>
          <w:szCs w:val="24"/>
        </w:rPr>
        <w:t>Issued dual</w:t>
      </w:r>
      <w:r w:rsidR="008620DD" w:rsidRPr="00C9761B">
        <w:rPr>
          <w:rFonts w:asciiTheme="majorHAnsi" w:hAnsiTheme="majorHAnsi" w:cs="Times New Roman"/>
          <w:sz w:val="24"/>
          <w:szCs w:val="24"/>
        </w:rPr>
        <w:t>-</w:t>
      </w:r>
      <w:r w:rsidRPr="00C9761B">
        <w:rPr>
          <w:rFonts w:asciiTheme="majorHAnsi" w:hAnsiTheme="majorHAnsi" w:cs="Times New Roman"/>
          <w:sz w:val="24"/>
          <w:szCs w:val="24"/>
        </w:rPr>
        <w:t>currency credit card first in Bangladesh among other banks</w:t>
      </w:r>
    </w:p>
    <w:p w:rsidR="00685E0C" w:rsidRPr="00C9761B" w:rsidRDefault="00685E0C" w:rsidP="00685E0C">
      <w:pPr>
        <w:autoSpaceDE w:val="0"/>
        <w:autoSpaceDN w:val="0"/>
        <w:adjustRightInd w:val="0"/>
        <w:spacing w:after="0" w:line="240" w:lineRule="auto"/>
        <w:rPr>
          <w:rFonts w:asciiTheme="majorHAnsi" w:hAnsiTheme="majorHAnsi" w:cs="Times New Roman"/>
          <w:sz w:val="24"/>
          <w:szCs w:val="24"/>
        </w:rPr>
      </w:pPr>
      <w:r w:rsidRPr="00C9761B">
        <w:rPr>
          <w:rFonts w:asciiTheme="majorHAnsi" w:hAnsiTheme="majorHAnsi" w:cs="Courier New"/>
          <w:sz w:val="24"/>
          <w:szCs w:val="24"/>
        </w:rPr>
        <w:t xml:space="preserve">o </w:t>
      </w:r>
      <w:r w:rsidRPr="00C9761B">
        <w:rPr>
          <w:rFonts w:asciiTheme="majorHAnsi" w:hAnsiTheme="majorHAnsi" w:cs="Times New Roman"/>
          <w:sz w:val="24"/>
          <w:szCs w:val="24"/>
        </w:rPr>
        <w:t>Issued local and foreign currency card limits in one card</w:t>
      </w:r>
    </w:p>
    <w:p w:rsidR="00685E0C" w:rsidRPr="00C9761B" w:rsidRDefault="00685E0C" w:rsidP="00685E0C">
      <w:pPr>
        <w:autoSpaceDE w:val="0"/>
        <w:autoSpaceDN w:val="0"/>
        <w:adjustRightInd w:val="0"/>
        <w:spacing w:after="0" w:line="240" w:lineRule="auto"/>
        <w:rPr>
          <w:rFonts w:asciiTheme="majorHAnsi" w:hAnsiTheme="majorHAnsi" w:cs="Times New Roman"/>
          <w:sz w:val="24"/>
          <w:szCs w:val="24"/>
        </w:rPr>
      </w:pPr>
      <w:r w:rsidRPr="00C9761B">
        <w:rPr>
          <w:rFonts w:asciiTheme="majorHAnsi" w:hAnsiTheme="majorHAnsi" w:cs="Courier New"/>
          <w:sz w:val="24"/>
          <w:szCs w:val="24"/>
        </w:rPr>
        <w:t xml:space="preserve">o </w:t>
      </w:r>
      <w:r w:rsidRPr="00C9761B">
        <w:rPr>
          <w:rFonts w:asciiTheme="majorHAnsi" w:hAnsiTheme="majorHAnsi" w:cs="Times New Roman"/>
          <w:sz w:val="24"/>
          <w:szCs w:val="24"/>
        </w:rPr>
        <w:t>Issued visa debit card</w:t>
      </w:r>
    </w:p>
    <w:p w:rsidR="00685E0C" w:rsidRPr="00C9761B" w:rsidRDefault="00685E0C" w:rsidP="00685E0C">
      <w:pPr>
        <w:autoSpaceDE w:val="0"/>
        <w:autoSpaceDN w:val="0"/>
        <w:adjustRightInd w:val="0"/>
        <w:spacing w:after="0" w:line="240" w:lineRule="auto"/>
        <w:rPr>
          <w:rFonts w:asciiTheme="majorHAnsi" w:hAnsiTheme="majorHAnsi" w:cs="Times New Roman"/>
          <w:sz w:val="24"/>
          <w:szCs w:val="24"/>
        </w:rPr>
      </w:pPr>
      <w:r w:rsidRPr="00C9761B">
        <w:rPr>
          <w:rFonts w:asciiTheme="majorHAnsi" w:hAnsiTheme="majorHAnsi" w:cs="Courier New"/>
          <w:sz w:val="24"/>
          <w:szCs w:val="24"/>
        </w:rPr>
        <w:t xml:space="preserve">o </w:t>
      </w:r>
      <w:r w:rsidRPr="00C9761B">
        <w:rPr>
          <w:rFonts w:asciiTheme="majorHAnsi" w:hAnsiTheme="majorHAnsi" w:cs="Times New Roman"/>
          <w:sz w:val="24"/>
          <w:szCs w:val="24"/>
        </w:rPr>
        <w:t xml:space="preserve">Also issued American </w:t>
      </w:r>
      <w:r w:rsidR="008620DD" w:rsidRPr="00C9761B">
        <w:rPr>
          <w:rFonts w:asciiTheme="majorHAnsi" w:hAnsiTheme="majorHAnsi" w:cs="Times New Roman"/>
          <w:sz w:val="24"/>
          <w:szCs w:val="24"/>
        </w:rPr>
        <w:t>E</w:t>
      </w:r>
      <w:r w:rsidRPr="00C9761B">
        <w:rPr>
          <w:rFonts w:asciiTheme="majorHAnsi" w:hAnsiTheme="majorHAnsi" w:cs="Times New Roman"/>
          <w:sz w:val="24"/>
          <w:szCs w:val="24"/>
        </w:rPr>
        <w:t>xpress credit card and gold card</w:t>
      </w:r>
    </w:p>
    <w:p w:rsidR="00685E0C" w:rsidRPr="00C9761B" w:rsidRDefault="00685E0C" w:rsidP="00C1790C">
      <w:pPr>
        <w:autoSpaceDE w:val="0"/>
        <w:autoSpaceDN w:val="0"/>
        <w:adjustRightInd w:val="0"/>
        <w:spacing w:after="0" w:line="240" w:lineRule="auto"/>
        <w:rPr>
          <w:rFonts w:asciiTheme="majorHAnsi" w:hAnsiTheme="majorHAnsi" w:cs="Times New Roman"/>
          <w:sz w:val="24"/>
          <w:szCs w:val="24"/>
        </w:rPr>
      </w:pPr>
      <w:r w:rsidRPr="00C9761B">
        <w:rPr>
          <w:rFonts w:asciiTheme="majorHAnsi" w:hAnsiTheme="majorHAnsi" w:cs="Times New Roman"/>
          <w:sz w:val="24"/>
          <w:szCs w:val="24"/>
        </w:rPr>
        <w:t>The CBL is the brand's local legal guardian and is liable for all activities a</w:t>
      </w:r>
      <w:r w:rsidR="00E93089" w:rsidRPr="00C9761B">
        <w:rPr>
          <w:rFonts w:asciiTheme="majorHAnsi" w:hAnsiTheme="majorHAnsi" w:cs="Times New Roman"/>
          <w:sz w:val="24"/>
          <w:szCs w:val="24"/>
        </w:rPr>
        <w:t xml:space="preserve">ccompanying the issuance of new </w:t>
      </w:r>
      <w:r w:rsidRPr="00C9761B">
        <w:rPr>
          <w:rFonts w:asciiTheme="majorHAnsi" w:hAnsiTheme="majorHAnsi" w:cs="Times New Roman"/>
          <w:sz w:val="24"/>
          <w:szCs w:val="24"/>
        </w:rPr>
        <w:t>credit cards, including billing and accounting, customer service, credit monitoring and charging authorizations, and the marketing of cards in Bangladesh. The bank's credit cards and gold cards are international card</w:t>
      </w:r>
      <w:r w:rsidR="008620DD" w:rsidRPr="00C9761B">
        <w:rPr>
          <w:rFonts w:asciiTheme="majorHAnsi" w:hAnsiTheme="majorHAnsi" w:cs="Times New Roman"/>
          <w:sz w:val="24"/>
          <w:szCs w:val="24"/>
        </w:rPr>
        <w:t>s</w:t>
      </w:r>
      <w:r w:rsidRPr="00C9761B">
        <w:rPr>
          <w:rFonts w:asciiTheme="majorHAnsi" w:hAnsiTheme="majorHAnsi" w:cs="Times New Roman"/>
          <w:sz w:val="24"/>
          <w:szCs w:val="24"/>
        </w:rPr>
        <w:t xml:space="preserve"> and the millions of customers accept it locally and internationally. Throughout Bangladesh, the CBL also offers special benefits for these cardholders under the American express selection system. This will provide some of Bangladesh's finest establishment with great savings on retailing and dining. The CBL provides very personalized and professional customer service and is proud of this. The CRP model, which is a personalized service excellence model, has been used to ensure customer satisfaction by setting targets in the attitude, actions, preparation level, promptness</w:t>
      </w:r>
      <w:r w:rsidR="008620DD" w:rsidRPr="00C9761B">
        <w:rPr>
          <w:rFonts w:asciiTheme="majorHAnsi" w:hAnsiTheme="majorHAnsi" w:cs="Times New Roman"/>
          <w:sz w:val="24"/>
          <w:szCs w:val="24"/>
        </w:rPr>
        <w:t>,</w:t>
      </w:r>
      <w:r w:rsidRPr="00C9761B">
        <w:rPr>
          <w:rFonts w:asciiTheme="majorHAnsi" w:hAnsiTheme="majorHAnsi" w:cs="Times New Roman"/>
          <w:sz w:val="24"/>
          <w:szCs w:val="24"/>
        </w:rPr>
        <w:t xml:space="preserve"> and precision of staff of the Bank. The CBL acts as a commercial bank in the country and uses a business strategy to foster and promote the Bank'</w:t>
      </w:r>
      <w:r w:rsidR="00C1790C" w:rsidRPr="00C9761B">
        <w:rPr>
          <w:rFonts w:asciiTheme="majorHAnsi" w:hAnsiTheme="majorHAnsi" w:cs="Times New Roman"/>
          <w:sz w:val="24"/>
          <w:szCs w:val="24"/>
        </w:rPr>
        <w:t xml:space="preserve">s development in retail and SME </w:t>
      </w:r>
      <w:r w:rsidRPr="00C9761B">
        <w:rPr>
          <w:rFonts w:asciiTheme="majorHAnsi" w:hAnsiTheme="majorHAnsi" w:cs="Times New Roman"/>
          <w:sz w:val="24"/>
          <w:szCs w:val="24"/>
        </w:rPr>
        <w:lastRenderedPageBreak/>
        <w:t>banking. The bank wants to create, in a short period</w:t>
      </w:r>
      <w:r w:rsidR="00C1790C" w:rsidRPr="00C9761B">
        <w:rPr>
          <w:rFonts w:asciiTheme="majorHAnsi" w:hAnsiTheme="majorHAnsi" w:cs="Times New Roman"/>
          <w:sz w:val="24"/>
          <w:szCs w:val="24"/>
        </w:rPr>
        <w:t xml:space="preserve">, several autonomous SME </w:t>
      </w:r>
      <w:r w:rsidRPr="00C9761B">
        <w:rPr>
          <w:rFonts w:asciiTheme="majorHAnsi" w:hAnsiTheme="majorHAnsi" w:cs="Times New Roman"/>
          <w:sz w:val="24"/>
          <w:szCs w:val="24"/>
        </w:rPr>
        <w:t>centers throughout the nation. The bank also focuses on wor</w:t>
      </w:r>
      <w:r w:rsidR="00C1790C" w:rsidRPr="00C9761B">
        <w:rPr>
          <w:rFonts w:asciiTheme="majorHAnsi" w:hAnsiTheme="majorHAnsi" w:cs="Times New Roman"/>
          <w:sz w:val="24"/>
          <w:szCs w:val="24"/>
        </w:rPr>
        <w:t xml:space="preserve">king people's foreign money </w:t>
      </w:r>
      <w:r w:rsidRPr="00C9761B">
        <w:rPr>
          <w:rFonts w:asciiTheme="majorHAnsi" w:hAnsiTheme="majorHAnsi" w:cs="Times New Roman"/>
          <w:sz w:val="24"/>
          <w:szCs w:val="24"/>
        </w:rPr>
        <w:t>transfer business and is very active</w:t>
      </w:r>
      <w:r w:rsidR="00C1790C" w:rsidRPr="00C9761B">
        <w:rPr>
          <w:rFonts w:asciiTheme="majorHAnsi" w:hAnsiTheme="majorHAnsi" w:cs="Times New Roman"/>
          <w:sz w:val="24"/>
          <w:szCs w:val="24"/>
        </w:rPr>
        <w:t>.</w:t>
      </w:r>
    </w:p>
    <w:p w:rsidR="00A90BB2" w:rsidRPr="00C9761B" w:rsidRDefault="00A90BB2" w:rsidP="00C1790C">
      <w:pPr>
        <w:autoSpaceDE w:val="0"/>
        <w:autoSpaceDN w:val="0"/>
        <w:adjustRightInd w:val="0"/>
        <w:spacing w:after="0" w:line="240" w:lineRule="auto"/>
        <w:rPr>
          <w:rFonts w:asciiTheme="majorHAnsi" w:hAnsiTheme="majorHAnsi" w:cs="Times New Roman"/>
          <w:sz w:val="24"/>
          <w:szCs w:val="24"/>
        </w:rPr>
      </w:pPr>
    </w:p>
    <w:p w:rsidR="00A90BB2" w:rsidRPr="00C9761B" w:rsidRDefault="00A90BB2" w:rsidP="00C1790C">
      <w:pPr>
        <w:autoSpaceDE w:val="0"/>
        <w:autoSpaceDN w:val="0"/>
        <w:adjustRightInd w:val="0"/>
        <w:spacing w:after="0" w:line="240" w:lineRule="auto"/>
        <w:rPr>
          <w:rFonts w:asciiTheme="majorHAnsi" w:hAnsiTheme="majorHAnsi" w:cs="Times New Roman"/>
          <w:sz w:val="24"/>
          <w:szCs w:val="24"/>
        </w:rPr>
      </w:pPr>
    </w:p>
    <w:p w:rsidR="00C1790C" w:rsidRPr="00C9761B" w:rsidRDefault="00C1790C" w:rsidP="00C1790C">
      <w:pPr>
        <w:autoSpaceDE w:val="0"/>
        <w:autoSpaceDN w:val="0"/>
        <w:adjustRightInd w:val="0"/>
        <w:spacing w:after="0" w:line="240" w:lineRule="auto"/>
        <w:rPr>
          <w:rFonts w:asciiTheme="majorHAnsi" w:hAnsiTheme="majorHAnsi" w:cs="Times New Roman"/>
          <w:sz w:val="24"/>
          <w:szCs w:val="24"/>
        </w:rPr>
      </w:pPr>
    </w:p>
    <w:p w:rsidR="00A90BB2" w:rsidRPr="00C9761B" w:rsidRDefault="00A90BB2" w:rsidP="00C1790C">
      <w:pPr>
        <w:autoSpaceDE w:val="0"/>
        <w:autoSpaceDN w:val="0"/>
        <w:adjustRightInd w:val="0"/>
        <w:spacing w:after="0" w:line="240" w:lineRule="auto"/>
        <w:rPr>
          <w:rFonts w:asciiTheme="majorHAnsi" w:hAnsiTheme="majorHAnsi" w:cs="Times New Roman"/>
          <w:sz w:val="24"/>
          <w:szCs w:val="24"/>
        </w:rPr>
      </w:pPr>
    </w:p>
    <w:p w:rsidR="00C1790C" w:rsidRPr="00C9761B" w:rsidRDefault="00A62BDD" w:rsidP="00A90BB2">
      <w:pPr>
        <w:pStyle w:val="Heading2"/>
      </w:pPr>
      <w:bookmarkStart w:id="43" w:name="_Toc43263518"/>
      <w:bookmarkStart w:id="44" w:name="_Toc43265291"/>
      <w:r w:rsidRPr="00C9761B">
        <w:t>3</w:t>
      </w:r>
      <w:r w:rsidR="00C1790C" w:rsidRPr="00C9761B">
        <w:t>.2 City Brokerage Limited</w:t>
      </w:r>
      <w:bookmarkEnd w:id="43"/>
      <w:bookmarkEnd w:id="44"/>
    </w:p>
    <w:p w:rsidR="00A90BB2" w:rsidRPr="00C9761B" w:rsidRDefault="00A90BB2" w:rsidP="00C1790C">
      <w:pPr>
        <w:autoSpaceDE w:val="0"/>
        <w:autoSpaceDN w:val="0"/>
        <w:adjustRightInd w:val="0"/>
        <w:spacing w:after="0" w:line="240" w:lineRule="auto"/>
        <w:rPr>
          <w:rFonts w:asciiTheme="majorHAnsi" w:hAnsiTheme="majorHAnsi" w:cs="Times New Roman"/>
          <w:b/>
          <w:bCs/>
          <w:sz w:val="28"/>
          <w:szCs w:val="28"/>
        </w:rPr>
      </w:pPr>
    </w:p>
    <w:p w:rsidR="00A90BB2" w:rsidRPr="00C9761B" w:rsidRDefault="00A90BB2" w:rsidP="00C1790C">
      <w:pPr>
        <w:autoSpaceDE w:val="0"/>
        <w:autoSpaceDN w:val="0"/>
        <w:adjustRightInd w:val="0"/>
        <w:spacing w:after="0" w:line="240" w:lineRule="auto"/>
        <w:rPr>
          <w:rFonts w:asciiTheme="majorHAnsi" w:hAnsiTheme="majorHAnsi" w:cs="Times New Roman"/>
          <w:b/>
          <w:bCs/>
          <w:sz w:val="28"/>
          <w:szCs w:val="28"/>
        </w:rPr>
      </w:pPr>
    </w:p>
    <w:p w:rsidR="00C1790C" w:rsidRPr="00C9761B" w:rsidRDefault="00C1790C" w:rsidP="00C1790C">
      <w:pPr>
        <w:autoSpaceDE w:val="0"/>
        <w:autoSpaceDN w:val="0"/>
        <w:adjustRightInd w:val="0"/>
        <w:spacing w:after="0" w:line="240" w:lineRule="auto"/>
        <w:rPr>
          <w:rFonts w:asciiTheme="majorHAnsi" w:hAnsiTheme="majorHAnsi" w:cs="Times New Roman"/>
          <w:sz w:val="24"/>
          <w:szCs w:val="24"/>
        </w:rPr>
      </w:pPr>
      <w:r w:rsidRPr="00C9761B">
        <w:rPr>
          <w:rFonts w:asciiTheme="majorHAnsi" w:hAnsiTheme="majorHAnsi" w:cs="Times New Roman"/>
          <w:sz w:val="24"/>
          <w:szCs w:val="24"/>
        </w:rPr>
        <w:t>City Brokerage Limited is a wholly</w:t>
      </w:r>
      <w:r w:rsidR="008620DD" w:rsidRPr="00C9761B">
        <w:rPr>
          <w:rFonts w:asciiTheme="majorHAnsi" w:hAnsiTheme="majorHAnsi" w:cs="Times New Roman"/>
          <w:sz w:val="24"/>
          <w:szCs w:val="24"/>
        </w:rPr>
        <w:t>-</w:t>
      </w:r>
      <w:r w:rsidRPr="00C9761B">
        <w:rPr>
          <w:rFonts w:asciiTheme="majorHAnsi" w:hAnsiTheme="majorHAnsi" w:cs="Times New Roman"/>
          <w:sz w:val="24"/>
          <w:szCs w:val="24"/>
        </w:rPr>
        <w:t>owned CBL subsidiary which is one of Bangladesh's leading capital market brokerages. City Brokerage Limited offers full-service, standard internati</w:t>
      </w:r>
      <w:r w:rsidR="00E93089" w:rsidRPr="00C9761B">
        <w:rPr>
          <w:rFonts w:asciiTheme="majorHAnsi" w:hAnsiTheme="majorHAnsi" w:cs="Times New Roman"/>
          <w:sz w:val="24"/>
          <w:szCs w:val="24"/>
        </w:rPr>
        <w:t xml:space="preserve">onal brokerage services to both </w:t>
      </w:r>
      <w:r w:rsidRPr="00C9761B">
        <w:rPr>
          <w:rFonts w:asciiTheme="majorHAnsi" w:hAnsiTheme="majorHAnsi" w:cs="Times New Roman"/>
          <w:sz w:val="24"/>
          <w:szCs w:val="24"/>
        </w:rPr>
        <w:t>institutional retail and foreign clients. This company was incorporated under the company act 1994 on 31 March 2010 as a private limited company. The company has four branches in Dhaka, one branch in Chittagong</w:t>
      </w:r>
      <w:r w:rsidR="008620DD" w:rsidRPr="00C9761B">
        <w:rPr>
          <w:rFonts w:asciiTheme="majorHAnsi" w:hAnsiTheme="majorHAnsi" w:cs="Times New Roman"/>
          <w:sz w:val="24"/>
          <w:szCs w:val="24"/>
        </w:rPr>
        <w:t>,</w:t>
      </w:r>
      <w:r w:rsidRPr="00C9761B">
        <w:rPr>
          <w:rFonts w:asciiTheme="majorHAnsi" w:hAnsiTheme="majorHAnsi" w:cs="Times New Roman"/>
          <w:sz w:val="24"/>
          <w:szCs w:val="24"/>
        </w:rPr>
        <w:t xml:space="preserve"> and one branch at Sylhet. The branches in Dhaka </w:t>
      </w:r>
      <w:r w:rsidR="008620DD" w:rsidRPr="00C9761B">
        <w:rPr>
          <w:rFonts w:asciiTheme="majorHAnsi" w:hAnsiTheme="majorHAnsi" w:cs="Times New Roman"/>
          <w:sz w:val="24"/>
          <w:szCs w:val="24"/>
        </w:rPr>
        <w:t xml:space="preserve">are </w:t>
      </w:r>
      <w:r w:rsidRPr="00C9761B">
        <w:rPr>
          <w:rFonts w:asciiTheme="majorHAnsi" w:hAnsiTheme="majorHAnsi" w:cs="Times New Roman"/>
          <w:sz w:val="24"/>
          <w:szCs w:val="24"/>
        </w:rPr>
        <w:t>located –Motijheel, Gulshan, Dhanmondi &amp; Nikunja.</w:t>
      </w:r>
    </w:p>
    <w:p w:rsidR="00A90BB2" w:rsidRPr="00C9761B" w:rsidRDefault="00A90BB2" w:rsidP="00C1790C">
      <w:pPr>
        <w:autoSpaceDE w:val="0"/>
        <w:autoSpaceDN w:val="0"/>
        <w:adjustRightInd w:val="0"/>
        <w:spacing w:after="0" w:line="240" w:lineRule="auto"/>
        <w:rPr>
          <w:rFonts w:asciiTheme="majorHAnsi" w:hAnsiTheme="majorHAnsi" w:cs="Times New Roman"/>
          <w:sz w:val="24"/>
          <w:szCs w:val="24"/>
        </w:rPr>
      </w:pPr>
    </w:p>
    <w:p w:rsidR="00C1790C" w:rsidRPr="00C9761B" w:rsidRDefault="00C1790C" w:rsidP="00C1790C">
      <w:pPr>
        <w:autoSpaceDE w:val="0"/>
        <w:autoSpaceDN w:val="0"/>
        <w:adjustRightInd w:val="0"/>
        <w:spacing w:after="0" w:line="240" w:lineRule="auto"/>
        <w:rPr>
          <w:rFonts w:ascii="Times New Roman" w:hAnsi="Times New Roman" w:cs="Times New Roman"/>
          <w:sz w:val="24"/>
          <w:szCs w:val="24"/>
        </w:rPr>
      </w:pPr>
    </w:p>
    <w:p w:rsidR="00C1790C" w:rsidRPr="00C9761B" w:rsidRDefault="00A62BDD" w:rsidP="00A90BB2">
      <w:pPr>
        <w:pStyle w:val="Heading2"/>
      </w:pPr>
      <w:bookmarkStart w:id="45" w:name="_Toc43263519"/>
      <w:bookmarkStart w:id="46" w:name="_Toc43265292"/>
      <w:r w:rsidRPr="00C9761B">
        <w:t>3</w:t>
      </w:r>
      <w:r w:rsidR="00C1790C" w:rsidRPr="00C9761B">
        <w:t>.3 City Bank Capital Resources Limited</w:t>
      </w:r>
      <w:bookmarkEnd w:id="45"/>
      <w:bookmarkEnd w:id="46"/>
    </w:p>
    <w:p w:rsidR="00A90BB2" w:rsidRPr="00C9761B" w:rsidRDefault="00A90BB2" w:rsidP="00C1790C">
      <w:pPr>
        <w:autoSpaceDE w:val="0"/>
        <w:autoSpaceDN w:val="0"/>
        <w:adjustRightInd w:val="0"/>
        <w:spacing w:after="0" w:line="240" w:lineRule="auto"/>
        <w:rPr>
          <w:rFonts w:asciiTheme="majorHAnsi" w:hAnsiTheme="majorHAnsi" w:cs="Times New Roman"/>
          <w:b/>
          <w:bCs/>
          <w:sz w:val="28"/>
          <w:szCs w:val="28"/>
        </w:rPr>
      </w:pPr>
    </w:p>
    <w:p w:rsidR="00A90BB2" w:rsidRPr="00C9761B" w:rsidRDefault="00A90BB2" w:rsidP="00C1790C">
      <w:pPr>
        <w:autoSpaceDE w:val="0"/>
        <w:autoSpaceDN w:val="0"/>
        <w:adjustRightInd w:val="0"/>
        <w:spacing w:after="0" w:line="240" w:lineRule="auto"/>
        <w:rPr>
          <w:rFonts w:asciiTheme="majorHAnsi" w:hAnsiTheme="majorHAnsi" w:cs="Times New Roman"/>
          <w:b/>
          <w:bCs/>
          <w:sz w:val="28"/>
          <w:szCs w:val="28"/>
        </w:rPr>
      </w:pPr>
    </w:p>
    <w:p w:rsidR="00C1790C" w:rsidRPr="00C9761B" w:rsidRDefault="00C1790C" w:rsidP="00C1790C">
      <w:pPr>
        <w:autoSpaceDE w:val="0"/>
        <w:autoSpaceDN w:val="0"/>
        <w:adjustRightInd w:val="0"/>
        <w:spacing w:after="0" w:line="240" w:lineRule="auto"/>
        <w:rPr>
          <w:rFonts w:asciiTheme="majorHAnsi" w:hAnsiTheme="majorHAnsi" w:cs="Times New Roman"/>
          <w:sz w:val="24"/>
          <w:szCs w:val="24"/>
        </w:rPr>
      </w:pPr>
      <w:r w:rsidRPr="00C9761B">
        <w:rPr>
          <w:rFonts w:asciiTheme="majorHAnsi" w:hAnsiTheme="majorHAnsi" w:cs="Times New Roman"/>
          <w:sz w:val="24"/>
          <w:szCs w:val="24"/>
        </w:rPr>
        <w:t>Limited capital resources of City banks are a full</w:t>
      </w:r>
      <w:r w:rsidR="008620DD" w:rsidRPr="00C9761B">
        <w:rPr>
          <w:rFonts w:asciiTheme="majorHAnsi" w:hAnsiTheme="majorHAnsi" w:cs="Times New Roman"/>
          <w:sz w:val="24"/>
          <w:szCs w:val="24"/>
        </w:rPr>
        <w:t>y</w:t>
      </w:r>
      <w:r w:rsidRPr="00C9761B">
        <w:rPr>
          <w:rFonts w:asciiTheme="majorHAnsi" w:hAnsiTheme="majorHAnsi" w:cs="Times New Roman"/>
          <w:sz w:val="24"/>
          <w:szCs w:val="24"/>
        </w:rPr>
        <w:t xml:space="preserve"> owned subsidiary of the CB</w:t>
      </w:r>
      <w:r w:rsidR="00E93089" w:rsidRPr="00C9761B">
        <w:rPr>
          <w:rFonts w:asciiTheme="majorHAnsi" w:hAnsiTheme="majorHAnsi" w:cs="Times New Roman"/>
          <w:sz w:val="24"/>
          <w:szCs w:val="24"/>
        </w:rPr>
        <w:t xml:space="preserve">L. It is a limited-share public </w:t>
      </w:r>
      <w:r w:rsidRPr="00C9761B">
        <w:rPr>
          <w:rFonts w:asciiTheme="majorHAnsi" w:hAnsiTheme="majorHAnsi" w:cs="Times New Roman"/>
          <w:sz w:val="24"/>
          <w:szCs w:val="24"/>
        </w:rPr>
        <w:t>enterprise and was incorporated in Bangladesh on 17 August 2009. On 6 December 2010</w:t>
      </w:r>
      <w:r w:rsidR="008620DD" w:rsidRPr="00C9761B">
        <w:rPr>
          <w:rFonts w:asciiTheme="majorHAnsi" w:hAnsiTheme="majorHAnsi" w:cs="Times New Roman"/>
          <w:sz w:val="24"/>
          <w:szCs w:val="24"/>
        </w:rPr>
        <w:t>,</w:t>
      </w:r>
      <w:r w:rsidRPr="00C9761B">
        <w:rPr>
          <w:rFonts w:asciiTheme="majorHAnsi" w:hAnsiTheme="majorHAnsi" w:cs="Times New Roman"/>
          <w:sz w:val="24"/>
          <w:szCs w:val="24"/>
        </w:rPr>
        <w:t xml:space="preserve"> the company obtained a merchant banking license from the securities &amp; exchange commission in Bangladesh. The registered office is in Motijheel, Dhaka. The</w:t>
      </w:r>
      <w:r w:rsidR="003B646C" w:rsidRPr="00C9761B">
        <w:rPr>
          <w:rFonts w:asciiTheme="majorHAnsi" w:hAnsiTheme="majorHAnsi" w:cs="Times New Roman"/>
          <w:sz w:val="24"/>
          <w:szCs w:val="24"/>
        </w:rPr>
        <w:t xml:space="preserve"> </w:t>
      </w:r>
      <w:r w:rsidRPr="00C9761B">
        <w:rPr>
          <w:rFonts w:asciiTheme="majorHAnsi" w:hAnsiTheme="majorHAnsi" w:cs="Times New Roman"/>
          <w:sz w:val="24"/>
          <w:szCs w:val="24"/>
        </w:rPr>
        <w:t>company offers a wide range of investment banking prod</w:t>
      </w:r>
      <w:r w:rsidR="002E0D96" w:rsidRPr="00C9761B">
        <w:rPr>
          <w:rFonts w:asciiTheme="majorHAnsi" w:hAnsiTheme="majorHAnsi" w:cs="Times New Roman"/>
          <w:sz w:val="24"/>
          <w:szCs w:val="24"/>
        </w:rPr>
        <w:t xml:space="preserve">ucts including business </w:t>
      </w:r>
      <w:r w:rsidRPr="00C9761B">
        <w:rPr>
          <w:rFonts w:asciiTheme="majorHAnsi" w:hAnsiTheme="majorHAnsi" w:cs="Times New Roman"/>
          <w:sz w:val="24"/>
          <w:szCs w:val="24"/>
        </w:rPr>
        <w:t>banking operations such as issue management, underwriting,</w:t>
      </w:r>
      <w:r w:rsidR="002E0D96" w:rsidRPr="00C9761B">
        <w:rPr>
          <w:rFonts w:asciiTheme="majorHAnsi" w:hAnsiTheme="majorHAnsi" w:cs="Times New Roman"/>
          <w:sz w:val="24"/>
          <w:szCs w:val="24"/>
        </w:rPr>
        <w:t xml:space="preserve"> corporate advisory &amp; portfolio </w:t>
      </w:r>
      <w:r w:rsidRPr="00C9761B">
        <w:rPr>
          <w:rFonts w:asciiTheme="majorHAnsi" w:hAnsiTheme="majorHAnsi" w:cs="Times New Roman"/>
          <w:sz w:val="24"/>
          <w:szCs w:val="24"/>
        </w:rPr>
        <w:t>management.</w:t>
      </w:r>
    </w:p>
    <w:p w:rsidR="0012344C" w:rsidRPr="00C9761B" w:rsidRDefault="0012344C" w:rsidP="00C1790C">
      <w:pPr>
        <w:autoSpaceDE w:val="0"/>
        <w:autoSpaceDN w:val="0"/>
        <w:adjustRightInd w:val="0"/>
        <w:spacing w:after="0" w:line="240" w:lineRule="auto"/>
        <w:rPr>
          <w:rFonts w:ascii="Times New Roman" w:hAnsi="Times New Roman" w:cs="Times New Roman"/>
          <w:sz w:val="24"/>
          <w:szCs w:val="24"/>
        </w:rPr>
      </w:pPr>
    </w:p>
    <w:p w:rsidR="0012344C" w:rsidRPr="00C9761B" w:rsidRDefault="00A62BDD" w:rsidP="00A90BB2">
      <w:pPr>
        <w:pStyle w:val="Heading2"/>
      </w:pPr>
      <w:bookmarkStart w:id="47" w:name="_Toc43263520"/>
      <w:bookmarkStart w:id="48" w:name="_Toc43265293"/>
      <w:r w:rsidRPr="00C9761B">
        <w:t>3</w:t>
      </w:r>
      <w:r w:rsidR="00556676" w:rsidRPr="00C9761B">
        <w:t>.4</w:t>
      </w:r>
      <w:r w:rsidR="0012344C" w:rsidRPr="00C9761B">
        <w:t xml:space="preserve"> Uniqueness of the CBL</w:t>
      </w:r>
      <w:bookmarkEnd w:id="47"/>
      <w:bookmarkEnd w:id="48"/>
    </w:p>
    <w:p w:rsidR="00A90BB2" w:rsidRPr="00C9761B" w:rsidRDefault="00A90BB2" w:rsidP="0012344C">
      <w:pPr>
        <w:autoSpaceDE w:val="0"/>
        <w:autoSpaceDN w:val="0"/>
        <w:adjustRightInd w:val="0"/>
        <w:spacing w:after="0" w:line="240" w:lineRule="auto"/>
        <w:rPr>
          <w:rFonts w:asciiTheme="majorHAnsi" w:hAnsiTheme="majorHAnsi" w:cs="Times New Roman"/>
          <w:b/>
          <w:bCs/>
          <w:sz w:val="28"/>
          <w:szCs w:val="28"/>
        </w:rPr>
      </w:pPr>
    </w:p>
    <w:p w:rsidR="0012344C" w:rsidRPr="00C9761B" w:rsidRDefault="0012344C" w:rsidP="0012344C">
      <w:pPr>
        <w:autoSpaceDE w:val="0"/>
        <w:autoSpaceDN w:val="0"/>
        <w:adjustRightInd w:val="0"/>
        <w:spacing w:after="0" w:line="240" w:lineRule="auto"/>
        <w:rPr>
          <w:rFonts w:asciiTheme="majorHAnsi" w:hAnsiTheme="majorHAnsi" w:cs="Times New Roman"/>
          <w:sz w:val="24"/>
          <w:szCs w:val="24"/>
        </w:rPr>
      </w:pPr>
      <w:r w:rsidRPr="00C9761B">
        <w:rPr>
          <w:rFonts w:asciiTheme="majorHAnsi" w:hAnsiTheme="majorHAnsi" w:cs="Times New Roman"/>
          <w:sz w:val="24"/>
          <w:szCs w:val="24"/>
        </w:rPr>
        <w:t xml:space="preserve">The registered headquarters is in Motijheel, Dhaka. </w:t>
      </w:r>
      <w:r w:rsidR="00556676" w:rsidRPr="00C9761B">
        <w:rPr>
          <w:rFonts w:asciiTheme="majorHAnsi" w:hAnsiTheme="majorHAnsi" w:cs="Times New Roman"/>
          <w:sz w:val="24"/>
          <w:szCs w:val="24"/>
        </w:rPr>
        <w:t xml:space="preserve">The firm offers a wide range of </w:t>
      </w:r>
      <w:r w:rsidR="00E93089" w:rsidRPr="00C9761B">
        <w:rPr>
          <w:rFonts w:asciiTheme="majorHAnsi" w:hAnsiTheme="majorHAnsi" w:cs="Times New Roman"/>
          <w:sz w:val="24"/>
          <w:szCs w:val="24"/>
        </w:rPr>
        <w:t xml:space="preserve">investment banking </w:t>
      </w:r>
      <w:r w:rsidRPr="00C9761B">
        <w:rPr>
          <w:rFonts w:asciiTheme="majorHAnsi" w:hAnsiTheme="majorHAnsi" w:cs="Times New Roman"/>
          <w:sz w:val="24"/>
          <w:szCs w:val="24"/>
        </w:rPr>
        <w:t>products including business banking activ</w:t>
      </w:r>
      <w:r w:rsidR="00556676" w:rsidRPr="00C9761B">
        <w:rPr>
          <w:rFonts w:asciiTheme="majorHAnsi" w:hAnsiTheme="majorHAnsi" w:cs="Times New Roman"/>
          <w:sz w:val="24"/>
          <w:szCs w:val="24"/>
        </w:rPr>
        <w:t xml:space="preserve">ities such as issue management, </w:t>
      </w:r>
      <w:r w:rsidRPr="00C9761B">
        <w:rPr>
          <w:rFonts w:asciiTheme="majorHAnsi" w:hAnsiTheme="majorHAnsi" w:cs="Times New Roman"/>
          <w:sz w:val="24"/>
          <w:szCs w:val="24"/>
        </w:rPr>
        <w:t>underwriting, corporate advisory &amp; portfolio administration.</w:t>
      </w:r>
    </w:p>
    <w:p w:rsidR="003B646C" w:rsidRPr="00C9761B" w:rsidRDefault="003B646C" w:rsidP="0012344C">
      <w:pPr>
        <w:autoSpaceDE w:val="0"/>
        <w:autoSpaceDN w:val="0"/>
        <w:adjustRightInd w:val="0"/>
        <w:spacing w:after="0" w:line="240" w:lineRule="auto"/>
        <w:rPr>
          <w:rFonts w:ascii="Times New Roman" w:hAnsi="Times New Roman" w:cs="Times New Roman"/>
          <w:b/>
          <w:bCs/>
          <w:sz w:val="24"/>
          <w:szCs w:val="24"/>
        </w:rPr>
      </w:pPr>
    </w:p>
    <w:p w:rsidR="0012344C" w:rsidRPr="00C9761B" w:rsidRDefault="00A62BDD" w:rsidP="00A90BB2">
      <w:pPr>
        <w:pStyle w:val="Heading2"/>
      </w:pPr>
      <w:bookmarkStart w:id="49" w:name="_Toc43263521"/>
      <w:bookmarkStart w:id="50" w:name="_Toc43265294"/>
      <w:r w:rsidRPr="00C9761B">
        <w:t>3</w:t>
      </w:r>
      <w:r w:rsidR="00556676" w:rsidRPr="00C9761B">
        <w:t>.5</w:t>
      </w:r>
      <w:r w:rsidR="0012344C" w:rsidRPr="00C9761B">
        <w:t xml:space="preserve"> Corporate Mission of the CBL</w:t>
      </w:r>
      <w:bookmarkEnd w:id="49"/>
      <w:bookmarkEnd w:id="50"/>
    </w:p>
    <w:p w:rsidR="00A90BB2" w:rsidRPr="00C9761B" w:rsidRDefault="00A90BB2" w:rsidP="0012344C">
      <w:pPr>
        <w:autoSpaceDE w:val="0"/>
        <w:autoSpaceDN w:val="0"/>
        <w:adjustRightInd w:val="0"/>
        <w:spacing w:after="0" w:line="240" w:lineRule="auto"/>
        <w:rPr>
          <w:rFonts w:asciiTheme="majorHAnsi" w:hAnsiTheme="majorHAnsi" w:cs="Times New Roman"/>
          <w:b/>
          <w:bCs/>
          <w:sz w:val="28"/>
          <w:szCs w:val="28"/>
        </w:rPr>
      </w:pPr>
    </w:p>
    <w:p w:rsidR="0012344C" w:rsidRPr="00C9761B" w:rsidRDefault="0012344C" w:rsidP="0012344C">
      <w:pPr>
        <w:autoSpaceDE w:val="0"/>
        <w:autoSpaceDN w:val="0"/>
        <w:adjustRightInd w:val="0"/>
        <w:spacing w:after="0" w:line="240" w:lineRule="auto"/>
        <w:rPr>
          <w:rFonts w:asciiTheme="majorHAnsi" w:hAnsiTheme="majorHAnsi" w:cs="Times New Roman"/>
          <w:sz w:val="24"/>
          <w:szCs w:val="24"/>
        </w:rPr>
      </w:pPr>
      <w:r w:rsidRPr="00C9761B">
        <w:rPr>
          <w:rFonts w:asciiTheme="majorHAnsi" w:hAnsiTheme="majorHAnsi" w:cs="Times New Roman"/>
          <w:sz w:val="24"/>
          <w:szCs w:val="24"/>
        </w:rPr>
        <w:t>The bank has the mission to do something for the deve</w:t>
      </w:r>
      <w:r w:rsidR="00556676" w:rsidRPr="00C9761B">
        <w:rPr>
          <w:rFonts w:asciiTheme="majorHAnsi" w:hAnsiTheme="majorHAnsi" w:cs="Times New Roman"/>
          <w:sz w:val="24"/>
          <w:szCs w:val="24"/>
        </w:rPr>
        <w:t xml:space="preserve">lopment of socioeconomic of the </w:t>
      </w:r>
      <w:r w:rsidRPr="00C9761B">
        <w:rPr>
          <w:rFonts w:asciiTheme="majorHAnsi" w:hAnsiTheme="majorHAnsi" w:cs="Times New Roman"/>
          <w:sz w:val="24"/>
          <w:szCs w:val="24"/>
        </w:rPr>
        <w:t>country. It wants to attain customer satisfaction at the highest</w:t>
      </w:r>
      <w:r w:rsidR="00556676" w:rsidRPr="00C9761B">
        <w:rPr>
          <w:rFonts w:asciiTheme="majorHAnsi" w:hAnsiTheme="majorHAnsi" w:cs="Times New Roman"/>
          <w:sz w:val="24"/>
          <w:szCs w:val="24"/>
        </w:rPr>
        <w:t xml:space="preserve"> level through its services and </w:t>
      </w:r>
      <w:r w:rsidRPr="00C9761B">
        <w:rPr>
          <w:rFonts w:asciiTheme="majorHAnsi" w:hAnsiTheme="majorHAnsi" w:cs="Times New Roman"/>
          <w:sz w:val="24"/>
          <w:szCs w:val="24"/>
        </w:rPr>
        <w:t>for this</w:t>
      </w:r>
      <w:r w:rsidR="008620DD" w:rsidRPr="00C9761B">
        <w:rPr>
          <w:rFonts w:asciiTheme="majorHAnsi" w:hAnsiTheme="majorHAnsi" w:cs="Times New Roman"/>
          <w:sz w:val="24"/>
          <w:szCs w:val="24"/>
        </w:rPr>
        <w:t>,</w:t>
      </w:r>
      <w:r w:rsidRPr="00C9761B">
        <w:rPr>
          <w:rFonts w:asciiTheme="majorHAnsi" w:hAnsiTheme="majorHAnsi" w:cs="Times New Roman"/>
          <w:sz w:val="24"/>
          <w:szCs w:val="24"/>
        </w:rPr>
        <w:t xml:space="preserve"> it has arranged </w:t>
      </w:r>
      <w:r w:rsidR="008620DD" w:rsidRPr="00C9761B">
        <w:rPr>
          <w:rFonts w:asciiTheme="majorHAnsi" w:hAnsiTheme="majorHAnsi" w:cs="Times New Roman"/>
          <w:sz w:val="24"/>
          <w:szCs w:val="24"/>
        </w:rPr>
        <w:t xml:space="preserve">a </w:t>
      </w:r>
      <w:r w:rsidRPr="00C9761B">
        <w:rPr>
          <w:rFonts w:asciiTheme="majorHAnsi" w:hAnsiTheme="majorHAnsi" w:cs="Times New Roman"/>
          <w:sz w:val="24"/>
          <w:szCs w:val="24"/>
        </w:rPr>
        <w:t>dedicated and motivated team of professionals. The</w:t>
      </w:r>
      <w:r w:rsidR="00556676" w:rsidRPr="00C9761B">
        <w:rPr>
          <w:rFonts w:asciiTheme="majorHAnsi" w:hAnsiTheme="majorHAnsi" w:cs="Times New Roman"/>
          <w:sz w:val="24"/>
          <w:szCs w:val="24"/>
        </w:rPr>
        <w:t xml:space="preserve"> bank wants to </w:t>
      </w:r>
      <w:r w:rsidR="008620DD" w:rsidRPr="00C9761B">
        <w:rPr>
          <w:rFonts w:asciiTheme="majorHAnsi" w:hAnsiTheme="majorHAnsi" w:cs="Times New Roman"/>
          <w:sz w:val="24"/>
          <w:szCs w:val="24"/>
        </w:rPr>
        <w:t>e</w:t>
      </w:r>
      <w:r w:rsidRPr="00C9761B">
        <w:rPr>
          <w:rFonts w:asciiTheme="majorHAnsi" w:hAnsiTheme="majorHAnsi" w:cs="Times New Roman"/>
          <w:sz w:val="24"/>
          <w:szCs w:val="24"/>
        </w:rPr>
        <w:t>nsure its quality, participative management system</w:t>
      </w:r>
      <w:r w:rsidR="008620DD" w:rsidRPr="00C9761B">
        <w:rPr>
          <w:rFonts w:asciiTheme="majorHAnsi" w:hAnsiTheme="majorHAnsi" w:cs="Times New Roman"/>
          <w:sz w:val="24"/>
          <w:szCs w:val="24"/>
        </w:rPr>
        <w:t>,</w:t>
      </w:r>
      <w:r w:rsidRPr="00C9761B">
        <w:rPr>
          <w:rFonts w:asciiTheme="majorHAnsi" w:hAnsiTheme="majorHAnsi" w:cs="Times New Roman"/>
          <w:sz w:val="24"/>
          <w:szCs w:val="24"/>
        </w:rPr>
        <w:t xml:space="preserve"> and </w:t>
      </w:r>
      <w:r w:rsidR="00556676" w:rsidRPr="00C9761B">
        <w:rPr>
          <w:rFonts w:asciiTheme="majorHAnsi" w:hAnsiTheme="majorHAnsi" w:cs="Times New Roman"/>
          <w:sz w:val="24"/>
          <w:szCs w:val="24"/>
        </w:rPr>
        <w:t xml:space="preserve">empowerment of HR to maintain </w:t>
      </w:r>
      <w:r w:rsidRPr="00C9761B">
        <w:rPr>
          <w:rFonts w:asciiTheme="majorHAnsi" w:hAnsiTheme="majorHAnsi" w:cs="Times New Roman"/>
          <w:sz w:val="24"/>
          <w:szCs w:val="24"/>
        </w:rPr>
        <w:t>continuous growth and maximize profits as well as also main</w:t>
      </w:r>
      <w:r w:rsidR="00556676" w:rsidRPr="00C9761B">
        <w:rPr>
          <w:rFonts w:asciiTheme="majorHAnsi" w:hAnsiTheme="majorHAnsi" w:cs="Times New Roman"/>
          <w:sz w:val="24"/>
          <w:szCs w:val="24"/>
        </w:rPr>
        <w:t xml:space="preserve">tain high moral and ethical </w:t>
      </w:r>
      <w:r w:rsidRPr="00C9761B">
        <w:rPr>
          <w:rFonts w:asciiTheme="majorHAnsi" w:hAnsiTheme="majorHAnsi" w:cs="Times New Roman"/>
          <w:sz w:val="24"/>
          <w:szCs w:val="24"/>
        </w:rPr>
        <w:t xml:space="preserve">standards. It also </w:t>
      </w:r>
      <w:r w:rsidR="00B31B44" w:rsidRPr="00C9761B">
        <w:rPr>
          <w:rFonts w:asciiTheme="majorHAnsi" w:hAnsiTheme="majorHAnsi" w:cs="Times New Roman"/>
          <w:sz w:val="24"/>
          <w:szCs w:val="24"/>
        </w:rPr>
        <w:t>nurtures</w:t>
      </w:r>
      <w:r w:rsidRPr="00C9761B">
        <w:rPr>
          <w:rFonts w:asciiTheme="majorHAnsi" w:hAnsiTheme="majorHAnsi" w:cs="Times New Roman"/>
          <w:sz w:val="24"/>
          <w:szCs w:val="24"/>
        </w:rPr>
        <w:t xml:space="preserve"> a good environment where reward</w:t>
      </w:r>
      <w:r w:rsidR="008620DD" w:rsidRPr="00C9761B">
        <w:rPr>
          <w:rFonts w:asciiTheme="majorHAnsi" w:hAnsiTheme="majorHAnsi" w:cs="Times New Roman"/>
          <w:sz w:val="24"/>
          <w:szCs w:val="24"/>
        </w:rPr>
        <w:t>s</w:t>
      </w:r>
      <w:r w:rsidRPr="00C9761B">
        <w:rPr>
          <w:rFonts w:asciiTheme="majorHAnsi" w:hAnsiTheme="majorHAnsi" w:cs="Times New Roman"/>
          <w:sz w:val="24"/>
          <w:szCs w:val="24"/>
        </w:rPr>
        <w:t xml:space="preserve"> emp</w:t>
      </w:r>
      <w:r w:rsidR="00556676" w:rsidRPr="00C9761B">
        <w:rPr>
          <w:rFonts w:asciiTheme="majorHAnsi" w:hAnsiTheme="majorHAnsi" w:cs="Times New Roman"/>
          <w:sz w:val="24"/>
          <w:szCs w:val="24"/>
        </w:rPr>
        <w:t xml:space="preserve">loyees for their </w:t>
      </w:r>
      <w:r w:rsidRPr="00C9761B">
        <w:rPr>
          <w:rFonts w:asciiTheme="majorHAnsi" w:hAnsiTheme="majorHAnsi" w:cs="Times New Roman"/>
          <w:sz w:val="24"/>
          <w:szCs w:val="24"/>
        </w:rPr>
        <w:t>innovativeness and performance</w:t>
      </w:r>
      <w:r w:rsidR="006E4C90" w:rsidRPr="00C9761B">
        <w:rPr>
          <w:rFonts w:asciiTheme="majorHAnsi" w:hAnsiTheme="majorHAnsi" w:cs="Times New Roman"/>
          <w:sz w:val="24"/>
          <w:szCs w:val="24"/>
        </w:rPr>
        <w:t>.</w:t>
      </w:r>
    </w:p>
    <w:p w:rsidR="00B31B44" w:rsidRPr="00C9761B" w:rsidRDefault="00B31B44" w:rsidP="0012344C">
      <w:pPr>
        <w:autoSpaceDE w:val="0"/>
        <w:autoSpaceDN w:val="0"/>
        <w:adjustRightInd w:val="0"/>
        <w:spacing w:after="0" w:line="240" w:lineRule="auto"/>
        <w:rPr>
          <w:rFonts w:asciiTheme="majorHAnsi" w:hAnsiTheme="majorHAnsi" w:cs="Times New Roman"/>
          <w:sz w:val="24"/>
          <w:szCs w:val="24"/>
        </w:rPr>
      </w:pPr>
    </w:p>
    <w:p w:rsidR="00B31B44" w:rsidRPr="00C9761B" w:rsidRDefault="00A62BDD" w:rsidP="00A90BB2">
      <w:pPr>
        <w:pStyle w:val="Heading2"/>
      </w:pPr>
      <w:bookmarkStart w:id="51" w:name="_Toc43263522"/>
      <w:bookmarkStart w:id="52" w:name="_Toc43265295"/>
      <w:r w:rsidRPr="00C9761B">
        <w:t>3</w:t>
      </w:r>
      <w:r w:rsidR="00B31B44" w:rsidRPr="00C9761B">
        <w:t>.6 Corporate Vision of the CBL</w:t>
      </w:r>
      <w:bookmarkEnd w:id="51"/>
      <w:bookmarkEnd w:id="52"/>
    </w:p>
    <w:p w:rsidR="00A90BB2" w:rsidRPr="00C9761B" w:rsidRDefault="00A90BB2" w:rsidP="00B31B44">
      <w:pPr>
        <w:autoSpaceDE w:val="0"/>
        <w:autoSpaceDN w:val="0"/>
        <w:adjustRightInd w:val="0"/>
        <w:spacing w:after="0" w:line="240" w:lineRule="auto"/>
        <w:jc w:val="both"/>
        <w:rPr>
          <w:rFonts w:asciiTheme="majorHAnsi" w:hAnsiTheme="majorHAnsi" w:cs="Times New Roman"/>
          <w:b/>
          <w:bCs/>
          <w:sz w:val="28"/>
          <w:szCs w:val="28"/>
        </w:rPr>
      </w:pPr>
    </w:p>
    <w:p w:rsidR="00B31B44" w:rsidRPr="00C9761B" w:rsidRDefault="00B31B44" w:rsidP="00B31B44">
      <w:pPr>
        <w:pStyle w:val="NoSpacing"/>
        <w:rPr>
          <w:rFonts w:asciiTheme="majorHAnsi" w:hAnsiTheme="majorHAnsi"/>
          <w:sz w:val="24"/>
          <w:szCs w:val="24"/>
        </w:rPr>
      </w:pPr>
      <w:r w:rsidRPr="00C9761B">
        <w:rPr>
          <w:rFonts w:asciiTheme="majorHAnsi" w:hAnsiTheme="majorHAnsi"/>
          <w:sz w:val="24"/>
          <w:szCs w:val="24"/>
        </w:rPr>
        <w:lastRenderedPageBreak/>
        <w:t>The CBL's vision is to become the country's leading bank by supporting best practices, and maintaining the highest social commitment. The bank will ensure its customer</w:t>
      </w:r>
      <w:r w:rsidR="008620DD" w:rsidRPr="00C9761B">
        <w:rPr>
          <w:rFonts w:asciiTheme="majorHAnsi" w:hAnsiTheme="majorHAnsi"/>
          <w:sz w:val="24"/>
          <w:szCs w:val="24"/>
        </w:rPr>
        <w:t>'</w:t>
      </w:r>
      <w:r w:rsidRPr="00C9761B">
        <w:rPr>
          <w:rFonts w:asciiTheme="majorHAnsi" w:hAnsiTheme="majorHAnsi"/>
          <w:sz w:val="24"/>
          <w:szCs w:val="24"/>
        </w:rPr>
        <w:t>s enjoyable experiences.</w:t>
      </w:r>
    </w:p>
    <w:p w:rsidR="003B646C" w:rsidRPr="00C9761B" w:rsidRDefault="003B646C" w:rsidP="00B31B44">
      <w:pPr>
        <w:autoSpaceDE w:val="0"/>
        <w:autoSpaceDN w:val="0"/>
        <w:adjustRightInd w:val="0"/>
        <w:spacing w:after="0" w:line="240" w:lineRule="auto"/>
        <w:jc w:val="both"/>
        <w:rPr>
          <w:rFonts w:asciiTheme="majorHAnsi" w:hAnsiTheme="majorHAnsi" w:cs="Times New Roman"/>
          <w:b/>
          <w:bCs/>
          <w:sz w:val="24"/>
          <w:szCs w:val="24"/>
        </w:rPr>
      </w:pPr>
    </w:p>
    <w:p w:rsidR="00B31B44" w:rsidRPr="00C9761B" w:rsidRDefault="00A62BDD" w:rsidP="00A90BB2">
      <w:pPr>
        <w:pStyle w:val="Heading2"/>
      </w:pPr>
      <w:bookmarkStart w:id="53" w:name="_Toc43263523"/>
      <w:bookmarkStart w:id="54" w:name="_Toc43265296"/>
      <w:r w:rsidRPr="00C9761B">
        <w:t>3</w:t>
      </w:r>
      <w:r w:rsidR="00B31B44" w:rsidRPr="00C9761B">
        <w:t>.7 Objective of the CBL</w:t>
      </w:r>
      <w:bookmarkEnd w:id="53"/>
      <w:bookmarkEnd w:id="54"/>
    </w:p>
    <w:p w:rsidR="00A90BB2" w:rsidRPr="00C9761B" w:rsidRDefault="00A90BB2" w:rsidP="00B31B44">
      <w:pPr>
        <w:autoSpaceDE w:val="0"/>
        <w:autoSpaceDN w:val="0"/>
        <w:adjustRightInd w:val="0"/>
        <w:spacing w:after="0" w:line="240" w:lineRule="auto"/>
        <w:jc w:val="both"/>
        <w:rPr>
          <w:rFonts w:asciiTheme="majorHAnsi" w:hAnsiTheme="majorHAnsi" w:cs="Times New Roman"/>
          <w:b/>
          <w:bCs/>
          <w:sz w:val="28"/>
          <w:szCs w:val="28"/>
        </w:rPr>
      </w:pPr>
    </w:p>
    <w:p w:rsidR="00B31B44" w:rsidRPr="00C9761B" w:rsidRDefault="00B31B44" w:rsidP="00B31B44">
      <w:pPr>
        <w:autoSpaceDE w:val="0"/>
        <w:autoSpaceDN w:val="0"/>
        <w:adjustRightInd w:val="0"/>
        <w:spacing w:after="0" w:line="240" w:lineRule="auto"/>
        <w:jc w:val="both"/>
        <w:rPr>
          <w:rFonts w:asciiTheme="majorHAnsi" w:hAnsiTheme="majorHAnsi" w:cs="Times New Roman"/>
          <w:sz w:val="24"/>
          <w:szCs w:val="24"/>
        </w:rPr>
      </w:pPr>
      <w:r w:rsidRPr="00C9761B">
        <w:rPr>
          <w:rFonts w:asciiTheme="majorHAnsi" w:hAnsiTheme="majorHAnsi" w:cs="Times New Roman"/>
          <w:sz w:val="24"/>
          <w:szCs w:val="24"/>
        </w:rPr>
        <w:t>The CBL's main objective is to build a strong capital base, earn income, pay its shareholders good dividends</w:t>
      </w:r>
      <w:r w:rsidR="008620DD" w:rsidRPr="00C9761B">
        <w:rPr>
          <w:rFonts w:asciiTheme="majorHAnsi" w:hAnsiTheme="majorHAnsi" w:cs="Times New Roman"/>
          <w:sz w:val="24"/>
          <w:szCs w:val="24"/>
        </w:rPr>
        <w:t>,</w:t>
      </w:r>
      <w:r w:rsidRPr="00C9761B">
        <w:rPr>
          <w:rFonts w:asciiTheme="majorHAnsi" w:hAnsiTheme="majorHAnsi" w:cs="Times New Roman"/>
          <w:sz w:val="24"/>
          <w:szCs w:val="24"/>
        </w:rPr>
        <w:t xml:space="preserve"> and establish a proper social engagement with its shareholders. For achieving these objectives, the management team of the CBL continuously doing their work and trying to improve the </w:t>
      </w:r>
      <w:r w:rsidR="008620DD" w:rsidRPr="00C9761B">
        <w:rPr>
          <w:rFonts w:asciiTheme="majorHAnsi" w:hAnsiTheme="majorHAnsi" w:cs="Times New Roman"/>
          <w:sz w:val="24"/>
          <w:szCs w:val="24"/>
        </w:rPr>
        <w:t>many commercial banks are</w:t>
      </w:r>
      <w:r w:rsidRPr="00C9761B">
        <w:rPr>
          <w:rFonts w:asciiTheme="majorHAnsi" w:hAnsiTheme="majorHAnsi" w:cs="Times New Roman"/>
          <w:sz w:val="24"/>
          <w:szCs w:val="24"/>
        </w:rPr>
        <w:t xml:space="preserve"> operating both locally and internationally in Bangladesh</w:t>
      </w:r>
      <w:r w:rsidR="008620DD" w:rsidRPr="00C9761B">
        <w:rPr>
          <w:rFonts w:asciiTheme="majorHAnsi" w:hAnsiTheme="majorHAnsi" w:cs="Times New Roman"/>
          <w:sz w:val="24"/>
          <w:szCs w:val="24"/>
        </w:rPr>
        <w:t>,</w:t>
      </w:r>
      <w:r w:rsidRPr="00C9761B">
        <w:rPr>
          <w:rFonts w:asciiTheme="majorHAnsi" w:hAnsiTheme="majorHAnsi" w:cs="Times New Roman"/>
          <w:sz w:val="24"/>
          <w:szCs w:val="24"/>
        </w:rPr>
        <w:t xml:space="preserve"> and among those</w:t>
      </w:r>
      <w:r w:rsidR="008620DD" w:rsidRPr="00C9761B">
        <w:rPr>
          <w:rFonts w:asciiTheme="majorHAnsi" w:hAnsiTheme="majorHAnsi" w:cs="Times New Roman"/>
          <w:sz w:val="24"/>
          <w:szCs w:val="24"/>
        </w:rPr>
        <w:t>,</w:t>
      </w:r>
      <w:r w:rsidRPr="00C9761B">
        <w:rPr>
          <w:rFonts w:asciiTheme="majorHAnsi" w:hAnsiTheme="majorHAnsi" w:cs="Times New Roman"/>
          <w:sz w:val="24"/>
          <w:szCs w:val="24"/>
        </w:rPr>
        <w:t xml:space="preserve"> the CBL made its remarkable position by its practices in every sphere of its functions. The bank has created its theme as „For Relationship Banking‟. For the very implicit activeness, it can compare vastly to that of other banks in the</w:t>
      </w:r>
    </w:p>
    <w:p w:rsidR="00B31B44" w:rsidRPr="00C9761B" w:rsidRDefault="00B31B44" w:rsidP="00B31B44">
      <w:pPr>
        <w:autoSpaceDE w:val="0"/>
        <w:autoSpaceDN w:val="0"/>
        <w:adjustRightInd w:val="0"/>
        <w:spacing w:after="0" w:line="240" w:lineRule="auto"/>
        <w:jc w:val="both"/>
        <w:rPr>
          <w:rFonts w:asciiTheme="majorHAnsi" w:hAnsiTheme="majorHAnsi" w:cs="Times New Roman"/>
          <w:sz w:val="24"/>
          <w:szCs w:val="24"/>
        </w:rPr>
      </w:pPr>
      <w:r w:rsidRPr="00C9761B">
        <w:rPr>
          <w:rFonts w:asciiTheme="majorHAnsi" w:hAnsiTheme="majorHAnsi" w:cs="Times New Roman"/>
          <w:sz w:val="24"/>
          <w:szCs w:val="24"/>
        </w:rPr>
        <w:t>country.</w:t>
      </w:r>
    </w:p>
    <w:p w:rsidR="00B31B44" w:rsidRPr="00C9761B" w:rsidRDefault="00B31B44" w:rsidP="00B31B44">
      <w:pPr>
        <w:autoSpaceDE w:val="0"/>
        <w:autoSpaceDN w:val="0"/>
        <w:adjustRightInd w:val="0"/>
        <w:spacing w:after="0" w:line="240" w:lineRule="auto"/>
        <w:jc w:val="both"/>
        <w:rPr>
          <w:rFonts w:asciiTheme="majorHAnsi" w:hAnsiTheme="majorHAnsi" w:cs="Times New Roman"/>
          <w:sz w:val="24"/>
          <w:szCs w:val="24"/>
        </w:rPr>
      </w:pPr>
    </w:p>
    <w:p w:rsidR="002B6509" w:rsidRPr="00C9761B" w:rsidRDefault="00A62BDD" w:rsidP="00A90BB2">
      <w:pPr>
        <w:pStyle w:val="Heading2"/>
      </w:pPr>
      <w:bookmarkStart w:id="55" w:name="_Toc43263524"/>
      <w:bookmarkStart w:id="56" w:name="_Toc43265297"/>
      <w:r w:rsidRPr="00C9761B">
        <w:t>3</w:t>
      </w:r>
      <w:r w:rsidR="005322DB" w:rsidRPr="00C9761B">
        <w:t>.8</w:t>
      </w:r>
      <w:r w:rsidR="002B6509" w:rsidRPr="00C9761B">
        <w:t xml:space="preserve"> Functions of Different Divisions at the CBL</w:t>
      </w:r>
      <w:bookmarkEnd w:id="55"/>
      <w:bookmarkEnd w:id="56"/>
    </w:p>
    <w:p w:rsidR="00A90BB2" w:rsidRPr="00C9761B" w:rsidRDefault="00A90BB2" w:rsidP="002B6509">
      <w:pPr>
        <w:autoSpaceDE w:val="0"/>
        <w:autoSpaceDN w:val="0"/>
        <w:adjustRightInd w:val="0"/>
        <w:spacing w:after="0" w:line="240" w:lineRule="auto"/>
        <w:rPr>
          <w:rFonts w:asciiTheme="majorHAnsi" w:hAnsiTheme="majorHAnsi" w:cs="Times New Roman"/>
          <w:b/>
          <w:bCs/>
          <w:sz w:val="28"/>
          <w:szCs w:val="28"/>
        </w:rPr>
      </w:pPr>
    </w:p>
    <w:p w:rsidR="00B31B44" w:rsidRPr="00C9761B" w:rsidRDefault="002B6509" w:rsidP="002B6509">
      <w:pPr>
        <w:autoSpaceDE w:val="0"/>
        <w:autoSpaceDN w:val="0"/>
        <w:adjustRightInd w:val="0"/>
        <w:spacing w:after="0" w:line="240" w:lineRule="auto"/>
        <w:rPr>
          <w:rFonts w:asciiTheme="majorHAnsi" w:hAnsiTheme="majorHAnsi" w:cs="Times New Roman"/>
          <w:bCs/>
          <w:sz w:val="24"/>
          <w:szCs w:val="24"/>
        </w:rPr>
      </w:pPr>
      <w:r w:rsidRPr="00C9761B">
        <w:rPr>
          <w:rFonts w:asciiTheme="majorHAnsi" w:hAnsiTheme="majorHAnsi" w:cs="Times New Roman"/>
          <w:sz w:val="24"/>
          <w:szCs w:val="24"/>
        </w:rPr>
        <w:t xml:space="preserve">The CBL has divided its operations into five divisions and each division </w:t>
      </w:r>
      <w:r w:rsidR="00E93089" w:rsidRPr="00C9761B">
        <w:rPr>
          <w:rFonts w:asciiTheme="majorHAnsi" w:hAnsiTheme="majorHAnsi" w:cs="Times New Roman"/>
          <w:sz w:val="24"/>
          <w:szCs w:val="24"/>
        </w:rPr>
        <w:t xml:space="preserve">has some specific duties. Those </w:t>
      </w:r>
      <w:r w:rsidRPr="00C9761B">
        <w:rPr>
          <w:rFonts w:asciiTheme="majorHAnsi" w:hAnsiTheme="majorHAnsi" w:cs="Times New Roman"/>
          <w:sz w:val="24"/>
          <w:szCs w:val="24"/>
        </w:rPr>
        <w:t xml:space="preserve">divisions are - </w:t>
      </w:r>
      <w:r w:rsidRPr="00C9761B">
        <w:rPr>
          <w:rFonts w:asciiTheme="majorHAnsi" w:hAnsiTheme="majorHAnsi" w:cs="Times New Roman"/>
          <w:bCs/>
          <w:sz w:val="24"/>
          <w:szCs w:val="24"/>
        </w:rPr>
        <w:t>Financial Division, Credit Risk Management (CRM), Human Resource Division, Human Resource (HR) Division &amp; Branch Inspection and Control Division</w:t>
      </w:r>
      <w:r w:rsidR="005322DB" w:rsidRPr="00C9761B">
        <w:rPr>
          <w:rFonts w:asciiTheme="majorHAnsi" w:hAnsiTheme="majorHAnsi" w:cs="Times New Roman"/>
          <w:bCs/>
          <w:sz w:val="24"/>
          <w:szCs w:val="24"/>
        </w:rPr>
        <w:t>.</w:t>
      </w:r>
    </w:p>
    <w:p w:rsidR="005322DB" w:rsidRPr="00C9761B" w:rsidRDefault="005322DB" w:rsidP="002B6509">
      <w:pPr>
        <w:autoSpaceDE w:val="0"/>
        <w:autoSpaceDN w:val="0"/>
        <w:adjustRightInd w:val="0"/>
        <w:spacing w:after="0" w:line="240" w:lineRule="auto"/>
        <w:rPr>
          <w:rFonts w:asciiTheme="majorHAnsi" w:hAnsiTheme="majorHAnsi" w:cs="Times New Roman"/>
          <w:bCs/>
          <w:sz w:val="24"/>
          <w:szCs w:val="24"/>
        </w:rPr>
      </w:pPr>
    </w:p>
    <w:p w:rsidR="005322DB" w:rsidRPr="00C9761B" w:rsidRDefault="00A62BDD" w:rsidP="00A90BB2">
      <w:pPr>
        <w:pStyle w:val="Heading2"/>
      </w:pPr>
      <w:bookmarkStart w:id="57" w:name="_Toc43263525"/>
      <w:bookmarkStart w:id="58" w:name="_Toc43265298"/>
      <w:r w:rsidRPr="00C9761B">
        <w:t>3</w:t>
      </w:r>
      <w:r w:rsidR="005322DB" w:rsidRPr="00C9761B">
        <w:t>.9 Product Lines and Services of the CBL</w:t>
      </w:r>
      <w:bookmarkEnd w:id="57"/>
      <w:bookmarkEnd w:id="58"/>
    </w:p>
    <w:p w:rsidR="00A90BB2" w:rsidRPr="00C9761B" w:rsidRDefault="00A90BB2" w:rsidP="005322DB">
      <w:pPr>
        <w:autoSpaceDE w:val="0"/>
        <w:autoSpaceDN w:val="0"/>
        <w:adjustRightInd w:val="0"/>
        <w:spacing w:after="0" w:line="240" w:lineRule="auto"/>
        <w:rPr>
          <w:rFonts w:asciiTheme="majorHAnsi" w:hAnsiTheme="majorHAnsi" w:cs="Times New Roman"/>
          <w:b/>
          <w:bCs/>
          <w:sz w:val="28"/>
          <w:szCs w:val="24"/>
        </w:rPr>
      </w:pPr>
    </w:p>
    <w:p w:rsidR="005322DB" w:rsidRPr="00C9761B" w:rsidRDefault="005322DB" w:rsidP="005322DB">
      <w:pPr>
        <w:autoSpaceDE w:val="0"/>
        <w:autoSpaceDN w:val="0"/>
        <w:adjustRightInd w:val="0"/>
        <w:spacing w:after="0" w:line="240" w:lineRule="auto"/>
        <w:rPr>
          <w:rFonts w:asciiTheme="majorHAnsi" w:hAnsiTheme="majorHAnsi" w:cs="Times New Roman"/>
          <w:sz w:val="24"/>
          <w:szCs w:val="24"/>
        </w:rPr>
      </w:pPr>
      <w:r w:rsidRPr="00C9761B">
        <w:rPr>
          <w:rFonts w:asciiTheme="majorHAnsi" w:hAnsiTheme="majorHAnsi" w:cs="Times New Roman"/>
          <w:sz w:val="24"/>
          <w:szCs w:val="24"/>
        </w:rPr>
        <w:t xml:space="preserve">The CBL's main activities are to ensure all sorts of retail banking, custody, provide </w:t>
      </w:r>
      <w:r w:rsidR="00C73761" w:rsidRPr="00C9761B">
        <w:rPr>
          <w:rFonts w:asciiTheme="majorHAnsi" w:hAnsiTheme="majorHAnsi" w:cs="Times New Roman"/>
          <w:sz w:val="24"/>
          <w:szCs w:val="24"/>
        </w:rPr>
        <w:t>consumers with</w:t>
      </w:r>
      <w:r w:rsidR="00E93089" w:rsidRPr="00C9761B">
        <w:rPr>
          <w:rFonts w:asciiTheme="majorHAnsi" w:hAnsiTheme="majorHAnsi" w:cs="Times New Roman"/>
          <w:sz w:val="24"/>
          <w:szCs w:val="24"/>
        </w:rPr>
        <w:t xml:space="preserve"> trade </w:t>
      </w:r>
      <w:r w:rsidRPr="00C9761B">
        <w:rPr>
          <w:rFonts w:asciiTheme="majorHAnsi" w:hAnsiTheme="majorHAnsi" w:cs="Times New Roman"/>
          <w:sz w:val="24"/>
          <w:szCs w:val="24"/>
        </w:rPr>
        <w:t xml:space="preserve">facilities, and open its divisions to its clients. The CBL follows a centralized </w:t>
      </w:r>
      <w:r w:rsidR="00C73761" w:rsidRPr="00C9761B">
        <w:rPr>
          <w:rFonts w:asciiTheme="majorHAnsi" w:hAnsiTheme="majorHAnsi" w:cs="Times New Roman"/>
          <w:sz w:val="24"/>
          <w:szCs w:val="24"/>
        </w:rPr>
        <w:t xml:space="preserve">profit model and the 4 distinct </w:t>
      </w:r>
      <w:r w:rsidRPr="00C9761B">
        <w:rPr>
          <w:rFonts w:asciiTheme="majorHAnsi" w:hAnsiTheme="majorHAnsi" w:cs="Times New Roman"/>
          <w:sz w:val="24"/>
          <w:szCs w:val="24"/>
        </w:rPr>
        <w:t>business units conduct their activities internally from the head office.</w:t>
      </w:r>
    </w:p>
    <w:p w:rsidR="005322DB" w:rsidRPr="00C9761B" w:rsidRDefault="005322DB" w:rsidP="005322DB">
      <w:pPr>
        <w:autoSpaceDE w:val="0"/>
        <w:autoSpaceDN w:val="0"/>
        <w:adjustRightInd w:val="0"/>
        <w:spacing w:after="0" w:line="240" w:lineRule="auto"/>
        <w:rPr>
          <w:rFonts w:asciiTheme="majorHAnsi" w:hAnsiTheme="majorHAnsi" w:cs="Times New Roman"/>
          <w:sz w:val="24"/>
          <w:szCs w:val="24"/>
        </w:rPr>
      </w:pPr>
      <w:r w:rsidRPr="00C9761B">
        <w:rPr>
          <w:rFonts w:asciiTheme="majorHAnsi" w:hAnsiTheme="majorHAnsi" w:cs="Courier New"/>
          <w:sz w:val="24"/>
          <w:szCs w:val="24"/>
        </w:rPr>
        <w:t xml:space="preserve">o </w:t>
      </w:r>
      <w:r w:rsidRPr="00C9761B">
        <w:rPr>
          <w:rFonts w:asciiTheme="majorHAnsi" w:hAnsiTheme="majorHAnsi" w:cs="Times New Roman"/>
          <w:sz w:val="24"/>
          <w:szCs w:val="24"/>
        </w:rPr>
        <w:t>Banking on Retail (including cards)</w:t>
      </w:r>
    </w:p>
    <w:p w:rsidR="005322DB" w:rsidRPr="00C9761B" w:rsidRDefault="005322DB" w:rsidP="005322DB">
      <w:pPr>
        <w:autoSpaceDE w:val="0"/>
        <w:autoSpaceDN w:val="0"/>
        <w:adjustRightInd w:val="0"/>
        <w:spacing w:after="0" w:line="240" w:lineRule="auto"/>
        <w:rPr>
          <w:rFonts w:asciiTheme="majorHAnsi" w:hAnsiTheme="majorHAnsi" w:cs="Times New Roman"/>
          <w:sz w:val="24"/>
          <w:szCs w:val="24"/>
        </w:rPr>
      </w:pPr>
      <w:r w:rsidRPr="00C9761B">
        <w:rPr>
          <w:rFonts w:asciiTheme="majorHAnsi" w:hAnsiTheme="majorHAnsi" w:cs="Courier New"/>
          <w:sz w:val="24"/>
          <w:szCs w:val="24"/>
        </w:rPr>
        <w:t xml:space="preserve">o </w:t>
      </w:r>
      <w:r w:rsidRPr="00C9761B">
        <w:rPr>
          <w:rFonts w:asciiTheme="majorHAnsi" w:hAnsiTheme="majorHAnsi" w:cs="Times New Roman"/>
          <w:sz w:val="24"/>
          <w:szCs w:val="24"/>
        </w:rPr>
        <w:t>Company &amp; Investment Banking</w:t>
      </w:r>
    </w:p>
    <w:p w:rsidR="005322DB" w:rsidRPr="00C9761B" w:rsidRDefault="005322DB" w:rsidP="005322DB">
      <w:pPr>
        <w:autoSpaceDE w:val="0"/>
        <w:autoSpaceDN w:val="0"/>
        <w:adjustRightInd w:val="0"/>
        <w:spacing w:after="0" w:line="240" w:lineRule="auto"/>
        <w:rPr>
          <w:rFonts w:asciiTheme="majorHAnsi" w:hAnsiTheme="majorHAnsi" w:cs="Times New Roman"/>
          <w:sz w:val="24"/>
          <w:szCs w:val="24"/>
        </w:rPr>
      </w:pPr>
      <w:r w:rsidRPr="00C9761B">
        <w:rPr>
          <w:rFonts w:asciiTheme="majorHAnsi" w:hAnsiTheme="majorHAnsi" w:cs="Courier New"/>
          <w:sz w:val="24"/>
          <w:szCs w:val="24"/>
        </w:rPr>
        <w:t xml:space="preserve">o </w:t>
      </w:r>
      <w:r w:rsidRPr="00C9761B">
        <w:rPr>
          <w:rFonts w:asciiTheme="majorHAnsi" w:hAnsiTheme="majorHAnsi" w:cs="Times New Roman"/>
          <w:sz w:val="24"/>
          <w:szCs w:val="24"/>
        </w:rPr>
        <w:t xml:space="preserve">SME </w:t>
      </w:r>
      <w:r w:rsidR="008620DD" w:rsidRPr="00C9761B">
        <w:rPr>
          <w:rFonts w:asciiTheme="majorHAnsi" w:hAnsiTheme="majorHAnsi" w:cs="Times New Roman"/>
          <w:sz w:val="24"/>
          <w:szCs w:val="24"/>
        </w:rPr>
        <w:t>B</w:t>
      </w:r>
      <w:r w:rsidRPr="00C9761B">
        <w:rPr>
          <w:rFonts w:asciiTheme="majorHAnsi" w:hAnsiTheme="majorHAnsi" w:cs="Times New Roman"/>
          <w:sz w:val="24"/>
          <w:szCs w:val="24"/>
        </w:rPr>
        <w:t>anking &amp;</w:t>
      </w:r>
    </w:p>
    <w:p w:rsidR="005322DB" w:rsidRPr="00C9761B" w:rsidRDefault="005322DB" w:rsidP="005322DB">
      <w:pPr>
        <w:autoSpaceDE w:val="0"/>
        <w:autoSpaceDN w:val="0"/>
        <w:adjustRightInd w:val="0"/>
        <w:spacing w:after="0" w:line="240" w:lineRule="auto"/>
        <w:rPr>
          <w:rFonts w:asciiTheme="majorHAnsi" w:hAnsiTheme="majorHAnsi" w:cs="Times New Roman"/>
          <w:sz w:val="24"/>
          <w:szCs w:val="24"/>
        </w:rPr>
      </w:pPr>
      <w:r w:rsidRPr="00C9761B">
        <w:rPr>
          <w:rFonts w:asciiTheme="majorHAnsi" w:hAnsiTheme="majorHAnsi" w:cs="Courier New"/>
          <w:sz w:val="24"/>
          <w:szCs w:val="24"/>
        </w:rPr>
        <w:t xml:space="preserve">o </w:t>
      </w:r>
      <w:r w:rsidRPr="00C9761B">
        <w:rPr>
          <w:rFonts w:asciiTheme="majorHAnsi" w:hAnsiTheme="majorHAnsi" w:cs="Times New Roman"/>
          <w:sz w:val="24"/>
          <w:szCs w:val="24"/>
        </w:rPr>
        <w:t>Treasury &amp; market risk</w:t>
      </w:r>
    </w:p>
    <w:p w:rsidR="003B646C" w:rsidRPr="00C9761B" w:rsidRDefault="003B646C" w:rsidP="005322DB">
      <w:pPr>
        <w:autoSpaceDE w:val="0"/>
        <w:autoSpaceDN w:val="0"/>
        <w:adjustRightInd w:val="0"/>
        <w:spacing w:after="0" w:line="240" w:lineRule="auto"/>
        <w:rPr>
          <w:rFonts w:asciiTheme="majorHAnsi" w:hAnsiTheme="majorHAnsi" w:cs="Times New Roman"/>
          <w:b/>
          <w:bCs/>
          <w:sz w:val="24"/>
          <w:szCs w:val="24"/>
        </w:rPr>
      </w:pPr>
    </w:p>
    <w:p w:rsidR="005322DB" w:rsidRPr="00C9761B" w:rsidRDefault="005322DB" w:rsidP="005322DB">
      <w:pPr>
        <w:autoSpaceDE w:val="0"/>
        <w:autoSpaceDN w:val="0"/>
        <w:adjustRightInd w:val="0"/>
        <w:spacing w:after="0" w:line="240" w:lineRule="auto"/>
        <w:rPr>
          <w:rFonts w:asciiTheme="majorHAnsi" w:hAnsiTheme="majorHAnsi" w:cs="Times New Roman"/>
          <w:b/>
          <w:bCs/>
          <w:sz w:val="24"/>
          <w:szCs w:val="24"/>
        </w:rPr>
      </w:pPr>
      <w:r w:rsidRPr="00C9761B">
        <w:rPr>
          <w:rFonts w:asciiTheme="majorHAnsi" w:hAnsiTheme="majorHAnsi" w:cs="Times New Roman"/>
          <w:b/>
          <w:bCs/>
          <w:sz w:val="24"/>
          <w:szCs w:val="24"/>
        </w:rPr>
        <w:t>Retail Banking (including cards)</w:t>
      </w:r>
    </w:p>
    <w:p w:rsidR="005322DB" w:rsidRPr="00C9761B" w:rsidRDefault="005322DB" w:rsidP="005322DB">
      <w:pPr>
        <w:autoSpaceDE w:val="0"/>
        <w:autoSpaceDN w:val="0"/>
        <w:adjustRightInd w:val="0"/>
        <w:spacing w:after="0" w:line="240" w:lineRule="auto"/>
        <w:rPr>
          <w:rFonts w:asciiTheme="majorHAnsi" w:hAnsiTheme="majorHAnsi" w:cs="Times New Roman"/>
          <w:sz w:val="24"/>
          <w:szCs w:val="24"/>
        </w:rPr>
      </w:pPr>
      <w:r w:rsidRPr="00C9761B">
        <w:rPr>
          <w:rFonts w:asciiTheme="majorHAnsi" w:hAnsiTheme="majorHAnsi" w:cs="Times New Roman"/>
          <w:sz w:val="24"/>
          <w:szCs w:val="24"/>
        </w:rPr>
        <w:t>The CBL offers the following retail banking services-</w:t>
      </w:r>
    </w:p>
    <w:p w:rsidR="005322DB" w:rsidRPr="00C9761B" w:rsidRDefault="005322DB" w:rsidP="005322DB">
      <w:pPr>
        <w:autoSpaceDE w:val="0"/>
        <w:autoSpaceDN w:val="0"/>
        <w:adjustRightInd w:val="0"/>
        <w:spacing w:after="0" w:line="240" w:lineRule="auto"/>
        <w:rPr>
          <w:rFonts w:asciiTheme="majorHAnsi" w:hAnsiTheme="majorHAnsi" w:cs="Times New Roman"/>
          <w:sz w:val="24"/>
          <w:szCs w:val="24"/>
        </w:rPr>
      </w:pPr>
    </w:p>
    <w:p w:rsidR="005322DB" w:rsidRPr="00C9761B" w:rsidRDefault="005322DB" w:rsidP="006E4C90">
      <w:pPr>
        <w:pStyle w:val="ListParagraph"/>
        <w:numPr>
          <w:ilvl w:val="0"/>
          <w:numId w:val="8"/>
        </w:numPr>
        <w:autoSpaceDE w:val="0"/>
        <w:autoSpaceDN w:val="0"/>
        <w:adjustRightInd w:val="0"/>
        <w:spacing w:after="0" w:line="240" w:lineRule="auto"/>
        <w:rPr>
          <w:rFonts w:asciiTheme="majorHAnsi" w:hAnsiTheme="majorHAnsi" w:cs="Times New Roman"/>
          <w:b/>
          <w:bCs/>
          <w:sz w:val="24"/>
          <w:szCs w:val="24"/>
        </w:rPr>
      </w:pPr>
      <w:r w:rsidRPr="00C9761B">
        <w:rPr>
          <w:rFonts w:asciiTheme="majorHAnsi" w:hAnsiTheme="majorHAnsi" w:cs="Times New Roman"/>
          <w:b/>
          <w:bCs/>
          <w:sz w:val="24"/>
          <w:szCs w:val="24"/>
        </w:rPr>
        <w:t>Transactional account</w:t>
      </w:r>
    </w:p>
    <w:p w:rsidR="005322DB" w:rsidRPr="00C9761B" w:rsidRDefault="005322DB" w:rsidP="006E4C90">
      <w:pPr>
        <w:pStyle w:val="ListParagraph"/>
        <w:numPr>
          <w:ilvl w:val="0"/>
          <w:numId w:val="8"/>
        </w:numPr>
        <w:autoSpaceDE w:val="0"/>
        <w:autoSpaceDN w:val="0"/>
        <w:adjustRightInd w:val="0"/>
        <w:spacing w:after="0" w:line="240" w:lineRule="auto"/>
        <w:rPr>
          <w:rFonts w:asciiTheme="majorHAnsi" w:hAnsiTheme="majorHAnsi" w:cs="Times New Roman"/>
          <w:sz w:val="24"/>
          <w:szCs w:val="24"/>
        </w:rPr>
      </w:pPr>
      <w:r w:rsidRPr="00C9761B">
        <w:rPr>
          <w:rFonts w:asciiTheme="majorHAnsi" w:hAnsiTheme="majorHAnsi" w:cs="Times New Roman"/>
          <w:sz w:val="24"/>
          <w:szCs w:val="24"/>
        </w:rPr>
        <w:t>Current account</w:t>
      </w:r>
    </w:p>
    <w:p w:rsidR="005322DB" w:rsidRPr="00C9761B" w:rsidRDefault="005322DB" w:rsidP="006E4C90">
      <w:pPr>
        <w:pStyle w:val="ListParagraph"/>
        <w:numPr>
          <w:ilvl w:val="0"/>
          <w:numId w:val="8"/>
        </w:numPr>
        <w:autoSpaceDE w:val="0"/>
        <w:autoSpaceDN w:val="0"/>
        <w:adjustRightInd w:val="0"/>
        <w:spacing w:after="0" w:line="240" w:lineRule="auto"/>
        <w:rPr>
          <w:rFonts w:asciiTheme="majorHAnsi" w:hAnsiTheme="majorHAnsi" w:cs="Times New Roman"/>
          <w:sz w:val="24"/>
          <w:szCs w:val="24"/>
        </w:rPr>
      </w:pPr>
      <w:r w:rsidRPr="00C9761B">
        <w:rPr>
          <w:rFonts w:asciiTheme="majorHAnsi" w:hAnsiTheme="majorHAnsi" w:cs="Times New Roman"/>
          <w:sz w:val="24"/>
          <w:szCs w:val="24"/>
        </w:rPr>
        <w:t>General savings account</w:t>
      </w:r>
    </w:p>
    <w:p w:rsidR="005322DB" w:rsidRPr="00C9761B" w:rsidRDefault="005322DB" w:rsidP="006E4C90">
      <w:pPr>
        <w:pStyle w:val="ListParagraph"/>
        <w:numPr>
          <w:ilvl w:val="0"/>
          <w:numId w:val="8"/>
        </w:numPr>
        <w:autoSpaceDE w:val="0"/>
        <w:autoSpaceDN w:val="0"/>
        <w:adjustRightInd w:val="0"/>
        <w:spacing w:after="0" w:line="240" w:lineRule="auto"/>
        <w:rPr>
          <w:rFonts w:asciiTheme="majorHAnsi" w:hAnsiTheme="majorHAnsi" w:cs="Times New Roman"/>
          <w:sz w:val="24"/>
          <w:szCs w:val="24"/>
        </w:rPr>
      </w:pPr>
      <w:r w:rsidRPr="00C9761B">
        <w:rPr>
          <w:rFonts w:asciiTheme="majorHAnsi" w:hAnsiTheme="majorHAnsi" w:cs="Times New Roman"/>
          <w:sz w:val="24"/>
          <w:szCs w:val="24"/>
        </w:rPr>
        <w:t>Savings delight account</w:t>
      </w:r>
    </w:p>
    <w:p w:rsidR="005322DB" w:rsidRPr="00C9761B" w:rsidRDefault="005322DB" w:rsidP="006E4C90">
      <w:pPr>
        <w:pStyle w:val="ListParagraph"/>
        <w:numPr>
          <w:ilvl w:val="0"/>
          <w:numId w:val="8"/>
        </w:numPr>
        <w:autoSpaceDE w:val="0"/>
        <w:autoSpaceDN w:val="0"/>
        <w:adjustRightInd w:val="0"/>
        <w:spacing w:after="0" w:line="240" w:lineRule="auto"/>
        <w:rPr>
          <w:rFonts w:asciiTheme="majorHAnsi" w:hAnsiTheme="majorHAnsi" w:cs="Times New Roman"/>
          <w:sz w:val="24"/>
          <w:szCs w:val="24"/>
        </w:rPr>
      </w:pPr>
      <w:r w:rsidRPr="00C9761B">
        <w:rPr>
          <w:rFonts w:asciiTheme="majorHAnsi" w:hAnsiTheme="majorHAnsi" w:cs="Times New Roman"/>
          <w:sz w:val="24"/>
          <w:szCs w:val="24"/>
        </w:rPr>
        <w:t>High value savings account</w:t>
      </w:r>
    </w:p>
    <w:p w:rsidR="005322DB" w:rsidRPr="00C9761B" w:rsidRDefault="005322DB" w:rsidP="006E4C90">
      <w:pPr>
        <w:pStyle w:val="ListParagraph"/>
        <w:numPr>
          <w:ilvl w:val="0"/>
          <w:numId w:val="8"/>
        </w:numPr>
        <w:autoSpaceDE w:val="0"/>
        <w:autoSpaceDN w:val="0"/>
        <w:adjustRightInd w:val="0"/>
        <w:spacing w:after="0" w:line="240" w:lineRule="auto"/>
        <w:rPr>
          <w:rFonts w:asciiTheme="majorHAnsi" w:hAnsiTheme="majorHAnsi" w:cs="Times New Roman"/>
          <w:sz w:val="24"/>
          <w:szCs w:val="24"/>
        </w:rPr>
      </w:pPr>
      <w:r w:rsidRPr="00C9761B">
        <w:rPr>
          <w:rFonts w:asciiTheme="majorHAnsi" w:hAnsiTheme="majorHAnsi" w:cs="Times New Roman"/>
          <w:sz w:val="24"/>
          <w:szCs w:val="24"/>
        </w:rPr>
        <w:t>Seniors saving account</w:t>
      </w:r>
    </w:p>
    <w:p w:rsidR="005322DB" w:rsidRPr="00C9761B" w:rsidRDefault="005322DB" w:rsidP="006E4C90">
      <w:pPr>
        <w:pStyle w:val="ListParagraph"/>
        <w:numPr>
          <w:ilvl w:val="0"/>
          <w:numId w:val="8"/>
        </w:numPr>
        <w:autoSpaceDE w:val="0"/>
        <w:autoSpaceDN w:val="0"/>
        <w:adjustRightInd w:val="0"/>
        <w:spacing w:after="0" w:line="240" w:lineRule="auto"/>
        <w:rPr>
          <w:rFonts w:asciiTheme="majorHAnsi" w:hAnsiTheme="majorHAnsi" w:cs="Times New Roman"/>
          <w:sz w:val="24"/>
          <w:szCs w:val="24"/>
        </w:rPr>
      </w:pPr>
      <w:r w:rsidRPr="00C9761B">
        <w:rPr>
          <w:rFonts w:asciiTheme="majorHAnsi" w:hAnsiTheme="majorHAnsi" w:cs="Times New Roman"/>
          <w:sz w:val="24"/>
          <w:szCs w:val="24"/>
        </w:rPr>
        <w:t>Deposit account born new</w:t>
      </w:r>
    </w:p>
    <w:p w:rsidR="005322DB" w:rsidRPr="00C9761B" w:rsidRDefault="005322DB" w:rsidP="006E4C90">
      <w:pPr>
        <w:pStyle w:val="ListParagraph"/>
        <w:numPr>
          <w:ilvl w:val="0"/>
          <w:numId w:val="8"/>
        </w:numPr>
        <w:autoSpaceDE w:val="0"/>
        <w:autoSpaceDN w:val="0"/>
        <w:adjustRightInd w:val="0"/>
        <w:spacing w:after="0" w:line="240" w:lineRule="auto"/>
        <w:rPr>
          <w:rFonts w:asciiTheme="majorHAnsi" w:hAnsiTheme="majorHAnsi" w:cs="Times New Roman"/>
          <w:sz w:val="24"/>
          <w:szCs w:val="24"/>
        </w:rPr>
      </w:pPr>
      <w:r w:rsidRPr="00C9761B">
        <w:rPr>
          <w:rFonts w:asciiTheme="majorHAnsi" w:hAnsiTheme="majorHAnsi" w:cs="Times New Roman"/>
          <w:sz w:val="24"/>
          <w:szCs w:val="24"/>
        </w:rPr>
        <w:t>Student Fill Account</w:t>
      </w:r>
    </w:p>
    <w:p w:rsidR="005322DB" w:rsidRPr="00C9761B" w:rsidRDefault="005322DB" w:rsidP="006E4C90">
      <w:pPr>
        <w:pStyle w:val="ListParagraph"/>
        <w:numPr>
          <w:ilvl w:val="0"/>
          <w:numId w:val="8"/>
        </w:numPr>
        <w:autoSpaceDE w:val="0"/>
        <w:autoSpaceDN w:val="0"/>
        <w:adjustRightInd w:val="0"/>
        <w:spacing w:after="0" w:line="240" w:lineRule="auto"/>
        <w:rPr>
          <w:rFonts w:asciiTheme="majorHAnsi" w:hAnsiTheme="majorHAnsi" w:cs="Times New Roman"/>
          <w:sz w:val="24"/>
          <w:szCs w:val="24"/>
        </w:rPr>
      </w:pPr>
      <w:r w:rsidRPr="00C9761B">
        <w:rPr>
          <w:rFonts w:asciiTheme="majorHAnsi" w:hAnsiTheme="majorHAnsi" w:cs="Times New Roman"/>
          <w:sz w:val="24"/>
          <w:szCs w:val="24"/>
        </w:rPr>
        <w:t>School plan</w:t>
      </w:r>
    </w:p>
    <w:p w:rsidR="005322DB" w:rsidRPr="00C9761B" w:rsidRDefault="005322DB" w:rsidP="006E4C90">
      <w:pPr>
        <w:pStyle w:val="ListParagraph"/>
        <w:numPr>
          <w:ilvl w:val="0"/>
          <w:numId w:val="8"/>
        </w:numPr>
        <w:autoSpaceDE w:val="0"/>
        <w:autoSpaceDN w:val="0"/>
        <w:adjustRightInd w:val="0"/>
        <w:spacing w:after="0" w:line="240" w:lineRule="auto"/>
        <w:rPr>
          <w:rFonts w:asciiTheme="majorHAnsi" w:hAnsiTheme="majorHAnsi" w:cs="Times New Roman"/>
          <w:sz w:val="24"/>
          <w:szCs w:val="24"/>
        </w:rPr>
      </w:pPr>
      <w:r w:rsidRPr="00C9761B">
        <w:rPr>
          <w:rFonts w:asciiTheme="majorHAnsi" w:hAnsiTheme="majorHAnsi" w:cs="Times New Roman"/>
          <w:sz w:val="24"/>
          <w:szCs w:val="24"/>
        </w:rPr>
        <w:t>College plan</w:t>
      </w:r>
    </w:p>
    <w:p w:rsidR="005322DB" w:rsidRPr="00C9761B" w:rsidRDefault="005322DB" w:rsidP="006E4C90">
      <w:pPr>
        <w:pStyle w:val="ListParagraph"/>
        <w:numPr>
          <w:ilvl w:val="0"/>
          <w:numId w:val="8"/>
        </w:numPr>
        <w:autoSpaceDE w:val="0"/>
        <w:autoSpaceDN w:val="0"/>
        <w:adjustRightInd w:val="0"/>
        <w:spacing w:after="0" w:line="240" w:lineRule="auto"/>
        <w:rPr>
          <w:rFonts w:asciiTheme="majorHAnsi" w:hAnsiTheme="majorHAnsi" w:cs="Times New Roman"/>
          <w:sz w:val="24"/>
          <w:szCs w:val="24"/>
        </w:rPr>
      </w:pPr>
      <w:r w:rsidRPr="00C9761B">
        <w:rPr>
          <w:rFonts w:asciiTheme="majorHAnsi" w:hAnsiTheme="majorHAnsi" w:cs="Times New Roman"/>
          <w:sz w:val="24"/>
          <w:szCs w:val="24"/>
        </w:rPr>
        <w:t>RMG workers‟ account</w:t>
      </w:r>
    </w:p>
    <w:p w:rsidR="005322DB" w:rsidRPr="00C9761B" w:rsidRDefault="005322DB" w:rsidP="006E4C90">
      <w:pPr>
        <w:pStyle w:val="ListParagraph"/>
        <w:numPr>
          <w:ilvl w:val="0"/>
          <w:numId w:val="8"/>
        </w:numPr>
        <w:autoSpaceDE w:val="0"/>
        <w:autoSpaceDN w:val="0"/>
        <w:adjustRightInd w:val="0"/>
        <w:spacing w:after="0" w:line="240" w:lineRule="auto"/>
        <w:rPr>
          <w:rFonts w:asciiTheme="majorHAnsi" w:hAnsiTheme="majorHAnsi" w:cs="Times New Roman"/>
          <w:sz w:val="24"/>
          <w:szCs w:val="24"/>
        </w:rPr>
      </w:pPr>
      <w:r w:rsidRPr="00C9761B">
        <w:rPr>
          <w:rFonts w:asciiTheme="majorHAnsi" w:hAnsiTheme="majorHAnsi" w:cs="Times New Roman"/>
          <w:sz w:val="24"/>
          <w:szCs w:val="24"/>
        </w:rPr>
        <w:t>Basic savings account</w:t>
      </w:r>
    </w:p>
    <w:p w:rsidR="005322DB" w:rsidRPr="00C9761B" w:rsidRDefault="005322DB" w:rsidP="005322DB">
      <w:pPr>
        <w:autoSpaceDE w:val="0"/>
        <w:autoSpaceDN w:val="0"/>
        <w:adjustRightInd w:val="0"/>
        <w:spacing w:after="0" w:line="240" w:lineRule="auto"/>
        <w:rPr>
          <w:rFonts w:asciiTheme="majorHAnsi" w:hAnsiTheme="majorHAnsi" w:cs="Times New Roman"/>
          <w:sz w:val="24"/>
          <w:szCs w:val="24"/>
        </w:rPr>
      </w:pPr>
    </w:p>
    <w:p w:rsidR="005322DB" w:rsidRPr="00C9761B" w:rsidRDefault="005322DB" w:rsidP="006E4C90">
      <w:pPr>
        <w:pStyle w:val="ListParagraph"/>
        <w:numPr>
          <w:ilvl w:val="0"/>
          <w:numId w:val="8"/>
        </w:numPr>
        <w:autoSpaceDE w:val="0"/>
        <w:autoSpaceDN w:val="0"/>
        <w:adjustRightInd w:val="0"/>
        <w:spacing w:after="0" w:line="240" w:lineRule="auto"/>
        <w:rPr>
          <w:rFonts w:asciiTheme="majorHAnsi" w:hAnsiTheme="majorHAnsi" w:cs="Times New Roman"/>
          <w:b/>
          <w:bCs/>
          <w:sz w:val="24"/>
          <w:szCs w:val="24"/>
        </w:rPr>
      </w:pPr>
      <w:r w:rsidRPr="00C9761B">
        <w:rPr>
          <w:rFonts w:asciiTheme="majorHAnsi" w:hAnsiTheme="majorHAnsi" w:cs="Times New Roman"/>
          <w:b/>
          <w:bCs/>
          <w:sz w:val="24"/>
          <w:szCs w:val="24"/>
        </w:rPr>
        <w:lastRenderedPageBreak/>
        <w:t>Term deposit account</w:t>
      </w:r>
    </w:p>
    <w:p w:rsidR="005322DB" w:rsidRPr="00C9761B" w:rsidRDefault="005322DB" w:rsidP="006E4C90">
      <w:pPr>
        <w:pStyle w:val="ListParagraph"/>
        <w:numPr>
          <w:ilvl w:val="0"/>
          <w:numId w:val="8"/>
        </w:numPr>
        <w:autoSpaceDE w:val="0"/>
        <w:autoSpaceDN w:val="0"/>
        <w:adjustRightInd w:val="0"/>
        <w:spacing w:after="0" w:line="240" w:lineRule="auto"/>
        <w:rPr>
          <w:rFonts w:asciiTheme="majorHAnsi" w:hAnsiTheme="majorHAnsi" w:cs="Times New Roman"/>
          <w:sz w:val="24"/>
          <w:szCs w:val="24"/>
        </w:rPr>
      </w:pPr>
      <w:r w:rsidRPr="00C9761B">
        <w:rPr>
          <w:rFonts w:asciiTheme="majorHAnsi" w:hAnsiTheme="majorHAnsi" w:cs="Times New Roman"/>
          <w:sz w:val="24"/>
          <w:szCs w:val="24"/>
        </w:rPr>
        <w:t>General DPS account</w:t>
      </w:r>
    </w:p>
    <w:p w:rsidR="005322DB" w:rsidRPr="00C9761B" w:rsidRDefault="005322DB" w:rsidP="006E4C90">
      <w:pPr>
        <w:pStyle w:val="ListParagraph"/>
        <w:numPr>
          <w:ilvl w:val="0"/>
          <w:numId w:val="8"/>
        </w:numPr>
        <w:autoSpaceDE w:val="0"/>
        <w:autoSpaceDN w:val="0"/>
        <w:adjustRightInd w:val="0"/>
        <w:spacing w:after="0" w:line="240" w:lineRule="auto"/>
        <w:rPr>
          <w:rFonts w:asciiTheme="majorHAnsi" w:hAnsiTheme="majorHAnsi" w:cs="Times New Roman"/>
          <w:sz w:val="24"/>
          <w:szCs w:val="24"/>
        </w:rPr>
      </w:pPr>
      <w:r w:rsidRPr="00C9761B">
        <w:rPr>
          <w:rFonts w:asciiTheme="majorHAnsi" w:hAnsiTheme="majorHAnsi" w:cs="Times New Roman"/>
          <w:sz w:val="24"/>
          <w:szCs w:val="24"/>
        </w:rPr>
        <w:t>Insurance backed DPS</w:t>
      </w:r>
    </w:p>
    <w:p w:rsidR="005322DB" w:rsidRPr="00C9761B" w:rsidRDefault="005322DB" w:rsidP="006E4C90">
      <w:pPr>
        <w:pStyle w:val="ListParagraph"/>
        <w:numPr>
          <w:ilvl w:val="0"/>
          <w:numId w:val="8"/>
        </w:numPr>
        <w:autoSpaceDE w:val="0"/>
        <w:autoSpaceDN w:val="0"/>
        <w:adjustRightInd w:val="0"/>
        <w:spacing w:after="0" w:line="240" w:lineRule="auto"/>
        <w:rPr>
          <w:rFonts w:asciiTheme="majorHAnsi" w:hAnsiTheme="majorHAnsi" w:cs="Times New Roman"/>
          <w:sz w:val="24"/>
          <w:szCs w:val="24"/>
        </w:rPr>
      </w:pPr>
      <w:r w:rsidRPr="00C9761B">
        <w:rPr>
          <w:rFonts w:asciiTheme="majorHAnsi" w:hAnsiTheme="majorHAnsi" w:cs="Times New Roman"/>
          <w:sz w:val="24"/>
          <w:szCs w:val="24"/>
        </w:rPr>
        <w:t>FDR</w:t>
      </w:r>
    </w:p>
    <w:p w:rsidR="005322DB" w:rsidRPr="00C9761B" w:rsidRDefault="005322DB" w:rsidP="006E4C90">
      <w:pPr>
        <w:pStyle w:val="ListParagraph"/>
        <w:numPr>
          <w:ilvl w:val="0"/>
          <w:numId w:val="8"/>
        </w:numPr>
        <w:autoSpaceDE w:val="0"/>
        <w:autoSpaceDN w:val="0"/>
        <w:adjustRightInd w:val="0"/>
        <w:spacing w:after="0" w:line="240" w:lineRule="auto"/>
        <w:rPr>
          <w:rFonts w:asciiTheme="majorHAnsi" w:hAnsiTheme="majorHAnsi" w:cs="Times New Roman"/>
          <w:sz w:val="24"/>
          <w:szCs w:val="24"/>
        </w:rPr>
      </w:pPr>
      <w:r w:rsidRPr="00C9761B">
        <w:rPr>
          <w:rFonts w:asciiTheme="majorHAnsi" w:hAnsiTheme="majorHAnsi" w:cs="Times New Roman"/>
          <w:sz w:val="24"/>
          <w:szCs w:val="24"/>
        </w:rPr>
        <w:t>Monthly interest</w:t>
      </w:r>
      <w:r w:rsidR="008620DD" w:rsidRPr="00C9761B">
        <w:rPr>
          <w:rFonts w:asciiTheme="majorHAnsi" w:hAnsiTheme="majorHAnsi" w:cs="Times New Roman"/>
          <w:sz w:val="24"/>
          <w:szCs w:val="24"/>
        </w:rPr>
        <w:t>-</w:t>
      </w:r>
      <w:r w:rsidRPr="00C9761B">
        <w:rPr>
          <w:rFonts w:asciiTheme="majorHAnsi" w:hAnsiTheme="majorHAnsi" w:cs="Times New Roman"/>
          <w:sz w:val="24"/>
          <w:szCs w:val="24"/>
        </w:rPr>
        <w:t>paying FD account</w:t>
      </w:r>
    </w:p>
    <w:p w:rsidR="005322DB" w:rsidRPr="00C9761B" w:rsidRDefault="005322DB" w:rsidP="006E4C90">
      <w:pPr>
        <w:pStyle w:val="ListParagraph"/>
        <w:numPr>
          <w:ilvl w:val="0"/>
          <w:numId w:val="8"/>
        </w:numPr>
        <w:autoSpaceDE w:val="0"/>
        <w:autoSpaceDN w:val="0"/>
        <w:adjustRightInd w:val="0"/>
        <w:spacing w:after="0" w:line="240" w:lineRule="auto"/>
        <w:rPr>
          <w:rFonts w:asciiTheme="majorHAnsi" w:hAnsiTheme="majorHAnsi" w:cs="Times New Roman"/>
          <w:sz w:val="24"/>
          <w:szCs w:val="24"/>
        </w:rPr>
      </w:pPr>
      <w:r w:rsidRPr="00C9761B">
        <w:rPr>
          <w:rFonts w:asciiTheme="majorHAnsi" w:hAnsiTheme="majorHAnsi" w:cs="Times New Roman"/>
          <w:sz w:val="24"/>
          <w:szCs w:val="24"/>
        </w:rPr>
        <w:t>Double money FD account</w:t>
      </w:r>
    </w:p>
    <w:p w:rsidR="005322DB" w:rsidRPr="00C9761B" w:rsidRDefault="005322DB" w:rsidP="005322DB">
      <w:pPr>
        <w:autoSpaceDE w:val="0"/>
        <w:autoSpaceDN w:val="0"/>
        <w:adjustRightInd w:val="0"/>
        <w:spacing w:after="0" w:line="240" w:lineRule="auto"/>
        <w:rPr>
          <w:rFonts w:asciiTheme="majorHAnsi" w:hAnsiTheme="majorHAnsi" w:cs="Times New Roman"/>
          <w:sz w:val="24"/>
          <w:szCs w:val="24"/>
        </w:rPr>
      </w:pPr>
    </w:p>
    <w:p w:rsidR="005322DB" w:rsidRPr="00C9761B" w:rsidRDefault="005322DB" w:rsidP="006E4C90">
      <w:pPr>
        <w:pStyle w:val="ListParagraph"/>
        <w:numPr>
          <w:ilvl w:val="0"/>
          <w:numId w:val="8"/>
        </w:numPr>
        <w:autoSpaceDE w:val="0"/>
        <w:autoSpaceDN w:val="0"/>
        <w:adjustRightInd w:val="0"/>
        <w:spacing w:after="0" w:line="240" w:lineRule="auto"/>
        <w:rPr>
          <w:rFonts w:asciiTheme="majorHAnsi" w:hAnsiTheme="majorHAnsi" w:cs="Times New Roman"/>
          <w:b/>
          <w:bCs/>
          <w:sz w:val="24"/>
          <w:szCs w:val="24"/>
        </w:rPr>
      </w:pPr>
      <w:r w:rsidRPr="00C9761B">
        <w:rPr>
          <w:rFonts w:asciiTheme="majorHAnsi" w:hAnsiTheme="majorHAnsi" w:cs="Times New Roman"/>
          <w:b/>
          <w:bCs/>
          <w:sz w:val="24"/>
          <w:szCs w:val="24"/>
        </w:rPr>
        <w:t>Foreign currency account</w:t>
      </w:r>
    </w:p>
    <w:p w:rsidR="005322DB" w:rsidRPr="00C9761B" w:rsidRDefault="005322DB" w:rsidP="006E4C90">
      <w:pPr>
        <w:pStyle w:val="ListParagraph"/>
        <w:numPr>
          <w:ilvl w:val="0"/>
          <w:numId w:val="8"/>
        </w:numPr>
        <w:autoSpaceDE w:val="0"/>
        <w:autoSpaceDN w:val="0"/>
        <w:adjustRightInd w:val="0"/>
        <w:spacing w:after="0" w:line="240" w:lineRule="auto"/>
        <w:rPr>
          <w:rFonts w:asciiTheme="majorHAnsi" w:hAnsiTheme="majorHAnsi" w:cs="Times New Roman"/>
          <w:sz w:val="24"/>
          <w:szCs w:val="24"/>
        </w:rPr>
      </w:pPr>
      <w:r w:rsidRPr="00C9761B">
        <w:rPr>
          <w:rFonts w:asciiTheme="majorHAnsi" w:hAnsiTheme="majorHAnsi" w:cs="Times New Roman"/>
          <w:sz w:val="24"/>
          <w:szCs w:val="24"/>
        </w:rPr>
        <w:t>FCY account</w:t>
      </w:r>
    </w:p>
    <w:p w:rsidR="005322DB" w:rsidRPr="00C9761B" w:rsidRDefault="005322DB" w:rsidP="006E4C90">
      <w:pPr>
        <w:pStyle w:val="ListParagraph"/>
        <w:numPr>
          <w:ilvl w:val="0"/>
          <w:numId w:val="8"/>
        </w:numPr>
        <w:autoSpaceDE w:val="0"/>
        <w:autoSpaceDN w:val="0"/>
        <w:adjustRightInd w:val="0"/>
        <w:spacing w:after="0" w:line="240" w:lineRule="auto"/>
        <w:rPr>
          <w:rFonts w:asciiTheme="majorHAnsi" w:hAnsiTheme="majorHAnsi" w:cs="Times New Roman"/>
          <w:sz w:val="24"/>
          <w:szCs w:val="24"/>
        </w:rPr>
      </w:pPr>
      <w:r w:rsidRPr="00C9761B">
        <w:rPr>
          <w:rFonts w:asciiTheme="majorHAnsi" w:hAnsiTheme="majorHAnsi" w:cs="Times New Roman"/>
          <w:sz w:val="24"/>
          <w:szCs w:val="24"/>
        </w:rPr>
        <w:t>NFCD account</w:t>
      </w:r>
    </w:p>
    <w:p w:rsidR="005322DB" w:rsidRPr="00C9761B" w:rsidRDefault="005322DB" w:rsidP="006E4C90">
      <w:pPr>
        <w:pStyle w:val="ListParagraph"/>
        <w:numPr>
          <w:ilvl w:val="0"/>
          <w:numId w:val="8"/>
        </w:numPr>
        <w:autoSpaceDE w:val="0"/>
        <w:autoSpaceDN w:val="0"/>
        <w:adjustRightInd w:val="0"/>
        <w:spacing w:after="0" w:line="240" w:lineRule="auto"/>
        <w:rPr>
          <w:rFonts w:asciiTheme="majorHAnsi" w:hAnsiTheme="majorHAnsi" w:cs="Times New Roman"/>
          <w:sz w:val="24"/>
          <w:szCs w:val="24"/>
        </w:rPr>
      </w:pPr>
      <w:r w:rsidRPr="00C9761B">
        <w:rPr>
          <w:rFonts w:asciiTheme="majorHAnsi" w:hAnsiTheme="majorHAnsi" w:cs="Times New Roman"/>
          <w:sz w:val="24"/>
          <w:szCs w:val="24"/>
        </w:rPr>
        <w:t>RFCD account</w:t>
      </w:r>
    </w:p>
    <w:p w:rsidR="005322DB" w:rsidRPr="00C9761B" w:rsidRDefault="005322DB" w:rsidP="005322DB">
      <w:pPr>
        <w:autoSpaceDE w:val="0"/>
        <w:autoSpaceDN w:val="0"/>
        <w:adjustRightInd w:val="0"/>
        <w:spacing w:after="0" w:line="240" w:lineRule="auto"/>
        <w:rPr>
          <w:rFonts w:asciiTheme="majorHAnsi" w:hAnsiTheme="majorHAnsi" w:cs="Times New Roman"/>
          <w:sz w:val="24"/>
          <w:szCs w:val="24"/>
        </w:rPr>
      </w:pPr>
      <w:r w:rsidRPr="00C9761B">
        <w:rPr>
          <w:rFonts w:asciiTheme="majorHAnsi" w:hAnsiTheme="majorHAnsi" w:cs="Times New Roman"/>
          <w:sz w:val="24"/>
          <w:szCs w:val="24"/>
        </w:rPr>
        <w:t xml:space="preserve">The CBL offers its customers </w:t>
      </w:r>
      <w:r w:rsidR="008620DD" w:rsidRPr="00C9761B">
        <w:rPr>
          <w:rFonts w:asciiTheme="majorHAnsi" w:hAnsiTheme="majorHAnsi" w:cs="Times New Roman"/>
          <w:sz w:val="24"/>
          <w:szCs w:val="24"/>
        </w:rPr>
        <w:t xml:space="preserve">a </w:t>
      </w:r>
      <w:r w:rsidRPr="00C9761B">
        <w:rPr>
          <w:rFonts w:asciiTheme="majorHAnsi" w:hAnsiTheme="majorHAnsi" w:cs="Times New Roman"/>
          <w:sz w:val="24"/>
          <w:szCs w:val="24"/>
        </w:rPr>
        <w:t>different type of loan taking opportunities.</w:t>
      </w:r>
    </w:p>
    <w:p w:rsidR="005322DB" w:rsidRPr="00C9761B" w:rsidRDefault="005322DB" w:rsidP="005B78B6">
      <w:pPr>
        <w:pStyle w:val="ListParagraph"/>
        <w:numPr>
          <w:ilvl w:val="0"/>
          <w:numId w:val="9"/>
        </w:numPr>
        <w:autoSpaceDE w:val="0"/>
        <w:autoSpaceDN w:val="0"/>
        <w:adjustRightInd w:val="0"/>
        <w:spacing w:after="0" w:line="240" w:lineRule="auto"/>
        <w:rPr>
          <w:rFonts w:asciiTheme="majorHAnsi" w:hAnsiTheme="majorHAnsi" w:cs="Times New Roman"/>
          <w:sz w:val="24"/>
          <w:szCs w:val="24"/>
        </w:rPr>
      </w:pPr>
      <w:r w:rsidRPr="00C9761B">
        <w:rPr>
          <w:rFonts w:asciiTheme="majorHAnsi" w:hAnsiTheme="majorHAnsi" w:cs="Times New Roman"/>
          <w:sz w:val="24"/>
          <w:szCs w:val="24"/>
        </w:rPr>
        <w:t>Auto loan</w:t>
      </w:r>
    </w:p>
    <w:p w:rsidR="005322DB" w:rsidRPr="00C9761B" w:rsidRDefault="005322DB" w:rsidP="005B78B6">
      <w:pPr>
        <w:pStyle w:val="ListParagraph"/>
        <w:numPr>
          <w:ilvl w:val="0"/>
          <w:numId w:val="9"/>
        </w:numPr>
        <w:autoSpaceDE w:val="0"/>
        <w:autoSpaceDN w:val="0"/>
        <w:adjustRightInd w:val="0"/>
        <w:spacing w:after="0" w:line="240" w:lineRule="auto"/>
        <w:rPr>
          <w:rFonts w:asciiTheme="majorHAnsi" w:hAnsiTheme="majorHAnsi" w:cs="Times New Roman"/>
          <w:sz w:val="24"/>
          <w:szCs w:val="24"/>
        </w:rPr>
      </w:pPr>
      <w:r w:rsidRPr="00C9761B">
        <w:rPr>
          <w:rFonts w:asciiTheme="majorHAnsi" w:hAnsiTheme="majorHAnsi" w:cs="Times New Roman"/>
          <w:sz w:val="24"/>
          <w:szCs w:val="24"/>
        </w:rPr>
        <w:t>Secured loan</w:t>
      </w:r>
    </w:p>
    <w:p w:rsidR="005322DB" w:rsidRPr="00C9761B" w:rsidRDefault="005322DB" w:rsidP="005B78B6">
      <w:pPr>
        <w:pStyle w:val="ListParagraph"/>
        <w:numPr>
          <w:ilvl w:val="0"/>
          <w:numId w:val="9"/>
        </w:numPr>
        <w:autoSpaceDE w:val="0"/>
        <w:autoSpaceDN w:val="0"/>
        <w:adjustRightInd w:val="0"/>
        <w:spacing w:after="0" w:line="240" w:lineRule="auto"/>
        <w:rPr>
          <w:rFonts w:asciiTheme="majorHAnsi" w:hAnsiTheme="majorHAnsi" w:cs="Times New Roman"/>
          <w:sz w:val="24"/>
          <w:szCs w:val="24"/>
        </w:rPr>
      </w:pPr>
      <w:r w:rsidRPr="00C9761B">
        <w:rPr>
          <w:rFonts w:asciiTheme="majorHAnsi" w:hAnsiTheme="majorHAnsi" w:cs="Times New Roman"/>
          <w:sz w:val="24"/>
          <w:szCs w:val="24"/>
        </w:rPr>
        <w:t>Private loan</w:t>
      </w:r>
    </w:p>
    <w:p w:rsidR="005322DB" w:rsidRPr="00C9761B" w:rsidRDefault="005322DB" w:rsidP="005B78B6">
      <w:pPr>
        <w:pStyle w:val="ListParagraph"/>
        <w:numPr>
          <w:ilvl w:val="0"/>
          <w:numId w:val="9"/>
        </w:numPr>
        <w:autoSpaceDE w:val="0"/>
        <w:autoSpaceDN w:val="0"/>
        <w:adjustRightInd w:val="0"/>
        <w:spacing w:after="0" w:line="240" w:lineRule="auto"/>
        <w:rPr>
          <w:rFonts w:asciiTheme="majorHAnsi" w:hAnsiTheme="majorHAnsi" w:cs="Times New Roman"/>
          <w:sz w:val="24"/>
          <w:szCs w:val="24"/>
        </w:rPr>
      </w:pPr>
      <w:r w:rsidRPr="00C9761B">
        <w:rPr>
          <w:rFonts w:asciiTheme="majorHAnsi" w:hAnsiTheme="majorHAnsi" w:cs="Times New Roman"/>
          <w:sz w:val="24"/>
          <w:szCs w:val="24"/>
        </w:rPr>
        <w:t>Partial Loan Secured</w:t>
      </w:r>
    </w:p>
    <w:p w:rsidR="005322DB" w:rsidRPr="00C9761B" w:rsidRDefault="005322DB" w:rsidP="005322DB">
      <w:pPr>
        <w:autoSpaceDE w:val="0"/>
        <w:autoSpaceDN w:val="0"/>
        <w:adjustRightInd w:val="0"/>
        <w:spacing w:after="0" w:line="240" w:lineRule="auto"/>
        <w:rPr>
          <w:rFonts w:asciiTheme="majorHAnsi" w:hAnsiTheme="majorHAnsi" w:cs="Times New Roman"/>
          <w:sz w:val="24"/>
          <w:szCs w:val="24"/>
        </w:rPr>
      </w:pPr>
      <w:r w:rsidRPr="00C9761B">
        <w:rPr>
          <w:rFonts w:asciiTheme="majorHAnsi" w:hAnsiTheme="majorHAnsi" w:cs="Times New Roman"/>
          <w:sz w:val="24"/>
          <w:szCs w:val="24"/>
        </w:rPr>
        <w:t xml:space="preserve">There are some cards facilities by which customers can </w:t>
      </w:r>
      <w:r w:rsidR="00C73761" w:rsidRPr="00C9761B">
        <w:rPr>
          <w:rFonts w:asciiTheme="majorHAnsi" w:hAnsiTheme="majorHAnsi" w:cs="Times New Roman"/>
          <w:sz w:val="24"/>
          <w:szCs w:val="24"/>
        </w:rPr>
        <w:t xml:space="preserve">withdraw money from any the CBL </w:t>
      </w:r>
      <w:r w:rsidRPr="00C9761B">
        <w:rPr>
          <w:rFonts w:asciiTheme="majorHAnsi" w:hAnsiTheme="majorHAnsi" w:cs="Times New Roman"/>
          <w:sz w:val="24"/>
          <w:szCs w:val="24"/>
        </w:rPr>
        <w:t>ATM booth and also pay money to buy things</w:t>
      </w:r>
    </w:p>
    <w:p w:rsidR="005322DB" w:rsidRPr="00C9761B" w:rsidRDefault="005322DB" w:rsidP="005322DB">
      <w:pPr>
        <w:autoSpaceDE w:val="0"/>
        <w:autoSpaceDN w:val="0"/>
        <w:adjustRightInd w:val="0"/>
        <w:spacing w:after="0" w:line="240" w:lineRule="auto"/>
        <w:rPr>
          <w:rFonts w:asciiTheme="majorHAnsi" w:hAnsiTheme="majorHAnsi" w:cs="Times New Roman"/>
          <w:sz w:val="24"/>
          <w:szCs w:val="24"/>
        </w:rPr>
      </w:pPr>
    </w:p>
    <w:p w:rsidR="005322DB" w:rsidRPr="00C9761B" w:rsidRDefault="005322DB" w:rsidP="005B78B6">
      <w:pPr>
        <w:pStyle w:val="ListParagraph"/>
        <w:numPr>
          <w:ilvl w:val="0"/>
          <w:numId w:val="10"/>
        </w:numPr>
        <w:autoSpaceDE w:val="0"/>
        <w:autoSpaceDN w:val="0"/>
        <w:adjustRightInd w:val="0"/>
        <w:spacing w:after="0" w:line="240" w:lineRule="auto"/>
        <w:rPr>
          <w:rFonts w:asciiTheme="majorHAnsi" w:hAnsiTheme="majorHAnsi" w:cs="Times New Roman"/>
          <w:b/>
          <w:bCs/>
          <w:sz w:val="24"/>
          <w:szCs w:val="24"/>
        </w:rPr>
      </w:pPr>
      <w:r w:rsidRPr="00C9761B">
        <w:rPr>
          <w:rFonts w:asciiTheme="majorHAnsi" w:hAnsiTheme="majorHAnsi" w:cs="Times New Roman"/>
          <w:b/>
          <w:bCs/>
          <w:sz w:val="24"/>
          <w:szCs w:val="24"/>
        </w:rPr>
        <w:t>Debit card</w:t>
      </w:r>
    </w:p>
    <w:p w:rsidR="005322DB" w:rsidRPr="00C9761B" w:rsidRDefault="005322DB" w:rsidP="005B78B6">
      <w:pPr>
        <w:pStyle w:val="ListParagraph"/>
        <w:numPr>
          <w:ilvl w:val="0"/>
          <w:numId w:val="10"/>
        </w:numPr>
        <w:autoSpaceDE w:val="0"/>
        <w:autoSpaceDN w:val="0"/>
        <w:adjustRightInd w:val="0"/>
        <w:spacing w:after="0" w:line="240" w:lineRule="auto"/>
        <w:rPr>
          <w:rFonts w:asciiTheme="majorHAnsi" w:hAnsiTheme="majorHAnsi" w:cs="Times New Roman"/>
          <w:sz w:val="24"/>
          <w:szCs w:val="24"/>
        </w:rPr>
      </w:pPr>
      <w:r w:rsidRPr="00C9761B">
        <w:rPr>
          <w:rFonts w:asciiTheme="majorHAnsi" w:hAnsiTheme="majorHAnsi" w:cs="Times New Roman"/>
          <w:sz w:val="24"/>
          <w:szCs w:val="24"/>
        </w:rPr>
        <w:t>Debit card VISA</w:t>
      </w:r>
    </w:p>
    <w:p w:rsidR="005322DB" w:rsidRPr="00C9761B" w:rsidRDefault="005322DB" w:rsidP="005B78B6">
      <w:pPr>
        <w:pStyle w:val="ListParagraph"/>
        <w:numPr>
          <w:ilvl w:val="0"/>
          <w:numId w:val="10"/>
        </w:numPr>
        <w:autoSpaceDE w:val="0"/>
        <w:autoSpaceDN w:val="0"/>
        <w:adjustRightInd w:val="0"/>
        <w:spacing w:after="0" w:line="240" w:lineRule="auto"/>
        <w:rPr>
          <w:rFonts w:asciiTheme="majorHAnsi" w:hAnsiTheme="majorHAnsi" w:cs="Times New Roman"/>
          <w:sz w:val="24"/>
          <w:szCs w:val="24"/>
        </w:rPr>
      </w:pPr>
      <w:r w:rsidRPr="00C9761B">
        <w:rPr>
          <w:rFonts w:asciiTheme="majorHAnsi" w:hAnsiTheme="majorHAnsi" w:cs="Times New Roman"/>
          <w:sz w:val="24"/>
          <w:szCs w:val="24"/>
        </w:rPr>
        <w:t>Master card</w:t>
      </w:r>
    </w:p>
    <w:p w:rsidR="005322DB" w:rsidRPr="00C9761B" w:rsidRDefault="005322DB" w:rsidP="005322DB">
      <w:pPr>
        <w:autoSpaceDE w:val="0"/>
        <w:autoSpaceDN w:val="0"/>
        <w:adjustRightInd w:val="0"/>
        <w:spacing w:after="0" w:line="240" w:lineRule="auto"/>
        <w:rPr>
          <w:rFonts w:asciiTheme="majorHAnsi" w:hAnsiTheme="majorHAnsi" w:cs="Times New Roman"/>
          <w:sz w:val="24"/>
          <w:szCs w:val="24"/>
        </w:rPr>
      </w:pPr>
    </w:p>
    <w:p w:rsidR="005322DB" w:rsidRPr="00C9761B" w:rsidRDefault="005322DB" w:rsidP="005B78B6">
      <w:pPr>
        <w:pStyle w:val="ListParagraph"/>
        <w:numPr>
          <w:ilvl w:val="0"/>
          <w:numId w:val="10"/>
        </w:numPr>
        <w:autoSpaceDE w:val="0"/>
        <w:autoSpaceDN w:val="0"/>
        <w:adjustRightInd w:val="0"/>
        <w:spacing w:after="0" w:line="240" w:lineRule="auto"/>
        <w:rPr>
          <w:rFonts w:asciiTheme="majorHAnsi" w:hAnsiTheme="majorHAnsi" w:cs="Times New Roman"/>
          <w:b/>
          <w:bCs/>
          <w:sz w:val="24"/>
          <w:szCs w:val="24"/>
        </w:rPr>
      </w:pPr>
      <w:r w:rsidRPr="00C9761B">
        <w:rPr>
          <w:rFonts w:asciiTheme="majorHAnsi" w:hAnsiTheme="majorHAnsi" w:cs="Times New Roman"/>
          <w:b/>
          <w:bCs/>
          <w:sz w:val="24"/>
          <w:szCs w:val="24"/>
        </w:rPr>
        <w:t>Credit card</w:t>
      </w:r>
    </w:p>
    <w:p w:rsidR="005322DB" w:rsidRPr="00C9761B" w:rsidRDefault="005322DB" w:rsidP="005B78B6">
      <w:pPr>
        <w:pStyle w:val="ListParagraph"/>
        <w:numPr>
          <w:ilvl w:val="0"/>
          <w:numId w:val="10"/>
        </w:numPr>
        <w:autoSpaceDE w:val="0"/>
        <w:autoSpaceDN w:val="0"/>
        <w:adjustRightInd w:val="0"/>
        <w:spacing w:after="0" w:line="240" w:lineRule="auto"/>
        <w:rPr>
          <w:rFonts w:asciiTheme="majorHAnsi" w:hAnsiTheme="majorHAnsi" w:cs="Times New Roman"/>
          <w:sz w:val="24"/>
          <w:szCs w:val="24"/>
        </w:rPr>
      </w:pPr>
      <w:r w:rsidRPr="00C9761B">
        <w:rPr>
          <w:rFonts w:asciiTheme="majorHAnsi" w:hAnsiTheme="majorHAnsi" w:cs="Times New Roman"/>
          <w:sz w:val="24"/>
          <w:szCs w:val="24"/>
        </w:rPr>
        <w:t>American Express Cards /</w:t>
      </w:r>
    </w:p>
    <w:p w:rsidR="005322DB" w:rsidRPr="00C9761B" w:rsidRDefault="005322DB" w:rsidP="005B78B6">
      <w:pPr>
        <w:pStyle w:val="ListParagraph"/>
        <w:numPr>
          <w:ilvl w:val="0"/>
          <w:numId w:val="10"/>
        </w:numPr>
        <w:autoSpaceDE w:val="0"/>
        <w:autoSpaceDN w:val="0"/>
        <w:adjustRightInd w:val="0"/>
        <w:spacing w:after="0" w:line="240" w:lineRule="auto"/>
        <w:rPr>
          <w:rFonts w:asciiTheme="majorHAnsi" w:hAnsiTheme="majorHAnsi" w:cs="Times New Roman"/>
          <w:sz w:val="24"/>
          <w:szCs w:val="24"/>
        </w:rPr>
      </w:pPr>
      <w:r w:rsidRPr="00C9761B">
        <w:rPr>
          <w:rFonts w:asciiTheme="majorHAnsi" w:hAnsiTheme="majorHAnsi" w:cs="Times New Roman"/>
          <w:sz w:val="24"/>
          <w:szCs w:val="24"/>
        </w:rPr>
        <w:t>VISA Platinum Card /</w:t>
      </w:r>
    </w:p>
    <w:p w:rsidR="005322DB" w:rsidRPr="00C9761B" w:rsidRDefault="005322DB" w:rsidP="005B78B6">
      <w:pPr>
        <w:pStyle w:val="ListParagraph"/>
        <w:numPr>
          <w:ilvl w:val="0"/>
          <w:numId w:val="10"/>
        </w:numPr>
        <w:autoSpaceDE w:val="0"/>
        <w:autoSpaceDN w:val="0"/>
        <w:adjustRightInd w:val="0"/>
        <w:spacing w:after="0" w:line="240" w:lineRule="auto"/>
        <w:rPr>
          <w:rFonts w:asciiTheme="majorHAnsi" w:hAnsiTheme="majorHAnsi" w:cs="Times New Roman"/>
          <w:sz w:val="24"/>
          <w:szCs w:val="24"/>
        </w:rPr>
      </w:pPr>
      <w:r w:rsidRPr="00C9761B">
        <w:rPr>
          <w:rFonts w:asciiTheme="majorHAnsi" w:hAnsiTheme="majorHAnsi" w:cs="Times New Roman"/>
          <w:sz w:val="24"/>
          <w:szCs w:val="24"/>
        </w:rPr>
        <w:t>VISA Classic Local Card /</w:t>
      </w:r>
    </w:p>
    <w:p w:rsidR="005322DB" w:rsidRPr="00C9761B" w:rsidRDefault="005322DB" w:rsidP="005B78B6">
      <w:pPr>
        <w:pStyle w:val="ListParagraph"/>
        <w:numPr>
          <w:ilvl w:val="0"/>
          <w:numId w:val="10"/>
        </w:numPr>
        <w:autoSpaceDE w:val="0"/>
        <w:autoSpaceDN w:val="0"/>
        <w:adjustRightInd w:val="0"/>
        <w:spacing w:after="0" w:line="240" w:lineRule="auto"/>
        <w:rPr>
          <w:rFonts w:asciiTheme="majorHAnsi" w:hAnsiTheme="majorHAnsi" w:cs="Times New Roman"/>
          <w:sz w:val="24"/>
          <w:szCs w:val="24"/>
        </w:rPr>
      </w:pPr>
      <w:r w:rsidRPr="00C9761B">
        <w:rPr>
          <w:rFonts w:asciiTheme="majorHAnsi" w:hAnsiTheme="majorHAnsi" w:cs="Times New Roman"/>
          <w:sz w:val="24"/>
          <w:szCs w:val="24"/>
        </w:rPr>
        <w:t>VISA Classic Dual Card /</w:t>
      </w:r>
    </w:p>
    <w:p w:rsidR="005322DB" w:rsidRPr="00C9761B" w:rsidRDefault="005322DB" w:rsidP="009F2FF8">
      <w:pPr>
        <w:pStyle w:val="ListParagraph"/>
        <w:numPr>
          <w:ilvl w:val="0"/>
          <w:numId w:val="10"/>
        </w:numPr>
        <w:autoSpaceDE w:val="0"/>
        <w:autoSpaceDN w:val="0"/>
        <w:adjustRightInd w:val="0"/>
        <w:spacing w:after="0" w:line="240" w:lineRule="auto"/>
        <w:rPr>
          <w:rFonts w:asciiTheme="majorHAnsi" w:hAnsiTheme="majorHAnsi" w:cs="Times New Roman"/>
          <w:sz w:val="24"/>
          <w:szCs w:val="24"/>
        </w:rPr>
      </w:pPr>
      <w:r w:rsidRPr="00C9761B">
        <w:rPr>
          <w:rFonts w:asciiTheme="majorHAnsi" w:hAnsiTheme="majorHAnsi" w:cs="Times New Roman"/>
          <w:sz w:val="24"/>
          <w:szCs w:val="24"/>
        </w:rPr>
        <w:t>VISA Gold Local Card /</w:t>
      </w:r>
    </w:p>
    <w:p w:rsidR="005322DB" w:rsidRPr="00C9761B" w:rsidRDefault="00D2382D" w:rsidP="009F2FF8">
      <w:pPr>
        <w:pStyle w:val="ListParagraph"/>
        <w:numPr>
          <w:ilvl w:val="0"/>
          <w:numId w:val="10"/>
        </w:numPr>
        <w:autoSpaceDE w:val="0"/>
        <w:autoSpaceDN w:val="0"/>
        <w:adjustRightInd w:val="0"/>
        <w:spacing w:after="0" w:line="240" w:lineRule="auto"/>
        <w:rPr>
          <w:rFonts w:asciiTheme="majorHAnsi" w:hAnsiTheme="majorHAnsi" w:cs="Times New Roman"/>
          <w:sz w:val="24"/>
          <w:szCs w:val="24"/>
        </w:rPr>
      </w:pPr>
      <w:r w:rsidRPr="00C9761B">
        <w:rPr>
          <w:rFonts w:asciiTheme="majorHAnsi" w:hAnsiTheme="majorHAnsi" w:cs="Times New Roman"/>
          <w:sz w:val="24"/>
          <w:szCs w:val="24"/>
        </w:rPr>
        <w:t>City AMEX</w:t>
      </w:r>
      <w:r w:rsidR="005322DB" w:rsidRPr="00C9761B">
        <w:rPr>
          <w:rFonts w:asciiTheme="majorHAnsi" w:hAnsiTheme="majorHAnsi" w:cs="Times New Roman"/>
          <w:sz w:val="24"/>
          <w:szCs w:val="24"/>
        </w:rPr>
        <w:t xml:space="preserve"> Card</w:t>
      </w:r>
    </w:p>
    <w:p w:rsidR="005322DB" w:rsidRPr="00C9761B" w:rsidRDefault="005322DB" w:rsidP="005322DB">
      <w:pPr>
        <w:autoSpaceDE w:val="0"/>
        <w:autoSpaceDN w:val="0"/>
        <w:adjustRightInd w:val="0"/>
        <w:spacing w:after="0" w:line="240" w:lineRule="auto"/>
        <w:rPr>
          <w:rFonts w:asciiTheme="majorHAnsi" w:hAnsiTheme="majorHAnsi" w:cs="Times New Roman"/>
          <w:sz w:val="24"/>
          <w:szCs w:val="24"/>
        </w:rPr>
      </w:pPr>
    </w:p>
    <w:p w:rsidR="005322DB" w:rsidRPr="00C9761B" w:rsidRDefault="005322DB" w:rsidP="005322DB">
      <w:pPr>
        <w:autoSpaceDE w:val="0"/>
        <w:autoSpaceDN w:val="0"/>
        <w:adjustRightInd w:val="0"/>
        <w:spacing w:after="0" w:line="240" w:lineRule="auto"/>
        <w:rPr>
          <w:rFonts w:asciiTheme="majorHAnsi" w:hAnsiTheme="majorHAnsi" w:cs="Times New Roman"/>
          <w:sz w:val="24"/>
          <w:szCs w:val="24"/>
        </w:rPr>
      </w:pPr>
      <w:r w:rsidRPr="00C9761B">
        <w:rPr>
          <w:rFonts w:asciiTheme="majorHAnsi" w:hAnsiTheme="majorHAnsi" w:cs="Times New Roman"/>
          <w:sz w:val="24"/>
          <w:szCs w:val="24"/>
        </w:rPr>
        <w:t>The CBL also gives other retail banking services. Such as-</w:t>
      </w:r>
    </w:p>
    <w:p w:rsidR="005322DB" w:rsidRPr="00C9761B" w:rsidRDefault="005322DB" w:rsidP="005322DB">
      <w:pPr>
        <w:autoSpaceDE w:val="0"/>
        <w:autoSpaceDN w:val="0"/>
        <w:adjustRightInd w:val="0"/>
        <w:spacing w:after="0" w:line="240" w:lineRule="auto"/>
        <w:rPr>
          <w:rFonts w:asciiTheme="majorHAnsi" w:hAnsiTheme="majorHAnsi" w:cs="Times New Roman"/>
          <w:sz w:val="24"/>
          <w:szCs w:val="24"/>
        </w:rPr>
      </w:pPr>
    </w:p>
    <w:p w:rsidR="005322DB" w:rsidRPr="00C9761B" w:rsidRDefault="005322DB" w:rsidP="009F2FF8">
      <w:pPr>
        <w:pStyle w:val="ListParagraph"/>
        <w:numPr>
          <w:ilvl w:val="0"/>
          <w:numId w:val="11"/>
        </w:numPr>
        <w:autoSpaceDE w:val="0"/>
        <w:autoSpaceDN w:val="0"/>
        <w:adjustRightInd w:val="0"/>
        <w:spacing w:after="0" w:line="240" w:lineRule="auto"/>
        <w:rPr>
          <w:rFonts w:asciiTheme="majorHAnsi" w:hAnsiTheme="majorHAnsi" w:cs="Times New Roman"/>
          <w:b/>
          <w:bCs/>
          <w:sz w:val="24"/>
          <w:szCs w:val="24"/>
        </w:rPr>
      </w:pPr>
      <w:r w:rsidRPr="00C9761B">
        <w:rPr>
          <w:rFonts w:asciiTheme="majorHAnsi" w:hAnsiTheme="majorHAnsi" w:cs="Times New Roman"/>
          <w:b/>
          <w:bCs/>
          <w:sz w:val="24"/>
          <w:szCs w:val="24"/>
        </w:rPr>
        <w:t>NRB</w:t>
      </w:r>
    </w:p>
    <w:p w:rsidR="005322DB" w:rsidRPr="00C9761B" w:rsidRDefault="005322DB" w:rsidP="009F2FF8">
      <w:pPr>
        <w:pStyle w:val="ListParagraph"/>
        <w:numPr>
          <w:ilvl w:val="0"/>
          <w:numId w:val="11"/>
        </w:numPr>
        <w:autoSpaceDE w:val="0"/>
        <w:autoSpaceDN w:val="0"/>
        <w:adjustRightInd w:val="0"/>
        <w:spacing w:after="0" w:line="240" w:lineRule="auto"/>
        <w:rPr>
          <w:rFonts w:asciiTheme="majorHAnsi" w:hAnsiTheme="majorHAnsi" w:cs="Times New Roman"/>
          <w:b/>
          <w:bCs/>
          <w:sz w:val="24"/>
          <w:szCs w:val="24"/>
        </w:rPr>
      </w:pPr>
      <w:r w:rsidRPr="00C9761B">
        <w:rPr>
          <w:rFonts w:asciiTheme="majorHAnsi" w:hAnsiTheme="majorHAnsi" w:cs="Times New Roman"/>
          <w:b/>
          <w:bCs/>
          <w:sz w:val="24"/>
          <w:szCs w:val="24"/>
        </w:rPr>
        <w:t>NFB</w:t>
      </w:r>
    </w:p>
    <w:p w:rsidR="005322DB" w:rsidRPr="00C9761B" w:rsidRDefault="005322DB" w:rsidP="005322DB">
      <w:pPr>
        <w:autoSpaceDE w:val="0"/>
        <w:autoSpaceDN w:val="0"/>
        <w:adjustRightInd w:val="0"/>
        <w:spacing w:after="0" w:line="240" w:lineRule="auto"/>
        <w:rPr>
          <w:rFonts w:asciiTheme="majorHAnsi" w:hAnsiTheme="majorHAnsi" w:cs="Times New Roman"/>
          <w:b/>
          <w:bCs/>
          <w:sz w:val="24"/>
          <w:szCs w:val="24"/>
        </w:rPr>
      </w:pPr>
    </w:p>
    <w:p w:rsidR="005322DB" w:rsidRPr="00C9761B" w:rsidRDefault="005322DB" w:rsidP="009F2FF8">
      <w:pPr>
        <w:pStyle w:val="ListParagraph"/>
        <w:numPr>
          <w:ilvl w:val="0"/>
          <w:numId w:val="11"/>
        </w:numPr>
        <w:autoSpaceDE w:val="0"/>
        <w:autoSpaceDN w:val="0"/>
        <w:adjustRightInd w:val="0"/>
        <w:spacing w:after="0" w:line="240" w:lineRule="auto"/>
        <w:rPr>
          <w:rFonts w:asciiTheme="majorHAnsi" w:hAnsiTheme="majorHAnsi" w:cs="Times New Roman"/>
          <w:sz w:val="24"/>
          <w:szCs w:val="24"/>
        </w:rPr>
      </w:pPr>
      <w:r w:rsidRPr="00C9761B">
        <w:rPr>
          <w:rFonts w:asciiTheme="majorHAnsi" w:hAnsiTheme="majorHAnsi" w:cs="Times New Roman"/>
          <w:sz w:val="24"/>
          <w:szCs w:val="24"/>
        </w:rPr>
        <w:t>Student file</w:t>
      </w:r>
    </w:p>
    <w:p w:rsidR="005322DB" w:rsidRPr="00C9761B" w:rsidRDefault="005322DB" w:rsidP="009F2FF8">
      <w:pPr>
        <w:pStyle w:val="ListParagraph"/>
        <w:numPr>
          <w:ilvl w:val="0"/>
          <w:numId w:val="11"/>
        </w:numPr>
        <w:autoSpaceDE w:val="0"/>
        <w:autoSpaceDN w:val="0"/>
        <w:adjustRightInd w:val="0"/>
        <w:spacing w:after="0" w:line="240" w:lineRule="auto"/>
        <w:rPr>
          <w:rFonts w:asciiTheme="majorHAnsi" w:hAnsiTheme="majorHAnsi" w:cs="Times New Roman"/>
          <w:sz w:val="24"/>
          <w:szCs w:val="24"/>
        </w:rPr>
      </w:pPr>
      <w:r w:rsidRPr="00C9761B">
        <w:rPr>
          <w:rFonts w:asciiTheme="majorHAnsi" w:hAnsiTheme="majorHAnsi" w:cs="Times New Roman"/>
          <w:sz w:val="24"/>
          <w:szCs w:val="24"/>
        </w:rPr>
        <w:t>Health file /</w:t>
      </w:r>
    </w:p>
    <w:p w:rsidR="005322DB" w:rsidRPr="00C9761B" w:rsidRDefault="005322DB" w:rsidP="009F2FF8">
      <w:pPr>
        <w:pStyle w:val="ListParagraph"/>
        <w:numPr>
          <w:ilvl w:val="0"/>
          <w:numId w:val="11"/>
        </w:numPr>
        <w:autoSpaceDE w:val="0"/>
        <w:autoSpaceDN w:val="0"/>
        <w:adjustRightInd w:val="0"/>
        <w:spacing w:after="0" w:line="240" w:lineRule="auto"/>
        <w:rPr>
          <w:rFonts w:asciiTheme="majorHAnsi" w:hAnsiTheme="majorHAnsi" w:cs="Times New Roman"/>
          <w:sz w:val="24"/>
          <w:szCs w:val="24"/>
        </w:rPr>
      </w:pPr>
      <w:r w:rsidRPr="00C9761B">
        <w:rPr>
          <w:rFonts w:asciiTheme="majorHAnsi" w:hAnsiTheme="majorHAnsi" w:cs="Times New Roman"/>
          <w:sz w:val="24"/>
          <w:szCs w:val="24"/>
        </w:rPr>
        <w:t>I-Banking</w:t>
      </w:r>
    </w:p>
    <w:p w:rsidR="005322DB" w:rsidRPr="00C9761B" w:rsidRDefault="005322DB" w:rsidP="009F2FF8">
      <w:pPr>
        <w:pStyle w:val="ListParagraph"/>
        <w:numPr>
          <w:ilvl w:val="0"/>
          <w:numId w:val="11"/>
        </w:numPr>
        <w:autoSpaceDE w:val="0"/>
        <w:autoSpaceDN w:val="0"/>
        <w:adjustRightInd w:val="0"/>
        <w:spacing w:after="0" w:line="240" w:lineRule="auto"/>
        <w:rPr>
          <w:rFonts w:asciiTheme="majorHAnsi" w:hAnsiTheme="majorHAnsi" w:cs="Times New Roman"/>
          <w:sz w:val="24"/>
          <w:szCs w:val="24"/>
        </w:rPr>
      </w:pPr>
      <w:r w:rsidRPr="00C9761B">
        <w:rPr>
          <w:rFonts w:asciiTheme="majorHAnsi" w:hAnsiTheme="majorHAnsi" w:cs="Times New Roman"/>
          <w:sz w:val="24"/>
          <w:szCs w:val="24"/>
        </w:rPr>
        <w:t>Locker service</w:t>
      </w:r>
    </w:p>
    <w:p w:rsidR="005322DB" w:rsidRPr="00C9761B" w:rsidRDefault="005322DB" w:rsidP="009F2FF8">
      <w:pPr>
        <w:pStyle w:val="ListParagraph"/>
        <w:numPr>
          <w:ilvl w:val="0"/>
          <w:numId w:val="11"/>
        </w:numPr>
        <w:autoSpaceDE w:val="0"/>
        <w:autoSpaceDN w:val="0"/>
        <w:adjustRightInd w:val="0"/>
        <w:spacing w:after="0" w:line="240" w:lineRule="auto"/>
        <w:rPr>
          <w:rFonts w:asciiTheme="majorHAnsi" w:hAnsiTheme="majorHAnsi" w:cs="Times New Roman"/>
          <w:sz w:val="24"/>
          <w:szCs w:val="24"/>
        </w:rPr>
      </w:pPr>
      <w:r w:rsidRPr="00C9761B">
        <w:rPr>
          <w:rFonts w:asciiTheme="majorHAnsi" w:hAnsiTheme="majorHAnsi" w:cs="Times New Roman"/>
          <w:sz w:val="24"/>
          <w:szCs w:val="24"/>
        </w:rPr>
        <w:t>City purse</w:t>
      </w:r>
    </w:p>
    <w:p w:rsidR="005322DB" w:rsidRPr="00C9761B" w:rsidRDefault="005322DB" w:rsidP="005322DB">
      <w:pPr>
        <w:autoSpaceDE w:val="0"/>
        <w:autoSpaceDN w:val="0"/>
        <w:adjustRightInd w:val="0"/>
        <w:spacing w:after="0" w:line="240" w:lineRule="auto"/>
        <w:rPr>
          <w:rFonts w:asciiTheme="majorHAnsi" w:hAnsiTheme="majorHAnsi" w:cs="Times New Roman"/>
          <w:sz w:val="24"/>
          <w:szCs w:val="24"/>
        </w:rPr>
      </w:pPr>
    </w:p>
    <w:p w:rsidR="005322DB" w:rsidRPr="00C9761B" w:rsidRDefault="005322DB" w:rsidP="005322DB">
      <w:pPr>
        <w:autoSpaceDE w:val="0"/>
        <w:autoSpaceDN w:val="0"/>
        <w:adjustRightInd w:val="0"/>
        <w:spacing w:after="0" w:line="240" w:lineRule="auto"/>
        <w:rPr>
          <w:rFonts w:asciiTheme="majorHAnsi" w:hAnsiTheme="majorHAnsi" w:cs="Times New Roman"/>
          <w:sz w:val="24"/>
          <w:szCs w:val="24"/>
        </w:rPr>
      </w:pPr>
    </w:p>
    <w:p w:rsidR="005322DB" w:rsidRPr="00C9761B" w:rsidRDefault="005322DB" w:rsidP="005322DB">
      <w:pPr>
        <w:autoSpaceDE w:val="0"/>
        <w:autoSpaceDN w:val="0"/>
        <w:adjustRightInd w:val="0"/>
        <w:spacing w:after="0" w:line="240" w:lineRule="auto"/>
        <w:rPr>
          <w:rFonts w:asciiTheme="majorHAnsi" w:hAnsiTheme="majorHAnsi" w:cs="Times New Roman"/>
          <w:sz w:val="24"/>
          <w:szCs w:val="24"/>
        </w:rPr>
      </w:pPr>
      <w:r w:rsidRPr="00C9761B">
        <w:rPr>
          <w:rFonts w:asciiTheme="majorHAnsi" w:hAnsiTheme="majorHAnsi" w:cs="Times New Roman"/>
          <w:b/>
          <w:bCs/>
          <w:sz w:val="24"/>
          <w:szCs w:val="24"/>
        </w:rPr>
        <w:t xml:space="preserve">Corporate&amp; Investment Banking: </w:t>
      </w:r>
      <w:r w:rsidRPr="00C9761B">
        <w:rPr>
          <w:rFonts w:asciiTheme="majorHAnsi" w:hAnsiTheme="majorHAnsi" w:cs="Times New Roman"/>
          <w:sz w:val="24"/>
          <w:szCs w:val="24"/>
        </w:rPr>
        <w:t>The CBL provides consu</w:t>
      </w:r>
      <w:r w:rsidR="00C73761" w:rsidRPr="00C9761B">
        <w:rPr>
          <w:rFonts w:asciiTheme="majorHAnsi" w:hAnsiTheme="majorHAnsi" w:cs="Times New Roman"/>
          <w:sz w:val="24"/>
          <w:szCs w:val="24"/>
        </w:rPr>
        <w:t xml:space="preserve">mers with a unique service that </w:t>
      </w:r>
      <w:r w:rsidR="00E93089" w:rsidRPr="00C9761B">
        <w:rPr>
          <w:rFonts w:asciiTheme="majorHAnsi" w:hAnsiTheme="majorHAnsi" w:cs="Times New Roman"/>
          <w:sz w:val="24"/>
          <w:szCs w:val="24"/>
        </w:rPr>
        <w:t xml:space="preserve">focuses </w:t>
      </w:r>
      <w:r w:rsidR="003B646C" w:rsidRPr="00C9761B">
        <w:rPr>
          <w:rFonts w:asciiTheme="majorHAnsi" w:hAnsiTheme="majorHAnsi" w:cs="Times New Roman"/>
          <w:sz w:val="24"/>
          <w:szCs w:val="24"/>
        </w:rPr>
        <w:t>on facilitating</w:t>
      </w:r>
      <w:r w:rsidRPr="00C9761B">
        <w:rPr>
          <w:rFonts w:asciiTheme="majorHAnsi" w:hAnsiTheme="majorHAnsi" w:cs="Times New Roman"/>
          <w:sz w:val="24"/>
          <w:szCs w:val="24"/>
        </w:rPr>
        <w:t xml:space="preserve"> project funding, innovation, trade</w:t>
      </w:r>
      <w:r w:rsidR="008620DD" w:rsidRPr="00C9761B">
        <w:rPr>
          <w:rFonts w:asciiTheme="majorHAnsi" w:hAnsiTheme="majorHAnsi" w:cs="Times New Roman"/>
          <w:sz w:val="24"/>
          <w:szCs w:val="24"/>
        </w:rPr>
        <w:t>,</w:t>
      </w:r>
      <w:r w:rsidRPr="00C9761B">
        <w:rPr>
          <w:rFonts w:asciiTheme="majorHAnsi" w:hAnsiTheme="majorHAnsi" w:cs="Times New Roman"/>
          <w:sz w:val="24"/>
          <w:szCs w:val="24"/>
        </w:rPr>
        <w:t xml:space="preserve"> and consumer su</w:t>
      </w:r>
      <w:r w:rsidR="00C73761" w:rsidRPr="00C9761B">
        <w:rPr>
          <w:rFonts w:asciiTheme="majorHAnsi" w:hAnsiTheme="majorHAnsi" w:cs="Times New Roman"/>
          <w:sz w:val="24"/>
          <w:szCs w:val="24"/>
        </w:rPr>
        <w:t xml:space="preserve">pply chain </w:t>
      </w:r>
      <w:r w:rsidRPr="00C9761B">
        <w:rPr>
          <w:rFonts w:asciiTheme="majorHAnsi" w:hAnsiTheme="majorHAnsi" w:cs="Times New Roman"/>
          <w:sz w:val="24"/>
          <w:szCs w:val="24"/>
        </w:rPr>
        <w:t xml:space="preserve">financing. They are committed to </w:t>
      </w:r>
      <w:r w:rsidRPr="00C9761B">
        <w:rPr>
          <w:rFonts w:asciiTheme="majorHAnsi" w:hAnsiTheme="majorHAnsi" w:cs="Times New Roman"/>
          <w:sz w:val="24"/>
          <w:szCs w:val="24"/>
        </w:rPr>
        <w:lastRenderedPageBreak/>
        <w:t xml:space="preserve">using </w:t>
      </w:r>
      <w:r w:rsidR="008620DD" w:rsidRPr="00C9761B">
        <w:rPr>
          <w:rFonts w:asciiTheme="majorHAnsi" w:hAnsiTheme="majorHAnsi" w:cs="Times New Roman"/>
          <w:sz w:val="24"/>
          <w:szCs w:val="24"/>
        </w:rPr>
        <w:t xml:space="preserve">a </w:t>
      </w:r>
      <w:r w:rsidRPr="00C9761B">
        <w:rPr>
          <w:rFonts w:asciiTheme="majorHAnsi" w:hAnsiTheme="majorHAnsi" w:cs="Times New Roman"/>
          <w:sz w:val="24"/>
          <w:szCs w:val="24"/>
        </w:rPr>
        <w:t>countrywide</w:t>
      </w:r>
      <w:r w:rsidR="00C73761" w:rsidRPr="00C9761B">
        <w:rPr>
          <w:rFonts w:asciiTheme="majorHAnsi" w:hAnsiTheme="majorHAnsi" w:cs="Times New Roman"/>
          <w:sz w:val="24"/>
          <w:szCs w:val="24"/>
        </w:rPr>
        <w:t xml:space="preserve"> network to facilitate clients. </w:t>
      </w:r>
      <w:r w:rsidRPr="00C9761B">
        <w:rPr>
          <w:rFonts w:asciiTheme="majorHAnsi" w:hAnsiTheme="majorHAnsi" w:cs="Times New Roman"/>
          <w:sz w:val="24"/>
          <w:szCs w:val="24"/>
        </w:rPr>
        <w:t>There are some services that the CBL provide through their corporate banking division</w:t>
      </w:r>
      <w:r w:rsidR="00C73761" w:rsidRPr="00C9761B">
        <w:rPr>
          <w:rFonts w:asciiTheme="majorHAnsi" w:hAnsiTheme="majorHAnsi" w:cs="Times New Roman"/>
          <w:sz w:val="24"/>
          <w:szCs w:val="24"/>
        </w:rPr>
        <w:t>:</w:t>
      </w:r>
    </w:p>
    <w:p w:rsidR="005322DB" w:rsidRPr="00C9761B" w:rsidRDefault="005322DB" w:rsidP="009F2FF8">
      <w:pPr>
        <w:pStyle w:val="ListParagraph"/>
        <w:numPr>
          <w:ilvl w:val="0"/>
          <w:numId w:val="12"/>
        </w:numPr>
        <w:autoSpaceDE w:val="0"/>
        <w:autoSpaceDN w:val="0"/>
        <w:adjustRightInd w:val="0"/>
        <w:spacing w:after="0" w:line="240" w:lineRule="auto"/>
        <w:rPr>
          <w:rFonts w:asciiTheme="majorHAnsi" w:hAnsiTheme="majorHAnsi" w:cs="Times New Roman"/>
          <w:sz w:val="24"/>
          <w:szCs w:val="24"/>
        </w:rPr>
      </w:pPr>
      <w:r w:rsidRPr="00C9761B">
        <w:rPr>
          <w:rFonts w:asciiTheme="majorHAnsi" w:hAnsiTheme="majorHAnsi" w:cs="Times New Roman"/>
          <w:sz w:val="24"/>
          <w:szCs w:val="24"/>
        </w:rPr>
        <w:t>Structured Finance</w:t>
      </w:r>
    </w:p>
    <w:p w:rsidR="005322DB" w:rsidRPr="00C9761B" w:rsidRDefault="005322DB" w:rsidP="009F2FF8">
      <w:pPr>
        <w:pStyle w:val="ListParagraph"/>
        <w:numPr>
          <w:ilvl w:val="0"/>
          <w:numId w:val="12"/>
        </w:numPr>
        <w:autoSpaceDE w:val="0"/>
        <w:autoSpaceDN w:val="0"/>
        <w:adjustRightInd w:val="0"/>
        <w:spacing w:after="0" w:line="240" w:lineRule="auto"/>
        <w:rPr>
          <w:rFonts w:asciiTheme="majorHAnsi" w:hAnsiTheme="majorHAnsi" w:cs="Times New Roman"/>
          <w:sz w:val="24"/>
          <w:szCs w:val="24"/>
        </w:rPr>
      </w:pPr>
      <w:r w:rsidRPr="00C9761B">
        <w:rPr>
          <w:rFonts w:asciiTheme="majorHAnsi" w:hAnsiTheme="majorHAnsi" w:cs="Times New Roman"/>
          <w:sz w:val="24"/>
          <w:szCs w:val="24"/>
        </w:rPr>
        <w:t>Syndication</w:t>
      </w:r>
    </w:p>
    <w:p w:rsidR="005322DB" w:rsidRPr="00C9761B" w:rsidRDefault="005322DB" w:rsidP="009F2FF8">
      <w:pPr>
        <w:pStyle w:val="ListParagraph"/>
        <w:numPr>
          <w:ilvl w:val="0"/>
          <w:numId w:val="12"/>
        </w:numPr>
        <w:autoSpaceDE w:val="0"/>
        <w:autoSpaceDN w:val="0"/>
        <w:adjustRightInd w:val="0"/>
        <w:spacing w:after="0" w:line="240" w:lineRule="auto"/>
        <w:rPr>
          <w:rFonts w:asciiTheme="majorHAnsi" w:hAnsiTheme="majorHAnsi" w:cs="Times New Roman"/>
          <w:sz w:val="24"/>
          <w:szCs w:val="24"/>
        </w:rPr>
      </w:pPr>
      <w:r w:rsidRPr="00C9761B">
        <w:rPr>
          <w:rFonts w:asciiTheme="majorHAnsi" w:hAnsiTheme="majorHAnsi" w:cs="Times New Roman"/>
          <w:sz w:val="24"/>
          <w:szCs w:val="24"/>
        </w:rPr>
        <w:t>Equity Investment</w:t>
      </w:r>
    </w:p>
    <w:p w:rsidR="005322DB" w:rsidRPr="00C9761B" w:rsidRDefault="005322DB" w:rsidP="009F2FF8">
      <w:pPr>
        <w:pStyle w:val="ListParagraph"/>
        <w:numPr>
          <w:ilvl w:val="0"/>
          <w:numId w:val="12"/>
        </w:numPr>
        <w:autoSpaceDE w:val="0"/>
        <w:autoSpaceDN w:val="0"/>
        <w:adjustRightInd w:val="0"/>
        <w:spacing w:after="0" w:line="240" w:lineRule="auto"/>
        <w:rPr>
          <w:rFonts w:asciiTheme="majorHAnsi" w:hAnsiTheme="majorHAnsi" w:cs="Times New Roman"/>
          <w:sz w:val="24"/>
          <w:szCs w:val="24"/>
        </w:rPr>
      </w:pPr>
      <w:r w:rsidRPr="00C9761B">
        <w:rPr>
          <w:rFonts w:asciiTheme="majorHAnsi" w:hAnsiTheme="majorHAnsi" w:cs="Times New Roman"/>
          <w:sz w:val="24"/>
          <w:szCs w:val="24"/>
        </w:rPr>
        <w:t>Foreign Trade</w:t>
      </w:r>
    </w:p>
    <w:p w:rsidR="005322DB" w:rsidRPr="00C9761B" w:rsidRDefault="005322DB" w:rsidP="009F2FF8">
      <w:pPr>
        <w:pStyle w:val="ListParagraph"/>
        <w:numPr>
          <w:ilvl w:val="0"/>
          <w:numId w:val="12"/>
        </w:numPr>
        <w:autoSpaceDE w:val="0"/>
        <w:autoSpaceDN w:val="0"/>
        <w:adjustRightInd w:val="0"/>
        <w:spacing w:after="0" w:line="240" w:lineRule="auto"/>
        <w:rPr>
          <w:rFonts w:asciiTheme="majorHAnsi" w:hAnsiTheme="majorHAnsi" w:cs="Times New Roman"/>
          <w:sz w:val="24"/>
          <w:szCs w:val="24"/>
        </w:rPr>
      </w:pPr>
      <w:r w:rsidRPr="00C9761B">
        <w:rPr>
          <w:rFonts w:asciiTheme="majorHAnsi" w:hAnsiTheme="majorHAnsi" w:cs="Times New Roman"/>
          <w:sz w:val="24"/>
          <w:szCs w:val="24"/>
        </w:rPr>
        <w:t>Islamic Finance</w:t>
      </w:r>
    </w:p>
    <w:p w:rsidR="005322DB" w:rsidRPr="00C9761B" w:rsidRDefault="005322DB" w:rsidP="009F2FF8">
      <w:pPr>
        <w:pStyle w:val="ListParagraph"/>
        <w:numPr>
          <w:ilvl w:val="0"/>
          <w:numId w:val="12"/>
        </w:numPr>
        <w:autoSpaceDE w:val="0"/>
        <w:autoSpaceDN w:val="0"/>
        <w:adjustRightInd w:val="0"/>
        <w:spacing w:after="0" w:line="240" w:lineRule="auto"/>
        <w:rPr>
          <w:rFonts w:asciiTheme="majorHAnsi" w:hAnsiTheme="majorHAnsi" w:cs="Times New Roman"/>
          <w:sz w:val="24"/>
          <w:szCs w:val="24"/>
        </w:rPr>
      </w:pPr>
      <w:r w:rsidRPr="00C9761B">
        <w:rPr>
          <w:rFonts w:asciiTheme="majorHAnsi" w:hAnsiTheme="majorHAnsi" w:cs="Times New Roman"/>
          <w:sz w:val="24"/>
          <w:szCs w:val="24"/>
        </w:rPr>
        <w:t>Leasing</w:t>
      </w:r>
    </w:p>
    <w:p w:rsidR="00C73761" w:rsidRPr="00C9761B" w:rsidRDefault="00C73761" w:rsidP="005322DB">
      <w:pPr>
        <w:autoSpaceDE w:val="0"/>
        <w:autoSpaceDN w:val="0"/>
        <w:adjustRightInd w:val="0"/>
        <w:spacing w:after="0" w:line="240" w:lineRule="auto"/>
        <w:rPr>
          <w:rFonts w:asciiTheme="majorHAnsi" w:hAnsiTheme="majorHAnsi" w:cs="Times New Roman"/>
          <w:sz w:val="24"/>
          <w:szCs w:val="24"/>
        </w:rPr>
      </w:pPr>
    </w:p>
    <w:p w:rsidR="005322DB" w:rsidRPr="00C9761B" w:rsidRDefault="005322DB" w:rsidP="009F2FF8">
      <w:pPr>
        <w:pStyle w:val="ListParagraph"/>
        <w:numPr>
          <w:ilvl w:val="0"/>
          <w:numId w:val="12"/>
        </w:numPr>
        <w:autoSpaceDE w:val="0"/>
        <w:autoSpaceDN w:val="0"/>
        <w:adjustRightInd w:val="0"/>
        <w:spacing w:after="0" w:line="240" w:lineRule="auto"/>
        <w:rPr>
          <w:rFonts w:asciiTheme="majorHAnsi" w:hAnsiTheme="majorHAnsi" w:cs="Times New Roman"/>
          <w:b/>
          <w:bCs/>
          <w:sz w:val="24"/>
          <w:szCs w:val="24"/>
        </w:rPr>
      </w:pPr>
      <w:r w:rsidRPr="00C9761B">
        <w:rPr>
          <w:rFonts w:asciiTheme="majorHAnsi" w:hAnsiTheme="majorHAnsi" w:cs="Times New Roman"/>
          <w:b/>
          <w:bCs/>
          <w:sz w:val="24"/>
          <w:szCs w:val="24"/>
        </w:rPr>
        <w:t>SME Banking</w:t>
      </w:r>
    </w:p>
    <w:p w:rsidR="005322DB" w:rsidRPr="00C9761B" w:rsidRDefault="005322DB" w:rsidP="005322DB">
      <w:pPr>
        <w:autoSpaceDE w:val="0"/>
        <w:autoSpaceDN w:val="0"/>
        <w:adjustRightInd w:val="0"/>
        <w:spacing w:after="0" w:line="240" w:lineRule="auto"/>
        <w:rPr>
          <w:rFonts w:asciiTheme="majorHAnsi" w:hAnsiTheme="majorHAnsi" w:cs="Times New Roman"/>
          <w:sz w:val="24"/>
          <w:szCs w:val="24"/>
        </w:rPr>
      </w:pPr>
      <w:r w:rsidRPr="00C9761B">
        <w:rPr>
          <w:rFonts w:asciiTheme="majorHAnsi" w:hAnsiTheme="majorHAnsi" w:cs="Times New Roman"/>
          <w:sz w:val="24"/>
          <w:szCs w:val="24"/>
        </w:rPr>
        <w:t>CBL's SME banking takes on a new and fresh aspec</w:t>
      </w:r>
      <w:r w:rsidR="00C73761" w:rsidRPr="00C9761B">
        <w:rPr>
          <w:rFonts w:asciiTheme="majorHAnsi" w:hAnsiTheme="majorHAnsi" w:cs="Times New Roman"/>
          <w:sz w:val="24"/>
          <w:szCs w:val="24"/>
        </w:rPr>
        <w:t xml:space="preserve">t. It's passing through </w:t>
      </w:r>
      <w:r w:rsidR="008620DD" w:rsidRPr="00C9761B">
        <w:rPr>
          <w:rFonts w:asciiTheme="majorHAnsi" w:hAnsiTheme="majorHAnsi" w:cs="Times New Roman"/>
          <w:sz w:val="24"/>
          <w:szCs w:val="24"/>
        </w:rPr>
        <w:t xml:space="preserve">a </w:t>
      </w:r>
      <w:r w:rsidR="00C73761" w:rsidRPr="00C9761B">
        <w:rPr>
          <w:rFonts w:asciiTheme="majorHAnsi" w:hAnsiTheme="majorHAnsi" w:cs="Times New Roman"/>
          <w:sz w:val="24"/>
          <w:szCs w:val="24"/>
        </w:rPr>
        <w:t xml:space="preserve">broader horizon. The philosophy </w:t>
      </w:r>
      <w:r w:rsidRPr="00C9761B">
        <w:rPr>
          <w:rFonts w:asciiTheme="majorHAnsi" w:hAnsiTheme="majorHAnsi" w:cs="Times New Roman"/>
          <w:sz w:val="24"/>
          <w:szCs w:val="24"/>
        </w:rPr>
        <w:t>to extend banking services to</w:t>
      </w:r>
      <w:r w:rsidR="00C73761" w:rsidRPr="00C9761B">
        <w:rPr>
          <w:rFonts w:asciiTheme="majorHAnsi" w:hAnsiTheme="majorHAnsi" w:cs="Times New Roman"/>
          <w:sz w:val="24"/>
          <w:szCs w:val="24"/>
        </w:rPr>
        <w:t xml:space="preserve"> those of the country small and </w:t>
      </w:r>
      <w:r w:rsidRPr="00C9761B">
        <w:rPr>
          <w:rFonts w:asciiTheme="majorHAnsi" w:hAnsiTheme="majorHAnsi" w:cs="Times New Roman"/>
          <w:sz w:val="24"/>
          <w:szCs w:val="24"/>
        </w:rPr>
        <w:t xml:space="preserve">medium-sized companies </w:t>
      </w:r>
      <w:r w:rsidR="00C73761" w:rsidRPr="00C9761B">
        <w:rPr>
          <w:rFonts w:asciiTheme="majorHAnsi" w:hAnsiTheme="majorHAnsi" w:cs="Times New Roman"/>
          <w:sz w:val="24"/>
          <w:szCs w:val="24"/>
        </w:rPr>
        <w:t>are</w:t>
      </w:r>
      <w:r w:rsidRPr="00C9761B">
        <w:rPr>
          <w:rFonts w:asciiTheme="majorHAnsi" w:hAnsiTheme="majorHAnsi" w:cs="Times New Roman"/>
          <w:sz w:val="24"/>
          <w:szCs w:val="24"/>
        </w:rPr>
        <w:t xml:space="preserve"> to move each of these activities</w:t>
      </w:r>
      <w:r w:rsidR="00C73761" w:rsidRPr="00C9761B">
        <w:rPr>
          <w:rFonts w:asciiTheme="majorHAnsi" w:hAnsiTheme="majorHAnsi" w:cs="Times New Roman"/>
          <w:sz w:val="24"/>
          <w:szCs w:val="24"/>
        </w:rPr>
        <w:t xml:space="preserve"> to the next </w:t>
      </w:r>
      <w:r w:rsidR="003B646C" w:rsidRPr="00C9761B">
        <w:rPr>
          <w:rFonts w:asciiTheme="majorHAnsi" w:hAnsiTheme="majorHAnsi" w:cs="Times New Roman"/>
          <w:sz w:val="24"/>
          <w:szCs w:val="24"/>
        </w:rPr>
        <w:t xml:space="preserve">level of business </w:t>
      </w:r>
      <w:r w:rsidRPr="00C9761B">
        <w:rPr>
          <w:rFonts w:asciiTheme="majorHAnsi" w:hAnsiTheme="majorHAnsi" w:cs="Times New Roman"/>
          <w:sz w:val="24"/>
          <w:szCs w:val="24"/>
        </w:rPr>
        <w:t>There are:</w:t>
      </w:r>
    </w:p>
    <w:p w:rsidR="005322DB" w:rsidRPr="00C9761B" w:rsidRDefault="005322DB" w:rsidP="005322DB">
      <w:pPr>
        <w:autoSpaceDE w:val="0"/>
        <w:autoSpaceDN w:val="0"/>
        <w:adjustRightInd w:val="0"/>
        <w:spacing w:after="0" w:line="240" w:lineRule="auto"/>
        <w:rPr>
          <w:rFonts w:asciiTheme="majorHAnsi" w:hAnsiTheme="majorHAnsi" w:cs="Times New Roman"/>
          <w:sz w:val="24"/>
          <w:szCs w:val="24"/>
        </w:rPr>
      </w:pPr>
      <w:r w:rsidRPr="00C9761B">
        <w:rPr>
          <w:rFonts w:asciiTheme="majorHAnsi" w:hAnsiTheme="majorHAnsi" w:cs="Times New Roman"/>
          <w:sz w:val="24"/>
          <w:szCs w:val="24"/>
        </w:rPr>
        <w:t>1.SME Deposit</w:t>
      </w:r>
    </w:p>
    <w:p w:rsidR="005322DB" w:rsidRPr="00C9761B" w:rsidRDefault="003B646C" w:rsidP="005322DB">
      <w:pPr>
        <w:autoSpaceDE w:val="0"/>
        <w:autoSpaceDN w:val="0"/>
        <w:adjustRightInd w:val="0"/>
        <w:spacing w:after="0" w:line="240" w:lineRule="auto"/>
        <w:rPr>
          <w:rFonts w:asciiTheme="majorHAnsi" w:hAnsiTheme="majorHAnsi" w:cs="Times New Roman"/>
          <w:sz w:val="24"/>
          <w:szCs w:val="24"/>
        </w:rPr>
      </w:pPr>
      <w:r w:rsidRPr="00C9761B">
        <w:rPr>
          <w:rFonts w:asciiTheme="majorHAnsi" w:hAnsiTheme="majorHAnsi" w:cs="Times New Roman"/>
          <w:sz w:val="24"/>
          <w:szCs w:val="24"/>
        </w:rPr>
        <w:t>2. SME L</w:t>
      </w:r>
      <w:r w:rsidR="005322DB" w:rsidRPr="00C9761B">
        <w:rPr>
          <w:rFonts w:asciiTheme="majorHAnsi" w:hAnsiTheme="majorHAnsi" w:cs="Times New Roman"/>
          <w:sz w:val="24"/>
          <w:szCs w:val="24"/>
        </w:rPr>
        <w:t>oan</w:t>
      </w:r>
    </w:p>
    <w:p w:rsidR="005322DB" w:rsidRPr="00C9761B" w:rsidRDefault="005322DB" w:rsidP="005322DB">
      <w:pPr>
        <w:autoSpaceDE w:val="0"/>
        <w:autoSpaceDN w:val="0"/>
        <w:adjustRightInd w:val="0"/>
        <w:spacing w:after="0" w:line="240" w:lineRule="auto"/>
        <w:rPr>
          <w:rFonts w:asciiTheme="majorHAnsi" w:hAnsiTheme="majorHAnsi" w:cs="Times New Roman"/>
          <w:sz w:val="24"/>
          <w:szCs w:val="24"/>
        </w:rPr>
      </w:pPr>
    </w:p>
    <w:p w:rsidR="005322DB" w:rsidRPr="00C9761B" w:rsidRDefault="005322DB" w:rsidP="005322DB">
      <w:pPr>
        <w:autoSpaceDE w:val="0"/>
        <w:autoSpaceDN w:val="0"/>
        <w:adjustRightInd w:val="0"/>
        <w:spacing w:after="0" w:line="240" w:lineRule="auto"/>
        <w:rPr>
          <w:rFonts w:asciiTheme="majorHAnsi" w:hAnsiTheme="majorHAnsi" w:cs="Times New Roman"/>
          <w:sz w:val="24"/>
          <w:szCs w:val="24"/>
        </w:rPr>
      </w:pPr>
      <w:r w:rsidRPr="00C9761B">
        <w:rPr>
          <w:rFonts w:asciiTheme="majorHAnsi" w:hAnsiTheme="majorHAnsi" w:cs="Times New Roman"/>
          <w:b/>
          <w:bCs/>
          <w:sz w:val="24"/>
          <w:szCs w:val="24"/>
        </w:rPr>
        <w:t xml:space="preserve">Treasury &amp; Market Risk </w:t>
      </w:r>
      <w:r w:rsidRPr="00C9761B">
        <w:rPr>
          <w:rFonts w:asciiTheme="majorHAnsi" w:hAnsiTheme="majorHAnsi" w:cs="Times New Roman"/>
          <w:sz w:val="24"/>
          <w:szCs w:val="24"/>
        </w:rPr>
        <w:t>The CBL has some treasury teams</w:t>
      </w:r>
      <w:r w:rsidR="00C73761" w:rsidRPr="00C9761B">
        <w:rPr>
          <w:rFonts w:asciiTheme="majorHAnsi" w:hAnsiTheme="majorHAnsi" w:cs="Times New Roman"/>
          <w:sz w:val="24"/>
          <w:szCs w:val="24"/>
        </w:rPr>
        <w:t xml:space="preserve"> who deal with the market risk </w:t>
      </w:r>
      <w:r w:rsidRPr="00C9761B">
        <w:rPr>
          <w:rFonts w:asciiTheme="majorHAnsi" w:hAnsiTheme="majorHAnsi" w:cs="Times New Roman"/>
          <w:sz w:val="24"/>
          <w:szCs w:val="24"/>
        </w:rPr>
        <w:t>of the CBL and ensure to create a position in this competitive market place.</w:t>
      </w:r>
    </w:p>
    <w:p w:rsidR="005322DB" w:rsidRPr="00C9761B" w:rsidRDefault="005322DB" w:rsidP="009F2FF8">
      <w:pPr>
        <w:pStyle w:val="ListParagraph"/>
        <w:numPr>
          <w:ilvl w:val="0"/>
          <w:numId w:val="13"/>
        </w:numPr>
        <w:autoSpaceDE w:val="0"/>
        <w:autoSpaceDN w:val="0"/>
        <w:adjustRightInd w:val="0"/>
        <w:spacing w:after="0" w:line="240" w:lineRule="auto"/>
        <w:rPr>
          <w:rFonts w:asciiTheme="majorHAnsi" w:hAnsiTheme="majorHAnsi" w:cs="Times New Roman"/>
          <w:sz w:val="24"/>
          <w:szCs w:val="24"/>
        </w:rPr>
      </w:pPr>
      <w:r w:rsidRPr="00C9761B">
        <w:rPr>
          <w:rFonts w:asciiTheme="majorHAnsi" w:hAnsiTheme="majorHAnsi" w:cs="Times New Roman"/>
          <w:sz w:val="24"/>
          <w:szCs w:val="24"/>
        </w:rPr>
        <w:t>Foreign currencies</w:t>
      </w:r>
    </w:p>
    <w:p w:rsidR="005322DB" w:rsidRPr="00C9761B" w:rsidRDefault="005322DB" w:rsidP="009F2FF8">
      <w:pPr>
        <w:pStyle w:val="ListParagraph"/>
        <w:numPr>
          <w:ilvl w:val="0"/>
          <w:numId w:val="13"/>
        </w:numPr>
        <w:autoSpaceDE w:val="0"/>
        <w:autoSpaceDN w:val="0"/>
        <w:adjustRightInd w:val="0"/>
        <w:spacing w:after="0" w:line="240" w:lineRule="auto"/>
        <w:rPr>
          <w:rFonts w:asciiTheme="majorHAnsi" w:hAnsiTheme="majorHAnsi" w:cs="Times New Roman"/>
          <w:sz w:val="24"/>
          <w:szCs w:val="24"/>
        </w:rPr>
      </w:pPr>
      <w:r w:rsidRPr="00C9761B">
        <w:rPr>
          <w:rFonts w:asciiTheme="majorHAnsi" w:hAnsiTheme="majorHAnsi" w:cs="Times New Roman"/>
          <w:sz w:val="24"/>
          <w:szCs w:val="24"/>
        </w:rPr>
        <w:t>Cash-market</w:t>
      </w:r>
    </w:p>
    <w:p w:rsidR="005322DB" w:rsidRPr="00C9761B" w:rsidRDefault="005322DB" w:rsidP="009F2FF8">
      <w:pPr>
        <w:pStyle w:val="ListParagraph"/>
        <w:numPr>
          <w:ilvl w:val="0"/>
          <w:numId w:val="13"/>
        </w:numPr>
        <w:autoSpaceDE w:val="0"/>
        <w:autoSpaceDN w:val="0"/>
        <w:adjustRightInd w:val="0"/>
        <w:spacing w:after="0" w:line="240" w:lineRule="auto"/>
        <w:rPr>
          <w:rFonts w:asciiTheme="majorHAnsi" w:hAnsiTheme="majorHAnsi" w:cs="Times New Roman"/>
          <w:sz w:val="24"/>
          <w:szCs w:val="24"/>
        </w:rPr>
      </w:pPr>
      <w:r w:rsidRPr="00C9761B">
        <w:rPr>
          <w:rFonts w:asciiTheme="majorHAnsi" w:hAnsiTheme="majorHAnsi" w:cs="Times New Roman"/>
          <w:sz w:val="24"/>
          <w:szCs w:val="24"/>
        </w:rPr>
        <w:t>Enterprise Sales</w:t>
      </w:r>
    </w:p>
    <w:p w:rsidR="005322DB" w:rsidRPr="00C9761B" w:rsidRDefault="005322DB" w:rsidP="009F2FF8">
      <w:pPr>
        <w:pStyle w:val="ListParagraph"/>
        <w:numPr>
          <w:ilvl w:val="0"/>
          <w:numId w:val="13"/>
        </w:numPr>
        <w:autoSpaceDE w:val="0"/>
        <w:autoSpaceDN w:val="0"/>
        <w:adjustRightInd w:val="0"/>
        <w:spacing w:after="0" w:line="240" w:lineRule="auto"/>
        <w:rPr>
          <w:rFonts w:asciiTheme="majorHAnsi" w:hAnsiTheme="majorHAnsi" w:cs="Times New Roman"/>
          <w:sz w:val="24"/>
          <w:szCs w:val="24"/>
        </w:rPr>
      </w:pPr>
      <w:r w:rsidRPr="00C9761B">
        <w:rPr>
          <w:rFonts w:asciiTheme="majorHAnsi" w:hAnsiTheme="majorHAnsi" w:cs="Times New Roman"/>
          <w:sz w:val="24"/>
          <w:szCs w:val="24"/>
        </w:rPr>
        <w:t>ALM &amp; Inquiry</w:t>
      </w:r>
    </w:p>
    <w:p w:rsidR="005322DB" w:rsidRPr="00C9761B" w:rsidRDefault="005322DB" w:rsidP="005322DB">
      <w:pPr>
        <w:autoSpaceDE w:val="0"/>
        <w:autoSpaceDN w:val="0"/>
        <w:adjustRightInd w:val="0"/>
        <w:spacing w:after="0" w:line="240" w:lineRule="auto"/>
        <w:rPr>
          <w:rFonts w:asciiTheme="majorHAnsi" w:hAnsiTheme="majorHAnsi" w:cs="Times New Roman"/>
          <w:sz w:val="24"/>
          <w:szCs w:val="24"/>
        </w:rPr>
      </w:pPr>
    </w:p>
    <w:p w:rsidR="005322DB" w:rsidRPr="00C9761B" w:rsidRDefault="00A62BDD" w:rsidP="00A90BB2">
      <w:pPr>
        <w:pStyle w:val="Heading2"/>
      </w:pPr>
      <w:bookmarkStart w:id="59" w:name="_Toc43263526"/>
      <w:bookmarkStart w:id="60" w:name="_Toc43265299"/>
      <w:r w:rsidRPr="00C9761B">
        <w:t>3.10</w:t>
      </w:r>
      <w:r w:rsidR="005322DB" w:rsidRPr="00C9761B">
        <w:t xml:space="preserve"> Unique product and service of the CBL</w:t>
      </w:r>
      <w:bookmarkEnd w:id="59"/>
      <w:bookmarkEnd w:id="60"/>
    </w:p>
    <w:p w:rsidR="00A90BB2" w:rsidRPr="00C9761B" w:rsidRDefault="00A90BB2" w:rsidP="005322DB">
      <w:pPr>
        <w:autoSpaceDE w:val="0"/>
        <w:autoSpaceDN w:val="0"/>
        <w:adjustRightInd w:val="0"/>
        <w:spacing w:after="0" w:line="240" w:lineRule="auto"/>
        <w:rPr>
          <w:rFonts w:asciiTheme="majorHAnsi" w:hAnsiTheme="majorHAnsi" w:cs="Times New Roman"/>
          <w:b/>
          <w:bCs/>
          <w:sz w:val="28"/>
          <w:szCs w:val="24"/>
        </w:rPr>
      </w:pPr>
    </w:p>
    <w:p w:rsidR="005322DB" w:rsidRPr="00C9761B" w:rsidRDefault="005322DB" w:rsidP="005322DB">
      <w:pPr>
        <w:autoSpaceDE w:val="0"/>
        <w:autoSpaceDN w:val="0"/>
        <w:adjustRightInd w:val="0"/>
        <w:spacing w:after="0" w:line="240" w:lineRule="auto"/>
        <w:rPr>
          <w:rFonts w:asciiTheme="majorHAnsi" w:hAnsiTheme="majorHAnsi" w:cs="Times New Roman"/>
          <w:b/>
          <w:bCs/>
          <w:sz w:val="24"/>
          <w:szCs w:val="24"/>
        </w:rPr>
      </w:pPr>
    </w:p>
    <w:p w:rsidR="00D2382D" w:rsidRPr="00C9761B" w:rsidRDefault="005322DB" w:rsidP="00D2382D">
      <w:pPr>
        <w:autoSpaceDE w:val="0"/>
        <w:autoSpaceDN w:val="0"/>
        <w:adjustRightInd w:val="0"/>
        <w:spacing w:after="0" w:line="240" w:lineRule="auto"/>
        <w:rPr>
          <w:rFonts w:asciiTheme="majorHAnsi" w:hAnsiTheme="majorHAnsi" w:cs="Times New Roman"/>
          <w:sz w:val="24"/>
          <w:szCs w:val="24"/>
        </w:rPr>
      </w:pPr>
      <w:r w:rsidRPr="00C9761B">
        <w:rPr>
          <w:rFonts w:asciiTheme="majorHAnsi" w:hAnsiTheme="majorHAnsi" w:cs="Times New Roman"/>
          <w:b/>
          <w:bCs/>
          <w:sz w:val="24"/>
          <w:szCs w:val="24"/>
        </w:rPr>
        <w:t xml:space="preserve">City Touch: </w:t>
      </w:r>
      <w:r w:rsidR="00D2382D" w:rsidRPr="00C9761B">
        <w:rPr>
          <w:rFonts w:asciiTheme="majorHAnsi" w:hAnsiTheme="majorHAnsi" w:cs="Times New Roman"/>
          <w:sz w:val="24"/>
          <w:szCs w:val="24"/>
        </w:rPr>
        <w:t xml:space="preserve">another innovation of technology that is adapt by CBL to operate their services that </w:t>
      </w:r>
      <w:r w:rsidR="008620DD" w:rsidRPr="00C9761B">
        <w:rPr>
          <w:rFonts w:asciiTheme="majorHAnsi" w:hAnsiTheme="majorHAnsi" w:cs="Times New Roman"/>
          <w:sz w:val="24"/>
          <w:szCs w:val="24"/>
        </w:rPr>
        <w:t>are</w:t>
      </w:r>
      <w:r w:rsidR="00D2382D" w:rsidRPr="00C9761B">
        <w:rPr>
          <w:rFonts w:asciiTheme="majorHAnsi" w:hAnsiTheme="majorHAnsi" w:cs="Times New Roman"/>
          <w:sz w:val="24"/>
          <w:szCs w:val="24"/>
        </w:rPr>
        <w:t xml:space="preserve"> </w:t>
      </w:r>
      <w:r w:rsidR="008620DD" w:rsidRPr="00C9761B">
        <w:rPr>
          <w:rFonts w:asciiTheme="majorHAnsi" w:hAnsiTheme="majorHAnsi" w:cs="Times New Roman"/>
          <w:sz w:val="24"/>
          <w:szCs w:val="24"/>
        </w:rPr>
        <w:t xml:space="preserve">the </w:t>
      </w:r>
      <w:r w:rsidR="00D2382D" w:rsidRPr="00C9761B">
        <w:rPr>
          <w:rFonts w:asciiTheme="majorHAnsi" w:hAnsiTheme="majorHAnsi" w:cs="Times New Roman"/>
          <w:sz w:val="24"/>
          <w:szCs w:val="24"/>
        </w:rPr>
        <w:t>city touch app. This is a creation as a service of digital banking of CBL.</w:t>
      </w:r>
      <w:r w:rsidR="00E93089" w:rsidRPr="00C9761B">
        <w:rPr>
          <w:rFonts w:asciiTheme="majorHAnsi" w:hAnsiTheme="majorHAnsi" w:cs="Times New Roman"/>
          <w:sz w:val="24"/>
          <w:szCs w:val="24"/>
        </w:rPr>
        <w:t xml:space="preserve"> </w:t>
      </w:r>
      <w:r w:rsidR="00D2382D" w:rsidRPr="00C9761B">
        <w:rPr>
          <w:rFonts w:asciiTheme="majorHAnsi" w:hAnsiTheme="majorHAnsi" w:cs="Times New Roman"/>
          <w:sz w:val="24"/>
          <w:szCs w:val="24"/>
        </w:rPr>
        <w:t>This give</w:t>
      </w:r>
      <w:r w:rsidR="008620DD" w:rsidRPr="00C9761B">
        <w:rPr>
          <w:rFonts w:asciiTheme="majorHAnsi" w:hAnsiTheme="majorHAnsi" w:cs="Times New Roman"/>
          <w:sz w:val="24"/>
          <w:szCs w:val="24"/>
        </w:rPr>
        <w:t>s</w:t>
      </w:r>
      <w:r w:rsidR="00D2382D" w:rsidRPr="00C9761B">
        <w:rPr>
          <w:rFonts w:asciiTheme="majorHAnsi" w:hAnsiTheme="majorHAnsi" w:cs="Times New Roman"/>
          <w:sz w:val="24"/>
          <w:szCs w:val="24"/>
        </w:rPr>
        <w:t xml:space="preserve"> all kind of possible services to the customer regarding the account which customer can consume by staying at home. That </w:t>
      </w:r>
      <w:r w:rsidR="008620DD" w:rsidRPr="00C9761B">
        <w:rPr>
          <w:rFonts w:asciiTheme="majorHAnsi" w:hAnsiTheme="majorHAnsi" w:cs="Times New Roman"/>
          <w:sz w:val="24"/>
          <w:szCs w:val="24"/>
        </w:rPr>
        <w:t xml:space="preserve">are, </w:t>
      </w:r>
    </w:p>
    <w:p w:rsidR="00D2382D" w:rsidRPr="00C9761B" w:rsidRDefault="00D2382D" w:rsidP="00D2382D">
      <w:pPr>
        <w:autoSpaceDE w:val="0"/>
        <w:autoSpaceDN w:val="0"/>
        <w:adjustRightInd w:val="0"/>
        <w:spacing w:after="0" w:line="240" w:lineRule="auto"/>
        <w:rPr>
          <w:rFonts w:asciiTheme="majorHAnsi" w:hAnsiTheme="majorHAnsi" w:cs="Times New Roman"/>
          <w:sz w:val="24"/>
          <w:szCs w:val="24"/>
        </w:rPr>
      </w:pPr>
      <w:r w:rsidRPr="00C9761B">
        <w:rPr>
          <w:rFonts w:asciiTheme="majorHAnsi" w:hAnsiTheme="majorHAnsi" w:cs="Times New Roman"/>
          <w:sz w:val="24"/>
          <w:szCs w:val="24"/>
        </w:rPr>
        <w:t xml:space="preserve"> In </w:t>
      </w:r>
      <w:r w:rsidR="008620DD" w:rsidRPr="00C9761B">
        <w:rPr>
          <w:rFonts w:asciiTheme="majorHAnsi" w:hAnsiTheme="majorHAnsi" w:cs="Times New Roman"/>
          <w:sz w:val="24"/>
          <w:szCs w:val="24"/>
        </w:rPr>
        <w:t xml:space="preserve">the </w:t>
      </w:r>
      <w:r w:rsidRPr="00C9761B">
        <w:rPr>
          <w:rFonts w:asciiTheme="majorHAnsi" w:hAnsiTheme="majorHAnsi" w:cs="Times New Roman"/>
          <w:sz w:val="24"/>
          <w:szCs w:val="24"/>
        </w:rPr>
        <w:t>payment</w:t>
      </w:r>
      <w:r w:rsidR="008620DD" w:rsidRPr="00C9761B">
        <w:rPr>
          <w:rFonts w:asciiTheme="majorHAnsi" w:hAnsiTheme="majorHAnsi" w:cs="Times New Roman"/>
          <w:sz w:val="24"/>
          <w:szCs w:val="24"/>
        </w:rPr>
        <w:t>,</w:t>
      </w:r>
      <w:r w:rsidRPr="00C9761B">
        <w:rPr>
          <w:rFonts w:asciiTheme="majorHAnsi" w:hAnsiTheme="majorHAnsi" w:cs="Times New Roman"/>
          <w:sz w:val="24"/>
          <w:szCs w:val="24"/>
        </w:rPr>
        <w:t xml:space="preserve"> option customer</w:t>
      </w:r>
      <w:r w:rsidR="008620DD" w:rsidRPr="00C9761B">
        <w:rPr>
          <w:rFonts w:asciiTheme="majorHAnsi" w:hAnsiTheme="majorHAnsi" w:cs="Times New Roman"/>
          <w:sz w:val="24"/>
          <w:szCs w:val="24"/>
        </w:rPr>
        <w:t>s</w:t>
      </w:r>
      <w:r w:rsidRPr="00C9761B">
        <w:rPr>
          <w:rFonts w:asciiTheme="majorHAnsi" w:hAnsiTheme="majorHAnsi" w:cs="Times New Roman"/>
          <w:sz w:val="24"/>
          <w:szCs w:val="24"/>
        </w:rPr>
        <w:t xml:space="preserve"> can do pay to recharge mobile balance.</w:t>
      </w:r>
    </w:p>
    <w:p w:rsidR="00D2382D" w:rsidRPr="00C9761B" w:rsidRDefault="00D2382D" w:rsidP="00D2382D">
      <w:pPr>
        <w:autoSpaceDE w:val="0"/>
        <w:autoSpaceDN w:val="0"/>
        <w:adjustRightInd w:val="0"/>
        <w:spacing w:after="0" w:line="240" w:lineRule="auto"/>
        <w:rPr>
          <w:rFonts w:asciiTheme="majorHAnsi" w:hAnsiTheme="majorHAnsi" w:cs="Times New Roman"/>
          <w:sz w:val="24"/>
          <w:szCs w:val="24"/>
        </w:rPr>
      </w:pPr>
      <w:r w:rsidRPr="00C9761B">
        <w:rPr>
          <w:rFonts w:asciiTheme="majorHAnsi" w:hAnsiTheme="majorHAnsi" w:cs="Times New Roman"/>
          <w:sz w:val="24"/>
          <w:szCs w:val="24"/>
        </w:rPr>
        <w:t> By payment option</w:t>
      </w:r>
      <w:r w:rsidR="008620DD" w:rsidRPr="00C9761B">
        <w:rPr>
          <w:rFonts w:asciiTheme="majorHAnsi" w:hAnsiTheme="majorHAnsi" w:cs="Times New Roman"/>
          <w:sz w:val="24"/>
          <w:szCs w:val="24"/>
        </w:rPr>
        <w:t>,</w:t>
      </w:r>
      <w:r w:rsidRPr="00C9761B">
        <w:rPr>
          <w:rFonts w:asciiTheme="majorHAnsi" w:hAnsiTheme="majorHAnsi" w:cs="Times New Roman"/>
          <w:sz w:val="24"/>
          <w:szCs w:val="24"/>
        </w:rPr>
        <w:t xml:space="preserve"> they can also pay for the balance of their credit card by their exiting account.</w:t>
      </w:r>
    </w:p>
    <w:p w:rsidR="00D2382D" w:rsidRPr="00C9761B" w:rsidRDefault="00D2382D" w:rsidP="009F2FF8">
      <w:pPr>
        <w:pStyle w:val="ListParagraph"/>
        <w:numPr>
          <w:ilvl w:val="0"/>
          <w:numId w:val="14"/>
        </w:numPr>
        <w:autoSpaceDE w:val="0"/>
        <w:autoSpaceDN w:val="0"/>
        <w:adjustRightInd w:val="0"/>
        <w:spacing w:after="0" w:line="240" w:lineRule="auto"/>
        <w:rPr>
          <w:rFonts w:asciiTheme="majorHAnsi" w:hAnsiTheme="majorHAnsi" w:cs="Times New Roman"/>
          <w:sz w:val="24"/>
          <w:szCs w:val="24"/>
        </w:rPr>
      </w:pPr>
      <w:r w:rsidRPr="00C9761B">
        <w:rPr>
          <w:rFonts w:asciiTheme="majorHAnsi" w:hAnsiTheme="majorHAnsi" w:cs="Times New Roman"/>
          <w:sz w:val="24"/>
          <w:szCs w:val="24"/>
        </w:rPr>
        <w:t>By payment option</w:t>
      </w:r>
      <w:r w:rsidR="008620DD" w:rsidRPr="00C9761B">
        <w:rPr>
          <w:rFonts w:asciiTheme="majorHAnsi" w:hAnsiTheme="majorHAnsi" w:cs="Times New Roman"/>
          <w:sz w:val="24"/>
          <w:szCs w:val="24"/>
        </w:rPr>
        <w:t>,</w:t>
      </w:r>
      <w:r w:rsidRPr="00C9761B">
        <w:rPr>
          <w:rFonts w:asciiTheme="majorHAnsi" w:hAnsiTheme="majorHAnsi" w:cs="Times New Roman"/>
          <w:sz w:val="24"/>
          <w:szCs w:val="24"/>
        </w:rPr>
        <w:t xml:space="preserve"> they can also do visa card payment.</w:t>
      </w:r>
    </w:p>
    <w:p w:rsidR="00D2382D" w:rsidRPr="00C9761B" w:rsidRDefault="00D2382D" w:rsidP="009F2FF8">
      <w:pPr>
        <w:pStyle w:val="ListParagraph"/>
        <w:numPr>
          <w:ilvl w:val="0"/>
          <w:numId w:val="14"/>
        </w:numPr>
        <w:autoSpaceDE w:val="0"/>
        <w:autoSpaceDN w:val="0"/>
        <w:adjustRightInd w:val="0"/>
        <w:spacing w:after="0" w:line="240" w:lineRule="auto"/>
        <w:rPr>
          <w:rFonts w:asciiTheme="majorHAnsi" w:hAnsiTheme="majorHAnsi" w:cs="Times New Roman"/>
          <w:sz w:val="24"/>
          <w:szCs w:val="24"/>
        </w:rPr>
      </w:pPr>
      <w:r w:rsidRPr="00C9761B">
        <w:rPr>
          <w:rFonts w:asciiTheme="majorHAnsi" w:hAnsiTheme="majorHAnsi" w:cs="Times New Roman"/>
          <w:sz w:val="24"/>
          <w:szCs w:val="24"/>
        </w:rPr>
        <w:t>They can pay for any transaction or shopping</w:t>
      </w:r>
    </w:p>
    <w:p w:rsidR="00D2382D" w:rsidRPr="00C9761B" w:rsidRDefault="00D2382D" w:rsidP="009F2FF8">
      <w:pPr>
        <w:pStyle w:val="ListParagraph"/>
        <w:numPr>
          <w:ilvl w:val="0"/>
          <w:numId w:val="14"/>
        </w:numPr>
        <w:autoSpaceDE w:val="0"/>
        <w:autoSpaceDN w:val="0"/>
        <w:adjustRightInd w:val="0"/>
        <w:spacing w:after="0" w:line="240" w:lineRule="auto"/>
        <w:rPr>
          <w:rFonts w:asciiTheme="majorHAnsi" w:hAnsiTheme="majorHAnsi" w:cs="Times New Roman"/>
          <w:sz w:val="24"/>
          <w:szCs w:val="24"/>
        </w:rPr>
      </w:pPr>
      <w:r w:rsidRPr="00C9761B">
        <w:rPr>
          <w:rFonts w:asciiTheme="majorHAnsi" w:hAnsiTheme="majorHAnsi" w:cs="Times New Roman"/>
          <w:sz w:val="24"/>
          <w:szCs w:val="24"/>
        </w:rPr>
        <w:t>Customer can transfer money from their one CBL account to other CBL account</w:t>
      </w:r>
    </w:p>
    <w:p w:rsidR="00D2382D" w:rsidRPr="00C9761B" w:rsidRDefault="00D2382D" w:rsidP="009F2FF8">
      <w:pPr>
        <w:pStyle w:val="ListParagraph"/>
        <w:numPr>
          <w:ilvl w:val="0"/>
          <w:numId w:val="14"/>
        </w:numPr>
        <w:autoSpaceDE w:val="0"/>
        <w:autoSpaceDN w:val="0"/>
        <w:adjustRightInd w:val="0"/>
        <w:spacing w:after="0" w:line="240" w:lineRule="auto"/>
        <w:rPr>
          <w:rFonts w:asciiTheme="majorHAnsi" w:hAnsiTheme="majorHAnsi" w:cs="Times New Roman"/>
          <w:sz w:val="24"/>
          <w:szCs w:val="24"/>
        </w:rPr>
      </w:pPr>
      <w:r w:rsidRPr="00C9761B">
        <w:rPr>
          <w:rFonts w:asciiTheme="majorHAnsi" w:hAnsiTheme="majorHAnsi" w:cs="Times New Roman"/>
          <w:sz w:val="24"/>
          <w:szCs w:val="24"/>
        </w:rPr>
        <w:t>They can also transfer money from thei</w:t>
      </w:r>
      <w:r w:rsidR="003B646C" w:rsidRPr="00C9761B">
        <w:rPr>
          <w:rFonts w:asciiTheme="majorHAnsi" w:hAnsiTheme="majorHAnsi" w:cs="Times New Roman"/>
          <w:sz w:val="24"/>
          <w:szCs w:val="24"/>
        </w:rPr>
        <w:t>r existing CBL account to other’</w:t>
      </w:r>
      <w:r w:rsidRPr="00C9761B">
        <w:rPr>
          <w:rFonts w:asciiTheme="majorHAnsi" w:hAnsiTheme="majorHAnsi" w:cs="Times New Roman"/>
          <w:sz w:val="24"/>
          <w:szCs w:val="24"/>
        </w:rPr>
        <w:t>s bank account.</w:t>
      </w:r>
    </w:p>
    <w:p w:rsidR="00D2382D" w:rsidRPr="00C9761B" w:rsidRDefault="00D2382D" w:rsidP="009F2FF8">
      <w:pPr>
        <w:pStyle w:val="ListParagraph"/>
        <w:numPr>
          <w:ilvl w:val="0"/>
          <w:numId w:val="14"/>
        </w:numPr>
        <w:autoSpaceDE w:val="0"/>
        <w:autoSpaceDN w:val="0"/>
        <w:adjustRightInd w:val="0"/>
        <w:spacing w:after="0" w:line="240" w:lineRule="auto"/>
        <w:rPr>
          <w:rFonts w:asciiTheme="majorHAnsi" w:hAnsiTheme="majorHAnsi" w:cs="Times New Roman"/>
          <w:sz w:val="24"/>
          <w:szCs w:val="24"/>
        </w:rPr>
      </w:pPr>
      <w:r w:rsidRPr="00C9761B">
        <w:rPr>
          <w:rFonts w:asciiTheme="majorHAnsi" w:hAnsiTheme="majorHAnsi" w:cs="Times New Roman"/>
          <w:sz w:val="24"/>
          <w:szCs w:val="24"/>
        </w:rPr>
        <w:t xml:space="preserve">They can also transfer money to bkash account </w:t>
      </w:r>
      <w:r w:rsidR="008620DD" w:rsidRPr="00C9761B">
        <w:rPr>
          <w:rFonts w:asciiTheme="majorHAnsi" w:hAnsiTheme="majorHAnsi" w:cs="Times New Roman"/>
          <w:sz w:val="24"/>
          <w:szCs w:val="24"/>
        </w:rPr>
        <w:t>with</w:t>
      </w:r>
      <w:r w:rsidRPr="00C9761B">
        <w:rPr>
          <w:rFonts w:asciiTheme="majorHAnsi" w:hAnsiTheme="majorHAnsi" w:cs="Times New Roman"/>
          <w:sz w:val="24"/>
          <w:szCs w:val="24"/>
        </w:rPr>
        <w:t xml:space="preserve"> the help of this app.</w:t>
      </w:r>
    </w:p>
    <w:p w:rsidR="00D2382D" w:rsidRPr="00C9761B" w:rsidRDefault="00D2382D" w:rsidP="00D2382D">
      <w:pPr>
        <w:autoSpaceDE w:val="0"/>
        <w:autoSpaceDN w:val="0"/>
        <w:adjustRightInd w:val="0"/>
        <w:spacing w:after="0" w:line="240" w:lineRule="auto"/>
        <w:rPr>
          <w:rFonts w:asciiTheme="majorHAnsi" w:hAnsiTheme="majorHAnsi" w:cs="Times New Roman"/>
          <w:sz w:val="24"/>
          <w:szCs w:val="24"/>
        </w:rPr>
      </w:pPr>
      <w:r w:rsidRPr="00C9761B">
        <w:rPr>
          <w:rFonts w:asciiTheme="majorHAnsi" w:hAnsiTheme="majorHAnsi" w:cs="Times New Roman"/>
          <w:sz w:val="24"/>
          <w:szCs w:val="24"/>
        </w:rPr>
        <w:t>They can pay the bill and any kind of fees with help of this app.</w:t>
      </w:r>
    </w:p>
    <w:p w:rsidR="00D2382D" w:rsidRPr="00C9761B" w:rsidRDefault="00D2382D" w:rsidP="00D2382D">
      <w:pPr>
        <w:autoSpaceDE w:val="0"/>
        <w:autoSpaceDN w:val="0"/>
        <w:adjustRightInd w:val="0"/>
        <w:spacing w:after="0" w:line="240" w:lineRule="auto"/>
        <w:rPr>
          <w:rFonts w:asciiTheme="majorHAnsi" w:hAnsiTheme="majorHAnsi" w:cs="Times New Roman"/>
          <w:sz w:val="24"/>
          <w:szCs w:val="24"/>
        </w:rPr>
      </w:pPr>
    </w:p>
    <w:p w:rsidR="005322DB" w:rsidRPr="00C9761B" w:rsidRDefault="005322DB" w:rsidP="00D2382D">
      <w:pPr>
        <w:autoSpaceDE w:val="0"/>
        <w:autoSpaceDN w:val="0"/>
        <w:adjustRightInd w:val="0"/>
        <w:spacing w:after="0" w:line="240" w:lineRule="auto"/>
        <w:rPr>
          <w:rFonts w:asciiTheme="majorHAnsi" w:hAnsiTheme="majorHAnsi" w:cs="Times New Roman,Bold"/>
          <w:b/>
          <w:bCs/>
          <w:sz w:val="24"/>
          <w:szCs w:val="24"/>
        </w:rPr>
      </w:pPr>
      <w:r w:rsidRPr="00C9761B">
        <w:rPr>
          <w:rFonts w:asciiTheme="majorHAnsi" w:hAnsiTheme="majorHAnsi" w:cs="Times New Roman"/>
          <w:b/>
          <w:bCs/>
          <w:sz w:val="24"/>
          <w:szCs w:val="24"/>
        </w:rPr>
        <w:t xml:space="preserve">City </w:t>
      </w:r>
      <w:r w:rsidRPr="00C9761B">
        <w:rPr>
          <w:rFonts w:asciiTheme="majorHAnsi" w:hAnsiTheme="majorHAnsi" w:cs="Times New Roman,Bold"/>
          <w:b/>
          <w:bCs/>
          <w:sz w:val="24"/>
          <w:szCs w:val="24"/>
        </w:rPr>
        <w:t>American Express</w:t>
      </w:r>
      <w:r w:rsidR="00D2382D" w:rsidRPr="00C9761B">
        <w:rPr>
          <w:rFonts w:asciiTheme="majorHAnsi" w:hAnsiTheme="majorHAnsi" w:cs="Times New Roman,Bold"/>
          <w:b/>
          <w:bCs/>
          <w:sz w:val="24"/>
          <w:szCs w:val="24"/>
        </w:rPr>
        <w:t xml:space="preserve"> </w:t>
      </w:r>
      <w:r w:rsidR="00D2382D" w:rsidRPr="00C9761B">
        <w:rPr>
          <w:rFonts w:asciiTheme="majorHAnsi" w:hAnsiTheme="majorHAnsi" w:cs="Times New Roman"/>
          <w:b/>
          <w:sz w:val="24"/>
          <w:szCs w:val="24"/>
        </w:rPr>
        <w:t>AMEX</w:t>
      </w:r>
      <w:r w:rsidR="00D2382D" w:rsidRPr="00C9761B">
        <w:rPr>
          <w:rFonts w:asciiTheme="majorHAnsi" w:hAnsiTheme="majorHAnsi" w:cs="Times New Roman,Bold"/>
          <w:b/>
          <w:bCs/>
          <w:sz w:val="24"/>
          <w:szCs w:val="24"/>
        </w:rPr>
        <w:t xml:space="preserve"> (</w:t>
      </w:r>
      <w:r w:rsidRPr="00C9761B">
        <w:rPr>
          <w:rFonts w:asciiTheme="majorHAnsi" w:hAnsiTheme="majorHAnsi" w:cs="Times New Roman,Bold"/>
          <w:b/>
          <w:bCs/>
          <w:sz w:val="24"/>
          <w:szCs w:val="24"/>
        </w:rPr>
        <w:t>Debit Card</w:t>
      </w:r>
      <w:r w:rsidR="00D2382D" w:rsidRPr="00C9761B">
        <w:rPr>
          <w:rFonts w:asciiTheme="majorHAnsi" w:hAnsiTheme="majorHAnsi" w:cs="Times New Roman,Bold"/>
          <w:b/>
          <w:bCs/>
          <w:sz w:val="24"/>
          <w:szCs w:val="24"/>
        </w:rPr>
        <w:t>)</w:t>
      </w:r>
    </w:p>
    <w:p w:rsidR="00A62BDD" w:rsidRPr="00C9761B" w:rsidRDefault="005322DB" w:rsidP="005322DB">
      <w:pPr>
        <w:autoSpaceDE w:val="0"/>
        <w:autoSpaceDN w:val="0"/>
        <w:adjustRightInd w:val="0"/>
        <w:spacing w:after="0" w:line="240" w:lineRule="auto"/>
        <w:rPr>
          <w:rFonts w:asciiTheme="majorHAnsi" w:hAnsiTheme="majorHAnsi" w:cs="Times New Roman"/>
          <w:sz w:val="24"/>
          <w:szCs w:val="24"/>
        </w:rPr>
      </w:pPr>
      <w:r w:rsidRPr="00C9761B">
        <w:rPr>
          <w:rFonts w:asciiTheme="majorHAnsi" w:hAnsiTheme="majorHAnsi" w:cs="Times New Roman"/>
          <w:sz w:val="24"/>
          <w:szCs w:val="24"/>
        </w:rPr>
        <w:t>The CBL is issued for its customers under American Expres</w:t>
      </w:r>
      <w:r w:rsidR="00A62BDD" w:rsidRPr="00C9761B">
        <w:rPr>
          <w:rFonts w:asciiTheme="majorHAnsi" w:hAnsiTheme="majorHAnsi" w:cs="Times New Roman"/>
          <w:sz w:val="24"/>
          <w:szCs w:val="24"/>
        </w:rPr>
        <w:t xml:space="preserve">s license and City Maxx card. A </w:t>
      </w:r>
      <w:r w:rsidRPr="00C9761B">
        <w:rPr>
          <w:rFonts w:asciiTheme="majorHAnsi" w:hAnsiTheme="majorHAnsi" w:cs="Times New Roman"/>
          <w:sz w:val="24"/>
          <w:szCs w:val="24"/>
        </w:rPr>
        <w:t xml:space="preserve">wide range of special offers </w:t>
      </w:r>
      <w:r w:rsidR="008620DD" w:rsidRPr="00C9761B">
        <w:rPr>
          <w:rFonts w:asciiTheme="majorHAnsi" w:hAnsiTheme="majorHAnsi" w:cs="Times New Roman"/>
          <w:sz w:val="24"/>
          <w:szCs w:val="24"/>
        </w:rPr>
        <w:t>is</w:t>
      </w:r>
      <w:r w:rsidRPr="00C9761B">
        <w:rPr>
          <w:rFonts w:asciiTheme="majorHAnsi" w:hAnsiTheme="majorHAnsi" w:cs="Times New Roman"/>
          <w:sz w:val="24"/>
          <w:szCs w:val="24"/>
        </w:rPr>
        <w:t xml:space="preserve"> provided exclusively</w:t>
      </w:r>
      <w:r w:rsidR="00A62BDD" w:rsidRPr="00C9761B">
        <w:rPr>
          <w:rFonts w:asciiTheme="majorHAnsi" w:hAnsiTheme="majorHAnsi" w:cs="Times New Roman"/>
          <w:sz w:val="24"/>
          <w:szCs w:val="24"/>
        </w:rPr>
        <w:t xml:space="preserve"> for customers from thousands of </w:t>
      </w:r>
      <w:r w:rsidRPr="00C9761B">
        <w:rPr>
          <w:rFonts w:asciiTheme="majorHAnsi" w:hAnsiTheme="majorHAnsi" w:cs="Times New Roman"/>
          <w:sz w:val="24"/>
          <w:szCs w:val="24"/>
        </w:rPr>
        <w:t>merchants by American Express in</w:t>
      </w:r>
      <w:r w:rsidR="00A62BDD" w:rsidRPr="00C9761B">
        <w:rPr>
          <w:rFonts w:asciiTheme="majorHAnsi" w:hAnsiTheme="majorHAnsi" w:cs="Times New Roman"/>
          <w:sz w:val="24"/>
          <w:szCs w:val="24"/>
        </w:rPr>
        <w:t xml:space="preserve"> Bangladesh and over the world. </w:t>
      </w:r>
    </w:p>
    <w:p w:rsidR="00A62BDD" w:rsidRPr="00C9761B" w:rsidRDefault="005322DB" w:rsidP="005322DB">
      <w:pPr>
        <w:autoSpaceDE w:val="0"/>
        <w:autoSpaceDN w:val="0"/>
        <w:adjustRightInd w:val="0"/>
        <w:spacing w:after="0" w:line="240" w:lineRule="auto"/>
        <w:rPr>
          <w:rFonts w:asciiTheme="majorHAnsi" w:hAnsiTheme="majorHAnsi" w:cs="Times New Roman"/>
          <w:sz w:val="24"/>
          <w:szCs w:val="24"/>
        </w:rPr>
      </w:pPr>
      <w:r w:rsidRPr="00C9761B">
        <w:rPr>
          <w:rFonts w:asciiTheme="majorHAnsi" w:hAnsiTheme="majorHAnsi" w:cs="Times New Roman"/>
          <w:sz w:val="24"/>
          <w:szCs w:val="24"/>
        </w:rPr>
        <w:t>The website, [www.amexnetwork.com/select] offers from arou</w:t>
      </w:r>
      <w:r w:rsidR="00A62BDD" w:rsidRPr="00C9761B">
        <w:rPr>
          <w:rFonts w:asciiTheme="majorHAnsi" w:hAnsiTheme="majorHAnsi" w:cs="Times New Roman"/>
          <w:sz w:val="24"/>
          <w:szCs w:val="24"/>
        </w:rPr>
        <w:t xml:space="preserve">nd the globe in travel, dining, </w:t>
      </w:r>
      <w:r w:rsidRPr="00C9761B">
        <w:rPr>
          <w:rFonts w:asciiTheme="majorHAnsi" w:hAnsiTheme="majorHAnsi" w:cs="Times New Roman"/>
          <w:sz w:val="24"/>
          <w:szCs w:val="24"/>
        </w:rPr>
        <w:t xml:space="preserve">shopping &amp; entertainment and this card also helps to </w:t>
      </w:r>
      <w:r w:rsidR="003B646C" w:rsidRPr="00C9761B">
        <w:rPr>
          <w:rFonts w:asciiTheme="majorHAnsi" w:hAnsiTheme="majorHAnsi" w:cs="Times New Roman"/>
          <w:sz w:val="24"/>
          <w:szCs w:val="24"/>
        </w:rPr>
        <w:t>earn interest on account holder’s</w:t>
      </w:r>
      <w:r w:rsidRPr="00C9761B">
        <w:rPr>
          <w:rFonts w:asciiTheme="majorHAnsi" w:hAnsiTheme="majorHAnsi" w:cs="Times New Roman"/>
          <w:sz w:val="24"/>
          <w:szCs w:val="24"/>
        </w:rPr>
        <w:t xml:space="preserve"> bank</w:t>
      </w:r>
      <w:r w:rsidR="009F2FF8" w:rsidRPr="00C9761B">
        <w:rPr>
          <w:rFonts w:asciiTheme="majorHAnsi" w:hAnsiTheme="majorHAnsi" w:cs="Times New Roman"/>
          <w:sz w:val="24"/>
          <w:szCs w:val="24"/>
        </w:rPr>
        <w:t xml:space="preserve"> </w:t>
      </w:r>
      <w:r w:rsidRPr="00C9761B">
        <w:rPr>
          <w:rFonts w:asciiTheme="majorHAnsi" w:hAnsiTheme="majorHAnsi" w:cs="Times New Roman"/>
          <w:sz w:val="24"/>
          <w:szCs w:val="24"/>
        </w:rPr>
        <w:t>account for Fifteen days of the money they</w:t>
      </w:r>
      <w:r w:rsidR="00A62BDD" w:rsidRPr="00C9761B">
        <w:rPr>
          <w:rFonts w:asciiTheme="majorHAnsi" w:hAnsiTheme="majorHAnsi" w:cs="Times New Roman"/>
          <w:sz w:val="24"/>
          <w:szCs w:val="24"/>
        </w:rPr>
        <w:t xml:space="preserve"> spent on their City Maxx card. </w:t>
      </w:r>
    </w:p>
    <w:p w:rsidR="005322DB" w:rsidRPr="00C9761B" w:rsidRDefault="008620DD" w:rsidP="005322DB">
      <w:pPr>
        <w:autoSpaceDE w:val="0"/>
        <w:autoSpaceDN w:val="0"/>
        <w:adjustRightInd w:val="0"/>
        <w:spacing w:after="0" w:line="240" w:lineRule="auto"/>
        <w:rPr>
          <w:rFonts w:asciiTheme="majorHAnsi" w:hAnsiTheme="majorHAnsi" w:cs="Times New Roman"/>
          <w:sz w:val="24"/>
          <w:szCs w:val="24"/>
        </w:rPr>
      </w:pPr>
      <w:r w:rsidRPr="00C9761B">
        <w:rPr>
          <w:rFonts w:asciiTheme="majorHAnsi" w:hAnsiTheme="majorHAnsi" w:cs="Times New Roman"/>
          <w:sz w:val="24"/>
          <w:szCs w:val="24"/>
        </w:rPr>
        <w:lastRenderedPageBreak/>
        <w:t>T</w:t>
      </w:r>
      <w:r w:rsidR="005322DB" w:rsidRPr="00C9761B">
        <w:rPr>
          <w:rFonts w:asciiTheme="majorHAnsi" w:hAnsiTheme="majorHAnsi" w:cs="Times New Roman"/>
          <w:sz w:val="24"/>
          <w:szCs w:val="24"/>
        </w:rPr>
        <w:t>o make your everyday transactions more enjoyab</w:t>
      </w:r>
      <w:r w:rsidR="00A62BDD" w:rsidRPr="00C9761B">
        <w:rPr>
          <w:rFonts w:asciiTheme="majorHAnsi" w:hAnsiTheme="majorHAnsi" w:cs="Times New Roman"/>
          <w:sz w:val="24"/>
          <w:szCs w:val="24"/>
        </w:rPr>
        <w:t xml:space="preserve">le, the CBL offers you the City </w:t>
      </w:r>
      <w:r w:rsidR="005322DB" w:rsidRPr="00C9761B">
        <w:rPr>
          <w:rFonts w:asciiTheme="majorHAnsi" w:hAnsiTheme="majorHAnsi" w:cs="Times New Roman"/>
          <w:sz w:val="24"/>
          <w:szCs w:val="24"/>
        </w:rPr>
        <w:t>Maxx Card – a special card connected to your Savings Accoun</w:t>
      </w:r>
      <w:r w:rsidR="00A62BDD" w:rsidRPr="00C9761B">
        <w:rPr>
          <w:rFonts w:asciiTheme="majorHAnsi" w:hAnsiTheme="majorHAnsi" w:cs="Times New Roman"/>
          <w:sz w:val="24"/>
          <w:szCs w:val="24"/>
        </w:rPr>
        <w:t xml:space="preserve">t that not only gives you up to </w:t>
      </w:r>
      <w:r w:rsidR="005322DB" w:rsidRPr="00C9761B">
        <w:rPr>
          <w:rFonts w:asciiTheme="majorHAnsi" w:hAnsiTheme="majorHAnsi" w:cs="Times New Roman"/>
          <w:sz w:val="24"/>
          <w:szCs w:val="24"/>
        </w:rPr>
        <w:t>5% cash-back throughout the year but also grants you interest in the money you'</w:t>
      </w:r>
      <w:r w:rsidR="00A62BDD" w:rsidRPr="00C9761B">
        <w:rPr>
          <w:rFonts w:asciiTheme="majorHAnsi" w:hAnsiTheme="majorHAnsi" w:cs="Times New Roman"/>
          <w:sz w:val="24"/>
          <w:szCs w:val="24"/>
        </w:rPr>
        <w:t xml:space="preserve">ve already </w:t>
      </w:r>
      <w:r w:rsidR="005322DB" w:rsidRPr="00C9761B">
        <w:rPr>
          <w:rFonts w:asciiTheme="majorHAnsi" w:hAnsiTheme="majorHAnsi" w:cs="Times New Roman"/>
          <w:sz w:val="24"/>
          <w:szCs w:val="24"/>
        </w:rPr>
        <w:t>invested.</w:t>
      </w:r>
    </w:p>
    <w:p w:rsidR="00A62BDD" w:rsidRPr="00C9761B" w:rsidRDefault="00A62BDD" w:rsidP="005322DB">
      <w:pPr>
        <w:autoSpaceDE w:val="0"/>
        <w:autoSpaceDN w:val="0"/>
        <w:adjustRightInd w:val="0"/>
        <w:spacing w:after="0" w:line="240" w:lineRule="auto"/>
        <w:rPr>
          <w:rFonts w:asciiTheme="majorHAnsi" w:hAnsiTheme="majorHAnsi" w:cs="Times New Roman"/>
          <w:sz w:val="24"/>
          <w:szCs w:val="24"/>
        </w:rPr>
      </w:pPr>
    </w:p>
    <w:p w:rsidR="005322DB" w:rsidRPr="00C9761B" w:rsidRDefault="005322DB" w:rsidP="005322DB">
      <w:pPr>
        <w:autoSpaceDE w:val="0"/>
        <w:autoSpaceDN w:val="0"/>
        <w:adjustRightInd w:val="0"/>
        <w:spacing w:after="0" w:line="240" w:lineRule="auto"/>
        <w:rPr>
          <w:rFonts w:ascii="Times New Roman" w:hAnsi="Times New Roman" w:cs="Times New Roman"/>
          <w:sz w:val="24"/>
          <w:szCs w:val="24"/>
        </w:rPr>
      </w:pPr>
      <w:r w:rsidRPr="00C9761B">
        <w:rPr>
          <w:rFonts w:asciiTheme="majorHAnsi" w:hAnsiTheme="majorHAnsi" w:cs="Times New Roman"/>
          <w:sz w:val="24"/>
          <w:szCs w:val="24"/>
        </w:rPr>
        <w:t>Enjoy 5% Cash-back* throughout the year, Bangladesh's leading grocery stores</w:t>
      </w:r>
      <w:r w:rsidR="00A62BDD" w:rsidRPr="00C9761B">
        <w:rPr>
          <w:rFonts w:ascii="Times New Roman" w:hAnsi="Times New Roman" w:cs="Times New Roman"/>
          <w:sz w:val="24"/>
          <w:szCs w:val="24"/>
        </w:rPr>
        <w:t>.</w:t>
      </w:r>
    </w:p>
    <w:p w:rsidR="009F2FF8" w:rsidRPr="00C9761B" w:rsidRDefault="009F2FF8" w:rsidP="005322DB">
      <w:pPr>
        <w:autoSpaceDE w:val="0"/>
        <w:autoSpaceDN w:val="0"/>
        <w:adjustRightInd w:val="0"/>
        <w:spacing w:after="0" w:line="240" w:lineRule="auto"/>
        <w:rPr>
          <w:rFonts w:ascii="Times New Roman" w:hAnsi="Times New Roman" w:cs="Times New Roman"/>
          <w:sz w:val="24"/>
          <w:szCs w:val="24"/>
        </w:rPr>
      </w:pPr>
    </w:p>
    <w:p w:rsidR="009F2FF8" w:rsidRPr="00C9761B" w:rsidRDefault="009F2FF8" w:rsidP="005322DB">
      <w:pPr>
        <w:autoSpaceDE w:val="0"/>
        <w:autoSpaceDN w:val="0"/>
        <w:adjustRightInd w:val="0"/>
        <w:spacing w:after="0" w:line="240" w:lineRule="auto"/>
        <w:rPr>
          <w:rFonts w:ascii="Times New Roman" w:hAnsi="Times New Roman" w:cs="Times New Roman"/>
          <w:sz w:val="24"/>
          <w:szCs w:val="24"/>
        </w:rPr>
      </w:pPr>
    </w:p>
    <w:p w:rsidR="009F2FF8" w:rsidRPr="00C9761B" w:rsidRDefault="009F2FF8" w:rsidP="005322DB">
      <w:pPr>
        <w:autoSpaceDE w:val="0"/>
        <w:autoSpaceDN w:val="0"/>
        <w:adjustRightInd w:val="0"/>
        <w:spacing w:after="0" w:line="240" w:lineRule="auto"/>
        <w:rPr>
          <w:rFonts w:ascii="Times New Roman" w:hAnsi="Times New Roman" w:cs="Times New Roman"/>
          <w:sz w:val="24"/>
          <w:szCs w:val="24"/>
        </w:rPr>
      </w:pPr>
    </w:p>
    <w:p w:rsidR="009F2FF8" w:rsidRPr="00C9761B" w:rsidRDefault="009F2FF8" w:rsidP="005322DB">
      <w:pPr>
        <w:autoSpaceDE w:val="0"/>
        <w:autoSpaceDN w:val="0"/>
        <w:adjustRightInd w:val="0"/>
        <w:spacing w:after="0" w:line="240" w:lineRule="auto"/>
        <w:rPr>
          <w:rFonts w:ascii="Times New Roman" w:hAnsi="Times New Roman" w:cs="Times New Roman"/>
          <w:sz w:val="24"/>
          <w:szCs w:val="24"/>
        </w:rPr>
      </w:pPr>
    </w:p>
    <w:p w:rsidR="009F2FF8" w:rsidRPr="00C9761B" w:rsidRDefault="009F2FF8" w:rsidP="005322DB">
      <w:pPr>
        <w:autoSpaceDE w:val="0"/>
        <w:autoSpaceDN w:val="0"/>
        <w:adjustRightInd w:val="0"/>
        <w:spacing w:after="0" w:line="240" w:lineRule="auto"/>
        <w:rPr>
          <w:rFonts w:ascii="Times New Roman" w:hAnsi="Times New Roman" w:cs="Times New Roman"/>
          <w:sz w:val="24"/>
          <w:szCs w:val="24"/>
        </w:rPr>
      </w:pPr>
    </w:p>
    <w:p w:rsidR="00D03F83" w:rsidRPr="00C9761B" w:rsidRDefault="00D03F83" w:rsidP="005322DB">
      <w:pPr>
        <w:autoSpaceDE w:val="0"/>
        <w:autoSpaceDN w:val="0"/>
        <w:adjustRightInd w:val="0"/>
        <w:spacing w:after="0" w:line="240" w:lineRule="auto"/>
        <w:rPr>
          <w:rFonts w:ascii="Times New Roman" w:hAnsi="Times New Roman" w:cs="Times New Roman"/>
          <w:sz w:val="24"/>
          <w:szCs w:val="24"/>
        </w:rPr>
      </w:pPr>
    </w:p>
    <w:p w:rsidR="00B00160" w:rsidRPr="00C9761B" w:rsidRDefault="00B00160" w:rsidP="00A90BB2">
      <w:pPr>
        <w:pStyle w:val="Heading1"/>
      </w:pPr>
      <w:bookmarkStart w:id="61" w:name="_Toc43263527"/>
      <w:bookmarkStart w:id="62" w:name="_Toc43265300"/>
      <w:r w:rsidRPr="00C9761B">
        <w:t>Chapter 4</w:t>
      </w:r>
      <w:r w:rsidRPr="00C9761B">
        <w:br/>
        <w:t>DATA ANALYSIS</w:t>
      </w:r>
      <w:bookmarkEnd w:id="61"/>
      <w:bookmarkEnd w:id="62"/>
    </w:p>
    <w:p w:rsidR="005A026C" w:rsidRPr="00C9761B" w:rsidRDefault="005A026C" w:rsidP="000D1820">
      <w:pPr>
        <w:autoSpaceDE w:val="0"/>
        <w:autoSpaceDN w:val="0"/>
        <w:adjustRightInd w:val="0"/>
        <w:spacing w:after="0" w:line="240" w:lineRule="auto"/>
        <w:ind w:left="360"/>
        <w:rPr>
          <w:rFonts w:asciiTheme="majorHAnsi" w:hAnsiTheme="majorHAnsi" w:cs="Times New Roman"/>
          <w:sz w:val="24"/>
          <w:szCs w:val="24"/>
        </w:rPr>
      </w:pPr>
    </w:p>
    <w:p w:rsidR="00F569EA" w:rsidRPr="00C9761B" w:rsidRDefault="00F569EA" w:rsidP="000D1820">
      <w:pPr>
        <w:autoSpaceDE w:val="0"/>
        <w:autoSpaceDN w:val="0"/>
        <w:adjustRightInd w:val="0"/>
        <w:spacing w:after="0" w:line="240" w:lineRule="auto"/>
        <w:ind w:left="360"/>
        <w:rPr>
          <w:rFonts w:asciiTheme="majorHAnsi" w:hAnsiTheme="majorHAnsi" w:cs="Times New Roman"/>
          <w:sz w:val="24"/>
          <w:szCs w:val="24"/>
        </w:rPr>
      </w:pPr>
    </w:p>
    <w:tbl>
      <w:tblPr>
        <w:tblW w:w="1117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1204"/>
        <w:gridCol w:w="711"/>
        <w:gridCol w:w="1013"/>
        <w:gridCol w:w="1013"/>
        <w:gridCol w:w="1013"/>
        <w:gridCol w:w="1013"/>
        <w:gridCol w:w="1018"/>
        <w:gridCol w:w="1013"/>
        <w:gridCol w:w="1138"/>
        <w:gridCol w:w="1013"/>
        <w:gridCol w:w="1021"/>
      </w:tblGrid>
      <w:tr w:rsidR="00F569EA" w:rsidRPr="00C9761B" w:rsidTr="009F2FF8">
        <w:trPr>
          <w:cantSplit/>
          <w:trHeight w:val="478"/>
        </w:trPr>
        <w:tc>
          <w:tcPr>
            <w:tcW w:w="11170" w:type="dxa"/>
            <w:gridSpan w:val="11"/>
            <w:tcBorders>
              <w:top w:val="nil"/>
              <w:left w:val="nil"/>
              <w:bottom w:val="nil"/>
              <w:right w:val="nil"/>
              <w:tl2br w:val="nil"/>
              <w:tr2bl w:val="nil"/>
            </w:tcBorders>
            <w:shd w:val="clear" w:color="auto" w:fill="FFFFFF"/>
            <w:vAlign w:val="center"/>
          </w:tcPr>
          <w:p w:rsidR="00F569EA" w:rsidRPr="00C9761B" w:rsidRDefault="00F569EA" w:rsidP="00F569EA">
            <w:pPr>
              <w:spacing w:after="160" w:line="320" w:lineRule="atLeast"/>
              <w:ind w:left="60" w:right="60"/>
              <w:jc w:val="center"/>
              <w:rPr>
                <w:rFonts w:ascii="Arial" w:eastAsia="SimSun" w:hAnsi="Arial" w:cs="Times New Roman"/>
                <w:sz w:val="18"/>
                <w:szCs w:val="20"/>
                <w:lang w:eastAsia="zh-CN"/>
              </w:rPr>
            </w:pPr>
            <w:r w:rsidRPr="00C9761B">
              <w:rPr>
                <w:rFonts w:ascii="Arial" w:eastAsia="SimSun" w:hAnsi="Arial" w:cs="Times New Roman"/>
                <w:b/>
                <w:sz w:val="18"/>
                <w:szCs w:val="20"/>
                <w:lang w:eastAsia="zh-CN"/>
              </w:rPr>
              <w:t>Report</w:t>
            </w:r>
          </w:p>
        </w:tc>
      </w:tr>
      <w:tr w:rsidR="00F569EA" w:rsidRPr="00C9761B" w:rsidTr="009F2FF8">
        <w:trPr>
          <w:cantSplit/>
          <w:trHeight w:val="2019"/>
        </w:trPr>
        <w:tc>
          <w:tcPr>
            <w:tcW w:w="1204" w:type="dxa"/>
            <w:tcBorders>
              <w:top w:val="single" w:sz="16" w:space="0" w:color="000000"/>
              <w:left w:val="single" w:sz="16" w:space="0" w:color="000000"/>
              <w:bottom w:val="single" w:sz="16" w:space="0" w:color="000000"/>
              <w:right w:val="single" w:sz="16" w:space="0" w:color="000000"/>
              <w:tl2br w:val="nil"/>
              <w:tr2bl w:val="nil"/>
            </w:tcBorders>
            <w:shd w:val="clear" w:color="auto" w:fill="FFFFFF"/>
            <w:vAlign w:val="bottom"/>
          </w:tcPr>
          <w:p w:rsidR="00F569EA" w:rsidRPr="00C9761B" w:rsidRDefault="00F569EA" w:rsidP="00F569EA">
            <w:pPr>
              <w:spacing w:after="160" w:line="259" w:lineRule="auto"/>
              <w:rPr>
                <w:rFonts w:ascii="Calibri" w:eastAsia="SimSun" w:hAnsi="Calibri" w:cs="Times New Roman"/>
                <w:sz w:val="24"/>
                <w:szCs w:val="20"/>
                <w:lang w:eastAsia="zh-CN"/>
              </w:rPr>
            </w:pPr>
          </w:p>
        </w:tc>
        <w:tc>
          <w:tcPr>
            <w:tcW w:w="711" w:type="dxa"/>
            <w:tcBorders>
              <w:top w:val="single" w:sz="16" w:space="0" w:color="000000"/>
              <w:left w:val="single" w:sz="16" w:space="0" w:color="000000"/>
              <w:bottom w:val="single" w:sz="16" w:space="0" w:color="000000"/>
              <w:right w:val="single" w:sz="8" w:space="0" w:color="000000"/>
              <w:tl2br w:val="nil"/>
              <w:tr2bl w:val="nil"/>
            </w:tcBorders>
            <w:shd w:val="clear" w:color="auto" w:fill="FFFFFF"/>
            <w:vAlign w:val="bottom"/>
          </w:tcPr>
          <w:p w:rsidR="00F569EA" w:rsidRPr="00C9761B" w:rsidRDefault="00F569EA" w:rsidP="00F569EA">
            <w:pPr>
              <w:spacing w:after="160" w:line="320" w:lineRule="atLeast"/>
              <w:ind w:left="60" w:right="60"/>
              <w:jc w:val="center"/>
              <w:rPr>
                <w:rFonts w:ascii="Arial" w:eastAsia="SimSun" w:hAnsi="Arial" w:cs="Times New Roman"/>
                <w:sz w:val="18"/>
                <w:szCs w:val="20"/>
                <w:lang w:eastAsia="zh-CN"/>
              </w:rPr>
            </w:pPr>
            <w:r w:rsidRPr="00C9761B">
              <w:rPr>
                <w:rFonts w:ascii="Arial" w:eastAsia="SimSun" w:hAnsi="Arial" w:cs="Times New Roman"/>
                <w:sz w:val="18"/>
                <w:szCs w:val="20"/>
                <w:lang w:eastAsia="zh-CN"/>
              </w:rPr>
              <w:t>Age</w:t>
            </w:r>
          </w:p>
        </w:tc>
        <w:tc>
          <w:tcPr>
            <w:tcW w:w="1013" w:type="dxa"/>
            <w:tcBorders>
              <w:top w:val="single" w:sz="16" w:space="0" w:color="000000"/>
              <w:left w:val="single" w:sz="8" w:space="0" w:color="000000"/>
              <w:bottom w:val="single" w:sz="16" w:space="0" w:color="000000"/>
              <w:right w:val="single" w:sz="8" w:space="0" w:color="000000"/>
              <w:tl2br w:val="nil"/>
              <w:tr2bl w:val="nil"/>
            </w:tcBorders>
            <w:shd w:val="clear" w:color="auto" w:fill="FFFFFF"/>
            <w:vAlign w:val="bottom"/>
          </w:tcPr>
          <w:p w:rsidR="00F569EA" w:rsidRPr="00C9761B" w:rsidRDefault="00F569EA" w:rsidP="00F569EA">
            <w:pPr>
              <w:spacing w:after="160" w:line="320" w:lineRule="atLeast"/>
              <w:ind w:left="60" w:right="60"/>
              <w:jc w:val="center"/>
              <w:rPr>
                <w:rFonts w:ascii="Arial" w:eastAsia="SimSun" w:hAnsi="Arial" w:cs="Times New Roman"/>
                <w:sz w:val="18"/>
                <w:szCs w:val="20"/>
                <w:lang w:eastAsia="zh-CN"/>
              </w:rPr>
            </w:pPr>
            <w:r w:rsidRPr="00C9761B">
              <w:rPr>
                <w:rFonts w:ascii="Arial" w:eastAsia="SimSun" w:hAnsi="Arial" w:cs="Times New Roman"/>
                <w:sz w:val="18"/>
                <w:szCs w:val="20"/>
                <w:lang w:eastAsia="zh-CN"/>
              </w:rPr>
              <w:t>The bank performs its services without errors</w:t>
            </w:r>
          </w:p>
        </w:tc>
        <w:tc>
          <w:tcPr>
            <w:tcW w:w="1013" w:type="dxa"/>
            <w:tcBorders>
              <w:top w:val="single" w:sz="16" w:space="0" w:color="000000"/>
              <w:left w:val="single" w:sz="8" w:space="0" w:color="000000"/>
              <w:bottom w:val="single" w:sz="16" w:space="0" w:color="000000"/>
              <w:right w:val="single" w:sz="8" w:space="0" w:color="000000"/>
              <w:tl2br w:val="nil"/>
              <w:tr2bl w:val="nil"/>
            </w:tcBorders>
            <w:shd w:val="clear" w:color="auto" w:fill="FFFFFF"/>
            <w:vAlign w:val="bottom"/>
          </w:tcPr>
          <w:p w:rsidR="00F569EA" w:rsidRPr="00C9761B" w:rsidRDefault="00F569EA" w:rsidP="00F569EA">
            <w:pPr>
              <w:spacing w:after="160" w:line="320" w:lineRule="atLeast"/>
              <w:ind w:left="60" w:right="60"/>
              <w:jc w:val="center"/>
              <w:rPr>
                <w:rFonts w:ascii="Arial" w:eastAsia="SimSun" w:hAnsi="Arial" w:cs="Times New Roman"/>
                <w:sz w:val="18"/>
                <w:szCs w:val="20"/>
                <w:lang w:eastAsia="zh-CN"/>
              </w:rPr>
            </w:pPr>
            <w:r w:rsidRPr="00C9761B">
              <w:rPr>
                <w:rFonts w:ascii="Arial" w:eastAsia="SimSun" w:hAnsi="Arial" w:cs="Times New Roman"/>
                <w:sz w:val="18"/>
                <w:szCs w:val="20"/>
                <w:lang w:eastAsia="zh-CN"/>
              </w:rPr>
              <w:t>What is your satisfaction level about this bank ATM services</w:t>
            </w:r>
          </w:p>
        </w:tc>
        <w:tc>
          <w:tcPr>
            <w:tcW w:w="1013" w:type="dxa"/>
            <w:tcBorders>
              <w:top w:val="single" w:sz="16" w:space="0" w:color="000000"/>
              <w:left w:val="single" w:sz="8" w:space="0" w:color="000000"/>
              <w:bottom w:val="single" w:sz="16" w:space="0" w:color="000000"/>
              <w:right w:val="single" w:sz="8" w:space="0" w:color="000000"/>
              <w:tl2br w:val="nil"/>
              <w:tr2bl w:val="nil"/>
            </w:tcBorders>
            <w:shd w:val="clear" w:color="auto" w:fill="FFFFFF"/>
            <w:vAlign w:val="bottom"/>
          </w:tcPr>
          <w:p w:rsidR="00F569EA" w:rsidRPr="00C9761B" w:rsidRDefault="00F569EA" w:rsidP="008620DD">
            <w:pPr>
              <w:spacing w:after="160" w:line="320" w:lineRule="atLeast"/>
              <w:ind w:left="60" w:right="60"/>
              <w:jc w:val="center"/>
              <w:rPr>
                <w:rFonts w:ascii="Arial" w:eastAsia="SimSun" w:hAnsi="Arial" w:cs="Times New Roman"/>
                <w:sz w:val="18"/>
                <w:szCs w:val="20"/>
                <w:lang w:eastAsia="zh-CN"/>
              </w:rPr>
            </w:pPr>
            <w:r w:rsidRPr="00C9761B">
              <w:rPr>
                <w:rFonts w:ascii="Arial" w:eastAsia="SimSun" w:hAnsi="Arial" w:cs="Times New Roman"/>
                <w:sz w:val="18"/>
                <w:szCs w:val="20"/>
                <w:lang w:eastAsia="zh-CN"/>
              </w:rPr>
              <w:t>What is your satisfaction level about th</w:t>
            </w:r>
            <w:r w:rsidR="008620DD" w:rsidRPr="00C9761B">
              <w:rPr>
                <w:rFonts w:ascii="Arial" w:eastAsia="SimSun" w:hAnsi="Arial" w:cs="Times New Roman"/>
                <w:sz w:val="18"/>
                <w:szCs w:val="20"/>
                <w:lang w:eastAsia="zh-CN"/>
              </w:rPr>
              <w:t>ese</w:t>
            </w:r>
            <w:r w:rsidRPr="00C9761B">
              <w:rPr>
                <w:rFonts w:ascii="Arial" w:eastAsia="SimSun" w:hAnsi="Arial" w:cs="Times New Roman"/>
                <w:sz w:val="18"/>
                <w:szCs w:val="20"/>
                <w:lang w:eastAsia="zh-CN"/>
              </w:rPr>
              <w:t xml:space="preserve"> banks internet &amp; mobile banking services</w:t>
            </w:r>
          </w:p>
        </w:tc>
        <w:tc>
          <w:tcPr>
            <w:tcW w:w="1013" w:type="dxa"/>
            <w:tcBorders>
              <w:top w:val="single" w:sz="16" w:space="0" w:color="000000"/>
              <w:left w:val="single" w:sz="8" w:space="0" w:color="000000"/>
              <w:bottom w:val="single" w:sz="16" w:space="0" w:color="000000"/>
              <w:right w:val="single" w:sz="8" w:space="0" w:color="000000"/>
              <w:tl2br w:val="nil"/>
              <w:tr2bl w:val="nil"/>
            </w:tcBorders>
            <w:shd w:val="clear" w:color="auto" w:fill="FFFFFF"/>
            <w:vAlign w:val="bottom"/>
          </w:tcPr>
          <w:p w:rsidR="00F569EA" w:rsidRPr="00C9761B" w:rsidRDefault="00F569EA" w:rsidP="00F569EA">
            <w:pPr>
              <w:spacing w:after="160" w:line="320" w:lineRule="atLeast"/>
              <w:ind w:left="60" w:right="60"/>
              <w:jc w:val="center"/>
              <w:rPr>
                <w:rFonts w:ascii="Arial" w:eastAsia="SimSun" w:hAnsi="Arial" w:cs="Times New Roman"/>
                <w:sz w:val="18"/>
                <w:szCs w:val="20"/>
                <w:lang w:eastAsia="zh-CN"/>
              </w:rPr>
            </w:pPr>
            <w:r w:rsidRPr="00C9761B">
              <w:rPr>
                <w:rFonts w:ascii="Arial" w:eastAsia="SimSun" w:hAnsi="Arial" w:cs="Times New Roman"/>
                <w:sz w:val="18"/>
                <w:szCs w:val="20"/>
                <w:lang w:eastAsia="zh-CN"/>
              </w:rPr>
              <w:t>What is your satisfaction level about this bank general banking services</w:t>
            </w:r>
          </w:p>
        </w:tc>
        <w:tc>
          <w:tcPr>
            <w:tcW w:w="1018" w:type="dxa"/>
            <w:tcBorders>
              <w:top w:val="single" w:sz="16" w:space="0" w:color="000000"/>
              <w:left w:val="single" w:sz="8" w:space="0" w:color="000000"/>
              <w:bottom w:val="single" w:sz="16" w:space="0" w:color="000000"/>
              <w:right w:val="single" w:sz="8" w:space="0" w:color="000000"/>
              <w:tl2br w:val="nil"/>
              <w:tr2bl w:val="nil"/>
            </w:tcBorders>
            <w:shd w:val="clear" w:color="auto" w:fill="FFFFFF"/>
            <w:vAlign w:val="bottom"/>
          </w:tcPr>
          <w:p w:rsidR="00F569EA" w:rsidRPr="00C9761B" w:rsidRDefault="00F569EA" w:rsidP="00F569EA">
            <w:pPr>
              <w:spacing w:after="160" w:line="320" w:lineRule="atLeast"/>
              <w:ind w:left="60" w:right="60"/>
              <w:jc w:val="center"/>
              <w:rPr>
                <w:rFonts w:ascii="Arial" w:eastAsia="SimSun" w:hAnsi="Arial" w:cs="Times New Roman"/>
                <w:sz w:val="18"/>
                <w:szCs w:val="20"/>
                <w:lang w:eastAsia="zh-CN"/>
              </w:rPr>
            </w:pPr>
            <w:r w:rsidRPr="00C9761B">
              <w:rPr>
                <w:rFonts w:ascii="Arial" w:eastAsia="SimSun" w:hAnsi="Arial" w:cs="Times New Roman"/>
                <w:sz w:val="18"/>
                <w:szCs w:val="20"/>
                <w:lang w:eastAsia="zh-CN"/>
              </w:rPr>
              <w:t xml:space="preserve">Does convenience facilities of internet banking is </w:t>
            </w:r>
            <w:r w:rsidR="00D77863" w:rsidRPr="00C9761B">
              <w:rPr>
                <w:rFonts w:ascii="Arial" w:eastAsia="SimSun" w:hAnsi="Arial" w:cs="Times New Roman"/>
                <w:sz w:val="18"/>
                <w:szCs w:val="20"/>
                <w:lang w:eastAsia="zh-CN"/>
              </w:rPr>
              <w:t>effective</w:t>
            </w:r>
            <w:r w:rsidRPr="00C9761B">
              <w:rPr>
                <w:rFonts w:ascii="Arial" w:eastAsia="SimSun" w:hAnsi="Arial" w:cs="Times New Roman"/>
                <w:sz w:val="18"/>
                <w:szCs w:val="20"/>
                <w:lang w:eastAsia="zh-CN"/>
              </w:rPr>
              <w:t xml:space="preserve"> for you</w:t>
            </w:r>
          </w:p>
        </w:tc>
        <w:tc>
          <w:tcPr>
            <w:tcW w:w="1013" w:type="dxa"/>
            <w:tcBorders>
              <w:top w:val="single" w:sz="16" w:space="0" w:color="000000"/>
              <w:left w:val="single" w:sz="8" w:space="0" w:color="000000"/>
              <w:bottom w:val="single" w:sz="16" w:space="0" w:color="000000"/>
              <w:right w:val="single" w:sz="8" w:space="0" w:color="000000"/>
              <w:tl2br w:val="nil"/>
              <w:tr2bl w:val="nil"/>
            </w:tcBorders>
            <w:shd w:val="clear" w:color="auto" w:fill="FFFFFF"/>
            <w:vAlign w:val="bottom"/>
          </w:tcPr>
          <w:p w:rsidR="00F569EA" w:rsidRPr="00C9761B" w:rsidRDefault="00F569EA" w:rsidP="00F569EA">
            <w:pPr>
              <w:spacing w:after="160" w:line="320" w:lineRule="atLeast"/>
              <w:ind w:left="60" w:right="60"/>
              <w:jc w:val="center"/>
              <w:rPr>
                <w:rFonts w:ascii="Arial" w:eastAsia="SimSun" w:hAnsi="Arial" w:cs="Times New Roman"/>
                <w:sz w:val="18"/>
                <w:szCs w:val="20"/>
                <w:lang w:eastAsia="zh-CN"/>
              </w:rPr>
            </w:pPr>
            <w:r w:rsidRPr="00C9761B">
              <w:rPr>
                <w:rFonts w:ascii="Arial" w:eastAsia="SimSun" w:hAnsi="Arial" w:cs="Times New Roman"/>
                <w:sz w:val="18"/>
                <w:szCs w:val="20"/>
                <w:lang w:eastAsia="zh-CN"/>
              </w:rPr>
              <w:t>Does safety facilities of internet banking is satisfactory to you</w:t>
            </w:r>
          </w:p>
        </w:tc>
        <w:tc>
          <w:tcPr>
            <w:tcW w:w="1138" w:type="dxa"/>
            <w:tcBorders>
              <w:top w:val="single" w:sz="16" w:space="0" w:color="000000"/>
              <w:left w:val="single" w:sz="8" w:space="0" w:color="000000"/>
              <w:bottom w:val="single" w:sz="16" w:space="0" w:color="000000"/>
              <w:right w:val="single" w:sz="8" w:space="0" w:color="000000"/>
              <w:tl2br w:val="nil"/>
              <w:tr2bl w:val="nil"/>
            </w:tcBorders>
            <w:shd w:val="clear" w:color="auto" w:fill="FFFFFF"/>
            <w:vAlign w:val="bottom"/>
          </w:tcPr>
          <w:p w:rsidR="00F569EA" w:rsidRPr="00C9761B" w:rsidRDefault="00F569EA" w:rsidP="00F569EA">
            <w:pPr>
              <w:spacing w:after="160" w:line="320" w:lineRule="atLeast"/>
              <w:ind w:left="60" w:right="60"/>
              <w:jc w:val="center"/>
              <w:rPr>
                <w:rFonts w:ascii="Arial" w:eastAsia="SimSun" w:hAnsi="Arial" w:cs="Times New Roman"/>
                <w:sz w:val="18"/>
                <w:szCs w:val="20"/>
                <w:lang w:eastAsia="zh-CN"/>
              </w:rPr>
            </w:pPr>
            <w:r w:rsidRPr="00C9761B">
              <w:rPr>
                <w:rFonts w:ascii="Arial" w:eastAsia="SimSun" w:hAnsi="Arial" w:cs="Times New Roman"/>
                <w:sz w:val="18"/>
                <w:szCs w:val="20"/>
                <w:lang w:eastAsia="zh-CN"/>
              </w:rPr>
              <w:t xml:space="preserve">Printed materials (forms, brochures, monthly </w:t>
            </w:r>
            <w:r w:rsidR="00D77863" w:rsidRPr="00C9761B">
              <w:rPr>
                <w:rFonts w:ascii="Arial" w:eastAsia="SimSun" w:hAnsi="Arial" w:cs="Times New Roman"/>
                <w:sz w:val="18"/>
                <w:szCs w:val="20"/>
                <w:lang w:eastAsia="zh-CN"/>
              </w:rPr>
              <w:t>statement, bank</w:t>
            </w:r>
            <w:r w:rsidRPr="00C9761B">
              <w:rPr>
                <w:rFonts w:ascii="Arial" w:eastAsia="SimSun" w:hAnsi="Arial" w:cs="Times New Roman"/>
                <w:sz w:val="18"/>
                <w:szCs w:val="20"/>
                <w:lang w:eastAsia="zh-CN"/>
              </w:rPr>
              <w:t xml:space="preserve"> cards, etc.) look attractive to you</w:t>
            </w:r>
          </w:p>
        </w:tc>
        <w:tc>
          <w:tcPr>
            <w:tcW w:w="1013" w:type="dxa"/>
            <w:tcBorders>
              <w:top w:val="single" w:sz="16" w:space="0" w:color="000000"/>
              <w:left w:val="single" w:sz="8" w:space="0" w:color="000000"/>
              <w:bottom w:val="single" w:sz="16" w:space="0" w:color="000000"/>
              <w:right w:val="single" w:sz="8" w:space="0" w:color="000000"/>
              <w:tl2br w:val="nil"/>
              <w:tr2bl w:val="nil"/>
            </w:tcBorders>
            <w:shd w:val="clear" w:color="auto" w:fill="FFFFFF"/>
            <w:vAlign w:val="bottom"/>
          </w:tcPr>
          <w:p w:rsidR="00F569EA" w:rsidRPr="00C9761B" w:rsidRDefault="00F569EA" w:rsidP="00F569EA">
            <w:pPr>
              <w:spacing w:after="160" w:line="320" w:lineRule="atLeast"/>
              <w:ind w:left="60" w:right="60"/>
              <w:jc w:val="center"/>
              <w:rPr>
                <w:rFonts w:ascii="Arial" w:eastAsia="SimSun" w:hAnsi="Arial" w:cs="Times New Roman"/>
                <w:sz w:val="18"/>
                <w:szCs w:val="20"/>
                <w:lang w:eastAsia="zh-CN"/>
              </w:rPr>
            </w:pPr>
            <w:r w:rsidRPr="00C9761B">
              <w:rPr>
                <w:rFonts w:ascii="Arial" w:eastAsia="SimSun" w:hAnsi="Arial" w:cs="Times New Roman"/>
                <w:sz w:val="18"/>
                <w:szCs w:val="20"/>
                <w:lang w:eastAsia="zh-CN"/>
              </w:rPr>
              <w:t>Bank employees quickly respond to your requests</w:t>
            </w:r>
          </w:p>
        </w:tc>
        <w:tc>
          <w:tcPr>
            <w:tcW w:w="1017" w:type="dxa"/>
            <w:tcBorders>
              <w:top w:val="single" w:sz="16" w:space="0" w:color="000000"/>
              <w:left w:val="single" w:sz="8" w:space="0" w:color="000000"/>
              <w:bottom w:val="single" w:sz="16" w:space="0" w:color="000000"/>
              <w:right w:val="single" w:sz="16" w:space="0" w:color="000000"/>
              <w:tl2br w:val="nil"/>
              <w:tr2bl w:val="nil"/>
            </w:tcBorders>
            <w:shd w:val="clear" w:color="auto" w:fill="FFFFFF"/>
            <w:vAlign w:val="bottom"/>
          </w:tcPr>
          <w:p w:rsidR="00F569EA" w:rsidRPr="00C9761B" w:rsidRDefault="00F569EA" w:rsidP="00F569EA">
            <w:pPr>
              <w:spacing w:after="160" w:line="320" w:lineRule="atLeast"/>
              <w:ind w:left="60" w:right="60"/>
              <w:jc w:val="center"/>
              <w:rPr>
                <w:rFonts w:ascii="Arial" w:eastAsia="SimSun" w:hAnsi="Arial" w:cs="Times New Roman"/>
                <w:sz w:val="18"/>
                <w:szCs w:val="20"/>
                <w:lang w:eastAsia="zh-CN"/>
              </w:rPr>
            </w:pPr>
            <w:r w:rsidRPr="00C9761B">
              <w:rPr>
                <w:rFonts w:ascii="Arial" w:eastAsia="SimSun" w:hAnsi="Arial" w:cs="Times New Roman"/>
                <w:sz w:val="18"/>
                <w:szCs w:val="20"/>
                <w:lang w:eastAsia="zh-CN"/>
              </w:rPr>
              <w:t>Bank employees show sincere concern in solving your problems, related to bank business operations</w:t>
            </w:r>
          </w:p>
        </w:tc>
      </w:tr>
      <w:tr w:rsidR="00F569EA" w:rsidRPr="00C9761B" w:rsidTr="009F2FF8">
        <w:trPr>
          <w:cantSplit/>
          <w:trHeight w:val="223"/>
        </w:trPr>
        <w:tc>
          <w:tcPr>
            <w:tcW w:w="1204" w:type="dxa"/>
            <w:tcBorders>
              <w:top w:val="single" w:sz="16" w:space="0" w:color="000000"/>
              <w:left w:val="single" w:sz="16" w:space="0" w:color="000000"/>
              <w:bottom w:val="nil"/>
              <w:right w:val="single" w:sz="16" w:space="0" w:color="000000"/>
              <w:tl2br w:val="nil"/>
              <w:tr2bl w:val="nil"/>
            </w:tcBorders>
            <w:shd w:val="clear" w:color="auto" w:fill="FFFFFF"/>
          </w:tcPr>
          <w:p w:rsidR="00F569EA" w:rsidRPr="00C9761B" w:rsidRDefault="00F569EA" w:rsidP="00F569EA">
            <w:pPr>
              <w:spacing w:after="160" w:line="320" w:lineRule="atLeast"/>
              <w:ind w:left="60" w:right="60"/>
              <w:rPr>
                <w:rFonts w:ascii="Arial" w:eastAsia="SimSun" w:hAnsi="Arial" w:cs="Times New Roman"/>
                <w:sz w:val="18"/>
                <w:szCs w:val="20"/>
                <w:lang w:eastAsia="zh-CN"/>
              </w:rPr>
            </w:pPr>
            <w:r w:rsidRPr="00C9761B">
              <w:rPr>
                <w:rFonts w:ascii="Arial" w:eastAsia="SimSun" w:hAnsi="Arial" w:cs="Times New Roman"/>
                <w:sz w:val="18"/>
                <w:szCs w:val="20"/>
                <w:lang w:eastAsia="zh-CN"/>
              </w:rPr>
              <w:t>Mean</w:t>
            </w:r>
          </w:p>
        </w:tc>
        <w:tc>
          <w:tcPr>
            <w:tcW w:w="711" w:type="dxa"/>
            <w:tcBorders>
              <w:top w:val="single" w:sz="16" w:space="0" w:color="000000"/>
              <w:left w:val="single" w:sz="16" w:space="0" w:color="000000"/>
              <w:bottom w:val="nil"/>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34.64</w:t>
            </w:r>
          </w:p>
        </w:tc>
        <w:tc>
          <w:tcPr>
            <w:tcW w:w="1013" w:type="dxa"/>
            <w:tcBorders>
              <w:top w:val="single" w:sz="16" w:space="0" w:color="000000"/>
              <w:left w:val="single" w:sz="8" w:space="0" w:color="000000"/>
              <w:bottom w:val="nil"/>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3.88</w:t>
            </w:r>
          </w:p>
        </w:tc>
        <w:tc>
          <w:tcPr>
            <w:tcW w:w="1013" w:type="dxa"/>
            <w:tcBorders>
              <w:top w:val="single" w:sz="16" w:space="0" w:color="000000"/>
              <w:left w:val="single" w:sz="8" w:space="0" w:color="000000"/>
              <w:bottom w:val="nil"/>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3.98</w:t>
            </w:r>
          </w:p>
        </w:tc>
        <w:tc>
          <w:tcPr>
            <w:tcW w:w="1013" w:type="dxa"/>
            <w:tcBorders>
              <w:top w:val="single" w:sz="16" w:space="0" w:color="000000"/>
              <w:left w:val="single" w:sz="8" w:space="0" w:color="000000"/>
              <w:bottom w:val="nil"/>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4.16</w:t>
            </w:r>
          </w:p>
        </w:tc>
        <w:tc>
          <w:tcPr>
            <w:tcW w:w="1013" w:type="dxa"/>
            <w:tcBorders>
              <w:top w:val="single" w:sz="16" w:space="0" w:color="000000"/>
              <w:left w:val="single" w:sz="8" w:space="0" w:color="000000"/>
              <w:bottom w:val="nil"/>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3.92</w:t>
            </w:r>
          </w:p>
        </w:tc>
        <w:tc>
          <w:tcPr>
            <w:tcW w:w="1018" w:type="dxa"/>
            <w:tcBorders>
              <w:top w:val="single" w:sz="16" w:space="0" w:color="000000"/>
              <w:left w:val="single" w:sz="8" w:space="0" w:color="000000"/>
              <w:bottom w:val="nil"/>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4.78</w:t>
            </w:r>
          </w:p>
        </w:tc>
        <w:tc>
          <w:tcPr>
            <w:tcW w:w="1013" w:type="dxa"/>
            <w:tcBorders>
              <w:top w:val="single" w:sz="16" w:space="0" w:color="000000"/>
              <w:left w:val="single" w:sz="8" w:space="0" w:color="000000"/>
              <w:bottom w:val="nil"/>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4.18</w:t>
            </w:r>
          </w:p>
        </w:tc>
        <w:tc>
          <w:tcPr>
            <w:tcW w:w="1138" w:type="dxa"/>
            <w:tcBorders>
              <w:top w:val="single" w:sz="16" w:space="0" w:color="000000"/>
              <w:left w:val="single" w:sz="8" w:space="0" w:color="000000"/>
              <w:bottom w:val="nil"/>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3.66</w:t>
            </w:r>
          </w:p>
        </w:tc>
        <w:tc>
          <w:tcPr>
            <w:tcW w:w="1013" w:type="dxa"/>
            <w:tcBorders>
              <w:top w:val="single" w:sz="16" w:space="0" w:color="000000"/>
              <w:left w:val="single" w:sz="8" w:space="0" w:color="000000"/>
              <w:bottom w:val="nil"/>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3.64</w:t>
            </w:r>
          </w:p>
        </w:tc>
        <w:tc>
          <w:tcPr>
            <w:tcW w:w="1017" w:type="dxa"/>
            <w:tcBorders>
              <w:top w:val="single" w:sz="16" w:space="0" w:color="000000"/>
              <w:left w:val="single" w:sz="8" w:space="0" w:color="000000"/>
              <w:bottom w:val="nil"/>
              <w:right w:val="single" w:sz="16"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4.00</w:t>
            </w:r>
          </w:p>
        </w:tc>
      </w:tr>
      <w:tr w:rsidR="00F569EA" w:rsidRPr="00C9761B" w:rsidTr="009F2FF8">
        <w:trPr>
          <w:cantSplit/>
          <w:trHeight w:val="198"/>
        </w:trPr>
        <w:tc>
          <w:tcPr>
            <w:tcW w:w="1204" w:type="dxa"/>
            <w:tcBorders>
              <w:top w:val="nil"/>
              <w:left w:val="single" w:sz="16" w:space="0" w:color="000000"/>
              <w:bottom w:val="nil"/>
              <w:right w:val="single" w:sz="16" w:space="0" w:color="000000"/>
              <w:tl2br w:val="nil"/>
              <w:tr2bl w:val="nil"/>
            </w:tcBorders>
            <w:shd w:val="clear" w:color="auto" w:fill="FFFFFF"/>
          </w:tcPr>
          <w:p w:rsidR="00F569EA" w:rsidRPr="00C9761B" w:rsidRDefault="00F569EA" w:rsidP="00F569EA">
            <w:pPr>
              <w:spacing w:after="160" w:line="320" w:lineRule="atLeast"/>
              <w:ind w:left="60" w:right="60"/>
              <w:rPr>
                <w:rFonts w:ascii="Arial" w:eastAsia="SimSun" w:hAnsi="Arial" w:cs="Times New Roman"/>
                <w:sz w:val="18"/>
                <w:szCs w:val="20"/>
                <w:lang w:eastAsia="zh-CN"/>
              </w:rPr>
            </w:pPr>
            <w:r w:rsidRPr="00C9761B">
              <w:rPr>
                <w:rFonts w:ascii="Arial" w:eastAsia="SimSun" w:hAnsi="Arial" w:cs="Times New Roman"/>
                <w:sz w:val="18"/>
                <w:szCs w:val="20"/>
                <w:lang w:eastAsia="zh-CN"/>
              </w:rPr>
              <w:t>N</w:t>
            </w:r>
          </w:p>
        </w:tc>
        <w:tc>
          <w:tcPr>
            <w:tcW w:w="711" w:type="dxa"/>
            <w:tcBorders>
              <w:top w:val="nil"/>
              <w:left w:val="single" w:sz="16" w:space="0" w:color="000000"/>
              <w:bottom w:val="nil"/>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50</w:t>
            </w:r>
          </w:p>
        </w:tc>
        <w:tc>
          <w:tcPr>
            <w:tcW w:w="1013" w:type="dxa"/>
            <w:tcBorders>
              <w:top w:val="nil"/>
              <w:left w:val="single" w:sz="8" w:space="0" w:color="000000"/>
              <w:bottom w:val="nil"/>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50</w:t>
            </w:r>
          </w:p>
        </w:tc>
        <w:tc>
          <w:tcPr>
            <w:tcW w:w="1013" w:type="dxa"/>
            <w:tcBorders>
              <w:top w:val="nil"/>
              <w:left w:val="single" w:sz="8" w:space="0" w:color="000000"/>
              <w:bottom w:val="nil"/>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50</w:t>
            </w:r>
          </w:p>
        </w:tc>
        <w:tc>
          <w:tcPr>
            <w:tcW w:w="1013" w:type="dxa"/>
            <w:tcBorders>
              <w:top w:val="nil"/>
              <w:left w:val="single" w:sz="8" w:space="0" w:color="000000"/>
              <w:bottom w:val="nil"/>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50</w:t>
            </w:r>
          </w:p>
        </w:tc>
        <w:tc>
          <w:tcPr>
            <w:tcW w:w="1013" w:type="dxa"/>
            <w:tcBorders>
              <w:top w:val="nil"/>
              <w:left w:val="single" w:sz="8" w:space="0" w:color="000000"/>
              <w:bottom w:val="nil"/>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50</w:t>
            </w:r>
          </w:p>
        </w:tc>
        <w:tc>
          <w:tcPr>
            <w:tcW w:w="1018" w:type="dxa"/>
            <w:tcBorders>
              <w:top w:val="nil"/>
              <w:left w:val="single" w:sz="8" w:space="0" w:color="000000"/>
              <w:bottom w:val="nil"/>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50</w:t>
            </w:r>
          </w:p>
        </w:tc>
        <w:tc>
          <w:tcPr>
            <w:tcW w:w="1013" w:type="dxa"/>
            <w:tcBorders>
              <w:top w:val="nil"/>
              <w:left w:val="single" w:sz="8" w:space="0" w:color="000000"/>
              <w:bottom w:val="nil"/>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50</w:t>
            </w:r>
          </w:p>
        </w:tc>
        <w:tc>
          <w:tcPr>
            <w:tcW w:w="1138" w:type="dxa"/>
            <w:tcBorders>
              <w:top w:val="nil"/>
              <w:left w:val="single" w:sz="8" w:space="0" w:color="000000"/>
              <w:bottom w:val="nil"/>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50</w:t>
            </w:r>
          </w:p>
        </w:tc>
        <w:tc>
          <w:tcPr>
            <w:tcW w:w="1013" w:type="dxa"/>
            <w:tcBorders>
              <w:top w:val="nil"/>
              <w:left w:val="single" w:sz="8" w:space="0" w:color="000000"/>
              <w:bottom w:val="nil"/>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50</w:t>
            </w:r>
          </w:p>
        </w:tc>
        <w:tc>
          <w:tcPr>
            <w:tcW w:w="1017" w:type="dxa"/>
            <w:tcBorders>
              <w:top w:val="nil"/>
              <w:left w:val="single" w:sz="8" w:space="0" w:color="000000"/>
              <w:bottom w:val="nil"/>
              <w:right w:val="single" w:sz="16"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50</w:t>
            </w:r>
          </w:p>
        </w:tc>
      </w:tr>
      <w:tr w:rsidR="00F569EA" w:rsidRPr="00C9761B" w:rsidTr="009F2FF8">
        <w:trPr>
          <w:cantSplit/>
          <w:trHeight w:val="198"/>
        </w:trPr>
        <w:tc>
          <w:tcPr>
            <w:tcW w:w="1204" w:type="dxa"/>
            <w:tcBorders>
              <w:top w:val="nil"/>
              <w:left w:val="single" w:sz="16" w:space="0" w:color="000000"/>
              <w:bottom w:val="nil"/>
              <w:right w:val="single" w:sz="16" w:space="0" w:color="000000"/>
              <w:tl2br w:val="nil"/>
              <w:tr2bl w:val="nil"/>
            </w:tcBorders>
            <w:shd w:val="clear" w:color="auto" w:fill="FFFFFF"/>
          </w:tcPr>
          <w:p w:rsidR="00F569EA" w:rsidRPr="00C9761B" w:rsidRDefault="00F569EA" w:rsidP="00F569EA">
            <w:pPr>
              <w:spacing w:after="160" w:line="320" w:lineRule="atLeast"/>
              <w:ind w:left="60" w:right="60"/>
              <w:rPr>
                <w:rFonts w:ascii="Arial" w:eastAsia="SimSun" w:hAnsi="Arial" w:cs="Times New Roman"/>
                <w:sz w:val="18"/>
                <w:szCs w:val="20"/>
                <w:lang w:eastAsia="zh-CN"/>
              </w:rPr>
            </w:pPr>
            <w:r w:rsidRPr="00C9761B">
              <w:rPr>
                <w:rFonts w:ascii="Arial" w:eastAsia="SimSun" w:hAnsi="Arial" w:cs="Times New Roman"/>
                <w:sz w:val="18"/>
                <w:szCs w:val="20"/>
                <w:lang w:eastAsia="zh-CN"/>
              </w:rPr>
              <w:t>Std. Deviation</w:t>
            </w:r>
          </w:p>
        </w:tc>
        <w:tc>
          <w:tcPr>
            <w:tcW w:w="711" w:type="dxa"/>
            <w:tcBorders>
              <w:top w:val="nil"/>
              <w:left w:val="single" w:sz="16" w:space="0" w:color="000000"/>
              <w:bottom w:val="nil"/>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10.956</w:t>
            </w:r>
          </w:p>
        </w:tc>
        <w:tc>
          <w:tcPr>
            <w:tcW w:w="1013" w:type="dxa"/>
            <w:tcBorders>
              <w:top w:val="nil"/>
              <w:left w:val="single" w:sz="8" w:space="0" w:color="000000"/>
              <w:bottom w:val="nil"/>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.982</w:t>
            </w:r>
          </w:p>
        </w:tc>
        <w:tc>
          <w:tcPr>
            <w:tcW w:w="1013" w:type="dxa"/>
            <w:tcBorders>
              <w:top w:val="nil"/>
              <w:left w:val="single" w:sz="8" w:space="0" w:color="000000"/>
              <w:bottom w:val="nil"/>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.892</w:t>
            </w:r>
          </w:p>
        </w:tc>
        <w:tc>
          <w:tcPr>
            <w:tcW w:w="1013" w:type="dxa"/>
            <w:tcBorders>
              <w:top w:val="nil"/>
              <w:left w:val="single" w:sz="8" w:space="0" w:color="000000"/>
              <w:bottom w:val="nil"/>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.738</w:t>
            </w:r>
          </w:p>
        </w:tc>
        <w:tc>
          <w:tcPr>
            <w:tcW w:w="1013" w:type="dxa"/>
            <w:tcBorders>
              <w:top w:val="nil"/>
              <w:left w:val="single" w:sz="8" w:space="0" w:color="000000"/>
              <w:bottom w:val="nil"/>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1.104</w:t>
            </w:r>
          </w:p>
        </w:tc>
        <w:tc>
          <w:tcPr>
            <w:tcW w:w="1018" w:type="dxa"/>
            <w:tcBorders>
              <w:top w:val="nil"/>
              <w:left w:val="single" w:sz="8" w:space="0" w:color="000000"/>
              <w:bottom w:val="nil"/>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4.157</w:t>
            </w:r>
          </w:p>
        </w:tc>
        <w:tc>
          <w:tcPr>
            <w:tcW w:w="1013" w:type="dxa"/>
            <w:tcBorders>
              <w:top w:val="nil"/>
              <w:left w:val="single" w:sz="8" w:space="0" w:color="000000"/>
              <w:bottom w:val="nil"/>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.774</w:t>
            </w:r>
          </w:p>
        </w:tc>
        <w:tc>
          <w:tcPr>
            <w:tcW w:w="1138" w:type="dxa"/>
            <w:tcBorders>
              <w:top w:val="nil"/>
              <w:left w:val="single" w:sz="8" w:space="0" w:color="000000"/>
              <w:bottom w:val="nil"/>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1.239</w:t>
            </w:r>
          </w:p>
        </w:tc>
        <w:tc>
          <w:tcPr>
            <w:tcW w:w="1013" w:type="dxa"/>
            <w:tcBorders>
              <w:top w:val="nil"/>
              <w:left w:val="single" w:sz="8" w:space="0" w:color="000000"/>
              <w:bottom w:val="nil"/>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1.045</w:t>
            </w:r>
          </w:p>
        </w:tc>
        <w:tc>
          <w:tcPr>
            <w:tcW w:w="1017" w:type="dxa"/>
            <w:tcBorders>
              <w:top w:val="nil"/>
              <w:left w:val="single" w:sz="8" w:space="0" w:color="000000"/>
              <w:bottom w:val="nil"/>
              <w:right w:val="single" w:sz="16"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.881</w:t>
            </w:r>
          </w:p>
        </w:tc>
      </w:tr>
      <w:tr w:rsidR="00F569EA" w:rsidRPr="00C9761B" w:rsidTr="009F2FF8">
        <w:trPr>
          <w:cantSplit/>
          <w:trHeight w:val="198"/>
        </w:trPr>
        <w:tc>
          <w:tcPr>
            <w:tcW w:w="1204" w:type="dxa"/>
            <w:tcBorders>
              <w:top w:val="nil"/>
              <w:left w:val="single" w:sz="16" w:space="0" w:color="000000"/>
              <w:bottom w:val="nil"/>
              <w:right w:val="single" w:sz="16" w:space="0" w:color="000000"/>
              <w:tl2br w:val="nil"/>
              <w:tr2bl w:val="nil"/>
            </w:tcBorders>
            <w:shd w:val="clear" w:color="auto" w:fill="FFFFFF"/>
          </w:tcPr>
          <w:p w:rsidR="00F569EA" w:rsidRPr="00C9761B" w:rsidRDefault="00F569EA" w:rsidP="00F569EA">
            <w:pPr>
              <w:spacing w:after="160" w:line="320" w:lineRule="atLeast"/>
              <w:ind w:left="60" w:right="60"/>
              <w:rPr>
                <w:rFonts w:ascii="Arial" w:eastAsia="SimSun" w:hAnsi="Arial" w:cs="Times New Roman"/>
                <w:sz w:val="18"/>
                <w:szCs w:val="20"/>
                <w:lang w:eastAsia="zh-CN"/>
              </w:rPr>
            </w:pPr>
            <w:r w:rsidRPr="00C9761B">
              <w:rPr>
                <w:rFonts w:ascii="Arial" w:eastAsia="SimSun" w:hAnsi="Arial" w:cs="Times New Roman"/>
                <w:sz w:val="18"/>
                <w:szCs w:val="20"/>
                <w:lang w:eastAsia="zh-CN"/>
              </w:rPr>
              <w:t>Median</w:t>
            </w:r>
          </w:p>
        </w:tc>
        <w:tc>
          <w:tcPr>
            <w:tcW w:w="711" w:type="dxa"/>
            <w:tcBorders>
              <w:top w:val="nil"/>
              <w:left w:val="single" w:sz="16" w:space="0" w:color="000000"/>
              <w:bottom w:val="nil"/>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30.00</w:t>
            </w:r>
          </w:p>
        </w:tc>
        <w:tc>
          <w:tcPr>
            <w:tcW w:w="1013" w:type="dxa"/>
            <w:tcBorders>
              <w:top w:val="nil"/>
              <w:left w:val="single" w:sz="8" w:space="0" w:color="000000"/>
              <w:bottom w:val="nil"/>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4.00</w:t>
            </w:r>
          </w:p>
        </w:tc>
        <w:tc>
          <w:tcPr>
            <w:tcW w:w="1013" w:type="dxa"/>
            <w:tcBorders>
              <w:top w:val="nil"/>
              <w:left w:val="single" w:sz="8" w:space="0" w:color="000000"/>
              <w:bottom w:val="nil"/>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4.00</w:t>
            </w:r>
          </w:p>
        </w:tc>
        <w:tc>
          <w:tcPr>
            <w:tcW w:w="1013" w:type="dxa"/>
            <w:tcBorders>
              <w:top w:val="nil"/>
              <w:left w:val="single" w:sz="8" w:space="0" w:color="000000"/>
              <w:bottom w:val="nil"/>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4.00</w:t>
            </w:r>
          </w:p>
        </w:tc>
        <w:tc>
          <w:tcPr>
            <w:tcW w:w="1013" w:type="dxa"/>
            <w:tcBorders>
              <w:top w:val="nil"/>
              <w:left w:val="single" w:sz="8" w:space="0" w:color="000000"/>
              <w:bottom w:val="nil"/>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4.00</w:t>
            </w:r>
          </w:p>
        </w:tc>
        <w:tc>
          <w:tcPr>
            <w:tcW w:w="1018" w:type="dxa"/>
            <w:tcBorders>
              <w:top w:val="nil"/>
              <w:left w:val="single" w:sz="8" w:space="0" w:color="000000"/>
              <w:bottom w:val="nil"/>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4.00</w:t>
            </w:r>
          </w:p>
        </w:tc>
        <w:tc>
          <w:tcPr>
            <w:tcW w:w="1013" w:type="dxa"/>
            <w:tcBorders>
              <w:top w:val="nil"/>
              <w:left w:val="single" w:sz="8" w:space="0" w:color="000000"/>
              <w:bottom w:val="nil"/>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4.00</w:t>
            </w:r>
          </w:p>
        </w:tc>
        <w:tc>
          <w:tcPr>
            <w:tcW w:w="1138" w:type="dxa"/>
            <w:tcBorders>
              <w:top w:val="nil"/>
              <w:left w:val="single" w:sz="8" w:space="0" w:color="000000"/>
              <w:bottom w:val="nil"/>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4.00</w:t>
            </w:r>
          </w:p>
        </w:tc>
        <w:tc>
          <w:tcPr>
            <w:tcW w:w="1013" w:type="dxa"/>
            <w:tcBorders>
              <w:top w:val="nil"/>
              <w:left w:val="single" w:sz="8" w:space="0" w:color="000000"/>
              <w:bottom w:val="nil"/>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4.00</w:t>
            </w:r>
          </w:p>
        </w:tc>
        <w:tc>
          <w:tcPr>
            <w:tcW w:w="1017" w:type="dxa"/>
            <w:tcBorders>
              <w:top w:val="nil"/>
              <w:left w:val="single" w:sz="8" w:space="0" w:color="000000"/>
              <w:bottom w:val="nil"/>
              <w:right w:val="single" w:sz="16"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4.00</w:t>
            </w:r>
          </w:p>
        </w:tc>
      </w:tr>
      <w:tr w:rsidR="00F569EA" w:rsidRPr="00C9761B" w:rsidTr="009F2FF8">
        <w:trPr>
          <w:cantSplit/>
          <w:trHeight w:val="398"/>
        </w:trPr>
        <w:tc>
          <w:tcPr>
            <w:tcW w:w="1204" w:type="dxa"/>
            <w:tcBorders>
              <w:top w:val="nil"/>
              <w:left w:val="single" w:sz="16" w:space="0" w:color="000000"/>
              <w:bottom w:val="nil"/>
              <w:right w:val="single" w:sz="16" w:space="0" w:color="000000"/>
              <w:tl2br w:val="nil"/>
              <w:tr2bl w:val="nil"/>
            </w:tcBorders>
            <w:shd w:val="clear" w:color="auto" w:fill="FFFFFF"/>
          </w:tcPr>
          <w:p w:rsidR="00F569EA" w:rsidRPr="00C9761B" w:rsidRDefault="00F569EA" w:rsidP="00F569EA">
            <w:pPr>
              <w:spacing w:after="160" w:line="320" w:lineRule="atLeast"/>
              <w:ind w:left="60" w:right="60"/>
              <w:rPr>
                <w:rFonts w:ascii="Arial" w:eastAsia="SimSun" w:hAnsi="Arial" w:cs="Times New Roman"/>
                <w:sz w:val="18"/>
                <w:szCs w:val="20"/>
                <w:lang w:eastAsia="zh-CN"/>
              </w:rPr>
            </w:pPr>
            <w:r w:rsidRPr="00C9761B">
              <w:rPr>
                <w:rFonts w:ascii="Arial" w:eastAsia="SimSun" w:hAnsi="Arial" w:cs="Times New Roman"/>
                <w:sz w:val="18"/>
                <w:szCs w:val="20"/>
                <w:lang w:eastAsia="zh-CN"/>
              </w:rPr>
              <w:t>Std. Error of Mean</w:t>
            </w:r>
          </w:p>
        </w:tc>
        <w:tc>
          <w:tcPr>
            <w:tcW w:w="711" w:type="dxa"/>
            <w:tcBorders>
              <w:top w:val="nil"/>
              <w:left w:val="single" w:sz="16" w:space="0" w:color="000000"/>
              <w:bottom w:val="nil"/>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1.549</w:t>
            </w:r>
          </w:p>
        </w:tc>
        <w:tc>
          <w:tcPr>
            <w:tcW w:w="1013" w:type="dxa"/>
            <w:tcBorders>
              <w:top w:val="nil"/>
              <w:left w:val="single" w:sz="8" w:space="0" w:color="000000"/>
              <w:bottom w:val="nil"/>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.139</w:t>
            </w:r>
          </w:p>
        </w:tc>
        <w:tc>
          <w:tcPr>
            <w:tcW w:w="1013" w:type="dxa"/>
            <w:tcBorders>
              <w:top w:val="nil"/>
              <w:left w:val="single" w:sz="8" w:space="0" w:color="000000"/>
              <w:bottom w:val="nil"/>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.126</w:t>
            </w:r>
          </w:p>
        </w:tc>
        <w:tc>
          <w:tcPr>
            <w:tcW w:w="1013" w:type="dxa"/>
            <w:tcBorders>
              <w:top w:val="nil"/>
              <w:left w:val="single" w:sz="8" w:space="0" w:color="000000"/>
              <w:bottom w:val="nil"/>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.104</w:t>
            </w:r>
          </w:p>
        </w:tc>
        <w:tc>
          <w:tcPr>
            <w:tcW w:w="1013" w:type="dxa"/>
            <w:tcBorders>
              <w:top w:val="nil"/>
              <w:left w:val="single" w:sz="8" w:space="0" w:color="000000"/>
              <w:bottom w:val="nil"/>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.156</w:t>
            </w:r>
          </w:p>
        </w:tc>
        <w:tc>
          <w:tcPr>
            <w:tcW w:w="1018" w:type="dxa"/>
            <w:tcBorders>
              <w:top w:val="nil"/>
              <w:left w:val="single" w:sz="8" w:space="0" w:color="000000"/>
              <w:bottom w:val="nil"/>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.588</w:t>
            </w:r>
          </w:p>
        </w:tc>
        <w:tc>
          <w:tcPr>
            <w:tcW w:w="1013" w:type="dxa"/>
            <w:tcBorders>
              <w:top w:val="nil"/>
              <w:left w:val="single" w:sz="8" w:space="0" w:color="000000"/>
              <w:bottom w:val="nil"/>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.110</w:t>
            </w:r>
          </w:p>
        </w:tc>
        <w:tc>
          <w:tcPr>
            <w:tcW w:w="1138" w:type="dxa"/>
            <w:tcBorders>
              <w:top w:val="nil"/>
              <w:left w:val="single" w:sz="8" w:space="0" w:color="000000"/>
              <w:bottom w:val="nil"/>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.175</w:t>
            </w:r>
          </w:p>
        </w:tc>
        <w:tc>
          <w:tcPr>
            <w:tcW w:w="1013" w:type="dxa"/>
            <w:tcBorders>
              <w:top w:val="nil"/>
              <w:left w:val="single" w:sz="8" w:space="0" w:color="000000"/>
              <w:bottom w:val="nil"/>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.148</w:t>
            </w:r>
          </w:p>
        </w:tc>
        <w:tc>
          <w:tcPr>
            <w:tcW w:w="1017" w:type="dxa"/>
            <w:tcBorders>
              <w:top w:val="nil"/>
              <w:left w:val="single" w:sz="8" w:space="0" w:color="000000"/>
              <w:bottom w:val="nil"/>
              <w:right w:val="single" w:sz="16"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.125</w:t>
            </w:r>
          </w:p>
        </w:tc>
      </w:tr>
      <w:tr w:rsidR="00F569EA" w:rsidRPr="00C9761B" w:rsidTr="009F2FF8">
        <w:trPr>
          <w:cantSplit/>
          <w:trHeight w:val="198"/>
        </w:trPr>
        <w:tc>
          <w:tcPr>
            <w:tcW w:w="1204" w:type="dxa"/>
            <w:tcBorders>
              <w:top w:val="nil"/>
              <w:left w:val="single" w:sz="16" w:space="0" w:color="000000"/>
              <w:bottom w:val="nil"/>
              <w:right w:val="single" w:sz="16" w:space="0" w:color="000000"/>
              <w:tl2br w:val="nil"/>
              <w:tr2bl w:val="nil"/>
            </w:tcBorders>
            <w:shd w:val="clear" w:color="auto" w:fill="FFFFFF"/>
          </w:tcPr>
          <w:p w:rsidR="00F569EA" w:rsidRPr="00C9761B" w:rsidRDefault="00F569EA" w:rsidP="00F569EA">
            <w:pPr>
              <w:spacing w:after="160" w:line="320" w:lineRule="atLeast"/>
              <w:ind w:left="60" w:right="60"/>
              <w:rPr>
                <w:rFonts w:ascii="Arial" w:eastAsia="SimSun" w:hAnsi="Arial" w:cs="Times New Roman"/>
                <w:sz w:val="18"/>
                <w:szCs w:val="20"/>
                <w:lang w:eastAsia="zh-CN"/>
              </w:rPr>
            </w:pPr>
            <w:r w:rsidRPr="00C9761B">
              <w:rPr>
                <w:rFonts w:ascii="Arial" w:eastAsia="SimSun" w:hAnsi="Arial" w:cs="Times New Roman"/>
                <w:sz w:val="18"/>
                <w:szCs w:val="20"/>
                <w:lang w:eastAsia="zh-CN"/>
              </w:rPr>
              <w:t>Variance</w:t>
            </w:r>
          </w:p>
        </w:tc>
        <w:tc>
          <w:tcPr>
            <w:tcW w:w="711" w:type="dxa"/>
            <w:tcBorders>
              <w:top w:val="nil"/>
              <w:left w:val="single" w:sz="16" w:space="0" w:color="000000"/>
              <w:bottom w:val="nil"/>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120.031</w:t>
            </w:r>
          </w:p>
        </w:tc>
        <w:tc>
          <w:tcPr>
            <w:tcW w:w="1013" w:type="dxa"/>
            <w:tcBorders>
              <w:top w:val="nil"/>
              <w:left w:val="single" w:sz="8" w:space="0" w:color="000000"/>
              <w:bottom w:val="nil"/>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.965</w:t>
            </w:r>
          </w:p>
        </w:tc>
        <w:tc>
          <w:tcPr>
            <w:tcW w:w="1013" w:type="dxa"/>
            <w:tcBorders>
              <w:top w:val="nil"/>
              <w:left w:val="single" w:sz="8" w:space="0" w:color="000000"/>
              <w:bottom w:val="nil"/>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.796</w:t>
            </w:r>
          </w:p>
        </w:tc>
        <w:tc>
          <w:tcPr>
            <w:tcW w:w="1013" w:type="dxa"/>
            <w:tcBorders>
              <w:top w:val="nil"/>
              <w:left w:val="single" w:sz="8" w:space="0" w:color="000000"/>
              <w:bottom w:val="nil"/>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.545</w:t>
            </w:r>
          </w:p>
        </w:tc>
        <w:tc>
          <w:tcPr>
            <w:tcW w:w="1013" w:type="dxa"/>
            <w:tcBorders>
              <w:top w:val="nil"/>
              <w:left w:val="single" w:sz="8" w:space="0" w:color="000000"/>
              <w:bottom w:val="nil"/>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1.218</w:t>
            </w:r>
          </w:p>
        </w:tc>
        <w:tc>
          <w:tcPr>
            <w:tcW w:w="1018" w:type="dxa"/>
            <w:tcBorders>
              <w:top w:val="nil"/>
              <w:left w:val="single" w:sz="8" w:space="0" w:color="000000"/>
              <w:bottom w:val="nil"/>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17.277</w:t>
            </w:r>
          </w:p>
        </w:tc>
        <w:tc>
          <w:tcPr>
            <w:tcW w:w="1013" w:type="dxa"/>
            <w:tcBorders>
              <w:top w:val="nil"/>
              <w:left w:val="single" w:sz="8" w:space="0" w:color="000000"/>
              <w:bottom w:val="nil"/>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.600</w:t>
            </w:r>
          </w:p>
        </w:tc>
        <w:tc>
          <w:tcPr>
            <w:tcW w:w="1138" w:type="dxa"/>
            <w:tcBorders>
              <w:top w:val="nil"/>
              <w:left w:val="single" w:sz="8" w:space="0" w:color="000000"/>
              <w:bottom w:val="nil"/>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1.535</w:t>
            </w:r>
          </w:p>
        </w:tc>
        <w:tc>
          <w:tcPr>
            <w:tcW w:w="1013" w:type="dxa"/>
            <w:tcBorders>
              <w:top w:val="nil"/>
              <w:left w:val="single" w:sz="8" w:space="0" w:color="000000"/>
              <w:bottom w:val="nil"/>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1.092</w:t>
            </w:r>
          </w:p>
        </w:tc>
        <w:tc>
          <w:tcPr>
            <w:tcW w:w="1017" w:type="dxa"/>
            <w:tcBorders>
              <w:top w:val="nil"/>
              <w:left w:val="single" w:sz="8" w:space="0" w:color="000000"/>
              <w:bottom w:val="nil"/>
              <w:right w:val="single" w:sz="16"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.776</w:t>
            </w:r>
          </w:p>
        </w:tc>
      </w:tr>
      <w:tr w:rsidR="00F569EA" w:rsidRPr="00C9761B" w:rsidTr="009F2FF8">
        <w:trPr>
          <w:cantSplit/>
          <w:trHeight w:val="398"/>
        </w:trPr>
        <w:tc>
          <w:tcPr>
            <w:tcW w:w="1204" w:type="dxa"/>
            <w:tcBorders>
              <w:top w:val="nil"/>
              <w:left w:val="single" w:sz="16" w:space="0" w:color="000000"/>
              <w:bottom w:val="nil"/>
              <w:right w:val="single" w:sz="16" w:space="0" w:color="000000"/>
              <w:tl2br w:val="nil"/>
              <w:tr2bl w:val="nil"/>
            </w:tcBorders>
            <w:shd w:val="clear" w:color="auto" w:fill="FFFFFF"/>
          </w:tcPr>
          <w:p w:rsidR="00F569EA" w:rsidRPr="00C9761B" w:rsidRDefault="00F569EA" w:rsidP="00F569EA">
            <w:pPr>
              <w:spacing w:after="160" w:line="320" w:lineRule="atLeast"/>
              <w:ind w:left="60" w:right="60"/>
              <w:rPr>
                <w:rFonts w:ascii="Arial" w:eastAsia="SimSun" w:hAnsi="Arial" w:cs="Times New Roman"/>
                <w:sz w:val="18"/>
                <w:szCs w:val="20"/>
                <w:lang w:eastAsia="zh-CN"/>
              </w:rPr>
            </w:pPr>
            <w:r w:rsidRPr="00C9761B">
              <w:rPr>
                <w:rFonts w:ascii="Arial" w:eastAsia="SimSun" w:hAnsi="Arial" w:cs="Times New Roman"/>
                <w:sz w:val="18"/>
                <w:szCs w:val="20"/>
                <w:lang w:eastAsia="zh-CN"/>
              </w:rPr>
              <w:lastRenderedPageBreak/>
              <w:t>Minimum</w:t>
            </w:r>
          </w:p>
        </w:tc>
        <w:tc>
          <w:tcPr>
            <w:tcW w:w="711" w:type="dxa"/>
            <w:tcBorders>
              <w:top w:val="nil"/>
              <w:left w:val="single" w:sz="16" w:space="0" w:color="000000"/>
              <w:bottom w:val="nil"/>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22</w:t>
            </w:r>
          </w:p>
        </w:tc>
        <w:tc>
          <w:tcPr>
            <w:tcW w:w="1013" w:type="dxa"/>
            <w:tcBorders>
              <w:top w:val="nil"/>
              <w:left w:val="single" w:sz="8" w:space="0" w:color="000000"/>
              <w:bottom w:val="nil"/>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rPr>
                <w:rFonts w:ascii="Arial" w:eastAsia="SimSun" w:hAnsi="Arial" w:cs="Times New Roman"/>
                <w:sz w:val="18"/>
                <w:szCs w:val="20"/>
                <w:lang w:eastAsia="zh-CN"/>
              </w:rPr>
            </w:pPr>
            <w:r w:rsidRPr="00C9761B">
              <w:rPr>
                <w:rFonts w:ascii="Arial" w:eastAsia="SimSun" w:hAnsi="Arial" w:cs="Times New Roman"/>
                <w:sz w:val="18"/>
                <w:szCs w:val="20"/>
                <w:lang w:eastAsia="zh-CN"/>
              </w:rPr>
              <w:t>Strongly Diss</w:t>
            </w:r>
            <w:r w:rsidR="00D77863" w:rsidRPr="00C9761B">
              <w:rPr>
                <w:rFonts w:ascii="Arial" w:eastAsia="SimSun" w:hAnsi="Arial" w:cs="Times New Roman"/>
                <w:sz w:val="18"/>
                <w:szCs w:val="20"/>
                <w:lang w:eastAsia="zh-CN"/>
              </w:rPr>
              <w:t>atis</w:t>
            </w:r>
            <w:r w:rsidRPr="00C9761B">
              <w:rPr>
                <w:rFonts w:ascii="Arial" w:eastAsia="SimSun" w:hAnsi="Arial" w:cs="Times New Roman"/>
                <w:sz w:val="18"/>
                <w:szCs w:val="20"/>
                <w:lang w:eastAsia="zh-CN"/>
              </w:rPr>
              <w:t>fied</w:t>
            </w:r>
          </w:p>
        </w:tc>
        <w:tc>
          <w:tcPr>
            <w:tcW w:w="1013" w:type="dxa"/>
            <w:tcBorders>
              <w:top w:val="nil"/>
              <w:left w:val="single" w:sz="8" w:space="0" w:color="000000"/>
              <w:bottom w:val="nil"/>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rPr>
                <w:rFonts w:ascii="Arial" w:eastAsia="SimSun" w:hAnsi="Arial" w:cs="Times New Roman"/>
                <w:sz w:val="18"/>
                <w:szCs w:val="20"/>
                <w:lang w:eastAsia="zh-CN"/>
              </w:rPr>
            </w:pPr>
            <w:r w:rsidRPr="00C9761B">
              <w:rPr>
                <w:rFonts w:ascii="Arial" w:eastAsia="SimSun" w:hAnsi="Arial" w:cs="Times New Roman"/>
                <w:sz w:val="18"/>
                <w:szCs w:val="20"/>
                <w:lang w:eastAsia="zh-CN"/>
              </w:rPr>
              <w:t>Strongly Dissatisfied</w:t>
            </w:r>
          </w:p>
        </w:tc>
        <w:tc>
          <w:tcPr>
            <w:tcW w:w="1013" w:type="dxa"/>
            <w:tcBorders>
              <w:top w:val="nil"/>
              <w:left w:val="single" w:sz="8" w:space="0" w:color="000000"/>
              <w:bottom w:val="nil"/>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rPr>
                <w:rFonts w:ascii="Arial" w:eastAsia="SimSun" w:hAnsi="Arial" w:cs="Times New Roman"/>
                <w:sz w:val="18"/>
                <w:szCs w:val="20"/>
                <w:lang w:eastAsia="zh-CN"/>
              </w:rPr>
            </w:pPr>
            <w:r w:rsidRPr="00C9761B">
              <w:rPr>
                <w:rFonts w:ascii="Arial" w:eastAsia="SimSun" w:hAnsi="Arial" w:cs="Times New Roman"/>
                <w:sz w:val="18"/>
                <w:szCs w:val="20"/>
                <w:lang w:eastAsia="zh-CN"/>
              </w:rPr>
              <w:t>Dissatisfied</w:t>
            </w:r>
          </w:p>
        </w:tc>
        <w:tc>
          <w:tcPr>
            <w:tcW w:w="1013" w:type="dxa"/>
            <w:tcBorders>
              <w:top w:val="nil"/>
              <w:left w:val="single" w:sz="8" w:space="0" w:color="000000"/>
              <w:bottom w:val="nil"/>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rPr>
                <w:rFonts w:ascii="Arial" w:eastAsia="SimSun" w:hAnsi="Arial" w:cs="Times New Roman"/>
                <w:sz w:val="18"/>
                <w:szCs w:val="20"/>
                <w:lang w:eastAsia="zh-CN"/>
              </w:rPr>
            </w:pPr>
            <w:r w:rsidRPr="00C9761B">
              <w:rPr>
                <w:rFonts w:ascii="Arial" w:eastAsia="SimSun" w:hAnsi="Arial" w:cs="Times New Roman"/>
                <w:sz w:val="18"/>
                <w:szCs w:val="20"/>
                <w:lang w:eastAsia="zh-CN"/>
              </w:rPr>
              <w:t>Strongly Dissatisfied</w:t>
            </w:r>
          </w:p>
        </w:tc>
        <w:tc>
          <w:tcPr>
            <w:tcW w:w="1018" w:type="dxa"/>
            <w:tcBorders>
              <w:top w:val="nil"/>
              <w:left w:val="single" w:sz="8" w:space="0" w:color="000000"/>
              <w:bottom w:val="nil"/>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rPr>
                <w:rFonts w:ascii="Arial" w:eastAsia="SimSun" w:hAnsi="Arial" w:cs="Times New Roman"/>
                <w:sz w:val="18"/>
                <w:szCs w:val="20"/>
                <w:lang w:eastAsia="zh-CN"/>
              </w:rPr>
            </w:pPr>
            <w:r w:rsidRPr="00C9761B">
              <w:rPr>
                <w:rFonts w:ascii="Arial" w:eastAsia="SimSun" w:hAnsi="Arial" w:cs="Times New Roman"/>
                <w:sz w:val="18"/>
                <w:szCs w:val="20"/>
                <w:lang w:eastAsia="zh-CN"/>
              </w:rPr>
              <w:t>Strongly Dissatisfied</w:t>
            </w:r>
          </w:p>
        </w:tc>
        <w:tc>
          <w:tcPr>
            <w:tcW w:w="1013" w:type="dxa"/>
            <w:tcBorders>
              <w:top w:val="nil"/>
              <w:left w:val="single" w:sz="8" w:space="0" w:color="000000"/>
              <w:bottom w:val="nil"/>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rPr>
                <w:rFonts w:ascii="Arial" w:eastAsia="SimSun" w:hAnsi="Arial" w:cs="Times New Roman"/>
                <w:sz w:val="18"/>
                <w:szCs w:val="20"/>
                <w:lang w:eastAsia="zh-CN"/>
              </w:rPr>
            </w:pPr>
            <w:r w:rsidRPr="00C9761B">
              <w:rPr>
                <w:rFonts w:ascii="Arial" w:eastAsia="SimSun" w:hAnsi="Arial" w:cs="Times New Roman"/>
                <w:sz w:val="18"/>
                <w:szCs w:val="20"/>
                <w:lang w:eastAsia="zh-CN"/>
              </w:rPr>
              <w:t>Dissatisfied</w:t>
            </w:r>
          </w:p>
        </w:tc>
        <w:tc>
          <w:tcPr>
            <w:tcW w:w="1138" w:type="dxa"/>
            <w:tcBorders>
              <w:top w:val="nil"/>
              <w:left w:val="single" w:sz="8" w:space="0" w:color="000000"/>
              <w:bottom w:val="nil"/>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rPr>
                <w:rFonts w:ascii="Arial" w:eastAsia="SimSun" w:hAnsi="Arial" w:cs="Times New Roman"/>
                <w:sz w:val="18"/>
                <w:szCs w:val="20"/>
                <w:lang w:eastAsia="zh-CN"/>
              </w:rPr>
            </w:pPr>
            <w:r w:rsidRPr="00C9761B">
              <w:rPr>
                <w:rFonts w:ascii="Arial" w:eastAsia="SimSun" w:hAnsi="Arial" w:cs="Times New Roman"/>
                <w:sz w:val="18"/>
                <w:szCs w:val="20"/>
                <w:lang w:eastAsia="zh-CN"/>
              </w:rPr>
              <w:t>Strongly Dissatisfied</w:t>
            </w:r>
          </w:p>
        </w:tc>
        <w:tc>
          <w:tcPr>
            <w:tcW w:w="1013" w:type="dxa"/>
            <w:tcBorders>
              <w:top w:val="nil"/>
              <w:left w:val="single" w:sz="8" w:space="0" w:color="000000"/>
              <w:bottom w:val="nil"/>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rPr>
                <w:rFonts w:ascii="Arial" w:eastAsia="SimSun" w:hAnsi="Arial" w:cs="Times New Roman"/>
                <w:sz w:val="18"/>
                <w:szCs w:val="20"/>
                <w:lang w:eastAsia="zh-CN"/>
              </w:rPr>
            </w:pPr>
            <w:r w:rsidRPr="00C9761B">
              <w:rPr>
                <w:rFonts w:ascii="Arial" w:eastAsia="SimSun" w:hAnsi="Arial" w:cs="Times New Roman"/>
                <w:sz w:val="18"/>
                <w:szCs w:val="20"/>
                <w:lang w:eastAsia="zh-CN"/>
              </w:rPr>
              <w:t>Strongly Dissatisfied</w:t>
            </w:r>
          </w:p>
        </w:tc>
        <w:tc>
          <w:tcPr>
            <w:tcW w:w="1017" w:type="dxa"/>
            <w:tcBorders>
              <w:top w:val="nil"/>
              <w:left w:val="single" w:sz="8" w:space="0" w:color="000000"/>
              <w:bottom w:val="nil"/>
              <w:right w:val="single" w:sz="16" w:space="0" w:color="000000"/>
              <w:tl2br w:val="nil"/>
              <w:tr2bl w:val="nil"/>
            </w:tcBorders>
            <w:shd w:val="clear" w:color="auto" w:fill="FFFFFF"/>
            <w:vAlign w:val="center"/>
          </w:tcPr>
          <w:p w:rsidR="00F569EA" w:rsidRPr="00C9761B" w:rsidRDefault="00F569EA" w:rsidP="00F569EA">
            <w:pPr>
              <w:spacing w:after="160" w:line="320" w:lineRule="atLeast"/>
              <w:ind w:left="60" w:right="60"/>
              <w:rPr>
                <w:rFonts w:ascii="Arial" w:eastAsia="SimSun" w:hAnsi="Arial" w:cs="Times New Roman"/>
                <w:sz w:val="18"/>
                <w:szCs w:val="20"/>
                <w:lang w:eastAsia="zh-CN"/>
              </w:rPr>
            </w:pPr>
            <w:r w:rsidRPr="00C9761B">
              <w:rPr>
                <w:rFonts w:ascii="Arial" w:eastAsia="SimSun" w:hAnsi="Arial" w:cs="Times New Roman"/>
                <w:sz w:val="18"/>
                <w:szCs w:val="20"/>
                <w:lang w:eastAsia="zh-CN"/>
              </w:rPr>
              <w:t>Strongly Dissatisfied</w:t>
            </w:r>
          </w:p>
        </w:tc>
      </w:tr>
      <w:tr w:rsidR="00F569EA" w:rsidRPr="00C9761B" w:rsidTr="009F2FF8">
        <w:trPr>
          <w:cantSplit/>
          <w:trHeight w:val="398"/>
        </w:trPr>
        <w:tc>
          <w:tcPr>
            <w:tcW w:w="1204" w:type="dxa"/>
            <w:tcBorders>
              <w:top w:val="nil"/>
              <w:left w:val="single" w:sz="16" w:space="0" w:color="000000"/>
              <w:bottom w:val="nil"/>
              <w:right w:val="single" w:sz="16" w:space="0" w:color="000000"/>
              <w:tl2br w:val="nil"/>
              <w:tr2bl w:val="nil"/>
            </w:tcBorders>
            <w:shd w:val="clear" w:color="auto" w:fill="FFFFFF"/>
          </w:tcPr>
          <w:p w:rsidR="00F569EA" w:rsidRPr="00C9761B" w:rsidRDefault="00F569EA" w:rsidP="00F569EA">
            <w:pPr>
              <w:spacing w:after="160" w:line="320" w:lineRule="atLeast"/>
              <w:ind w:left="60" w:right="60"/>
              <w:rPr>
                <w:rFonts w:ascii="Arial" w:eastAsia="SimSun" w:hAnsi="Arial" w:cs="Times New Roman"/>
                <w:sz w:val="18"/>
                <w:szCs w:val="20"/>
                <w:lang w:eastAsia="zh-CN"/>
              </w:rPr>
            </w:pPr>
            <w:r w:rsidRPr="00C9761B">
              <w:rPr>
                <w:rFonts w:ascii="Arial" w:eastAsia="SimSun" w:hAnsi="Arial" w:cs="Times New Roman"/>
                <w:sz w:val="18"/>
                <w:szCs w:val="20"/>
                <w:lang w:eastAsia="zh-CN"/>
              </w:rPr>
              <w:t>Maximum</w:t>
            </w:r>
          </w:p>
        </w:tc>
        <w:tc>
          <w:tcPr>
            <w:tcW w:w="711" w:type="dxa"/>
            <w:tcBorders>
              <w:top w:val="nil"/>
              <w:left w:val="single" w:sz="16" w:space="0" w:color="000000"/>
              <w:bottom w:val="nil"/>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65</w:t>
            </w:r>
          </w:p>
        </w:tc>
        <w:tc>
          <w:tcPr>
            <w:tcW w:w="1013" w:type="dxa"/>
            <w:tcBorders>
              <w:top w:val="nil"/>
              <w:left w:val="single" w:sz="8" w:space="0" w:color="000000"/>
              <w:bottom w:val="nil"/>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rPr>
                <w:rFonts w:ascii="Arial" w:eastAsia="SimSun" w:hAnsi="Arial" w:cs="Times New Roman"/>
                <w:sz w:val="18"/>
                <w:szCs w:val="20"/>
                <w:lang w:eastAsia="zh-CN"/>
              </w:rPr>
            </w:pPr>
            <w:r w:rsidRPr="00C9761B">
              <w:rPr>
                <w:rFonts w:ascii="Arial" w:eastAsia="SimSun" w:hAnsi="Arial" w:cs="Times New Roman"/>
                <w:sz w:val="18"/>
                <w:szCs w:val="20"/>
                <w:lang w:eastAsia="zh-CN"/>
              </w:rPr>
              <w:t>Strongly Satisfied</w:t>
            </w:r>
          </w:p>
        </w:tc>
        <w:tc>
          <w:tcPr>
            <w:tcW w:w="1013" w:type="dxa"/>
            <w:tcBorders>
              <w:top w:val="nil"/>
              <w:left w:val="single" w:sz="8" w:space="0" w:color="000000"/>
              <w:bottom w:val="nil"/>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rPr>
                <w:rFonts w:ascii="Arial" w:eastAsia="SimSun" w:hAnsi="Arial" w:cs="Times New Roman"/>
                <w:sz w:val="18"/>
                <w:szCs w:val="20"/>
                <w:lang w:eastAsia="zh-CN"/>
              </w:rPr>
            </w:pPr>
            <w:r w:rsidRPr="00C9761B">
              <w:rPr>
                <w:rFonts w:ascii="Arial" w:eastAsia="SimSun" w:hAnsi="Arial" w:cs="Times New Roman"/>
                <w:sz w:val="18"/>
                <w:szCs w:val="20"/>
                <w:lang w:eastAsia="zh-CN"/>
              </w:rPr>
              <w:t>Strongly Satisfied</w:t>
            </w:r>
          </w:p>
        </w:tc>
        <w:tc>
          <w:tcPr>
            <w:tcW w:w="1013" w:type="dxa"/>
            <w:tcBorders>
              <w:top w:val="nil"/>
              <w:left w:val="single" w:sz="8" w:space="0" w:color="000000"/>
              <w:bottom w:val="nil"/>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rPr>
                <w:rFonts w:ascii="Arial" w:eastAsia="SimSun" w:hAnsi="Arial" w:cs="Times New Roman"/>
                <w:sz w:val="18"/>
                <w:szCs w:val="20"/>
                <w:lang w:eastAsia="zh-CN"/>
              </w:rPr>
            </w:pPr>
            <w:r w:rsidRPr="00C9761B">
              <w:rPr>
                <w:rFonts w:ascii="Arial" w:eastAsia="SimSun" w:hAnsi="Arial" w:cs="Times New Roman"/>
                <w:sz w:val="18"/>
                <w:szCs w:val="20"/>
                <w:lang w:eastAsia="zh-CN"/>
              </w:rPr>
              <w:t>Strongly Satisfied</w:t>
            </w:r>
          </w:p>
        </w:tc>
        <w:tc>
          <w:tcPr>
            <w:tcW w:w="1013" w:type="dxa"/>
            <w:tcBorders>
              <w:top w:val="nil"/>
              <w:left w:val="single" w:sz="8" w:space="0" w:color="000000"/>
              <w:bottom w:val="nil"/>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rPr>
                <w:rFonts w:ascii="Arial" w:eastAsia="SimSun" w:hAnsi="Arial" w:cs="Times New Roman"/>
                <w:sz w:val="18"/>
                <w:szCs w:val="20"/>
                <w:lang w:eastAsia="zh-CN"/>
              </w:rPr>
            </w:pPr>
            <w:r w:rsidRPr="00C9761B">
              <w:rPr>
                <w:rFonts w:ascii="Arial" w:eastAsia="SimSun" w:hAnsi="Arial" w:cs="Times New Roman"/>
                <w:sz w:val="18"/>
                <w:szCs w:val="20"/>
                <w:lang w:eastAsia="zh-CN"/>
              </w:rPr>
              <w:t>Strongly Satisfied</w:t>
            </w:r>
          </w:p>
        </w:tc>
        <w:tc>
          <w:tcPr>
            <w:tcW w:w="1018" w:type="dxa"/>
            <w:tcBorders>
              <w:top w:val="nil"/>
              <w:left w:val="single" w:sz="8" w:space="0" w:color="000000"/>
              <w:bottom w:val="nil"/>
              <w:right w:val="single" w:sz="8" w:space="0" w:color="000000"/>
              <w:tl2br w:val="nil"/>
              <w:tr2bl w:val="nil"/>
            </w:tcBorders>
            <w:shd w:val="clear" w:color="auto" w:fill="FFFFFF"/>
            <w:vAlign w:val="center"/>
          </w:tcPr>
          <w:p w:rsidR="00F569EA" w:rsidRPr="00C9761B" w:rsidRDefault="00D77863"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Strongly Satisfied</w:t>
            </w:r>
          </w:p>
        </w:tc>
        <w:tc>
          <w:tcPr>
            <w:tcW w:w="1013" w:type="dxa"/>
            <w:tcBorders>
              <w:top w:val="nil"/>
              <w:left w:val="single" w:sz="8" w:space="0" w:color="000000"/>
              <w:bottom w:val="nil"/>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rPr>
                <w:rFonts w:ascii="Arial" w:eastAsia="SimSun" w:hAnsi="Arial" w:cs="Times New Roman"/>
                <w:sz w:val="18"/>
                <w:szCs w:val="20"/>
                <w:lang w:eastAsia="zh-CN"/>
              </w:rPr>
            </w:pPr>
            <w:r w:rsidRPr="00C9761B">
              <w:rPr>
                <w:rFonts w:ascii="Arial" w:eastAsia="SimSun" w:hAnsi="Arial" w:cs="Times New Roman"/>
                <w:sz w:val="18"/>
                <w:szCs w:val="20"/>
                <w:lang w:eastAsia="zh-CN"/>
              </w:rPr>
              <w:t>Strongly Satisfied</w:t>
            </w:r>
          </w:p>
        </w:tc>
        <w:tc>
          <w:tcPr>
            <w:tcW w:w="1138" w:type="dxa"/>
            <w:tcBorders>
              <w:top w:val="nil"/>
              <w:left w:val="single" w:sz="8" w:space="0" w:color="000000"/>
              <w:bottom w:val="nil"/>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rPr>
                <w:rFonts w:ascii="Arial" w:eastAsia="SimSun" w:hAnsi="Arial" w:cs="Times New Roman"/>
                <w:sz w:val="18"/>
                <w:szCs w:val="20"/>
                <w:lang w:eastAsia="zh-CN"/>
              </w:rPr>
            </w:pPr>
            <w:r w:rsidRPr="00C9761B">
              <w:rPr>
                <w:rFonts w:ascii="Arial" w:eastAsia="SimSun" w:hAnsi="Arial" w:cs="Times New Roman"/>
                <w:sz w:val="18"/>
                <w:szCs w:val="20"/>
                <w:lang w:eastAsia="zh-CN"/>
              </w:rPr>
              <w:t>Strongly Satis</w:t>
            </w:r>
            <w:r w:rsidR="00D77863" w:rsidRPr="00C9761B">
              <w:rPr>
                <w:rFonts w:ascii="Arial" w:eastAsia="SimSun" w:hAnsi="Arial" w:cs="Times New Roman"/>
                <w:sz w:val="18"/>
                <w:szCs w:val="20"/>
                <w:lang w:eastAsia="zh-CN"/>
              </w:rPr>
              <w:t>fi</w:t>
            </w:r>
            <w:r w:rsidRPr="00C9761B">
              <w:rPr>
                <w:rFonts w:ascii="Arial" w:eastAsia="SimSun" w:hAnsi="Arial" w:cs="Times New Roman"/>
                <w:sz w:val="18"/>
                <w:szCs w:val="20"/>
                <w:lang w:eastAsia="zh-CN"/>
              </w:rPr>
              <w:t>ed</w:t>
            </w:r>
          </w:p>
        </w:tc>
        <w:tc>
          <w:tcPr>
            <w:tcW w:w="1013" w:type="dxa"/>
            <w:tcBorders>
              <w:top w:val="nil"/>
              <w:left w:val="single" w:sz="8" w:space="0" w:color="000000"/>
              <w:bottom w:val="nil"/>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rPr>
                <w:rFonts w:ascii="Arial" w:eastAsia="SimSun" w:hAnsi="Arial" w:cs="Times New Roman"/>
                <w:sz w:val="18"/>
                <w:szCs w:val="20"/>
                <w:lang w:eastAsia="zh-CN"/>
              </w:rPr>
            </w:pPr>
            <w:r w:rsidRPr="00C9761B">
              <w:rPr>
                <w:rFonts w:ascii="Arial" w:eastAsia="SimSun" w:hAnsi="Arial" w:cs="Times New Roman"/>
                <w:sz w:val="18"/>
                <w:szCs w:val="20"/>
                <w:lang w:eastAsia="zh-CN"/>
              </w:rPr>
              <w:t>Strongly Satisfied</w:t>
            </w:r>
          </w:p>
        </w:tc>
        <w:tc>
          <w:tcPr>
            <w:tcW w:w="1017" w:type="dxa"/>
            <w:tcBorders>
              <w:top w:val="nil"/>
              <w:left w:val="single" w:sz="8" w:space="0" w:color="000000"/>
              <w:bottom w:val="nil"/>
              <w:right w:val="single" w:sz="16" w:space="0" w:color="000000"/>
              <w:tl2br w:val="nil"/>
              <w:tr2bl w:val="nil"/>
            </w:tcBorders>
            <w:shd w:val="clear" w:color="auto" w:fill="FFFFFF"/>
            <w:vAlign w:val="center"/>
          </w:tcPr>
          <w:p w:rsidR="00F569EA" w:rsidRPr="00C9761B" w:rsidRDefault="00F569EA" w:rsidP="00F569EA">
            <w:pPr>
              <w:spacing w:after="160" w:line="320" w:lineRule="atLeast"/>
              <w:ind w:left="60" w:right="60"/>
              <w:rPr>
                <w:rFonts w:ascii="Arial" w:eastAsia="SimSun" w:hAnsi="Arial" w:cs="Times New Roman"/>
                <w:sz w:val="18"/>
                <w:szCs w:val="20"/>
                <w:lang w:eastAsia="zh-CN"/>
              </w:rPr>
            </w:pPr>
            <w:r w:rsidRPr="00C9761B">
              <w:rPr>
                <w:rFonts w:ascii="Arial" w:eastAsia="SimSun" w:hAnsi="Arial" w:cs="Times New Roman"/>
                <w:sz w:val="18"/>
                <w:szCs w:val="20"/>
                <w:lang w:eastAsia="zh-CN"/>
              </w:rPr>
              <w:t>Strongly Satisfied</w:t>
            </w:r>
          </w:p>
        </w:tc>
      </w:tr>
      <w:tr w:rsidR="00F569EA" w:rsidRPr="00C9761B" w:rsidTr="009F2FF8">
        <w:trPr>
          <w:cantSplit/>
          <w:trHeight w:val="223"/>
        </w:trPr>
        <w:tc>
          <w:tcPr>
            <w:tcW w:w="1204" w:type="dxa"/>
            <w:tcBorders>
              <w:top w:val="nil"/>
              <w:left w:val="single" w:sz="16" w:space="0" w:color="000000"/>
              <w:bottom w:val="single" w:sz="16" w:space="0" w:color="000000"/>
              <w:right w:val="single" w:sz="16" w:space="0" w:color="000000"/>
              <w:tl2br w:val="nil"/>
              <w:tr2bl w:val="nil"/>
            </w:tcBorders>
            <w:shd w:val="clear" w:color="auto" w:fill="FFFFFF"/>
          </w:tcPr>
          <w:p w:rsidR="00F569EA" w:rsidRPr="00C9761B" w:rsidRDefault="00F569EA" w:rsidP="00F569EA">
            <w:pPr>
              <w:spacing w:after="160" w:line="320" w:lineRule="atLeast"/>
              <w:ind w:left="60" w:right="60"/>
              <w:rPr>
                <w:rFonts w:ascii="Arial" w:eastAsia="SimSun" w:hAnsi="Arial" w:cs="Times New Roman"/>
                <w:sz w:val="18"/>
                <w:szCs w:val="20"/>
                <w:lang w:eastAsia="zh-CN"/>
              </w:rPr>
            </w:pPr>
            <w:r w:rsidRPr="00C9761B">
              <w:rPr>
                <w:rFonts w:ascii="Arial" w:eastAsia="SimSun" w:hAnsi="Arial" w:cs="Times New Roman"/>
                <w:sz w:val="18"/>
                <w:szCs w:val="20"/>
                <w:lang w:eastAsia="zh-CN"/>
              </w:rPr>
              <w:t>Skewness</w:t>
            </w:r>
          </w:p>
        </w:tc>
        <w:tc>
          <w:tcPr>
            <w:tcW w:w="711" w:type="dxa"/>
            <w:tcBorders>
              <w:top w:val="nil"/>
              <w:left w:val="single" w:sz="16" w:space="0" w:color="000000"/>
              <w:bottom w:val="single" w:sz="16" w:space="0" w:color="000000"/>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p>
        </w:tc>
        <w:tc>
          <w:tcPr>
            <w:tcW w:w="1013" w:type="dxa"/>
            <w:tcBorders>
              <w:top w:val="nil"/>
              <w:left w:val="single" w:sz="8" w:space="0" w:color="000000"/>
              <w:bottom w:val="single" w:sz="16" w:space="0" w:color="000000"/>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-.558</w:t>
            </w:r>
          </w:p>
        </w:tc>
        <w:tc>
          <w:tcPr>
            <w:tcW w:w="1013" w:type="dxa"/>
            <w:tcBorders>
              <w:top w:val="nil"/>
              <w:left w:val="single" w:sz="8" w:space="0" w:color="000000"/>
              <w:bottom w:val="single" w:sz="16" w:space="0" w:color="000000"/>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-.679</w:t>
            </w:r>
          </w:p>
        </w:tc>
        <w:tc>
          <w:tcPr>
            <w:tcW w:w="1013" w:type="dxa"/>
            <w:tcBorders>
              <w:top w:val="nil"/>
              <w:left w:val="single" w:sz="8" w:space="0" w:color="000000"/>
              <w:bottom w:val="single" w:sz="16" w:space="0" w:color="000000"/>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-.899</w:t>
            </w:r>
          </w:p>
        </w:tc>
        <w:tc>
          <w:tcPr>
            <w:tcW w:w="1013" w:type="dxa"/>
            <w:tcBorders>
              <w:top w:val="nil"/>
              <w:left w:val="single" w:sz="8" w:space="0" w:color="000000"/>
              <w:bottom w:val="single" w:sz="16" w:space="0" w:color="000000"/>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-.880</w:t>
            </w:r>
          </w:p>
        </w:tc>
        <w:tc>
          <w:tcPr>
            <w:tcW w:w="1018" w:type="dxa"/>
            <w:tcBorders>
              <w:top w:val="nil"/>
              <w:left w:val="single" w:sz="8" w:space="0" w:color="000000"/>
              <w:bottom w:val="single" w:sz="16" w:space="0" w:color="000000"/>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6.620</w:t>
            </w:r>
          </w:p>
        </w:tc>
        <w:tc>
          <w:tcPr>
            <w:tcW w:w="1013" w:type="dxa"/>
            <w:tcBorders>
              <w:top w:val="nil"/>
              <w:left w:val="single" w:sz="8" w:space="0" w:color="000000"/>
              <w:bottom w:val="single" w:sz="16" w:space="0" w:color="000000"/>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-.602</w:t>
            </w:r>
          </w:p>
        </w:tc>
        <w:tc>
          <w:tcPr>
            <w:tcW w:w="1138" w:type="dxa"/>
            <w:tcBorders>
              <w:top w:val="nil"/>
              <w:left w:val="single" w:sz="8" w:space="0" w:color="000000"/>
              <w:bottom w:val="single" w:sz="16" w:space="0" w:color="000000"/>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-.853</w:t>
            </w:r>
          </w:p>
        </w:tc>
        <w:tc>
          <w:tcPr>
            <w:tcW w:w="1013" w:type="dxa"/>
            <w:tcBorders>
              <w:top w:val="nil"/>
              <w:left w:val="single" w:sz="8" w:space="0" w:color="000000"/>
              <w:bottom w:val="single" w:sz="16" w:space="0" w:color="000000"/>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-.668</w:t>
            </w:r>
          </w:p>
        </w:tc>
        <w:tc>
          <w:tcPr>
            <w:tcW w:w="1017" w:type="dxa"/>
            <w:tcBorders>
              <w:top w:val="nil"/>
              <w:left w:val="single" w:sz="8" w:space="0" w:color="000000"/>
              <w:bottom w:val="single" w:sz="16" w:space="0" w:color="000000"/>
              <w:right w:val="single" w:sz="16"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-.934</w:t>
            </w:r>
          </w:p>
        </w:tc>
      </w:tr>
    </w:tbl>
    <w:p w:rsidR="005A026C" w:rsidRPr="00C9761B" w:rsidRDefault="005A026C" w:rsidP="000D1820">
      <w:pPr>
        <w:autoSpaceDE w:val="0"/>
        <w:autoSpaceDN w:val="0"/>
        <w:adjustRightInd w:val="0"/>
        <w:spacing w:after="0" w:line="240" w:lineRule="auto"/>
        <w:ind w:left="360"/>
        <w:rPr>
          <w:rFonts w:asciiTheme="majorHAnsi" w:hAnsiTheme="majorHAnsi" w:cs="Times New Roman"/>
          <w:sz w:val="24"/>
          <w:szCs w:val="24"/>
        </w:rPr>
      </w:pPr>
    </w:p>
    <w:p w:rsidR="00F569EA" w:rsidRPr="00C9761B" w:rsidRDefault="00F569EA" w:rsidP="000D1820">
      <w:pPr>
        <w:autoSpaceDE w:val="0"/>
        <w:autoSpaceDN w:val="0"/>
        <w:adjustRightInd w:val="0"/>
        <w:spacing w:after="0" w:line="240" w:lineRule="auto"/>
        <w:ind w:left="360"/>
        <w:rPr>
          <w:rFonts w:asciiTheme="majorHAnsi" w:hAnsiTheme="majorHAnsi" w:cs="Times New Roman"/>
          <w:sz w:val="24"/>
          <w:szCs w:val="24"/>
        </w:rPr>
      </w:pPr>
    </w:p>
    <w:p w:rsidR="00F569EA" w:rsidRPr="00C9761B" w:rsidRDefault="00F569EA" w:rsidP="000D1820">
      <w:pPr>
        <w:autoSpaceDE w:val="0"/>
        <w:autoSpaceDN w:val="0"/>
        <w:adjustRightInd w:val="0"/>
        <w:spacing w:after="0" w:line="240" w:lineRule="auto"/>
        <w:ind w:left="360"/>
        <w:rPr>
          <w:rFonts w:asciiTheme="majorHAnsi" w:hAnsiTheme="majorHAnsi" w:cs="Times New Roman"/>
          <w:sz w:val="24"/>
          <w:szCs w:val="24"/>
        </w:rPr>
      </w:pPr>
    </w:p>
    <w:p w:rsidR="00F569EA" w:rsidRPr="00C9761B" w:rsidRDefault="00F569EA" w:rsidP="000D1820">
      <w:pPr>
        <w:autoSpaceDE w:val="0"/>
        <w:autoSpaceDN w:val="0"/>
        <w:adjustRightInd w:val="0"/>
        <w:spacing w:after="0" w:line="240" w:lineRule="auto"/>
        <w:ind w:left="360"/>
        <w:rPr>
          <w:rFonts w:asciiTheme="majorHAnsi" w:hAnsiTheme="majorHAnsi" w:cs="Times New Roman"/>
          <w:sz w:val="24"/>
          <w:szCs w:val="24"/>
        </w:rPr>
      </w:pPr>
    </w:p>
    <w:p w:rsidR="00F569EA" w:rsidRPr="00C9761B" w:rsidRDefault="00F569EA" w:rsidP="000D1820">
      <w:pPr>
        <w:autoSpaceDE w:val="0"/>
        <w:autoSpaceDN w:val="0"/>
        <w:adjustRightInd w:val="0"/>
        <w:spacing w:after="0" w:line="240" w:lineRule="auto"/>
        <w:ind w:left="360"/>
        <w:rPr>
          <w:rFonts w:asciiTheme="majorHAnsi" w:hAnsiTheme="majorHAnsi" w:cs="Times New Roman"/>
          <w:sz w:val="24"/>
          <w:szCs w:val="24"/>
        </w:rPr>
      </w:pPr>
    </w:p>
    <w:p w:rsidR="00F569EA" w:rsidRPr="00C9761B" w:rsidRDefault="00F569EA" w:rsidP="000D1820">
      <w:pPr>
        <w:autoSpaceDE w:val="0"/>
        <w:autoSpaceDN w:val="0"/>
        <w:adjustRightInd w:val="0"/>
        <w:spacing w:after="0" w:line="240" w:lineRule="auto"/>
        <w:ind w:left="360"/>
        <w:rPr>
          <w:rFonts w:asciiTheme="majorHAnsi" w:hAnsiTheme="majorHAnsi" w:cs="Times New Roman"/>
          <w:sz w:val="24"/>
          <w:szCs w:val="24"/>
        </w:rPr>
      </w:pPr>
    </w:p>
    <w:p w:rsidR="00F569EA" w:rsidRPr="00C9761B" w:rsidRDefault="00F569EA" w:rsidP="000D1820">
      <w:pPr>
        <w:autoSpaceDE w:val="0"/>
        <w:autoSpaceDN w:val="0"/>
        <w:adjustRightInd w:val="0"/>
        <w:spacing w:after="0" w:line="240" w:lineRule="auto"/>
        <w:ind w:left="360"/>
        <w:rPr>
          <w:rFonts w:asciiTheme="majorHAnsi" w:hAnsiTheme="majorHAnsi" w:cs="Times New Roman"/>
          <w:sz w:val="24"/>
          <w:szCs w:val="24"/>
        </w:rPr>
      </w:pPr>
    </w:p>
    <w:tbl>
      <w:tblPr>
        <w:tblW w:w="10877"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1600"/>
        <w:gridCol w:w="1324"/>
        <w:gridCol w:w="1324"/>
        <w:gridCol w:w="1324"/>
        <w:gridCol w:w="1324"/>
        <w:gridCol w:w="1324"/>
        <w:gridCol w:w="1324"/>
        <w:gridCol w:w="1333"/>
      </w:tblGrid>
      <w:tr w:rsidR="00F569EA" w:rsidRPr="00C9761B" w:rsidTr="00F569EA">
        <w:trPr>
          <w:cantSplit/>
          <w:trHeight w:val="385"/>
        </w:trPr>
        <w:tc>
          <w:tcPr>
            <w:tcW w:w="10877" w:type="dxa"/>
            <w:gridSpan w:val="8"/>
            <w:tcBorders>
              <w:top w:val="nil"/>
              <w:left w:val="nil"/>
              <w:bottom w:val="nil"/>
              <w:right w:val="nil"/>
              <w:tl2br w:val="nil"/>
              <w:tr2bl w:val="nil"/>
            </w:tcBorders>
            <w:shd w:val="clear" w:color="auto" w:fill="FFFFFF"/>
            <w:vAlign w:val="center"/>
          </w:tcPr>
          <w:p w:rsidR="00F569EA" w:rsidRPr="00C9761B" w:rsidRDefault="00F569EA" w:rsidP="00F569EA">
            <w:pPr>
              <w:spacing w:after="160" w:line="320" w:lineRule="atLeast"/>
              <w:ind w:left="60" w:right="60"/>
              <w:jc w:val="center"/>
              <w:rPr>
                <w:rFonts w:ascii="Arial" w:eastAsia="SimSun" w:hAnsi="Arial" w:cs="Times New Roman"/>
                <w:sz w:val="18"/>
                <w:szCs w:val="20"/>
                <w:lang w:eastAsia="zh-CN"/>
              </w:rPr>
            </w:pPr>
            <w:r w:rsidRPr="00C9761B">
              <w:rPr>
                <w:rFonts w:ascii="Arial" w:eastAsia="SimSun" w:hAnsi="Arial" w:cs="Times New Roman"/>
                <w:b/>
                <w:sz w:val="18"/>
                <w:szCs w:val="20"/>
                <w:lang w:eastAsia="zh-CN"/>
              </w:rPr>
              <w:t>Report</w:t>
            </w:r>
          </w:p>
        </w:tc>
      </w:tr>
      <w:tr w:rsidR="00F569EA" w:rsidRPr="00C9761B" w:rsidTr="00F569EA">
        <w:trPr>
          <w:cantSplit/>
          <w:trHeight w:val="1663"/>
        </w:trPr>
        <w:tc>
          <w:tcPr>
            <w:tcW w:w="1600" w:type="dxa"/>
            <w:tcBorders>
              <w:top w:val="single" w:sz="16" w:space="0" w:color="000000"/>
              <w:left w:val="single" w:sz="16" w:space="0" w:color="000000"/>
              <w:bottom w:val="single" w:sz="16" w:space="0" w:color="000000"/>
              <w:right w:val="single" w:sz="16" w:space="0" w:color="000000"/>
              <w:tl2br w:val="nil"/>
              <w:tr2bl w:val="nil"/>
            </w:tcBorders>
            <w:shd w:val="clear" w:color="auto" w:fill="FFFFFF"/>
            <w:vAlign w:val="bottom"/>
          </w:tcPr>
          <w:p w:rsidR="00F569EA" w:rsidRPr="00C9761B" w:rsidRDefault="00F569EA" w:rsidP="00F569EA">
            <w:pPr>
              <w:spacing w:after="160" w:line="259" w:lineRule="auto"/>
              <w:rPr>
                <w:rFonts w:ascii="Calibri" w:eastAsia="SimSun" w:hAnsi="Calibri" w:cs="Times New Roman"/>
                <w:sz w:val="24"/>
                <w:szCs w:val="20"/>
                <w:lang w:eastAsia="zh-CN"/>
              </w:rPr>
            </w:pPr>
          </w:p>
        </w:tc>
        <w:tc>
          <w:tcPr>
            <w:tcW w:w="1324" w:type="dxa"/>
            <w:tcBorders>
              <w:top w:val="single" w:sz="16" w:space="0" w:color="000000"/>
              <w:left w:val="single" w:sz="16" w:space="0" w:color="000000"/>
              <w:bottom w:val="single" w:sz="16" w:space="0" w:color="000000"/>
              <w:right w:val="single" w:sz="8" w:space="0" w:color="000000"/>
              <w:tl2br w:val="nil"/>
              <w:tr2bl w:val="nil"/>
            </w:tcBorders>
            <w:shd w:val="clear" w:color="auto" w:fill="FFFFFF"/>
            <w:vAlign w:val="bottom"/>
          </w:tcPr>
          <w:p w:rsidR="00F569EA" w:rsidRPr="00C9761B" w:rsidRDefault="00F569EA" w:rsidP="008620DD">
            <w:pPr>
              <w:spacing w:after="160" w:line="320" w:lineRule="atLeast"/>
              <w:ind w:left="60" w:right="60"/>
              <w:jc w:val="center"/>
              <w:rPr>
                <w:rFonts w:ascii="Arial" w:eastAsia="SimSun" w:hAnsi="Arial" w:cs="Times New Roman"/>
                <w:sz w:val="18"/>
                <w:szCs w:val="20"/>
                <w:lang w:eastAsia="zh-CN"/>
              </w:rPr>
            </w:pPr>
            <w:r w:rsidRPr="00C9761B">
              <w:rPr>
                <w:rFonts w:ascii="Arial" w:eastAsia="SimSun" w:hAnsi="Arial" w:cs="Times New Roman"/>
                <w:sz w:val="18"/>
                <w:szCs w:val="20"/>
                <w:lang w:eastAsia="zh-CN"/>
              </w:rPr>
              <w:t>T</w:t>
            </w:r>
            <w:r w:rsidR="008620DD" w:rsidRPr="00C9761B">
              <w:rPr>
                <w:rFonts w:ascii="Arial" w:eastAsia="SimSun" w:hAnsi="Arial" w:cs="Times New Roman"/>
                <w:sz w:val="18"/>
                <w:szCs w:val="20"/>
                <w:lang w:eastAsia="zh-CN"/>
              </w:rPr>
              <w:t>he t</w:t>
            </w:r>
            <w:r w:rsidRPr="00C9761B">
              <w:rPr>
                <w:rFonts w:ascii="Arial" w:eastAsia="SimSun" w:hAnsi="Arial" w:cs="Times New Roman"/>
                <w:sz w:val="18"/>
                <w:szCs w:val="20"/>
                <w:lang w:eastAsia="zh-CN"/>
              </w:rPr>
              <w:t>otal trans</w:t>
            </w:r>
            <w:r w:rsidR="008620DD" w:rsidRPr="00C9761B">
              <w:rPr>
                <w:rFonts w:ascii="Arial" w:eastAsia="SimSun" w:hAnsi="Arial" w:cs="Times New Roman"/>
                <w:sz w:val="18"/>
                <w:szCs w:val="20"/>
                <w:lang w:eastAsia="zh-CN"/>
              </w:rPr>
              <w:t>a</w:t>
            </w:r>
            <w:r w:rsidRPr="00C9761B">
              <w:rPr>
                <w:rFonts w:ascii="Arial" w:eastAsia="SimSun" w:hAnsi="Arial" w:cs="Times New Roman"/>
                <w:sz w:val="18"/>
                <w:szCs w:val="20"/>
                <w:lang w:eastAsia="zh-CN"/>
              </w:rPr>
              <w:t xml:space="preserve">ction time to complete your </w:t>
            </w:r>
            <w:r w:rsidR="00D77863" w:rsidRPr="00C9761B">
              <w:rPr>
                <w:rFonts w:ascii="Arial" w:eastAsia="SimSun" w:hAnsi="Arial" w:cs="Times New Roman"/>
                <w:sz w:val="18"/>
                <w:szCs w:val="20"/>
                <w:lang w:eastAsia="zh-CN"/>
              </w:rPr>
              <w:t>trans</w:t>
            </w:r>
            <w:r w:rsidR="008620DD" w:rsidRPr="00C9761B">
              <w:rPr>
                <w:rFonts w:ascii="Arial" w:eastAsia="SimSun" w:hAnsi="Arial" w:cs="Times New Roman"/>
                <w:sz w:val="18"/>
                <w:szCs w:val="20"/>
                <w:lang w:eastAsia="zh-CN"/>
              </w:rPr>
              <w:t>a</w:t>
            </w:r>
            <w:r w:rsidR="00D77863" w:rsidRPr="00C9761B">
              <w:rPr>
                <w:rFonts w:ascii="Arial" w:eastAsia="SimSun" w:hAnsi="Arial" w:cs="Times New Roman"/>
                <w:sz w:val="18"/>
                <w:szCs w:val="20"/>
                <w:lang w:eastAsia="zh-CN"/>
              </w:rPr>
              <w:t>ction</w:t>
            </w:r>
            <w:r w:rsidRPr="00C9761B">
              <w:rPr>
                <w:rFonts w:ascii="Arial" w:eastAsia="SimSun" w:hAnsi="Arial" w:cs="Times New Roman"/>
                <w:sz w:val="18"/>
                <w:szCs w:val="20"/>
                <w:lang w:eastAsia="zh-CN"/>
              </w:rPr>
              <w:t xml:space="preserve"> is it satisfactory to you</w:t>
            </w:r>
          </w:p>
        </w:tc>
        <w:tc>
          <w:tcPr>
            <w:tcW w:w="1324" w:type="dxa"/>
            <w:tcBorders>
              <w:top w:val="single" w:sz="16" w:space="0" w:color="000000"/>
              <w:left w:val="single" w:sz="8" w:space="0" w:color="000000"/>
              <w:bottom w:val="single" w:sz="16" w:space="0" w:color="000000"/>
              <w:right w:val="single" w:sz="8" w:space="0" w:color="000000"/>
              <w:tl2br w:val="nil"/>
              <w:tr2bl w:val="nil"/>
            </w:tcBorders>
            <w:shd w:val="clear" w:color="auto" w:fill="FFFFFF"/>
            <w:vAlign w:val="bottom"/>
          </w:tcPr>
          <w:p w:rsidR="00F569EA" w:rsidRPr="00C9761B" w:rsidRDefault="00F569EA" w:rsidP="00F569EA">
            <w:pPr>
              <w:spacing w:after="160" w:line="320" w:lineRule="atLeast"/>
              <w:ind w:left="60" w:right="60"/>
              <w:jc w:val="center"/>
              <w:rPr>
                <w:rFonts w:ascii="Arial" w:eastAsia="SimSun" w:hAnsi="Arial" w:cs="Times New Roman"/>
                <w:sz w:val="18"/>
                <w:szCs w:val="20"/>
                <w:lang w:eastAsia="zh-CN"/>
              </w:rPr>
            </w:pPr>
            <w:r w:rsidRPr="00C9761B">
              <w:rPr>
                <w:rFonts w:ascii="Arial" w:eastAsia="SimSun" w:hAnsi="Arial" w:cs="Times New Roman"/>
                <w:sz w:val="18"/>
                <w:szCs w:val="20"/>
                <w:lang w:eastAsia="zh-CN"/>
              </w:rPr>
              <w:t>This bank city touch app is effective for you</w:t>
            </w:r>
          </w:p>
        </w:tc>
        <w:tc>
          <w:tcPr>
            <w:tcW w:w="1324" w:type="dxa"/>
            <w:tcBorders>
              <w:top w:val="single" w:sz="16" w:space="0" w:color="000000"/>
              <w:left w:val="single" w:sz="8" w:space="0" w:color="000000"/>
              <w:bottom w:val="single" w:sz="16" w:space="0" w:color="000000"/>
              <w:right w:val="single" w:sz="8" w:space="0" w:color="000000"/>
              <w:tl2br w:val="nil"/>
              <w:tr2bl w:val="nil"/>
            </w:tcBorders>
            <w:shd w:val="clear" w:color="auto" w:fill="FFFFFF"/>
            <w:vAlign w:val="bottom"/>
          </w:tcPr>
          <w:p w:rsidR="00F569EA" w:rsidRPr="00C9761B" w:rsidRDefault="00F569EA" w:rsidP="00F569EA">
            <w:pPr>
              <w:spacing w:after="160" w:line="320" w:lineRule="atLeast"/>
              <w:ind w:left="60" w:right="60"/>
              <w:jc w:val="center"/>
              <w:rPr>
                <w:rFonts w:ascii="Arial" w:eastAsia="SimSun" w:hAnsi="Arial" w:cs="Times New Roman"/>
                <w:sz w:val="18"/>
                <w:szCs w:val="20"/>
                <w:lang w:eastAsia="zh-CN"/>
              </w:rPr>
            </w:pPr>
            <w:r w:rsidRPr="00C9761B">
              <w:rPr>
                <w:rFonts w:ascii="Arial" w:eastAsia="SimSun" w:hAnsi="Arial" w:cs="Times New Roman"/>
                <w:sz w:val="18"/>
                <w:szCs w:val="20"/>
                <w:lang w:eastAsia="zh-CN"/>
              </w:rPr>
              <w:t>Does quick confirmation facilities of internet banking is effective for you</w:t>
            </w:r>
          </w:p>
        </w:tc>
        <w:tc>
          <w:tcPr>
            <w:tcW w:w="1324" w:type="dxa"/>
            <w:tcBorders>
              <w:top w:val="single" w:sz="16" w:space="0" w:color="000000"/>
              <w:left w:val="single" w:sz="8" w:space="0" w:color="000000"/>
              <w:bottom w:val="single" w:sz="16" w:space="0" w:color="000000"/>
              <w:right w:val="single" w:sz="8" w:space="0" w:color="000000"/>
              <w:tl2br w:val="nil"/>
              <w:tr2bl w:val="nil"/>
            </w:tcBorders>
            <w:shd w:val="clear" w:color="auto" w:fill="FFFFFF"/>
            <w:vAlign w:val="bottom"/>
          </w:tcPr>
          <w:p w:rsidR="00F569EA" w:rsidRPr="00C9761B" w:rsidRDefault="00F569EA" w:rsidP="00F569EA">
            <w:pPr>
              <w:spacing w:after="160" w:line="320" w:lineRule="atLeast"/>
              <w:ind w:left="60" w:right="60"/>
              <w:jc w:val="center"/>
              <w:rPr>
                <w:rFonts w:ascii="Arial" w:eastAsia="SimSun" w:hAnsi="Arial" w:cs="Times New Roman"/>
                <w:sz w:val="18"/>
                <w:szCs w:val="20"/>
                <w:lang w:eastAsia="zh-CN"/>
              </w:rPr>
            </w:pPr>
            <w:r w:rsidRPr="00C9761B">
              <w:rPr>
                <w:rFonts w:ascii="Arial" w:eastAsia="SimSun" w:hAnsi="Arial" w:cs="Times New Roman"/>
                <w:sz w:val="18"/>
                <w:szCs w:val="20"/>
                <w:lang w:eastAsia="zh-CN"/>
              </w:rPr>
              <w:t>Does the speed of internet banking is it satisfactory to you</w:t>
            </w:r>
          </w:p>
        </w:tc>
        <w:tc>
          <w:tcPr>
            <w:tcW w:w="1324" w:type="dxa"/>
            <w:tcBorders>
              <w:top w:val="single" w:sz="16" w:space="0" w:color="000000"/>
              <w:left w:val="single" w:sz="8" w:space="0" w:color="000000"/>
              <w:bottom w:val="single" w:sz="16" w:space="0" w:color="000000"/>
              <w:right w:val="single" w:sz="8" w:space="0" w:color="000000"/>
              <w:tl2br w:val="nil"/>
              <w:tr2bl w:val="nil"/>
            </w:tcBorders>
            <w:shd w:val="clear" w:color="auto" w:fill="FFFFFF"/>
            <w:vAlign w:val="bottom"/>
          </w:tcPr>
          <w:p w:rsidR="00F569EA" w:rsidRPr="00C9761B" w:rsidRDefault="00F569EA" w:rsidP="00F569EA">
            <w:pPr>
              <w:spacing w:after="160" w:line="320" w:lineRule="atLeast"/>
              <w:ind w:left="60" w:right="60"/>
              <w:jc w:val="center"/>
              <w:rPr>
                <w:rFonts w:ascii="Arial" w:eastAsia="SimSun" w:hAnsi="Arial" w:cs="Times New Roman"/>
                <w:sz w:val="18"/>
                <w:szCs w:val="20"/>
                <w:lang w:eastAsia="zh-CN"/>
              </w:rPr>
            </w:pPr>
            <w:r w:rsidRPr="00C9761B">
              <w:rPr>
                <w:rFonts w:ascii="Arial" w:eastAsia="SimSun" w:hAnsi="Arial" w:cs="Times New Roman"/>
                <w:sz w:val="18"/>
                <w:szCs w:val="20"/>
                <w:lang w:eastAsia="zh-CN"/>
              </w:rPr>
              <w:t xml:space="preserve">Does </w:t>
            </w:r>
            <w:r w:rsidR="008620DD" w:rsidRPr="00C9761B">
              <w:rPr>
                <w:rFonts w:ascii="Arial" w:eastAsia="SimSun" w:hAnsi="Arial" w:cs="Times New Roman"/>
                <w:sz w:val="18"/>
                <w:szCs w:val="20"/>
                <w:lang w:eastAsia="zh-CN"/>
              </w:rPr>
              <w:t xml:space="preserve">the </w:t>
            </w:r>
            <w:r w:rsidRPr="00C9761B">
              <w:rPr>
                <w:rFonts w:ascii="Arial" w:eastAsia="SimSun" w:hAnsi="Arial" w:cs="Times New Roman"/>
                <w:sz w:val="18"/>
                <w:szCs w:val="20"/>
                <w:lang w:eastAsia="zh-CN"/>
              </w:rPr>
              <w:t>trustworthiness of internet banking is effective for you</w:t>
            </w:r>
          </w:p>
        </w:tc>
        <w:tc>
          <w:tcPr>
            <w:tcW w:w="1324" w:type="dxa"/>
            <w:tcBorders>
              <w:top w:val="single" w:sz="16" w:space="0" w:color="000000"/>
              <w:left w:val="single" w:sz="8" w:space="0" w:color="000000"/>
              <w:bottom w:val="single" w:sz="16" w:space="0" w:color="000000"/>
              <w:right w:val="single" w:sz="8" w:space="0" w:color="000000"/>
              <w:tl2br w:val="nil"/>
              <w:tr2bl w:val="nil"/>
            </w:tcBorders>
            <w:shd w:val="clear" w:color="auto" w:fill="FFFFFF"/>
            <w:vAlign w:val="bottom"/>
          </w:tcPr>
          <w:p w:rsidR="00F569EA" w:rsidRPr="00C9761B" w:rsidRDefault="00F569EA" w:rsidP="00F569EA">
            <w:pPr>
              <w:spacing w:after="160" w:line="320" w:lineRule="atLeast"/>
              <w:ind w:left="60" w:right="60"/>
              <w:jc w:val="center"/>
              <w:rPr>
                <w:rFonts w:ascii="Arial" w:eastAsia="SimSun" w:hAnsi="Arial" w:cs="Times New Roman"/>
                <w:sz w:val="18"/>
                <w:szCs w:val="20"/>
                <w:lang w:eastAsia="zh-CN"/>
              </w:rPr>
            </w:pPr>
            <w:r w:rsidRPr="00C9761B">
              <w:rPr>
                <w:rFonts w:ascii="Arial" w:eastAsia="SimSun" w:hAnsi="Arial" w:cs="Times New Roman"/>
                <w:sz w:val="18"/>
                <w:szCs w:val="20"/>
                <w:lang w:eastAsia="zh-CN"/>
              </w:rPr>
              <w:t>This bank banking system is easy going for you</w:t>
            </w:r>
          </w:p>
        </w:tc>
        <w:tc>
          <w:tcPr>
            <w:tcW w:w="1329" w:type="dxa"/>
            <w:tcBorders>
              <w:top w:val="single" w:sz="16" w:space="0" w:color="000000"/>
              <w:left w:val="single" w:sz="8" w:space="0" w:color="000000"/>
              <w:bottom w:val="single" w:sz="16" w:space="0" w:color="000000"/>
              <w:right w:val="single" w:sz="16" w:space="0" w:color="000000"/>
              <w:tl2br w:val="nil"/>
              <w:tr2bl w:val="nil"/>
            </w:tcBorders>
            <w:shd w:val="clear" w:color="auto" w:fill="FFFFFF"/>
            <w:vAlign w:val="bottom"/>
          </w:tcPr>
          <w:p w:rsidR="00F569EA" w:rsidRPr="00C9761B" w:rsidRDefault="00F569EA" w:rsidP="00F569EA">
            <w:pPr>
              <w:spacing w:after="160" w:line="320" w:lineRule="atLeast"/>
              <w:ind w:left="60" w:right="60"/>
              <w:jc w:val="center"/>
              <w:rPr>
                <w:rFonts w:ascii="Arial" w:eastAsia="SimSun" w:hAnsi="Arial" w:cs="Times New Roman"/>
                <w:sz w:val="18"/>
                <w:szCs w:val="20"/>
                <w:lang w:eastAsia="zh-CN"/>
              </w:rPr>
            </w:pPr>
            <w:r w:rsidRPr="00C9761B">
              <w:rPr>
                <w:rFonts w:ascii="Arial" w:eastAsia="SimSun" w:hAnsi="Arial" w:cs="Times New Roman"/>
                <w:sz w:val="18"/>
                <w:szCs w:val="20"/>
                <w:lang w:eastAsia="zh-CN"/>
              </w:rPr>
              <w:t xml:space="preserve">Do you want to maintain </w:t>
            </w:r>
            <w:r w:rsidR="008620DD" w:rsidRPr="00C9761B">
              <w:rPr>
                <w:rFonts w:ascii="Arial" w:eastAsia="SimSun" w:hAnsi="Arial" w:cs="Times New Roman"/>
                <w:sz w:val="18"/>
                <w:szCs w:val="20"/>
                <w:lang w:eastAsia="zh-CN"/>
              </w:rPr>
              <w:t xml:space="preserve">a </w:t>
            </w:r>
            <w:r w:rsidRPr="00C9761B">
              <w:rPr>
                <w:rFonts w:ascii="Arial" w:eastAsia="SimSun" w:hAnsi="Arial" w:cs="Times New Roman"/>
                <w:sz w:val="18"/>
                <w:szCs w:val="20"/>
                <w:lang w:eastAsia="zh-CN"/>
              </w:rPr>
              <w:t>long term relationship with this bank</w:t>
            </w:r>
          </w:p>
        </w:tc>
      </w:tr>
      <w:tr w:rsidR="00F569EA" w:rsidRPr="00C9761B" w:rsidTr="00F569EA">
        <w:trPr>
          <w:cantSplit/>
          <w:trHeight w:val="385"/>
        </w:trPr>
        <w:tc>
          <w:tcPr>
            <w:tcW w:w="1600" w:type="dxa"/>
            <w:tcBorders>
              <w:top w:val="single" w:sz="16" w:space="0" w:color="000000"/>
              <w:left w:val="single" w:sz="16" w:space="0" w:color="000000"/>
              <w:bottom w:val="nil"/>
              <w:right w:val="single" w:sz="16" w:space="0" w:color="000000"/>
              <w:tl2br w:val="nil"/>
              <w:tr2bl w:val="nil"/>
            </w:tcBorders>
            <w:shd w:val="clear" w:color="auto" w:fill="FFFFFF"/>
          </w:tcPr>
          <w:p w:rsidR="00F569EA" w:rsidRPr="00C9761B" w:rsidRDefault="00F569EA" w:rsidP="00F569EA">
            <w:pPr>
              <w:spacing w:after="160" w:line="320" w:lineRule="atLeast"/>
              <w:ind w:left="60" w:right="60"/>
              <w:rPr>
                <w:rFonts w:ascii="Arial" w:eastAsia="SimSun" w:hAnsi="Arial" w:cs="Times New Roman"/>
                <w:sz w:val="18"/>
                <w:szCs w:val="20"/>
                <w:lang w:eastAsia="zh-CN"/>
              </w:rPr>
            </w:pPr>
            <w:r w:rsidRPr="00C9761B">
              <w:rPr>
                <w:rFonts w:ascii="Arial" w:eastAsia="SimSun" w:hAnsi="Arial" w:cs="Times New Roman"/>
                <w:sz w:val="18"/>
                <w:szCs w:val="20"/>
                <w:lang w:eastAsia="zh-CN"/>
              </w:rPr>
              <w:t>Mean</w:t>
            </w:r>
          </w:p>
        </w:tc>
        <w:tc>
          <w:tcPr>
            <w:tcW w:w="1324" w:type="dxa"/>
            <w:tcBorders>
              <w:top w:val="single" w:sz="16" w:space="0" w:color="000000"/>
              <w:left w:val="single" w:sz="16" w:space="0" w:color="000000"/>
              <w:bottom w:val="nil"/>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3.80</w:t>
            </w:r>
          </w:p>
        </w:tc>
        <w:tc>
          <w:tcPr>
            <w:tcW w:w="1324" w:type="dxa"/>
            <w:tcBorders>
              <w:top w:val="single" w:sz="16" w:space="0" w:color="000000"/>
              <w:left w:val="single" w:sz="8" w:space="0" w:color="000000"/>
              <w:bottom w:val="nil"/>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4.32</w:t>
            </w:r>
          </w:p>
        </w:tc>
        <w:tc>
          <w:tcPr>
            <w:tcW w:w="1324" w:type="dxa"/>
            <w:tcBorders>
              <w:top w:val="single" w:sz="16" w:space="0" w:color="000000"/>
              <w:left w:val="single" w:sz="8" w:space="0" w:color="000000"/>
              <w:bottom w:val="nil"/>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4.08</w:t>
            </w:r>
          </w:p>
        </w:tc>
        <w:tc>
          <w:tcPr>
            <w:tcW w:w="1324" w:type="dxa"/>
            <w:tcBorders>
              <w:top w:val="single" w:sz="16" w:space="0" w:color="000000"/>
              <w:left w:val="single" w:sz="8" w:space="0" w:color="000000"/>
              <w:bottom w:val="nil"/>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4.08</w:t>
            </w:r>
          </w:p>
        </w:tc>
        <w:tc>
          <w:tcPr>
            <w:tcW w:w="1324" w:type="dxa"/>
            <w:tcBorders>
              <w:top w:val="single" w:sz="16" w:space="0" w:color="000000"/>
              <w:left w:val="single" w:sz="8" w:space="0" w:color="000000"/>
              <w:bottom w:val="nil"/>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4.32</w:t>
            </w:r>
          </w:p>
        </w:tc>
        <w:tc>
          <w:tcPr>
            <w:tcW w:w="1324" w:type="dxa"/>
            <w:tcBorders>
              <w:top w:val="single" w:sz="16" w:space="0" w:color="000000"/>
              <w:left w:val="single" w:sz="8" w:space="0" w:color="000000"/>
              <w:bottom w:val="nil"/>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4.08</w:t>
            </w:r>
          </w:p>
        </w:tc>
        <w:tc>
          <w:tcPr>
            <w:tcW w:w="1329" w:type="dxa"/>
            <w:tcBorders>
              <w:top w:val="single" w:sz="16" w:space="0" w:color="000000"/>
              <w:left w:val="single" w:sz="8" w:space="0" w:color="000000"/>
              <w:bottom w:val="nil"/>
              <w:right w:val="single" w:sz="16"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4.30</w:t>
            </w:r>
          </w:p>
        </w:tc>
      </w:tr>
      <w:tr w:rsidR="00F569EA" w:rsidRPr="00C9761B" w:rsidTr="00F569EA">
        <w:trPr>
          <w:cantSplit/>
          <w:trHeight w:val="385"/>
        </w:trPr>
        <w:tc>
          <w:tcPr>
            <w:tcW w:w="1600" w:type="dxa"/>
            <w:tcBorders>
              <w:top w:val="nil"/>
              <w:left w:val="single" w:sz="16" w:space="0" w:color="000000"/>
              <w:bottom w:val="nil"/>
              <w:right w:val="single" w:sz="16" w:space="0" w:color="000000"/>
              <w:tl2br w:val="nil"/>
              <w:tr2bl w:val="nil"/>
            </w:tcBorders>
            <w:shd w:val="clear" w:color="auto" w:fill="FFFFFF"/>
          </w:tcPr>
          <w:p w:rsidR="00F569EA" w:rsidRPr="00C9761B" w:rsidRDefault="00F569EA" w:rsidP="00F569EA">
            <w:pPr>
              <w:spacing w:after="160" w:line="320" w:lineRule="atLeast"/>
              <w:ind w:left="60" w:right="60"/>
              <w:rPr>
                <w:rFonts w:ascii="Arial" w:eastAsia="SimSun" w:hAnsi="Arial" w:cs="Times New Roman"/>
                <w:sz w:val="18"/>
                <w:szCs w:val="20"/>
                <w:lang w:eastAsia="zh-CN"/>
              </w:rPr>
            </w:pPr>
            <w:r w:rsidRPr="00C9761B">
              <w:rPr>
                <w:rFonts w:ascii="Arial" w:eastAsia="SimSun" w:hAnsi="Arial" w:cs="Times New Roman"/>
                <w:sz w:val="18"/>
                <w:szCs w:val="20"/>
                <w:lang w:eastAsia="zh-CN"/>
              </w:rPr>
              <w:t>N</w:t>
            </w:r>
          </w:p>
        </w:tc>
        <w:tc>
          <w:tcPr>
            <w:tcW w:w="1324" w:type="dxa"/>
            <w:tcBorders>
              <w:top w:val="nil"/>
              <w:left w:val="single" w:sz="16" w:space="0" w:color="000000"/>
              <w:bottom w:val="nil"/>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50</w:t>
            </w:r>
          </w:p>
        </w:tc>
        <w:tc>
          <w:tcPr>
            <w:tcW w:w="1324" w:type="dxa"/>
            <w:tcBorders>
              <w:top w:val="nil"/>
              <w:left w:val="single" w:sz="8" w:space="0" w:color="000000"/>
              <w:bottom w:val="nil"/>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50</w:t>
            </w:r>
          </w:p>
        </w:tc>
        <w:tc>
          <w:tcPr>
            <w:tcW w:w="1324" w:type="dxa"/>
            <w:tcBorders>
              <w:top w:val="nil"/>
              <w:left w:val="single" w:sz="8" w:space="0" w:color="000000"/>
              <w:bottom w:val="nil"/>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50</w:t>
            </w:r>
          </w:p>
        </w:tc>
        <w:tc>
          <w:tcPr>
            <w:tcW w:w="1324" w:type="dxa"/>
            <w:tcBorders>
              <w:top w:val="nil"/>
              <w:left w:val="single" w:sz="8" w:space="0" w:color="000000"/>
              <w:bottom w:val="nil"/>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50</w:t>
            </w:r>
          </w:p>
        </w:tc>
        <w:tc>
          <w:tcPr>
            <w:tcW w:w="1324" w:type="dxa"/>
            <w:tcBorders>
              <w:top w:val="nil"/>
              <w:left w:val="single" w:sz="8" w:space="0" w:color="000000"/>
              <w:bottom w:val="nil"/>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50</w:t>
            </w:r>
          </w:p>
        </w:tc>
        <w:tc>
          <w:tcPr>
            <w:tcW w:w="1324" w:type="dxa"/>
            <w:tcBorders>
              <w:top w:val="nil"/>
              <w:left w:val="single" w:sz="8" w:space="0" w:color="000000"/>
              <w:bottom w:val="nil"/>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50</w:t>
            </w:r>
          </w:p>
        </w:tc>
        <w:tc>
          <w:tcPr>
            <w:tcW w:w="1329" w:type="dxa"/>
            <w:tcBorders>
              <w:top w:val="nil"/>
              <w:left w:val="single" w:sz="8" w:space="0" w:color="000000"/>
              <w:bottom w:val="nil"/>
              <w:right w:val="single" w:sz="16"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50</w:t>
            </w:r>
          </w:p>
        </w:tc>
      </w:tr>
      <w:tr w:rsidR="00F569EA" w:rsidRPr="00C9761B" w:rsidTr="00F569EA">
        <w:trPr>
          <w:cantSplit/>
          <w:trHeight w:val="385"/>
        </w:trPr>
        <w:tc>
          <w:tcPr>
            <w:tcW w:w="1600" w:type="dxa"/>
            <w:tcBorders>
              <w:top w:val="nil"/>
              <w:left w:val="single" w:sz="16" w:space="0" w:color="000000"/>
              <w:bottom w:val="nil"/>
              <w:right w:val="single" w:sz="16" w:space="0" w:color="000000"/>
              <w:tl2br w:val="nil"/>
              <w:tr2bl w:val="nil"/>
            </w:tcBorders>
            <w:shd w:val="clear" w:color="auto" w:fill="FFFFFF"/>
          </w:tcPr>
          <w:p w:rsidR="00F569EA" w:rsidRPr="00C9761B" w:rsidRDefault="00F569EA" w:rsidP="00F569EA">
            <w:pPr>
              <w:spacing w:after="160" w:line="320" w:lineRule="atLeast"/>
              <w:ind w:left="60" w:right="60"/>
              <w:rPr>
                <w:rFonts w:ascii="Arial" w:eastAsia="SimSun" w:hAnsi="Arial" w:cs="Times New Roman"/>
                <w:sz w:val="18"/>
                <w:szCs w:val="20"/>
                <w:lang w:eastAsia="zh-CN"/>
              </w:rPr>
            </w:pPr>
            <w:r w:rsidRPr="00C9761B">
              <w:rPr>
                <w:rFonts w:ascii="Arial" w:eastAsia="SimSun" w:hAnsi="Arial" w:cs="Times New Roman"/>
                <w:sz w:val="18"/>
                <w:szCs w:val="20"/>
                <w:lang w:eastAsia="zh-CN"/>
              </w:rPr>
              <w:t>Std. Deviation</w:t>
            </w:r>
          </w:p>
        </w:tc>
        <w:tc>
          <w:tcPr>
            <w:tcW w:w="1324" w:type="dxa"/>
            <w:tcBorders>
              <w:top w:val="nil"/>
              <w:left w:val="single" w:sz="16" w:space="0" w:color="000000"/>
              <w:bottom w:val="nil"/>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1.030</w:t>
            </w:r>
          </w:p>
        </w:tc>
        <w:tc>
          <w:tcPr>
            <w:tcW w:w="1324" w:type="dxa"/>
            <w:tcBorders>
              <w:top w:val="nil"/>
              <w:left w:val="single" w:sz="8" w:space="0" w:color="000000"/>
              <w:bottom w:val="nil"/>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1.058</w:t>
            </w:r>
          </w:p>
        </w:tc>
        <w:tc>
          <w:tcPr>
            <w:tcW w:w="1324" w:type="dxa"/>
            <w:tcBorders>
              <w:top w:val="nil"/>
              <w:left w:val="single" w:sz="8" w:space="0" w:color="000000"/>
              <w:bottom w:val="nil"/>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.944</w:t>
            </w:r>
          </w:p>
        </w:tc>
        <w:tc>
          <w:tcPr>
            <w:tcW w:w="1324" w:type="dxa"/>
            <w:tcBorders>
              <w:top w:val="nil"/>
              <w:left w:val="single" w:sz="8" w:space="0" w:color="000000"/>
              <w:bottom w:val="nil"/>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1.027</w:t>
            </w:r>
          </w:p>
        </w:tc>
        <w:tc>
          <w:tcPr>
            <w:tcW w:w="1324" w:type="dxa"/>
            <w:tcBorders>
              <w:top w:val="nil"/>
              <w:left w:val="single" w:sz="8" w:space="0" w:color="000000"/>
              <w:bottom w:val="nil"/>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.768</w:t>
            </w:r>
          </w:p>
        </w:tc>
        <w:tc>
          <w:tcPr>
            <w:tcW w:w="1324" w:type="dxa"/>
            <w:tcBorders>
              <w:top w:val="nil"/>
              <w:left w:val="single" w:sz="8" w:space="0" w:color="000000"/>
              <w:bottom w:val="nil"/>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.778</w:t>
            </w:r>
          </w:p>
        </w:tc>
        <w:tc>
          <w:tcPr>
            <w:tcW w:w="1329" w:type="dxa"/>
            <w:tcBorders>
              <w:top w:val="nil"/>
              <w:left w:val="single" w:sz="8" w:space="0" w:color="000000"/>
              <w:bottom w:val="nil"/>
              <w:right w:val="single" w:sz="16"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.839</w:t>
            </w:r>
          </w:p>
        </w:tc>
      </w:tr>
      <w:tr w:rsidR="00F569EA" w:rsidRPr="00C9761B" w:rsidTr="00F569EA">
        <w:trPr>
          <w:cantSplit/>
          <w:trHeight w:val="385"/>
        </w:trPr>
        <w:tc>
          <w:tcPr>
            <w:tcW w:w="1600" w:type="dxa"/>
            <w:tcBorders>
              <w:top w:val="nil"/>
              <w:left w:val="single" w:sz="16" w:space="0" w:color="000000"/>
              <w:bottom w:val="nil"/>
              <w:right w:val="single" w:sz="16" w:space="0" w:color="000000"/>
              <w:tl2br w:val="nil"/>
              <w:tr2bl w:val="nil"/>
            </w:tcBorders>
            <w:shd w:val="clear" w:color="auto" w:fill="FFFFFF"/>
          </w:tcPr>
          <w:p w:rsidR="00F569EA" w:rsidRPr="00C9761B" w:rsidRDefault="00F569EA" w:rsidP="00F569EA">
            <w:pPr>
              <w:spacing w:after="160" w:line="320" w:lineRule="atLeast"/>
              <w:ind w:left="60" w:right="60"/>
              <w:rPr>
                <w:rFonts w:ascii="Arial" w:eastAsia="SimSun" w:hAnsi="Arial" w:cs="Times New Roman"/>
                <w:sz w:val="18"/>
                <w:szCs w:val="20"/>
                <w:lang w:eastAsia="zh-CN"/>
              </w:rPr>
            </w:pPr>
            <w:r w:rsidRPr="00C9761B">
              <w:rPr>
                <w:rFonts w:ascii="Arial" w:eastAsia="SimSun" w:hAnsi="Arial" w:cs="Times New Roman"/>
                <w:sz w:val="18"/>
                <w:szCs w:val="20"/>
                <w:lang w:eastAsia="zh-CN"/>
              </w:rPr>
              <w:t>Median</w:t>
            </w:r>
          </w:p>
        </w:tc>
        <w:tc>
          <w:tcPr>
            <w:tcW w:w="1324" w:type="dxa"/>
            <w:tcBorders>
              <w:top w:val="nil"/>
              <w:left w:val="single" w:sz="16" w:space="0" w:color="000000"/>
              <w:bottom w:val="nil"/>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4.00</w:t>
            </w:r>
          </w:p>
        </w:tc>
        <w:tc>
          <w:tcPr>
            <w:tcW w:w="1324" w:type="dxa"/>
            <w:tcBorders>
              <w:top w:val="nil"/>
              <w:left w:val="single" w:sz="8" w:space="0" w:color="000000"/>
              <w:bottom w:val="nil"/>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5.00</w:t>
            </w:r>
          </w:p>
        </w:tc>
        <w:tc>
          <w:tcPr>
            <w:tcW w:w="1324" w:type="dxa"/>
            <w:tcBorders>
              <w:top w:val="nil"/>
              <w:left w:val="single" w:sz="8" w:space="0" w:color="000000"/>
              <w:bottom w:val="nil"/>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4.00</w:t>
            </w:r>
          </w:p>
        </w:tc>
        <w:tc>
          <w:tcPr>
            <w:tcW w:w="1324" w:type="dxa"/>
            <w:tcBorders>
              <w:top w:val="nil"/>
              <w:left w:val="single" w:sz="8" w:space="0" w:color="000000"/>
              <w:bottom w:val="nil"/>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4.00</w:t>
            </w:r>
          </w:p>
        </w:tc>
        <w:tc>
          <w:tcPr>
            <w:tcW w:w="1324" w:type="dxa"/>
            <w:tcBorders>
              <w:top w:val="nil"/>
              <w:left w:val="single" w:sz="8" w:space="0" w:color="000000"/>
              <w:bottom w:val="nil"/>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4.50</w:t>
            </w:r>
          </w:p>
        </w:tc>
        <w:tc>
          <w:tcPr>
            <w:tcW w:w="1324" w:type="dxa"/>
            <w:tcBorders>
              <w:top w:val="nil"/>
              <w:left w:val="single" w:sz="8" w:space="0" w:color="000000"/>
              <w:bottom w:val="nil"/>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4.00</w:t>
            </w:r>
          </w:p>
        </w:tc>
        <w:tc>
          <w:tcPr>
            <w:tcW w:w="1329" w:type="dxa"/>
            <w:tcBorders>
              <w:top w:val="nil"/>
              <w:left w:val="single" w:sz="8" w:space="0" w:color="000000"/>
              <w:bottom w:val="nil"/>
              <w:right w:val="single" w:sz="16"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4.00</w:t>
            </w:r>
          </w:p>
        </w:tc>
      </w:tr>
      <w:tr w:rsidR="00F569EA" w:rsidRPr="00C9761B" w:rsidTr="00F569EA">
        <w:trPr>
          <w:cantSplit/>
          <w:trHeight w:val="385"/>
        </w:trPr>
        <w:tc>
          <w:tcPr>
            <w:tcW w:w="1600" w:type="dxa"/>
            <w:tcBorders>
              <w:top w:val="nil"/>
              <w:left w:val="single" w:sz="16" w:space="0" w:color="000000"/>
              <w:bottom w:val="nil"/>
              <w:right w:val="single" w:sz="16" w:space="0" w:color="000000"/>
              <w:tl2br w:val="nil"/>
              <w:tr2bl w:val="nil"/>
            </w:tcBorders>
            <w:shd w:val="clear" w:color="auto" w:fill="FFFFFF"/>
          </w:tcPr>
          <w:p w:rsidR="00F569EA" w:rsidRPr="00C9761B" w:rsidRDefault="00F569EA" w:rsidP="00F569EA">
            <w:pPr>
              <w:spacing w:after="160" w:line="320" w:lineRule="atLeast"/>
              <w:ind w:left="60" w:right="60"/>
              <w:rPr>
                <w:rFonts w:ascii="Arial" w:eastAsia="SimSun" w:hAnsi="Arial" w:cs="Times New Roman"/>
                <w:sz w:val="18"/>
                <w:szCs w:val="20"/>
                <w:lang w:eastAsia="zh-CN"/>
              </w:rPr>
            </w:pPr>
            <w:r w:rsidRPr="00C9761B">
              <w:rPr>
                <w:rFonts w:ascii="Arial" w:eastAsia="SimSun" w:hAnsi="Arial" w:cs="Times New Roman"/>
                <w:sz w:val="18"/>
                <w:szCs w:val="20"/>
                <w:lang w:eastAsia="zh-CN"/>
              </w:rPr>
              <w:t>Std. Error of Mean</w:t>
            </w:r>
          </w:p>
        </w:tc>
        <w:tc>
          <w:tcPr>
            <w:tcW w:w="1324" w:type="dxa"/>
            <w:tcBorders>
              <w:top w:val="nil"/>
              <w:left w:val="single" w:sz="16" w:space="0" w:color="000000"/>
              <w:bottom w:val="nil"/>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.146</w:t>
            </w:r>
          </w:p>
        </w:tc>
        <w:tc>
          <w:tcPr>
            <w:tcW w:w="1324" w:type="dxa"/>
            <w:tcBorders>
              <w:top w:val="nil"/>
              <w:left w:val="single" w:sz="8" w:space="0" w:color="000000"/>
              <w:bottom w:val="nil"/>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.150</w:t>
            </w:r>
          </w:p>
        </w:tc>
        <w:tc>
          <w:tcPr>
            <w:tcW w:w="1324" w:type="dxa"/>
            <w:tcBorders>
              <w:top w:val="nil"/>
              <w:left w:val="single" w:sz="8" w:space="0" w:color="000000"/>
              <w:bottom w:val="nil"/>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.134</w:t>
            </w:r>
          </w:p>
        </w:tc>
        <w:tc>
          <w:tcPr>
            <w:tcW w:w="1324" w:type="dxa"/>
            <w:tcBorders>
              <w:top w:val="nil"/>
              <w:left w:val="single" w:sz="8" w:space="0" w:color="000000"/>
              <w:bottom w:val="nil"/>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.145</w:t>
            </w:r>
          </w:p>
        </w:tc>
        <w:tc>
          <w:tcPr>
            <w:tcW w:w="1324" w:type="dxa"/>
            <w:tcBorders>
              <w:top w:val="nil"/>
              <w:left w:val="single" w:sz="8" w:space="0" w:color="000000"/>
              <w:bottom w:val="nil"/>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.109</w:t>
            </w:r>
          </w:p>
        </w:tc>
        <w:tc>
          <w:tcPr>
            <w:tcW w:w="1324" w:type="dxa"/>
            <w:tcBorders>
              <w:top w:val="nil"/>
              <w:left w:val="single" w:sz="8" w:space="0" w:color="000000"/>
              <w:bottom w:val="nil"/>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.110</w:t>
            </w:r>
          </w:p>
        </w:tc>
        <w:tc>
          <w:tcPr>
            <w:tcW w:w="1329" w:type="dxa"/>
            <w:tcBorders>
              <w:top w:val="nil"/>
              <w:left w:val="single" w:sz="8" w:space="0" w:color="000000"/>
              <w:bottom w:val="nil"/>
              <w:right w:val="single" w:sz="16"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.119</w:t>
            </w:r>
          </w:p>
        </w:tc>
      </w:tr>
      <w:tr w:rsidR="00F569EA" w:rsidRPr="00C9761B" w:rsidTr="00F569EA">
        <w:trPr>
          <w:cantSplit/>
          <w:trHeight w:val="638"/>
        </w:trPr>
        <w:tc>
          <w:tcPr>
            <w:tcW w:w="1600" w:type="dxa"/>
            <w:tcBorders>
              <w:top w:val="nil"/>
              <w:left w:val="single" w:sz="16" w:space="0" w:color="000000"/>
              <w:bottom w:val="nil"/>
              <w:right w:val="single" w:sz="16" w:space="0" w:color="000000"/>
              <w:tl2br w:val="nil"/>
              <w:tr2bl w:val="nil"/>
            </w:tcBorders>
            <w:shd w:val="clear" w:color="auto" w:fill="FFFFFF"/>
          </w:tcPr>
          <w:p w:rsidR="00F569EA" w:rsidRPr="00C9761B" w:rsidRDefault="00F569EA" w:rsidP="00F569EA">
            <w:pPr>
              <w:spacing w:after="160" w:line="320" w:lineRule="atLeast"/>
              <w:ind w:left="60" w:right="60"/>
              <w:rPr>
                <w:rFonts w:ascii="Arial" w:eastAsia="SimSun" w:hAnsi="Arial" w:cs="Times New Roman"/>
                <w:sz w:val="18"/>
                <w:szCs w:val="20"/>
                <w:lang w:eastAsia="zh-CN"/>
              </w:rPr>
            </w:pPr>
            <w:r w:rsidRPr="00C9761B">
              <w:rPr>
                <w:rFonts w:ascii="Arial" w:eastAsia="SimSun" w:hAnsi="Arial" w:cs="Times New Roman"/>
                <w:sz w:val="18"/>
                <w:szCs w:val="20"/>
                <w:lang w:eastAsia="zh-CN"/>
              </w:rPr>
              <w:t>Minimum</w:t>
            </w:r>
          </w:p>
        </w:tc>
        <w:tc>
          <w:tcPr>
            <w:tcW w:w="1324" w:type="dxa"/>
            <w:tcBorders>
              <w:top w:val="nil"/>
              <w:left w:val="single" w:sz="16" w:space="0" w:color="000000"/>
              <w:bottom w:val="nil"/>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rPr>
                <w:rFonts w:ascii="Arial" w:eastAsia="SimSun" w:hAnsi="Arial" w:cs="Times New Roman"/>
                <w:sz w:val="18"/>
                <w:szCs w:val="20"/>
                <w:lang w:eastAsia="zh-CN"/>
              </w:rPr>
            </w:pPr>
            <w:r w:rsidRPr="00C9761B">
              <w:rPr>
                <w:rFonts w:ascii="Arial" w:eastAsia="SimSun" w:hAnsi="Arial" w:cs="Times New Roman"/>
                <w:sz w:val="18"/>
                <w:szCs w:val="20"/>
                <w:lang w:eastAsia="zh-CN"/>
              </w:rPr>
              <w:t>Strongly Dissatisfied</w:t>
            </w:r>
          </w:p>
        </w:tc>
        <w:tc>
          <w:tcPr>
            <w:tcW w:w="1324" w:type="dxa"/>
            <w:tcBorders>
              <w:top w:val="nil"/>
              <w:left w:val="single" w:sz="8" w:space="0" w:color="000000"/>
              <w:bottom w:val="nil"/>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rPr>
                <w:rFonts w:ascii="Arial" w:eastAsia="SimSun" w:hAnsi="Arial" w:cs="Times New Roman"/>
                <w:sz w:val="18"/>
                <w:szCs w:val="20"/>
                <w:lang w:eastAsia="zh-CN"/>
              </w:rPr>
            </w:pPr>
            <w:r w:rsidRPr="00C9761B">
              <w:rPr>
                <w:rFonts w:ascii="Arial" w:eastAsia="SimSun" w:hAnsi="Arial" w:cs="Times New Roman"/>
                <w:sz w:val="18"/>
                <w:szCs w:val="20"/>
                <w:lang w:eastAsia="zh-CN"/>
              </w:rPr>
              <w:t>Strongly Dissatisfied</w:t>
            </w:r>
          </w:p>
        </w:tc>
        <w:tc>
          <w:tcPr>
            <w:tcW w:w="1324" w:type="dxa"/>
            <w:tcBorders>
              <w:top w:val="nil"/>
              <w:left w:val="single" w:sz="8" w:space="0" w:color="000000"/>
              <w:bottom w:val="nil"/>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rPr>
                <w:rFonts w:ascii="Arial" w:eastAsia="SimSun" w:hAnsi="Arial" w:cs="Times New Roman"/>
                <w:sz w:val="18"/>
                <w:szCs w:val="20"/>
                <w:lang w:eastAsia="zh-CN"/>
              </w:rPr>
            </w:pPr>
            <w:r w:rsidRPr="00C9761B">
              <w:rPr>
                <w:rFonts w:ascii="Arial" w:eastAsia="SimSun" w:hAnsi="Arial" w:cs="Times New Roman"/>
                <w:sz w:val="18"/>
                <w:szCs w:val="20"/>
                <w:lang w:eastAsia="zh-CN"/>
              </w:rPr>
              <w:t>Strongly Dissatisfied</w:t>
            </w:r>
          </w:p>
        </w:tc>
        <w:tc>
          <w:tcPr>
            <w:tcW w:w="1324" w:type="dxa"/>
            <w:tcBorders>
              <w:top w:val="nil"/>
              <w:left w:val="single" w:sz="8" w:space="0" w:color="000000"/>
              <w:bottom w:val="nil"/>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rPr>
                <w:rFonts w:ascii="Arial" w:eastAsia="SimSun" w:hAnsi="Arial" w:cs="Times New Roman"/>
                <w:sz w:val="18"/>
                <w:szCs w:val="20"/>
                <w:lang w:eastAsia="zh-CN"/>
              </w:rPr>
            </w:pPr>
            <w:r w:rsidRPr="00C9761B">
              <w:rPr>
                <w:rFonts w:ascii="Arial" w:eastAsia="SimSun" w:hAnsi="Arial" w:cs="Times New Roman"/>
                <w:sz w:val="18"/>
                <w:szCs w:val="20"/>
                <w:lang w:eastAsia="zh-CN"/>
              </w:rPr>
              <w:t>Strongly Dissatisfied</w:t>
            </w:r>
          </w:p>
        </w:tc>
        <w:tc>
          <w:tcPr>
            <w:tcW w:w="1324" w:type="dxa"/>
            <w:tcBorders>
              <w:top w:val="nil"/>
              <w:left w:val="single" w:sz="8" w:space="0" w:color="000000"/>
              <w:bottom w:val="nil"/>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rPr>
                <w:rFonts w:ascii="Arial" w:eastAsia="SimSun" w:hAnsi="Arial" w:cs="Times New Roman"/>
                <w:sz w:val="18"/>
                <w:szCs w:val="20"/>
                <w:lang w:eastAsia="zh-CN"/>
              </w:rPr>
            </w:pPr>
            <w:r w:rsidRPr="00C9761B">
              <w:rPr>
                <w:rFonts w:ascii="Arial" w:eastAsia="SimSun" w:hAnsi="Arial" w:cs="Times New Roman"/>
                <w:sz w:val="18"/>
                <w:szCs w:val="20"/>
                <w:lang w:eastAsia="zh-CN"/>
              </w:rPr>
              <w:t>Neutral</w:t>
            </w:r>
          </w:p>
        </w:tc>
        <w:tc>
          <w:tcPr>
            <w:tcW w:w="1324" w:type="dxa"/>
            <w:tcBorders>
              <w:top w:val="nil"/>
              <w:left w:val="single" w:sz="8" w:space="0" w:color="000000"/>
              <w:bottom w:val="nil"/>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rPr>
                <w:rFonts w:ascii="Arial" w:eastAsia="SimSun" w:hAnsi="Arial" w:cs="Times New Roman"/>
                <w:sz w:val="18"/>
                <w:szCs w:val="20"/>
                <w:lang w:eastAsia="zh-CN"/>
              </w:rPr>
            </w:pPr>
            <w:r w:rsidRPr="00C9761B">
              <w:rPr>
                <w:rFonts w:ascii="Arial" w:eastAsia="SimSun" w:hAnsi="Arial" w:cs="Times New Roman"/>
                <w:sz w:val="18"/>
                <w:szCs w:val="20"/>
                <w:lang w:eastAsia="zh-CN"/>
              </w:rPr>
              <w:t>Dissatisfied</w:t>
            </w:r>
          </w:p>
        </w:tc>
        <w:tc>
          <w:tcPr>
            <w:tcW w:w="1329" w:type="dxa"/>
            <w:tcBorders>
              <w:top w:val="nil"/>
              <w:left w:val="single" w:sz="8" w:space="0" w:color="000000"/>
              <w:bottom w:val="nil"/>
              <w:right w:val="single" w:sz="16" w:space="0" w:color="000000"/>
              <w:tl2br w:val="nil"/>
              <w:tr2bl w:val="nil"/>
            </w:tcBorders>
            <w:shd w:val="clear" w:color="auto" w:fill="FFFFFF"/>
            <w:vAlign w:val="center"/>
          </w:tcPr>
          <w:p w:rsidR="00F569EA" w:rsidRPr="00C9761B" w:rsidRDefault="00F569EA" w:rsidP="00F569EA">
            <w:pPr>
              <w:spacing w:after="160" w:line="320" w:lineRule="atLeast"/>
              <w:ind w:left="60" w:right="60"/>
              <w:rPr>
                <w:rFonts w:ascii="Arial" w:eastAsia="SimSun" w:hAnsi="Arial" w:cs="Times New Roman"/>
                <w:sz w:val="18"/>
                <w:szCs w:val="20"/>
                <w:lang w:eastAsia="zh-CN"/>
              </w:rPr>
            </w:pPr>
            <w:r w:rsidRPr="00C9761B">
              <w:rPr>
                <w:rFonts w:ascii="Arial" w:eastAsia="SimSun" w:hAnsi="Arial" w:cs="Times New Roman"/>
                <w:sz w:val="18"/>
                <w:szCs w:val="20"/>
                <w:lang w:eastAsia="zh-CN"/>
              </w:rPr>
              <w:t>Strongly Dissatisfied</w:t>
            </w:r>
          </w:p>
        </w:tc>
      </w:tr>
      <w:tr w:rsidR="00F569EA" w:rsidRPr="00C9761B" w:rsidTr="00F569EA">
        <w:trPr>
          <w:cantSplit/>
          <w:trHeight w:val="385"/>
        </w:trPr>
        <w:tc>
          <w:tcPr>
            <w:tcW w:w="1600" w:type="dxa"/>
            <w:tcBorders>
              <w:top w:val="nil"/>
              <w:left w:val="single" w:sz="16" w:space="0" w:color="000000"/>
              <w:bottom w:val="nil"/>
              <w:right w:val="single" w:sz="16" w:space="0" w:color="000000"/>
              <w:tl2br w:val="nil"/>
              <w:tr2bl w:val="nil"/>
            </w:tcBorders>
            <w:shd w:val="clear" w:color="auto" w:fill="FFFFFF"/>
          </w:tcPr>
          <w:p w:rsidR="00F569EA" w:rsidRPr="00C9761B" w:rsidRDefault="00F569EA" w:rsidP="00F569EA">
            <w:pPr>
              <w:spacing w:after="160" w:line="320" w:lineRule="atLeast"/>
              <w:ind w:left="60" w:right="60"/>
              <w:rPr>
                <w:rFonts w:ascii="Arial" w:eastAsia="SimSun" w:hAnsi="Arial" w:cs="Times New Roman"/>
                <w:sz w:val="18"/>
                <w:szCs w:val="20"/>
                <w:lang w:eastAsia="zh-CN"/>
              </w:rPr>
            </w:pPr>
            <w:r w:rsidRPr="00C9761B">
              <w:rPr>
                <w:rFonts w:ascii="Arial" w:eastAsia="SimSun" w:hAnsi="Arial" w:cs="Times New Roman"/>
                <w:sz w:val="18"/>
                <w:szCs w:val="20"/>
                <w:lang w:eastAsia="zh-CN"/>
              </w:rPr>
              <w:t>Maximum</w:t>
            </w:r>
          </w:p>
        </w:tc>
        <w:tc>
          <w:tcPr>
            <w:tcW w:w="1324" w:type="dxa"/>
            <w:tcBorders>
              <w:top w:val="nil"/>
              <w:left w:val="single" w:sz="16" w:space="0" w:color="000000"/>
              <w:bottom w:val="nil"/>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rPr>
                <w:rFonts w:ascii="Arial" w:eastAsia="SimSun" w:hAnsi="Arial" w:cs="Times New Roman"/>
                <w:sz w:val="18"/>
                <w:szCs w:val="20"/>
                <w:lang w:eastAsia="zh-CN"/>
              </w:rPr>
            </w:pPr>
            <w:r w:rsidRPr="00C9761B">
              <w:rPr>
                <w:rFonts w:ascii="Arial" w:eastAsia="SimSun" w:hAnsi="Arial" w:cs="Times New Roman"/>
                <w:sz w:val="18"/>
                <w:szCs w:val="20"/>
                <w:lang w:eastAsia="zh-CN"/>
              </w:rPr>
              <w:t>Strongly Satisfied</w:t>
            </w:r>
          </w:p>
        </w:tc>
        <w:tc>
          <w:tcPr>
            <w:tcW w:w="1324" w:type="dxa"/>
            <w:tcBorders>
              <w:top w:val="nil"/>
              <w:left w:val="single" w:sz="8" w:space="0" w:color="000000"/>
              <w:bottom w:val="nil"/>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rPr>
                <w:rFonts w:ascii="Arial" w:eastAsia="SimSun" w:hAnsi="Arial" w:cs="Times New Roman"/>
                <w:sz w:val="18"/>
                <w:szCs w:val="20"/>
                <w:lang w:eastAsia="zh-CN"/>
              </w:rPr>
            </w:pPr>
            <w:r w:rsidRPr="00C9761B">
              <w:rPr>
                <w:rFonts w:ascii="Arial" w:eastAsia="SimSun" w:hAnsi="Arial" w:cs="Times New Roman"/>
                <w:sz w:val="18"/>
                <w:szCs w:val="20"/>
                <w:lang w:eastAsia="zh-CN"/>
              </w:rPr>
              <w:t>Strongly Satisfied</w:t>
            </w:r>
          </w:p>
        </w:tc>
        <w:tc>
          <w:tcPr>
            <w:tcW w:w="1324" w:type="dxa"/>
            <w:tcBorders>
              <w:top w:val="nil"/>
              <w:left w:val="single" w:sz="8" w:space="0" w:color="000000"/>
              <w:bottom w:val="nil"/>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rPr>
                <w:rFonts w:ascii="Arial" w:eastAsia="SimSun" w:hAnsi="Arial" w:cs="Times New Roman"/>
                <w:sz w:val="18"/>
                <w:szCs w:val="20"/>
                <w:lang w:eastAsia="zh-CN"/>
              </w:rPr>
            </w:pPr>
            <w:r w:rsidRPr="00C9761B">
              <w:rPr>
                <w:rFonts w:ascii="Arial" w:eastAsia="SimSun" w:hAnsi="Arial" w:cs="Times New Roman"/>
                <w:sz w:val="18"/>
                <w:szCs w:val="20"/>
                <w:lang w:eastAsia="zh-CN"/>
              </w:rPr>
              <w:t>Strongly Satisfied</w:t>
            </w:r>
          </w:p>
        </w:tc>
        <w:tc>
          <w:tcPr>
            <w:tcW w:w="1324" w:type="dxa"/>
            <w:tcBorders>
              <w:top w:val="nil"/>
              <w:left w:val="single" w:sz="8" w:space="0" w:color="000000"/>
              <w:bottom w:val="nil"/>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rPr>
                <w:rFonts w:ascii="Arial" w:eastAsia="SimSun" w:hAnsi="Arial" w:cs="Times New Roman"/>
                <w:sz w:val="18"/>
                <w:szCs w:val="20"/>
                <w:lang w:eastAsia="zh-CN"/>
              </w:rPr>
            </w:pPr>
            <w:r w:rsidRPr="00C9761B">
              <w:rPr>
                <w:rFonts w:ascii="Arial" w:eastAsia="SimSun" w:hAnsi="Arial" w:cs="Times New Roman"/>
                <w:sz w:val="18"/>
                <w:szCs w:val="20"/>
                <w:lang w:eastAsia="zh-CN"/>
              </w:rPr>
              <w:t>Strongly Satisfied</w:t>
            </w:r>
          </w:p>
        </w:tc>
        <w:tc>
          <w:tcPr>
            <w:tcW w:w="1324" w:type="dxa"/>
            <w:tcBorders>
              <w:top w:val="nil"/>
              <w:left w:val="single" w:sz="8" w:space="0" w:color="000000"/>
              <w:bottom w:val="nil"/>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rPr>
                <w:rFonts w:ascii="Arial" w:eastAsia="SimSun" w:hAnsi="Arial" w:cs="Times New Roman"/>
                <w:sz w:val="18"/>
                <w:szCs w:val="20"/>
                <w:lang w:eastAsia="zh-CN"/>
              </w:rPr>
            </w:pPr>
            <w:r w:rsidRPr="00C9761B">
              <w:rPr>
                <w:rFonts w:ascii="Arial" w:eastAsia="SimSun" w:hAnsi="Arial" w:cs="Times New Roman"/>
                <w:sz w:val="18"/>
                <w:szCs w:val="20"/>
                <w:lang w:eastAsia="zh-CN"/>
              </w:rPr>
              <w:t>Strongly Satisfied</w:t>
            </w:r>
          </w:p>
        </w:tc>
        <w:tc>
          <w:tcPr>
            <w:tcW w:w="1324" w:type="dxa"/>
            <w:tcBorders>
              <w:top w:val="nil"/>
              <w:left w:val="single" w:sz="8" w:space="0" w:color="000000"/>
              <w:bottom w:val="nil"/>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rPr>
                <w:rFonts w:ascii="Arial" w:eastAsia="SimSun" w:hAnsi="Arial" w:cs="Times New Roman"/>
                <w:sz w:val="18"/>
                <w:szCs w:val="20"/>
                <w:lang w:eastAsia="zh-CN"/>
              </w:rPr>
            </w:pPr>
            <w:r w:rsidRPr="00C9761B">
              <w:rPr>
                <w:rFonts w:ascii="Arial" w:eastAsia="SimSun" w:hAnsi="Arial" w:cs="Times New Roman"/>
                <w:sz w:val="18"/>
                <w:szCs w:val="20"/>
                <w:lang w:eastAsia="zh-CN"/>
              </w:rPr>
              <w:t>Strongly Satisfied</w:t>
            </w:r>
          </w:p>
        </w:tc>
        <w:tc>
          <w:tcPr>
            <w:tcW w:w="1329" w:type="dxa"/>
            <w:tcBorders>
              <w:top w:val="nil"/>
              <w:left w:val="single" w:sz="8" w:space="0" w:color="000000"/>
              <w:bottom w:val="nil"/>
              <w:right w:val="single" w:sz="16" w:space="0" w:color="000000"/>
              <w:tl2br w:val="nil"/>
              <w:tr2bl w:val="nil"/>
            </w:tcBorders>
            <w:shd w:val="clear" w:color="auto" w:fill="FFFFFF"/>
            <w:vAlign w:val="center"/>
          </w:tcPr>
          <w:p w:rsidR="00F569EA" w:rsidRPr="00C9761B" w:rsidRDefault="00F569EA" w:rsidP="00F569EA">
            <w:pPr>
              <w:spacing w:after="160" w:line="320" w:lineRule="atLeast"/>
              <w:ind w:left="60" w:right="60"/>
              <w:rPr>
                <w:rFonts w:ascii="Arial" w:eastAsia="SimSun" w:hAnsi="Arial" w:cs="Times New Roman"/>
                <w:sz w:val="18"/>
                <w:szCs w:val="20"/>
                <w:lang w:eastAsia="zh-CN"/>
              </w:rPr>
            </w:pPr>
            <w:r w:rsidRPr="00C9761B">
              <w:rPr>
                <w:rFonts w:ascii="Arial" w:eastAsia="SimSun" w:hAnsi="Arial" w:cs="Times New Roman"/>
                <w:sz w:val="18"/>
                <w:szCs w:val="20"/>
                <w:lang w:eastAsia="zh-CN"/>
              </w:rPr>
              <w:t>Strongly Satisfied</w:t>
            </w:r>
          </w:p>
        </w:tc>
      </w:tr>
      <w:tr w:rsidR="00F569EA" w:rsidRPr="00C9761B" w:rsidTr="00F569EA">
        <w:trPr>
          <w:cantSplit/>
          <w:trHeight w:val="385"/>
        </w:trPr>
        <w:tc>
          <w:tcPr>
            <w:tcW w:w="1600" w:type="dxa"/>
            <w:tcBorders>
              <w:top w:val="nil"/>
              <w:left w:val="single" w:sz="16" w:space="0" w:color="000000"/>
              <w:bottom w:val="nil"/>
              <w:right w:val="single" w:sz="16" w:space="0" w:color="000000"/>
              <w:tl2br w:val="nil"/>
              <w:tr2bl w:val="nil"/>
            </w:tcBorders>
            <w:shd w:val="clear" w:color="auto" w:fill="FFFFFF"/>
          </w:tcPr>
          <w:p w:rsidR="00F569EA" w:rsidRPr="00C9761B" w:rsidRDefault="00F569EA" w:rsidP="00F569EA">
            <w:pPr>
              <w:spacing w:after="160" w:line="320" w:lineRule="atLeast"/>
              <w:ind w:left="60" w:right="60"/>
              <w:rPr>
                <w:rFonts w:ascii="Arial" w:eastAsia="SimSun" w:hAnsi="Arial" w:cs="Times New Roman"/>
                <w:sz w:val="18"/>
                <w:szCs w:val="20"/>
                <w:lang w:eastAsia="zh-CN"/>
              </w:rPr>
            </w:pPr>
            <w:r w:rsidRPr="00C9761B">
              <w:rPr>
                <w:rFonts w:ascii="Arial" w:eastAsia="SimSun" w:hAnsi="Arial" w:cs="Times New Roman"/>
                <w:sz w:val="18"/>
                <w:szCs w:val="20"/>
                <w:lang w:eastAsia="zh-CN"/>
              </w:rPr>
              <w:t>Variance</w:t>
            </w:r>
          </w:p>
        </w:tc>
        <w:tc>
          <w:tcPr>
            <w:tcW w:w="1324" w:type="dxa"/>
            <w:tcBorders>
              <w:top w:val="nil"/>
              <w:left w:val="single" w:sz="16" w:space="0" w:color="000000"/>
              <w:bottom w:val="nil"/>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1.061</w:t>
            </w:r>
          </w:p>
        </w:tc>
        <w:tc>
          <w:tcPr>
            <w:tcW w:w="1324" w:type="dxa"/>
            <w:tcBorders>
              <w:top w:val="nil"/>
              <w:left w:val="single" w:sz="8" w:space="0" w:color="000000"/>
              <w:bottom w:val="nil"/>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1.120</w:t>
            </w:r>
          </w:p>
        </w:tc>
        <w:tc>
          <w:tcPr>
            <w:tcW w:w="1324" w:type="dxa"/>
            <w:tcBorders>
              <w:top w:val="nil"/>
              <w:left w:val="single" w:sz="8" w:space="0" w:color="000000"/>
              <w:bottom w:val="nil"/>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.891</w:t>
            </w:r>
          </w:p>
        </w:tc>
        <w:tc>
          <w:tcPr>
            <w:tcW w:w="1324" w:type="dxa"/>
            <w:tcBorders>
              <w:top w:val="nil"/>
              <w:left w:val="single" w:sz="8" w:space="0" w:color="000000"/>
              <w:bottom w:val="nil"/>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1.055</w:t>
            </w:r>
          </w:p>
        </w:tc>
        <w:tc>
          <w:tcPr>
            <w:tcW w:w="1324" w:type="dxa"/>
            <w:tcBorders>
              <w:top w:val="nil"/>
              <w:left w:val="single" w:sz="8" w:space="0" w:color="000000"/>
              <w:bottom w:val="nil"/>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.589</w:t>
            </w:r>
          </w:p>
        </w:tc>
        <w:tc>
          <w:tcPr>
            <w:tcW w:w="1324" w:type="dxa"/>
            <w:tcBorders>
              <w:top w:val="nil"/>
              <w:left w:val="single" w:sz="8" w:space="0" w:color="000000"/>
              <w:bottom w:val="nil"/>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.606</w:t>
            </w:r>
          </w:p>
        </w:tc>
        <w:tc>
          <w:tcPr>
            <w:tcW w:w="1329" w:type="dxa"/>
            <w:tcBorders>
              <w:top w:val="nil"/>
              <w:left w:val="single" w:sz="8" w:space="0" w:color="000000"/>
              <w:bottom w:val="nil"/>
              <w:right w:val="single" w:sz="16"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.704</w:t>
            </w:r>
          </w:p>
        </w:tc>
      </w:tr>
      <w:tr w:rsidR="00F569EA" w:rsidRPr="00C9761B" w:rsidTr="00F569EA">
        <w:trPr>
          <w:cantSplit/>
          <w:trHeight w:val="385"/>
        </w:trPr>
        <w:tc>
          <w:tcPr>
            <w:tcW w:w="1600" w:type="dxa"/>
            <w:tcBorders>
              <w:top w:val="nil"/>
              <w:left w:val="single" w:sz="16" w:space="0" w:color="000000"/>
              <w:bottom w:val="single" w:sz="16" w:space="0" w:color="000000"/>
              <w:right w:val="single" w:sz="16" w:space="0" w:color="000000"/>
              <w:tl2br w:val="nil"/>
              <w:tr2bl w:val="nil"/>
            </w:tcBorders>
            <w:shd w:val="clear" w:color="auto" w:fill="FFFFFF"/>
          </w:tcPr>
          <w:p w:rsidR="00F569EA" w:rsidRPr="00C9761B" w:rsidRDefault="00F569EA" w:rsidP="00F569EA">
            <w:pPr>
              <w:spacing w:after="160" w:line="320" w:lineRule="atLeast"/>
              <w:ind w:left="60" w:right="60"/>
              <w:rPr>
                <w:rFonts w:ascii="Arial" w:eastAsia="SimSun" w:hAnsi="Arial" w:cs="Times New Roman"/>
                <w:sz w:val="18"/>
                <w:szCs w:val="20"/>
                <w:lang w:eastAsia="zh-CN"/>
              </w:rPr>
            </w:pPr>
            <w:r w:rsidRPr="00C9761B">
              <w:rPr>
                <w:rFonts w:ascii="Arial" w:eastAsia="SimSun" w:hAnsi="Arial" w:cs="Times New Roman"/>
                <w:sz w:val="18"/>
                <w:szCs w:val="20"/>
                <w:lang w:eastAsia="zh-CN"/>
              </w:rPr>
              <w:t>Skewness</w:t>
            </w:r>
          </w:p>
        </w:tc>
        <w:tc>
          <w:tcPr>
            <w:tcW w:w="1324" w:type="dxa"/>
            <w:tcBorders>
              <w:top w:val="nil"/>
              <w:left w:val="single" w:sz="16" w:space="0" w:color="000000"/>
              <w:bottom w:val="single" w:sz="16" w:space="0" w:color="000000"/>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-.513</w:t>
            </w:r>
          </w:p>
        </w:tc>
        <w:tc>
          <w:tcPr>
            <w:tcW w:w="1324" w:type="dxa"/>
            <w:tcBorders>
              <w:top w:val="nil"/>
              <w:left w:val="single" w:sz="8" w:space="0" w:color="000000"/>
              <w:bottom w:val="single" w:sz="16" w:space="0" w:color="000000"/>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-2.086</w:t>
            </w:r>
          </w:p>
        </w:tc>
        <w:tc>
          <w:tcPr>
            <w:tcW w:w="1324" w:type="dxa"/>
            <w:tcBorders>
              <w:top w:val="nil"/>
              <w:left w:val="single" w:sz="8" w:space="0" w:color="000000"/>
              <w:bottom w:val="single" w:sz="16" w:space="0" w:color="000000"/>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-1.074</w:t>
            </w:r>
          </w:p>
        </w:tc>
        <w:tc>
          <w:tcPr>
            <w:tcW w:w="1324" w:type="dxa"/>
            <w:tcBorders>
              <w:top w:val="nil"/>
              <w:left w:val="single" w:sz="8" w:space="0" w:color="000000"/>
              <w:bottom w:val="single" w:sz="16" w:space="0" w:color="000000"/>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-.990</w:t>
            </w:r>
          </w:p>
        </w:tc>
        <w:tc>
          <w:tcPr>
            <w:tcW w:w="1324" w:type="dxa"/>
            <w:tcBorders>
              <w:top w:val="nil"/>
              <w:left w:val="single" w:sz="8" w:space="0" w:color="000000"/>
              <w:bottom w:val="single" w:sz="16" w:space="0" w:color="000000"/>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-.628</w:t>
            </w:r>
          </w:p>
        </w:tc>
        <w:tc>
          <w:tcPr>
            <w:tcW w:w="1324" w:type="dxa"/>
            <w:tcBorders>
              <w:top w:val="nil"/>
              <w:left w:val="single" w:sz="8" w:space="0" w:color="000000"/>
              <w:bottom w:val="single" w:sz="16" w:space="0" w:color="000000"/>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-.683</w:t>
            </w:r>
          </w:p>
        </w:tc>
        <w:tc>
          <w:tcPr>
            <w:tcW w:w="1329" w:type="dxa"/>
            <w:tcBorders>
              <w:top w:val="nil"/>
              <w:left w:val="single" w:sz="8" w:space="0" w:color="000000"/>
              <w:bottom w:val="single" w:sz="16" w:space="0" w:color="000000"/>
              <w:right w:val="single" w:sz="16"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-1.706</w:t>
            </w:r>
          </w:p>
        </w:tc>
      </w:tr>
    </w:tbl>
    <w:p w:rsidR="00F569EA" w:rsidRPr="00C9761B" w:rsidRDefault="00F569EA" w:rsidP="00F569EA">
      <w:pPr>
        <w:autoSpaceDE w:val="0"/>
        <w:autoSpaceDN w:val="0"/>
        <w:adjustRightInd w:val="0"/>
        <w:spacing w:after="0" w:line="240" w:lineRule="auto"/>
        <w:rPr>
          <w:rFonts w:asciiTheme="majorHAnsi" w:hAnsiTheme="majorHAnsi" w:cs="Times New Roman"/>
          <w:sz w:val="24"/>
          <w:szCs w:val="24"/>
        </w:rPr>
      </w:pPr>
    </w:p>
    <w:p w:rsidR="00F569EA" w:rsidRPr="00C9761B" w:rsidRDefault="00CA13E7" w:rsidP="00D77863">
      <w:pPr>
        <w:tabs>
          <w:tab w:val="left" w:pos="2940"/>
          <w:tab w:val="center" w:pos="4513"/>
        </w:tabs>
        <w:spacing w:line="360" w:lineRule="auto"/>
        <w:rPr>
          <w:rFonts w:asciiTheme="majorHAnsi" w:hAnsiTheme="majorHAnsi" w:cs="Times New Roman"/>
          <w:sz w:val="24"/>
          <w:szCs w:val="24"/>
        </w:rPr>
      </w:pPr>
      <w:r w:rsidRPr="00C9761B">
        <w:rPr>
          <w:rFonts w:asciiTheme="majorHAnsi" w:hAnsiTheme="majorHAnsi" w:cs="Times New Roman"/>
          <w:b/>
          <w:sz w:val="28"/>
          <w:szCs w:val="24"/>
        </w:rPr>
        <w:lastRenderedPageBreak/>
        <w:t>Explanation:</w:t>
      </w:r>
      <w:r w:rsidRPr="00C9761B">
        <w:rPr>
          <w:rFonts w:asciiTheme="majorHAnsi" w:hAnsiTheme="majorHAnsi" w:cs="Times New Roman"/>
          <w:sz w:val="28"/>
          <w:szCs w:val="24"/>
        </w:rPr>
        <w:t xml:space="preserve"> </w:t>
      </w:r>
      <w:r w:rsidRPr="00C9761B">
        <w:rPr>
          <w:rFonts w:asciiTheme="majorHAnsi" w:hAnsiTheme="majorHAnsi" w:cs="Times New Roman"/>
          <w:sz w:val="24"/>
          <w:szCs w:val="24"/>
        </w:rPr>
        <w:t>From the city bank (</w:t>
      </w:r>
      <w:r w:rsidRPr="00C9761B">
        <w:rPr>
          <w:rFonts w:ascii="Times New Roman" w:hAnsi="Times New Roman" w:cs="Times New Roman"/>
          <w:sz w:val="24"/>
          <w:szCs w:val="24"/>
        </w:rPr>
        <w:t xml:space="preserve">Motijheel </w:t>
      </w:r>
      <w:r w:rsidRPr="00C9761B">
        <w:rPr>
          <w:rFonts w:asciiTheme="majorHAnsi" w:hAnsiTheme="majorHAnsi" w:cs="Times New Roman"/>
          <w:sz w:val="24"/>
          <w:szCs w:val="24"/>
        </w:rPr>
        <w:t>branch)</w:t>
      </w:r>
      <w:r w:rsidR="0087341C" w:rsidRPr="00C9761B">
        <w:rPr>
          <w:rFonts w:asciiTheme="majorHAnsi" w:hAnsiTheme="majorHAnsi" w:cs="Times New Roman"/>
          <w:sz w:val="24"/>
          <w:szCs w:val="24"/>
        </w:rPr>
        <w:t xml:space="preserve"> this research collect</w:t>
      </w:r>
      <w:r w:rsidR="008620DD" w:rsidRPr="00C9761B">
        <w:rPr>
          <w:rFonts w:asciiTheme="majorHAnsi" w:hAnsiTheme="majorHAnsi" w:cs="Times New Roman"/>
          <w:sz w:val="24"/>
          <w:szCs w:val="24"/>
        </w:rPr>
        <w:t>s</w:t>
      </w:r>
      <w:r w:rsidR="0087341C" w:rsidRPr="00C9761B">
        <w:rPr>
          <w:rFonts w:asciiTheme="majorHAnsi" w:hAnsiTheme="majorHAnsi" w:cs="Times New Roman"/>
          <w:sz w:val="24"/>
          <w:szCs w:val="24"/>
        </w:rPr>
        <w:t xml:space="preserve"> </w:t>
      </w:r>
      <w:r w:rsidRPr="00C9761B">
        <w:rPr>
          <w:rFonts w:asciiTheme="majorHAnsi" w:hAnsiTheme="majorHAnsi" w:cs="Times New Roman"/>
          <w:sz w:val="24"/>
          <w:szCs w:val="24"/>
        </w:rPr>
        <w:t>all of this feedback to the customers</w:t>
      </w:r>
      <w:r w:rsidR="0087341C" w:rsidRPr="00C9761B">
        <w:rPr>
          <w:rFonts w:asciiTheme="majorHAnsi" w:hAnsiTheme="majorHAnsi" w:cs="Times New Roman"/>
          <w:sz w:val="24"/>
          <w:szCs w:val="24"/>
        </w:rPr>
        <w:t>. Based on their answer</w:t>
      </w:r>
      <w:r w:rsidR="0087341C" w:rsidRPr="00C9761B">
        <w:rPr>
          <w:rFonts w:ascii="Times New Roman" w:hAnsi="Times New Roman" w:cs="Times New Roman"/>
          <w:sz w:val="24"/>
          <w:szCs w:val="24"/>
        </w:rPr>
        <w:t xml:space="preserve"> </w:t>
      </w:r>
      <w:r w:rsidR="0087341C" w:rsidRPr="00C9761B">
        <w:rPr>
          <w:rFonts w:asciiTheme="majorHAnsi" w:hAnsiTheme="majorHAnsi" w:cs="Times New Roman"/>
          <w:sz w:val="24"/>
          <w:szCs w:val="24"/>
        </w:rPr>
        <w:t>the researcher got</w:t>
      </w:r>
      <w:r w:rsidRPr="00C9761B">
        <w:rPr>
          <w:rFonts w:asciiTheme="majorHAnsi" w:hAnsiTheme="majorHAnsi" w:cs="Times New Roman"/>
          <w:sz w:val="24"/>
          <w:szCs w:val="24"/>
        </w:rPr>
        <w:t xml:space="preserve"> this value</w:t>
      </w:r>
      <w:r w:rsidR="0087341C" w:rsidRPr="00C9761B">
        <w:rPr>
          <w:rFonts w:asciiTheme="majorHAnsi" w:hAnsiTheme="majorHAnsi" w:cs="Times New Roman"/>
          <w:sz w:val="24"/>
          <w:szCs w:val="24"/>
        </w:rPr>
        <w:t xml:space="preserve"> through SPSS analysis. Now this research is discussing</w:t>
      </w:r>
      <w:r w:rsidRPr="00C9761B">
        <w:rPr>
          <w:rFonts w:asciiTheme="majorHAnsi" w:hAnsiTheme="majorHAnsi" w:cs="Times New Roman"/>
          <w:sz w:val="24"/>
          <w:szCs w:val="24"/>
        </w:rPr>
        <w:t xml:space="preserve"> all the construct here:</w:t>
      </w:r>
    </w:p>
    <w:p w:rsidR="00CA13E7" w:rsidRPr="00C9761B" w:rsidRDefault="00CA13E7" w:rsidP="00D77863">
      <w:pPr>
        <w:tabs>
          <w:tab w:val="left" w:pos="2940"/>
          <w:tab w:val="center" w:pos="4513"/>
        </w:tabs>
        <w:spacing w:line="360" w:lineRule="auto"/>
        <w:rPr>
          <w:rFonts w:asciiTheme="majorHAnsi" w:hAnsiTheme="majorHAnsi" w:cs="Times New Roman"/>
          <w:sz w:val="24"/>
          <w:szCs w:val="24"/>
        </w:rPr>
      </w:pPr>
      <w:r w:rsidRPr="00C9761B">
        <w:rPr>
          <w:rFonts w:asciiTheme="majorHAnsi" w:hAnsiTheme="majorHAnsi" w:cs="Times New Roman"/>
          <w:b/>
          <w:sz w:val="24"/>
          <w:szCs w:val="24"/>
        </w:rPr>
        <w:t>Mean</w:t>
      </w:r>
      <w:r w:rsidR="00C45714" w:rsidRPr="00C9761B">
        <w:rPr>
          <w:rFonts w:asciiTheme="majorHAnsi" w:hAnsiTheme="majorHAnsi" w:cs="Times New Roman"/>
          <w:b/>
          <w:sz w:val="24"/>
          <w:szCs w:val="24"/>
        </w:rPr>
        <w:t>:</w:t>
      </w:r>
      <w:r w:rsidR="00DF385A" w:rsidRPr="00C9761B">
        <w:rPr>
          <w:rFonts w:asciiTheme="majorHAnsi" w:hAnsiTheme="majorHAnsi" w:cs="Times New Roman"/>
          <w:sz w:val="24"/>
          <w:szCs w:val="24"/>
        </w:rPr>
        <w:t xml:space="preserve"> </w:t>
      </w:r>
      <w:r w:rsidR="0087341C" w:rsidRPr="00C9761B">
        <w:rPr>
          <w:rFonts w:asciiTheme="majorHAnsi" w:hAnsiTheme="majorHAnsi" w:cs="Times New Roman"/>
          <w:sz w:val="24"/>
          <w:szCs w:val="24"/>
        </w:rPr>
        <w:t>The mean value of all the construct is positive here and it means agr</w:t>
      </w:r>
      <w:r w:rsidR="00AB4068" w:rsidRPr="00C9761B">
        <w:rPr>
          <w:rFonts w:asciiTheme="majorHAnsi" w:hAnsiTheme="majorHAnsi" w:cs="Times New Roman"/>
          <w:sz w:val="24"/>
          <w:szCs w:val="24"/>
        </w:rPr>
        <w:t>ee</w:t>
      </w:r>
      <w:r w:rsidR="008620DD" w:rsidRPr="00C9761B">
        <w:rPr>
          <w:rFonts w:asciiTheme="majorHAnsi" w:hAnsiTheme="majorHAnsi" w:cs="Times New Roman"/>
          <w:sz w:val="24"/>
          <w:szCs w:val="24"/>
        </w:rPr>
        <w:t xml:space="preserve"> on</w:t>
      </w:r>
      <w:r w:rsidR="00AB4068" w:rsidRPr="00C9761B">
        <w:rPr>
          <w:rFonts w:asciiTheme="majorHAnsi" w:hAnsiTheme="majorHAnsi" w:cs="Times New Roman"/>
          <w:sz w:val="24"/>
          <w:szCs w:val="24"/>
        </w:rPr>
        <w:t xml:space="preserve"> </w:t>
      </w:r>
      <w:r w:rsidR="008620DD" w:rsidRPr="00C9761B">
        <w:rPr>
          <w:rFonts w:asciiTheme="majorHAnsi" w:hAnsiTheme="majorHAnsi" w:cs="Times New Roman"/>
          <w:sz w:val="24"/>
          <w:szCs w:val="24"/>
        </w:rPr>
        <w:t xml:space="preserve">the </w:t>
      </w:r>
      <w:r w:rsidR="00AB4068" w:rsidRPr="00C9761B">
        <w:rPr>
          <w:rFonts w:asciiTheme="majorHAnsi" w:hAnsiTheme="majorHAnsi" w:cs="Times New Roman"/>
          <w:sz w:val="24"/>
          <w:szCs w:val="24"/>
        </w:rPr>
        <w:t>level of agreement, the maximum value is Strongly Satisfied that represents a strongly agree level of agreement, the minimum value is Strongly Dissatisfied which represents strongly disagree level of agreement. This research indicates that their expectations and reality are matched. So that the mean value cannot be rejected.</w:t>
      </w:r>
    </w:p>
    <w:p w:rsidR="005C51AE" w:rsidRPr="00C9761B" w:rsidRDefault="005C51AE" w:rsidP="005C51AE">
      <w:pPr>
        <w:tabs>
          <w:tab w:val="left" w:pos="2940"/>
          <w:tab w:val="center" w:pos="4513"/>
        </w:tabs>
        <w:spacing w:line="360" w:lineRule="auto"/>
        <w:rPr>
          <w:rFonts w:asciiTheme="majorHAnsi" w:hAnsiTheme="majorHAnsi" w:cs="Times New Roman"/>
          <w:sz w:val="24"/>
          <w:szCs w:val="24"/>
        </w:rPr>
      </w:pPr>
      <w:r w:rsidRPr="00C9761B">
        <w:rPr>
          <w:rFonts w:asciiTheme="majorHAnsi" w:hAnsiTheme="majorHAnsi" w:cs="Times New Roman"/>
          <w:b/>
          <w:sz w:val="24"/>
          <w:szCs w:val="24"/>
        </w:rPr>
        <w:t>N</w:t>
      </w:r>
      <w:r w:rsidRPr="00C9761B">
        <w:rPr>
          <w:rFonts w:asciiTheme="majorHAnsi" w:hAnsiTheme="majorHAnsi" w:cs="Times New Roman"/>
          <w:sz w:val="24"/>
          <w:szCs w:val="24"/>
        </w:rPr>
        <w:t>: It indicate</w:t>
      </w:r>
      <w:r w:rsidR="008620DD" w:rsidRPr="00C9761B">
        <w:rPr>
          <w:rFonts w:asciiTheme="majorHAnsi" w:hAnsiTheme="majorHAnsi" w:cs="Times New Roman"/>
          <w:sz w:val="24"/>
          <w:szCs w:val="24"/>
        </w:rPr>
        <w:t>s</w:t>
      </w:r>
      <w:r w:rsidRPr="00C9761B">
        <w:rPr>
          <w:rFonts w:asciiTheme="majorHAnsi" w:hAnsiTheme="majorHAnsi" w:cs="Times New Roman"/>
          <w:sz w:val="24"/>
          <w:szCs w:val="24"/>
        </w:rPr>
        <w:t xml:space="preserve"> that about sample size. </w:t>
      </w:r>
      <w:r w:rsidR="008620DD" w:rsidRPr="00C9761B">
        <w:rPr>
          <w:rFonts w:asciiTheme="majorHAnsi" w:hAnsiTheme="majorHAnsi" w:cs="Times New Roman"/>
          <w:sz w:val="24"/>
          <w:szCs w:val="24"/>
        </w:rPr>
        <w:t>The s</w:t>
      </w:r>
      <w:r w:rsidRPr="00C9761B">
        <w:rPr>
          <w:rFonts w:asciiTheme="majorHAnsi" w:hAnsiTheme="majorHAnsi" w:cs="Times New Roman"/>
          <w:sz w:val="24"/>
          <w:szCs w:val="24"/>
        </w:rPr>
        <w:t xml:space="preserve">ample size is 50. </w:t>
      </w:r>
    </w:p>
    <w:p w:rsidR="005C51AE" w:rsidRPr="00C9761B" w:rsidRDefault="005C51AE" w:rsidP="005C51AE">
      <w:pPr>
        <w:tabs>
          <w:tab w:val="left" w:pos="2940"/>
          <w:tab w:val="center" w:pos="4513"/>
        </w:tabs>
        <w:spacing w:line="360" w:lineRule="auto"/>
        <w:rPr>
          <w:rFonts w:asciiTheme="majorHAnsi" w:hAnsiTheme="majorHAnsi" w:cs="Times New Roman"/>
          <w:sz w:val="24"/>
          <w:szCs w:val="24"/>
        </w:rPr>
      </w:pPr>
      <w:r w:rsidRPr="00C9761B">
        <w:rPr>
          <w:rFonts w:asciiTheme="majorHAnsi" w:hAnsiTheme="majorHAnsi" w:cs="Times New Roman"/>
          <w:b/>
          <w:sz w:val="24"/>
          <w:szCs w:val="24"/>
        </w:rPr>
        <w:t xml:space="preserve">Median: </w:t>
      </w:r>
      <w:r w:rsidR="009E2C49" w:rsidRPr="00C9761B">
        <w:rPr>
          <w:rFonts w:asciiTheme="majorHAnsi" w:hAnsiTheme="majorHAnsi" w:cs="Times New Roman"/>
          <w:sz w:val="24"/>
          <w:szCs w:val="24"/>
        </w:rPr>
        <w:t xml:space="preserve">This research </w:t>
      </w:r>
      <w:r w:rsidRPr="00C9761B">
        <w:rPr>
          <w:rFonts w:asciiTheme="majorHAnsi" w:hAnsiTheme="majorHAnsi" w:cs="Times New Roman"/>
          <w:sz w:val="24"/>
          <w:szCs w:val="24"/>
        </w:rPr>
        <w:t xml:space="preserve">got different values of </w:t>
      </w:r>
      <w:r w:rsidR="00977BB6" w:rsidRPr="00C9761B">
        <w:rPr>
          <w:rFonts w:asciiTheme="majorHAnsi" w:hAnsiTheme="majorHAnsi" w:cs="Times New Roman"/>
          <w:sz w:val="24"/>
          <w:szCs w:val="24"/>
        </w:rPr>
        <w:t>median and all the values are posit</w:t>
      </w:r>
      <w:r w:rsidR="009E2C49" w:rsidRPr="00C9761B">
        <w:rPr>
          <w:rFonts w:asciiTheme="majorHAnsi" w:hAnsiTheme="majorHAnsi" w:cs="Times New Roman"/>
          <w:sz w:val="24"/>
          <w:szCs w:val="24"/>
        </w:rPr>
        <w:t>ive. It indicates that</w:t>
      </w:r>
      <w:r w:rsidR="00977BB6" w:rsidRPr="00C9761B">
        <w:rPr>
          <w:rFonts w:asciiTheme="majorHAnsi" w:hAnsiTheme="majorHAnsi" w:cs="Times New Roman"/>
          <w:sz w:val="24"/>
          <w:szCs w:val="24"/>
        </w:rPr>
        <w:t xml:space="preserve"> all the</w:t>
      </w:r>
      <w:r w:rsidR="009E2C49" w:rsidRPr="00C9761B">
        <w:rPr>
          <w:rFonts w:asciiTheme="majorHAnsi" w:hAnsiTheme="majorHAnsi" w:cs="Times New Roman"/>
          <w:sz w:val="24"/>
          <w:szCs w:val="24"/>
        </w:rPr>
        <w:t xml:space="preserve"> customer</w:t>
      </w:r>
      <w:r w:rsidR="008620DD" w:rsidRPr="00C9761B">
        <w:rPr>
          <w:rFonts w:asciiTheme="majorHAnsi" w:hAnsiTheme="majorHAnsi" w:cs="Times New Roman"/>
          <w:sz w:val="24"/>
          <w:szCs w:val="24"/>
        </w:rPr>
        <w:t>'</w:t>
      </w:r>
      <w:r w:rsidR="009E2C49" w:rsidRPr="00C9761B">
        <w:rPr>
          <w:rFonts w:asciiTheme="majorHAnsi" w:hAnsiTheme="majorHAnsi" w:cs="Times New Roman"/>
          <w:sz w:val="24"/>
          <w:szCs w:val="24"/>
        </w:rPr>
        <w:t>s level</w:t>
      </w:r>
      <w:r w:rsidR="008620DD" w:rsidRPr="00C9761B">
        <w:rPr>
          <w:rFonts w:asciiTheme="majorHAnsi" w:hAnsiTheme="majorHAnsi" w:cs="Times New Roman"/>
          <w:sz w:val="24"/>
          <w:szCs w:val="24"/>
        </w:rPr>
        <w:t>s</w:t>
      </w:r>
      <w:r w:rsidR="009E2C49" w:rsidRPr="00C9761B">
        <w:rPr>
          <w:rFonts w:asciiTheme="majorHAnsi" w:hAnsiTheme="majorHAnsi" w:cs="Times New Roman"/>
          <w:sz w:val="24"/>
          <w:szCs w:val="24"/>
        </w:rPr>
        <w:t xml:space="preserve"> of expectation and reality are matched</w:t>
      </w:r>
      <w:r w:rsidR="00977BB6" w:rsidRPr="00C9761B">
        <w:rPr>
          <w:rFonts w:asciiTheme="majorHAnsi" w:hAnsiTheme="majorHAnsi" w:cs="Times New Roman"/>
          <w:sz w:val="24"/>
          <w:szCs w:val="24"/>
        </w:rPr>
        <w:t>.</w:t>
      </w:r>
      <w:r w:rsidRPr="00C9761B">
        <w:rPr>
          <w:rFonts w:asciiTheme="majorHAnsi" w:hAnsiTheme="majorHAnsi" w:cs="Times New Roman"/>
          <w:sz w:val="24"/>
          <w:szCs w:val="24"/>
        </w:rPr>
        <w:t xml:space="preserve"> </w:t>
      </w:r>
      <w:r w:rsidR="009E2C49" w:rsidRPr="00C9761B">
        <w:rPr>
          <w:rFonts w:asciiTheme="majorHAnsi" w:hAnsiTheme="majorHAnsi" w:cs="Times New Roman"/>
          <w:sz w:val="24"/>
          <w:szCs w:val="24"/>
        </w:rPr>
        <w:t>So that the median value cannot be rejected.</w:t>
      </w:r>
    </w:p>
    <w:p w:rsidR="00AE0E7A" w:rsidRPr="00C9761B" w:rsidRDefault="00977BB6" w:rsidP="00AE0E7A">
      <w:pPr>
        <w:tabs>
          <w:tab w:val="left" w:pos="2940"/>
          <w:tab w:val="center" w:pos="4513"/>
        </w:tabs>
        <w:spacing w:line="360" w:lineRule="auto"/>
        <w:rPr>
          <w:rFonts w:asciiTheme="majorHAnsi" w:hAnsiTheme="majorHAnsi" w:cs="Times New Roman"/>
          <w:sz w:val="24"/>
          <w:szCs w:val="24"/>
        </w:rPr>
      </w:pPr>
      <w:r w:rsidRPr="00C9761B">
        <w:rPr>
          <w:rFonts w:asciiTheme="majorHAnsi" w:hAnsiTheme="majorHAnsi" w:cs="Times New Roman"/>
          <w:b/>
          <w:sz w:val="24"/>
          <w:szCs w:val="24"/>
        </w:rPr>
        <w:t xml:space="preserve">Std. Deviation:  </w:t>
      </w:r>
      <w:r w:rsidR="00270769" w:rsidRPr="00C9761B">
        <w:rPr>
          <w:rFonts w:asciiTheme="majorHAnsi" w:hAnsiTheme="majorHAnsi" w:cs="Times New Roman"/>
          <w:sz w:val="24"/>
          <w:szCs w:val="24"/>
        </w:rPr>
        <w:t xml:space="preserve">The standard deviation is the sum of squared deviations of errors of a data set. When the value of Std. </w:t>
      </w:r>
      <w:r w:rsidR="008620DD" w:rsidRPr="00C9761B">
        <w:rPr>
          <w:rFonts w:asciiTheme="majorHAnsi" w:hAnsiTheme="majorHAnsi" w:cs="Times New Roman"/>
          <w:sz w:val="24"/>
          <w:szCs w:val="24"/>
        </w:rPr>
        <w:t xml:space="preserve">the </w:t>
      </w:r>
      <w:r w:rsidR="00270769" w:rsidRPr="00C9761B">
        <w:rPr>
          <w:rFonts w:asciiTheme="majorHAnsi" w:hAnsiTheme="majorHAnsi" w:cs="Times New Roman"/>
          <w:sz w:val="24"/>
          <w:szCs w:val="24"/>
        </w:rPr>
        <w:t>deviation is positive</w:t>
      </w:r>
      <w:r w:rsidR="00AE0E7A" w:rsidRPr="00C9761B">
        <w:rPr>
          <w:rFonts w:asciiTheme="majorHAnsi" w:hAnsiTheme="majorHAnsi" w:cs="Times New Roman"/>
          <w:sz w:val="24"/>
          <w:szCs w:val="24"/>
        </w:rPr>
        <w:t xml:space="preserve"> It indicates that all the customer</w:t>
      </w:r>
      <w:r w:rsidR="008620DD" w:rsidRPr="00C9761B">
        <w:rPr>
          <w:rFonts w:asciiTheme="majorHAnsi" w:hAnsiTheme="majorHAnsi" w:cs="Times New Roman"/>
          <w:sz w:val="24"/>
          <w:szCs w:val="24"/>
        </w:rPr>
        <w:t>'</w:t>
      </w:r>
      <w:r w:rsidR="00AE0E7A" w:rsidRPr="00C9761B">
        <w:rPr>
          <w:rFonts w:asciiTheme="majorHAnsi" w:hAnsiTheme="majorHAnsi" w:cs="Times New Roman"/>
          <w:sz w:val="24"/>
          <w:szCs w:val="24"/>
        </w:rPr>
        <w:t>s level</w:t>
      </w:r>
      <w:r w:rsidR="008620DD" w:rsidRPr="00C9761B">
        <w:rPr>
          <w:rFonts w:asciiTheme="majorHAnsi" w:hAnsiTheme="majorHAnsi" w:cs="Times New Roman"/>
          <w:sz w:val="24"/>
          <w:szCs w:val="24"/>
        </w:rPr>
        <w:t>s</w:t>
      </w:r>
      <w:r w:rsidR="00AE0E7A" w:rsidRPr="00C9761B">
        <w:rPr>
          <w:rFonts w:asciiTheme="majorHAnsi" w:hAnsiTheme="majorHAnsi" w:cs="Times New Roman"/>
          <w:sz w:val="24"/>
          <w:szCs w:val="24"/>
        </w:rPr>
        <w:t xml:space="preserve"> of expectation and reality are matched. So that the standard deviation value cannot be rejected.</w:t>
      </w:r>
    </w:p>
    <w:p w:rsidR="005C51AE" w:rsidRPr="00C9761B" w:rsidRDefault="005C51AE" w:rsidP="005C51AE">
      <w:pPr>
        <w:tabs>
          <w:tab w:val="left" w:pos="2940"/>
          <w:tab w:val="center" w:pos="4513"/>
        </w:tabs>
        <w:spacing w:line="360" w:lineRule="auto"/>
        <w:rPr>
          <w:rFonts w:asciiTheme="majorHAnsi" w:hAnsiTheme="majorHAnsi" w:cs="Times New Roman"/>
          <w:sz w:val="24"/>
          <w:szCs w:val="24"/>
        </w:rPr>
      </w:pPr>
    </w:p>
    <w:p w:rsidR="006D2262" w:rsidRPr="00C9761B" w:rsidRDefault="00F62E72" w:rsidP="006D2262">
      <w:pPr>
        <w:tabs>
          <w:tab w:val="left" w:pos="2940"/>
          <w:tab w:val="center" w:pos="4513"/>
        </w:tabs>
        <w:spacing w:line="360" w:lineRule="auto"/>
        <w:rPr>
          <w:rFonts w:asciiTheme="majorHAnsi" w:hAnsiTheme="majorHAnsi" w:cs="Times New Roman"/>
          <w:sz w:val="24"/>
          <w:szCs w:val="24"/>
        </w:rPr>
      </w:pPr>
      <w:r w:rsidRPr="00C9761B">
        <w:rPr>
          <w:rFonts w:asciiTheme="majorHAnsi" w:hAnsiTheme="majorHAnsi" w:cs="Times New Roman"/>
          <w:b/>
          <w:sz w:val="24"/>
          <w:szCs w:val="24"/>
        </w:rPr>
        <w:t>Std. Error of Mean</w:t>
      </w:r>
      <w:r w:rsidR="00AE0E7A" w:rsidRPr="00C9761B">
        <w:rPr>
          <w:rFonts w:asciiTheme="majorHAnsi" w:hAnsiTheme="majorHAnsi" w:cs="Times New Roman"/>
          <w:sz w:val="24"/>
          <w:szCs w:val="24"/>
        </w:rPr>
        <w:t xml:space="preserve">: The std. error of mean </w:t>
      </w:r>
      <w:r w:rsidR="006D2262" w:rsidRPr="00C9761B">
        <w:rPr>
          <w:rFonts w:asciiTheme="majorHAnsi" w:hAnsiTheme="majorHAnsi" w:cs="Times New Roman"/>
          <w:sz w:val="24"/>
          <w:szCs w:val="24"/>
        </w:rPr>
        <w:t>indicates</w:t>
      </w:r>
      <w:r w:rsidRPr="00C9761B">
        <w:rPr>
          <w:rFonts w:asciiTheme="majorHAnsi" w:hAnsiTheme="majorHAnsi" w:cs="Times New Roman"/>
          <w:sz w:val="24"/>
          <w:szCs w:val="24"/>
        </w:rPr>
        <w:t xml:space="preserve"> the </w:t>
      </w:r>
      <w:r w:rsidR="00AE0E7A" w:rsidRPr="00C9761B">
        <w:rPr>
          <w:rFonts w:asciiTheme="majorHAnsi" w:hAnsiTheme="majorHAnsi" w:cs="Times New Roman"/>
          <w:sz w:val="24"/>
          <w:szCs w:val="24"/>
        </w:rPr>
        <w:t>reliability</w:t>
      </w:r>
      <w:r w:rsidRPr="00C9761B">
        <w:rPr>
          <w:rFonts w:asciiTheme="majorHAnsi" w:hAnsiTheme="majorHAnsi" w:cs="Times New Roman"/>
          <w:sz w:val="24"/>
          <w:szCs w:val="24"/>
        </w:rPr>
        <w:t xml:space="preserve"> of </w:t>
      </w:r>
      <w:r w:rsidR="008620DD" w:rsidRPr="00C9761B">
        <w:rPr>
          <w:rFonts w:asciiTheme="majorHAnsi" w:hAnsiTheme="majorHAnsi" w:cs="Times New Roman"/>
          <w:sz w:val="24"/>
          <w:szCs w:val="24"/>
        </w:rPr>
        <w:t xml:space="preserve">the </w:t>
      </w:r>
      <w:r w:rsidRPr="00C9761B">
        <w:rPr>
          <w:rFonts w:asciiTheme="majorHAnsi" w:hAnsiTheme="majorHAnsi" w:cs="Times New Roman"/>
          <w:sz w:val="24"/>
          <w:szCs w:val="24"/>
        </w:rPr>
        <w:t xml:space="preserve">mean. If it is lower than 5% than </w:t>
      </w:r>
      <w:r w:rsidR="00AE0E7A" w:rsidRPr="00C9761B">
        <w:rPr>
          <w:rFonts w:asciiTheme="majorHAnsi" w:hAnsiTheme="majorHAnsi" w:cs="Times New Roman"/>
          <w:sz w:val="24"/>
          <w:szCs w:val="24"/>
        </w:rPr>
        <w:t>it is an indication that the sample mean is a more accurate reflection of the actual population mean. So that it</w:t>
      </w:r>
      <w:r w:rsidRPr="00C9761B">
        <w:rPr>
          <w:rFonts w:asciiTheme="majorHAnsi" w:hAnsiTheme="majorHAnsi" w:cs="Times New Roman"/>
          <w:sz w:val="24"/>
          <w:szCs w:val="24"/>
        </w:rPr>
        <w:t xml:space="preserve"> cann</w:t>
      </w:r>
      <w:r w:rsidR="00AE0E7A" w:rsidRPr="00C9761B">
        <w:rPr>
          <w:rFonts w:asciiTheme="majorHAnsi" w:hAnsiTheme="majorHAnsi" w:cs="Times New Roman"/>
          <w:sz w:val="24"/>
          <w:szCs w:val="24"/>
        </w:rPr>
        <w:t>ot reject it. So this analysis</w:t>
      </w:r>
      <w:r w:rsidRPr="00C9761B">
        <w:rPr>
          <w:rFonts w:asciiTheme="majorHAnsi" w:hAnsiTheme="majorHAnsi" w:cs="Times New Roman"/>
          <w:sz w:val="24"/>
          <w:szCs w:val="24"/>
        </w:rPr>
        <w:t xml:space="preserve"> found positive Std. Error of Mean</w:t>
      </w:r>
      <w:r w:rsidR="006D2262" w:rsidRPr="00C9761B">
        <w:rPr>
          <w:rFonts w:asciiTheme="majorHAnsi" w:hAnsiTheme="majorHAnsi" w:cs="Times New Roman"/>
          <w:sz w:val="24"/>
          <w:szCs w:val="24"/>
        </w:rPr>
        <w:t xml:space="preserve"> and</w:t>
      </w:r>
      <w:r w:rsidR="00E0629F" w:rsidRPr="00C9761B">
        <w:rPr>
          <w:rFonts w:asciiTheme="majorHAnsi" w:hAnsiTheme="majorHAnsi" w:cs="Times New Roman"/>
          <w:sz w:val="24"/>
          <w:szCs w:val="24"/>
        </w:rPr>
        <w:t xml:space="preserve"> it is lower than 5%. </w:t>
      </w:r>
      <w:r w:rsidR="006D2262" w:rsidRPr="00C9761B">
        <w:rPr>
          <w:rFonts w:asciiTheme="majorHAnsi" w:hAnsiTheme="majorHAnsi" w:cs="Times New Roman"/>
          <w:sz w:val="24"/>
          <w:szCs w:val="24"/>
        </w:rPr>
        <w:t>It indicates that all the customer</w:t>
      </w:r>
      <w:r w:rsidR="008620DD" w:rsidRPr="00C9761B">
        <w:rPr>
          <w:rFonts w:asciiTheme="majorHAnsi" w:hAnsiTheme="majorHAnsi" w:cs="Times New Roman"/>
          <w:sz w:val="24"/>
          <w:szCs w:val="24"/>
        </w:rPr>
        <w:t>'</w:t>
      </w:r>
      <w:r w:rsidR="006D2262" w:rsidRPr="00C9761B">
        <w:rPr>
          <w:rFonts w:asciiTheme="majorHAnsi" w:hAnsiTheme="majorHAnsi" w:cs="Times New Roman"/>
          <w:sz w:val="24"/>
          <w:szCs w:val="24"/>
        </w:rPr>
        <w:t>s level</w:t>
      </w:r>
      <w:r w:rsidR="008620DD" w:rsidRPr="00C9761B">
        <w:rPr>
          <w:rFonts w:asciiTheme="majorHAnsi" w:hAnsiTheme="majorHAnsi" w:cs="Times New Roman"/>
          <w:sz w:val="24"/>
          <w:szCs w:val="24"/>
        </w:rPr>
        <w:t>s</w:t>
      </w:r>
      <w:r w:rsidR="006D2262" w:rsidRPr="00C9761B">
        <w:rPr>
          <w:rFonts w:asciiTheme="majorHAnsi" w:hAnsiTheme="majorHAnsi" w:cs="Times New Roman"/>
          <w:sz w:val="24"/>
          <w:szCs w:val="24"/>
        </w:rPr>
        <w:t xml:space="preserve"> of expectation and reality are matched. So that the standard error of mean value cannot be rejected.</w:t>
      </w:r>
    </w:p>
    <w:p w:rsidR="007D6894" w:rsidRPr="00C9761B" w:rsidRDefault="00E0629F" w:rsidP="007D6894">
      <w:pPr>
        <w:tabs>
          <w:tab w:val="left" w:pos="2940"/>
          <w:tab w:val="center" w:pos="4513"/>
        </w:tabs>
        <w:spacing w:line="360" w:lineRule="auto"/>
        <w:rPr>
          <w:rFonts w:asciiTheme="majorHAnsi" w:hAnsiTheme="majorHAnsi" w:cs="Times New Roman"/>
          <w:sz w:val="24"/>
          <w:szCs w:val="24"/>
        </w:rPr>
      </w:pPr>
      <w:r w:rsidRPr="00C9761B">
        <w:rPr>
          <w:rFonts w:asciiTheme="majorHAnsi" w:hAnsiTheme="majorHAnsi" w:cs="Times New Roman"/>
          <w:b/>
          <w:sz w:val="24"/>
          <w:szCs w:val="24"/>
        </w:rPr>
        <w:t>Variance:</w:t>
      </w:r>
      <w:r w:rsidR="007D6894" w:rsidRPr="00C9761B">
        <w:rPr>
          <w:rFonts w:asciiTheme="majorHAnsi" w:hAnsiTheme="majorHAnsi" w:cs="Times New Roman"/>
          <w:b/>
          <w:sz w:val="24"/>
          <w:szCs w:val="24"/>
        </w:rPr>
        <w:t xml:space="preserve"> </w:t>
      </w:r>
      <w:r w:rsidR="007D6894" w:rsidRPr="00C9761B">
        <w:rPr>
          <w:rFonts w:asciiTheme="majorHAnsi" w:hAnsiTheme="majorHAnsi" w:cs="Times New Roman"/>
          <w:sz w:val="24"/>
          <w:szCs w:val="24"/>
        </w:rPr>
        <w:t>Variance use to see how individual numbers relate to each other within a data set</w:t>
      </w:r>
      <w:r w:rsidRPr="00C9761B">
        <w:rPr>
          <w:rFonts w:asciiTheme="majorHAnsi" w:hAnsiTheme="majorHAnsi" w:cs="Times New Roman"/>
          <w:sz w:val="24"/>
          <w:szCs w:val="24"/>
        </w:rPr>
        <w:t xml:space="preserve">. </w:t>
      </w:r>
      <w:r w:rsidR="00D94126" w:rsidRPr="00C9761B">
        <w:rPr>
          <w:rFonts w:asciiTheme="majorHAnsi" w:hAnsiTheme="majorHAnsi" w:cs="Times New Roman"/>
          <w:sz w:val="24"/>
          <w:szCs w:val="24"/>
        </w:rPr>
        <w:t xml:space="preserve">If the variance is </w:t>
      </w:r>
      <w:r w:rsidR="007D6894" w:rsidRPr="00C9761B">
        <w:rPr>
          <w:rFonts w:asciiTheme="majorHAnsi" w:hAnsiTheme="majorHAnsi" w:cs="Times New Roman"/>
          <w:sz w:val="24"/>
          <w:szCs w:val="24"/>
        </w:rPr>
        <w:t xml:space="preserve">positive than </w:t>
      </w:r>
      <w:r w:rsidR="008620DD" w:rsidRPr="00C9761B">
        <w:rPr>
          <w:rFonts w:asciiTheme="majorHAnsi" w:hAnsiTheme="majorHAnsi" w:cs="Times New Roman"/>
          <w:sz w:val="24"/>
          <w:szCs w:val="24"/>
        </w:rPr>
        <w:t xml:space="preserve">the </w:t>
      </w:r>
      <w:r w:rsidR="007D6894" w:rsidRPr="00C9761B">
        <w:rPr>
          <w:rFonts w:asciiTheme="majorHAnsi" w:hAnsiTheme="majorHAnsi" w:cs="Times New Roman"/>
          <w:sz w:val="24"/>
          <w:szCs w:val="24"/>
        </w:rPr>
        <w:t>data set is</w:t>
      </w:r>
      <w:r w:rsidR="00D94126" w:rsidRPr="00C9761B">
        <w:rPr>
          <w:rFonts w:asciiTheme="majorHAnsi" w:hAnsiTheme="majorHAnsi" w:cs="Times New Roman"/>
          <w:sz w:val="24"/>
          <w:szCs w:val="24"/>
        </w:rPr>
        <w:t xml:space="preserve"> not spread out from the mean. So it cannot be rejected. </w:t>
      </w:r>
      <w:r w:rsidR="007D6894" w:rsidRPr="00C9761B">
        <w:rPr>
          <w:rFonts w:asciiTheme="majorHAnsi" w:hAnsiTheme="majorHAnsi" w:cs="Times New Roman"/>
          <w:sz w:val="24"/>
          <w:szCs w:val="24"/>
        </w:rPr>
        <w:t>It indicates that all the customers level</w:t>
      </w:r>
      <w:r w:rsidR="008620DD" w:rsidRPr="00C9761B">
        <w:rPr>
          <w:rFonts w:asciiTheme="majorHAnsi" w:hAnsiTheme="majorHAnsi" w:cs="Times New Roman"/>
          <w:sz w:val="24"/>
          <w:szCs w:val="24"/>
        </w:rPr>
        <w:t>s</w:t>
      </w:r>
      <w:r w:rsidR="007D6894" w:rsidRPr="00C9761B">
        <w:rPr>
          <w:rFonts w:asciiTheme="majorHAnsi" w:hAnsiTheme="majorHAnsi" w:cs="Times New Roman"/>
          <w:sz w:val="24"/>
          <w:szCs w:val="24"/>
        </w:rPr>
        <w:t xml:space="preserve"> of expectation and reality are matched. So that the Variance value cannot be rejected.</w:t>
      </w:r>
    </w:p>
    <w:p w:rsidR="00F62E72" w:rsidRPr="00C9761B" w:rsidRDefault="00F62E72" w:rsidP="005C51AE">
      <w:pPr>
        <w:tabs>
          <w:tab w:val="left" w:pos="2940"/>
          <w:tab w:val="center" w:pos="4513"/>
        </w:tabs>
        <w:spacing w:line="360" w:lineRule="auto"/>
        <w:rPr>
          <w:rFonts w:asciiTheme="majorHAnsi" w:hAnsiTheme="majorHAnsi" w:cs="Times New Roman"/>
          <w:sz w:val="24"/>
          <w:szCs w:val="24"/>
        </w:rPr>
      </w:pPr>
    </w:p>
    <w:p w:rsidR="00601AF7" w:rsidRPr="00C9761B" w:rsidRDefault="0010268B" w:rsidP="00601AF7">
      <w:pPr>
        <w:tabs>
          <w:tab w:val="left" w:pos="2940"/>
          <w:tab w:val="center" w:pos="4513"/>
        </w:tabs>
        <w:spacing w:line="360" w:lineRule="auto"/>
        <w:rPr>
          <w:rFonts w:asciiTheme="majorHAnsi" w:hAnsiTheme="majorHAnsi" w:cs="Times New Roman"/>
          <w:sz w:val="24"/>
          <w:szCs w:val="24"/>
        </w:rPr>
      </w:pPr>
      <w:r w:rsidRPr="00C9761B">
        <w:rPr>
          <w:rFonts w:asciiTheme="majorHAnsi" w:hAnsiTheme="majorHAnsi" w:cs="Times New Roman"/>
          <w:b/>
          <w:sz w:val="24"/>
          <w:szCs w:val="24"/>
        </w:rPr>
        <w:t xml:space="preserve">Skewness: </w:t>
      </w:r>
      <w:r w:rsidR="00465985" w:rsidRPr="00C9761B">
        <w:rPr>
          <w:rFonts w:asciiTheme="majorHAnsi" w:hAnsiTheme="majorHAnsi" w:cs="Times New Roman"/>
          <w:sz w:val="24"/>
          <w:szCs w:val="24"/>
        </w:rPr>
        <w:t>Skewness indicates the</w:t>
      </w:r>
      <w:r w:rsidR="00601AF7" w:rsidRPr="00C9761B">
        <w:rPr>
          <w:rFonts w:asciiTheme="majorHAnsi" w:hAnsiTheme="majorHAnsi" w:cs="Times New Roman"/>
          <w:sz w:val="24"/>
          <w:szCs w:val="24"/>
        </w:rPr>
        <w:t xml:space="preserve"> direction and relative magnitude of a distribution deviation from the normal distribution. If the skewness value is negative it indicates that all the customer</w:t>
      </w:r>
      <w:r w:rsidR="008620DD" w:rsidRPr="00C9761B">
        <w:rPr>
          <w:rFonts w:asciiTheme="majorHAnsi" w:hAnsiTheme="majorHAnsi" w:cs="Times New Roman"/>
          <w:sz w:val="24"/>
          <w:szCs w:val="24"/>
        </w:rPr>
        <w:t>'</w:t>
      </w:r>
      <w:r w:rsidR="00601AF7" w:rsidRPr="00C9761B">
        <w:rPr>
          <w:rFonts w:asciiTheme="majorHAnsi" w:hAnsiTheme="majorHAnsi" w:cs="Times New Roman"/>
          <w:sz w:val="24"/>
          <w:szCs w:val="24"/>
        </w:rPr>
        <w:t>s level of expectation and reality are matched. So that the skewness value cannot be rejected. This research found the value is negative So that the skewness value cannot be rejected.</w:t>
      </w:r>
    </w:p>
    <w:p w:rsidR="0010268B" w:rsidRPr="00C9761B" w:rsidRDefault="0010268B" w:rsidP="000351A5">
      <w:pPr>
        <w:tabs>
          <w:tab w:val="left" w:pos="2940"/>
          <w:tab w:val="center" w:pos="4513"/>
        </w:tabs>
        <w:spacing w:line="360" w:lineRule="auto"/>
        <w:rPr>
          <w:rFonts w:asciiTheme="majorHAnsi" w:hAnsiTheme="majorHAnsi" w:cs="Times New Roman"/>
          <w:b/>
          <w:sz w:val="24"/>
          <w:szCs w:val="24"/>
        </w:rPr>
      </w:pPr>
    </w:p>
    <w:p w:rsidR="00F569EA" w:rsidRPr="00C9761B" w:rsidRDefault="00F569EA" w:rsidP="00D132ED">
      <w:pPr>
        <w:tabs>
          <w:tab w:val="left" w:pos="2940"/>
          <w:tab w:val="center" w:pos="4513"/>
        </w:tabs>
        <w:spacing w:line="360" w:lineRule="auto"/>
        <w:rPr>
          <w:rFonts w:ascii="Times New Roman" w:hAnsi="Times New Roman" w:cs="Times New Roman"/>
          <w:b/>
          <w:bCs/>
          <w:iCs/>
          <w:color w:val="00B0F0"/>
          <w:sz w:val="28"/>
          <w:szCs w:val="28"/>
        </w:rPr>
      </w:pPr>
    </w:p>
    <w:p w:rsidR="00F569EA" w:rsidRPr="00C9761B" w:rsidRDefault="00F569EA" w:rsidP="00D132ED">
      <w:pPr>
        <w:tabs>
          <w:tab w:val="left" w:pos="2940"/>
          <w:tab w:val="center" w:pos="4513"/>
        </w:tabs>
        <w:spacing w:line="360" w:lineRule="auto"/>
        <w:rPr>
          <w:rFonts w:ascii="Times New Roman" w:hAnsi="Times New Roman" w:cs="Times New Roman"/>
          <w:b/>
          <w:bCs/>
          <w:iCs/>
          <w:color w:val="00B0F0"/>
          <w:sz w:val="28"/>
          <w:szCs w:val="28"/>
        </w:rPr>
      </w:pPr>
    </w:p>
    <w:tbl>
      <w:tblPr>
        <w:tblW w:w="107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3569"/>
        <w:gridCol w:w="1493"/>
        <w:gridCol w:w="1493"/>
        <w:gridCol w:w="2096"/>
        <w:gridCol w:w="2144"/>
      </w:tblGrid>
      <w:tr w:rsidR="00F569EA" w:rsidRPr="00C9761B" w:rsidTr="00100C79">
        <w:trPr>
          <w:cantSplit/>
          <w:trHeight w:val="476"/>
        </w:trPr>
        <w:tc>
          <w:tcPr>
            <w:tcW w:w="10795" w:type="dxa"/>
            <w:gridSpan w:val="5"/>
            <w:tcBorders>
              <w:top w:val="nil"/>
              <w:left w:val="nil"/>
              <w:bottom w:val="nil"/>
              <w:right w:val="nil"/>
              <w:tl2br w:val="nil"/>
              <w:tr2bl w:val="nil"/>
            </w:tcBorders>
            <w:shd w:val="clear" w:color="auto" w:fill="FFFFFF"/>
            <w:vAlign w:val="center"/>
          </w:tcPr>
          <w:p w:rsidR="00F569EA" w:rsidRPr="00C9761B" w:rsidRDefault="00F569EA" w:rsidP="00F569EA">
            <w:pPr>
              <w:spacing w:after="160" w:line="320" w:lineRule="atLeast"/>
              <w:ind w:left="60" w:right="60"/>
              <w:jc w:val="center"/>
              <w:rPr>
                <w:rFonts w:ascii="Arial" w:eastAsia="SimSun" w:hAnsi="Arial" w:cs="Times New Roman"/>
                <w:sz w:val="18"/>
                <w:szCs w:val="20"/>
                <w:lang w:eastAsia="zh-CN"/>
              </w:rPr>
            </w:pPr>
            <w:r w:rsidRPr="00C9761B">
              <w:rPr>
                <w:rFonts w:ascii="Arial" w:eastAsia="SimSun" w:hAnsi="Arial" w:cs="Times New Roman"/>
                <w:b/>
                <w:sz w:val="18"/>
                <w:szCs w:val="20"/>
                <w:lang w:eastAsia="zh-CN"/>
              </w:rPr>
              <w:t>One-Sample Statistics</w:t>
            </w:r>
          </w:p>
        </w:tc>
      </w:tr>
      <w:tr w:rsidR="00F569EA" w:rsidRPr="00C9761B" w:rsidTr="00100C79">
        <w:trPr>
          <w:cantSplit/>
          <w:trHeight w:val="465"/>
        </w:trPr>
        <w:tc>
          <w:tcPr>
            <w:tcW w:w="3569" w:type="dxa"/>
            <w:tcBorders>
              <w:top w:val="single" w:sz="16" w:space="0" w:color="000000"/>
              <w:left w:val="single" w:sz="16" w:space="0" w:color="000000"/>
              <w:bottom w:val="single" w:sz="16" w:space="0" w:color="000000"/>
              <w:right w:val="single" w:sz="16" w:space="0" w:color="000000"/>
              <w:tl2br w:val="nil"/>
              <w:tr2bl w:val="nil"/>
            </w:tcBorders>
            <w:shd w:val="clear" w:color="auto" w:fill="FFFFFF"/>
            <w:vAlign w:val="bottom"/>
          </w:tcPr>
          <w:p w:rsidR="00F569EA" w:rsidRPr="00C9761B" w:rsidRDefault="00F569EA" w:rsidP="00F569EA">
            <w:pPr>
              <w:spacing w:after="160" w:line="259" w:lineRule="auto"/>
              <w:rPr>
                <w:rFonts w:ascii="Calibri" w:eastAsia="SimSun" w:hAnsi="Calibri" w:cs="Times New Roman"/>
                <w:sz w:val="24"/>
                <w:szCs w:val="20"/>
                <w:lang w:eastAsia="zh-CN"/>
              </w:rPr>
            </w:pPr>
          </w:p>
        </w:tc>
        <w:tc>
          <w:tcPr>
            <w:tcW w:w="1493" w:type="dxa"/>
            <w:tcBorders>
              <w:top w:val="single" w:sz="16" w:space="0" w:color="000000"/>
              <w:left w:val="single" w:sz="16" w:space="0" w:color="000000"/>
              <w:bottom w:val="single" w:sz="16" w:space="0" w:color="000000"/>
              <w:right w:val="single" w:sz="8" w:space="0" w:color="000000"/>
              <w:tl2br w:val="nil"/>
              <w:tr2bl w:val="nil"/>
            </w:tcBorders>
            <w:shd w:val="clear" w:color="auto" w:fill="FFFFFF"/>
            <w:vAlign w:val="bottom"/>
          </w:tcPr>
          <w:p w:rsidR="00F569EA" w:rsidRPr="00C9761B" w:rsidRDefault="00F569EA" w:rsidP="00F569EA">
            <w:pPr>
              <w:spacing w:after="160" w:line="320" w:lineRule="atLeast"/>
              <w:ind w:left="60" w:right="60"/>
              <w:jc w:val="center"/>
              <w:rPr>
                <w:rFonts w:ascii="Arial" w:eastAsia="SimSun" w:hAnsi="Arial" w:cs="Times New Roman"/>
                <w:sz w:val="18"/>
                <w:szCs w:val="20"/>
                <w:lang w:eastAsia="zh-CN"/>
              </w:rPr>
            </w:pPr>
            <w:r w:rsidRPr="00C9761B">
              <w:rPr>
                <w:rFonts w:ascii="Arial" w:eastAsia="SimSun" w:hAnsi="Arial" w:cs="Times New Roman"/>
                <w:sz w:val="18"/>
                <w:szCs w:val="20"/>
                <w:lang w:eastAsia="zh-CN"/>
              </w:rPr>
              <w:t>N</w:t>
            </w:r>
          </w:p>
        </w:tc>
        <w:tc>
          <w:tcPr>
            <w:tcW w:w="1493" w:type="dxa"/>
            <w:tcBorders>
              <w:top w:val="single" w:sz="16" w:space="0" w:color="000000"/>
              <w:left w:val="single" w:sz="8" w:space="0" w:color="000000"/>
              <w:bottom w:val="single" w:sz="16" w:space="0" w:color="000000"/>
              <w:right w:val="single" w:sz="8" w:space="0" w:color="000000"/>
              <w:tl2br w:val="nil"/>
              <w:tr2bl w:val="nil"/>
            </w:tcBorders>
            <w:shd w:val="clear" w:color="auto" w:fill="FFFFFF"/>
            <w:vAlign w:val="bottom"/>
          </w:tcPr>
          <w:p w:rsidR="00F569EA" w:rsidRPr="00C9761B" w:rsidRDefault="00F569EA" w:rsidP="00F569EA">
            <w:pPr>
              <w:spacing w:after="160" w:line="320" w:lineRule="atLeast"/>
              <w:ind w:left="60" w:right="60"/>
              <w:jc w:val="center"/>
              <w:rPr>
                <w:rFonts w:ascii="Arial" w:eastAsia="SimSun" w:hAnsi="Arial" w:cs="Times New Roman"/>
                <w:sz w:val="18"/>
                <w:szCs w:val="20"/>
                <w:lang w:eastAsia="zh-CN"/>
              </w:rPr>
            </w:pPr>
            <w:r w:rsidRPr="00C9761B">
              <w:rPr>
                <w:rFonts w:ascii="Arial" w:eastAsia="SimSun" w:hAnsi="Arial" w:cs="Times New Roman"/>
                <w:sz w:val="18"/>
                <w:szCs w:val="20"/>
                <w:lang w:eastAsia="zh-CN"/>
              </w:rPr>
              <w:t>Mean</w:t>
            </w:r>
          </w:p>
        </w:tc>
        <w:tc>
          <w:tcPr>
            <w:tcW w:w="2096" w:type="dxa"/>
            <w:tcBorders>
              <w:top w:val="single" w:sz="16" w:space="0" w:color="000000"/>
              <w:left w:val="single" w:sz="8" w:space="0" w:color="000000"/>
              <w:bottom w:val="single" w:sz="16" w:space="0" w:color="000000"/>
              <w:right w:val="single" w:sz="8" w:space="0" w:color="000000"/>
              <w:tl2br w:val="nil"/>
              <w:tr2bl w:val="nil"/>
            </w:tcBorders>
            <w:shd w:val="clear" w:color="auto" w:fill="FFFFFF"/>
            <w:vAlign w:val="bottom"/>
          </w:tcPr>
          <w:p w:rsidR="00F569EA" w:rsidRPr="00C9761B" w:rsidRDefault="00F569EA" w:rsidP="00F569EA">
            <w:pPr>
              <w:spacing w:after="160" w:line="320" w:lineRule="atLeast"/>
              <w:ind w:left="60" w:right="60"/>
              <w:jc w:val="center"/>
              <w:rPr>
                <w:rFonts w:ascii="Arial" w:eastAsia="SimSun" w:hAnsi="Arial" w:cs="Times New Roman"/>
                <w:sz w:val="18"/>
                <w:szCs w:val="20"/>
                <w:lang w:eastAsia="zh-CN"/>
              </w:rPr>
            </w:pPr>
            <w:r w:rsidRPr="00C9761B">
              <w:rPr>
                <w:rFonts w:ascii="Arial" w:eastAsia="SimSun" w:hAnsi="Arial" w:cs="Times New Roman"/>
                <w:sz w:val="18"/>
                <w:szCs w:val="20"/>
                <w:lang w:eastAsia="zh-CN"/>
              </w:rPr>
              <w:t>Std. Deviation</w:t>
            </w:r>
          </w:p>
        </w:tc>
        <w:tc>
          <w:tcPr>
            <w:tcW w:w="2141" w:type="dxa"/>
            <w:tcBorders>
              <w:top w:val="single" w:sz="16" w:space="0" w:color="000000"/>
              <w:left w:val="single" w:sz="8" w:space="0" w:color="000000"/>
              <w:bottom w:val="single" w:sz="16" w:space="0" w:color="000000"/>
              <w:right w:val="single" w:sz="16" w:space="0" w:color="000000"/>
              <w:tl2br w:val="nil"/>
              <w:tr2bl w:val="nil"/>
            </w:tcBorders>
            <w:shd w:val="clear" w:color="auto" w:fill="FFFFFF"/>
            <w:vAlign w:val="bottom"/>
          </w:tcPr>
          <w:p w:rsidR="00F569EA" w:rsidRPr="00C9761B" w:rsidRDefault="00F569EA" w:rsidP="00F569EA">
            <w:pPr>
              <w:spacing w:after="160" w:line="320" w:lineRule="atLeast"/>
              <w:ind w:left="60" w:right="60"/>
              <w:jc w:val="center"/>
              <w:rPr>
                <w:rFonts w:ascii="Arial" w:eastAsia="SimSun" w:hAnsi="Arial" w:cs="Times New Roman"/>
                <w:sz w:val="18"/>
                <w:szCs w:val="20"/>
                <w:lang w:eastAsia="zh-CN"/>
              </w:rPr>
            </w:pPr>
            <w:r w:rsidRPr="00C9761B">
              <w:rPr>
                <w:rFonts w:ascii="Arial" w:eastAsia="SimSun" w:hAnsi="Arial" w:cs="Times New Roman"/>
                <w:sz w:val="18"/>
                <w:szCs w:val="20"/>
                <w:lang w:eastAsia="zh-CN"/>
              </w:rPr>
              <w:t>Std. Error Mean</w:t>
            </w:r>
          </w:p>
        </w:tc>
      </w:tr>
      <w:tr w:rsidR="00F569EA" w:rsidRPr="00C9761B" w:rsidTr="00100C79">
        <w:trPr>
          <w:cantSplit/>
          <w:trHeight w:val="465"/>
        </w:trPr>
        <w:tc>
          <w:tcPr>
            <w:tcW w:w="3569" w:type="dxa"/>
            <w:tcBorders>
              <w:top w:val="single" w:sz="16" w:space="0" w:color="000000"/>
              <w:left w:val="single" w:sz="16" w:space="0" w:color="000000"/>
              <w:bottom w:val="nil"/>
              <w:right w:val="single" w:sz="16" w:space="0" w:color="000000"/>
              <w:tl2br w:val="nil"/>
              <w:tr2bl w:val="nil"/>
            </w:tcBorders>
            <w:shd w:val="clear" w:color="auto" w:fill="FFFFFF"/>
          </w:tcPr>
          <w:p w:rsidR="00F569EA" w:rsidRPr="00C9761B" w:rsidRDefault="00F569EA" w:rsidP="00F569EA">
            <w:pPr>
              <w:spacing w:after="160" w:line="320" w:lineRule="atLeast"/>
              <w:ind w:left="60" w:right="60"/>
              <w:rPr>
                <w:rFonts w:ascii="Arial" w:eastAsia="SimSun" w:hAnsi="Arial" w:cs="Times New Roman"/>
                <w:sz w:val="18"/>
                <w:szCs w:val="20"/>
                <w:lang w:eastAsia="zh-CN"/>
              </w:rPr>
            </w:pPr>
            <w:r w:rsidRPr="00C9761B">
              <w:rPr>
                <w:rFonts w:ascii="Arial" w:eastAsia="SimSun" w:hAnsi="Arial" w:cs="Times New Roman"/>
                <w:sz w:val="18"/>
                <w:szCs w:val="20"/>
                <w:lang w:eastAsia="zh-CN"/>
              </w:rPr>
              <w:t>Age</w:t>
            </w:r>
          </w:p>
        </w:tc>
        <w:tc>
          <w:tcPr>
            <w:tcW w:w="1493" w:type="dxa"/>
            <w:tcBorders>
              <w:top w:val="single" w:sz="16" w:space="0" w:color="000000"/>
              <w:left w:val="single" w:sz="16" w:space="0" w:color="000000"/>
              <w:bottom w:val="nil"/>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50</w:t>
            </w:r>
          </w:p>
        </w:tc>
        <w:tc>
          <w:tcPr>
            <w:tcW w:w="1493" w:type="dxa"/>
            <w:tcBorders>
              <w:top w:val="single" w:sz="16" w:space="0" w:color="000000"/>
              <w:left w:val="single" w:sz="8" w:space="0" w:color="000000"/>
              <w:bottom w:val="nil"/>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34.64</w:t>
            </w:r>
          </w:p>
        </w:tc>
        <w:tc>
          <w:tcPr>
            <w:tcW w:w="2096" w:type="dxa"/>
            <w:tcBorders>
              <w:top w:val="single" w:sz="16" w:space="0" w:color="000000"/>
              <w:left w:val="single" w:sz="8" w:space="0" w:color="000000"/>
              <w:bottom w:val="nil"/>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10.956</w:t>
            </w:r>
          </w:p>
        </w:tc>
        <w:tc>
          <w:tcPr>
            <w:tcW w:w="2141" w:type="dxa"/>
            <w:tcBorders>
              <w:top w:val="single" w:sz="16" w:space="0" w:color="000000"/>
              <w:left w:val="single" w:sz="8" w:space="0" w:color="000000"/>
              <w:bottom w:val="nil"/>
              <w:right w:val="single" w:sz="16"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1.549</w:t>
            </w:r>
          </w:p>
        </w:tc>
      </w:tr>
      <w:tr w:rsidR="00F569EA" w:rsidRPr="00C9761B" w:rsidTr="00100C79">
        <w:trPr>
          <w:cantSplit/>
          <w:trHeight w:val="793"/>
        </w:trPr>
        <w:tc>
          <w:tcPr>
            <w:tcW w:w="3569" w:type="dxa"/>
            <w:tcBorders>
              <w:top w:val="nil"/>
              <w:left w:val="single" w:sz="16" w:space="0" w:color="000000"/>
              <w:bottom w:val="nil"/>
              <w:right w:val="single" w:sz="16" w:space="0" w:color="000000"/>
              <w:tl2br w:val="nil"/>
              <w:tr2bl w:val="nil"/>
            </w:tcBorders>
            <w:shd w:val="clear" w:color="auto" w:fill="FFFFFF"/>
          </w:tcPr>
          <w:p w:rsidR="00F569EA" w:rsidRPr="00C9761B" w:rsidRDefault="00F569EA" w:rsidP="00F569EA">
            <w:pPr>
              <w:spacing w:after="160" w:line="320" w:lineRule="atLeast"/>
              <w:ind w:left="60" w:right="60"/>
              <w:rPr>
                <w:rFonts w:ascii="Arial" w:eastAsia="SimSun" w:hAnsi="Arial" w:cs="Times New Roman"/>
                <w:sz w:val="18"/>
                <w:szCs w:val="20"/>
                <w:lang w:eastAsia="zh-CN"/>
              </w:rPr>
            </w:pPr>
            <w:r w:rsidRPr="00C9761B">
              <w:rPr>
                <w:rFonts w:ascii="Arial" w:eastAsia="SimSun" w:hAnsi="Arial" w:cs="Times New Roman"/>
                <w:sz w:val="18"/>
                <w:szCs w:val="20"/>
                <w:lang w:eastAsia="zh-CN"/>
              </w:rPr>
              <w:t>The bank performs its services without errors</w:t>
            </w:r>
          </w:p>
        </w:tc>
        <w:tc>
          <w:tcPr>
            <w:tcW w:w="1493" w:type="dxa"/>
            <w:tcBorders>
              <w:top w:val="nil"/>
              <w:left w:val="single" w:sz="16" w:space="0" w:color="000000"/>
              <w:bottom w:val="nil"/>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50</w:t>
            </w:r>
          </w:p>
        </w:tc>
        <w:tc>
          <w:tcPr>
            <w:tcW w:w="1493" w:type="dxa"/>
            <w:tcBorders>
              <w:top w:val="nil"/>
              <w:left w:val="single" w:sz="8" w:space="0" w:color="000000"/>
              <w:bottom w:val="nil"/>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3.88</w:t>
            </w:r>
          </w:p>
        </w:tc>
        <w:tc>
          <w:tcPr>
            <w:tcW w:w="2096" w:type="dxa"/>
            <w:tcBorders>
              <w:top w:val="nil"/>
              <w:left w:val="single" w:sz="8" w:space="0" w:color="000000"/>
              <w:bottom w:val="nil"/>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.982</w:t>
            </w:r>
          </w:p>
        </w:tc>
        <w:tc>
          <w:tcPr>
            <w:tcW w:w="2141" w:type="dxa"/>
            <w:tcBorders>
              <w:top w:val="nil"/>
              <w:left w:val="single" w:sz="8" w:space="0" w:color="000000"/>
              <w:bottom w:val="nil"/>
              <w:right w:val="single" w:sz="16"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.139</w:t>
            </w:r>
          </w:p>
        </w:tc>
      </w:tr>
      <w:tr w:rsidR="00F569EA" w:rsidRPr="00C9761B" w:rsidTr="00100C79">
        <w:trPr>
          <w:cantSplit/>
          <w:trHeight w:val="1418"/>
        </w:trPr>
        <w:tc>
          <w:tcPr>
            <w:tcW w:w="3569" w:type="dxa"/>
            <w:tcBorders>
              <w:top w:val="nil"/>
              <w:left w:val="single" w:sz="16" w:space="0" w:color="000000"/>
              <w:bottom w:val="nil"/>
              <w:right w:val="single" w:sz="16" w:space="0" w:color="000000"/>
              <w:tl2br w:val="nil"/>
              <w:tr2bl w:val="nil"/>
            </w:tcBorders>
            <w:shd w:val="clear" w:color="auto" w:fill="FFFFFF"/>
          </w:tcPr>
          <w:p w:rsidR="00F569EA" w:rsidRPr="00C9761B" w:rsidRDefault="00F569EA" w:rsidP="00F569EA">
            <w:pPr>
              <w:spacing w:after="160" w:line="320" w:lineRule="atLeast"/>
              <w:ind w:left="60" w:right="60"/>
              <w:rPr>
                <w:rFonts w:ascii="Arial" w:eastAsia="SimSun" w:hAnsi="Arial" w:cs="Times New Roman"/>
                <w:sz w:val="18"/>
                <w:szCs w:val="20"/>
                <w:lang w:eastAsia="zh-CN"/>
              </w:rPr>
            </w:pPr>
            <w:r w:rsidRPr="00C9761B">
              <w:rPr>
                <w:rFonts w:ascii="Arial" w:eastAsia="SimSun" w:hAnsi="Arial" w:cs="Times New Roman"/>
                <w:sz w:val="18"/>
                <w:szCs w:val="20"/>
                <w:lang w:eastAsia="zh-CN"/>
              </w:rPr>
              <w:t>Bank employees show sincere concern in solving your problems, related to bank business operations</w:t>
            </w:r>
          </w:p>
        </w:tc>
        <w:tc>
          <w:tcPr>
            <w:tcW w:w="1493" w:type="dxa"/>
            <w:tcBorders>
              <w:top w:val="nil"/>
              <w:left w:val="single" w:sz="16" w:space="0" w:color="000000"/>
              <w:bottom w:val="nil"/>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50</w:t>
            </w:r>
          </w:p>
        </w:tc>
        <w:tc>
          <w:tcPr>
            <w:tcW w:w="1493" w:type="dxa"/>
            <w:tcBorders>
              <w:top w:val="nil"/>
              <w:left w:val="single" w:sz="8" w:space="0" w:color="000000"/>
              <w:bottom w:val="nil"/>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4.00</w:t>
            </w:r>
          </w:p>
        </w:tc>
        <w:tc>
          <w:tcPr>
            <w:tcW w:w="2096" w:type="dxa"/>
            <w:tcBorders>
              <w:top w:val="nil"/>
              <w:left w:val="single" w:sz="8" w:space="0" w:color="000000"/>
              <w:bottom w:val="nil"/>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.881</w:t>
            </w:r>
          </w:p>
        </w:tc>
        <w:tc>
          <w:tcPr>
            <w:tcW w:w="2141" w:type="dxa"/>
            <w:tcBorders>
              <w:top w:val="nil"/>
              <w:left w:val="single" w:sz="8" w:space="0" w:color="000000"/>
              <w:bottom w:val="nil"/>
              <w:right w:val="single" w:sz="16"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.125</w:t>
            </w:r>
          </w:p>
        </w:tc>
      </w:tr>
      <w:tr w:rsidR="00F569EA" w:rsidRPr="00C9761B" w:rsidTr="00100C79">
        <w:trPr>
          <w:cantSplit/>
          <w:trHeight w:val="783"/>
        </w:trPr>
        <w:tc>
          <w:tcPr>
            <w:tcW w:w="3569" w:type="dxa"/>
            <w:tcBorders>
              <w:top w:val="nil"/>
              <w:left w:val="single" w:sz="16" w:space="0" w:color="000000"/>
              <w:bottom w:val="nil"/>
              <w:right w:val="single" w:sz="16" w:space="0" w:color="000000"/>
              <w:tl2br w:val="nil"/>
              <w:tr2bl w:val="nil"/>
            </w:tcBorders>
            <w:shd w:val="clear" w:color="auto" w:fill="FFFFFF"/>
          </w:tcPr>
          <w:p w:rsidR="00F569EA" w:rsidRPr="00C9761B" w:rsidRDefault="00F569EA" w:rsidP="00F569EA">
            <w:pPr>
              <w:spacing w:after="160" w:line="320" w:lineRule="atLeast"/>
              <w:ind w:left="60" w:right="60"/>
              <w:rPr>
                <w:rFonts w:ascii="Arial" w:eastAsia="SimSun" w:hAnsi="Arial" w:cs="Times New Roman"/>
                <w:sz w:val="18"/>
                <w:szCs w:val="20"/>
                <w:lang w:eastAsia="zh-CN"/>
              </w:rPr>
            </w:pPr>
            <w:r w:rsidRPr="00C9761B">
              <w:rPr>
                <w:rFonts w:ascii="Arial" w:eastAsia="SimSun" w:hAnsi="Arial" w:cs="Times New Roman"/>
                <w:sz w:val="18"/>
                <w:szCs w:val="20"/>
                <w:lang w:eastAsia="zh-CN"/>
              </w:rPr>
              <w:t>Bank employees quickly respond to your requests</w:t>
            </w:r>
          </w:p>
        </w:tc>
        <w:tc>
          <w:tcPr>
            <w:tcW w:w="1493" w:type="dxa"/>
            <w:tcBorders>
              <w:top w:val="nil"/>
              <w:left w:val="single" w:sz="16" w:space="0" w:color="000000"/>
              <w:bottom w:val="nil"/>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50</w:t>
            </w:r>
          </w:p>
        </w:tc>
        <w:tc>
          <w:tcPr>
            <w:tcW w:w="1493" w:type="dxa"/>
            <w:tcBorders>
              <w:top w:val="nil"/>
              <w:left w:val="single" w:sz="8" w:space="0" w:color="000000"/>
              <w:bottom w:val="nil"/>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3.64</w:t>
            </w:r>
          </w:p>
        </w:tc>
        <w:tc>
          <w:tcPr>
            <w:tcW w:w="2096" w:type="dxa"/>
            <w:tcBorders>
              <w:top w:val="nil"/>
              <w:left w:val="single" w:sz="8" w:space="0" w:color="000000"/>
              <w:bottom w:val="nil"/>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1.045</w:t>
            </w:r>
          </w:p>
        </w:tc>
        <w:tc>
          <w:tcPr>
            <w:tcW w:w="2141" w:type="dxa"/>
            <w:tcBorders>
              <w:top w:val="nil"/>
              <w:left w:val="single" w:sz="8" w:space="0" w:color="000000"/>
              <w:bottom w:val="nil"/>
              <w:right w:val="single" w:sz="16"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.148</w:t>
            </w:r>
          </w:p>
        </w:tc>
      </w:tr>
      <w:tr w:rsidR="00F569EA" w:rsidRPr="00C9761B" w:rsidTr="00100C79">
        <w:trPr>
          <w:cantSplit/>
          <w:trHeight w:val="1418"/>
        </w:trPr>
        <w:tc>
          <w:tcPr>
            <w:tcW w:w="3569" w:type="dxa"/>
            <w:tcBorders>
              <w:top w:val="nil"/>
              <w:left w:val="single" w:sz="16" w:space="0" w:color="000000"/>
              <w:bottom w:val="nil"/>
              <w:right w:val="single" w:sz="16" w:space="0" w:color="000000"/>
              <w:tl2br w:val="nil"/>
              <w:tr2bl w:val="nil"/>
            </w:tcBorders>
            <w:shd w:val="clear" w:color="auto" w:fill="FFFFFF"/>
          </w:tcPr>
          <w:p w:rsidR="00F569EA" w:rsidRPr="00C9761B" w:rsidRDefault="00F569EA" w:rsidP="00F569EA">
            <w:pPr>
              <w:spacing w:after="160" w:line="320" w:lineRule="atLeast"/>
              <w:ind w:left="60" w:right="60"/>
              <w:rPr>
                <w:rFonts w:ascii="Arial" w:eastAsia="SimSun" w:hAnsi="Arial" w:cs="Times New Roman"/>
                <w:sz w:val="18"/>
                <w:szCs w:val="20"/>
                <w:lang w:eastAsia="zh-CN"/>
              </w:rPr>
            </w:pPr>
            <w:r w:rsidRPr="00C9761B">
              <w:rPr>
                <w:rFonts w:ascii="Arial" w:eastAsia="SimSun" w:hAnsi="Arial" w:cs="Times New Roman"/>
                <w:sz w:val="18"/>
                <w:szCs w:val="20"/>
                <w:lang w:eastAsia="zh-CN"/>
              </w:rPr>
              <w:t xml:space="preserve">Printed materials (forms, brochures, monthly </w:t>
            </w:r>
            <w:r w:rsidR="00100C79" w:rsidRPr="00C9761B">
              <w:rPr>
                <w:rFonts w:ascii="Arial" w:eastAsia="SimSun" w:hAnsi="Arial" w:cs="Times New Roman"/>
                <w:sz w:val="18"/>
                <w:szCs w:val="20"/>
                <w:lang w:eastAsia="zh-CN"/>
              </w:rPr>
              <w:t>statement, bank</w:t>
            </w:r>
            <w:r w:rsidRPr="00C9761B">
              <w:rPr>
                <w:rFonts w:ascii="Arial" w:eastAsia="SimSun" w:hAnsi="Arial" w:cs="Times New Roman"/>
                <w:sz w:val="18"/>
                <w:szCs w:val="20"/>
                <w:lang w:eastAsia="zh-CN"/>
              </w:rPr>
              <w:t xml:space="preserve"> cards, etc.) look attractive to you</w:t>
            </w:r>
          </w:p>
        </w:tc>
        <w:tc>
          <w:tcPr>
            <w:tcW w:w="1493" w:type="dxa"/>
            <w:tcBorders>
              <w:top w:val="nil"/>
              <w:left w:val="single" w:sz="16" w:space="0" w:color="000000"/>
              <w:bottom w:val="nil"/>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50</w:t>
            </w:r>
          </w:p>
        </w:tc>
        <w:tc>
          <w:tcPr>
            <w:tcW w:w="1493" w:type="dxa"/>
            <w:tcBorders>
              <w:top w:val="nil"/>
              <w:left w:val="single" w:sz="8" w:space="0" w:color="000000"/>
              <w:bottom w:val="nil"/>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3.66</w:t>
            </w:r>
          </w:p>
        </w:tc>
        <w:tc>
          <w:tcPr>
            <w:tcW w:w="2096" w:type="dxa"/>
            <w:tcBorders>
              <w:top w:val="nil"/>
              <w:left w:val="single" w:sz="8" w:space="0" w:color="000000"/>
              <w:bottom w:val="nil"/>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1.239</w:t>
            </w:r>
          </w:p>
        </w:tc>
        <w:tc>
          <w:tcPr>
            <w:tcW w:w="2141" w:type="dxa"/>
            <w:tcBorders>
              <w:top w:val="nil"/>
              <w:left w:val="single" w:sz="8" w:space="0" w:color="000000"/>
              <w:bottom w:val="nil"/>
              <w:right w:val="single" w:sz="16"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.175</w:t>
            </w:r>
          </w:p>
        </w:tc>
      </w:tr>
      <w:tr w:rsidR="00F569EA" w:rsidRPr="00C9761B" w:rsidTr="00100C79">
        <w:trPr>
          <w:cantSplit/>
          <w:trHeight w:val="1101"/>
        </w:trPr>
        <w:tc>
          <w:tcPr>
            <w:tcW w:w="3569" w:type="dxa"/>
            <w:tcBorders>
              <w:top w:val="nil"/>
              <w:left w:val="single" w:sz="16" w:space="0" w:color="000000"/>
              <w:bottom w:val="single" w:sz="16" w:space="0" w:color="000000"/>
              <w:right w:val="single" w:sz="16" w:space="0" w:color="000000"/>
              <w:tl2br w:val="nil"/>
              <w:tr2bl w:val="nil"/>
            </w:tcBorders>
            <w:shd w:val="clear" w:color="auto" w:fill="FFFFFF"/>
          </w:tcPr>
          <w:p w:rsidR="00F569EA" w:rsidRPr="00C9761B" w:rsidRDefault="00F569EA" w:rsidP="00F569EA">
            <w:pPr>
              <w:spacing w:after="160" w:line="320" w:lineRule="atLeast"/>
              <w:ind w:left="60" w:right="60"/>
              <w:rPr>
                <w:rFonts w:ascii="Arial" w:eastAsia="SimSun" w:hAnsi="Arial" w:cs="Times New Roman"/>
                <w:sz w:val="18"/>
                <w:szCs w:val="20"/>
                <w:lang w:eastAsia="zh-CN"/>
              </w:rPr>
            </w:pPr>
            <w:r w:rsidRPr="00C9761B">
              <w:rPr>
                <w:rFonts w:ascii="Arial" w:eastAsia="SimSun" w:hAnsi="Arial" w:cs="Times New Roman"/>
                <w:sz w:val="18"/>
                <w:szCs w:val="20"/>
                <w:lang w:eastAsia="zh-CN"/>
              </w:rPr>
              <w:t>Does safety facilities of internet banking is satisfactory to you</w:t>
            </w:r>
          </w:p>
        </w:tc>
        <w:tc>
          <w:tcPr>
            <w:tcW w:w="1493" w:type="dxa"/>
            <w:tcBorders>
              <w:top w:val="nil"/>
              <w:left w:val="single" w:sz="16" w:space="0" w:color="000000"/>
              <w:bottom w:val="single" w:sz="16" w:space="0" w:color="000000"/>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50</w:t>
            </w:r>
          </w:p>
        </w:tc>
        <w:tc>
          <w:tcPr>
            <w:tcW w:w="1493" w:type="dxa"/>
            <w:tcBorders>
              <w:top w:val="nil"/>
              <w:left w:val="single" w:sz="8" w:space="0" w:color="000000"/>
              <w:bottom w:val="single" w:sz="16" w:space="0" w:color="000000"/>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4.18</w:t>
            </w:r>
          </w:p>
        </w:tc>
        <w:tc>
          <w:tcPr>
            <w:tcW w:w="2096" w:type="dxa"/>
            <w:tcBorders>
              <w:top w:val="nil"/>
              <w:left w:val="single" w:sz="8" w:space="0" w:color="000000"/>
              <w:bottom w:val="single" w:sz="16" w:space="0" w:color="000000"/>
              <w:right w:val="single" w:sz="8"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.774</w:t>
            </w:r>
          </w:p>
        </w:tc>
        <w:tc>
          <w:tcPr>
            <w:tcW w:w="2141" w:type="dxa"/>
            <w:tcBorders>
              <w:top w:val="nil"/>
              <w:left w:val="single" w:sz="8" w:space="0" w:color="000000"/>
              <w:bottom w:val="single" w:sz="16" w:space="0" w:color="000000"/>
              <w:right w:val="single" w:sz="16" w:space="0" w:color="000000"/>
              <w:tl2br w:val="nil"/>
              <w:tr2bl w:val="nil"/>
            </w:tcBorders>
            <w:shd w:val="clear" w:color="auto" w:fill="FFFFFF"/>
            <w:vAlign w:val="center"/>
          </w:tcPr>
          <w:p w:rsidR="00F569EA" w:rsidRPr="00C9761B" w:rsidRDefault="00F569EA" w:rsidP="00F569EA">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.110</w:t>
            </w:r>
          </w:p>
        </w:tc>
      </w:tr>
    </w:tbl>
    <w:p w:rsidR="00457D5B" w:rsidRPr="00C9761B" w:rsidRDefault="00457D5B" w:rsidP="00F569EA">
      <w:pPr>
        <w:tabs>
          <w:tab w:val="left" w:pos="2940"/>
          <w:tab w:val="center" w:pos="4513"/>
        </w:tabs>
        <w:spacing w:line="360" w:lineRule="auto"/>
        <w:rPr>
          <w:rFonts w:ascii="Times New Roman" w:hAnsi="Times New Roman" w:cs="Times New Roman"/>
          <w:b/>
          <w:bCs/>
          <w:iCs/>
          <w:color w:val="00B0F0"/>
          <w:sz w:val="28"/>
          <w:szCs w:val="28"/>
        </w:rPr>
      </w:pPr>
    </w:p>
    <w:tbl>
      <w:tblPr>
        <w:tblW w:w="105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2516"/>
        <w:gridCol w:w="1053"/>
        <w:gridCol w:w="1053"/>
        <w:gridCol w:w="1446"/>
        <w:gridCol w:w="1509"/>
        <w:gridCol w:w="1509"/>
        <w:gridCol w:w="1509"/>
      </w:tblGrid>
      <w:tr w:rsidR="00457D5B" w:rsidRPr="00C9761B" w:rsidTr="00457D5B">
        <w:trPr>
          <w:cantSplit/>
        </w:trPr>
        <w:tc>
          <w:tcPr>
            <w:tcW w:w="10595" w:type="dxa"/>
            <w:gridSpan w:val="7"/>
            <w:tcBorders>
              <w:top w:val="nil"/>
              <w:left w:val="nil"/>
              <w:bottom w:val="nil"/>
              <w:right w:val="nil"/>
              <w:tl2br w:val="nil"/>
              <w:tr2bl w:val="nil"/>
            </w:tcBorders>
            <w:shd w:val="clear" w:color="auto" w:fill="FFFFFF"/>
            <w:vAlign w:val="center"/>
          </w:tcPr>
          <w:p w:rsidR="00457D5B" w:rsidRPr="00C9761B" w:rsidRDefault="00457D5B" w:rsidP="00457D5B">
            <w:pPr>
              <w:spacing w:after="160" w:line="320" w:lineRule="atLeast"/>
              <w:ind w:left="60" w:right="60"/>
              <w:jc w:val="center"/>
              <w:rPr>
                <w:rFonts w:ascii="Arial" w:eastAsia="SimSun" w:hAnsi="Arial" w:cs="Times New Roman"/>
                <w:sz w:val="18"/>
                <w:szCs w:val="20"/>
                <w:lang w:eastAsia="zh-CN"/>
              </w:rPr>
            </w:pPr>
            <w:r w:rsidRPr="00C9761B">
              <w:rPr>
                <w:rFonts w:ascii="Arial" w:eastAsia="SimSun" w:hAnsi="Arial" w:cs="Times New Roman"/>
                <w:b/>
                <w:sz w:val="18"/>
                <w:szCs w:val="20"/>
                <w:lang w:eastAsia="zh-CN"/>
              </w:rPr>
              <w:t>One-Sample Test</w:t>
            </w:r>
          </w:p>
        </w:tc>
      </w:tr>
      <w:tr w:rsidR="00457D5B" w:rsidRPr="00C9761B" w:rsidTr="00457D5B">
        <w:trPr>
          <w:cantSplit/>
        </w:trPr>
        <w:tc>
          <w:tcPr>
            <w:tcW w:w="2516" w:type="dxa"/>
            <w:vMerge w:val="restart"/>
            <w:tcBorders>
              <w:top w:val="single" w:sz="16" w:space="0" w:color="000000"/>
              <w:left w:val="single" w:sz="16" w:space="0" w:color="000000"/>
              <w:bottom w:val="nil"/>
              <w:right w:val="single" w:sz="16" w:space="0" w:color="000000"/>
              <w:tl2br w:val="nil"/>
              <w:tr2bl w:val="nil"/>
            </w:tcBorders>
            <w:shd w:val="clear" w:color="auto" w:fill="FFFFFF"/>
            <w:vAlign w:val="bottom"/>
          </w:tcPr>
          <w:p w:rsidR="00457D5B" w:rsidRPr="00C9761B" w:rsidRDefault="00457D5B" w:rsidP="00457D5B">
            <w:pPr>
              <w:spacing w:after="160" w:line="259" w:lineRule="auto"/>
              <w:rPr>
                <w:rFonts w:ascii="Calibri" w:eastAsia="SimSun" w:hAnsi="Calibri" w:cs="Times New Roman"/>
                <w:sz w:val="24"/>
                <w:szCs w:val="20"/>
                <w:lang w:eastAsia="zh-CN"/>
              </w:rPr>
            </w:pPr>
          </w:p>
        </w:tc>
        <w:tc>
          <w:tcPr>
            <w:tcW w:w="8079" w:type="dxa"/>
            <w:gridSpan w:val="6"/>
            <w:tcBorders>
              <w:top w:val="single" w:sz="16" w:space="0" w:color="000000"/>
              <w:left w:val="single" w:sz="16" w:space="0" w:color="000000"/>
              <w:bottom w:val="single" w:sz="8" w:space="0" w:color="000000"/>
              <w:right w:val="single" w:sz="16" w:space="0" w:color="000000"/>
              <w:tl2br w:val="nil"/>
              <w:tr2bl w:val="nil"/>
            </w:tcBorders>
            <w:shd w:val="clear" w:color="auto" w:fill="FFFFFF"/>
            <w:vAlign w:val="bottom"/>
          </w:tcPr>
          <w:p w:rsidR="00457D5B" w:rsidRPr="00C9761B" w:rsidRDefault="00457D5B" w:rsidP="00457D5B">
            <w:pPr>
              <w:spacing w:after="160" w:line="320" w:lineRule="atLeast"/>
              <w:ind w:left="60" w:right="60"/>
              <w:jc w:val="center"/>
              <w:rPr>
                <w:rFonts w:ascii="Arial" w:eastAsia="SimSun" w:hAnsi="Arial" w:cs="Times New Roman"/>
                <w:sz w:val="18"/>
                <w:szCs w:val="20"/>
                <w:lang w:eastAsia="zh-CN"/>
              </w:rPr>
            </w:pPr>
            <w:r w:rsidRPr="00C9761B">
              <w:rPr>
                <w:rFonts w:ascii="Arial" w:eastAsia="SimSun" w:hAnsi="Arial" w:cs="Times New Roman"/>
                <w:sz w:val="18"/>
                <w:szCs w:val="20"/>
                <w:lang w:eastAsia="zh-CN"/>
              </w:rPr>
              <w:t>Test Value = 0</w:t>
            </w:r>
          </w:p>
        </w:tc>
      </w:tr>
      <w:tr w:rsidR="00457D5B" w:rsidRPr="00C9761B" w:rsidTr="00457D5B">
        <w:trPr>
          <w:cantSplit/>
        </w:trPr>
        <w:tc>
          <w:tcPr>
            <w:tcW w:w="2516" w:type="dxa"/>
            <w:vMerge/>
            <w:tcBorders>
              <w:top w:val="single" w:sz="16" w:space="0" w:color="000000"/>
              <w:left w:val="single" w:sz="16" w:space="0" w:color="000000"/>
              <w:bottom w:val="nil"/>
              <w:right w:val="single" w:sz="16" w:space="0" w:color="000000"/>
              <w:tl2br w:val="nil"/>
              <w:tr2bl w:val="nil"/>
            </w:tcBorders>
            <w:shd w:val="clear" w:color="auto" w:fill="FFFFFF"/>
            <w:vAlign w:val="bottom"/>
          </w:tcPr>
          <w:p w:rsidR="00457D5B" w:rsidRPr="00C9761B" w:rsidRDefault="00457D5B" w:rsidP="00457D5B">
            <w:pPr>
              <w:spacing w:after="160" w:line="259" w:lineRule="auto"/>
              <w:rPr>
                <w:rFonts w:ascii="Arial" w:eastAsia="SimSun" w:hAnsi="Arial" w:cs="Times New Roman"/>
                <w:sz w:val="18"/>
                <w:szCs w:val="20"/>
                <w:lang w:eastAsia="zh-CN"/>
              </w:rPr>
            </w:pPr>
          </w:p>
        </w:tc>
        <w:tc>
          <w:tcPr>
            <w:tcW w:w="1053" w:type="dxa"/>
            <w:vMerge w:val="restart"/>
            <w:tcBorders>
              <w:top w:val="single" w:sz="8" w:space="0" w:color="000000"/>
              <w:left w:val="single" w:sz="16" w:space="0" w:color="000000"/>
              <w:bottom w:val="single" w:sz="8" w:space="0" w:color="000000"/>
              <w:right w:val="single" w:sz="8" w:space="0" w:color="000000"/>
              <w:tl2br w:val="nil"/>
              <w:tr2bl w:val="nil"/>
            </w:tcBorders>
            <w:shd w:val="clear" w:color="auto" w:fill="FFFFFF"/>
            <w:vAlign w:val="bottom"/>
          </w:tcPr>
          <w:p w:rsidR="00457D5B" w:rsidRPr="00C9761B" w:rsidRDefault="00457D5B" w:rsidP="00457D5B">
            <w:pPr>
              <w:spacing w:after="160" w:line="320" w:lineRule="atLeast"/>
              <w:ind w:left="60" w:right="60"/>
              <w:jc w:val="center"/>
              <w:rPr>
                <w:rFonts w:ascii="Arial" w:eastAsia="SimSun" w:hAnsi="Arial" w:cs="Times New Roman"/>
                <w:sz w:val="18"/>
                <w:szCs w:val="20"/>
                <w:lang w:eastAsia="zh-CN"/>
              </w:rPr>
            </w:pPr>
            <w:r w:rsidRPr="00C9761B">
              <w:rPr>
                <w:rFonts w:ascii="Arial" w:eastAsia="SimSun" w:hAnsi="Arial" w:cs="Times New Roman"/>
                <w:sz w:val="18"/>
                <w:szCs w:val="20"/>
                <w:lang w:eastAsia="zh-CN"/>
              </w:rPr>
              <w:t>t</w:t>
            </w:r>
          </w:p>
        </w:tc>
        <w:tc>
          <w:tcPr>
            <w:tcW w:w="1053" w:type="dxa"/>
            <w:vMerge w:val="restart"/>
            <w:tcBorders>
              <w:top w:val="single" w:sz="8" w:space="0" w:color="000000"/>
              <w:left w:val="single" w:sz="8" w:space="0" w:color="000000"/>
              <w:bottom w:val="single" w:sz="8" w:space="0" w:color="000000"/>
              <w:right w:val="single" w:sz="8" w:space="0" w:color="000000"/>
              <w:tl2br w:val="nil"/>
              <w:tr2bl w:val="nil"/>
            </w:tcBorders>
            <w:shd w:val="clear" w:color="auto" w:fill="FFFFFF"/>
            <w:vAlign w:val="bottom"/>
          </w:tcPr>
          <w:p w:rsidR="00457D5B" w:rsidRPr="00C9761B" w:rsidRDefault="00457D5B" w:rsidP="00457D5B">
            <w:pPr>
              <w:spacing w:after="160" w:line="320" w:lineRule="atLeast"/>
              <w:ind w:left="60" w:right="60"/>
              <w:jc w:val="center"/>
              <w:rPr>
                <w:rFonts w:ascii="Arial" w:eastAsia="SimSun" w:hAnsi="Arial" w:cs="Times New Roman"/>
                <w:sz w:val="18"/>
                <w:szCs w:val="20"/>
                <w:lang w:eastAsia="zh-CN"/>
              </w:rPr>
            </w:pPr>
            <w:r w:rsidRPr="00C9761B">
              <w:rPr>
                <w:rFonts w:ascii="Arial" w:eastAsia="SimSun" w:hAnsi="Arial" w:cs="Times New Roman"/>
                <w:sz w:val="18"/>
                <w:szCs w:val="20"/>
                <w:lang w:eastAsia="zh-CN"/>
              </w:rPr>
              <w:t>df</w:t>
            </w:r>
          </w:p>
        </w:tc>
        <w:tc>
          <w:tcPr>
            <w:tcW w:w="1446" w:type="dxa"/>
            <w:vMerge w:val="restart"/>
            <w:tcBorders>
              <w:top w:val="single" w:sz="8" w:space="0" w:color="000000"/>
              <w:left w:val="single" w:sz="8" w:space="0" w:color="000000"/>
              <w:bottom w:val="single" w:sz="8" w:space="0" w:color="000000"/>
              <w:right w:val="single" w:sz="8" w:space="0" w:color="000000"/>
              <w:tl2br w:val="nil"/>
              <w:tr2bl w:val="nil"/>
            </w:tcBorders>
            <w:shd w:val="clear" w:color="auto" w:fill="FFFFFF"/>
            <w:vAlign w:val="bottom"/>
          </w:tcPr>
          <w:p w:rsidR="00457D5B" w:rsidRPr="00C9761B" w:rsidRDefault="00457D5B" w:rsidP="00457D5B">
            <w:pPr>
              <w:spacing w:after="160" w:line="320" w:lineRule="atLeast"/>
              <w:ind w:left="60" w:right="60"/>
              <w:jc w:val="center"/>
              <w:rPr>
                <w:rFonts w:ascii="Arial" w:eastAsia="SimSun" w:hAnsi="Arial" w:cs="Times New Roman"/>
                <w:sz w:val="18"/>
                <w:szCs w:val="20"/>
                <w:lang w:eastAsia="zh-CN"/>
              </w:rPr>
            </w:pPr>
            <w:r w:rsidRPr="00C9761B">
              <w:rPr>
                <w:rFonts w:ascii="Arial" w:eastAsia="SimSun" w:hAnsi="Arial" w:cs="Times New Roman"/>
                <w:sz w:val="18"/>
                <w:szCs w:val="20"/>
                <w:lang w:eastAsia="zh-CN"/>
              </w:rPr>
              <w:t>Sig. (2-tailed)</w:t>
            </w:r>
          </w:p>
        </w:tc>
        <w:tc>
          <w:tcPr>
            <w:tcW w:w="1509" w:type="dxa"/>
            <w:vMerge w:val="restart"/>
            <w:tcBorders>
              <w:top w:val="single" w:sz="8" w:space="0" w:color="000000"/>
              <w:left w:val="single" w:sz="8" w:space="0" w:color="000000"/>
              <w:bottom w:val="single" w:sz="8" w:space="0" w:color="000000"/>
              <w:right w:val="single" w:sz="8" w:space="0" w:color="000000"/>
              <w:tl2br w:val="nil"/>
              <w:tr2bl w:val="nil"/>
            </w:tcBorders>
            <w:shd w:val="clear" w:color="auto" w:fill="FFFFFF"/>
            <w:vAlign w:val="bottom"/>
          </w:tcPr>
          <w:p w:rsidR="00457D5B" w:rsidRPr="00C9761B" w:rsidRDefault="00457D5B" w:rsidP="00457D5B">
            <w:pPr>
              <w:spacing w:after="160" w:line="320" w:lineRule="atLeast"/>
              <w:ind w:left="60" w:right="60"/>
              <w:jc w:val="center"/>
              <w:rPr>
                <w:rFonts w:ascii="Arial" w:eastAsia="SimSun" w:hAnsi="Arial" w:cs="Times New Roman"/>
                <w:sz w:val="18"/>
                <w:szCs w:val="20"/>
                <w:lang w:eastAsia="zh-CN"/>
              </w:rPr>
            </w:pPr>
            <w:r w:rsidRPr="00C9761B">
              <w:rPr>
                <w:rFonts w:ascii="Arial" w:eastAsia="SimSun" w:hAnsi="Arial" w:cs="Times New Roman"/>
                <w:sz w:val="18"/>
                <w:szCs w:val="20"/>
                <w:lang w:eastAsia="zh-CN"/>
              </w:rPr>
              <w:t>Mean Difference</w:t>
            </w:r>
          </w:p>
        </w:tc>
        <w:tc>
          <w:tcPr>
            <w:tcW w:w="3018" w:type="dxa"/>
            <w:gridSpan w:val="2"/>
            <w:tcBorders>
              <w:top w:val="single" w:sz="8" w:space="0" w:color="000000"/>
              <w:left w:val="single" w:sz="8" w:space="0" w:color="000000"/>
              <w:bottom w:val="single" w:sz="8" w:space="0" w:color="000000"/>
              <w:right w:val="single" w:sz="16" w:space="0" w:color="000000"/>
              <w:tl2br w:val="nil"/>
              <w:tr2bl w:val="nil"/>
            </w:tcBorders>
            <w:shd w:val="clear" w:color="auto" w:fill="FFFFFF"/>
            <w:vAlign w:val="bottom"/>
          </w:tcPr>
          <w:p w:rsidR="00457D5B" w:rsidRPr="00C9761B" w:rsidRDefault="00457D5B" w:rsidP="00457D5B">
            <w:pPr>
              <w:spacing w:after="160" w:line="320" w:lineRule="atLeast"/>
              <w:ind w:left="60" w:right="60"/>
              <w:jc w:val="center"/>
              <w:rPr>
                <w:rFonts w:ascii="Arial" w:eastAsia="SimSun" w:hAnsi="Arial" w:cs="Times New Roman"/>
                <w:sz w:val="18"/>
                <w:szCs w:val="20"/>
                <w:lang w:eastAsia="zh-CN"/>
              </w:rPr>
            </w:pPr>
            <w:r w:rsidRPr="00C9761B">
              <w:rPr>
                <w:rFonts w:ascii="Arial" w:eastAsia="SimSun" w:hAnsi="Arial" w:cs="Times New Roman"/>
                <w:sz w:val="18"/>
                <w:szCs w:val="20"/>
                <w:lang w:eastAsia="zh-CN"/>
              </w:rPr>
              <w:t>95% Confidence Interval of the Difference</w:t>
            </w:r>
          </w:p>
        </w:tc>
      </w:tr>
      <w:tr w:rsidR="00457D5B" w:rsidRPr="00C9761B" w:rsidTr="00457D5B">
        <w:trPr>
          <w:cantSplit/>
        </w:trPr>
        <w:tc>
          <w:tcPr>
            <w:tcW w:w="2516" w:type="dxa"/>
            <w:vMerge/>
            <w:tcBorders>
              <w:top w:val="single" w:sz="16" w:space="0" w:color="000000"/>
              <w:left w:val="single" w:sz="16" w:space="0" w:color="000000"/>
              <w:bottom w:val="nil"/>
              <w:right w:val="single" w:sz="16" w:space="0" w:color="000000"/>
              <w:tl2br w:val="nil"/>
              <w:tr2bl w:val="nil"/>
            </w:tcBorders>
            <w:shd w:val="clear" w:color="auto" w:fill="FFFFFF"/>
            <w:vAlign w:val="bottom"/>
          </w:tcPr>
          <w:p w:rsidR="00457D5B" w:rsidRPr="00C9761B" w:rsidRDefault="00457D5B" w:rsidP="00457D5B">
            <w:pPr>
              <w:spacing w:after="160" w:line="259" w:lineRule="auto"/>
              <w:rPr>
                <w:rFonts w:ascii="Arial" w:eastAsia="SimSun" w:hAnsi="Arial" w:cs="Times New Roman"/>
                <w:sz w:val="18"/>
                <w:szCs w:val="20"/>
                <w:lang w:eastAsia="zh-CN"/>
              </w:rPr>
            </w:pPr>
          </w:p>
        </w:tc>
        <w:tc>
          <w:tcPr>
            <w:tcW w:w="1053" w:type="dxa"/>
            <w:vMerge/>
            <w:tcBorders>
              <w:top w:val="single" w:sz="8" w:space="0" w:color="000000"/>
              <w:left w:val="single" w:sz="16" w:space="0" w:color="000000"/>
              <w:bottom w:val="single" w:sz="8" w:space="0" w:color="000000"/>
              <w:right w:val="single" w:sz="8" w:space="0" w:color="000000"/>
              <w:tl2br w:val="nil"/>
              <w:tr2bl w:val="nil"/>
            </w:tcBorders>
            <w:shd w:val="clear" w:color="auto" w:fill="FFFFFF"/>
            <w:vAlign w:val="bottom"/>
          </w:tcPr>
          <w:p w:rsidR="00457D5B" w:rsidRPr="00C9761B" w:rsidRDefault="00457D5B" w:rsidP="00457D5B">
            <w:pPr>
              <w:spacing w:after="160" w:line="259" w:lineRule="auto"/>
              <w:rPr>
                <w:rFonts w:ascii="Arial" w:eastAsia="SimSun" w:hAnsi="Arial" w:cs="Times New Roman"/>
                <w:sz w:val="18"/>
                <w:szCs w:val="20"/>
                <w:lang w:eastAsia="zh-CN"/>
              </w:rPr>
            </w:pPr>
          </w:p>
        </w:tc>
        <w:tc>
          <w:tcPr>
            <w:tcW w:w="1053" w:type="dxa"/>
            <w:vMerge/>
            <w:tcBorders>
              <w:top w:val="single" w:sz="8" w:space="0" w:color="000000"/>
              <w:left w:val="single" w:sz="8" w:space="0" w:color="000000"/>
              <w:bottom w:val="single" w:sz="8" w:space="0" w:color="000000"/>
              <w:right w:val="single" w:sz="8" w:space="0" w:color="000000"/>
              <w:tl2br w:val="nil"/>
              <w:tr2bl w:val="nil"/>
            </w:tcBorders>
            <w:shd w:val="clear" w:color="auto" w:fill="FFFFFF"/>
            <w:vAlign w:val="bottom"/>
          </w:tcPr>
          <w:p w:rsidR="00457D5B" w:rsidRPr="00C9761B" w:rsidRDefault="00457D5B" w:rsidP="00457D5B">
            <w:pPr>
              <w:spacing w:after="160" w:line="259" w:lineRule="auto"/>
              <w:rPr>
                <w:rFonts w:ascii="Arial" w:eastAsia="SimSun" w:hAnsi="Arial" w:cs="Times New Roman"/>
                <w:sz w:val="18"/>
                <w:szCs w:val="20"/>
                <w:lang w:eastAsia="zh-CN"/>
              </w:rPr>
            </w:pPr>
          </w:p>
        </w:tc>
        <w:tc>
          <w:tcPr>
            <w:tcW w:w="1446" w:type="dxa"/>
            <w:vMerge/>
            <w:tcBorders>
              <w:top w:val="single" w:sz="8" w:space="0" w:color="000000"/>
              <w:left w:val="single" w:sz="8" w:space="0" w:color="000000"/>
              <w:bottom w:val="single" w:sz="8" w:space="0" w:color="000000"/>
              <w:right w:val="single" w:sz="8" w:space="0" w:color="000000"/>
              <w:tl2br w:val="nil"/>
              <w:tr2bl w:val="nil"/>
            </w:tcBorders>
            <w:shd w:val="clear" w:color="auto" w:fill="FFFFFF"/>
            <w:vAlign w:val="bottom"/>
          </w:tcPr>
          <w:p w:rsidR="00457D5B" w:rsidRPr="00C9761B" w:rsidRDefault="00457D5B" w:rsidP="00457D5B">
            <w:pPr>
              <w:spacing w:after="160" w:line="259" w:lineRule="auto"/>
              <w:rPr>
                <w:rFonts w:ascii="Arial" w:eastAsia="SimSun" w:hAnsi="Arial" w:cs="Times New Roman"/>
                <w:sz w:val="18"/>
                <w:szCs w:val="20"/>
                <w:lang w:eastAsia="zh-CN"/>
              </w:rPr>
            </w:pPr>
          </w:p>
        </w:tc>
        <w:tc>
          <w:tcPr>
            <w:tcW w:w="1509" w:type="dxa"/>
            <w:vMerge/>
            <w:tcBorders>
              <w:top w:val="single" w:sz="8" w:space="0" w:color="000000"/>
              <w:left w:val="single" w:sz="8" w:space="0" w:color="000000"/>
              <w:bottom w:val="single" w:sz="8" w:space="0" w:color="000000"/>
              <w:right w:val="single" w:sz="8" w:space="0" w:color="000000"/>
              <w:tl2br w:val="nil"/>
              <w:tr2bl w:val="nil"/>
            </w:tcBorders>
            <w:shd w:val="clear" w:color="auto" w:fill="FFFFFF"/>
            <w:vAlign w:val="bottom"/>
          </w:tcPr>
          <w:p w:rsidR="00457D5B" w:rsidRPr="00C9761B" w:rsidRDefault="00457D5B" w:rsidP="00457D5B">
            <w:pPr>
              <w:spacing w:after="160" w:line="259" w:lineRule="auto"/>
              <w:rPr>
                <w:rFonts w:ascii="Arial" w:eastAsia="SimSun" w:hAnsi="Arial" w:cs="Times New Roman"/>
                <w:sz w:val="18"/>
                <w:szCs w:val="20"/>
                <w:lang w:eastAsia="zh-CN"/>
              </w:rPr>
            </w:pPr>
          </w:p>
        </w:tc>
        <w:tc>
          <w:tcPr>
            <w:tcW w:w="1509" w:type="dxa"/>
            <w:tcBorders>
              <w:top w:val="single" w:sz="8" w:space="0" w:color="000000"/>
              <w:left w:val="single" w:sz="8" w:space="0" w:color="000000"/>
              <w:bottom w:val="single" w:sz="16" w:space="0" w:color="000000"/>
              <w:right w:val="single" w:sz="8" w:space="0" w:color="000000"/>
              <w:tl2br w:val="nil"/>
              <w:tr2bl w:val="nil"/>
            </w:tcBorders>
            <w:shd w:val="clear" w:color="auto" w:fill="FFFFFF"/>
            <w:vAlign w:val="bottom"/>
          </w:tcPr>
          <w:p w:rsidR="00457D5B" w:rsidRPr="00C9761B" w:rsidRDefault="00457D5B" w:rsidP="00457D5B">
            <w:pPr>
              <w:spacing w:after="160" w:line="320" w:lineRule="atLeast"/>
              <w:ind w:left="60" w:right="60"/>
              <w:jc w:val="center"/>
              <w:rPr>
                <w:rFonts w:ascii="Arial" w:eastAsia="SimSun" w:hAnsi="Arial" w:cs="Times New Roman"/>
                <w:sz w:val="18"/>
                <w:szCs w:val="20"/>
                <w:lang w:eastAsia="zh-CN"/>
              </w:rPr>
            </w:pPr>
            <w:r w:rsidRPr="00C9761B">
              <w:rPr>
                <w:rFonts w:ascii="Arial" w:eastAsia="SimSun" w:hAnsi="Arial" w:cs="Times New Roman"/>
                <w:sz w:val="18"/>
                <w:szCs w:val="20"/>
                <w:lang w:eastAsia="zh-CN"/>
              </w:rPr>
              <w:t>Lower</w:t>
            </w:r>
          </w:p>
        </w:tc>
        <w:tc>
          <w:tcPr>
            <w:tcW w:w="1509" w:type="dxa"/>
            <w:tcBorders>
              <w:top w:val="single" w:sz="8" w:space="0" w:color="000000"/>
              <w:left w:val="single" w:sz="8" w:space="0" w:color="000000"/>
              <w:bottom w:val="single" w:sz="16" w:space="0" w:color="000000"/>
              <w:right w:val="single" w:sz="16" w:space="0" w:color="000000"/>
              <w:tl2br w:val="nil"/>
              <w:tr2bl w:val="nil"/>
            </w:tcBorders>
            <w:shd w:val="clear" w:color="auto" w:fill="FFFFFF"/>
            <w:vAlign w:val="bottom"/>
          </w:tcPr>
          <w:p w:rsidR="00457D5B" w:rsidRPr="00C9761B" w:rsidRDefault="00457D5B" w:rsidP="00457D5B">
            <w:pPr>
              <w:spacing w:after="160" w:line="320" w:lineRule="atLeast"/>
              <w:ind w:left="60" w:right="60"/>
              <w:jc w:val="center"/>
              <w:rPr>
                <w:rFonts w:ascii="Arial" w:eastAsia="SimSun" w:hAnsi="Arial" w:cs="Times New Roman"/>
                <w:sz w:val="18"/>
                <w:szCs w:val="20"/>
                <w:lang w:eastAsia="zh-CN"/>
              </w:rPr>
            </w:pPr>
            <w:r w:rsidRPr="00C9761B">
              <w:rPr>
                <w:rFonts w:ascii="Arial" w:eastAsia="SimSun" w:hAnsi="Arial" w:cs="Times New Roman"/>
                <w:sz w:val="18"/>
                <w:szCs w:val="20"/>
                <w:lang w:eastAsia="zh-CN"/>
              </w:rPr>
              <w:t>Upper</w:t>
            </w:r>
          </w:p>
        </w:tc>
      </w:tr>
      <w:tr w:rsidR="00457D5B" w:rsidRPr="00C9761B" w:rsidTr="00457D5B">
        <w:trPr>
          <w:cantSplit/>
        </w:trPr>
        <w:tc>
          <w:tcPr>
            <w:tcW w:w="2516" w:type="dxa"/>
            <w:tcBorders>
              <w:top w:val="single" w:sz="16" w:space="0" w:color="000000"/>
              <w:left w:val="single" w:sz="16" w:space="0" w:color="000000"/>
              <w:bottom w:val="nil"/>
              <w:right w:val="single" w:sz="16" w:space="0" w:color="000000"/>
              <w:tl2br w:val="nil"/>
              <w:tr2bl w:val="nil"/>
            </w:tcBorders>
            <w:shd w:val="clear" w:color="auto" w:fill="FFFFFF"/>
          </w:tcPr>
          <w:p w:rsidR="00457D5B" w:rsidRPr="00C9761B" w:rsidRDefault="00457D5B" w:rsidP="00457D5B">
            <w:pPr>
              <w:spacing w:after="160" w:line="320" w:lineRule="atLeast"/>
              <w:ind w:left="60" w:right="60"/>
              <w:rPr>
                <w:rFonts w:ascii="Arial" w:eastAsia="SimSun" w:hAnsi="Arial" w:cs="Times New Roman"/>
                <w:sz w:val="18"/>
                <w:szCs w:val="20"/>
                <w:lang w:eastAsia="zh-CN"/>
              </w:rPr>
            </w:pPr>
            <w:r w:rsidRPr="00C9761B">
              <w:rPr>
                <w:rFonts w:ascii="Arial" w:eastAsia="SimSun" w:hAnsi="Arial" w:cs="Times New Roman"/>
                <w:sz w:val="18"/>
                <w:szCs w:val="20"/>
                <w:lang w:eastAsia="zh-CN"/>
              </w:rPr>
              <w:t>Age</w:t>
            </w:r>
          </w:p>
        </w:tc>
        <w:tc>
          <w:tcPr>
            <w:tcW w:w="1053" w:type="dxa"/>
            <w:tcBorders>
              <w:top w:val="single" w:sz="16" w:space="0" w:color="000000"/>
              <w:left w:val="single" w:sz="16" w:space="0" w:color="000000"/>
              <w:bottom w:val="nil"/>
              <w:right w:val="single" w:sz="8" w:space="0" w:color="000000"/>
              <w:tl2br w:val="nil"/>
              <w:tr2bl w:val="nil"/>
            </w:tcBorders>
            <w:shd w:val="clear" w:color="auto" w:fill="FFFFFF"/>
            <w:vAlign w:val="center"/>
          </w:tcPr>
          <w:p w:rsidR="00457D5B" w:rsidRPr="00C9761B" w:rsidRDefault="00457D5B" w:rsidP="00457D5B">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22.357</w:t>
            </w:r>
          </w:p>
        </w:tc>
        <w:tc>
          <w:tcPr>
            <w:tcW w:w="1053" w:type="dxa"/>
            <w:tcBorders>
              <w:top w:val="single" w:sz="16" w:space="0" w:color="000000"/>
              <w:left w:val="single" w:sz="8" w:space="0" w:color="000000"/>
              <w:bottom w:val="nil"/>
              <w:right w:val="single" w:sz="8" w:space="0" w:color="000000"/>
              <w:tl2br w:val="nil"/>
              <w:tr2bl w:val="nil"/>
            </w:tcBorders>
            <w:shd w:val="clear" w:color="auto" w:fill="FFFFFF"/>
            <w:vAlign w:val="center"/>
          </w:tcPr>
          <w:p w:rsidR="00457D5B" w:rsidRPr="00C9761B" w:rsidRDefault="00457D5B" w:rsidP="00457D5B">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49</w:t>
            </w:r>
          </w:p>
        </w:tc>
        <w:tc>
          <w:tcPr>
            <w:tcW w:w="1446" w:type="dxa"/>
            <w:tcBorders>
              <w:top w:val="single" w:sz="16" w:space="0" w:color="000000"/>
              <w:left w:val="single" w:sz="8" w:space="0" w:color="000000"/>
              <w:bottom w:val="nil"/>
              <w:right w:val="single" w:sz="8" w:space="0" w:color="000000"/>
              <w:tl2br w:val="nil"/>
              <w:tr2bl w:val="nil"/>
            </w:tcBorders>
            <w:shd w:val="clear" w:color="auto" w:fill="FFFFFF"/>
            <w:vAlign w:val="center"/>
          </w:tcPr>
          <w:p w:rsidR="00457D5B" w:rsidRPr="00C9761B" w:rsidRDefault="00457D5B" w:rsidP="00457D5B">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.000</w:t>
            </w:r>
          </w:p>
        </w:tc>
        <w:tc>
          <w:tcPr>
            <w:tcW w:w="1509" w:type="dxa"/>
            <w:tcBorders>
              <w:top w:val="single" w:sz="16" w:space="0" w:color="000000"/>
              <w:left w:val="single" w:sz="8" w:space="0" w:color="000000"/>
              <w:bottom w:val="nil"/>
              <w:right w:val="single" w:sz="8" w:space="0" w:color="000000"/>
              <w:tl2br w:val="nil"/>
              <w:tr2bl w:val="nil"/>
            </w:tcBorders>
            <w:shd w:val="clear" w:color="auto" w:fill="FFFFFF"/>
            <w:vAlign w:val="center"/>
          </w:tcPr>
          <w:p w:rsidR="00457D5B" w:rsidRPr="00C9761B" w:rsidRDefault="00457D5B" w:rsidP="00457D5B">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34.640</w:t>
            </w:r>
          </w:p>
        </w:tc>
        <w:tc>
          <w:tcPr>
            <w:tcW w:w="1509" w:type="dxa"/>
            <w:tcBorders>
              <w:top w:val="single" w:sz="16" w:space="0" w:color="000000"/>
              <w:left w:val="single" w:sz="8" w:space="0" w:color="000000"/>
              <w:bottom w:val="nil"/>
              <w:right w:val="single" w:sz="8" w:space="0" w:color="000000"/>
              <w:tl2br w:val="nil"/>
              <w:tr2bl w:val="nil"/>
            </w:tcBorders>
            <w:shd w:val="clear" w:color="auto" w:fill="FFFFFF"/>
            <w:vAlign w:val="center"/>
          </w:tcPr>
          <w:p w:rsidR="00457D5B" w:rsidRPr="00C9761B" w:rsidRDefault="00457D5B" w:rsidP="00457D5B">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31.53</w:t>
            </w:r>
          </w:p>
        </w:tc>
        <w:tc>
          <w:tcPr>
            <w:tcW w:w="1509" w:type="dxa"/>
            <w:tcBorders>
              <w:top w:val="single" w:sz="16" w:space="0" w:color="000000"/>
              <w:left w:val="single" w:sz="8" w:space="0" w:color="000000"/>
              <w:bottom w:val="nil"/>
              <w:right w:val="single" w:sz="16" w:space="0" w:color="000000"/>
              <w:tl2br w:val="nil"/>
              <w:tr2bl w:val="nil"/>
            </w:tcBorders>
            <w:shd w:val="clear" w:color="auto" w:fill="FFFFFF"/>
            <w:vAlign w:val="center"/>
          </w:tcPr>
          <w:p w:rsidR="00457D5B" w:rsidRPr="00C9761B" w:rsidRDefault="00457D5B" w:rsidP="00457D5B">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37.75</w:t>
            </w:r>
          </w:p>
        </w:tc>
      </w:tr>
      <w:tr w:rsidR="00457D5B" w:rsidRPr="00C9761B" w:rsidTr="00457D5B">
        <w:trPr>
          <w:cantSplit/>
        </w:trPr>
        <w:tc>
          <w:tcPr>
            <w:tcW w:w="2516" w:type="dxa"/>
            <w:tcBorders>
              <w:top w:val="nil"/>
              <w:left w:val="single" w:sz="16" w:space="0" w:color="000000"/>
              <w:bottom w:val="nil"/>
              <w:right w:val="single" w:sz="16" w:space="0" w:color="000000"/>
              <w:tl2br w:val="nil"/>
              <w:tr2bl w:val="nil"/>
            </w:tcBorders>
            <w:shd w:val="clear" w:color="auto" w:fill="FFFFFF"/>
          </w:tcPr>
          <w:p w:rsidR="00457D5B" w:rsidRPr="00C9761B" w:rsidRDefault="00457D5B" w:rsidP="00457D5B">
            <w:pPr>
              <w:spacing w:after="160" w:line="320" w:lineRule="atLeast"/>
              <w:ind w:left="60" w:right="60"/>
              <w:rPr>
                <w:rFonts w:ascii="Arial" w:eastAsia="SimSun" w:hAnsi="Arial" w:cs="Times New Roman"/>
                <w:sz w:val="18"/>
                <w:szCs w:val="20"/>
                <w:lang w:eastAsia="zh-CN"/>
              </w:rPr>
            </w:pPr>
            <w:r w:rsidRPr="00C9761B">
              <w:rPr>
                <w:rFonts w:ascii="Arial" w:eastAsia="SimSun" w:hAnsi="Arial" w:cs="Times New Roman"/>
                <w:sz w:val="18"/>
                <w:szCs w:val="20"/>
                <w:lang w:eastAsia="zh-CN"/>
              </w:rPr>
              <w:t>The bank performs its services without errors</w:t>
            </w:r>
          </w:p>
        </w:tc>
        <w:tc>
          <w:tcPr>
            <w:tcW w:w="1053" w:type="dxa"/>
            <w:tcBorders>
              <w:top w:val="nil"/>
              <w:left w:val="single" w:sz="16" w:space="0" w:color="000000"/>
              <w:bottom w:val="nil"/>
              <w:right w:val="single" w:sz="8" w:space="0" w:color="000000"/>
              <w:tl2br w:val="nil"/>
              <w:tr2bl w:val="nil"/>
            </w:tcBorders>
            <w:shd w:val="clear" w:color="auto" w:fill="FFFFFF"/>
            <w:vAlign w:val="center"/>
          </w:tcPr>
          <w:p w:rsidR="00457D5B" w:rsidRPr="00C9761B" w:rsidRDefault="00457D5B" w:rsidP="00457D5B">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27.930</w:t>
            </w:r>
          </w:p>
        </w:tc>
        <w:tc>
          <w:tcPr>
            <w:tcW w:w="1053" w:type="dxa"/>
            <w:tcBorders>
              <w:top w:val="nil"/>
              <w:left w:val="single" w:sz="8" w:space="0" w:color="000000"/>
              <w:bottom w:val="nil"/>
              <w:right w:val="single" w:sz="8" w:space="0" w:color="000000"/>
              <w:tl2br w:val="nil"/>
              <w:tr2bl w:val="nil"/>
            </w:tcBorders>
            <w:shd w:val="clear" w:color="auto" w:fill="FFFFFF"/>
            <w:vAlign w:val="center"/>
          </w:tcPr>
          <w:p w:rsidR="00457D5B" w:rsidRPr="00C9761B" w:rsidRDefault="00457D5B" w:rsidP="00457D5B">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49</w:t>
            </w:r>
          </w:p>
        </w:tc>
        <w:tc>
          <w:tcPr>
            <w:tcW w:w="1446" w:type="dxa"/>
            <w:tcBorders>
              <w:top w:val="nil"/>
              <w:left w:val="single" w:sz="8" w:space="0" w:color="000000"/>
              <w:bottom w:val="nil"/>
              <w:right w:val="single" w:sz="8" w:space="0" w:color="000000"/>
              <w:tl2br w:val="nil"/>
              <w:tr2bl w:val="nil"/>
            </w:tcBorders>
            <w:shd w:val="clear" w:color="auto" w:fill="FFFFFF"/>
            <w:vAlign w:val="center"/>
          </w:tcPr>
          <w:p w:rsidR="00457D5B" w:rsidRPr="00C9761B" w:rsidRDefault="00457D5B" w:rsidP="00457D5B">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.000</w:t>
            </w:r>
          </w:p>
        </w:tc>
        <w:tc>
          <w:tcPr>
            <w:tcW w:w="1509" w:type="dxa"/>
            <w:tcBorders>
              <w:top w:val="nil"/>
              <w:left w:val="single" w:sz="8" w:space="0" w:color="000000"/>
              <w:bottom w:val="nil"/>
              <w:right w:val="single" w:sz="8" w:space="0" w:color="000000"/>
              <w:tl2br w:val="nil"/>
              <w:tr2bl w:val="nil"/>
            </w:tcBorders>
            <w:shd w:val="clear" w:color="auto" w:fill="FFFFFF"/>
            <w:vAlign w:val="center"/>
          </w:tcPr>
          <w:p w:rsidR="00457D5B" w:rsidRPr="00C9761B" w:rsidRDefault="00457D5B" w:rsidP="00457D5B">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3.880</w:t>
            </w:r>
          </w:p>
        </w:tc>
        <w:tc>
          <w:tcPr>
            <w:tcW w:w="1509" w:type="dxa"/>
            <w:tcBorders>
              <w:top w:val="nil"/>
              <w:left w:val="single" w:sz="8" w:space="0" w:color="000000"/>
              <w:bottom w:val="nil"/>
              <w:right w:val="single" w:sz="8" w:space="0" w:color="000000"/>
              <w:tl2br w:val="nil"/>
              <w:tr2bl w:val="nil"/>
            </w:tcBorders>
            <w:shd w:val="clear" w:color="auto" w:fill="FFFFFF"/>
            <w:vAlign w:val="center"/>
          </w:tcPr>
          <w:p w:rsidR="00457D5B" w:rsidRPr="00C9761B" w:rsidRDefault="00457D5B" w:rsidP="00457D5B">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3.60</w:t>
            </w:r>
          </w:p>
        </w:tc>
        <w:tc>
          <w:tcPr>
            <w:tcW w:w="1509" w:type="dxa"/>
            <w:tcBorders>
              <w:top w:val="nil"/>
              <w:left w:val="single" w:sz="8" w:space="0" w:color="000000"/>
              <w:bottom w:val="nil"/>
              <w:right w:val="single" w:sz="16" w:space="0" w:color="000000"/>
              <w:tl2br w:val="nil"/>
              <w:tr2bl w:val="nil"/>
            </w:tcBorders>
            <w:shd w:val="clear" w:color="auto" w:fill="FFFFFF"/>
            <w:vAlign w:val="center"/>
          </w:tcPr>
          <w:p w:rsidR="00457D5B" w:rsidRPr="00C9761B" w:rsidRDefault="00457D5B" w:rsidP="00457D5B">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4.16</w:t>
            </w:r>
          </w:p>
        </w:tc>
      </w:tr>
      <w:tr w:rsidR="00457D5B" w:rsidRPr="00C9761B" w:rsidTr="00457D5B">
        <w:trPr>
          <w:cantSplit/>
        </w:trPr>
        <w:tc>
          <w:tcPr>
            <w:tcW w:w="2516" w:type="dxa"/>
            <w:tcBorders>
              <w:top w:val="nil"/>
              <w:left w:val="single" w:sz="16" w:space="0" w:color="000000"/>
              <w:bottom w:val="nil"/>
              <w:right w:val="single" w:sz="16" w:space="0" w:color="000000"/>
              <w:tl2br w:val="nil"/>
              <w:tr2bl w:val="nil"/>
            </w:tcBorders>
            <w:shd w:val="clear" w:color="auto" w:fill="FFFFFF"/>
          </w:tcPr>
          <w:p w:rsidR="00457D5B" w:rsidRPr="00C9761B" w:rsidRDefault="00457D5B" w:rsidP="00457D5B">
            <w:pPr>
              <w:spacing w:after="160" w:line="320" w:lineRule="atLeast"/>
              <w:ind w:left="60" w:right="60"/>
              <w:rPr>
                <w:rFonts w:ascii="Arial" w:eastAsia="SimSun" w:hAnsi="Arial" w:cs="Times New Roman"/>
                <w:sz w:val="18"/>
                <w:szCs w:val="20"/>
                <w:lang w:eastAsia="zh-CN"/>
              </w:rPr>
            </w:pPr>
            <w:r w:rsidRPr="00C9761B">
              <w:rPr>
                <w:rFonts w:ascii="Arial" w:eastAsia="SimSun" w:hAnsi="Arial" w:cs="Times New Roman"/>
                <w:sz w:val="18"/>
                <w:szCs w:val="20"/>
                <w:lang w:eastAsia="zh-CN"/>
              </w:rPr>
              <w:lastRenderedPageBreak/>
              <w:t>Bank employees show sincere concern in solving your problems, related to bank business operations</w:t>
            </w:r>
          </w:p>
        </w:tc>
        <w:tc>
          <w:tcPr>
            <w:tcW w:w="1053" w:type="dxa"/>
            <w:tcBorders>
              <w:top w:val="nil"/>
              <w:left w:val="single" w:sz="16" w:space="0" w:color="000000"/>
              <w:bottom w:val="nil"/>
              <w:right w:val="single" w:sz="8" w:space="0" w:color="000000"/>
              <w:tl2br w:val="nil"/>
              <w:tr2bl w:val="nil"/>
            </w:tcBorders>
            <w:shd w:val="clear" w:color="auto" w:fill="FFFFFF"/>
            <w:vAlign w:val="center"/>
          </w:tcPr>
          <w:p w:rsidR="00457D5B" w:rsidRPr="00C9761B" w:rsidRDefault="00457D5B" w:rsidP="00457D5B">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32.118</w:t>
            </w:r>
          </w:p>
        </w:tc>
        <w:tc>
          <w:tcPr>
            <w:tcW w:w="1053" w:type="dxa"/>
            <w:tcBorders>
              <w:top w:val="nil"/>
              <w:left w:val="single" w:sz="8" w:space="0" w:color="000000"/>
              <w:bottom w:val="nil"/>
              <w:right w:val="single" w:sz="8" w:space="0" w:color="000000"/>
              <w:tl2br w:val="nil"/>
              <w:tr2bl w:val="nil"/>
            </w:tcBorders>
            <w:shd w:val="clear" w:color="auto" w:fill="FFFFFF"/>
            <w:vAlign w:val="center"/>
          </w:tcPr>
          <w:p w:rsidR="00457D5B" w:rsidRPr="00C9761B" w:rsidRDefault="00457D5B" w:rsidP="00457D5B">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49</w:t>
            </w:r>
          </w:p>
        </w:tc>
        <w:tc>
          <w:tcPr>
            <w:tcW w:w="1446" w:type="dxa"/>
            <w:tcBorders>
              <w:top w:val="nil"/>
              <w:left w:val="single" w:sz="8" w:space="0" w:color="000000"/>
              <w:bottom w:val="nil"/>
              <w:right w:val="single" w:sz="8" w:space="0" w:color="000000"/>
              <w:tl2br w:val="nil"/>
              <w:tr2bl w:val="nil"/>
            </w:tcBorders>
            <w:shd w:val="clear" w:color="auto" w:fill="FFFFFF"/>
            <w:vAlign w:val="center"/>
          </w:tcPr>
          <w:p w:rsidR="00457D5B" w:rsidRPr="00C9761B" w:rsidRDefault="00457D5B" w:rsidP="00457D5B">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.000</w:t>
            </w:r>
          </w:p>
        </w:tc>
        <w:tc>
          <w:tcPr>
            <w:tcW w:w="1509" w:type="dxa"/>
            <w:tcBorders>
              <w:top w:val="nil"/>
              <w:left w:val="single" w:sz="8" w:space="0" w:color="000000"/>
              <w:bottom w:val="nil"/>
              <w:right w:val="single" w:sz="8" w:space="0" w:color="000000"/>
              <w:tl2br w:val="nil"/>
              <w:tr2bl w:val="nil"/>
            </w:tcBorders>
            <w:shd w:val="clear" w:color="auto" w:fill="FFFFFF"/>
            <w:vAlign w:val="center"/>
          </w:tcPr>
          <w:p w:rsidR="00457D5B" w:rsidRPr="00C9761B" w:rsidRDefault="00457D5B" w:rsidP="00457D5B">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4.000</w:t>
            </w:r>
          </w:p>
        </w:tc>
        <w:tc>
          <w:tcPr>
            <w:tcW w:w="1509" w:type="dxa"/>
            <w:tcBorders>
              <w:top w:val="nil"/>
              <w:left w:val="single" w:sz="8" w:space="0" w:color="000000"/>
              <w:bottom w:val="nil"/>
              <w:right w:val="single" w:sz="8" w:space="0" w:color="000000"/>
              <w:tl2br w:val="nil"/>
              <w:tr2bl w:val="nil"/>
            </w:tcBorders>
            <w:shd w:val="clear" w:color="auto" w:fill="FFFFFF"/>
            <w:vAlign w:val="center"/>
          </w:tcPr>
          <w:p w:rsidR="00457D5B" w:rsidRPr="00C9761B" w:rsidRDefault="00457D5B" w:rsidP="00457D5B">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3.75</w:t>
            </w:r>
          </w:p>
        </w:tc>
        <w:tc>
          <w:tcPr>
            <w:tcW w:w="1509" w:type="dxa"/>
            <w:tcBorders>
              <w:top w:val="nil"/>
              <w:left w:val="single" w:sz="8" w:space="0" w:color="000000"/>
              <w:bottom w:val="nil"/>
              <w:right w:val="single" w:sz="16" w:space="0" w:color="000000"/>
              <w:tl2br w:val="nil"/>
              <w:tr2bl w:val="nil"/>
            </w:tcBorders>
            <w:shd w:val="clear" w:color="auto" w:fill="FFFFFF"/>
            <w:vAlign w:val="center"/>
          </w:tcPr>
          <w:p w:rsidR="00457D5B" w:rsidRPr="00C9761B" w:rsidRDefault="00457D5B" w:rsidP="00457D5B">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4.25</w:t>
            </w:r>
          </w:p>
        </w:tc>
      </w:tr>
      <w:tr w:rsidR="00457D5B" w:rsidRPr="00C9761B" w:rsidTr="00457D5B">
        <w:trPr>
          <w:cantSplit/>
        </w:trPr>
        <w:tc>
          <w:tcPr>
            <w:tcW w:w="2516" w:type="dxa"/>
            <w:tcBorders>
              <w:top w:val="nil"/>
              <w:left w:val="single" w:sz="16" w:space="0" w:color="000000"/>
              <w:bottom w:val="nil"/>
              <w:right w:val="single" w:sz="16" w:space="0" w:color="000000"/>
              <w:tl2br w:val="nil"/>
              <w:tr2bl w:val="nil"/>
            </w:tcBorders>
            <w:shd w:val="clear" w:color="auto" w:fill="FFFFFF"/>
          </w:tcPr>
          <w:p w:rsidR="00457D5B" w:rsidRPr="00C9761B" w:rsidRDefault="00457D5B" w:rsidP="00457D5B">
            <w:pPr>
              <w:spacing w:after="160" w:line="320" w:lineRule="atLeast"/>
              <w:ind w:left="60" w:right="60"/>
              <w:rPr>
                <w:rFonts w:ascii="Arial" w:eastAsia="SimSun" w:hAnsi="Arial" w:cs="Times New Roman"/>
                <w:sz w:val="18"/>
                <w:szCs w:val="20"/>
                <w:lang w:eastAsia="zh-CN"/>
              </w:rPr>
            </w:pPr>
            <w:r w:rsidRPr="00C9761B">
              <w:rPr>
                <w:rFonts w:ascii="Arial" w:eastAsia="SimSun" w:hAnsi="Arial" w:cs="Times New Roman"/>
                <w:sz w:val="18"/>
                <w:szCs w:val="20"/>
                <w:lang w:eastAsia="zh-CN"/>
              </w:rPr>
              <w:t>Bank employees quickly respond to your requests</w:t>
            </w:r>
          </w:p>
        </w:tc>
        <w:tc>
          <w:tcPr>
            <w:tcW w:w="1053" w:type="dxa"/>
            <w:tcBorders>
              <w:top w:val="nil"/>
              <w:left w:val="single" w:sz="16" w:space="0" w:color="000000"/>
              <w:bottom w:val="nil"/>
              <w:right w:val="single" w:sz="8" w:space="0" w:color="000000"/>
              <w:tl2br w:val="nil"/>
              <w:tr2bl w:val="nil"/>
            </w:tcBorders>
            <w:shd w:val="clear" w:color="auto" w:fill="FFFFFF"/>
            <w:vAlign w:val="center"/>
          </w:tcPr>
          <w:p w:rsidR="00457D5B" w:rsidRPr="00C9761B" w:rsidRDefault="00457D5B" w:rsidP="00457D5B">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24.628</w:t>
            </w:r>
          </w:p>
        </w:tc>
        <w:tc>
          <w:tcPr>
            <w:tcW w:w="1053" w:type="dxa"/>
            <w:tcBorders>
              <w:top w:val="nil"/>
              <w:left w:val="single" w:sz="8" w:space="0" w:color="000000"/>
              <w:bottom w:val="nil"/>
              <w:right w:val="single" w:sz="8" w:space="0" w:color="000000"/>
              <w:tl2br w:val="nil"/>
              <w:tr2bl w:val="nil"/>
            </w:tcBorders>
            <w:shd w:val="clear" w:color="auto" w:fill="FFFFFF"/>
            <w:vAlign w:val="center"/>
          </w:tcPr>
          <w:p w:rsidR="00457D5B" w:rsidRPr="00C9761B" w:rsidRDefault="00457D5B" w:rsidP="00457D5B">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49</w:t>
            </w:r>
          </w:p>
        </w:tc>
        <w:tc>
          <w:tcPr>
            <w:tcW w:w="1446" w:type="dxa"/>
            <w:tcBorders>
              <w:top w:val="nil"/>
              <w:left w:val="single" w:sz="8" w:space="0" w:color="000000"/>
              <w:bottom w:val="nil"/>
              <w:right w:val="single" w:sz="8" w:space="0" w:color="000000"/>
              <w:tl2br w:val="nil"/>
              <w:tr2bl w:val="nil"/>
            </w:tcBorders>
            <w:shd w:val="clear" w:color="auto" w:fill="FFFFFF"/>
            <w:vAlign w:val="center"/>
          </w:tcPr>
          <w:p w:rsidR="00457D5B" w:rsidRPr="00C9761B" w:rsidRDefault="00457D5B" w:rsidP="00457D5B">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.000</w:t>
            </w:r>
          </w:p>
        </w:tc>
        <w:tc>
          <w:tcPr>
            <w:tcW w:w="1509" w:type="dxa"/>
            <w:tcBorders>
              <w:top w:val="nil"/>
              <w:left w:val="single" w:sz="8" w:space="0" w:color="000000"/>
              <w:bottom w:val="nil"/>
              <w:right w:val="single" w:sz="8" w:space="0" w:color="000000"/>
              <w:tl2br w:val="nil"/>
              <w:tr2bl w:val="nil"/>
            </w:tcBorders>
            <w:shd w:val="clear" w:color="auto" w:fill="FFFFFF"/>
            <w:vAlign w:val="center"/>
          </w:tcPr>
          <w:p w:rsidR="00457D5B" w:rsidRPr="00C9761B" w:rsidRDefault="00457D5B" w:rsidP="00457D5B">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3.640</w:t>
            </w:r>
          </w:p>
        </w:tc>
        <w:tc>
          <w:tcPr>
            <w:tcW w:w="1509" w:type="dxa"/>
            <w:tcBorders>
              <w:top w:val="nil"/>
              <w:left w:val="single" w:sz="8" w:space="0" w:color="000000"/>
              <w:bottom w:val="nil"/>
              <w:right w:val="single" w:sz="8" w:space="0" w:color="000000"/>
              <w:tl2br w:val="nil"/>
              <w:tr2bl w:val="nil"/>
            </w:tcBorders>
            <w:shd w:val="clear" w:color="auto" w:fill="FFFFFF"/>
            <w:vAlign w:val="center"/>
          </w:tcPr>
          <w:p w:rsidR="00457D5B" w:rsidRPr="00C9761B" w:rsidRDefault="00457D5B" w:rsidP="00457D5B">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3.34</w:t>
            </w:r>
          </w:p>
        </w:tc>
        <w:tc>
          <w:tcPr>
            <w:tcW w:w="1509" w:type="dxa"/>
            <w:tcBorders>
              <w:top w:val="nil"/>
              <w:left w:val="single" w:sz="8" w:space="0" w:color="000000"/>
              <w:bottom w:val="nil"/>
              <w:right w:val="single" w:sz="16" w:space="0" w:color="000000"/>
              <w:tl2br w:val="nil"/>
              <w:tr2bl w:val="nil"/>
            </w:tcBorders>
            <w:shd w:val="clear" w:color="auto" w:fill="FFFFFF"/>
            <w:vAlign w:val="center"/>
          </w:tcPr>
          <w:p w:rsidR="00457D5B" w:rsidRPr="00C9761B" w:rsidRDefault="00457D5B" w:rsidP="00457D5B">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3.94</w:t>
            </w:r>
          </w:p>
        </w:tc>
      </w:tr>
      <w:tr w:rsidR="00457D5B" w:rsidRPr="00C9761B" w:rsidTr="00457D5B">
        <w:trPr>
          <w:cantSplit/>
        </w:trPr>
        <w:tc>
          <w:tcPr>
            <w:tcW w:w="2516" w:type="dxa"/>
            <w:tcBorders>
              <w:top w:val="nil"/>
              <w:left w:val="single" w:sz="16" w:space="0" w:color="000000"/>
              <w:bottom w:val="nil"/>
              <w:right w:val="single" w:sz="16" w:space="0" w:color="000000"/>
              <w:tl2br w:val="nil"/>
              <w:tr2bl w:val="nil"/>
            </w:tcBorders>
            <w:shd w:val="clear" w:color="auto" w:fill="FFFFFF"/>
          </w:tcPr>
          <w:p w:rsidR="00457D5B" w:rsidRPr="00C9761B" w:rsidRDefault="00457D5B" w:rsidP="00457D5B">
            <w:pPr>
              <w:spacing w:after="160" w:line="320" w:lineRule="atLeast"/>
              <w:ind w:left="60" w:right="60"/>
              <w:rPr>
                <w:rFonts w:ascii="Arial" w:eastAsia="SimSun" w:hAnsi="Arial" w:cs="Times New Roman"/>
                <w:sz w:val="18"/>
                <w:szCs w:val="20"/>
                <w:lang w:eastAsia="zh-CN"/>
              </w:rPr>
            </w:pPr>
            <w:r w:rsidRPr="00C9761B">
              <w:rPr>
                <w:rFonts w:ascii="Arial" w:eastAsia="SimSun" w:hAnsi="Arial" w:cs="Times New Roman"/>
                <w:sz w:val="18"/>
                <w:szCs w:val="20"/>
                <w:lang w:eastAsia="zh-CN"/>
              </w:rPr>
              <w:t>Printed materials (forms, brochures, monthly statement,</w:t>
            </w:r>
            <w:r w:rsidR="008620DD" w:rsidRPr="00C9761B">
              <w:rPr>
                <w:rFonts w:ascii="Arial" w:eastAsia="SimSun" w:hAnsi="Arial" w:cs="Times New Roman"/>
                <w:sz w:val="18"/>
                <w:szCs w:val="20"/>
                <w:lang w:eastAsia="zh-CN"/>
              </w:rPr>
              <w:t xml:space="preserve"> </w:t>
            </w:r>
            <w:r w:rsidRPr="00C9761B">
              <w:rPr>
                <w:rFonts w:ascii="Arial" w:eastAsia="SimSun" w:hAnsi="Arial" w:cs="Times New Roman"/>
                <w:sz w:val="18"/>
                <w:szCs w:val="20"/>
                <w:lang w:eastAsia="zh-CN"/>
              </w:rPr>
              <w:t>bank cards, etc.) look attractive to you</w:t>
            </w:r>
          </w:p>
        </w:tc>
        <w:tc>
          <w:tcPr>
            <w:tcW w:w="1053" w:type="dxa"/>
            <w:tcBorders>
              <w:top w:val="nil"/>
              <w:left w:val="single" w:sz="16" w:space="0" w:color="000000"/>
              <w:bottom w:val="nil"/>
              <w:right w:val="single" w:sz="8" w:space="0" w:color="000000"/>
              <w:tl2br w:val="nil"/>
              <w:tr2bl w:val="nil"/>
            </w:tcBorders>
            <w:shd w:val="clear" w:color="auto" w:fill="FFFFFF"/>
            <w:vAlign w:val="center"/>
          </w:tcPr>
          <w:p w:rsidR="00457D5B" w:rsidRPr="00C9761B" w:rsidRDefault="00457D5B" w:rsidP="00457D5B">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20.888</w:t>
            </w:r>
          </w:p>
        </w:tc>
        <w:tc>
          <w:tcPr>
            <w:tcW w:w="1053" w:type="dxa"/>
            <w:tcBorders>
              <w:top w:val="nil"/>
              <w:left w:val="single" w:sz="8" w:space="0" w:color="000000"/>
              <w:bottom w:val="nil"/>
              <w:right w:val="single" w:sz="8" w:space="0" w:color="000000"/>
              <w:tl2br w:val="nil"/>
              <w:tr2bl w:val="nil"/>
            </w:tcBorders>
            <w:shd w:val="clear" w:color="auto" w:fill="FFFFFF"/>
            <w:vAlign w:val="center"/>
          </w:tcPr>
          <w:p w:rsidR="00457D5B" w:rsidRPr="00C9761B" w:rsidRDefault="00457D5B" w:rsidP="00457D5B">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49</w:t>
            </w:r>
          </w:p>
        </w:tc>
        <w:tc>
          <w:tcPr>
            <w:tcW w:w="1446" w:type="dxa"/>
            <w:tcBorders>
              <w:top w:val="nil"/>
              <w:left w:val="single" w:sz="8" w:space="0" w:color="000000"/>
              <w:bottom w:val="nil"/>
              <w:right w:val="single" w:sz="8" w:space="0" w:color="000000"/>
              <w:tl2br w:val="nil"/>
              <w:tr2bl w:val="nil"/>
            </w:tcBorders>
            <w:shd w:val="clear" w:color="auto" w:fill="FFFFFF"/>
            <w:vAlign w:val="center"/>
          </w:tcPr>
          <w:p w:rsidR="00457D5B" w:rsidRPr="00C9761B" w:rsidRDefault="00457D5B" w:rsidP="00457D5B">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.000</w:t>
            </w:r>
          </w:p>
        </w:tc>
        <w:tc>
          <w:tcPr>
            <w:tcW w:w="1509" w:type="dxa"/>
            <w:tcBorders>
              <w:top w:val="nil"/>
              <w:left w:val="single" w:sz="8" w:space="0" w:color="000000"/>
              <w:bottom w:val="nil"/>
              <w:right w:val="single" w:sz="8" w:space="0" w:color="000000"/>
              <w:tl2br w:val="nil"/>
              <w:tr2bl w:val="nil"/>
            </w:tcBorders>
            <w:shd w:val="clear" w:color="auto" w:fill="FFFFFF"/>
            <w:vAlign w:val="center"/>
          </w:tcPr>
          <w:p w:rsidR="00457D5B" w:rsidRPr="00C9761B" w:rsidRDefault="00457D5B" w:rsidP="00457D5B">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3.660</w:t>
            </w:r>
          </w:p>
        </w:tc>
        <w:tc>
          <w:tcPr>
            <w:tcW w:w="1509" w:type="dxa"/>
            <w:tcBorders>
              <w:top w:val="nil"/>
              <w:left w:val="single" w:sz="8" w:space="0" w:color="000000"/>
              <w:bottom w:val="nil"/>
              <w:right w:val="single" w:sz="8" w:space="0" w:color="000000"/>
              <w:tl2br w:val="nil"/>
              <w:tr2bl w:val="nil"/>
            </w:tcBorders>
            <w:shd w:val="clear" w:color="auto" w:fill="FFFFFF"/>
            <w:vAlign w:val="center"/>
          </w:tcPr>
          <w:p w:rsidR="00457D5B" w:rsidRPr="00C9761B" w:rsidRDefault="00457D5B" w:rsidP="00457D5B">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3.31</w:t>
            </w:r>
          </w:p>
        </w:tc>
        <w:tc>
          <w:tcPr>
            <w:tcW w:w="1509" w:type="dxa"/>
            <w:tcBorders>
              <w:top w:val="nil"/>
              <w:left w:val="single" w:sz="8" w:space="0" w:color="000000"/>
              <w:bottom w:val="nil"/>
              <w:right w:val="single" w:sz="16" w:space="0" w:color="000000"/>
              <w:tl2br w:val="nil"/>
              <w:tr2bl w:val="nil"/>
            </w:tcBorders>
            <w:shd w:val="clear" w:color="auto" w:fill="FFFFFF"/>
            <w:vAlign w:val="center"/>
          </w:tcPr>
          <w:p w:rsidR="00457D5B" w:rsidRPr="00C9761B" w:rsidRDefault="00457D5B" w:rsidP="00457D5B">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4.01</w:t>
            </w:r>
          </w:p>
        </w:tc>
      </w:tr>
      <w:tr w:rsidR="00457D5B" w:rsidRPr="00C9761B" w:rsidTr="00457D5B">
        <w:trPr>
          <w:cantSplit/>
        </w:trPr>
        <w:tc>
          <w:tcPr>
            <w:tcW w:w="2516" w:type="dxa"/>
            <w:tcBorders>
              <w:top w:val="nil"/>
              <w:left w:val="single" w:sz="16" w:space="0" w:color="000000"/>
              <w:bottom w:val="single" w:sz="16" w:space="0" w:color="000000"/>
              <w:right w:val="single" w:sz="16" w:space="0" w:color="000000"/>
              <w:tl2br w:val="nil"/>
              <w:tr2bl w:val="nil"/>
            </w:tcBorders>
            <w:shd w:val="clear" w:color="auto" w:fill="FFFFFF"/>
          </w:tcPr>
          <w:p w:rsidR="00457D5B" w:rsidRPr="00C9761B" w:rsidRDefault="00457D5B" w:rsidP="00457D5B">
            <w:pPr>
              <w:spacing w:after="160" w:line="320" w:lineRule="atLeast"/>
              <w:ind w:left="60" w:right="60"/>
              <w:rPr>
                <w:rFonts w:ascii="Arial" w:eastAsia="SimSun" w:hAnsi="Arial" w:cs="Times New Roman"/>
                <w:sz w:val="18"/>
                <w:szCs w:val="20"/>
                <w:lang w:eastAsia="zh-CN"/>
              </w:rPr>
            </w:pPr>
            <w:r w:rsidRPr="00C9761B">
              <w:rPr>
                <w:rFonts w:ascii="Arial" w:eastAsia="SimSun" w:hAnsi="Arial" w:cs="Times New Roman"/>
                <w:sz w:val="18"/>
                <w:szCs w:val="20"/>
                <w:lang w:eastAsia="zh-CN"/>
              </w:rPr>
              <w:t>Does safety facilities of internet banking is satisfactory to you</w:t>
            </w:r>
          </w:p>
        </w:tc>
        <w:tc>
          <w:tcPr>
            <w:tcW w:w="1053" w:type="dxa"/>
            <w:tcBorders>
              <w:top w:val="nil"/>
              <w:left w:val="single" w:sz="16" w:space="0" w:color="000000"/>
              <w:bottom w:val="single" w:sz="16" w:space="0" w:color="000000"/>
              <w:right w:val="single" w:sz="8" w:space="0" w:color="000000"/>
              <w:tl2br w:val="nil"/>
              <w:tr2bl w:val="nil"/>
            </w:tcBorders>
            <w:shd w:val="clear" w:color="auto" w:fill="FFFFFF"/>
            <w:vAlign w:val="center"/>
          </w:tcPr>
          <w:p w:rsidR="00457D5B" w:rsidRPr="00C9761B" w:rsidRDefault="00457D5B" w:rsidP="00457D5B">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38.171</w:t>
            </w:r>
          </w:p>
        </w:tc>
        <w:tc>
          <w:tcPr>
            <w:tcW w:w="1053" w:type="dxa"/>
            <w:tcBorders>
              <w:top w:val="nil"/>
              <w:left w:val="single" w:sz="8" w:space="0" w:color="000000"/>
              <w:bottom w:val="single" w:sz="16" w:space="0" w:color="000000"/>
              <w:right w:val="single" w:sz="8" w:space="0" w:color="000000"/>
              <w:tl2br w:val="nil"/>
              <w:tr2bl w:val="nil"/>
            </w:tcBorders>
            <w:shd w:val="clear" w:color="auto" w:fill="FFFFFF"/>
            <w:vAlign w:val="center"/>
          </w:tcPr>
          <w:p w:rsidR="00457D5B" w:rsidRPr="00C9761B" w:rsidRDefault="00457D5B" w:rsidP="00457D5B">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49</w:t>
            </w:r>
          </w:p>
        </w:tc>
        <w:tc>
          <w:tcPr>
            <w:tcW w:w="1446" w:type="dxa"/>
            <w:tcBorders>
              <w:top w:val="nil"/>
              <w:left w:val="single" w:sz="8" w:space="0" w:color="000000"/>
              <w:bottom w:val="single" w:sz="16" w:space="0" w:color="000000"/>
              <w:right w:val="single" w:sz="8" w:space="0" w:color="000000"/>
              <w:tl2br w:val="nil"/>
              <w:tr2bl w:val="nil"/>
            </w:tcBorders>
            <w:shd w:val="clear" w:color="auto" w:fill="FFFFFF"/>
            <w:vAlign w:val="center"/>
          </w:tcPr>
          <w:p w:rsidR="00457D5B" w:rsidRPr="00C9761B" w:rsidRDefault="00457D5B" w:rsidP="00457D5B">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.000</w:t>
            </w:r>
          </w:p>
        </w:tc>
        <w:tc>
          <w:tcPr>
            <w:tcW w:w="1509" w:type="dxa"/>
            <w:tcBorders>
              <w:top w:val="nil"/>
              <w:left w:val="single" w:sz="8" w:space="0" w:color="000000"/>
              <w:bottom w:val="single" w:sz="16" w:space="0" w:color="000000"/>
              <w:right w:val="single" w:sz="8" w:space="0" w:color="000000"/>
              <w:tl2br w:val="nil"/>
              <w:tr2bl w:val="nil"/>
            </w:tcBorders>
            <w:shd w:val="clear" w:color="auto" w:fill="FFFFFF"/>
            <w:vAlign w:val="center"/>
          </w:tcPr>
          <w:p w:rsidR="00457D5B" w:rsidRPr="00C9761B" w:rsidRDefault="00457D5B" w:rsidP="00457D5B">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4.180</w:t>
            </w:r>
          </w:p>
        </w:tc>
        <w:tc>
          <w:tcPr>
            <w:tcW w:w="1509" w:type="dxa"/>
            <w:tcBorders>
              <w:top w:val="nil"/>
              <w:left w:val="single" w:sz="8" w:space="0" w:color="000000"/>
              <w:bottom w:val="single" w:sz="16" w:space="0" w:color="000000"/>
              <w:right w:val="single" w:sz="8" w:space="0" w:color="000000"/>
              <w:tl2br w:val="nil"/>
              <w:tr2bl w:val="nil"/>
            </w:tcBorders>
            <w:shd w:val="clear" w:color="auto" w:fill="FFFFFF"/>
            <w:vAlign w:val="center"/>
          </w:tcPr>
          <w:p w:rsidR="00457D5B" w:rsidRPr="00C9761B" w:rsidRDefault="00457D5B" w:rsidP="00457D5B">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3.96</w:t>
            </w:r>
          </w:p>
        </w:tc>
        <w:tc>
          <w:tcPr>
            <w:tcW w:w="1509" w:type="dxa"/>
            <w:tcBorders>
              <w:top w:val="nil"/>
              <w:left w:val="single" w:sz="8" w:space="0" w:color="000000"/>
              <w:bottom w:val="single" w:sz="16" w:space="0" w:color="000000"/>
              <w:right w:val="single" w:sz="16" w:space="0" w:color="000000"/>
              <w:tl2br w:val="nil"/>
              <w:tr2bl w:val="nil"/>
            </w:tcBorders>
            <w:shd w:val="clear" w:color="auto" w:fill="FFFFFF"/>
            <w:vAlign w:val="center"/>
          </w:tcPr>
          <w:p w:rsidR="00457D5B" w:rsidRPr="00C9761B" w:rsidRDefault="00457D5B" w:rsidP="00457D5B">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4.40</w:t>
            </w:r>
          </w:p>
        </w:tc>
      </w:tr>
    </w:tbl>
    <w:p w:rsidR="000252EC" w:rsidRPr="00C9761B" w:rsidRDefault="000252EC" w:rsidP="00457D5B">
      <w:pPr>
        <w:tabs>
          <w:tab w:val="left" w:pos="2940"/>
          <w:tab w:val="center" w:pos="4513"/>
        </w:tabs>
        <w:spacing w:line="360" w:lineRule="auto"/>
        <w:rPr>
          <w:rFonts w:ascii="Times New Roman" w:hAnsi="Times New Roman" w:cs="Times New Roman"/>
          <w:b/>
          <w:bCs/>
          <w:iCs/>
          <w:color w:val="00B0F0"/>
          <w:sz w:val="28"/>
          <w:szCs w:val="28"/>
        </w:rPr>
      </w:pPr>
    </w:p>
    <w:tbl>
      <w:tblPr>
        <w:tblW w:w="10851"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3587"/>
        <w:gridCol w:w="1500"/>
        <w:gridCol w:w="1500"/>
        <w:gridCol w:w="2106"/>
        <w:gridCol w:w="2158"/>
      </w:tblGrid>
      <w:tr w:rsidR="000252EC" w:rsidRPr="00C9761B" w:rsidTr="000252EC">
        <w:trPr>
          <w:cantSplit/>
          <w:trHeight w:val="299"/>
        </w:trPr>
        <w:tc>
          <w:tcPr>
            <w:tcW w:w="10851" w:type="dxa"/>
            <w:gridSpan w:val="5"/>
            <w:tcBorders>
              <w:top w:val="nil"/>
              <w:left w:val="nil"/>
              <w:bottom w:val="nil"/>
              <w:right w:val="nil"/>
              <w:tl2br w:val="nil"/>
              <w:tr2bl w:val="nil"/>
            </w:tcBorders>
            <w:shd w:val="clear" w:color="auto" w:fill="FFFFFF"/>
            <w:vAlign w:val="center"/>
          </w:tcPr>
          <w:p w:rsidR="000252EC" w:rsidRPr="00C9761B" w:rsidRDefault="000252EC" w:rsidP="000252EC">
            <w:pPr>
              <w:spacing w:after="160" w:line="320" w:lineRule="atLeast"/>
              <w:ind w:left="60" w:right="60"/>
              <w:jc w:val="center"/>
              <w:rPr>
                <w:rFonts w:ascii="Arial" w:eastAsia="SimSun" w:hAnsi="Arial" w:cs="Times New Roman"/>
                <w:sz w:val="18"/>
                <w:szCs w:val="20"/>
                <w:lang w:eastAsia="zh-CN"/>
              </w:rPr>
            </w:pPr>
            <w:r w:rsidRPr="00C9761B">
              <w:rPr>
                <w:rFonts w:ascii="Arial" w:eastAsia="SimSun" w:hAnsi="Arial" w:cs="Times New Roman"/>
                <w:b/>
                <w:sz w:val="18"/>
                <w:szCs w:val="20"/>
                <w:lang w:eastAsia="zh-CN"/>
              </w:rPr>
              <w:t>One-Sample Statistics</w:t>
            </w:r>
          </w:p>
        </w:tc>
      </w:tr>
      <w:tr w:rsidR="000252EC" w:rsidRPr="00C9761B" w:rsidTr="000252EC">
        <w:trPr>
          <w:cantSplit/>
          <w:trHeight w:val="299"/>
        </w:trPr>
        <w:tc>
          <w:tcPr>
            <w:tcW w:w="3587" w:type="dxa"/>
            <w:tcBorders>
              <w:top w:val="single" w:sz="16" w:space="0" w:color="000000"/>
              <w:left w:val="single" w:sz="16" w:space="0" w:color="000000"/>
              <w:bottom w:val="single" w:sz="16" w:space="0" w:color="000000"/>
              <w:right w:val="single" w:sz="16" w:space="0" w:color="000000"/>
              <w:tl2br w:val="nil"/>
              <w:tr2bl w:val="nil"/>
            </w:tcBorders>
            <w:shd w:val="clear" w:color="auto" w:fill="FFFFFF"/>
            <w:vAlign w:val="bottom"/>
          </w:tcPr>
          <w:p w:rsidR="000252EC" w:rsidRPr="00C9761B" w:rsidRDefault="000252EC" w:rsidP="000252EC">
            <w:pPr>
              <w:spacing w:after="160" w:line="259" w:lineRule="auto"/>
              <w:rPr>
                <w:rFonts w:ascii="Calibri" w:eastAsia="SimSun" w:hAnsi="Calibri" w:cs="Times New Roman"/>
                <w:sz w:val="24"/>
                <w:szCs w:val="20"/>
                <w:lang w:eastAsia="zh-CN"/>
              </w:rPr>
            </w:pPr>
          </w:p>
        </w:tc>
        <w:tc>
          <w:tcPr>
            <w:tcW w:w="1500" w:type="dxa"/>
            <w:tcBorders>
              <w:top w:val="single" w:sz="16" w:space="0" w:color="000000"/>
              <w:left w:val="single" w:sz="16" w:space="0" w:color="000000"/>
              <w:bottom w:val="single" w:sz="16" w:space="0" w:color="000000"/>
              <w:right w:val="single" w:sz="8" w:space="0" w:color="000000"/>
              <w:tl2br w:val="nil"/>
              <w:tr2bl w:val="nil"/>
            </w:tcBorders>
            <w:shd w:val="clear" w:color="auto" w:fill="FFFFFF"/>
            <w:vAlign w:val="bottom"/>
          </w:tcPr>
          <w:p w:rsidR="000252EC" w:rsidRPr="00C9761B" w:rsidRDefault="000252EC" w:rsidP="000252EC">
            <w:pPr>
              <w:spacing w:after="160" w:line="320" w:lineRule="atLeast"/>
              <w:ind w:left="60" w:right="60"/>
              <w:jc w:val="center"/>
              <w:rPr>
                <w:rFonts w:ascii="Arial" w:eastAsia="SimSun" w:hAnsi="Arial" w:cs="Times New Roman"/>
                <w:sz w:val="18"/>
                <w:szCs w:val="20"/>
                <w:lang w:eastAsia="zh-CN"/>
              </w:rPr>
            </w:pPr>
            <w:r w:rsidRPr="00C9761B">
              <w:rPr>
                <w:rFonts w:ascii="Arial" w:eastAsia="SimSun" w:hAnsi="Arial" w:cs="Times New Roman"/>
                <w:sz w:val="18"/>
                <w:szCs w:val="20"/>
                <w:lang w:eastAsia="zh-CN"/>
              </w:rPr>
              <w:t>N</w:t>
            </w:r>
          </w:p>
        </w:tc>
        <w:tc>
          <w:tcPr>
            <w:tcW w:w="1500" w:type="dxa"/>
            <w:tcBorders>
              <w:top w:val="single" w:sz="16" w:space="0" w:color="000000"/>
              <w:left w:val="single" w:sz="8" w:space="0" w:color="000000"/>
              <w:bottom w:val="single" w:sz="16" w:space="0" w:color="000000"/>
              <w:right w:val="single" w:sz="8" w:space="0" w:color="000000"/>
              <w:tl2br w:val="nil"/>
              <w:tr2bl w:val="nil"/>
            </w:tcBorders>
            <w:shd w:val="clear" w:color="auto" w:fill="FFFFFF"/>
            <w:vAlign w:val="bottom"/>
          </w:tcPr>
          <w:p w:rsidR="000252EC" w:rsidRPr="00C9761B" w:rsidRDefault="000252EC" w:rsidP="000252EC">
            <w:pPr>
              <w:spacing w:after="160" w:line="320" w:lineRule="atLeast"/>
              <w:ind w:left="60" w:right="60"/>
              <w:jc w:val="center"/>
              <w:rPr>
                <w:rFonts w:ascii="Arial" w:eastAsia="SimSun" w:hAnsi="Arial" w:cs="Times New Roman"/>
                <w:sz w:val="18"/>
                <w:szCs w:val="20"/>
                <w:lang w:eastAsia="zh-CN"/>
              </w:rPr>
            </w:pPr>
            <w:r w:rsidRPr="00C9761B">
              <w:rPr>
                <w:rFonts w:ascii="Arial" w:eastAsia="SimSun" w:hAnsi="Arial" w:cs="Times New Roman"/>
                <w:sz w:val="18"/>
                <w:szCs w:val="20"/>
                <w:lang w:eastAsia="zh-CN"/>
              </w:rPr>
              <w:t>Mean</w:t>
            </w:r>
          </w:p>
        </w:tc>
        <w:tc>
          <w:tcPr>
            <w:tcW w:w="2106" w:type="dxa"/>
            <w:tcBorders>
              <w:top w:val="single" w:sz="16" w:space="0" w:color="000000"/>
              <w:left w:val="single" w:sz="8" w:space="0" w:color="000000"/>
              <w:bottom w:val="single" w:sz="16" w:space="0" w:color="000000"/>
              <w:right w:val="single" w:sz="8" w:space="0" w:color="000000"/>
              <w:tl2br w:val="nil"/>
              <w:tr2bl w:val="nil"/>
            </w:tcBorders>
            <w:shd w:val="clear" w:color="auto" w:fill="FFFFFF"/>
            <w:vAlign w:val="bottom"/>
          </w:tcPr>
          <w:p w:rsidR="000252EC" w:rsidRPr="00C9761B" w:rsidRDefault="000252EC" w:rsidP="000252EC">
            <w:pPr>
              <w:spacing w:after="160" w:line="320" w:lineRule="atLeast"/>
              <w:ind w:left="60" w:right="60"/>
              <w:jc w:val="center"/>
              <w:rPr>
                <w:rFonts w:ascii="Arial" w:eastAsia="SimSun" w:hAnsi="Arial" w:cs="Times New Roman"/>
                <w:sz w:val="18"/>
                <w:szCs w:val="20"/>
                <w:lang w:eastAsia="zh-CN"/>
              </w:rPr>
            </w:pPr>
            <w:r w:rsidRPr="00C9761B">
              <w:rPr>
                <w:rFonts w:ascii="Arial" w:eastAsia="SimSun" w:hAnsi="Arial" w:cs="Times New Roman"/>
                <w:sz w:val="18"/>
                <w:szCs w:val="20"/>
                <w:lang w:eastAsia="zh-CN"/>
              </w:rPr>
              <w:t>Std. Deviation</w:t>
            </w:r>
          </w:p>
        </w:tc>
        <w:tc>
          <w:tcPr>
            <w:tcW w:w="2155" w:type="dxa"/>
            <w:tcBorders>
              <w:top w:val="single" w:sz="16" w:space="0" w:color="000000"/>
              <w:left w:val="single" w:sz="8" w:space="0" w:color="000000"/>
              <w:bottom w:val="single" w:sz="16" w:space="0" w:color="000000"/>
              <w:right w:val="single" w:sz="16" w:space="0" w:color="000000"/>
              <w:tl2br w:val="nil"/>
              <w:tr2bl w:val="nil"/>
            </w:tcBorders>
            <w:shd w:val="clear" w:color="auto" w:fill="FFFFFF"/>
            <w:vAlign w:val="bottom"/>
          </w:tcPr>
          <w:p w:rsidR="000252EC" w:rsidRPr="00C9761B" w:rsidRDefault="000252EC" w:rsidP="000252EC">
            <w:pPr>
              <w:spacing w:after="160" w:line="320" w:lineRule="atLeast"/>
              <w:ind w:left="60" w:right="60"/>
              <w:jc w:val="center"/>
              <w:rPr>
                <w:rFonts w:ascii="Arial" w:eastAsia="SimSun" w:hAnsi="Arial" w:cs="Times New Roman"/>
                <w:sz w:val="18"/>
                <w:szCs w:val="20"/>
                <w:lang w:eastAsia="zh-CN"/>
              </w:rPr>
            </w:pPr>
            <w:r w:rsidRPr="00C9761B">
              <w:rPr>
                <w:rFonts w:ascii="Arial" w:eastAsia="SimSun" w:hAnsi="Arial" w:cs="Times New Roman"/>
                <w:sz w:val="18"/>
                <w:szCs w:val="20"/>
                <w:lang w:eastAsia="zh-CN"/>
              </w:rPr>
              <w:t>Std. Error Mean</w:t>
            </w:r>
          </w:p>
        </w:tc>
      </w:tr>
      <w:tr w:rsidR="000252EC" w:rsidRPr="00C9761B" w:rsidTr="000252EC">
        <w:trPr>
          <w:cantSplit/>
          <w:trHeight w:val="691"/>
        </w:trPr>
        <w:tc>
          <w:tcPr>
            <w:tcW w:w="3587" w:type="dxa"/>
            <w:tcBorders>
              <w:top w:val="single" w:sz="16" w:space="0" w:color="000000"/>
              <w:left w:val="single" w:sz="16" w:space="0" w:color="000000"/>
              <w:bottom w:val="nil"/>
              <w:right w:val="single" w:sz="16" w:space="0" w:color="000000"/>
              <w:tl2br w:val="nil"/>
              <w:tr2bl w:val="nil"/>
            </w:tcBorders>
            <w:shd w:val="clear" w:color="auto" w:fill="FFFFFF"/>
          </w:tcPr>
          <w:p w:rsidR="000252EC" w:rsidRPr="00C9761B" w:rsidRDefault="000252EC" w:rsidP="008620DD">
            <w:pPr>
              <w:spacing w:after="160" w:line="320" w:lineRule="atLeast"/>
              <w:ind w:left="60" w:right="60"/>
              <w:rPr>
                <w:rFonts w:ascii="Arial" w:eastAsia="SimSun" w:hAnsi="Arial" w:cs="Times New Roman"/>
                <w:sz w:val="18"/>
                <w:szCs w:val="20"/>
                <w:lang w:eastAsia="zh-CN"/>
              </w:rPr>
            </w:pPr>
            <w:r w:rsidRPr="00C9761B">
              <w:rPr>
                <w:rFonts w:ascii="Arial" w:eastAsia="SimSun" w:hAnsi="Arial" w:cs="Times New Roman"/>
                <w:sz w:val="18"/>
                <w:szCs w:val="20"/>
                <w:lang w:eastAsia="zh-CN"/>
              </w:rPr>
              <w:t>Does convenience facilities of internet banking is eff</w:t>
            </w:r>
            <w:r w:rsidR="008620DD" w:rsidRPr="00C9761B">
              <w:rPr>
                <w:rFonts w:ascii="Arial" w:eastAsia="SimSun" w:hAnsi="Arial" w:cs="Times New Roman"/>
                <w:sz w:val="18"/>
                <w:szCs w:val="20"/>
                <w:lang w:eastAsia="zh-CN"/>
              </w:rPr>
              <w:t>e</w:t>
            </w:r>
            <w:r w:rsidRPr="00C9761B">
              <w:rPr>
                <w:rFonts w:ascii="Arial" w:eastAsia="SimSun" w:hAnsi="Arial" w:cs="Times New Roman"/>
                <w:sz w:val="18"/>
                <w:szCs w:val="20"/>
                <w:lang w:eastAsia="zh-CN"/>
              </w:rPr>
              <w:t>ctive for you</w:t>
            </w:r>
          </w:p>
        </w:tc>
        <w:tc>
          <w:tcPr>
            <w:tcW w:w="1500" w:type="dxa"/>
            <w:tcBorders>
              <w:top w:val="single" w:sz="16" w:space="0" w:color="000000"/>
              <w:left w:val="single" w:sz="16" w:space="0" w:color="000000"/>
              <w:bottom w:val="nil"/>
              <w:right w:val="single" w:sz="8" w:space="0" w:color="000000"/>
              <w:tl2br w:val="nil"/>
              <w:tr2bl w:val="nil"/>
            </w:tcBorders>
            <w:shd w:val="clear" w:color="auto" w:fill="FFFFFF"/>
            <w:vAlign w:val="center"/>
          </w:tcPr>
          <w:p w:rsidR="000252EC" w:rsidRPr="00C9761B" w:rsidRDefault="000252EC" w:rsidP="000252EC">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50</w:t>
            </w:r>
          </w:p>
        </w:tc>
        <w:tc>
          <w:tcPr>
            <w:tcW w:w="1500" w:type="dxa"/>
            <w:tcBorders>
              <w:top w:val="single" w:sz="16" w:space="0" w:color="000000"/>
              <w:left w:val="single" w:sz="8" w:space="0" w:color="000000"/>
              <w:bottom w:val="nil"/>
              <w:right w:val="single" w:sz="8" w:space="0" w:color="000000"/>
              <w:tl2br w:val="nil"/>
              <w:tr2bl w:val="nil"/>
            </w:tcBorders>
            <w:shd w:val="clear" w:color="auto" w:fill="FFFFFF"/>
            <w:vAlign w:val="center"/>
          </w:tcPr>
          <w:p w:rsidR="000252EC" w:rsidRPr="00C9761B" w:rsidRDefault="000252EC" w:rsidP="000252EC">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4.78</w:t>
            </w:r>
          </w:p>
        </w:tc>
        <w:tc>
          <w:tcPr>
            <w:tcW w:w="2106" w:type="dxa"/>
            <w:tcBorders>
              <w:top w:val="single" w:sz="16" w:space="0" w:color="000000"/>
              <w:left w:val="single" w:sz="8" w:space="0" w:color="000000"/>
              <w:bottom w:val="nil"/>
              <w:right w:val="single" w:sz="8" w:space="0" w:color="000000"/>
              <w:tl2br w:val="nil"/>
              <w:tr2bl w:val="nil"/>
            </w:tcBorders>
            <w:shd w:val="clear" w:color="auto" w:fill="FFFFFF"/>
            <w:vAlign w:val="center"/>
          </w:tcPr>
          <w:p w:rsidR="000252EC" w:rsidRPr="00C9761B" w:rsidRDefault="000252EC" w:rsidP="000252EC">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4.157</w:t>
            </w:r>
          </w:p>
        </w:tc>
        <w:tc>
          <w:tcPr>
            <w:tcW w:w="2155" w:type="dxa"/>
            <w:tcBorders>
              <w:top w:val="single" w:sz="16" w:space="0" w:color="000000"/>
              <w:left w:val="single" w:sz="8" w:space="0" w:color="000000"/>
              <w:bottom w:val="nil"/>
              <w:right w:val="single" w:sz="16" w:space="0" w:color="000000"/>
              <w:tl2br w:val="nil"/>
              <w:tr2bl w:val="nil"/>
            </w:tcBorders>
            <w:shd w:val="clear" w:color="auto" w:fill="FFFFFF"/>
            <w:vAlign w:val="center"/>
          </w:tcPr>
          <w:p w:rsidR="000252EC" w:rsidRPr="00C9761B" w:rsidRDefault="000252EC" w:rsidP="000252EC">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.588</w:t>
            </w:r>
          </w:p>
        </w:tc>
      </w:tr>
      <w:tr w:rsidR="000252EC" w:rsidRPr="00C9761B" w:rsidTr="000252EC">
        <w:trPr>
          <w:cantSplit/>
          <w:trHeight w:val="700"/>
        </w:trPr>
        <w:tc>
          <w:tcPr>
            <w:tcW w:w="3587" w:type="dxa"/>
            <w:tcBorders>
              <w:top w:val="nil"/>
              <w:left w:val="single" w:sz="16" w:space="0" w:color="000000"/>
              <w:bottom w:val="nil"/>
              <w:right w:val="single" w:sz="16" w:space="0" w:color="000000"/>
              <w:tl2br w:val="nil"/>
              <w:tr2bl w:val="nil"/>
            </w:tcBorders>
            <w:shd w:val="clear" w:color="auto" w:fill="FFFFFF"/>
          </w:tcPr>
          <w:p w:rsidR="000252EC" w:rsidRPr="00C9761B" w:rsidRDefault="000252EC" w:rsidP="000252EC">
            <w:pPr>
              <w:spacing w:after="160" w:line="320" w:lineRule="atLeast"/>
              <w:ind w:left="60" w:right="60"/>
              <w:rPr>
                <w:rFonts w:ascii="Arial" w:eastAsia="SimSun" w:hAnsi="Arial" w:cs="Times New Roman"/>
                <w:sz w:val="18"/>
                <w:szCs w:val="20"/>
                <w:lang w:eastAsia="zh-CN"/>
              </w:rPr>
            </w:pPr>
            <w:r w:rsidRPr="00C9761B">
              <w:rPr>
                <w:rFonts w:ascii="Arial" w:eastAsia="SimSun" w:hAnsi="Arial" w:cs="Times New Roman"/>
                <w:sz w:val="18"/>
                <w:szCs w:val="20"/>
                <w:lang w:eastAsia="zh-CN"/>
              </w:rPr>
              <w:t>What is your satisfaction level about this bank general banking services</w:t>
            </w:r>
          </w:p>
        </w:tc>
        <w:tc>
          <w:tcPr>
            <w:tcW w:w="1500" w:type="dxa"/>
            <w:tcBorders>
              <w:top w:val="nil"/>
              <w:left w:val="single" w:sz="16" w:space="0" w:color="000000"/>
              <w:bottom w:val="nil"/>
              <w:right w:val="single" w:sz="8" w:space="0" w:color="000000"/>
              <w:tl2br w:val="nil"/>
              <w:tr2bl w:val="nil"/>
            </w:tcBorders>
            <w:shd w:val="clear" w:color="auto" w:fill="FFFFFF"/>
            <w:vAlign w:val="center"/>
          </w:tcPr>
          <w:p w:rsidR="000252EC" w:rsidRPr="00C9761B" w:rsidRDefault="000252EC" w:rsidP="000252EC">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50</w:t>
            </w:r>
          </w:p>
        </w:tc>
        <w:tc>
          <w:tcPr>
            <w:tcW w:w="1500" w:type="dxa"/>
            <w:tcBorders>
              <w:top w:val="nil"/>
              <w:left w:val="single" w:sz="8" w:space="0" w:color="000000"/>
              <w:bottom w:val="nil"/>
              <w:right w:val="single" w:sz="8" w:space="0" w:color="000000"/>
              <w:tl2br w:val="nil"/>
              <w:tr2bl w:val="nil"/>
            </w:tcBorders>
            <w:shd w:val="clear" w:color="auto" w:fill="FFFFFF"/>
            <w:vAlign w:val="center"/>
          </w:tcPr>
          <w:p w:rsidR="000252EC" w:rsidRPr="00C9761B" w:rsidRDefault="000252EC" w:rsidP="000252EC">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3.92</w:t>
            </w:r>
          </w:p>
        </w:tc>
        <w:tc>
          <w:tcPr>
            <w:tcW w:w="2106" w:type="dxa"/>
            <w:tcBorders>
              <w:top w:val="nil"/>
              <w:left w:val="single" w:sz="8" w:space="0" w:color="000000"/>
              <w:bottom w:val="nil"/>
              <w:right w:val="single" w:sz="8" w:space="0" w:color="000000"/>
              <w:tl2br w:val="nil"/>
              <w:tr2bl w:val="nil"/>
            </w:tcBorders>
            <w:shd w:val="clear" w:color="auto" w:fill="FFFFFF"/>
            <w:vAlign w:val="center"/>
          </w:tcPr>
          <w:p w:rsidR="000252EC" w:rsidRPr="00C9761B" w:rsidRDefault="000252EC" w:rsidP="000252EC">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1.104</w:t>
            </w:r>
          </w:p>
        </w:tc>
        <w:tc>
          <w:tcPr>
            <w:tcW w:w="2155" w:type="dxa"/>
            <w:tcBorders>
              <w:top w:val="nil"/>
              <w:left w:val="single" w:sz="8" w:space="0" w:color="000000"/>
              <w:bottom w:val="nil"/>
              <w:right w:val="single" w:sz="16" w:space="0" w:color="000000"/>
              <w:tl2br w:val="nil"/>
              <w:tr2bl w:val="nil"/>
            </w:tcBorders>
            <w:shd w:val="clear" w:color="auto" w:fill="FFFFFF"/>
            <w:vAlign w:val="center"/>
          </w:tcPr>
          <w:p w:rsidR="000252EC" w:rsidRPr="00C9761B" w:rsidRDefault="000252EC" w:rsidP="000252EC">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.156</w:t>
            </w:r>
          </w:p>
        </w:tc>
      </w:tr>
      <w:tr w:rsidR="000252EC" w:rsidRPr="00C9761B" w:rsidTr="000252EC">
        <w:trPr>
          <w:cantSplit/>
          <w:trHeight w:val="897"/>
        </w:trPr>
        <w:tc>
          <w:tcPr>
            <w:tcW w:w="3587" w:type="dxa"/>
            <w:tcBorders>
              <w:top w:val="nil"/>
              <w:left w:val="single" w:sz="16" w:space="0" w:color="000000"/>
              <w:bottom w:val="nil"/>
              <w:right w:val="single" w:sz="16" w:space="0" w:color="000000"/>
              <w:tl2br w:val="nil"/>
              <w:tr2bl w:val="nil"/>
            </w:tcBorders>
            <w:shd w:val="clear" w:color="auto" w:fill="FFFFFF"/>
          </w:tcPr>
          <w:p w:rsidR="000252EC" w:rsidRPr="00C9761B" w:rsidRDefault="000252EC" w:rsidP="008620DD">
            <w:pPr>
              <w:spacing w:after="160" w:line="320" w:lineRule="atLeast"/>
              <w:ind w:left="60" w:right="60"/>
              <w:rPr>
                <w:rFonts w:ascii="Arial" w:eastAsia="SimSun" w:hAnsi="Arial" w:cs="Times New Roman"/>
                <w:sz w:val="18"/>
                <w:szCs w:val="20"/>
                <w:lang w:eastAsia="zh-CN"/>
              </w:rPr>
            </w:pPr>
            <w:r w:rsidRPr="00C9761B">
              <w:rPr>
                <w:rFonts w:ascii="Arial" w:eastAsia="SimSun" w:hAnsi="Arial" w:cs="Times New Roman"/>
                <w:sz w:val="18"/>
                <w:szCs w:val="20"/>
                <w:lang w:eastAsia="zh-CN"/>
              </w:rPr>
              <w:t>What is your satisfaction level about th</w:t>
            </w:r>
            <w:r w:rsidR="008620DD" w:rsidRPr="00C9761B">
              <w:rPr>
                <w:rFonts w:ascii="Arial" w:eastAsia="SimSun" w:hAnsi="Arial" w:cs="Times New Roman"/>
                <w:sz w:val="18"/>
                <w:szCs w:val="20"/>
                <w:lang w:eastAsia="zh-CN"/>
              </w:rPr>
              <w:t>ese</w:t>
            </w:r>
            <w:r w:rsidRPr="00C9761B">
              <w:rPr>
                <w:rFonts w:ascii="Arial" w:eastAsia="SimSun" w:hAnsi="Arial" w:cs="Times New Roman"/>
                <w:sz w:val="18"/>
                <w:szCs w:val="20"/>
                <w:lang w:eastAsia="zh-CN"/>
              </w:rPr>
              <w:t xml:space="preserve"> banks internet &amp; mobile banking services</w:t>
            </w:r>
          </w:p>
        </w:tc>
        <w:tc>
          <w:tcPr>
            <w:tcW w:w="1500" w:type="dxa"/>
            <w:tcBorders>
              <w:top w:val="nil"/>
              <w:left w:val="single" w:sz="16" w:space="0" w:color="000000"/>
              <w:bottom w:val="nil"/>
              <w:right w:val="single" w:sz="8" w:space="0" w:color="000000"/>
              <w:tl2br w:val="nil"/>
              <w:tr2bl w:val="nil"/>
            </w:tcBorders>
            <w:shd w:val="clear" w:color="auto" w:fill="FFFFFF"/>
            <w:vAlign w:val="center"/>
          </w:tcPr>
          <w:p w:rsidR="000252EC" w:rsidRPr="00C9761B" w:rsidRDefault="000252EC" w:rsidP="000252EC">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50</w:t>
            </w:r>
          </w:p>
        </w:tc>
        <w:tc>
          <w:tcPr>
            <w:tcW w:w="1500" w:type="dxa"/>
            <w:tcBorders>
              <w:top w:val="nil"/>
              <w:left w:val="single" w:sz="8" w:space="0" w:color="000000"/>
              <w:bottom w:val="nil"/>
              <w:right w:val="single" w:sz="8" w:space="0" w:color="000000"/>
              <w:tl2br w:val="nil"/>
              <w:tr2bl w:val="nil"/>
            </w:tcBorders>
            <w:shd w:val="clear" w:color="auto" w:fill="FFFFFF"/>
            <w:vAlign w:val="center"/>
          </w:tcPr>
          <w:p w:rsidR="000252EC" w:rsidRPr="00C9761B" w:rsidRDefault="000252EC" w:rsidP="000252EC">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4.16</w:t>
            </w:r>
          </w:p>
        </w:tc>
        <w:tc>
          <w:tcPr>
            <w:tcW w:w="2106" w:type="dxa"/>
            <w:tcBorders>
              <w:top w:val="nil"/>
              <w:left w:val="single" w:sz="8" w:space="0" w:color="000000"/>
              <w:bottom w:val="nil"/>
              <w:right w:val="single" w:sz="8" w:space="0" w:color="000000"/>
              <w:tl2br w:val="nil"/>
              <w:tr2bl w:val="nil"/>
            </w:tcBorders>
            <w:shd w:val="clear" w:color="auto" w:fill="FFFFFF"/>
            <w:vAlign w:val="center"/>
          </w:tcPr>
          <w:p w:rsidR="000252EC" w:rsidRPr="00C9761B" w:rsidRDefault="000252EC" w:rsidP="000252EC">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.738</w:t>
            </w:r>
          </w:p>
        </w:tc>
        <w:tc>
          <w:tcPr>
            <w:tcW w:w="2155" w:type="dxa"/>
            <w:tcBorders>
              <w:top w:val="nil"/>
              <w:left w:val="single" w:sz="8" w:space="0" w:color="000000"/>
              <w:bottom w:val="nil"/>
              <w:right w:val="single" w:sz="16" w:space="0" w:color="000000"/>
              <w:tl2br w:val="nil"/>
              <w:tr2bl w:val="nil"/>
            </w:tcBorders>
            <w:shd w:val="clear" w:color="auto" w:fill="FFFFFF"/>
            <w:vAlign w:val="center"/>
          </w:tcPr>
          <w:p w:rsidR="000252EC" w:rsidRPr="00C9761B" w:rsidRDefault="000252EC" w:rsidP="000252EC">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.104</w:t>
            </w:r>
          </w:p>
        </w:tc>
      </w:tr>
      <w:tr w:rsidR="000252EC" w:rsidRPr="00C9761B" w:rsidTr="000252EC">
        <w:trPr>
          <w:cantSplit/>
          <w:trHeight w:val="691"/>
        </w:trPr>
        <w:tc>
          <w:tcPr>
            <w:tcW w:w="3587" w:type="dxa"/>
            <w:tcBorders>
              <w:top w:val="nil"/>
              <w:left w:val="single" w:sz="16" w:space="0" w:color="000000"/>
              <w:bottom w:val="nil"/>
              <w:right w:val="single" w:sz="16" w:space="0" w:color="000000"/>
              <w:tl2br w:val="nil"/>
              <w:tr2bl w:val="nil"/>
            </w:tcBorders>
            <w:shd w:val="clear" w:color="auto" w:fill="FFFFFF"/>
          </w:tcPr>
          <w:p w:rsidR="000252EC" w:rsidRPr="00C9761B" w:rsidRDefault="000252EC" w:rsidP="000252EC">
            <w:pPr>
              <w:spacing w:after="160" w:line="320" w:lineRule="atLeast"/>
              <w:ind w:left="60" w:right="60"/>
              <w:rPr>
                <w:rFonts w:ascii="Arial" w:eastAsia="SimSun" w:hAnsi="Arial" w:cs="Times New Roman"/>
                <w:sz w:val="18"/>
                <w:szCs w:val="20"/>
                <w:lang w:eastAsia="zh-CN"/>
              </w:rPr>
            </w:pPr>
            <w:r w:rsidRPr="00C9761B">
              <w:rPr>
                <w:rFonts w:ascii="Arial" w:eastAsia="SimSun" w:hAnsi="Arial" w:cs="Times New Roman"/>
                <w:sz w:val="18"/>
                <w:szCs w:val="20"/>
                <w:lang w:eastAsia="zh-CN"/>
              </w:rPr>
              <w:t>What is your satisfaction level about this bank ATM services</w:t>
            </w:r>
          </w:p>
        </w:tc>
        <w:tc>
          <w:tcPr>
            <w:tcW w:w="1500" w:type="dxa"/>
            <w:tcBorders>
              <w:top w:val="nil"/>
              <w:left w:val="single" w:sz="16" w:space="0" w:color="000000"/>
              <w:bottom w:val="nil"/>
              <w:right w:val="single" w:sz="8" w:space="0" w:color="000000"/>
              <w:tl2br w:val="nil"/>
              <w:tr2bl w:val="nil"/>
            </w:tcBorders>
            <w:shd w:val="clear" w:color="auto" w:fill="FFFFFF"/>
            <w:vAlign w:val="center"/>
          </w:tcPr>
          <w:p w:rsidR="000252EC" w:rsidRPr="00C9761B" w:rsidRDefault="000252EC" w:rsidP="000252EC">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50</w:t>
            </w:r>
          </w:p>
        </w:tc>
        <w:tc>
          <w:tcPr>
            <w:tcW w:w="1500" w:type="dxa"/>
            <w:tcBorders>
              <w:top w:val="nil"/>
              <w:left w:val="single" w:sz="8" w:space="0" w:color="000000"/>
              <w:bottom w:val="nil"/>
              <w:right w:val="single" w:sz="8" w:space="0" w:color="000000"/>
              <w:tl2br w:val="nil"/>
              <w:tr2bl w:val="nil"/>
            </w:tcBorders>
            <w:shd w:val="clear" w:color="auto" w:fill="FFFFFF"/>
            <w:vAlign w:val="center"/>
          </w:tcPr>
          <w:p w:rsidR="000252EC" w:rsidRPr="00C9761B" w:rsidRDefault="000252EC" w:rsidP="000252EC">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3.98</w:t>
            </w:r>
          </w:p>
        </w:tc>
        <w:tc>
          <w:tcPr>
            <w:tcW w:w="2106" w:type="dxa"/>
            <w:tcBorders>
              <w:top w:val="nil"/>
              <w:left w:val="single" w:sz="8" w:space="0" w:color="000000"/>
              <w:bottom w:val="nil"/>
              <w:right w:val="single" w:sz="8" w:space="0" w:color="000000"/>
              <w:tl2br w:val="nil"/>
              <w:tr2bl w:val="nil"/>
            </w:tcBorders>
            <w:shd w:val="clear" w:color="auto" w:fill="FFFFFF"/>
            <w:vAlign w:val="center"/>
          </w:tcPr>
          <w:p w:rsidR="000252EC" w:rsidRPr="00C9761B" w:rsidRDefault="000252EC" w:rsidP="000252EC">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.892</w:t>
            </w:r>
          </w:p>
        </w:tc>
        <w:tc>
          <w:tcPr>
            <w:tcW w:w="2155" w:type="dxa"/>
            <w:tcBorders>
              <w:top w:val="nil"/>
              <w:left w:val="single" w:sz="8" w:space="0" w:color="000000"/>
              <w:bottom w:val="nil"/>
              <w:right w:val="single" w:sz="16" w:space="0" w:color="000000"/>
              <w:tl2br w:val="nil"/>
              <w:tr2bl w:val="nil"/>
            </w:tcBorders>
            <w:shd w:val="clear" w:color="auto" w:fill="FFFFFF"/>
            <w:vAlign w:val="center"/>
          </w:tcPr>
          <w:p w:rsidR="000252EC" w:rsidRPr="00C9761B" w:rsidRDefault="000252EC" w:rsidP="000252EC">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.126</w:t>
            </w:r>
          </w:p>
        </w:tc>
      </w:tr>
      <w:tr w:rsidR="000252EC" w:rsidRPr="00C9761B" w:rsidTr="000252EC">
        <w:trPr>
          <w:cantSplit/>
          <w:trHeight w:val="700"/>
        </w:trPr>
        <w:tc>
          <w:tcPr>
            <w:tcW w:w="3587" w:type="dxa"/>
            <w:tcBorders>
              <w:top w:val="nil"/>
              <w:left w:val="single" w:sz="16" w:space="0" w:color="000000"/>
              <w:bottom w:val="nil"/>
              <w:right w:val="single" w:sz="16" w:space="0" w:color="000000"/>
              <w:tl2br w:val="nil"/>
              <w:tr2bl w:val="nil"/>
            </w:tcBorders>
            <w:shd w:val="clear" w:color="auto" w:fill="FFFFFF"/>
          </w:tcPr>
          <w:p w:rsidR="000252EC" w:rsidRPr="00C9761B" w:rsidRDefault="000252EC" w:rsidP="008620DD">
            <w:pPr>
              <w:spacing w:after="160" w:line="320" w:lineRule="atLeast"/>
              <w:ind w:left="60" w:right="60"/>
              <w:rPr>
                <w:rFonts w:ascii="Arial" w:eastAsia="SimSun" w:hAnsi="Arial" w:cs="Times New Roman"/>
                <w:sz w:val="18"/>
                <w:szCs w:val="20"/>
                <w:lang w:eastAsia="zh-CN"/>
              </w:rPr>
            </w:pPr>
            <w:r w:rsidRPr="00C9761B">
              <w:rPr>
                <w:rFonts w:ascii="Arial" w:eastAsia="SimSun" w:hAnsi="Arial" w:cs="Times New Roman"/>
                <w:sz w:val="18"/>
                <w:szCs w:val="20"/>
                <w:lang w:eastAsia="zh-CN"/>
              </w:rPr>
              <w:t>T</w:t>
            </w:r>
            <w:r w:rsidR="008620DD" w:rsidRPr="00C9761B">
              <w:rPr>
                <w:rFonts w:ascii="Arial" w:eastAsia="SimSun" w:hAnsi="Arial" w:cs="Times New Roman"/>
                <w:sz w:val="18"/>
                <w:szCs w:val="20"/>
                <w:lang w:eastAsia="zh-CN"/>
              </w:rPr>
              <w:t>he t</w:t>
            </w:r>
            <w:r w:rsidRPr="00C9761B">
              <w:rPr>
                <w:rFonts w:ascii="Arial" w:eastAsia="SimSun" w:hAnsi="Arial" w:cs="Times New Roman"/>
                <w:sz w:val="18"/>
                <w:szCs w:val="20"/>
                <w:lang w:eastAsia="zh-CN"/>
              </w:rPr>
              <w:t>otal trans</w:t>
            </w:r>
            <w:r w:rsidR="008620DD" w:rsidRPr="00C9761B">
              <w:rPr>
                <w:rFonts w:ascii="Arial" w:eastAsia="SimSun" w:hAnsi="Arial" w:cs="Times New Roman"/>
                <w:sz w:val="18"/>
                <w:szCs w:val="20"/>
                <w:lang w:eastAsia="zh-CN"/>
              </w:rPr>
              <w:t>a</w:t>
            </w:r>
            <w:r w:rsidRPr="00C9761B">
              <w:rPr>
                <w:rFonts w:ascii="Arial" w:eastAsia="SimSun" w:hAnsi="Arial" w:cs="Times New Roman"/>
                <w:sz w:val="18"/>
                <w:szCs w:val="20"/>
                <w:lang w:eastAsia="zh-CN"/>
              </w:rPr>
              <w:t>ction time to complete your trans</w:t>
            </w:r>
            <w:r w:rsidR="008620DD" w:rsidRPr="00C9761B">
              <w:rPr>
                <w:rFonts w:ascii="Arial" w:eastAsia="SimSun" w:hAnsi="Arial" w:cs="Times New Roman"/>
                <w:sz w:val="18"/>
                <w:szCs w:val="20"/>
                <w:lang w:eastAsia="zh-CN"/>
              </w:rPr>
              <w:t>a</w:t>
            </w:r>
            <w:r w:rsidRPr="00C9761B">
              <w:rPr>
                <w:rFonts w:ascii="Arial" w:eastAsia="SimSun" w:hAnsi="Arial" w:cs="Times New Roman"/>
                <w:sz w:val="18"/>
                <w:szCs w:val="20"/>
                <w:lang w:eastAsia="zh-CN"/>
              </w:rPr>
              <w:t>ction is it satisfactory to you</w:t>
            </w:r>
          </w:p>
        </w:tc>
        <w:tc>
          <w:tcPr>
            <w:tcW w:w="1500" w:type="dxa"/>
            <w:tcBorders>
              <w:top w:val="nil"/>
              <w:left w:val="single" w:sz="16" w:space="0" w:color="000000"/>
              <w:bottom w:val="nil"/>
              <w:right w:val="single" w:sz="8" w:space="0" w:color="000000"/>
              <w:tl2br w:val="nil"/>
              <w:tr2bl w:val="nil"/>
            </w:tcBorders>
            <w:shd w:val="clear" w:color="auto" w:fill="FFFFFF"/>
            <w:vAlign w:val="center"/>
          </w:tcPr>
          <w:p w:rsidR="000252EC" w:rsidRPr="00C9761B" w:rsidRDefault="000252EC" w:rsidP="000252EC">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50</w:t>
            </w:r>
          </w:p>
        </w:tc>
        <w:tc>
          <w:tcPr>
            <w:tcW w:w="1500" w:type="dxa"/>
            <w:tcBorders>
              <w:top w:val="nil"/>
              <w:left w:val="single" w:sz="8" w:space="0" w:color="000000"/>
              <w:bottom w:val="nil"/>
              <w:right w:val="single" w:sz="8" w:space="0" w:color="000000"/>
              <w:tl2br w:val="nil"/>
              <w:tr2bl w:val="nil"/>
            </w:tcBorders>
            <w:shd w:val="clear" w:color="auto" w:fill="FFFFFF"/>
            <w:vAlign w:val="center"/>
          </w:tcPr>
          <w:p w:rsidR="000252EC" w:rsidRPr="00C9761B" w:rsidRDefault="000252EC" w:rsidP="000252EC">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3.80</w:t>
            </w:r>
          </w:p>
        </w:tc>
        <w:tc>
          <w:tcPr>
            <w:tcW w:w="2106" w:type="dxa"/>
            <w:tcBorders>
              <w:top w:val="nil"/>
              <w:left w:val="single" w:sz="8" w:space="0" w:color="000000"/>
              <w:bottom w:val="nil"/>
              <w:right w:val="single" w:sz="8" w:space="0" w:color="000000"/>
              <w:tl2br w:val="nil"/>
              <w:tr2bl w:val="nil"/>
            </w:tcBorders>
            <w:shd w:val="clear" w:color="auto" w:fill="FFFFFF"/>
            <w:vAlign w:val="center"/>
          </w:tcPr>
          <w:p w:rsidR="000252EC" w:rsidRPr="00C9761B" w:rsidRDefault="000252EC" w:rsidP="000252EC">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1.030</w:t>
            </w:r>
          </w:p>
        </w:tc>
        <w:tc>
          <w:tcPr>
            <w:tcW w:w="2155" w:type="dxa"/>
            <w:tcBorders>
              <w:top w:val="nil"/>
              <w:left w:val="single" w:sz="8" w:space="0" w:color="000000"/>
              <w:bottom w:val="nil"/>
              <w:right w:val="single" w:sz="16" w:space="0" w:color="000000"/>
              <w:tl2br w:val="nil"/>
              <w:tr2bl w:val="nil"/>
            </w:tcBorders>
            <w:shd w:val="clear" w:color="auto" w:fill="FFFFFF"/>
            <w:vAlign w:val="center"/>
          </w:tcPr>
          <w:p w:rsidR="000252EC" w:rsidRPr="00C9761B" w:rsidRDefault="000252EC" w:rsidP="000252EC">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.146</w:t>
            </w:r>
          </w:p>
        </w:tc>
      </w:tr>
      <w:tr w:rsidR="000252EC" w:rsidRPr="00C9761B" w:rsidTr="000252EC">
        <w:trPr>
          <w:cantSplit/>
          <w:trHeight w:val="495"/>
        </w:trPr>
        <w:tc>
          <w:tcPr>
            <w:tcW w:w="3587" w:type="dxa"/>
            <w:tcBorders>
              <w:top w:val="nil"/>
              <w:left w:val="single" w:sz="16" w:space="0" w:color="000000"/>
              <w:bottom w:val="single" w:sz="16" w:space="0" w:color="000000"/>
              <w:right w:val="single" w:sz="16" w:space="0" w:color="000000"/>
              <w:tl2br w:val="nil"/>
              <w:tr2bl w:val="nil"/>
            </w:tcBorders>
            <w:shd w:val="clear" w:color="auto" w:fill="FFFFFF"/>
          </w:tcPr>
          <w:p w:rsidR="000252EC" w:rsidRPr="00C9761B" w:rsidRDefault="000252EC" w:rsidP="000252EC">
            <w:pPr>
              <w:spacing w:after="160" w:line="320" w:lineRule="atLeast"/>
              <w:ind w:left="60" w:right="60"/>
              <w:rPr>
                <w:rFonts w:ascii="Arial" w:eastAsia="SimSun" w:hAnsi="Arial" w:cs="Times New Roman"/>
                <w:sz w:val="18"/>
                <w:szCs w:val="20"/>
                <w:lang w:eastAsia="zh-CN"/>
              </w:rPr>
            </w:pPr>
            <w:r w:rsidRPr="00C9761B">
              <w:rPr>
                <w:rFonts w:ascii="Arial" w:eastAsia="SimSun" w:hAnsi="Arial" w:cs="Times New Roman"/>
                <w:sz w:val="18"/>
                <w:szCs w:val="20"/>
                <w:lang w:eastAsia="zh-CN"/>
              </w:rPr>
              <w:t>This bank city touch app is effective for you</w:t>
            </w:r>
          </w:p>
        </w:tc>
        <w:tc>
          <w:tcPr>
            <w:tcW w:w="1500" w:type="dxa"/>
            <w:tcBorders>
              <w:top w:val="nil"/>
              <w:left w:val="single" w:sz="16" w:space="0" w:color="000000"/>
              <w:bottom w:val="single" w:sz="16" w:space="0" w:color="000000"/>
              <w:right w:val="single" w:sz="8" w:space="0" w:color="000000"/>
              <w:tl2br w:val="nil"/>
              <w:tr2bl w:val="nil"/>
            </w:tcBorders>
            <w:shd w:val="clear" w:color="auto" w:fill="FFFFFF"/>
            <w:vAlign w:val="center"/>
          </w:tcPr>
          <w:p w:rsidR="000252EC" w:rsidRPr="00C9761B" w:rsidRDefault="000252EC" w:rsidP="000252EC">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50</w:t>
            </w:r>
          </w:p>
        </w:tc>
        <w:tc>
          <w:tcPr>
            <w:tcW w:w="1500" w:type="dxa"/>
            <w:tcBorders>
              <w:top w:val="nil"/>
              <w:left w:val="single" w:sz="8" w:space="0" w:color="000000"/>
              <w:bottom w:val="single" w:sz="16" w:space="0" w:color="000000"/>
              <w:right w:val="single" w:sz="8" w:space="0" w:color="000000"/>
              <w:tl2br w:val="nil"/>
              <w:tr2bl w:val="nil"/>
            </w:tcBorders>
            <w:shd w:val="clear" w:color="auto" w:fill="FFFFFF"/>
            <w:vAlign w:val="center"/>
          </w:tcPr>
          <w:p w:rsidR="000252EC" w:rsidRPr="00C9761B" w:rsidRDefault="000252EC" w:rsidP="000252EC">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4.32</w:t>
            </w:r>
          </w:p>
        </w:tc>
        <w:tc>
          <w:tcPr>
            <w:tcW w:w="2106" w:type="dxa"/>
            <w:tcBorders>
              <w:top w:val="nil"/>
              <w:left w:val="single" w:sz="8" w:space="0" w:color="000000"/>
              <w:bottom w:val="single" w:sz="16" w:space="0" w:color="000000"/>
              <w:right w:val="single" w:sz="8" w:space="0" w:color="000000"/>
              <w:tl2br w:val="nil"/>
              <w:tr2bl w:val="nil"/>
            </w:tcBorders>
            <w:shd w:val="clear" w:color="auto" w:fill="FFFFFF"/>
            <w:vAlign w:val="center"/>
          </w:tcPr>
          <w:p w:rsidR="000252EC" w:rsidRPr="00C9761B" w:rsidRDefault="000252EC" w:rsidP="000252EC">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1.058</w:t>
            </w:r>
          </w:p>
        </w:tc>
        <w:tc>
          <w:tcPr>
            <w:tcW w:w="2155" w:type="dxa"/>
            <w:tcBorders>
              <w:top w:val="nil"/>
              <w:left w:val="single" w:sz="8" w:space="0" w:color="000000"/>
              <w:bottom w:val="single" w:sz="16" w:space="0" w:color="000000"/>
              <w:right w:val="single" w:sz="16" w:space="0" w:color="000000"/>
              <w:tl2br w:val="nil"/>
              <w:tr2bl w:val="nil"/>
            </w:tcBorders>
            <w:shd w:val="clear" w:color="auto" w:fill="FFFFFF"/>
            <w:vAlign w:val="center"/>
          </w:tcPr>
          <w:p w:rsidR="000252EC" w:rsidRPr="00C9761B" w:rsidRDefault="000252EC" w:rsidP="000252EC">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.150</w:t>
            </w:r>
          </w:p>
        </w:tc>
      </w:tr>
    </w:tbl>
    <w:p w:rsidR="00F569EA" w:rsidRPr="00C9761B" w:rsidRDefault="00F569EA" w:rsidP="00F569EA">
      <w:pPr>
        <w:tabs>
          <w:tab w:val="left" w:pos="2940"/>
          <w:tab w:val="center" w:pos="4513"/>
        </w:tabs>
        <w:spacing w:line="360" w:lineRule="auto"/>
        <w:rPr>
          <w:rFonts w:ascii="Times New Roman" w:hAnsi="Times New Roman" w:cs="Times New Roman"/>
          <w:b/>
          <w:bCs/>
          <w:iCs/>
          <w:color w:val="00B0F0"/>
          <w:sz w:val="28"/>
          <w:szCs w:val="28"/>
        </w:rPr>
      </w:pPr>
    </w:p>
    <w:tbl>
      <w:tblPr>
        <w:tblW w:w="10793"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2489"/>
        <w:gridCol w:w="1489"/>
        <w:gridCol w:w="722"/>
        <w:gridCol w:w="1340"/>
        <w:gridCol w:w="2043"/>
        <w:gridCol w:w="1340"/>
        <w:gridCol w:w="1370"/>
      </w:tblGrid>
      <w:tr w:rsidR="000252EC" w:rsidRPr="00C9761B" w:rsidTr="000252EC">
        <w:trPr>
          <w:cantSplit/>
          <w:trHeight w:val="305"/>
        </w:trPr>
        <w:tc>
          <w:tcPr>
            <w:tcW w:w="10793" w:type="dxa"/>
            <w:gridSpan w:val="7"/>
            <w:tcBorders>
              <w:top w:val="nil"/>
              <w:left w:val="nil"/>
              <w:bottom w:val="nil"/>
              <w:right w:val="nil"/>
              <w:tl2br w:val="nil"/>
              <w:tr2bl w:val="nil"/>
            </w:tcBorders>
            <w:shd w:val="clear" w:color="auto" w:fill="FFFFFF"/>
            <w:vAlign w:val="center"/>
          </w:tcPr>
          <w:p w:rsidR="000252EC" w:rsidRPr="00C9761B" w:rsidRDefault="000252EC" w:rsidP="000252EC">
            <w:pPr>
              <w:spacing w:line="320" w:lineRule="atLeast"/>
              <w:ind w:right="60"/>
              <w:rPr>
                <w:rFonts w:ascii="Arial" w:hAnsi="Arial"/>
                <w:b/>
                <w:sz w:val="18"/>
              </w:rPr>
            </w:pPr>
          </w:p>
          <w:p w:rsidR="008620DD" w:rsidRPr="00C9761B" w:rsidRDefault="008620DD" w:rsidP="000252EC">
            <w:pPr>
              <w:spacing w:line="320" w:lineRule="atLeast"/>
              <w:ind w:right="60"/>
              <w:rPr>
                <w:rFonts w:ascii="Arial" w:hAnsi="Arial"/>
                <w:b/>
                <w:sz w:val="18"/>
              </w:rPr>
            </w:pPr>
          </w:p>
          <w:p w:rsidR="008620DD" w:rsidRPr="00C9761B" w:rsidRDefault="008620DD" w:rsidP="000252EC">
            <w:pPr>
              <w:spacing w:line="320" w:lineRule="atLeast"/>
              <w:ind w:right="60"/>
              <w:rPr>
                <w:rFonts w:ascii="Arial" w:hAnsi="Arial"/>
                <w:b/>
                <w:sz w:val="18"/>
              </w:rPr>
            </w:pPr>
          </w:p>
          <w:p w:rsidR="000252EC" w:rsidRPr="00C9761B" w:rsidRDefault="000252EC" w:rsidP="000252EC">
            <w:pPr>
              <w:spacing w:line="320" w:lineRule="atLeast"/>
              <w:ind w:left="60" w:right="60"/>
              <w:jc w:val="center"/>
              <w:rPr>
                <w:rFonts w:ascii="Arial" w:hAnsi="Arial"/>
                <w:sz w:val="18"/>
              </w:rPr>
            </w:pPr>
            <w:r w:rsidRPr="00C9761B">
              <w:rPr>
                <w:rFonts w:ascii="Arial" w:hAnsi="Arial"/>
                <w:b/>
                <w:sz w:val="18"/>
              </w:rPr>
              <w:t>One-Sample Test</w:t>
            </w:r>
          </w:p>
        </w:tc>
      </w:tr>
      <w:tr w:rsidR="000252EC" w:rsidRPr="00C9761B" w:rsidTr="000252EC">
        <w:trPr>
          <w:cantSplit/>
          <w:trHeight w:val="297"/>
        </w:trPr>
        <w:tc>
          <w:tcPr>
            <w:tcW w:w="2489" w:type="dxa"/>
            <w:vMerge w:val="restart"/>
            <w:tcBorders>
              <w:top w:val="single" w:sz="16" w:space="0" w:color="000000"/>
              <w:left w:val="single" w:sz="16" w:space="0" w:color="000000"/>
              <w:bottom w:val="nil"/>
              <w:right w:val="single" w:sz="16" w:space="0" w:color="000000"/>
              <w:tl2br w:val="nil"/>
              <w:tr2bl w:val="nil"/>
            </w:tcBorders>
            <w:shd w:val="clear" w:color="auto" w:fill="FFFFFF"/>
            <w:vAlign w:val="bottom"/>
          </w:tcPr>
          <w:p w:rsidR="000252EC" w:rsidRPr="00C9761B" w:rsidRDefault="000252EC" w:rsidP="000252EC">
            <w:pPr>
              <w:rPr>
                <w:sz w:val="24"/>
              </w:rPr>
            </w:pPr>
          </w:p>
        </w:tc>
        <w:tc>
          <w:tcPr>
            <w:tcW w:w="8304" w:type="dxa"/>
            <w:gridSpan w:val="6"/>
            <w:tcBorders>
              <w:top w:val="single" w:sz="16" w:space="0" w:color="000000"/>
              <w:left w:val="single" w:sz="16" w:space="0" w:color="000000"/>
              <w:bottom w:val="single" w:sz="8" w:space="0" w:color="000000"/>
              <w:right w:val="single" w:sz="16" w:space="0" w:color="000000"/>
              <w:tl2br w:val="nil"/>
              <w:tr2bl w:val="nil"/>
            </w:tcBorders>
            <w:shd w:val="clear" w:color="auto" w:fill="FFFFFF"/>
            <w:vAlign w:val="bottom"/>
          </w:tcPr>
          <w:p w:rsidR="000252EC" w:rsidRPr="00C9761B" w:rsidRDefault="000252EC" w:rsidP="000252EC">
            <w:pPr>
              <w:spacing w:line="320" w:lineRule="atLeast"/>
              <w:ind w:left="60" w:right="60"/>
              <w:jc w:val="center"/>
              <w:rPr>
                <w:rFonts w:ascii="Arial" w:hAnsi="Arial"/>
                <w:sz w:val="18"/>
              </w:rPr>
            </w:pPr>
            <w:r w:rsidRPr="00C9761B">
              <w:rPr>
                <w:rFonts w:ascii="Arial" w:hAnsi="Arial"/>
                <w:sz w:val="18"/>
              </w:rPr>
              <w:t>Test Value = 0</w:t>
            </w:r>
          </w:p>
        </w:tc>
      </w:tr>
      <w:tr w:rsidR="000252EC" w:rsidRPr="00C9761B" w:rsidTr="000252EC">
        <w:trPr>
          <w:cantSplit/>
          <w:trHeight w:val="297"/>
        </w:trPr>
        <w:tc>
          <w:tcPr>
            <w:tcW w:w="2489" w:type="dxa"/>
            <w:vMerge/>
            <w:tcBorders>
              <w:top w:val="single" w:sz="16" w:space="0" w:color="000000"/>
              <w:left w:val="single" w:sz="16" w:space="0" w:color="000000"/>
              <w:bottom w:val="nil"/>
              <w:right w:val="single" w:sz="16" w:space="0" w:color="000000"/>
              <w:tl2br w:val="nil"/>
              <w:tr2bl w:val="nil"/>
            </w:tcBorders>
            <w:shd w:val="clear" w:color="auto" w:fill="FFFFFF"/>
            <w:vAlign w:val="bottom"/>
          </w:tcPr>
          <w:p w:rsidR="000252EC" w:rsidRPr="00C9761B" w:rsidRDefault="000252EC" w:rsidP="000252EC">
            <w:pPr>
              <w:rPr>
                <w:rFonts w:ascii="Arial" w:hAnsi="Arial"/>
                <w:sz w:val="18"/>
              </w:rPr>
            </w:pPr>
          </w:p>
        </w:tc>
        <w:tc>
          <w:tcPr>
            <w:tcW w:w="1489" w:type="dxa"/>
            <w:vMerge w:val="restart"/>
            <w:tcBorders>
              <w:top w:val="single" w:sz="8" w:space="0" w:color="000000"/>
              <w:left w:val="single" w:sz="16" w:space="0" w:color="000000"/>
              <w:bottom w:val="single" w:sz="8" w:space="0" w:color="000000"/>
              <w:right w:val="single" w:sz="8" w:space="0" w:color="000000"/>
              <w:tl2br w:val="nil"/>
              <w:tr2bl w:val="nil"/>
            </w:tcBorders>
            <w:shd w:val="clear" w:color="auto" w:fill="FFFFFF"/>
            <w:vAlign w:val="bottom"/>
          </w:tcPr>
          <w:p w:rsidR="000252EC" w:rsidRPr="00C9761B" w:rsidRDefault="000252EC" w:rsidP="000252EC">
            <w:pPr>
              <w:spacing w:line="320" w:lineRule="atLeast"/>
              <w:ind w:left="60" w:right="60"/>
              <w:jc w:val="center"/>
              <w:rPr>
                <w:rFonts w:ascii="Arial" w:hAnsi="Arial"/>
                <w:sz w:val="18"/>
              </w:rPr>
            </w:pPr>
            <w:r w:rsidRPr="00C9761B">
              <w:rPr>
                <w:rFonts w:ascii="Arial" w:hAnsi="Arial"/>
                <w:sz w:val="18"/>
              </w:rPr>
              <w:t>t</w:t>
            </w:r>
          </w:p>
        </w:tc>
        <w:tc>
          <w:tcPr>
            <w:tcW w:w="722" w:type="dxa"/>
            <w:vMerge w:val="restart"/>
            <w:tcBorders>
              <w:top w:val="single" w:sz="8" w:space="0" w:color="000000"/>
              <w:left w:val="single" w:sz="8" w:space="0" w:color="000000"/>
              <w:bottom w:val="single" w:sz="8" w:space="0" w:color="000000"/>
              <w:right w:val="single" w:sz="8" w:space="0" w:color="000000"/>
              <w:tl2br w:val="nil"/>
              <w:tr2bl w:val="nil"/>
            </w:tcBorders>
            <w:shd w:val="clear" w:color="auto" w:fill="FFFFFF"/>
            <w:vAlign w:val="bottom"/>
          </w:tcPr>
          <w:p w:rsidR="000252EC" w:rsidRPr="00C9761B" w:rsidRDefault="000252EC" w:rsidP="000252EC">
            <w:pPr>
              <w:spacing w:line="320" w:lineRule="atLeast"/>
              <w:ind w:left="60" w:right="60"/>
              <w:jc w:val="center"/>
              <w:rPr>
                <w:rFonts w:ascii="Arial" w:hAnsi="Arial"/>
                <w:sz w:val="18"/>
              </w:rPr>
            </w:pPr>
            <w:r w:rsidRPr="00C9761B">
              <w:rPr>
                <w:rFonts w:ascii="Arial" w:hAnsi="Arial"/>
                <w:sz w:val="18"/>
              </w:rPr>
              <w:t>df</w:t>
            </w:r>
          </w:p>
        </w:tc>
        <w:tc>
          <w:tcPr>
            <w:tcW w:w="1340" w:type="dxa"/>
            <w:vMerge w:val="restart"/>
            <w:tcBorders>
              <w:top w:val="single" w:sz="8" w:space="0" w:color="000000"/>
              <w:left w:val="single" w:sz="8" w:space="0" w:color="000000"/>
              <w:bottom w:val="single" w:sz="8" w:space="0" w:color="000000"/>
              <w:right w:val="single" w:sz="8" w:space="0" w:color="000000"/>
              <w:tl2br w:val="nil"/>
              <w:tr2bl w:val="nil"/>
            </w:tcBorders>
            <w:shd w:val="clear" w:color="auto" w:fill="FFFFFF"/>
            <w:vAlign w:val="bottom"/>
          </w:tcPr>
          <w:p w:rsidR="000252EC" w:rsidRPr="00C9761B" w:rsidRDefault="000252EC" w:rsidP="000252EC">
            <w:pPr>
              <w:spacing w:line="320" w:lineRule="atLeast"/>
              <w:ind w:left="60" w:right="60"/>
              <w:jc w:val="center"/>
              <w:rPr>
                <w:rFonts w:ascii="Arial" w:hAnsi="Arial"/>
                <w:sz w:val="18"/>
              </w:rPr>
            </w:pPr>
            <w:r w:rsidRPr="00C9761B">
              <w:rPr>
                <w:rFonts w:ascii="Arial" w:hAnsi="Arial"/>
                <w:sz w:val="18"/>
              </w:rPr>
              <w:t>Sig. (2-tailed)</w:t>
            </w:r>
          </w:p>
        </w:tc>
        <w:tc>
          <w:tcPr>
            <w:tcW w:w="2043" w:type="dxa"/>
            <w:vMerge w:val="restart"/>
            <w:tcBorders>
              <w:top w:val="single" w:sz="8" w:space="0" w:color="000000"/>
              <w:left w:val="single" w:sz="8" w:space="0" w:color="000000"/>
              <w:bottom w:val="single" w:sz="8" w:space="0" w:color="000000"/>
              <w:right w:val="single" w:sz="8" w:space="0" w:color="000000"/>
              <w:tl2br w:val="nil"/>
              <w:tr2bl w:val="nil"/>
            </w:tcBorders>
            <w:shd w:val="clear" w:color="auto" w:fill="FFFFFF"/>
            <w:vAlign w:val="bottom"/>
          </w:tcPr>
          <w:p w:rsidR="000252EC" w:rsidRPr="00C9761B" w:rsidRDefault="000252EC" w:rsidP="000252EC">
            <w:pPr>
              <w:spacing w:line="320" w:lineRule="atLeast"/>
              <w:ind w:left="60" w:right="60"/>
              <w:jc w:val="center"/>
              <w:rPr>
                <w:rFonts w:ascii="Arial" w:hAnsi="Arial"/>
                <w:sz w:val="18"/>
              </w:rPr>
            </w:pPr>
            <w:r w:rsidRPr="00C9761B">
              <w:rPr>
                <w:rFonts w:ascii="Arial" w:hAnsi="Arial"/>
                <w:sz w:val="18"/>
              </w:rPr>
              <w:t>Mean Difference</w:t>
            </w:r>
          </w:p>
        </w:tc>
        <w:tc>
          <w:tcPr>
            <w:tcW w:w="2707" w:type="dxa"/>
            <w:gridSpan w:val="2"/>
            <w:tcBorders>
              <w:top w:val="single" w:sz="8" w:space="0" w:color="000000"/>
              <w:left w:val="single" w:sz="8" w:space="0" w:color="000000"/>
              <w:bottom w:val="single" w:sz="8" w:space="0" w:color="000000"/>
              <w:right w:val="single" w:sz="16" w:space="0" w:color="000000"/>
              <w:tl2br w:val="nil"/>
              <w:tr2bl w:val="nil"/>
            </w:tcBorders>
            <w:shd w:val="clear" w:color="auto" w:fill="FFFFFF"/>
            <w:vAlign w:val="bottom"/>
          </w:tcPr>
          <w:p w:rsidR="000252EC" w:rsidRPr="00C9761B" w:rsidRDefault="000252EC" w:rsidP="000252EC">
            <w:pPr>
              <w:spacing w:line="320" w:lineRule="atLeast"/>
              <w:ind w:left="60" w:right="60"/>
              <w:jc w:val="center"/>
              <w:rPr>
                <w:rFonts w:ascii="Arial" w:hAnsi="Arial"/>
                <w:sz w:val="18"/>
              </w:rPr>
            </w:pPr>
            <w:r w:rsidRPr="00C9761B">
              <w:rPr>
                <w:rFonts w:ascii="Arial" w:hAnsi="Arial"/>
                <w:sz w:val="18"/>
              </w:rPr>
              <w:t>95% Confidence Interval of the Difference</w:t>
            </w:r>
          </w:p>
        </w:tc>
      </w:tr>
      <w:tr w:rsidR="000252EC" w:rsidRPr="00C9761B" w:rsidTr="000252EC">
        <w:trPr>
          <w:cantSplit/>
          <w:trHeight w:val="297"/>
        </w:trPr>
        <w:tc>
          <w:tcPr>
            <w:tcW w:w="2489" w:type="dxa"/>
            <w:vMerge/>
            <w:tcBorders>
              <w:top w:val="single" w:sz="16" w:space="0" w:color="000000"/>
              <w:left w:val="single" w:sz="16" w:space="0" w:color="000000"/>
              <w:bottom w:val="nil"/>
              <w:right w:val="single" w:sz="16" w:space="0" w:color="000000"/>
              <w:tl2br w:val="nil"/>
              <w:tr2bl w:val="nil"/>
            </w:tcBorders>
            <w:shd w:val="clear" w:color="auto" w:fill="FFFFFF"/>
            <w:vAlign w:val="bottom"/>
          </w:tcPr>
          <w:p w:rsidR="000252EC" w:rsidRPr="00C9761B" w:rsidRDefault="000252EC" w:rsidP="000252EC">
            <w:pPr>
              <w:rPr>
                <w:rFonts w:ascii="Arial" w:hAnsi="Arial"/>
                <w:sz w:val="18"/>
              </w:rPr>
            </w:pPr>
          </w:p>
        </w:tc>
        <w:tc>
          <w:tcPr>
            <w:tcW w:w="1489" w:type="dxa"/>
            <w:vMerge/>
            <w:tcBorders>
              <w:top w:val="single" w:sz="8" w:space="0" w:color="000000"/>
              <w:left w:val="single" w:sz="16" w:space="0" w:color="000000"/>
              <w:bottom w:val="single" w:sz="8" w:space="0" w:color="000000"/>
              <w:right w:val="single" w:sz="8" w:space="0" w:color="000000"/>
              <w:tl2br w:val="nil"/>
              <w:tr2bl w:val="nil"/>
            </w:tcBorders>
            <w:shd w:val="clear" w:color="auto" w:fill="FFFFFF"/>
            <w:vAlign w:val="bottom"/>
          </w:tcPr>
          <w:p w:rsidR="000252EC" w:rsidRPr="00C9761B" w:rsidRDefault="000252EC" w:rsidP="000252EC">
            <w:pPr>
              <w:rPr>
                <w:rFonts w:ascii="Arial" w:hAnsi="Arial"/>
                <w:sz w:val="18"/>
              </w:rPr>
            </w:pPr>
          </w:p>
        </w:tc>
        <w:tc>
          <w:tcPr>
            <w:tcW w:w="722" w:type="dxa"/>
            <w:vMerge/>
            <w:tcBorders>
              <w:top w:val="single" w:sz="8" w:space="0" w:color="000000"/>
              <w:left w:val="single" w:sz="8" w:space="0" w:color="000000"/>
              <w:bottom w:val="single" w:sz="8" w:space="0" w:color="000000"/>
              <w:right w:val="single" w:sz="8" w:space="0" w:color="000000"/>
              <w:tl2br w:val="nil"/>
              <w:tr2bl w:val="nil"/>
            </w:tcBorders>
            <w:shd w:val="clear" w:color="auto" w:fill="FFFFFF"/>
            <w:vAlign w:val="bottom"/>
          </w:tcPr>
          <w:p w:rsidR="000252EC" w:rsidRPr="00C9761B" w:rsidRDefault="000252EC" w:rsidP="000252EC">
            <w:pPr>
              <w:rPr>
                <w:rFonts w:ascii="Arial" w:hAnsi="Arial"/>
                <w:sz w:val="18"/>
              </w:rPr>
            </w:pPr>
          </w:p>
        </w:tc>
        <w:tc>
          <w:tcPr>
            <w:tcW w:w="1340" w:type="dxa"/>
            <w:vMerge/>
            <w:tcBorders>
              <w:top w:val="single" w:sz="8" w:space="0" w:color="000000"/>
              <w:left w:val="single" w:sz="8" w:space="0" w:color="000000"/>
              <w:bottom w:val="single" w:sz="8" w:space="0" w:color="000000"/>
              <w:right w:val="single" w:sz="8" w:space="0" w:color="000000"/>
              <w:tl2br w:val="nil"/>
              <w:tr2bl w:val="nil"/>
            </w:tcBorders>
            <w:shd w:val="clear" w:color="auto" w:fill="FFFFFF"/>
            <w:vAlign w:val="bottom"/>
          </w:tcPr>
          <w:p w:rsidR="000252EC" w:rsidRPr="00C9761B" w:rsidRDefault="000252EC" w:rsidP="000252EC">
            <w:pPr>
              <w:rPr>
                <w:rFonts w:ascii="Arial" w:hAnsi="Arial"/>
                <w:sz w:val="18"/>
              </w:rPr>
            </w:pPr>
          </w:p>
        </w:tc>
        <w:tc>
          <w:tcPr>
            <w:tcW w:w="2043" w:type="dxa"/>
            <w:vMerge/>
            <w:tcBorders>
              <w:top w:val="single" w:sz="8" w:space="0" w:color="000000"/>
              <w:left w:val="single" w:sz="8" w:space="0" w:color="000000"/>
              <w:bottom w:val="single" w:sz="8" w:space="0" w:color="000000"/>
              <w:right w:val="single" w:sz="8" w:space="0" w:color="000000"/>
              <w:tl2br w:val="nil"/>
              <w:tr2bl w:val="nil"/>
            </w:tcBorders>
            <w:shd w:val="clear" w:color="auto" w:fill="FFFFFF"/>
            <w:vAlign w:val="bottom"/>
          </w:tcPr>
          <w:p w:rsidR="000252EC" w:rsidRPr="00C9761B" w:rsidRDefault="000252EC" w:rsidP="000252EC">
            <w:pPr>
              <w:rPr>
                <w:rFonts w:ascii="Arial" w:hAnsi="Arial"/>
                <w:sz w:val="18"/>
              </w:rPr>
            </w:pPr>
          </w:p>
        </w:tc>
        <w:tc>
          <w:tcPr>
            <w:tcW w:w="1340" w:type="dxa"/>
            <w:tcBorders>
              <w:top w:val="single" w:sz="8" w:space="0" w:color="000000"/>
              <w:left w:val="single" w:sz="8" w:space="0" w:color="000000"/>
              <w:bottom w:val="single" w:sz="16" w:space="0" w:color="000000"/>
              <w:right w:val="single" w:sz="8" w:space="0" w:color="000000"/>
              <w:tl2br w:val="nil"/>
              <w:tr2bl w:val="nil"/>
            </w:tcBorders>
            <w:shd w:val="clear" w:color="auto" w:fill="FFFFFF"/>
            <w:vAlign w:val="bottom"/>
          </w:tcPr>
          <w:p w:rsidR="000252EC" w:rsidRPr="00C9761B" w:rsidRDefault="000252EC" w:rsidP="000252EC">
            <w:pPr>
              <w:spacing w:line="320" w:lineRule="atLeast"/>
              <w:ind w:left="60" w:right="60"/>
              <w:jc w:val="center"/>
              <w:rPr>
                <w:rFonts w:ascii="Arial" w:hAnsi="Arial"/>
                <w:sz w:val="18"/>
              </w:rPr>
            </w:pPr>
            <w:r w:rsidRPr="00C9761B">
              <w:rPr>
                <w:rFonts w:ascii="Arial" w:hAnsi="Arial"/>
                <w:sz w:val="18"/>
              </w:rPr>
              <w:t>Lower</w:t>
            </w:r>
          </w:p>
        </w:tc>
        <w:tc>
          <w:tcPr>
            <w:tcW w:w="1367" w:type="dxa"/>
            <w:tcBorders>
              <w:top w:val="single" w:sz="8" w:space="0" w:color="000000"/>
              <w:left w:val="single" w:sz="8" w:space="0" w:color="000000"/>
              <w:bottom w:val="single" w:sz="16" w:space="0" w:color="000000"/>
              <w:right w:val="single" w:sz="16" w:space="0" w:color="000000"/>
              <w:tl2br w:val="nil"/>
              <w:tr2bl w:val="nil"/>
            </w:tcBorders>
            <w:shd w:val="clear" w:color="auto" w:fill="FFFFFF"/>
            <w:vAlign w:val="bottom"/>
          </w:tcPr>
          <w:p w:rsidR="000252EC" w:rsidRPr="00C9761B" w:rsidRDefault="000252EC" w:rsidP="000252EC">
            <w:pPr>
              <w:spacing w:line="320" w:lineRule="atLeast"/>
              <w:ind w:left="60" w:right="60"/>
              <w:jc w:val="center"/>
              <w:rPr>
                <w:rFonts w:ascii="Arial" w:hAnsi="Arial"/>
                <w:sz w:val="18"/>
              </w:rPr>
            </w:pPr>
            <w:r w:rsidRPr="00C9761B">
              <w:rPr>
                <w:rFonts w:ascii="Arial" w:hAnsi="Arial"/>
                <w:sz w:val="18"/>
              </w:rPr>
              <w:t>Upper</w:t>
            </w:r>
          </w:p>
        </w:tc>
      </w:tr>
      <w:tr w:rsidR="000252EC" w:rsidRPr="00C9761B" w:rsidTr="000252EC">
        <w:trPr>
          <w:cantSplit/>
          <w:trHeight w:val="706"/>
        </w:trPr>
        <w:tc>
          <w:tcPr>
            <w:tcW w:w="2489" w:type="dxa"/>
            <w:tcBorders>
              <w:top w:val="single" w:sz="16" w:space="0" w:color="000000"/>
              <w:left w:val="single" w:sz="16" w:space="0" w:color="000000"/>
              <w:bottom w:val="nil"/>
              <w:right w:val="single" w:sz="16" w:space="0" w:color="000000"/>
              <w:tl2br w:val="nil"/>
              <w:tr2bl w:val="nil"/>
            </w:tcBorders>
            <w:shd w:val="clear" w:color="auto" w:fill="FFFFFF"/>
          </w:tcPr>
          <w:p w:rsidR="000252EC" w:rsidRPr="00C9761B" w:rsidRDefault="000252EC" w:rsidP="000252EC">
            <w:pPr>
              <w:spacing w:line="320" w:lineRule="atLeast"/>
              <w:ind w:left="60" w:right="60"/>
              <w:rPr>
                <w:rFonts w:ascii="Arial" w:hAnsi="Arial"/>
                <w:sz w:val="18"/>
              </w:rPr>
            </w:pPr>
            <w:r w:rsidRPr="00C9761B">
              <w:rPr>
                <w:rFonts w:ascii="Arial" w:hAnsi="Arial"/>
                <w:sz w:val="18"/>
              </w:rPr>
              <w:t xml:space="preserve">Does convenience facilities of internet banking is </w:t>
            </w:r>
            <w:r w:rsidR="001A3091" w:rsidRPr="00C9761B">
              <w:rPr>
                <w:rFonts w:ascii="Arial" w:hAnsi="Arial"/>
                <w:sz w:val="18"/>
              </w:rPr>
              <w:t>effective</w:t>
            </w:r>
            <w:r w:rsidRPr="00C9761B">
              <w:rPr>
                <w:rFonts w:ascii="Arial" w:hAnsi="Arial"/>
                <w:sz w:val="18"/>
              </w:rPr>
              <w:t xml:space="preserve"> for you</w:t>
            </w:r>
          </w:p>
        </w:tc>
        <w:tc>
          <w:tcPr>
            <w:tcW w:w="1489" w:type="dxa"/>
            <w:tcBorders>
              <w:top w:val="single" w:sz="16" w:space="0" w:color="000000"/>
              <w:left w:val="single" w:sz="16"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8.132</w:t>
            </w:r>
          </w:p>
        </w:tc>
        <w:tc>
          <w:tcPr>
            <w:tcW w:w="722" w:type="dxa"/>
            <w:tcBorders>
              <w:top w:val="single" w:sz="16" w:space="0" w:color="000000"/>
              <w:left w:val="single" w:sz="8"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49</w:t>
            </w:r>
          </w:p>
        </w:tc>
        <w:tc>
          <w:tcPr>
            <w:tcW w:w="1340" w:type="dxa"/>
            <w:tcBorders>
              <w:top w:val="single" w:sz="16" w:space="0" w:color="000000"/>
              <w:left w:val="single" w:sz="8"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.000</w:t>
            </w:r>
          </w:p>
        </w:tc>
        <w:tc>
          <w:tcPr>
            <w:tcW w:w="2043" w:type="dxa"/>
            <w:tcBorders>
              <w:top w:val="single" w:sz="16" w:space="0" w:color="000000"/>
              <w:left w:val="single" w:sz="8"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4.780</w:t>
            </w:r>
          </w:p>
        </w:tc>
        <w:tc>
          <w:tcPr>
            <w:tcW w:w="1340" w:type="dxa"/>
            <w:tcBorders>
              <w:top w:val="single" w:sz="16" w:space="0" w:color="000000"/>
              <w:left w:val="single" w:sz="8"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3.60</w:t>
            </w:r>
          </w:p>
        </w:tc>
        <w:tc>
          <w:tcPr>
            <w:tcW w:w="1367" w:type="dxa"/>
            <w:tcBorders>
              <w:top w:val="single" w:sz="16" w:space="0" w:color="000000"/>
              <w:left w:val="single" w:sz="8" w:space="0" w:color="000000"/>
              <w:bottom w:val="nil"/>
              <w:right w:val="single" w:sz="16"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5.96</w:t>
            </w:r>
          </w:p>
        </w:tc>
      </w:tr>
      <w:tr w:rsidR="000252EC" w:rsidRPr="00C9761B" w:rsidTr="000252EC">
        <w:trPr>
          <w:cantSplit/>
          <w:trHeight w:val="712"/>
        </w:trPr>
        <w:tc>
          <w:tcPr>
            <w:tcW w:w="2489" w:type="dxa"/>
            <w:tcBorders>
              <w:top w:val="nil"/>
              <w:left w:val="single" w:sz="16" w:space="0" w:color="000000"/>
              <w:bottom w:val="nil"/>
              <w:right w:val="single" w:sz="16" w:space="0" w:color="000000"/>
              <w:tl2br w:val="nil"/>
              <w:tr2bl w:val="nil"/>
            </w:tcBorders>
            <w:shd w:val="clear" w:color="auto" w:fill="FFFFFF"/>
          </w:tcPr>
          <w:p w:rsidR="000252EC" w:rsidRPr="00C9761B" w:rsidRDefault="000252EC" w:rsidP="000252EC">
            <w:pPr>
              <w:spacing w:line="320" w:lineRule="atLeast"/>
              <w:ind w:left="60" w:right="60"/>
              <w:rPr>
                <w:rFonts w:ascii="Arial" w:hAnsi="Arial"/>
                <w:sz w:val="18"/>
              </w:rPr>
            </w:pPr>
            <w:r w:rsidRPr="00C9761B">
              <w:rPr>
                <w:rFonts w:ascii="Arial" w:hAnsi="Arial"/>
                <w:sz w:val="18"/>
              </w:rPr>
              <w:t>What is your satisfaction level about this bank general banking services</w:t>
            </w:r>
          </w:p>
        </w:tc>
        <w:tc>
          <w:tcPr>
            <w:tcW w:w="1489" w:type="dxa"/>
            <w:tcBorders>
              <w:top w:val="nil"/>
              <w:left w:val="single" w:sz="16"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25.116</w:t>
            </w:r>
          </w:p>
        </w:tc>
        <w:tc>
          <w:tcPr>
            <w:tcW w:w="722" w:type="dxa"/>
            <w:tcBorders>
              <w:top w:val="nil"/>
              <w:left w:val="single" w:sz="8"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49</w:t>
            </w:r>
          </w:p>
        </w:tc>
        <w:tc>
          <w:tcPr>
            <w:tcW w:w="1340" w:type="dxa"/>
            <w:tcBorders>
              <w:top w:val="nil"/>
              <w:left w:val="single" w:sz="8"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.000</w:t>
            </w:r>
          </w:p>
        </w:tc>
        <w:tc>
          <w:tcPr>
            <w:tcW w:w="2043" w:type="dxa"/>
            <w:tcBorders>
              <w:top w:val="nil"/>
              <w:left w:val="single" w:sz="8"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3.920</w:t>
            </w:r>
          </w:p>
        </w:tc>
        <w:tc>
          <w:tcPr>
            <w:tcW w:w="1340" w:type="dxa"/>
            <w:tcBorders>
              <w:top w:val="nil"/>
              <w:left w:val="single" w:sz="8"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3.61</w:t>
            </w:r>
          </w:p>
        </w:tc>
        <w:tc>
          <w:tcPr>
            <w:tcW w:w="1367" w:type="dxa"/>
            <w:tcBorders>
              <w:top w:val="nil"/>
              <w:left w:val="single" w:sz="8" w:space="0" w:color="000000"/>
              <w:bottom w:val="nil"/>
              <w:right w:val="single" w:sz="16"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4.23</w:t>
            </w:r>
          </w:p>
        </w:tc>
      </w:tr>
      <w:tr w:rsidR="000252EC" w:rsidRPr="00C9761B" w:rsidTr="000252EC">
        <w:trPr>
          <w:cantSplit/>
          <w:trHeight w:val="706"/>
        </w:trPr>
        <w:tc>
          <w:tcPr>
            <w:tcW w:w="2489" w:type="dxa"/>
            <w:tcBorders>
              <w:top w:val="nil"/>
              <w:left w:val="single" w:sz="16" w:space="0" w:color="000000"/>
              <w:bottom w:val="nil"/>
              <w:right w:val="single" w:sz="16" w:space="0" w:color="000000"/>
              <w:tl2br w:val="nil"/>
              <w:tr2bl w:val="nil"/>
            </w:tcBorders>
            <w:shd w:val="clear" w:color="auto" w:fill="FFFFFF"/>
          </w:tcPr>
          <w:p w:rsidR="000252EC" w:rsidRPr="00C9761B" w:rsidRDefault="000252EC" w:rsidP="008620DD">
            <w:pPr>
              <w:spacing w:line="320" w:lineRule="atLeast"/>
              <w:ind w:left="60" w:right="60"/>
              <w:rPr>
                <w:rFonts w:ascii="Arial" w:hAnsi="Arial"/>
                <w:sz w:val="18"/>
              </w:rPr>
            </w:pPr>
            <w:r w:rsidRPr="00C9761B">
              <w:rPr>
                <w:rFonts w:ascii="Arial" w:hAnsi="Arial"/>
                <w:sz w:val="18"/>
              </w:rPr>
              <w:t>What is your satisfaction level about th</w:t>
            </w:r>
            <w:r w:rsidR="008620DD" w:rsidRPr="00C9761B">
              <w:rPr>
                <w:rFonts w:ascii="Arial" w:hAnsi="Arial"/>
                <w:sz w:val="18"/>
              </w:rPr>
              <w:t>ese</w:t>
            </w:r>
            <w:r w:rsidRPr="00C9761B">
              <w:rPr>
                <w:rFonts w:ascii="Arial" w:hAnsi="Arial"/>
                <w:sz w:val="18"/>
              </w:rPr>
              <w:t xml:space="preserve"> banks internet &amp; mobile banking services</w:t>
            </w:r>
          </w:p>
        </w:tc>
        <w:tc>
          <w:tcPr>
            <w:tcW w:w="1489" w:type="dxa"/>
            <w:tcBorders>
              <w:top w:val="nil"/>
              <w:left w:val="single" w:sz="16"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39.834</w:t>
            </w:r>
          </w:p>
        </w:tc>
        <w:tc>
          <w:tcPr>
            <w:tcW w:w="722" w:type="dxa"/>
            <w:tcBorders>
              <w:top w:val="nil"/>
              <w:left w:val="single" w:sz="8"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49</w:t>
            </w:r>
          </w:p>
        </w:tc>
        <w:tc>
          <w:tcPr>
            <w:tcW w:w="1340" w:type="dxa"/>
            <w:tcBorders>
              <w:top w:val="nil"/>
              <w:left w:val="single" w:sz="8"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.000</w:t>
            </w:r>
          </w:p>
        </w:tc>
        <w:tc>
          <w:tcPr>
            <w:tcW w:w="2043" w:type="dxa"/>
            <w:tcBorders>
              <w:top w:val="nil"/>
              <w:left w:val="single" w:sz="8"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4.160</w:t>
            </w:r>
          </w:p>
        </w:tc>
        <w:tc>
          <w:tcPr>
            <w:tcW w:w="1340" w:type="dxa"/>
            <w:tcBorders>
              <w:top w:val="nil"/>
              <w:left w:val="single" w:sz="8"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3.95</w:t>
            </w:r>
          </w:p>
        </w:tc>
        <w:tc>
          <w:tcPr>
            <w:tcW w:w="1367" w:type="dxa"/>
            <w:tcBorders>
              <w:top w:val="nil"/>
              <w:left w:val="single" w:sz="8" w:space="0" w:color="000000"/>
              <w:bottom w:val="nil"/>
              <w:right w:val="single" w:sz="16"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4.37</w:t>
            </w:r>
          </w:p>
        </w:tc>
      </w:tr>
      <w:tr w:rsidR="000252EC" w:rsidRPr="00C9761B" w:rsidTr="000252EC">
        <w:trPr>
          <w:cantSplit/>
          <w:trHeight w:val="502"/>
        </w:trPr>
        <w:tc>
          <w:tcPr>
            <w:tcW w:w="2489" w:type="dxa"/>
            <w:tcBorders>
              <w:top w:val="nil"/>
              <w:left w:val="single" w:sz="16" w:space="0" w:color="000000"/>
              <w:bottom w:val="nil"/>
              <w:right w:val="single" w:sz="16" w:space="0" w:color="000000"/>
              <w:tl2br w:val="nil"/>
              <w:tr2bl w:val="nil"/>
            </w:tcBorders>
            <w:shd w:val="clear" w:color="auto" w:fill="FFFFFF"/>
          </w:tcPr>
          <w:p w:rsidR="000252EC" w:rsidRPr="00C9761B" w:rsidRDefault="000252EC" w:rsidP="000252EC">
            <w:pPr>
              <w:spacing w:line="320" w:lineRule="atLeast"/>
              <w:ind w:left="60" w:right="60"/>
              <w:rPr>
                <w:rFonts w:ascii="Arial" w:hAnsi="Arial"/>
                <w:sz w:val="18"/>
              </w:rPr>
            </w:pPr>
            <w:r w:rsidRPr="00C9761B">
              <w:rPr>
                <w:rFonts w:ascii="Arial" w:hAnsi="Arial"/>
                <w:sz w:val="18"/>
              </w:rPr>
              <w:t>What is your satisfaction level about this bank ATM services</w:t>
            </w:r>
          </w:p>
        </w:tc>
        <w:tc>
          <w:tcPr>
            <w:tcW w:w="1489" w:type="dxa"/>
            <w:tcBorders>
              <w:top w:val="nil"/>
              <w:left w:val="single" w:sz="16"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31.553</w:t>
            </w:r>
          </w:p>
        </w:tc>
        <w:tc>
          <w:tcPr>
            <w:tcW w:w="722" w:type="dxa"/>
            <w:tcBorders>
              <w:top w:val="nil"/>
              <w:left w:val="single" w:sz="8"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49</w:t>
            </w:r>
          </w:p>
        </w:tc>
        <w:tc>
          <w:tcPr>
            <w:tcW w:w="1340" w:type="dxa"/>
            <w:tcBorders>
              <w:top w:val="nil"/>
              <w:left w:val="single" w:sz="8"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.000</w:t>
            </w:r>
          </w:p>
        </w:tc>
        <w:tc>
          <w:tcPr>
            <w:tcW w:w="2043" w:type="dxa"/>
            <w:tcBorders>
              <w:top w:val="nil"/>
              <w:left w:val="single" w:sz="8"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3.980</w:t>
            </w:r>
          </w:p>
        </w:tc>
        <w:tc>
          <w:tcPr>
            <w:tcW w:w="1340" w:type="dxa"/>
            <w:tcBorders>
              <w:top w:val="nil"/>
              <w:left w:val="single" w:sz="8"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3.73</w:t>
            </w:r>
          </w:p>
        </w:tc>
        <w:tc>
          <w:tcPr>
            <w:tcW w:w="1367" w:type="dxa"/>
            <w:tcBorders>
              <w:top w:val="nil"/>
              <w:left w:val="single" w:sz="8" w:space="0" w:color="000000"/>
              <w:bottom w:val="nil"/>
              <w:right w:val="single" w:sz="16"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4.23</w:t>
            </w:r>
          </w:p>
        </w:tc>
      </w:tr>
      <w:tr w:rsidR="000252EC" w:rsidRPr="00C9761B" w:rsidTr="000252EC">
        <w:trPr>
          <w:cantSplit/>
          <w:trHeight w:val="706"/>
        </w:trPr>
        <w:tc>
          <w:tcPr>
            <w:tcW w:w="2489" w:type="dxa"/>
            <w:tcBorders>
              <w:top w:val="nil"/>
              <w:left w:val="single" w:sz="16" w:space="0" w:color="000000"/>
              <w:bottom w:val="nil"/>
              <w:right w:val="single" w:sz="16" w:space="0" w:color="000000"/>
              <w:tl2br w:val="nil"/>
              <w:tr2bl w:val="nil"/>
            </w:tcBorders>
            <w:shd w:val="clear" w:color="auto" w:fill="FFFFFF"/>
          </w:tcPr>
          <w:p w:rsidR="000252EC" w:rsidRPr="00C9761B" w:rsidRDefault="000252EC" w:rsidP="008620DD">
            <w:pPr>
              <w:spacing w:line="320" w:lineRule="atLeast"/>
              <w:ind w:left="60" w:right="60"/>
              <w:rPr>
                <w:rFonts w:ascii="Arial" w:hAnsi="Arial"/>
                <w:sz w:val="18"/>
              </w:rPr>
            </w:pPr>
            <w:r w:rsidRPr="00C9761B">
              <w:rPr>
                <w:rFonts w:ascii="Arial" w:hAnsi="Arial"/>
                <w:sz w:val="18"/>
              </w:rPr>
              <w:t>T</w:t>
            </w:r>
            <w:r w:rsidR="008620DD" w:rsidRPr="00C9761B">
              <w:rPr>
                <w:rFonts w:ascii="Arial" w:hAnsi="Arial"/>
                <w:sz w:val="18"/>
              </w:rPr>
              <w:t>he t</w:t>
            </w:r>
            <w:r w:rsidRPr="00C9761B">
              <w:rPr>
                <w:rFonts w:ascii="Arial" w:hAnsi="Arial"/>
                <w:sz w:val="18"/>
              </w:rPr>
              <w:t>otal trans</w:t>
            </w:r>
            <w:r w:rsidR="008620DD" w:rsidRPr="00C9761B">
              <w:rPr>
                <w:rFonts w:ascii="Arial" w:hAnsi="Arial"/>
                <w:sz w:val="18"/>
              </w:rPr>
              <w:t>a</w:t>
            </w:r>
            <w:r w:rsidRPr="00C9761B">
              <w:rPr>
                <w:rFonts w:ascii="Arial" w:hAnsi="Arial"/>
                <w:sz w:val="18"/>
              </w:rPr>
              <w:t>ction time to complete your trans</w:t>
            </w:r>
            <w:r w:rsidR="008620DD" w:rsidRPr="00C9761B">
              <w:rPr>
                <w:rFonts w:ascii="Arial" w:hAnsi="Arial"/>
                <w:sz w:val="18"/>
              </w:rPr>
              <w:t>a</w:t>
            </w:r>
            <w:r w:rsidRPr="00C9761B">
              <w:rPr>
                <w:rFonts w:ascii="Arial" w:hAnsi="Arial"/>
                <w:sz w:val="18"/>
              </w:rPr>
              <w:t>ction is it satisfactory to you</w:t>
            </w:r>
          </w:p>
        </w:tc>
        <w:tc>
          <w:tcPr>
            <w:tcW w:w="1489" w:type="dxa"/>
            <w:tcBorders>
              <w:top w:val="nil"/>
              <w:left w:val="single" w:sz="16"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26.083</w:t>
            </w:r>
          </w:p>
        </w:tc>
        <w:tc>
          <w:tcPr>
            <w:tcW w:w="722" w:type="dxa"/>
            <w:tcBorders>
              <w:top w:val="nil"/>
              <w:left w:val="single" w:sz="8"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49</w:t>
            </w:r>
          </w:p>
        </w:tc>
        <w:tc>
          <w:tcPr>
            <w:tcW w:w="1340" w:type="dxa"/>
            <w:tcBorders>
              <w:top w:val="nil"/>
              <w:left w:val="single" w:sz="8"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.000</w:t>
            </w:r>
          </w:p>
        </w:tc>
        <w:tc>
          <w:tcPr>
            <w:tcW w:w="2043" w:type="dxa"/>
            <w:tcBorders>
              <w:top w:val="nil"/>
              <w:left w:val="single" w:sz="8"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3.800</w:t>
            </w:r>
          </w:p>
        </w:tc>
        <w:tc>
          <w:tcPr>
            <w:tcW w:w="1340" w:type="dxa"/>
            <w:tcBorders>
              <w:top w:val="nil"/>
              <w:left w:val="single" w:sz="8"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3.51</w:t>
            </w:r>
          </w:p>
        </w:tc>
        <w:tc>
          <w:tcPr>
            <w:tcW w:w="1367" w:type="dxa"/>
            <w:tcBorders>
              <w:top w:val="nil"/>
              <w:left w:val="single" w:sz="8" w:space="0" w:color="000000"/>
              <w:bottom w:val="nil"/>
              <w:right w:val="single" w:sz="16"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4.09</w:t>
            </w:r>
          </w:p>
        </w:tc>
      </w:tr>
      <w:tr w:rsidR="000252EC" w:rsidRPr="00C9761B" w:rsidTr="000252EC">
        <w:trPr>
          <w:cantSplit/>
          <w:trHeight w:val="509"/>
        </w:trPr>
        <w:tc>
          <w:tcPr>
            <w:tcW w:w="2489" w:type="dxa"/>
            <w:tcBorders>
              <w:top w:val="nil"/>
              <w:left w:val="single" w:sz="16" w:space="0" w:color="000000"/>
              <w:bottom w:val="single" w:sz="16" w:space="0" w:color="000000"/>
              <w:right w:val="single" w:sz="16" w:space="0" w:color="000000"/>
              <w:tl2br w:val="nil"/>
              <w:tr2bl w:val="nil"/>
            </w:tcBorders>
            <w:shd w:val="clear" w:color="auto" w:fill="FFFFFF"/>
          </w:tcPr>
          <w:p w:rsidR="000252EC" w:rsidRPr="00C9761B" w:rsidRDefault="000252EC" w:rsidP="000252EC">
            <w:pPr>
              <w:spacing w:line="320" w:lineRule="atLeast"/>
              <w:ind w:left="60" w:right="60"/>
              <w:rPr>
                <w:rFonts w:ascii="Arial" w:hAnsi="Arial"/>
                <w:sz w:val="18"/>
              </w:rPr>
            </w:pPr>
            <w:r w:rsidRPr="00C9761B">
              <w:rPr>
                <w:rFonts w:ascii="Arial" w:hAnsi="Arial"/>
                <w:sz w:val="18"/>
              </w:rPr>
              <w:t>This bank city touch app is effective for you</w:t>
            </w:r>
          </w:p>
        </w:tc>
        <w:tc>
          <w:tcPr>
            <w:tcW w:w="1489" w:type="dxa"/>
            <w:tcBorders>
              <w:top w:val="nil"/>
              <w:left w:val="single" w:sz="16" w:space="0" w:color="000000"/>
              <w:bottom w:val="single" w:sz="16" w:space="0" w:color="000000"/>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28.864</w:t>
            </w:r>
          </w:p>
        </w:tc>
        <w:tc>
          <w:tcPr>
            <w:tcW w:w="722" w:type="dxa"/>
            <w:tcBorders>
              <w:top w:val="nil"/>
              <w:left w:val="single" w:sz="8" w:space="0" w:color="000000"/>
              <w:bottom w:val="single" w:sz="16" w:space="0" w:color="000000"/>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49</w:t>
            </w:r>
          </w:p>
        </w:tc>
        <w:tc>
          <w:tcPr>
            <w:tcW w:w="1340" w:type="dxa"/>
            <w:tcBorders>
              <w:top w:val="nil"/>
              <w:left w:val="single" w:sz="8" w:space="0" w:color="000000"/>
              <w:bottom w:val="single" w:sz="16" w:space="0" w:color="000000"/>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.000</w:t>
            </w:r>
          </w:p>
        </w:tc>
        <w:tc>
          <w:tcPr>
            <w:tcW w:w="2043" w:type="dxa"/>
            <w:tcBorders>
              <w:top w:val="nil"/>
              <w:left w:val="single" w:sz="8" w:space="0" w:color="000000"/>
              <w:bottom w:val="single" w:sz="16" w:space="0" w:color="000000"/>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4.320</w:t>
            </w:r>
          </w:p>
        </w:tc>
        <w:tc>
          <w:tcPr>
            <w:tcW w:w="1340" w:type="dxa"/>
            <w:tcBorders>
              <w:top w:val="nil"/>
              <w:left w:val="single" w:sz="8" w:space="0" w:color="000000"/>
              <w:bottom w:val="single" w:sz="16" w:space="0" w:color="000000"/>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4.02</w:t>
            </w:r>
          </w:p>
        </w:tc>
        <w:tc>
          <w:tcPr>
            <w:tcW w:w="1367" w:type="dxa"/>
            <w:tcBorders>
              <w:top w:val="nil"/>
              <w:left w:val="single" w:sz="8" w:space="0" w:color="000000"/>
              <w:bottom w:val="single" w:sz="16" w:space="0" w:color="000000"/>
              <w:right w:val="single" w:sz="16"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4.62</w:t>
            </w:r>
          </w:p>
        </w:tc>
      </w:tr>
    </w:tbl>
    <w:p w:rsidR="000252EC" w:rsidRPr="00C9761B" w:rsidRDefault="000252EC" w:rsidP="00F569EA">
      <w:pPr>
        <w:tabs>
          <w:tab w:val="left" w:pos="2940"/>
          <w:tab w:val="center" w:pos="4513"/>
        </w:tabs>
        <w:spacing w:line="360" w:lineRule="auto"/>
        <w:rPr>
          <w:rFonts w:ascii="Times New Roman" w:hAnsi="Times New Roman" w:cs="Times New Roman"/>
          <w:b/>
          <w:bCs/>
          <w:iCs/>
          <w:color w:val="00B0F0"/>
          <w:sz w:val="28"/>
          <w:szCs w:val="28"/>
        </w:rPr>
      </w:pPr>
    </w:p>
    <w:p w:rsidR="000252EC" w:rsidRPr="00C9761B" w:rsidRDefault="000252EC" w:rsidP="00F569EA">
      <w:pPr>
        <w:tabs>
          <w:tab w:val="left" w:pos="2940"/>
          <w:tab w:val="center" w:pos="4513"/>
        </w:tabs>
        <w:spacing w:line="360" w:lineRule="auto"/>
        <w:rPr>
          <w:rFonts w:ascii="Times New Roman" w:hAnsi="Times New Roman" w:cs="Times New Roman"/>
          <w:b/>
          <w:bCs/>
          <w:iCs/>
          <w:color w:val="00B0F0"/>
          <w:sz w:val="28"/>
          <w:szCs w:val="28"/>
        </w:rPr>
      </w:pPr>
    </w:p>
    <w:p w:rsidR="000252EC" w:rsidRPr="00C9761B" w:rsidRDefault="000252EC" w:rsidP="00F569EA">
      <w:pPr>
        <w:tabs>
          <w:tab w:val="left" w:pos="2940"/>
          <w:tab w:val="center" w:pos="4513"/>
        </w:tabs>
        <w:spacing w:line="360" w:lineRule="auto"/>
        <w:rPr>
          <w:rFonts w:ascii="Times New Roman" w:hAnsi="Times New Roman" w:cs="Times New Roman"/>
          <w:b/>
          <w:bCs/>
          <w:iCs/>
          <w:color w:val="00B0F0"/>
          <w:sz w:val="28"/>
          <w:szCs w:val="28"/>
        </w:rPr>
      </w:pPr>
    </w:p>
    <w:p w:rsidR="000252EC" w:rsidRPr="00C9761B" w:rsidRDefault="000252EC" w:rsidP="00F569EA">
      <w:pPr>
        <w:tabs>
          <w:tab w:val="left" w:pos="2940"/>
          <w:tab w:val="center" w:pos="4513"/>
        </w:tabs>
        <w:spacing w:line="360" w:lineRule="auto"/>
        <w:rPr>
          <w:rFonts w:ascii="Times New Roman" w:hAnsi="Times New Roman" w:cs="Times New Roman"/>
          <w:b/>
          <w:bCs/>
          <w:iCs/>
          <w:color w:val="00B0F0"/>
          <w:sz w:val="28"/>
          <w:szCs w:val="28"/>
        </w:rPr>
      </w:pPr>
    </w:p>
    <w:tbl>
      <w:tblPr>
        <w:tblW w:w="1055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3491"/>
        <w:gridCol w:w="1461"/>
        <w:gridCol w:w="1461"/>
        <w:gridCol w:w="2050"/>
        <w:gridCol w:w="2095"/>
      </w:tblGrid>
      <w:tr w:rsidR="000252EC" w:rsidRPr="00C9761B" w:rsidTr="000252EC">
        <w:trPr>
          <w:cantSplit/>
          <w:trHeight w:val="475"/>
        </w:trPr>
        <w:tc>
          <w:tcPr>
            <w:tcW w:w="10558" w:type="dxa"/>
            <w:gridSpan w:val="5"/>
            <w:tcBorders>
              <w:top w:val="nil"/>
              <w:left w:val="nil"/>
              <w:bottom w:val="nil"/>
              <w:right w:val="nil"/>
              <w:tl2br w:val="nil"/>
              <w:tr2bl w:val="nil"/>
            </w:tcBorders>
            <w:shd w:val="clear" w:color="auto" w:fill="FFFFFF"/>
            <w:vAlign w:val="center"/>
          </w:tcPr>
          <w:p w:rsidR="000252EC" w:rsidRPr="00C9761B" w:rsidRDefault="000252EC" w:rsidP="000252EC">
            <w:pPr>
              <w:spacing w:line="320" w:lineRule="atLeast"/>
              <w:ind w:left="60" w:right="60"/>
              <w:jc w:val="center"/>
              <w:rPr>
                <w:rFonts w:ascii="Arial" w:hAnsi="Arial"/>
                <w:sz w:val="18"/>
              </w:rPr>
            </w:pPr>
            <w:r w:rsidRPr="00C9761B">
              <w:rPr>
                <w:rFonts w:ascii="Arial" w:hAnsi="Arial"/>
                <w:b/>
                <w:sz w:val="18"/>
              </w:rPr>
              <w:lastRenderedPageBreak/>
              <w:t>One-Sample Statistics</w:t>
            </w:r>
          </w:p>
        </w:tc>
      </w:tr>
      <w:tr w:rsidR="000252EC" w:rsidRPr="00C9761B" w:rsidTr="000252EC">
        <w:trPr>
          <w:cantSplit/>
          <w:trHeight w:val="495"/>
        </w:trPr>
        <w:tc>
          <w:tcPr>
            <w:tcW w:w="3491" w:type="dxa"/>
            <w:tcBorders>
              <w:top w:val="single" w:sz="16" w:space="0" w:color="000000"/>
              <w:left w:val="single" w:sz="16" w:space="0" w:color="000000"/>
              <w:bottom w:val="single" w:sz="16" w:space="0" w:color="000000"/>
              <w:right w:val="single" w:sz="16" w:space="0" w:color="000000"/>
              <w:tl2br w:val="nil"/>
              <w:tr2bl w:val="nil"/>
            </w:tcBorders>
            <w:shd w:val="clear" w:color="auto" w:fill="FFFFFF"/>
            <w:vAlign w:val="bottom"/>
          </w:tcPr>
          <w:p w:rsidR="000252EC" w:rsidRPr="00C9761B" w:rsidRDefault="000252EC" w:rsidP="000252EC">
            <w:pPr>
              <w:rPr>
                <w:sz w:val="24"/>
              </w:rPr>
            </w:pPr>
          </w:p>
        </w:tc>
        <w:tc>
          <w:tcPr>
            <w:tcW w:w="1461" w:type="dxa"/>
            <w:tcBorders>
              <w:top w:val="single" w:sz="16" w:space="0" w:color="000000"/>
              <w:left w:val="single" w:sz="16" w:space="0" w:color="000000"/>
              <w:bottom w:val="single" w:sz="16" w:space="0" w:color="000000"/>
              <w:right w:val="single" w:sz="8" w:space="0" w:color="000000"/>
              <w:tl2br w:val="nil"/>
              <w:tr2bl w:val="nil"/>
            </w:tcBorders>
            <w:shd w:val="clear" w:color="auto" w:fill="FFFFFF"/>
            <w:vAlign w:val="bottom"/>
          </w:tcPr>
          <w:p w:rsidR="000252EC" w:rsidRPr="00C9761B" w:rsidRDefault="000252EC" w:rsidP="000252EC">
            <w:pPr>
              <w:spacing w:line="320" w:lineRule="atLeast"/>
              <w:ind w:left="60" w:right="60"/>
              <w:jc w:val="center"/>
              <w:rPr>
                <w:rFonts w:ascii="Arial" w:hAnsi="Arial"/>
                <w:sz w:val="18"/>
              </w:rPr>
            </w:pPr>
            <w:r w:rsidRPr="00C9761B">
              <w:rPr>
                <w:rFonts w:ascii="Arial" w:hAnsi="Arial"/>
                <w:sz w:val="18"/>
              </w:rPr>
              <w:t>N</w:t>
            </w:r>
          </w:p>
        </w:tc>
        <w:tc>
          <w:tcPr>
            <w:tcW w:w="1461" w:type="dxa"/>
            <w:tcBorders>
              <w:top w:val="single" w:sz="16" w:space="0" w:color="000000"/>
              <w:left w:val="single" w:sz="8" w:space="0" w:color="000000"/>
              <w:bottom w:val="single" w:sz="16" w:space="0" w:color="000000"/>
              <w:right w:val="single" w:sz="8" w:space="0" w:color="000000"/>
              <w:tl2br w:val="nil"/>
              <w:tr2bl w:val="nil"/>
            </w:tcBorders>
            <w:shd w:val="clear" w:color="auto" w:fill="FFFFFF"/>
            <w:vAlign w:val="bottom"/>
          </w:tcPr>
          <w:p w:rsidR="000252EC" w:rsidRPr="00C9761B" w:rsidRDefault="000252EC" w:rsidP="000252EC">
            <w:pPr>
              <w:spacing w:line="320" w:lineRule="atLeast"/>
              <w:ind w:left="60" w:right="60"/>
              <w:jc w:val="center"/>
              <w:rPr>
                <w:rFonts w:ascii="Arial" w:hAnsi="Arial"/>
                <w:sz w:val="18"/>
              </w:rPr>
            </w:pPr>
            <w:r w:rsidRPr="00C9761B">
              <w:rPr>
                <w:rFonts w:ascii="Arial" w:hAnsi="Arial"/>
                <w:sz w:val="18"/>
              </w:rPr>
              <w:t>Mean</w:t>
            </w:r>
          </w:p>
        </w:tc>
        <w:tc>
          <w:tcPr>
            <w:tcW w:w="2050" w:type="dxa"/>
            <w:tcBorders>
              <w:top w:val="single" w:sz="16" w:space="0" w:color="000000"/>
              <w:left w:val="single" w:sz="8" w:space="0" w:color="000000"/>
              <w:bottom w:val="single" w:sz="16" w:space="0" w:color="000000"/>
              <w:right w:val="single" w:sz="8" w:space="0" w:color="000000"/>
              <w:tl2br w:val="nil"/>
              <w:tr2bl w:val="nil"/>
            </w:tcBorders>
            <w:shd w:val="clear" w:color="auto" w:fill="FFFFFF"/>
            <w:vAlign w:val="bottom"/>
          </w:tcPr>
          <w:p w:rsidR="000252EC" w:rsidRPr="00C9761B" w:rsidRDefault="000252EC" w:rsidP="000252EC">
            <w:pPr>
              <w:spacing w:line="320" w:lineRule="atLeast"/>
              <w:ind w:left="60" w:right="60"/>
              <w:jc w:val="center"/>
              <w:rPr>
                <w:rFonts w:ascii="Arial" w:hAnsi="Arial"/>
                <w:sz w:val="18"/>
              </w:rPr>
            </w:pPr>
            <w:r w:rsidRPr="00C9761B">
              <w:rPr>
                <w:rFonts w:ascii="Arial" w:hAnsi="Arial"/>
                <w:sz w:val="18"/>
              </w:rPr>
              <w:t>Std. Deviation</w:t>
            </w:r>
          </w:p>
        </w:tc>
        <w:tc>
          <w:tcPr>
            <w:tcW w:w="2094" w:type="dxa"/>
            <w:tcBorders>
              <w:top w:val="single" w:sz="16" w:space="0" w:color="000000"/>
              <w:left w:val="single" w:sz="8" w:space="0" w:color="000000"/>
              <w:bottom w:val="single" w:sz="16" w:space="0" w:color="000000"/>
              <w:right w:val="single" w:sz="16" w:space="0" w:color="000000"/>
              <w:tl2br w:val="nil"/>
              <w:tr2bl w:val="nil"/>
            </w:tcBorders>
            <w:shd w:val="clear" w:color="auto" w:fill="FFFFFF"/>
            <w:vAlign w:val="bottom"/>
          </w:tcPr>
          <w:p w:rsidR="000252EC" w:rsidRPr="00C9761B" w:rsidRDefault="000252EC" w:rsidP="000252EC">
            <w:pPr>
              <w:spacing w:line="320" w:lineRule="atLeast"/>
              <w:ind w:left="60" w:right="60"/>
              <w:jc w:val="center"/>
              <w:rPr>
                <w:rFonts w:ascii="Arial" w:hAnsi="Arial"/>
                <w:sz w:val="18"/>
              </w:rPr>
            </w:pPr>
            <w:r w:rsidRPr="00C9761B">
              <w:rPr>
                <w:rFonts w:ascii="Arial" w:hAnsi="Arial"/>
                <w:sz w:val="18"/>
              </w:rPr>
              <w:t>Std. Error Mean</w:t>
            </w:r>
          </w:p>
        </w:tc>
      </w:tr>
      <w:tr w:rsidR="000252EC" w:rsidRPr="00C9761B" w:rsidTr="000252EC">
        <w:trPr>
          <w:cantSplit/>
          <w:trHeight w:val="1070"/>
        </w:trPr>
        <w:tc>
          <w:tcPr>
            <w:tcW w:w="3491" w:type="dxa"/>
            <w:tcBorders>
              <w:top w:val="single" w:sz="16" w:space="0" w:color="000000"/>
              <w:left w:val="single" w:sz="16" w:space="0" w:color="000000"/>
              <w:bottom w:val="nil"/>
              <w:right w:val="single" w:sz="16" w:space="0" w:color="000000"/>
              <w:tl2br w:val="nil"/>
              <w:tr2bl w:val="nil"/>
            </w:tcBorders>
            <w:shd w:val="clear" w:color="auto" w:fill="FFFFFF"/>
          </w:tcPr>
          <w:p w:rsidR="000252EC" w:rsidRPr="00C9761B" w:rsidRDefault="000252EC" w:rsidP="000252EC">
            <w:pPr>
              <w:spacing w:line="320" w:lineRule="atLeast"/>
              <w:ind w:left="60" w:right="60"/>
              <w:rPr>
                <w:rFonts w:ascii="Arial" w:hAnsi="Arial"/>
                <w:sz w:val="18"/>
              </w:rPr>
            </w:pPr>
            <w:r w:rsidRPr="00C9761B">
              <w:rPr>
                <w:rFonts w:ascii="Arial" w:hAnsi="Arial"/>
                <w:sz w:val="18"/>
              </w:rPr>
              <w:t>Does quick confirmation facilities of internet banking is effective for you</w:t>
            </w:r>
          </w:p>
        </w:tc>
        <w:tc>
          <w:tcPr>
            <w:tcW w:w="1461" w:type="dxa"/>
            <w:tcBorders>
              <w:top w:val="single" w:sz="16" w:space="0" w:color="000000"/>
              <w:left w:val="single" w:sz="16"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50</w:t>
            </w:r>
          </w:p>
        </w:tc>
        <w:tc>
          <w:tcPr>
            <w:tcW w:w="1461" w:type="dxa"/>
            <w:tcBorders>
              <w:top w:val="single" w:sz="16" w:space="0" w:color="000000"/>
              <w:left w:val="single" w:sz="8"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4.08</w:t>
            </w:r>
          </w:p>
        </w:tc>
        <w:tc>
          <w:tcPr>
            <w:tcW w:w="2050" w:type="dxa"/>
            <w:tcBorders>
              <w:top w:val="single" w:sz="16" w:space="0" w:color="000000"/>
              <w:left w:val="single" w:sz="8"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.944</w:t>
            </w:r>
          </w:p>
        </w:tc>
        <w:tc>
          <w:tcPr>
            <w:tcW w:w="2094" w:type="dxa"/>
            <w:tcBorders>
              <w:top w:val="single" w:sz="16" w:space="0" w:color="000000"/>
              <w:left w:val="single" w:sz="8" w:space="0" w:color="000000"/>
              <w:bottom w:val="nil"/>
              <w:right w:val="single" w:sz="16"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.134</w:t>
            </w:r>
          </w:p>
        </w:tc>
      </w:tr>
      <w:tr w:rsidR="000252EC" w:rsidRPr="00C9761B" w:rsidTr="000252EC">
        <w:trPr>
          <w:cantSplit/>
          <w:trHeight w:val="1070"/>
        </w:trPr>
        <w:tc>
          <w:tcPr>
            <w:tcW w:w="3491" w:type="dxa"/>
            <w:tcBorders>
              <w:top w:val="nil"/>
              <w:left w:val="single" w:sz="16" w:space="0" w:color="000000"/>
              <w:bottom w:val="nil"/>
              <w:right w:val="single" w:sz="16" w:space="0" w:color="000000"/>
              <w:tl2br w:val="nil"/>
              <w:tr2bl w:val="nil"/>
            </w:tcBorders>
            <w:shd w:val="clear" w:color="auto" w:fill="FFFFFF"/>
          </w:tcPr>
          <w:p w:rsidR="000252EC" w:rsidRPr="00C9761B" w:rsidRDefault="000252EC" w:rsidP="000252EC">
            <w:pPr>
              <w:spacing w:line="320" w:lineRule="atLeast"/>
              <w:ind w:left="60" w:right="60"/>
              <w:rPr>
                <w:rFonts w:ascii="Arial" w:hAnsi="Arial"/>
                <w:sz w:val="18"/>
              </w:rPr>
            </w:pPr>
            <w:r w:rsidRPr="00C9761B">
              <w:rPr>
                <w:rFonts w:ascii="Arial" w:hAnsi="Arial"/>
                <w:sz w:val="18"/>
              </w:rPr>
              <w:t>Does the speed of internet banking is it satisfactory to you</w:t>
            </w:r>
          </w:p>
        </w:tc>
        <w:tc>
          <w:tcPr>
            <w:tcW w:w="1461" w:type="dxa"/>
            <w:tcBorders>
              <w:top w:val="nil"/>
              <w:left w:val="single" w:sz="16"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50</w:t>
            </w:r>
          </w:p>
        </w:tc>
        <w:tc>
          <w:tcPr>
            <w:tcW w:w="1461" w:type="dxa"/>
            <w:tcBorders>
              <w:top w:val="nil"/>
              <w:left w:val="single" w:sz="8"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4.08</w:t>
            </w:r>
          </w:p>
        </w:tc>
        <w:tc>
          <w:tcPr>
            <w:tcW w:w="2050" w:type="dxa"/>
            <w:tcBorders>
              <w:top w:val="nil"/>
              <w:left w:val="single" w:sz="8"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1.027</w:t>
            </w:r>
          </w:p>
        </w:tc>
        <w:tc>
          <w:tcPr>
            <w:tcW w:w="2094" w:type="dxa"/>
            <w:tcBorders>
              <w:top w:val="nil"/>
              <w:left w:val="single" w:sz="8" w:space="0" w:color="000000"/>
              <w:bottom w:val="nil"/>
              <w:right w:val="single" w:sz="16"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.145</w:t>
            </w:r>
          </w:p>
        </w:tc>
      </w:tr>
      <w:tr w:rsidR="000252EC" w:rsidRPr="00C9761B" w:rsidTr="000252EC">
        <w:trPr>
          <w:cantSplit/>
          <w:trHeight w:val="1070"/>
        </w:trPr>
        <w:tc>
          <w:tcPr>
            <w:tcW w:w="3491" w:type="dxa"/>
            <w:tcBorders>
              <w:top w:val="nil"/>
              <w:left w:val="single" w:sz="16" w:space="0" w:color="000000"/>
              <w:bottom w:val="nil"/>
              <w:right w:val="single" w:sz="16" w:space="0" w:color="000000"/>
              <w:tl2br w:val="nil"/>
              <w:tr2bl w:val="nil"/>
            </w:tcBorders>
            <w:shd w:val="clear" w:color="auto" w:fill="FFFFFF"/>
          </w:tcPr>
          <w:p w:rsidR="000252EC" w:rsidRPr="00C9761B" w:rsidRDefault="000252EC" w:rsidP="000252EC">
            <w:pPr>
              <w:spacing w:line="320" w:lineRule="atLeast"/>
              <w:ind w:left="60" w:right="60"/>
              <w:rPr>
                <w:rFonts w:ascii="Arial" w:hAnsi="Arial"/>
                <w:sz w:val="18"/>
              </w:rPr>
            </w:pPr>
            <w:r w:rsidRPr="00C9761B">
              <w:rPr>
                <w:rFonts w:ascii="Arial" w:hAnsi="Arial"/>
                <w:sz w:val="18"/>
              </w:rPr>
              <w:t xml:space="preserve">Does </w:t>
            </w:r>
            <w:r w:rsidR="008620DD" w:rsidRPr="00C9761B">
              <w:rPr>
                <w:rFonts w:ascii="Arial" w:hAnsi="Arial"/>
                <w:sz w:val="18"/>
              </w:rPr>
              <w:t xml:space="preserve">the </w:t>
            </w:r>
            <w:r w:rsidRPr="00C9761B">
              <w:rPr>
                <w:rFonts w:ascii="Arial" w:hAnsi="Arial"/>
                <w:sz w:val="18"/>
              </w:rPr>
              <w:t>trustworthiness of internet banking is effective for you</w:t>
            </w:r>
          </w:p>
        </w:tc>
        <w:tc>
          <w:tcPr>
            <w:tcW w:w="1461" w:type="dxa"/>
            <w:tcBorders>
              <w:top w:val="nil"/>
              <w:left w:val="single" w:sz="16"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50</w:t>
            </w:r>
          </w:p>
        </w:tc>
        <w:tc>
          <w:tcPr>
            <w:tcW w:w="1461" w:type="dxa"/>
            <w:tcBorders>
              <w:top w:val="nil"/>
              <w:left w:val="single" w:sz="8"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4.32</w:t>
            </w:r>
          </w:p>
        </w:tc>
        <w:tc>
          <w:tcPr>
            <w:tcW w:w="2050" w:type="dxa"/>
            <w:tcBorders>
              <w:top w:val="nil"/>
              <w:left w:val="single" w:sz="8"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.768</w:t>
            </w:r>
          </w:p>
        </w:tc>
        <w:tc>
          <w:tcPr>
            <w:tcW w:w="2094" w:type="dxa"/>
            <w:tcBorders>
              <w:top w:val="nil"/>
              <w:left w:val="single" w:sz="8" w:space="0" w:color="000000"/>
              <w:bottom w:val="nil"/>
              <w:right w:val="single" w:sz="16"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.109</w:t>
            </w:r>
          </w:p>
        </w:tc>
      </w:tr>
      <w:tr w:rsidR="000252EC" w:rsidRPr="00C9761B" w:rsidTr="000252EC">
        <w:trPr>
          <w:cantSplit/>
          <w:trHeight w:val="772"/>
        </w:trPr>
        <w:tc>
          <w:tcPr>
            <w:tcW w:w="3491" w:type="dxa"/>
            <w:tcBorders>
              <w:top w:val="nil"/>
              <w:left w:val="single" w:sz="16" w:space="0" w:color="000000"/>
              <w:bottom w:val="nil"/>
              <w:right w:val="single" w:sz="16" w:space="0" w:color="000000"/>
              <w:tl2br w:val="nil"/>
              <w:tr2bl w:val="nil"/>
            </w:tcBorders>
            <w:shd w:val="clear" w:color="auto" w:fill="FFFFFF"/>
          </w:tcPr>
          <w:p w:rsidR="000252EC" w:rsidRPr="00C9761B" w:rsidRDefault="000252EC" w:rsidP="000252EC">
            <w:pPr>
              <w:spacing w:line="320" w:lineRule="atLeast"/>
              <w:ind w:left="60" w:right="60"/>
              <w:rPr>
                <w:rFonts w:ascii="Arial" w:hAnsi="Arial"/>
                <w:sz w:val="18"/>
              </w:rPr>
            </w:pPr>
            <w:r w:rsidRPr="00C9761B">
              <w:rPr>
                <w:rFonts w:ascii="Arial" w:hAnsi="Arial"/>
                <w:sz w:val="18"/>
              </w:rPr>
              <w:t>This bank banking system is easy going for you</w:t>
            </w:r>
          </w:p>
        </w:tc>
        <w:tc>
          <w:tcPr>
            <w:tcW w:w="1461" w:type="dxa"/>
            <w:tcBorders>
              <w:top w:val="nil"/>
              <w:left w:val="single" w:sz="16"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50</w:t>
            </w:r>
          </w:p>
        </w:tc>
        <w:tc>
          <w:tcPr>
            <w:tcW w:w="1461" w:type="dxa"/>
            <w:tcBorders>
              <w:top w:val="nil"/>
              <w:left w:val="single" w:sz="8"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4.08</w:t>
            </w:r>
          </w:p>
        </w:tc>
        <w:tc>
          <w:tcPr>
            <w:tcW w:w="2050" w:type="dxa"/>
            <w:tcBorders>
              <w:top w:val="nil"/>
              <w:left w:val="single" w:sz="8"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.778</w:t>
            </w:r>
          </w:p>
        </w:tc>
        <w:tc>
          <w:tcPr>
            <w:tcW w:w="2094" w:type="dxa"/>
            <w:tcBorders>
              <w:top w:val="nil"/>
              <w:left w:val="single" w:sz="8" w:space="0" w:color="000000"/>
              <w:bottom w:val="nil"/>
              <w:right w:val="single" w:sz="16"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.110</w:t>
            </w:r>
          </w:p>
        </w:tc>
      </w:tr>
      <w:tr w:rsidR="000252EC" w:rsidRPr="00C9761B" w:rsidTr="000252EC">
        <w:trPr>
          <w:cantSplit/>
          <w:trHeight w:val="1060"/>
        </w:trPr>
        <w:tc>
          <w:tcPr>
            <w:tcW w:w="3491" w:type="dxa"/>
            <w:tcBorders>
              <w:top w:val="nil"/>
              <w:left w:val="single" w:sz="16" w:space="0" w:color="000000"/>
              <w:bottom w:val="single" w:sz="16" w:space="0" w:color="000000"/>
              <w:right w:val="single" w:sz="16" w:space="0" w:color="000000"/>
              <w:tl2br w:val="nil"/>
              <w:tr2bl w:val="nil"/>
            </w:tcBorders>
            <w:shd w:val="clear" w:color="auto" w:fill="FFFFFF"/>
          </w:tcPr>
          <w:p w:rsidR="000252EC" w:rsidRPr="00C9761B" w:rsidRDefault="000252EC" w:rsidP="000252EC">
            <w:pPr>
              <w:spacing w:line="320" w:lineRule="atLeast"/>
              <w:ind w:left="60" w:right="60"/>
              <w:rPr>
                <w:rFonts w:ascii="Arial" w:hAnsi="Arial"/>
                <w:sz w:val="18"/>
              </w:rPr>
            </w:pPr>
            <w:r w:rsidRPr="00C9761B">
              <w:rPr>
                <w:rFonts w:ascii="Arial" w:hAnsi="Arial"/>
                <w:sz w:val="18"/>
              </w:rPr>
              <w:t xml:space="preserve">Do you want to maintain </w:t>
            </w:r>
            <w:r w:rsidR="008620DD" w:rsidRPr="00C9761B">
              <w:rPr>
                <w:rFonts w:ascii="Arial" w:hAnsi="Arial"/>
                <w:sz w:val="18"/>
              </w:rPr>
              <w:t xml:space="preserve">a </w:t>
            </w:r>
            <w:r w:rsidRPr="00C9761B">
              <w:rPr>
                <w:rFonts w:ascii="Arial" w:hAnsi="Arial"/>
                <w:sz w:val="18"/>
              </w:rPr>
              <w:t>long term relationship with this bank</w:t>
            </w:r>
          </w:p>
        </w:tc>
        <w:tc>
          <w:tcPr>
            <w:tcW w:w="1461" w:type="dxa"/>
            <w:tcBorders>
              <w:top w:val="nil"/>
              <w:left w:val="single" w:sz="16" w:space="0" w:color="000000"/>
              <w:bottom w:val="single" w:sz="16" w:space="0" w:color="000000"/>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50</w:t>
            </w:r>
          </w:p>
        </w:tc>
        <w:tc>
          <w:tcPr>
            <w:tcW w:w="1461" w:type="dxa"/>
            <w:tcBorders>
              <w:top w:val="nil"/>
              <w:left w:val="single" w:sz="8" w:space="0" w:color="000000"/>
              <w:bottom w:val="single" w:sz="16" w:space="0" w:color="000000"/>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4.30</w:t>
            </w:r>
          </w:p>
        </w:tc>
        <w:tc>
          <w:tcPr>
            <w:tcW w:w="2050" w:type="dxa"/>
            <w:tcBorders>
              <w:top w:val="nil"/>
              <w:left w:val="single" w:sz="8" w:space="0" w:color="000000"/>
              <w:bottom w:val="single" w:sz="16" w:space="0" w:color="000000"/>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.839</w:t>
            </w:r>
          </w:p>
        </w:tc>
        <w:tc>
          <w:tcPr>
            <w:tcW w:w="2094" w:type="dxa"/>
            <w:tcBorders>
              <w:top w:val="nil"/>
              <w:left w:val="single" w:sz="8" w:space="0" w:color="000000"/>
              <w:bottom w:val="single" w:sz="16" w:space="0" w:color="000000"/>
              <w:right w:val="single" w:sz="16"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.119</w:t>
            </w:r>
          </w:p>
        </w:tc>
      </w:tr>
    </w:tbl>
    <w:p w:rsidR="000252EC" w:rsidRPr="00C9761B" w:rsidRDefault="000252EC" w:rsidP="00F569EA">
      <w:pPr>
        <w:tabs>
          <w:tab w:val="left" w:pos="2940"/>
          <w:tab w:val="center" w:pos="4513"/>
        </w:tabs>
        <w:spacing w:line="360" w:lineRule="auto"/>
        <w:rPr>
          <w:rFonts w:ascii="Times New Roman" w:hAnsi="Times New Roman" w:cs="Times New Roman"/>
          <w:b/>
          <w:bCs/>
          <w:iCs/>
          <w:color w:val="00B0F0"/>
          <w:sz w:val="28"/>
          <w:szCs w:val="28"/>
        </w:rPr>
      </w:pPr>
    </w:p>
    <w:tbl>
      <w:tblPr>
        <w:tblW w:w="1074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2551"/>
        <w:gridCol w:w="1068"/>
        <w:gridCol w:w="1068"/>
        <w:gridCol w:w="1466"/>
        <w:gridCol w:w="1530"/>
        <w:gridCol w:w="1530"/>
        <w:gridCol w:w="1532"/>
      </w:tblGrid>
      <w:tr w:rsidR="005E0BC2" w:rsidRPr="00C9761B" w:rsidTr="005E0BC2">
        <w:trPr>
          <w:cantSplit/>
          <w:trHeight w:val="264"/>
        </w:trPr>
        <w:tc>
          <w:tcPr>
            <w:tcW w:w="10745" w:type="dxa"/>
            <w:gridSpan w:val="7"/>
            <w:tcBorders>
              <w:top w:val="nil"/>
              <w:left w:val="nil"/>
              <w:bottom w:val="nil"/>
              <w:right w:val="nil"/>
              <w:tl2br w:val="nil"/>
              <w:tr2bl w:val="nil"/>
            </w:tcBorders>
            <w:shd w:val="clear" w:color="auto" w:fill="FFFFFF"/>
            <w:vAlign w:val="center"/>
          </w:tcPr>
          <w:p w:rsidR="005E0BC2" w:rsidRPr="00C9761B" w:rsidRDefault="005E0BC2" w:rsidP="005E0BC2">
            <w:pPr>
              <w:spacing w:after="160" w:line="320" w:lineRule="atLeast"/>
              <w:ind w:left="60" w:right="60"/>
              <w:jc w:val="center"/>
              <w:rPr>
                <w:rFonts w:ascii="Arial" w:eastAsia="SimSun" w:hAnsi="Arial" w:cs="Times New Roman"/>
                <w:sz w:val="18"/>
                <w:szCs w:val="20"/>
                <w:lang w:eastAsia="zh-CN"/>
              </w:rPr>
            </w:pPr>
            <w:r w:rsidRPr="00C9761B">
              <w:rPr>
                <w:rFonts w:ascii="Arial" w:eastAsia="SimSun" w:hAnsi="Arial" w:cs="Times New Roman"/>
                <w:b/>
                <w:sz w:val="18"/>
                <w:szCs w:val="20"/>
                <w:lang w:eastAsia="zh-CN"/>
              </w:rPr>
              <w:t>One-Sample Test</w:t>
            </w:r>
          </w:p>
        </w:tc>
      </w:tr>
      <w:tr w:rsidR="005E0BC2" w:rsidRPr="00C9761B" w:rsidTr="005E0BC2">
        <w:trPr>
          <w:cantSplit/>
          <w:trHeight w:val="298"/>
        </w:trPr>
        <w:tc>
          <w:tcPr>
            <w:tcW w:w="2551" w:type="dxa"/>
            <w:vMerge w:val="restart"/>
            <w:tcBorders>
              <w:top w:val="single" w:sz="16" w:space="0" w:color="000000"/>
              <w:left w:val="single" w:sz="16" w:space="0" w:color="000000"/>
              <w:bottom w:val="nil"/>
              <w:right w:val="single" w:sz="16" w:space="0" w:color="000000"/>
              <w:tl2br w:val="nil"/>
              <w:tr2bl w:val="nil"/>
            </w:tcBorders>
            <w:shd w:val="clear" w:color="auto" w:fill="FFFFFF"/>
            <w:vAlign w:val="bottom"/>
          </w:tcPr>
          <w:p w:rsidR="005E0BC2" w:rsidRPr="00C9761B" w:rsidRDefault="005E0BC2" w:rsidP="005E0BC2">
            <w:pPr>
              <w:spacing w:after="160" w:line="259" w:lineRule="auto"/>
              <w:rPr>
                <w:rFonts w:ascii="Calibri" w:eastAsia="SimSun" w:hAnsi="Calibri" w:cs="Times New Roman"/>
                <w:sz w:val="24"/>
                <w:szCs w:val="20"/>
                <w:lang w:eastAsia="zh-CN"/>
              </w:rPr>
            </w:pPr>
          </w:p>
        </w:tc>
        <w:tc>
          <w:tcPr>
            <w:tcW w:w="8193" w:type="dxa"/>
            <w:gridSpan w:val="6"/>
            <w:tcBorders>
              <w:top w:val="single" w:sz="16" w:space="0" w:color="000000"/>
              <w:left w:val="single" w:sz="16" w:space="0" w:color="000000"/>
              <w:bottom w:val="single" w:sz="8" w:space="0" w:color="000000"/>
              <w:right w:val="single" w:sz="16" w:space="0" w:color="000000"/>
              <w:tl2br w:val="nil"/>
              <w:tr2bl w:val="nil"/>
            </w:tcBorders>
            <w:shd w:val="clear" w:color="auto" w:fill="FFFFFF"/>
            <w:vAlign w:val="bottom"/>
          </w:tcPr>
          <w:p w:rsidR="005E0BC2" w:rsidRPr="00C9761B" w:rsidRDefault="005E0BC2" w:rsidP="005E0BC2">
            <w:pPr>
              <w:spacing w:after="160" w:line="320" w:lineRule="atLeast"/>
              <w:ind w:left="60" w:right="60"/>
              <w:jc w:val="center"/>
              <w:rPr>
                <w:rFonts w:ascii="Arial" w:eastAsia="SimSun" w:hAnsi="Arial" w:cs="Times New Roman"/>
                <w:sz w:val="18"/>
                <w:szCs w:val="20"/>
                <w:lang w:eastAsia="zh-CN"/>
              </w:rPr>
            </w:pPr>
            <w:r w:rsidRPr="00C9761B">
              <w:rPr>
                <w:rFonts w:ascii="Arial" w:eastAsia="SimSun" w:hAnsi="Arial" w:cs="Times New Roman"/>
                <w:sz w:val="18"/>
                <w:szCs w:val="20"/>
                <w:lang w:eastAsia="zh-CN"/>
              </w:rPr>
              <w:t>Test Value = 0</w:t>
            </w:r>
          </w:p>
        </w:tc>
      </w:tr>
      <w:tr w:rsidR="005E0BC2" w:rsidRPr="00C9761B" w:rsidTr="005E0BC2">
        <w:trPr>
          <w:cantSplit/>
          <w:trHeight w:val="563"/>
        </w:trPr>
        <w:tc>
          <w:tcPr>
            <w:tcW w:w="2551" w:type="dxa"/>
            <w:vMerge/>
            <w:tcBorders>
              <w:top w:val="single" w:sz="16" w:space="0" w:color="000000"/>
              <w:left w:val="single" w:sz="16" w:space="0" w:color="000000"/>
              <w:bottom w:val="nil"/>
              <w:right w:val="single" w:sz="16" w:space="0" w:color="000000"/>
              <w:tl2br w:val="nil"/>
              <w:tr2bl w:val="nil"/>
            </w:tcBorders>
            <w:shd w:val="clear" w:color="auto" w:fill="FFFFFF"/>
            <w:vAlign w:val="bottom"/>
          </w:tcPr>
          <w:p w:rsidR="005E0BC2" w:rsidRPr="00C9761B" w:rsidRDefault="005E0BC2" w:rsidP="005E0BC2">
            <w:pPr>
              <w:spacing w:after="160" w:line="259" w:lineRule="auto"/>
              <w:rPr>
                <w:rFonts w:ascii="Arial" w:eastAsia="SimSun" w:hAnsi="Arial" w:cs="Times New Roman"/>
                <w:sz w:val="18"/>
                <w:szCs w:val="20"/>
                <w:lang w:eastAsia="zh-CN"/>
              </w:rPr>
            </w:pPr>
          </w:p>
        </w:tc>
        <w:tc>
          <w:tcPr>
            <w:tcW w:w="1068" w:type="dxa"/>
            <w:vMerge w:val="restart"/>
            <w:tcBorders>
              <w:top w:val="single" w:sz="8" w:space="0" w:color="000000"/>
              <w:left w:val="single" w:sz="16" w:space="0" w:color="000000"/>
              <w:bottom w:val="single" w:sz="8" w:space="0" w:color="000000"/>
              <w:right w:val="single" w:sz="8" w:space="0" w:color="000000"/>
              <w:tl2br w:val="nil"/>
              <w:tr2bl w:val="nil"/>
            </w:tcBorders>
            <w:shd w:val="clear" w:color="auto" w:fill="FFFFFF"/>
            <w:vAlign w:val="bottom"/>
          </w:tcPr>
          <w:p w:rsidR="005E0BC2" w:rsidRPr="00C9761B" w:rsidRDefault="005E0BC2" w:rsidP="005E0BC2">
            <w:pPr>
              <w:spacing w:after="160" w:line="320" w:lineRule="atLeast"/>
              <w:ind w:left="60" w:right="60"/>
              <w:jc w:val="center"/>
              <w:rPr>
                <w:rFonts w:ascii="Arial" w:eastAsia="SimSun" w:hAnsi="Arial" w:cs="Times New Roman"/>
                <w:sz w:val="18"/>
                <w:szCs w:val="20"/>
                <w:lang w:eastAsia="zh-CN"/>
              </w:rPr>
            </w:pPr>
            <w:r w:rsidRPr="00C9761B">
              <w:rPr>
                <w:rFonts w:ascii="Arial" w:eastAsia="SimSun" w:hAnsi="Arial" w:cs="Times New Roman"/>
                <w:sz w:val="18"/>
                <w:szCs w:val="20"/>
                <w:lang w:eastAsia="zh-CN"/>
              </w:rPr>
              <w:t>t</w:t>
            </w:r>
          </w:p>
        </w:tc>
        <w:tc>
          <w:tcPr>
            <w:tcW w:w="1068" w:type="dxa"/>
            <w:vMerge w:val="restart"/>
            <w:tcBorders>
              <w:top w:val="single" w:sz="8" w:space="0" w:color="000000"/>
              <w:left w:val="single" w:sz="8" w:space="0" w:color="000000"/>
              <w:bottom w:val="single" w:sz="8" w:space="0" w:color="000000"/>
              <w:right w:val="single" w:sz="8" w:space="0" w:color="000000"/>
              <w:tl2br w:val="nil"/>
              <w:tr2bl w:val="nil"/>
            </w:tcBorders>
            <w:shd w:val="clear" w:color="auto" w:fill="FFFFFF"/>
            <w:vAlign w:val="bottom"/>
          </w:tcPr>
          <w:p w:rsidR="005E0BC2" w:rsidRPr="00C9761B" w:rsidRDefault="005E0BC2" w:rsidP="005E0BC2">
            <w:pPr>
              <w:spacing w:after="160" w:line="320" w:lineRule="atLeast"/>
              <w:ind w:left="60" w:right="60"/>
              <w:jc w:val="center"/>
              <w:rPr>
                <w:rFonts w:ascii="Arial" w:eastAsia="SimSun" w:hAnsi="Arial" w:cs="Times New Roman"/>
                <w:sz w:val="18"/>
                <w:szCs w:val="20"/>
                <w:lang w:eastAsia="zh-CN"/>
              </w:rPr>
            </w:pPr>
            <w:r w:rsidRPr="00C9761B">
              <w:rPr>
                <w:rFonts w:ascii="Arial" w:eastAsia="SimSun" w:hAnsi="Arial" w:cs="Times New Roman"/>
                <w:sz w:val="18"/>
                <w:szCs w:val="20"/>
                <w:lang w:eastAsia="zh-CN"/>
              </w:rPr>
              <w:t>df</w:t>
            </w:r>
          </w:p>
        </w:tc>
        <w:tc>
          <w:tcPr>
            <w:tcW w:w="1466" w:type="dxa"/>
            <w:vMerge w:val="restart"/>
            <w:tcBorders>
              <w:top w:val="single" w:sz="8" w:space="0" w:color="000000"/>
              <w:left w:val="single" w:sz="8" w:space="0" w:color="000000"/>
              <w:bottom w:val="single" w:sz="8" w:space="0" w:color="000000"/>
              <w:right w:val="single" w:sz="8" w:space="0" w:color="000000"/>
              <w:tl2br w:val="nil"/>
              <w:tr2bl w:val="nil"/>
            </w:tcBorders>
            <w:shd w:val="clear" w:color="auto" w:fill="FFFFFF"/>
            <w:vAlign w:val="bottom"/>
          </w:tcPr>
          <w:p w:rsidR="005E0BC2" w:rsidRPr="00C9761B" w:rsidRDefault="005E0BC2" w:rsidP="005E0BC2">
            <w:pPr>
              <w:spacing w:after="160" w:line="320" w:lineRule="atLeast"/>
              <w:ind w:left="60" w:right="60"/>
              <w:jc w:val="center"/>
              <w:rPr>
                <w:rFonts w:ascii="Arial" w:eastAsia="SimSun" w:hAnsi="Arial" w:cs="Times New Roman"/>
                <w:sz w:val="18"/>
                <w:szCs w:val="20"/>
                <w:lang w:eastAsia="zh-CN"/>
              </w:rPr>
            </w:pPr>
            <w:r w:rsidRPr="00C9761B">
              <w:rPr>
                <w:rFonts w:ascii="Arial" w:eastAsia="SimSun" w:hAnsi="Arial" w:cs="Times New Roman"/>
                <w:sz w:val="18"/>
                <w:szCs w:val="20"/>
                <w:lang w:eastAsia="zh-CN"/>
              </w:rPr>
              <w:t>Sig. (2-tailed)</w:t>
            </w:r>
          </w:p>
        </w:tc>
        <w:tc>
          <w:tcPr>
            <w:tcW w:w="1530" w:type="dxa"/>
            <w:vMerge w:val="restart"/>
            <w:tcBorders>
              <w:top w:val="single" w:sz="8" w:space="0" w:color="000000"/>
              <w:left w:val="single" w:sz="8" w:space="0" w:color="000000"/>
              <w:bottom w:val="single" w:sz="8" w:space="0" w:color="000000"/>
              <w:right w:val="single" w:sz="8" w:space="0" w:color="000000"/>
              <w:tl2br w:val="nil"/>
              <w:tr2bl w:val="nil"/>
            </w:tcBorders>
            <w:shd w:val="clear" w:color="auto" w:fill="FFFFFF"/>
            <w:vAlign w:val="bottom"/>
          </w:tcPr>
          <w:p w:rsidR="005E0BC2" w:rsidRPr="00C9761B" w:rsidRDefault="005E0BC2" w:rsidP="005E0BC2">
            <w:pPr>
              <w:spacing w:after="160" w:line="320" w:lineRule="atLeast"/>
              <w:ind w:left="60" w:right="60"/>
              <w:jc w:val="center"/>
              <w:rPr>
                <w:rFonts w:ascii="Arial" w:eastAsia="SimSun" w:hAnsi="Arial" w:cs="Times New Roman"/>
                <w:sz w:val="18"/>
                <w:szCs w:val="20"/>
                <w:lang w:eastAsia="zh-CN"/>
              </w:rPr>
            </w:pPr>
            <w:r w:rsidRPr="00C9761B">
              <w:rPr>
                <w:rFonts w:ascii="Arial" w:eastAsia="SimSun" w:hAnsi="Arial" w:cs="Times New Roman"/>
                <w:sz w:val="18"/>
                <w:szCs w:val="20"/>
                <w:lang w:eastAsia="zh-CN"/>
              </w:rPr>
              <w:t>Mean Difference</w:t>
            </w:r>
          </w:p>
        </w:tc>
        <w:tc>
          <w:tcPr>
            <w:tcW w:w="3060" w:type="dxa"/>
            <w:gridSpan w:val="2"/>
            <w:tcBorders>
              <w:top w:val="single" w:sz="8" w:space="0" w:color="000000"/>
              <w:left w:val="single" w:sz="8" w:space="0" w:color="000000"/>
              <w:bottom w:val="single" w:sz="8" w:space="0" w:color="000000"/>
              <w:right w:val="single" w:sz="16" w:space="0" w:color="000000"/>
              <w:tl2br w:val="nil"/>
              <w:tr2bl w:val="nil"/>
            </w:tcBorders>
            <w:shd w:val="clear" w:color="auto" w:fill="FFFFFF"/>
            <w:vAlign w:val="bottom"/>
          </w:tcPr>
          <w:p w:rsidR="005E0BC2" w:rsidRPr="00C9761B" w:rsidRDefault="005E0BC2" w:rsidP="005E0BC2">
            <w:pPr>
              <w:spacing w:after="160" w:line="320" w:lineRule="atLeast"/>
              <w:ind w:left="60" w:right="60"/>
              <w:jc w:val="center"/>
              <w:rPr>
                <w:rFonts w:ascii="Arial" w:eastAsia="SimSun" w:hAnsi="Arial" w:cs="Times New Roman"/>
                <w:sz w:val="18"/>
                <w:szCs w:val="20"/>
                <w:lang w:eastAsia="zh-CN"/>
              </w:rPr>
            </w:pPr>
            <w:r w:rsidRPr="00C9761B">
              <w:rPr>
                <w:rFonts w:ascii="Arial" w:eastAsia="SimSun" w:hAnsi="Arial" w:cs="Times New Roman"/>
                <w:sz w:val="18"/>
                <w:szCs w:val="20"/>
                <w:lang w:eastAsia="zh-CN"/>
              </w:rPr>
              <w:t>95% Confidence Interval of the Difference</w:t>
            </w:r>
          </w:p>
        </w:tc>
      </w:tr>
      <w:tr w:rsidR="005E0BC2" w:rsidRPr="00C9761B" w:rsidTr="005E0BC2">
        <w:trPr>
          <w:cantSplit/>
          <w:trHeight w:val="298"/>
        </w:trPr>
        <w:tc>
          <w:tcPr>
            <w:tcW w:w="2551" w:type="dxa"/>
            <w:vMerge/>
            <w:tcBorders>
              <w:top w:val="single" w:sz="16" w:space="0" w:color="000000"/>
              <w:left w:val="single" w:sz="16" w:space="0" w:color="000000"/>
              <w:bottom w:val="nil"/>
              <w:right w:val="single" w:sz="16" w:space="0" w:color="000000"/>
              <w:tl2br w:val="nil"/>
              <w:tr2bl w:val="nil"/>
            </w:tcBorders>
            <w:shd w:val="clear" w:color="auto" w:fill="FFFFFF"/>
            <w:vAlign w:val="bottom"/>
          </w:tcPr>
          <w:p w:rsidR="005E0BC2" w:rsidRPr="00C9761B" w:rsidRDefault="005E0BC2" w:rsidP="005E0BC2">
            <w:pPr>
              <w:spacing w:after="160" w:line="259" w:lineRule="auto"/>
              <w:rPr>
                <w:rFonts w:ascii="Arial" w:eastAsia="SimSun" w:hAnsi="Arial" w:cs="Times New Roman"/>
                <w:sz w:val="18"/>
                <w:szCs w:val="20"/>
                <w:lang w:eastAsia="zh-CN"/>
              </w:rPr>
            </w:pPr>
          </w:p>
        </w:tc>
        <w:tc>
          <w:tcPr>
            <w:tcW w:w="1068" w:type="dxa"/>
            <w:vMerge/>
            <w:tcBorders>
              <w:top w:val="single" w:sz="8" w:space="0" w:color="000000"/>
              <w:left w:val="single" w:sz="16" w:space="0" w:color="000000"/>
              <w:bottom w:val="single" w:sz="8" w:space="0" w:color="000000"/>
              <w:right w:val="single" w:sz="8" w:space="0" w:color="000000"/>
              <w:tl2br w:val="nil"/>
              <w:tr2bl w:val="nil"/>
            </w:tcBorders>
            <w:shd w:val="clear" w:color="auto" w:fill="FFFFFF"/>
            <w:vAlign w:val="bottom"/>
          </w:tcPr>
          <w:p w:rsidR="005E0BC2" w:rsidRPr="00C9761B" w:rsidRDefault="005E0BC2" w:rsidP="005E0BC2">
            <w:pPr>
              <w:spacing w:after="160" w:line="259" w:lineRule="auto"/>
              <w:rPr>
                <w:rFonts w:ascii="Arial" w:eastAsia="SimSun" w:hAnsi="Arial" w:cs="Times New Roman"/>
                <w:sz w:val="18"/>
                <w:szCs w:val="20"/>
                <w:lang w:eastAsia="zh-CN"/>
              </w:rPr>
            </w:pPr>
          </w:p>
        </w:tc>
        <w:tc>
          <w:tcPr>
            <w:tcW w:w="1068" w:type="dxa"/>
            <w:vMerge/>
            <w:tcBorders>
              <w:top w:val="single" w:sz="8" w:space="0" w:color="000000"/>
              <w:left w:val="single" w:sz="8" w:space="0" w:color="000000"/>
              <w:bottom w:val="single" w:sz="8" w:space="0" w:color="000000"/>
              <w:right w:val="single" w:sz="8" w:space="0" w:color="000000"/>
              <w:tl2br w:val="nil"/>
              <w:tr2bl w:val="nil"/>
            </w:tcBorders>
            <w:shd w:val="clear" w:color="auto" w:fill="FFFFFF"/>
            <w:vAlign w:val="bottom"/>
          </w:tcPr>
          <w:p w:rsidR="005E0BC2" w:rsidRPr="00C9761B" w:rsidRDefault="005E0BC2" w:rsidP="005E0BC2">
            <w:pPr>
              <w:spacing w:after="160" w:line="259" w:lineRule="auto"/>
              <w:rPr>
                <w:rFonts w:ascii="Arial" w:eastAsia="SimSun" w:hAnsi="Arial" w:cs="Times New Roman"/>
                <w:sz w:val="18"/>
                <w:szCs w:val="20"/>
                <w:lang w:eastAsia="zh-CN"/>
              </w:rPr>
            </w:pPr>
          </w:p>
        </w:tc>
        <w:tc>
          <w:tcPr>
            <w:tcW w:w="1466" w:type="dxa"/>
            <w:vMerge/>
            <w:tcBorders>
              <w:top w:val="single" w:sz="8" w:space="0" w:color="000000"/>
              <w:left w:val="single" w:sz="8" w:space="0" w:color="000000"/>
              <w:bottom w:val="single" w:sz="8" w:space="0" w:color="000000"/>
              <w:right w:val="single" w:sz="8" w:space="0" w:color="000000"/>
              <w:tl2br w:val="nil"/>
              <w:tr2bl w:val="nil"/>
            </w:tcBorders>
            <w:shd w:val="clear" w:color="auto" w:fill="FFFFFF"/>
            <w:vAlign w:val="bottom"/>
          </w:tcPr>
          <w:p w:rsidR="005E0BC2" w:rsidRPr="00C9761B" w:rsidRDefault="005E0BC2" w:rsidP="005E0BC2">
            <w:pPr>
              <w:spacing w:after="160" w:line="259" w:lineRule="auto"/>
              <w:rPr>
                <w:rFonts w:ascii="Arial" w:eastAsia="SimSun" w:hAnsi="Arial" w:cs="Times New Roman"/>
                <w:sz w:val="18"/>
                <w:szCs w:val="20"/>
                <w:lang w:eastAsia="zh-CN"/>
              </w:rPr>
            </w:pPr>
          </w:p>
        </w:tc>
        <w:tc>
          <w:tcPr>
            <w:tcW w:w="1530" w:type="dxa"/>
            <w:vMerge/>
            <w:tcBorders>
              <w:top w:val="single" w:sz="8" w:space="0" w:color="000000"/>
              <w:left w:val="single" w:sz="8" w:space="0" w:color="000000"/>
              <w:bottom w:val="single" w:sz="8" w:space="0" w:color="000000"/>
              <w:right w:val="single" w:sz="8" w:space="0" w:color="000000"/>
              <w:tl2br w:val="nil"/>
              <w:tr2bl w:val="nil"/>
            </w:tcBorders>
            <w:shd w:val="clear" w:color="auto" w:fill="FFFFFF"/>
            <w:vAlign w:val="bottom"/>
          </w:tcPr>
          <w:p w:rsidR="005E0BC2" w:rsidRPr="00C9761B" w:rsidRDefault="005E0BC2" w:rsidP="005E0BC2">
            <w:pPr>
              <w:spacing w:after="160" w:line="259" w:lineRule="auto"/>
              <w:rPr>
                <w:rFonts w:ascii="Arial" w:eastAsia="SimSun" w:hAnsi="Arial" w:cs="Times New Roman"/>
                <w:sz w:val="18"/>
                <w:szCs w:val="20"/>
                <w:lang w:eastAsia="zh-CN"/>
              </w:rPr>
            </w:pPr>
          </w:p>
        </w:tc>
        <w:tc>
          <w:tcPr>
            <w:tcW w:w="1530" w:type="dxa"/>
            <w:tcBorders>
              <w:top w:val="single" w:sz="8" w:space="0" w:color="000000"/>
              <w:left w:val="single" w:sz="8" w:space="0" w:color="000000"/>
              <w:bottom w:val="single" w:sz="16" w:space="0" w:color="000000"/>
              <w:right w:val="single" w:sz="8" w:space="0" w:color="000000"/>
              <w:tl2br w:val="nil"/>
              <w:tr2bl w:val="nil"/>
            </w:tcBorders>
            <w:shd w:val="clear" w:color="auto" w:fill="FFFFFF"/>
            <w:vAlign w:val="bottom"/>
          </w:tcPr>
          <w:p w:rsidR="005E0BC2" w:rsidRPr="00C9761B" w:rsidRDefault="005E0BC2" w:rsidP="005E0BC2">
            <w:pPr>
              <w:spacing w:after="160" w:line="320" w:lineRule="atLeast"/>
              <w:ind w:left="60" w:right="60"/>
              <w:jc w:val="center"/>
              <w:rPr>
                <w:rFonts w:ascii="Arial" w:eastAsia="SimSun" w:hAnsi="Arial" w:cs="Times New Roman"/>
                <w:sz w:val="18"/>
                <w:szCs w:val="20"/>
                <w:lang w:eastAsia="zh-CN"/>
              </w:rPr>
            </w:pPr>
            <w:r w:rsidRPr="00C9761B">
              <w:rPr>
                <w:rFonts w:ascii="Arial" w:eastAsia="SimSun" w:hAnsi="Arial" w:cs="Times New Roman"/>
                <w:sz w:val="18"/>
                <w:szCs w:val="20"/>
                <w:lang w:eastAsia="zh-CN"/>
              </w:rPr>
              <w:t>Lower</w:t>
            </w:r>
          </w:p>
        </w:tc>
        <w:tc>
          <w:tcPr>
            <w:tcW w:w="1530" w:type="dxa"/>
            <w:tcBorders>
              <w:top w:val="single" w:sz="8" w:space="0" w:color="000000"/>
              <w:left w:val="single" w:sz="8" w:space="0" w:color="000000"/>
              <w:bottom w:val="single" w:sz="16" w:space="0" w:color="000000"/>
              <w:right w:val="single" w:sz="16" w:space="0" w:color="000000"/>
              <w:tl2br w:val="nil"/>
              <w:tr2bl w:val="nil"/>
            </w:tcBorders>
            <w:shd w:val="clear" w:color="auto" w:fill="FFFFFF"/>
            <w:vAlign w:val="bottom"/>
          </w:tcPr>
          <w:p w:rsidR="005E0BC2" w:rsidRPr="00C9761B" w:rsidRDefault="005E0BC2" w:rsidP="005E0BC2">
            <w:pPr>
              <w:spacing w:after="160" w:line="320" w:lineRule="atLeast"/>
              <w:ind w:left="60" w:right="60"/>
              <w:jc w:val="center"/>
              <w:rPr>
                <w:rFonts w:ascii="Arial" w:eastAsia="SimSun" w:hAnsi="Arial" w:cs="Times New Roman"/>
                <w:sz w:val="18"/>
                <w:szCs w:val="20"/>
                <w:lang w:eastAsia="zh-CN"/>
              </w:rPr>
            </w:pPr>
            <w:r w:rsidRPr="00C9761B">
              <w:rPr>
                <w:rFonts w:ascii="Arial" w:eastAsia="SimSun" w:hAnsi="Arial" w:cs="Times New Roman"/>
                <w:sz w:val="18"/>
                <w:szCs w:val="20"/>
                <w:lang w:eastAsia="zh-CN"/>
              </w:rPr>
              <w:t>Upper</w:t>
            </w:r>
          </w:p>
        </w:tc>
      </w:tr>
      <w:tr w:rsidR="005E0BC2" w:rsidRPr="00C9761B" w:rsidTr="005E0BC2">
        <w:trPr>
          <w:cantSplit/>
          <w:trHeight w:val="828"/>
        </w:trPr>
        <w:tc>
          <w:tcPr>
            <w:tcW w:w="2551" w:type="dxa"/>
            <w:tcBorders>
              <w:top w:val="single" w:sz="16" w:space="0" w:color="000000"/>
              <w:left w:val="single" w:sz="16" w:space="0" w:color="000000"/>
              <w:bottom w:val="nil"/>
              <w:right w:val="single" w:sz="16" w:space="0" w:color="000000"/>
              <w:tl2br w:val="nil"/>
              <w:tr2bl w:val="nil"/>
            </w:tcBorders>
            <w:shd w:val="clear" w:color="auto" w:fill="FFFFFF"/>
          </w:tcPr>
          <w:p w:rsidR="005E0BC2" w:rsidRPr="00C9761B" w:rsidRDefault="005E0BC2" w:rsidP="005E0BC2">
            <w:pPr>
              <w:spacing w:after="160" w:line="320" w:lineRule="atLeast"/>
              <w:ind w:left="60" w:right="60"/>
              <w:rPr>
                <w:rFonts w:ascii="Arial" w:eastAsia="SimSun" w:hAnsi="Arial" w:cs="Times New Roman"/>
                <w:sz w:val="18"/>
                <w:szCs w:val="20"/>
                <w:lang w:eastAsia="zh-CN"/>
              </w:rPr>
            </w:pPr>
            <w:r w:rsidRPr="00C9761B">
              <w:rPr>
                <w:rFonts w:ascii="Arial" w:eastAsia="SimSun" w:hAnsi="Arial" w:cs="Times New Roman"/>
                <w:sz w:val="18"/>
                <w:szCs w:val="20"/>
                <w:lang w:eastAsia="zh-CN"/>
              </w:rPr>
              <w:t>Does quick confirmation facilities of internet banking is effective for you</w:t>
            </w:r>
          </w:p>
        </w:tc>
        <w:tc>
          <w:tcPr>
            <w:tcW w:w="1068" w:type="dxa"/>
            <w:tcBorders>
              <w:top w:val="single" w:sz="16" w:space="0" w:color="000000"/>
              <w:left w:val="single" w:sz="16" w:space="0" w:color="000000"/>
              <w:bottom w:val="nil"/>
              <w:right w:val="single" w:sz="8" w:space="0" w:color="000000"/>
              <w:tl2br w:val="nil"/>
              <w:tr2bl w:val="nil"/>
            </w:tcBorders>
            <w:shd w:val="clear" w:color="auto" w:fill="FFFFFF"/>
            <w:vAlign w:val="center"/>
          </w:tcPr>
          <w:p w:rsidR="005E0BC2" w:rsidRPr="00C9761B" w:rsidRDefault="005E0BC2" w:rsidP="005E0BC2">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30.556</w:t>
            </w:r>
          </w:p>
        </w:tc>
        <w:tc>
          <w:tcPr>
            <w:tcW w:w="1068" w:type="dxa"/>
            <w:tcBorders>
              <w:top w:val="single" w:sz="16" w:space="0" w:color="000000"/>
              <w:left w:val="single" w:sz="8" w:space="0" w:color="000000"/>
              <w:bottom w:val="nil"/>
              <w:right w:val="single" w:sz="8" w:space="0" w:color="000000"/>
              <w:tl2br w:val="nil"/>
              <w:tr2bl w:val="nil"/>
            </w:tcBorders>
            <w:shd w:val="clear" w:color="auto" w:fill="FFFFFF"/>
            <w:vAlign w:val="center"/>
          </w:tcPr>
          <w:p w:rsidR="005E0BC2" w:rsidRPr="00C9761B" w:rsidRDefault="005E0BC2" w:rsidP="005E0BC2">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49</w:t>
            </w:r>
          </w:p>
        </w:tc>
        <w:tc>
          <w:tcPr>
            <w:tcW w:w="1466" w:type="dxa"/>
            <w:tcBorders>
              <w:top w:val="single" w:sz="16" w:space="0" w:color="000000"/>
              <w:left w:val="single" w:sz="8" w:space="0" w:color="000000"/>
              <w:bottom w:val="nil"/>
              <w:right w:val="single" w:sz="8" w:space="0" w:color="000000"/>
              <w:tl2br w:val="nil"/>
              <w:tr2bl w:val="nil"/>
            </w:tcBorders>
            <w:shd w:val="clear" w:color="auto" w:fill="FFFFFF"/>
            <w:vAlign w:val="center"/>
          </w:tcPr>
          <w:p w:rsidR="005E0BC2" w:rsidRPr="00C9761B" w:rsidRDefault="005E0BC2" w:rsidP="005E0BC2">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.000</w:t>
            </w:r>
          </w:p>
        </w:tc>
        <w:tc>
          <w:tcPr>
            <w:tcW w:w="1530" w:type="dxa"/>
            <w:tcBorders>
              <w:top w:val="single" w:sz="16" w:space="0" w:color="000000"/>
              <w:left w:val="single" w:sz="8" w:space="0" w:color="000000"/>
              <w:bottom w:val="nil"/>
              <w:right w:val="single" w:sz="8" w:space="0" w:color="000000"/>
              <w:tl2br w:val="nil"/>
              <w:tr2bl w:val="nil"/>
            </w:tcBorders>
            <w:shd w:val="clear" w:color="auto" w:fill="FFFFFF"/>
            <w:vAlign w:val="center"/>
          </w:tcPr>
          <w:p w:rsidR="005E0BC2" w:rsidRPr="00C9761B" w:rsidRDefault="005E0BC2" w:rsidP="005E0BC2">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4.080</w:t>
            </w:r>
          </w:p>
        </w:tc>
        <w:tc>
          <w:tcPr>
            <w:tcW w:w="1530" w:type="dxa"/>
            <w:tcBorders>
              <w:top w:val="single" w:sz="16" w:space="0" w:color="000000"/>
              <w:left w:val="single" w:sz="8" w:space="0" w:color="000000"/>
              <w:bottom w:val="nil"/>
              <w:right w:val="single" w:sz="8" w:space="0" w:color="000000"/>
              <w:tl2br w:val="nil"/>
              <w:tr2bl w:val="nil"/>
            </w:tcBorders>
            <w:shd w:val="clear" w:color="auto" w:fill="FFFFFF"/>
            <w:vAlign w:val="center"/>
          </w:tcPr>
          <w:p w:rsidR="005E0BC2" w:rsidRPr="00C9761B" w:rsidRDefault="005E0BC2" w:rsidP="005E0BC2">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3.81</w:t>
            </w:r>
          </w:p>
        </w:tc>
        <w:tc>
          <w:tcPr>
            <w:tcW w:w="1530" w:type="dxa"/>
            <w:tcBorders>
              <w:top w:val="single" w:sz="16" w:space="0" w:color="000000"/>
              <w:left w:val="single" w:sz="8" w:space="0" w:color="000000"/>
              <w:bottom w:val="nil"/>
              <w:right w:val="single" w:sz="16" w:space="0" w:color="000000"/>
              <w:tl2br w:val="nil"/>
              <w:tr2bl w:val="nil"/>
            </w:tcBorders>
            <w:shd w:val="clear" w:color="auto" w:fill="FFFFFF"/>
            <w:vAlign w:val="center"/>
          </w:tcPr>
          <w:p w:rsidR="005E0BC2" w:rsidRPr="00C9761B" w:rsidRDefault="005E0BC2" w:rsidP="005E0BC2">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4.35</w:t>
            </w:r>
          </w:p>
        </w:tc>
      </w:tr>
      <w:tr w:rsidR="005E0BC2" w:rsidRPr="00C9761B" w:rsidTr="005E0BC2">
        <w:trPr>
          <w:cantSplit/>
          <w:trHeight w:val="794"/>
        </w:trPr>
        <w:tc>
          <w:tcPr>
            <w:tcW w:w="2551" w:type="dxa"/>
            <w:tcBorders>
              <w:top w:val="nil"/>
              <w:left w:val="single" w:sz="16" w:space="0" w:color="000000"/>
              <w:bottom w:val="nil"/>
              <w:right w:val="single" w:sz="16" w:space="0" w:color="000000"/>
              <w:tl2br w:val="nil"/>
              <w:tr2bl w:val="nil"/>
            </w:tcBorders>
            <w:shd w:val="clear" w:color="auto" w:fill="FFFFFF"/>
          </w:tcPr>
          <w:p w:rsidR="005E0BC2" w:rsidRPr="00C9761B" w:rsidRDefault="005E0BC2" w:rsidP="005E0BC2">
            <w:pPr>
              <w:spacing w:after="160" w:line="320" w:lineRule="atLeast"/>
              <w:ind w:left="60" w:right="60"/>
              <w:rPr>
                <w:rFonts w:ascii="Arial" w:eastAsia="SimSun" w:hAnsi="Arial" w:cs="Times New Roman"/>
                <w:sz w:val="18"/>
                <w:szCs w:val="20"/>
                <w:lang w:eastAsia="zh-CN"/>
              </w:rPr>
            </w:pPr>
            <w:r w:rsidRPr="00C9761B">
              <w:rPr>
                <w:rFonts w:ascii="Arial" w:eastAsia="SimSun" w:hAnsi="Arial" w:cs="Times New Roman"/>
                <w:sz w:val="18"/>
                <w:szCs w:val="20"/>
                <w:lang w:eastAsia="zh-CN"/>
              </w:rPr>
              <w:t>Does the speed of internet banking is it satisfactory to you</w:t>
            </w:r>
          </w:p>
        </w:tc>
        <w:tc>
          <w:tcPr>
            <w:tcW w:w="1068" w:type="dxa"/>
            <w:tcBorders>
              <w:top w:val="nil"/>
              <w:left w:val="single" w:sz="16" w:space="0" w:color="000000"/>
              <w:bottom w:val="nil"/>
              <w:right w:val="single" w:sz="8" w:space="0" w:color="000000"/>
              <w:tl2br w:val="nil"/>
              <w:tr2bl w:val="nil"/>
            </w:tcBorders>
            <w:shd w:val="clear" w:color="auto" w:fill="FFFFFF"/>
            <w:vAlign w:val="center"/>
          </w:tcPr>
          <w:p w:rsidR="005E0BC2" w:rsidRPr="00C9761B" w:rsidRDefault="005E0BC2" w:rsidP="005E0BC2">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28.092</w:t>
            </w:r>
          </w:p>
        </w:tc>
        <w:tc>
          <w:tcPr>
            <w:tcW w:w="1068" w:type="dxa"/>
            <w:tcBorders>
              <w:top w:val="nil"/>
              <w:left w:val="single" w:sz="8" w:space="0" w:color="000000"/>
              <w:bottom w:val="nil"/>
              <w:right w:val="single" w:sz="8" w:space="0" w:color="000000"/>
              <w:tl2br w:val="nil"/>
              <w:tr2bl w:val="nil"/>
            </w:tcBorders>
            <w:shd w:val="clear" w:color="auto" w:fill="FFFFFF"/>
            <w:vAlign w:val="center"/>
          </w:tcPr>
          <w:p w:rsidR="005E0BC2" w:rsidRPr="00C9761B" w:rsidRDefault="005E0BC2" w:rsidP="005E0BC2">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49</w:t>
            </w:r>
          </w:p>
        </w:tc>
        <w:tc>
          <w:tcPr>
            <w:tcW w:w="1466" w:type="dxa"/>
            <w:tcBorders>
              <w:top w:val="nil"/>
              <w:left w:val="single" w:sz="8" w:space="0" w:color="000000"/>
              <w:bottom w:val="nil"/>
              <w:right w:val="single" w:sz="8" w:space="0" w:color="000000"/>
              <w:tl2br w:val="nil"/>
              <w:tr2bl w:val="nil"/>
            </w:tcBorders>
            <w:shd w:val="clear" w:color="auto" w:fill="FFFFFF"/>
            <w:vAlign w:val="center"/>
          </w:tcPr>
          <w:p w:rsidR="005E0BC2" w:rsidRPr="00C9761B" w:rsidRDefault="005E0BC2" w:rsidP="005E0BC2">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.000</w:t>
            </w:r>
          </w:p>
        </w:tc>
        <w:tc>
          <w:tcPr>
            <w:tcW w:w="1530" w:type="dxa"/>
            <w:tcBorders>
              <w:top w:val="nil"/>
              <w:left w:val="single" w:sz="8" w:space="0" w:color="000000"/>
              <w:bottom w:val="nil"/>
              <w:right w:val="single" w:sz="8" w:space="0" w:color="000000"/>
              <w:tl2br w:val="nil"/>
              <w:tr2bl w:val="nil"/>
            </w:tcBorders>
            <w:shd w:val="clear" w:color="auto" w:fill="FFFFFF"/>
            <w:vAlign w:val="center"/>
          </w:tcPr>
          <w:p w:rsidR="005E0BC2" w:rsidRPr="00C9761B" w:rsidRDefault="005E0BC2" w:rsidP="005E0BC2">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4.080</w:t>
            </w:r>
          </w:p>
        </w:tc>
        <w:tc>
          <w:tcPr>
            <w:tcW w:w="1530" w:type="dxa"/>
            <w:tcBorders>
              <w:top w:val="nil"/>
              <w:left w:val="single" w:sz="8" w:space="0" w:color="000000"/>
              <w:bottom w:val="nil"/>
              <w:right w:val="single" w:sz="8" w:space="0" w:color="000000"/>
              <w:tl2br w:val="nil"/>
              <w:tr2bl w:val="nil"/>
            </w:tcBorders>
            <w:shd w:val="clear" w:color="auto" w:fill="FFFFFF"/>
            <w:vAlign w:val="center"/>
          </w:tcPr>
          <w:p w:rsidR="005E0BC2" w:rsidRPr="00C9761B" w:rsidRDefault="005E0BC2" w:rsidP="005E0BC2">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3.79</w:t>
            </w:r>
          </w:p>
        </w:tc>
        <w:tc>
          <w:tcPr>
            <w:tcW w:w="1530" w:type="dxa"/>
            <w:tcBorders>
              <w:top w:val="nil"/>
              <w:left w:val="single" w:sz="8" w:space="0" w:color="000000"/>
              <w:bottom w:val="nil"/>
              <w:right w:val="single" w:sz="16" w:space="0" w:color="000000"/>
              <w:tl2br w:val="nil"/>
              <w:tr2bl w:val="nil"/>
            </w:tcBorders>
            <w:shd w:val="clear" w:color="auto" w:fill="FFFFFF"/>
            <w:vAlign w:val="center"/>
          </w:tcPr>
          <w:p w:rsidR="005E0BC2" w:rsidRPr="00C9761B" w:rsidRDefault="005E0BC2" w:rsidP="005E0BC2">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4.37</w:t>
            </w:r>
          </w:p>
        </w:tc>
      </w:tr>
      <w:tr w:rsidR="005E0BC2" w:rsidRPr="00C9761B" w:rsidTr="005E0BC2">
        <w:trPr>
          <w:cantSplit/>
          <w:trHeight w:val="794"/>
        </w:trPr>
        <w:tc>
          <w:tcPr>
            <w:tcW w:w="2551" w:type="dxa"/>
            <w:tcBorders>
              <w:top w:val="nil"/>
              <w:left w:val="single" w:sz="16" w:space="0" w:color="000000"/>
              <w:bottom w:val="nil"/>
              <w:right w:val="single" w:sz="16" w:space="0" w:color="000000"/>
              <w:tl2br w:val="nil"/>
              <w:tr2bl w:val="nil"/>
            </w:tcBorders>
            <w:shd w:val="clear" w:color="auto" w:fill="FFFFFF"/>
          </w:tcPr>
          <w:p w:rsidR="005E0BC2" w:rsidRPr="00C9761B" w:rsidRDefault="005E0BC2" w:rsidP="005E0BC2">
            <w:pPr>
              <w:spacing w:after="160" w:line="320" w:lineRule="atLeast"/>
              <w:ind w:left="60" w:right="60"/>
              <w:rPr>
                <w:rFonts w:ascii="Arial" w:eastAsia="SimSun" w:hAnsi="Arial" w:cs="Times New Roman"/>
                <w:sz w:val="18"/>
                <w:szCs w:val="20"/>
                <w:lang w:eastAsia="zh-CN"/>
              </w:rPr>
            </w:pPr>
            <w:r w:rsidRPr="00C9761B">
              <w:rPr>
                <w:rFonts w:ascii="Arial" w:eastAsia="SimSun" w:hAnsi="Arial" w:cs="Times New Roman"/>
                <w:sz w:val="18"/>
                <w:szCs w:val="20"/>
                <w:lang w:eastAsia="zh-CN"/>
              </w:rPr>
              <w:t xml:space="preserve">Does </w:t>
            </w:r>
            <w:r w:rsidR="008620DD" w:rsidRPr="00C9761B">
              <w:rPr>
                <w:rFonts w:ascii="Arial" w:eastAsia="SimSun" w:hAnsi="Arial" w:cs="Times New Roman"/>
                <w:sz w:val="18"/>
                <w:szCs w:val="20"/>
                <w:lang w:eastAsia="zh-CN"/>
              </w:rPr>
              <w:t xml:space="preserve">the </w:t>
            </w:r>
            <w:r w:rsidRPr="00C9761B">
              <w:rPr>
                <w:rFonts w:ascii="Arial" w:eastAsia="SimSun" w:hAnsi="Arial" w:cs="Times New Roman"/>
                <w:sz w:val="18"/>
                <w:szCs w:val="20"/>
                <w:lang w:eastAsia="zh-CN"/>
              </w:rPr>
              <w:t>trustworthiness of internet banking is effective for you</w:t>
            </w:r>
          </w:p>
        </w:tc>
        <w:tc>
          <w:tcPr>
            <w:tcW w:w="1068" w:type="dxa"/>
            <w:tcBorders>
              <w:top w:val="nil"/>
              <w:left w:val="single" w:sz="16" w:space="0" w:color="000000"/>
              <w:bottom w:val="nil"/>
              <w:right w:val="single" w:sz="8" w:space="0" w:color="000000"/>
              <w:tl2br w:val="nil"/>
              <w:tr2bl w:val="nil"/>
            </w:tcBorders>
            <w:shd w:val="clear" w:color="auto" w:fill="FFFFFF"/>
            <w:vAlign w:val="center"/>
          </w:tcPr>
          <w:p w:rsidR="005E0BC2" w:rsidRPr="00C9761B" w:rsidRDefault="005E0BC2" w:rsidP="005E0BC2">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39.789</w:t>
            </w:r>
          </w:p>
        </w:tc>
        <w:tc>
          <w:tcPr>
            <w:tcW w:w="1068" w:type="dxa"/>
            <w:tcBorders>
              <w:top w:val="nil"/>
              <w:left w:val="single" w:sz="8" w:space="0" w:color="000000"/>
              <w:bottom w:val="nil"/>
              <w:right w:val="single" w:sz="8" w:space="0" w:color="000000"/>
              <w:tl2br w:val="nil"/>
              <w:tr2bl w:val="nil"/>
            </w:tcBorders>
            <w:shd w:val="clear" w:color="auto" w:fill="FFFFFF"/>
            <w:vAlign w:val="center"/>
          </w:tcPr>
          <w:p w:rsidR="005E0BC2" w:rsidRPr="00C9761B" w:rsidRDefault="005E0BC2" w:rsidP="005E0BC2">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49</w:t>
            </w:r>
          </w:p>
        </w:tc>
        <w:tc>
          <w:tcPr>
            <w:tcW w:w="1466" w:type="dxa"/>
            <w:tcBorders>
              <w:top w:val="nil"/>
              <w:left w:val="single" w:sz="8" w:space="0" w:color="000000"/>
              <w:bottom w:val="nil"/>
              <w:right w:val="single" w:sz="8" w:space="0" w:color="000000"/>
              <w:tl2br w:val="nil"/>
              <w:tr2bl w:val="nil"/>
            </w:tcBorders>
            <w:shd w:val="clear" w:color="auto" w:fill="FFFFFF"/>
            <w:vAlign w:val="center"/>
          </w:tcPr>
          <w:p w:rsidR="005E0BC2" w:rsidRPr="00C9761B" w:rsidRDefault="005E0BC2" w:rsidP="005E0BC2">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.000</w:t>
            </w:r>
          </w:p>
        </w:tc>
        <w:tc>
          <w:tcPr>
            <w:tcW w:w="1530" w:type="dxa"/>
            <w:tcBorders>
              <w:top w:val="nil"/>
              <w:left w:val="single" w:sz="8" w:space="0" w:color="000000"/>
              <w:bottom w:val="nil"/>
              <w:right w:val="single" w:sz="8" w:space="0" w:color="000000"/>
              <w:tl2br w:val="nil"/>
              <w:tr2bl w:val="nil"/>
            </w:tcBorders>
            <w:shd w:val="clear" w:color="auto" w:fill="FFFFFF"/>
            <w:vAlign w:val="center"/>
          </w:tcPr>
          <w:p w:rsidR="005E0BC2" w:rsidRPr="00C9761B" w:rsidRDefault="005E0BC2" w:rsidP="005E0BC2">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4.320</w:t>
            </w:r>
          </w:p>
        </w:tc>
        <w:tc>
          <w:tcPr>
            <w:tcW w:w="1530" w:type="dxa"/>
            <w:tcBorders>
              <w:top w:val="nil"/>
              <w:left w:val="single" w:sz="8" w:space="0" w:color="000000"/>
              <w:bottom w:val="nil"/>
              <w:right w:val="single" w:sz="8" w:space="0" w:color="000000"/>
              <w:tl2br w:val="nil"/>
              <w:tr2bl w:val="nil"/>
            </w:tcBorders>
            <w:shd w:val="clear" w:color="auto" w:fill="FFFFFF"/>
            <w:vAlign w:val="center"/>
          </w:tcPr>
          <w:p w:rsidR="005E0BC2" w:rsidRPr="00C9761B" w:rsidRDefault="005E0BC2" w:rsidP="005E0BC2">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4.10</w:t>
            </w:r>
          </w:p>
        </w:tc>
        <w:tc>
          <w:tcPr>
            <w:tcW w:w="1530" w:type="dxa"/>
            <w:tcBorders>
              <w:top w:val="nil"/>
              <w:left w:val="single" w:sz="8" w:space="0" w:color="000000"/>
              <w:bottom w:val="nil"/>
              <w:right w:val="single" w:sz="16" w:space="0" w:color="000000"/>
              <w:tl2br w:val="nil"/>
              <w:tr2bl w:val="nil"/>
            </w:tcBorders>
            <w:shd w:val="clear" w:color="auto" w:fill="FFFFFF"/>
            <w:vAlign w:val="center"/>
          </w:tcPr>
          <w:p w:rsidR="005E0BC2" w:rsidRPr="00C9761B" w:rsidRDefault="005E0BC2" w:rsidP="005E0BC2">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4.54</w:t>
            </w:r>
          </w:p>
        </w:tc>
      </w:tr>
      <w:tr w:rsidR="005E0BC2" w:rsidRPr="00C9761B" w:rsidTr="005E0BC2">
        <w:trPr>
          <w:cantSplit/>
          <w:trHeight w:val="529"/>
        </w:trPr>
        <w:tc>
          <w:tcPr>
            <w:tcW w:w="2551" w:type="dxa"/>
            <w:tcBorders>
              <w:top w:val="nil"/>
              <w:left w:val="single" w:sz="16" w:space="0" w:color="000000"/>
              <w:bottom w:val="nil"/>
              <w:right w:val="single" w:sz="16" w:space="0" w:color="000000"/>
              <w:tl2br w:val="nil"/>
              <w:tr2bl w:val="nil"/>
            </w:tcBorders>
            <w:shd w:val="clear" w:color="auto" w:fill="FFFFFF"/>
          </w:tcPr>
          <w:p w:rsidR="005E0BC2" w:rsidRPr="00C9761B" w:rsidRDefault="005E0BC2" w:rsidP="005E0BC2">
            <w:pPr>
              <w:spacing w:after="160" w:line="320" w:lineRule="atLeast"/>
              <w:ind w:left="60" w:right="60"/>
              <w:rPr>
                <w:rFonts w:ascii="Arial" w:eastAsia="SimSun" w:hAnsi="Arial" w:cs="Times New Roman"/>
                <w:sz w:val="18"/>
                <w:szCs w:val="20"/>
                <w:lang w:eastAsia="zh-CN"/>
              </w:rPr>
            </w:pPr>
            <w:r w:rsidRPr="00C9761B">
              <w:rPr>
                <w:rFonts w:ascii="Arial" w:eastAsia="SimSun" w:hAnsi="Arial" w:cs="Times New Roman"/>
                <w:sz w:val="18"/>
                <w:szCs w:val="20"/>
                <w:lang w:eastAsia="zh-CN"/>
              </w:rPr>
              <w:t>This bank banking system is easy going for you</w:t>
            </w:r>
          </w:p>
        </w:tc>
        <w:tc>
          <w:tcPr>
            <w:tcW w:w="1068" w:type="dxa"/>
            <w:tcBorders>
              <w:top w:val="nil"/>
              <w:left w:val="single" w:sz="16" w:space="0" w:color="000000"/>
              <w:bottom w:val="nil"/>
              <w:right w:val="single" w:sz="8" w:space="0" w:color="000000"/>
              <w:tl2br w:val="nil"/>
              <w:tr2bl w:val="nil"/>
            </w:tcBorders>
            <w:shd w:val="clear" w:color="auto" w:fill="FFFFFF"/>
            <w:vAlign w:val="center"/>
          </w:tcPr>
          <w:p w:rsidR="005E0BC2" w:rsidRPr="00C9761B" w:rsidRDefault="005E0BC2" w:rsidP="005E0BC2">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37.069</w:t>
            </w:r>
          </w:p>
        </w:tc>
        <w:tc>
          <w:tcPr>
            <w:tcW w:w="1068" w:type="dxa"/>
            <w:tcBorders>
              <w:top w:val="nil"/>
              <w:left w:val="single" w:sz="8" w:space="0" w:color="000000"/>
              <w:bottom w:val="nil"/>
              <w:right w:val="single" w:sz="8" w:space="0" w:color="000000"/>
              <w:tl2br w:val="nil"/>
              <w:tr2bl w:val="nil"/>
            </w:tcBorders>
            <w:shd w:val="clear" w:color="auto" w:fill="FFFFFF"/>
            <w:vAlign w:val="center"/>
          </w:tcPr>
          <w:p w:rsidR="005E0BC2" w:rsidRPr="00C9761B" w:rsidRDefault="005E0BC2" w:rsidP="005E0BC2">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49</w:t>
            </w:r>
          </w:p>
        </w:tc>
        <w:tc>
          <w:tcPr>
            <w:tcW w:w="1466" w:type="dxa"/>
            <w:tcBorders>
              <w:top w:val="nil"/>
              <w:left w:val="single" w:sz="8" w:space="0" w:color="000000"/>
              <w:bottom w:val="nil"/>
              <w:right w:val="single" w:sz="8" w:space="0" w:color="000000"/>
              <w:tl2br w:val="nil"/>
              <w:tr2bl w:val="nil"/>
            </w:tcBorders>
            <w:shd w:val="clear" w:color="auto" w:fill="FFFFFF"/>
            <w:vAlign w:val="center"/>
          </w:tcPr>
          <w:p w:rsidR="005E0BC2" w:rsidRPr="00C9761B" w:rsidRDefault="005E0BC2" w:rsidP="005E0BC2">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.000</w:t>
            </w:r>
          </w:p>
        </w:tc>
        <w:tc>
          <w:tcPr>
            <w:tcW w:w="1530" w:type="dxa"/>
            <w:tcBorders>
              <w:top w:val="nil"/>
              <w:left w:val="single" w:sz="8" w:space="0" w:color="000000"/>
              <w:bottom w:val="nil"/>
              <w:right w:val="single" w:sz="8" w:space="0" w:color="000000"/>
              <w:tl2br w:val="nil"/>
              <w:tr2bl w:val="nil"/>
            </w:tcBorders>
            <w:shd w:val="clear" w:color="auto" w:fill="FFFFFF"/>
            <w:vAlign w:val="center"/>
          </w:tcPr>
          <w:p w:rsidR="005E0BC2" w:rsidRPr="00C9761B" w:rsidRDefault="005E0BC2" w:rsidP="005E0BC2">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4.080</w:t>
            </w:r>
          </w:p>
        </w:tc>
        <w:tc>
          <w:tcPr>
            <w:tcW w:w="1530" w:type="dxa"/>
            <w:tcBorders>
              <w:top w:val="nil"/>
              <w:left w:val="single" w:sz="8" w:space="0" w:color="000000"/>
              <w:bottom w:val="nil"/>
              <w:right w:val="single" w:sz="8" w:space="0" w:color="000000"/>
              <w:tl2br w:val="nil"/>
              <w:tr2bl w:val="nil"/>
            </w:tcBorders>
            <w:shd w:val="clear" w:color="auto" w:fill="FFFFFF"/>
            <w:vAlign w:val="center"/>
          </w:tcPr>
          <w:p w:rsidR="005E0BC2" w:rsidRPr="00C9761B" w:rsidRDefault="005E0BC2" w:rsidP="005E0BC2">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3.86</w:t>
            </w:r>
          </w:p>
        </w:tc>
        <w:tc>
          <w:tcPr>
            <w:tcW w:w="1530" w:type="dxa"/>
            <w:tcBorders>
              <w:top w:val="nil"/>
              <w:left w:val="single" w:sz="8" w:space="0" w:color="000000"/>
              <w:bottom w:val="nil"/>
              <w:right w:val="single" w:sz="16" w:space="0" w:color="000000"/>
              <w:tl2br w:val="nil"/>
              <w:tr2bl w:val="nil"/>
            </w:tcBorders>
            <w:shd w:val="clear" w:color="auto" w:fill="FFFFFF"/>
            <w:vAlign w:val="center"/>
          </w:tcPr>
          <w:p w:rsidR="005E0BC2" w:rsidRPr="00C9761B" w:rsidRDefault="005E0BC2" w:rsidP="005E0BC2">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4.30</w:t>
            </w:r>
          </w:p>
        </w:tc>
      </w:tr>
      <w:tr w:rsidR="005E0BC2" w:rsidRPr="00C9761B" w:rsidTr="005E0BC2">
        <w:trPr>
          <w:cantSplit/>
          <w:trHeight w:val="828"/>
        </w:trPr>
        <w:tc>
          <w:tcPr>
            <w:tcW w:w="2551" w:type="dxa"/>
            <w:tcBorders>
              <w:top w:val="nil"/>
              <w:left w:val="single" w:sz="16" w:space="0" w:color="000000"/>
              <w:bottom w:val="single" w:sz="16" w:space="0" w:color="000000"/>
              <w:right w:val="single" w:sz="16" w:space="0" w:color="000000"/>
              <w:tl2br w:val="nil"/>
              <w:tr2bl w:val="nil"/>
            </w:tcBorders>
            <w:shd w:val="clear" w:color="auto" w:fill="FFFFFF"/>
          </w:tcPr>
          <w:p w:rsidR="005E0BC2" w:rsidRPr="00C9761B" w:rsidRDefault="005E0BC2" w:rsidP="005E0BC2">
            <w:pPr>
              <w:spacing w:after="160" w:line="320" w:lineRule="atLeast"/>
              <w:ind w:left="60" w:right="60"/>
              <w:rPr>
                <w:rFonts w:ascii="Arial" w:eastAsia="SimSun" w:hAnsi="Arial" w:cs="Times New Roman"/>
                <w:sz w:val="18"/>
                <w:szCs w:val="20"/>
                <w:lang w:eastAsia="zh-CN"/>
              </w:rPr>
            </w:pPr>
            <w:r w:rsidRPr="00C9761B">
              <w:rPr>
                <w:rFonts w:ascii="Arial" w:eastAsia="SimSun" w:hAnsi="Arial" w:cs="Times New Roman"/>
                <w:sz w:val="18"/>
                <w:szCs w:val="20"/>
                <w:lang w:eastAsia="zh-CN"/>
              </w:rPr>
              <w:lastRenderedPageBreak/>
              <w:t xml:space="preserve">Do you want to maintain </w:t>
            </w:r>
            <w:r w:rsidR="008620DD" w:rsidRPr="00C9761B">
              <w:rPr>
                <w:rFonts w:ascii="Arial" w:eastAsia="SimSun" w:hAnsi="Arial" w:cs="Times New Roman"/>
                <w:sz w:val="18"/>
                <w:szCs w:val="20"/>
                <w:lang w:eastAsia="zh-CN"/>
              </w:rPr>
              <w:t xml:space="preserve">a </w:t>
            </w:r>
            <w:r w:rsidRPr="00C9761B">
              <w:rPr>
                <w:rFonts w:ascii="Arial" w:eastAsia="SimSun" w:hAnsi="Arial" w:cs="Times New Roman"/>
                <w:sz w:val="18"/>
                <w:szCs w:val="20"/>
                <w:lang w:eastAsia="zh-CN"/>
              </w:rPr>
              <w:t>long term relationship with this bank</w:t>
            </w:r>
          </w:p>
        </w:tc>
        <w:tc>
          <w:tcPr>
            <w:tcW w:w="1068" w:type="dxa"/>
            <w:tcBorders>
              <w:top w:val="nil"/>
              <w:left w:val="single" w:sz="16" w:space="0" w:color="000000"/>
              <w:bottom w:val="single" w:sz="16" w:space="0" w:color="000000"/>
              <w:right w:val="single" w:sz="8" w:space="0" w:color="000000"/>
              <w:tl2br w:val="nil"/>
              <w:tr2bl w:val="nil"/>
            </w:tcBorders>
            <w:shd w:val="clear" w:color="auto" w:fill="FFFFFF"/>
            <w:vAlign w:val="center"/>
          </w:tcPr>
          <w:p w:rsidR="005E0BC2" w:rsidRPr="00C9761B" w:rsidRDefault="005E0BC2" w:rsidP="005E0BC2">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36.236</w:t>
            </w:r>
          </w:p>
        </w:tc>
        <w:tc>
          <w:tcPr>
            <w:tcW w:w="1068" w:type="dxa"/>
            <w:tcBorders>
              <w:top w:val="nil"/>
              <w:left w:val="single" w:sz="8" w:space="0" w:color="000000"/>
              <w:bottom w:val="single" w:sz="16" w:space="0" w:color="000000"/>
              <w:right w:val="single" w:sz="8" w:space="0" w:color="000000"/>
              <w:tl2br w:val="nil"/>
              <w:tr2bl w:val="nil"/>
            </w:tcBorders>
            <w:shd w:val="clear" w:color="auto" w:fill="FFFFFF"/>
            <w:vAlign w:val="center"/>
          </w:tcPr>
          <w:p w:rsidR="005E0BC2" w:rsidRPr="00C9761B" w:rsidRDefault="005E0BC2" w:rsidP="005E0BC2">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49</w:t>
            </w:r>
          </w:p>
        </w:tc>
        <w:tc>
          <w:tcPr>
            <w:tcW w:w="1466" w:type="dxa"/>
            <w:tcBorders>
              <w:top w:val="nil"/>
              <w:left w:val="single" w:sz="8" w:space="0" w:color="000000"/>
              <w:bottom w:val="single" w:sz="16" w:space="0" w:color="000000"/>
              <w:right w:val="single" w:sz="8" w:space="0" w:color="000000"/>
              <w:tl2br w:val="nil"/>
              <w:tr2bl w:val="nil"/>
            </w:tcBorders>
            <w:shd w:val="clear" w:color="auto" w:fill="FFFFFF"/>
            <w:vAlign w:val="center"/>
          </w:tcPr>
          <w:p w:rsidR="005E0BC2" w:rsidRPr="00C9761B" w:rsidRDefault="005E0BC2" w:rsidP="005E0BC2">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.000</w:t>
            </w:r>
          </w:p>
        </w:tc>
        <w:tc>
          <w:tcPr>
            <w:tcW w:w="1530" w:type="dxa"/>
            <w:tcBorders>
              <w:top w:val="nil"/>
              <w:left w:val="single" w:sz="8" w:space="0" w:color="000000"/>
              <w:bottom w:val="single" w:sz="16" w:space="0" w:color="000000"/>
              <w:right w:val="single" w:sz="8" w:space="0" w:color="000000"/>
              <w:tl2br w:val="nil"/>
              <w:tr2bl w:val="nil"/>
            </w:tcBorders>
            <w:shd w:val="clear" w:color="auto" w:fill="FFFFFF"/>
            <w:vAlign w:val="center"/>
          </w:tcPr>
          <w:p w:rsidR="005E0BC2" w:rsidRPr="00C9761B" w:rsidRDefault="005E0BC2" w:rsidP="005E0BC2">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4.300</w:t>
            </w:r>
          </w:p>
        </w:tc>
        <w:tc>
          <w:tcPr>
            <w:tcW w:w="1530" w:type="dxa"/>
            <w:tcBorders>
              <w:top w:val="nil"/>
              <w:left w:val="single" w:sz="8" w:space="0" w:color="000000"/>
              <w:bottom w:val="single" w:sz="16" w:space="0" w:color="000000"/>
              <w:right w:val="single" w:sz="8" w:space="0" w:color="000000"/>
              <w:tl2br w:val="nil"/>
              <w:tr2bl w:val="nil"/>
            </w:tcBorders>
            <w:shd w:val="clear" w:color="auto" w:fill="FFFFFF"/>
            <w:vAlign w:val="center"/>
          </w:tcPr>
          <w:p w:rsidR="005E0BC2" w:rsidRPr="00C9761B" w:rsidRDefault="005E0BC2" w:rsidP="005E0BC2">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4.06</w:t>
            </w:r>
          </w:p>
        </w:tc>
        <w:tc>
          <w:tcPr>
            <w:tcW w:w="1530" w:type="dxa"/>
            <w:tcBorders>
              <w:top w:val="nil"/>
              <w:left w:val="single" w:sz="8" w:space="0" w:color="000000"/>
              <w:bottom w:val="single" w:sz="16" w:space="0" w:color="000000"/>
              <w:right w:val="single" w:sz="16" w:space="0" w:color="000000"/>
              <w:tl2br w:val="nil"/>
              <w:tr2bl w:val="nil"/>
            </w:tcBorders>
            <w:shd w:val="clear" w:color="auto" w:fill="FFFFFF"/>
            <w:vAlign w:val="center"/>
          </w:tcPr>
          <w:p w:rsidR="005E0BC2" w:rsidRPr="00C9761B" w:rsidRDefault="005E0BC2" w:rsidP="005E0BC2">
            <w:pPr>
              <w:spacing w:after="160" w:line="320" w:lineRule="atLeast"/>
              <w:ind w:left="60" w:right="60"/>
              <w:jc w:val="right"/>
              <w:rPr>
                <w:rFonts w:ascii="Arial" w:eastAsia="SimSun" w:hAnsi="Arial" w:cs="Times New Roman"/>
                <w:sz w:val="18"/>
                <w:szCs w:val="20"/>
                <w:lang w:eastAsia="zh-CN"/>
              </w:rPr>
            </w:pPr>
            <w:r w:rsidRPr="00C9761B">
              <w:rPr>
                <w:rFonts w:ascii="Arial" w:eastAsia="SimSun" w:hAnsi="Arial" w:cs="Times New Roman"/>
                <w:sz w:val="18"/>
                <w:szCs w:val="20"/>
                <w:lang w:eastAsia="zh-CN"/>
              </w:rPr>
              <w:t>4.54</w:t>
            </w:r>
          </w:p>
        </w:tc>
      </w:tr>
    </w:tbl>
    <w:p w:rsidR="000252EC" w:rsidRPr="00C9761B" w:rsidRDefault="000252EC" w:rsidP="000252EC">
      <w:pPr>
        <w:tabs>
          <w:tab w:val="left" w:pos="2940"/>
          <w:tab w:val="center" w:pos="4513"/>
        </w:tabs>
        <w:spacing w:line="360" w:lineRule="auto"/>
        <w:rPr>
          <w:rFonts w:ascii="Times New Roman" w:hAnsi="Times New Roman" w:cs="Times New Roman"/>
          <w:b/>
          <w:bCs/>
          <w:iCs/>
          <w:color w:val="00B0F0"/>
          <w:sz w:val="28"/>
          <w:szCs w:val="28"/>
        </w:rPr>
      </w:pPr>
    </w:p>
    <w:p w:rsidR="00BD2378" w:rsidRPr="00C9761B" w:rsidRDefault="00BD2378" w:rsidP="000252EC">
      <w:pPr>
        <w:tabs>
          <w:tab w:val="left" w:pos="2940"/>
          <w:tab w:val="center" w:pos="4513"/>
        </w:tabs>
        <w:spacing w:line="360" w:lineRule="auto"/>
        <w:rPr>
          <w:rFonts w:asciiTheme="majorHAnsi" w:hAnsiTheme="majorHAnsi" w:cs="Times New Roman"/>
          <w:bCs/>
          <w:iCs/>
          <w:sz w:val="24"/>
          <w:szCs w:val="28"/>
        </w:rPr>
      </w:pPr>
      <w:r w:rsidRPr="00C9761B">
        <w:rPr>
          <w:rFonts w:asciiTheme="majorHAnsi" w:hAnsiTheme="majorHAnsi" w:cs="Times New Roman"/>
          <w:b/>
          <w:bCs/>
          <w:iCs/>
          <w:sz w:val="28"/>
          <w:szCs w:val="28"/>
        </w:rPr>
        <w:t xml:space="preserve">Explanation: </w:t>
      </w:r>
      <w:r w:rsidR="000D5E32" w:rsidRPr="00C9761B">
        <w:rPr>
          <w:rFonts w:asciiTheme="majorHAnsi" w:hAnsiTheme="majorHAnsi" w:cs="Times New Roman"/>
          <w:bCs/>
          <w:iCs/>
          <w:sz w:val="24"/>
          <w:szCs w:val="28"/>
        </w:rPr>
        <w:t>One sample t</w:t>
      </w:r>
      <w:r w:rsidR="008620DD" w:rsidRPr="00C9761B">
        <w:rPr>
          <w:rFonts w:asciiTheme="majorHAnsi" w:hAnsiTheme="majorHAnsi" w:cs="Times New Roman"/>
          <w:bCs/>
          <w:iCs/>
          <w:sz w:val="24"/>
          <w:szCs w:val="28"/>
        </w:rPr>
        <w:t>-</w:t>
      </w:r>
      <w:r w:rsidR="000D5E32" w:rsidRPr="00C9761B">
        <w:rPr>
          <w:rFonts w:asciiTheme="majorHAnsi" w:hAnsiTheme="majorHAnsi" w:cs="Times New Roman"/>
          <w:bCs/>
          <w:iCs/>
          <w:sz w:val="24"/>
          <w:szCs w:val="28"/>
        </w:rPr>
        <w:t>test determines whether the sample mean is statistically different from a known or hypothesized population mean. The one</w:t>
      </w:r>
      <w:r w:rsidR="008620DD" w:rsidRPr="00C9761B">
        <w:rPr>
          <w:rFonts w:asciiTheme="majorHAnsi" w:hAnsiTheme="majorHAnsi" w:cs="Times New Roman"/>
          <w:bCs/>
          <w:iCs/>
          <w:sz w:val="24"/>
          <w:szCs w:val="28"/>
        </w:rPr>
        <w:t>-</w:t>
      </w:r>
      <w:r w:rsidR="000D5E32" w:rsidRPr="00C9761B">
        <w:rPr>
          <w:rFonts w:asciiTheme="majorHAnsi" w:hAnsiTheme="majorHAnsi" w:cs="Times New Roman"/>
          <w:bCs/>
          <w:iCs/>
          <w:sz w:val="24"/>
          <w:szCs w:val="28"/>
        </w:rPr>
        <w:t>sample t</w:t>
      </w:r>
      <w:r w:rsidR="008620DD" w:rsidRPr="00C9761B">
        <w:rPr>
          <w:rFonts w:asciiTheme="majorHAnsi" w:hAnsiTheme="majorHAnsi" w:cs="Times New Roman"/>
          <w:bCs/>
          <w:iCs/>
          <w:sz w:val="24"/>
          <w:szCs w:val="28"/>
        </w:rPr>
        <w:t>-</w:t>
      </w:r>
      <w:r w:rsidR="000D5E32" w:rsidRPr="00C9761B">
        <w:rPr>
          <w:rFonts w:asciiTheme="majorHAnsi" w:hAnsiTheme="majorHAnsi" w:cs="Times New Roman"/>
          <w:bCs/>
          <w:iCs/>
          <w:sz w:val="24"/>
          <w:szCs w:val="28"/>
        </w:rPr>
        <w:t>test is a parametric test. The calculate</w:t>
      </w:r>
      <w:r w:rsidR="008620DD" w:rsidRPr="00C9761B">
        <w:rPr>
          <w:rFonts w:asciiTheme="majorHAnsi" w:hAnsiTheme="majorHAnsi" w:cs="Times New Roman"/>
          <w:bCs/>
          <w:iCs/>
          <w:sz w:val="24"/>
          <w:szCs w:val="28"/>
        </w:rPr>
        <w:t>d</w:t>
      </w:r>
      <w:r w:rsidR="000D5E32" w:rsidRPr="00C9761B">
        <w:rPr>
          <w:rFonts w:asciiTheme="majorHAnsi" w:hAnsiTheme="majorHAnsi" w:cs="Times New Roman"/>
          <w:bCs/>
          <w:iCs/>
          <w:sz w:val="24"/>
          <w:szCs w:val="28"/>
        </w:rPr>
        <w:t xml:space="preserve"> t value is compared to the critical t value from the t distribution table with degrees of freedom df= n-1 and chosen confidence level. If t value&gt;</w:t>
      </w:r>
      <w:r w:rsidR="000C4AFE" w:rsidRPr="00C9761B">
        <w:rPr>
          <w:rFonts w:asciiTheme="majorHAnsi" w:hAnsiTheme="majorHAnsi" w:cs="Times New Roman"/>
          <w:bCs/>
          <w:iCs/>
          <w:sz w:val="24"/>
          <w:szCs w:val="28"/>
        </w:rPr>
        <w:t xml:space="preserve"> critical t value, then we reject the null hypothesis.</w:t>
      </w:r>
      <w:r w:rsidR="000D5E32" w:rsidRPr="00C9761B">
        <w:rPr>
          <w:rFonts w:asciiTheme="majorHAnsi" w:hAnsiTheme="majorHAnsi" w:cs="Times New Roman"/>
          <w:bCs/>
          <w:iCs/>
          <w:sz w:val="24"/>
          <w:szCs w:val="28"/>
        </w:rPr>
        <w:t xml:space="preserve"> </w:t>
      </w:r>
      <w:r w:rsidR="000C4AFE" w:rsidRPr="00C9761B">
        <w:rPr>
          <w:rFonts w:asciiTheme="majorHAnsi" w:hAnsiTheme="majorHAnsi" w:cs="Times New Roman"/>
          <w:bCs/>
          <w:iCs/>
          <w:sz w:val="24"/>
          <w:szCs w:val="28"/>
        </w:rPr>
        <w:t xml:space="preserve">This research found </w:t>
      </w:r>
      <w:r w:rsidR="008620DD" w:rsidRPr="00C9761B">
        <w:rPr>
          <w:rFonts w:asciiTheme="majorHAnsi" w:hAnsiTheme="majorHAnsi" w:cs="Times New Roman"/>
          <w:bCs/>
          <w:iCs/>
          <w:sz w:val="24"/>
          <w:szCs w:val="28"/>
        </w:rPr>
        <w:t xml:space="preserve">a </w:t>
      </w:r>
      <w:r w:rsidR="000C4AFE" w:rsidRPr="00C9761B">
        <w:rPr>
          <w:rFonts w:asciiTheme="majorHAnsi" w:hAnsiTheme="majorHAnsi" w:cs="Times New Roman"/>
          <w:bCs/>
          <w:iCs/>
          <w:sz w:val="24"/>
          <w:szCs w:val="28"/>
        </w:rPr>
        <w:t>positive t value, which is t value &lt; critical t value then we cannot reject the null hypothesis. It indicates that all the customer</w:t>
      </w:r>
      <w:r w:rsidR="008620DD" w:rsidRPr="00C9761B">
        <w:rPr>
          <w:rFonts w:asciiTheme="majorHAnsi" w:hAnsiTheme="majorHAnsi" w:cs="Times New Roman"/>
          <w:bCs/>
          <w:iCs/>
          <w:sz w:val="24"/>
          <w:szCs w:val="28"/>
        </w:rPr>
        <w:t>'</w:t>
      </w:r>
      <w:r w:rsidR="000C4AFE" w:rsidRPr="00C9761B">
        <w:rPr>
          <w:rFonts w:asciiTheme="majorHAnsi" w:hAnsiTheme="majorHAnsi" w:cs="Times New Roman"/>
          <w:bCs/>
          <w:iCs/>
          <w:sz w:val="24"/>
          <w:szCs w:val="28"/>
        </w:rPr>
        <w:t>s level</w:t>
      </w:r>
      <w:r w:rsidR="008620DD" w:rsidRPr="00C9761B">
        <w:rPr>
          <w:rFonts w:asciiTheme="majorHAnsi" w:hAnsiTheme="majorHAnsi" w:cs="Times New Roman"/>
          <w:bCs/>
          <w:iCs/>
          <w:sz w:val="24"/>
          <w:szCs w:val="28"/>
        </w:rPr>
        <w:t>s</w:t>
      </w:r>
      <w:r w:rsidR="000C4AFE" w:rsidRPr="00C9761B">
        <w:rPr>
          <w:rFonts w:asciiTheme="majorHAnsi" w:hAnsiTheme="majorHAnsi" w:cs="Times New Roman"/>
          <w:bCs/>
          <w:iCs/>
          <w:sz w:val="24"/>
          <w:szCs w:val="28"/>
        </w:rPr>
        <w:t xml:space="preserve"> of expectation and reality are matched. So that the One</w:t>
      </w:r>
      <w:r w:rsidR="008620DD" w:rsidRPr="00C9761B">
        <w:rPr>
          <w:rFonts w:asciiTheme="majorHAnsi" w:hAnsiTheme="majorHAnsi" w:cs="Times New Roman"/>
          <w:bCs/>
          <w:iCs/>
          <w:sz w:val="24"/>
          <w:szCs w:val="28"/>
        </w:rPr>
        <w:t>-</w:t>
      </w:r>
      <w:r w:rsidR="000C4AFE" w:rsidRPr="00C9761B">
        <w:rPr>
          <w:rFonts w:asciiTheme="majorHAnsi" w:hAnsiTheme="majorHAnsi" w:cs="Times New Roman"/>
          <w:bCs/>
          <w:iCs/>
          <w:sz w:val="24"/>
          <w:szCs w:val="28"/>
        </w:rPr>
        <w:t>sample t</w:t>
      </w:r>
      <w:r w:rsidR="008620DD" w:rsidRPr="00C9761B">
        <w:rPr>
          <w:rFonts w:asciiTheme="majorHAnsi" w:hAnsiTheme="majorHAnsi" w:cs="Times New Roman"/>
          <w:bCs/>
          <w:iCs/>
          <w:sz w:val="24"/>
          <w:szCs w:val="28"/>
        </w:rPr>
        <w:t>-</w:t>
      </w:r>
      <w:r w:rsidR="000C4AFE" w:rsidRPr="00C9761B">
        <w:rPr>
          <w:rFonts w:asciiTheme="majorHAnsi" w:hAnsiTheme="majorHAnsi" w:cs="Times New Roman"/>
          <w:bCs/>
          <w:iCs/>
          <w:sz w:val="24"/>
          <w:szCs w:val="28"/>
        </w:rPr>
        <w:t>test value cannot be rejected.</w:t>
      </w:r>
    </w:p>
    <w:tbl>
      <w:tblPr>
        <w:tblW w:w="10819"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2623"/>
        <w:gridCol w:w="1819"/>
        <w:gridCol w:w="1574"/>
        <w:gridCol w:w="1098"/>
        <w:gridCol w:w="1508"/>
        <w:gridCol w:w="1098"/>
        <w:gridCol w:w="1099"/>
      </w:tblGrid>
      <w:tr w:rsidR="000252EC" w:rsidRPr="00C9761B" w:rsidTr="000252EC">
        <w:trPr>
          <w:cantSplit/>
          <w:trHeight w:val="484"/>
        </w:trPr>
        <w:tc>
          <w:tcPr>
            <w:tcW w:w="10819" w:type="dxa"/>
            <w:gridSpan w:val="7"/>
            <w:tcBorders>
              <w:top w:val="nil"/>
              <w:left w:val="nil"/>
              <w:bottom w:val="nil"/>
              <w:right w:val="nil"/>
              <w:tl2br w:val="nil"/>
              <w:tr2bl w:val="nil"/>
            </w:tcBorders>
            <w:shd w:val="clear" w:color="auto" w:fill="FFFFFF"/>
            <w:vAlign w:val="center"/>
          </w:tcPr>
          <w:p w:rsidR="000252EC" w:rsidRPr="00C9761B" w:rsidRDefault="000252EC" w:rsidP="000252EC">
            <w:pPr>
              <w:spacing w:line="320" w:lineRule="atLeast"/>
              <w:ind w:left="60" w:right="60"/>
              <w:jc w:val="center"/>
              <w:rPr>
                <w:rFonts w:ascii="Arial" w:hAnsi="Arial"/>
                <w:sz w:val="18"/>
              </w:rPr>
            </w:pPr>
            <w:r w:rsidRPr="00C9761B">
              <w:rPr>
                <w:rFonts w:ascii="Arial" w:hAnsi="Arial"/>
                <w:b/>
                <w:sz w:val="18"/>
              </w:rPr>
              <w:t>ANOVA</w:t>
            </w:r>
          </w:p>
        </w:tc>
      </w:tr>
      <w:tr w:rsidR="000252EC" w:rsidRPr="00C9761B" w:rsidTr="000252EC">
        <w:trPr>
          <w:cantSplit/>
          <w:trHeight w:val="504"/>
        </w:trPr>
        <w:tc>
          <w:tcPr>
            <w:tcW w:w="4442" w:type="dxa"/>
            <w:gridSpan w:val="2"/>
            <w:tcBorders>
              <w:top w:val="single" w:sz="16" w:space="0" w:color="000000"/>
              <w:left w:val="single" w:sz="16" w:space="0" w:color="000000"/>
              <w:bottom w:val="single" w:sz="16" w:space="0" w:color="000000"/>
              <w:right w:val="nil"/>
              <w:tl2br w:val="nil"/>
              <w:tr2bl w:val="nil"/>
            </w:tcBorders>
            <w:shd w:val="clear" w:color="auto" w:fill="FFFFFF"/>
            <w:vAlign w:val="bottom"/>
          </w:tcPr>
          <w:p w:rsidR="000252EC" w:rsidRPr="00C9761B" w:rsidRDefault="000252EC" w:rsidP="000252EC">
            <w:pPr>
              <w:rPr>
                <w:sz w:val="24"/>
              </w:rPr>
            </w:pPr>
          </w:p>
        </w:tc>
        <w:tc>
          <w:tcPr>
            <w:tcW w:w="1574" w:type="dxa"/>
            <w:tcBorders>
              <w:top w:val="single" w:sz="16" w:space="0" w:color="000000"/>
              <w:left w:val="single" w:sz="16" w:space="0" w:color="000000"/>
              <w:bottom w:val="single" w:sz="16" w:space="0" w:color="000000"/>
              <w:right w:val="single" w:sz="8" w:space="0" w:color="000000"/>
              <w:tl2br w:val="nil"/>
              <w:tr2bl w:val="nil"/>
            </w:tcBorders>
            <w:shd w:val="clear" w:color="auto" w:fill="FFFFFF"/>
            <w:vAlign w:val="bottom"/>
          </w:tcPr>
          <w:p w:rsidR="000252EC" w:rsidRPr="00C9761B" w:rsidRDefault="000252EC" w:rsidP="000252EC">
            <w:pPr>
              <w:spacing w:line="320" w:lineRule="atLeast"/>
              <w:ind w:left="60" w:right="60"/>
              <w:jc w:val="center"/>
              <w:rPr>
                <w:rFonts w:ascii="Arial" w:hAnsi="Arial"/>
                <w:sz w:val="18"/>
              </w:rPr>
            </w:pPr>
            <w:r w:rsidRPr="00C9761B">
              <w:rPr>
                <w:rFonts w:ascii="Arial" w:hAnsi="Arial"/>
                <w:sz w:val="18"/>
              </w:rPr>
              <w:t>Sum of Squares</w:t>
            </w:r>
          </w:p>
        </w:tc>
        <w:tc>
          <w:tcPr>
            <w:tcW w:w="1098" w:type="dxa"/>
            <w:tcBorders>
              <w:top w:val="single" w:sz="16" w:space="0" w:color="000000"/>
              <w:left w:val="single" w:sz="8" w:space="0" w:color="000000"/>
              <w:bottom w:val="single" w:sz="16" w:space="0" w:color="000000"/>
              <w:right w:val="single" w:sz="8" w:space="0" w:color="000000"/>
              <w:tl2br w:val="nil"/>
              <w:tr2bl w:val="nil"/>
            </w:tcBorders>
            <w:shd w:val="clear" w:color="auto" w:fill="FFFFFF"/>
            <w:vAlign w:val="bottom"/>
          </w:tcPr>
          <w:p w:rsidR="000252EC" w:rsidRPr="00C9761B" w:rsidRDefault="000252EC" w:rsidP="000252EC">
            <w:pPr>
              <w:spacing w:line="320" w:lineRule="atLeast"/>
              <w:ind w:left="60" w:right="60"/>
              <w:jc w:val="center"/>
              <w:rPr>
                <w:rFonts w:ascii="Arial" w:hAnsi="Arial"/>
                <w:sz w:val="18"/>
              </w:rPr>
            </w:pPr>
            <w:r w:rsidRPr="00C9761B">
              <w:rPr>
                <w:rFonts w:ascii="Arial" w:hAnsi="Arial"/>
                <w:sz w:val="18"/>
              </w:rPr>
              <w:t>df</w:t>
            </w:r>
          </w:p>
        </w:tc>
        <w:tc>
          <w:tcPr>
            <w:tcW w:w="1508" w:type="dxa"/>
            <w:tcBorders>
              <w:top w:val="single" w:sz="16" w:space="0" w:color="000000"/>
              <w:left w:val="single" w:sz="8" w:space="0" w:color="000000"/>
              <w:bottom w:val="single" w:sz="16" w:space="0" w:color="000000"/>
              <w:right w:val="single" w:sz="8" w:space="0" w:color="000000"/>
              <w:tl2br w:val="nil"/>
              <w:tr2bl w:val="nil"/>
            </w:tcBorders>
            <w:shd w:val="clear" w:color="auto" w:fill="FFFFFF"/>
            <w:vAlign w:val="bottom"/>
          </w:tcPr>
          <w:p w:rsidR="000252EC" w:rsidRPr="00C9761B" w:rsidRDefault="000252EC" w:rsidP="000252EC">
            <w:pPr>
              <w:spacing w:line="320" w:lineRule="atLeast"/>
              <w:ind w:left="60" w:right="60"/>
              <w:jc w:val="center"/>
              <w:rPr>
                <w:rFonts w:ascii="Arial" w:hAnsi="Arial"/>
                <w:sz w:val="18"/>
              </w:rPr>
            </w:pPr>
            <w:r w:rsidRPr="00C9761B">
              <w:rPr>
                <w:rFonts w:ascii="Arial" w:hAnsi="Arial"/>
                <w:sz w:val="18"/>
              </w:rPr>
              <w:t>Mean Square</w:t>
            </w:r>
          </w:p>
        </w:tc>
        <w:tc>
          <w:tcPr>
            <w:tcW w:w="1098" w:type="dxa"/>
            <w:tcBorders>
              <w:top w:val="single" w:sz="16" w:space="0" w:color="000000"/>
              <w:left w:val="single" w:sz="8" w:space="0" w:color="000000"/>
              <w:bottom w:val="single" w:sz="16" w:space="0" w:color="000000"/>
              <w:right w:val="single" w:sz="8" w:space="0" w:color="000000"/>
              <w:tl2br w:val="nil"/>
              <w:tr2bl w:val="nil"/>
            </w:tcBorders>
            <w:shd w:val="clear" w:color="auto" w:fill="FFFFFF"/>
            <w:vAlign w:val="bottom"/>
          </w:tcPr>
          <w:p w:rsidR="000252EC" w:rsidRPr="00C9761B" w:rsidRDefault="000252EC" w:rsidP="000252EC">
            <w:pPr>
              <w:spacing w:line="320" w:lineRule="atLeast"/>
              <w:ind w:left="60" w:right="60"/>
              <w:jc w:val="center"/>
              <w:rPr>
                <w:rFonts w:ascii="Arial" w:hAnsi="Arial"/>
                <w:sz w:val="18"/>
              </w:rPr>
            </w:pPr>
            <w:r w:rsidRPr="00C9761B">
              <w:rPr>
                <w:rFonts w:ascii="Arial" w:hAnsi="Arial"/>
                <w:sz w:val="18"/>
              </w:rPr>
              <w:t>F</w:t>
            </w:r>
          </w:p>
        </w:tc>
        <w:tc>
          <w:tcPr>
            <w:tcW w:w="1098" w:type="dxa"/>
            <w:tcBorders>
              <w:top w:val="single" w:sz="16" w:space="0" w:color="000000"/>
              <w:left w:val="single" w:sz="8" w:space="0" w:color="000000"/>
              <w:bottom w:val="single" w:sz="16" w:space="0" w:color="000000"/>
              <w:right w:val="single" w:sz="16" w:space="0" w:color="000000"/>
              <w:tl2br w:val="nil"/>
              <w:tr2bl w:val="nil"/>
            </w:tcBorders>
            <w:shd w:val="clear" w:color="auto" w:fill="FFFFFF"/>
            <w:vAlign w:val="bottom"/>
          </w:tcPr>
          <w:p w:rsidR="000252EC" w:rsidRPr="00C9761B" w:rsidRDefault="000252EC" w:rsidP="000252EC">
            <w:pPr>
              <w:spacing w:line="320" w:lineRule="atLeast"/>
              <w:ind w:left="60" w:right="60"/>
              <w:jc w:val="center"/>
              <w:rPr>
                <w:rFonts w:ascii="Arial" w:hAnsi="Arial"/>
                <w:sz w:val="18"/>
              </w:rPr>
            </w:pPr>
            <w:r w:rsidRPr="00C9761B">
              <w:rPr>
                <w:rFonts w:ascii="Arial" w:hAnsi="Arial"/>
                <w:sz w:val="18"/>
              </w:rPr>
              <w:t>Sig.</w:t>
            </w:r>
          </w:p>
        </w:tc>
      </w:tr>
      <w:tr w:rsidR="000252EC" w:rsidRPr="00C9761B" w:rsidTr="000252EC">
        <w:trPr>
          <w:cantSplit/>
          <w:trHeight w:val="484"/>
        </w:trPr>
        <w:tc>
          <w:tcPr>
            <w:tcW w:w="2623" w:type="dxa"/>
            <w:vMerge w:val="restart"/>
            <w:tcBorders>
              <w:top w:val="single" w:sz="16" w:space="0" w:color="000000"/>
              <w:left w:val="single" w:sz="16" w:space="0" w:color="000000"/>
              <w:bottom w:val="single" w:sz="8" w:space="0" w:color="000000"/>
              <w:right w:val="nil"/>
              <w:tl2br w:val="nil"/>
              <w:tr2bl w:val="nil"/>
            </w:tcBorders>
            <w:shd w:val="clear" w:color="auto" w:fill="FFFFFF"/>
          </w:tcPr>
          <w:p w:rsidR="000252EC" w:rsidRPr="00C9761B" w:rsidRDefault="000252EC" w:rsidP="000252EC">
            <w:pPr>
              <w:spacing w:line="320" w:lineRule="atLeast"/>
              <w:ind w:left="60" w:right="60"/>
              <w:rPr>
                <w:rFonts w:ascii="Arial" w:hAnsi="Arial"/>
                <w:sz w:val="18"/>
              </w:rPr>
            </w:pPr>
            <w:r w:rsidRPr="00C9761B">
              <w:rPr>
                <w:rFonts w:ascii="Arial" w:hAnsi="Arial"/>
                <w:sz w:val="18"/>
              </w:rPr>
              <w:t>The bank performs its services without errors</w:t>
            </w:r>
          </w:p>
        </w:tc>
        <w:tc>
          <w:tcPr>
            <w:tcW w:w="1819" w:type="dxa"/>
            <w:tcBorders>
              <w:top w:val="single" w:sz="16" w:space="0" w:color="000000"/>
              <w:left w:val="nil"/>
              <w:bottom w:val="nil"/>
              <w:right w:val="single" w:sz="16" w:space="0" w:color="000000"/>
              <w:tl2br w:val="nil"/>
              <w:tr2bl w:val="nil"/>
            </w:tcBorders>
            <w:shd w:val="clear" w:color="auto" w:fill="FFFFFF"/>
          </w:tcPr>
          <w:p w:rsidR="000252EC" w:rsidRPr="00C9761B" w:rsidRDefault="000252EC" w:rsidP="000252EC">
            <w:pPr>
              <w:spacing w:line="320" w:lineRule="atLeast"/>
              <w:ind w:left="60" w:right="60"/>
              <w:rPr>
                <w:rFonts w:ascii="Arial" w:hAnsi="Arial"/>
                <w:sz w:val="18"/>
              </w:rPr>
            </w:pPr>
            <w:r w:rsidRPr="00C9761B">
              <w:rPr>
                <w:rFonts w:ascii="Arial" w:hAnsi="Arial"/>
                <w:sz w:val="18"/>
              </w:rPr>
              <w:t>Between Groups</w:t>
            </w:r>
          </w:p>
        </w:tc>
        <w:tc>
          <w:tcPr>
            <w:tcW w:w="1574" w:type="dxa"/>
            <w:tcBorders>
              <w:top w:val="single" w:sz="16" w:space="0" w:color="000000"/>
              <w:left w:val="single" w:sz="16"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13.927</w:t>
            </w:r>
          </w:p>
        </w:tc>
        <w:tc>
          <w:tcPr>
            <w:tcW w:w="1098" w:type="dxa"/>
            <w:tcBorders>
              <w:top w:val="single" w:sz="16" w:space="0" w:color="000000"/>
              <w:left w:val="single" w:sz="8"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20</w:t>
            </w:r>
          </w:p>
        </w:tc>
        <w:tc>
          <w:tcPr>
            <w:tcW w:w="1508" w:type="dxa"/>
            <w:tcBorders>
              <w:top w:val="single" w:sz="16" w:space="0" w:color="000000"/>
              <w:left w:val="single" w:sz="8"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.696</w:t>
            </w:r>
          </w:p>
        </w:tc>
        <w:tc>
          <w:tcPr>
            <w:tcW w:w="1098" w:type="dxa"/>
            <w:tcBorders>
              <w:top w:val="single" w:sz="16" w:space="0" w:color="000000"/>
              <w:left w:val="single" w:sz="8"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.605</w:t>
            </w:r>
          </w:p>
        </w:tc>
        <w:tc>
          <w:tcPr>
            <w:tcW w:w="1098" w:type="dxa"/>
            <w:tcBorders>
              <w:top w:val="single" w:sz="16" w:space="0" w:color="000000"/>
              <w:left w:val="single" w:sz="8" w:space="0" w:color="000000"/>
              <w:bottom w:val="nil"/>
              <w:right w:val="single" w:sz="16"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.877</w:t>
            </w:r>
          </w:p>
        </w:tc>
      </w:tr>
      <w:tr w:rsidR="000252EC" w:rsidRPr="00C9761B" w:rsidTr="000252EC">
        <w:trPr>
          <w:cantSplit/>
          <w:trHeight w:val="484"/>
        </w:trPr>
        <w:tc>
          <w:tcPr>
            <w:tcW w:w="2623" w:type="dxa"/>
            <w:vMerge/>
            <w:tcBorders>
              <w:top w:val="single" w:sz="16" w:space="0" w:color="000000"/>
              <w:left w:val="single" w:sz="16" w:space="0" w:color="000000"/>
              <w:bottom w:val="single" w:sz="8" w:space="0" w:color="000000"/>
              <w:right w:val="nil"/>
              <w:tl2br w:val="nil"/>
              <w:tr2bl w:val="nil"/>
            </w:tcBorders>
            <w:shd w:val="clear" w:color="auto" w:fill="FFFFFF"/>
          </w:tcPr>
          <w:p w:rsidR="000252EC" w:rsidRPr="00C9761B" w:rsidRDefault="000252EC" w:rsidP="000252EC">
            <w:pPr>
              <w:rPr>
                <w:rFonts w:ascii="Arial" w:hAnsi="Arial"/>
                <w:sz w:val="18"/>
              </w:rPr>
            </w:pPr>
          </w:p>
        </w:tc>
        <w:tc>
          <w:tcPr>
            <w:tcW w:w="1819" w:type="dxa"/>
            <w:tcBorders>
              <w:top w:val="nil"/>
              <w:left w:val="nil"/>
              <w:bottom w:val="nil"/>
              <w:right w:val="single" w:sz="16" w:space="0" w:color="000000"/>
              <w:tl2br w:val="nil"/>
              <w:tr2bl w:val="nil"/>
            </w:tcBorders>
            <w:shd w:val="clear" w:color="auto" w:fill="FFFFFF"/>
          </w:tcPr>
          <w:p w:rsidR="000252EC" w:rsidRPr="00C9761B" w:rsidRDefault="000252EC" w:rsidP="000252EC">
            <w:pPr>
              <w:spacing w:line="320" w:lineRule="atLeast"/>
              <w:ind w:left="60" w:right="60"/>
              <w:rPr>
                <w:rFonts w:ascii="Arial" w:hAnsi="Arial"/>
                <w:sz w:val="18"/>
              </w:rPr>
            </w:pPr>
            <w:r w:rsidRPr="00C9761B">
              <w:rPr>
                <w:rFonts w:ascii="Arial" w:hAnsi="Arial"/>
                <w:sz w:val="18"/>
              </w:rPr>
              <w:t>Within Groups</w:t>
            </w:r>
          </w:p>
        </w:tc>
        <w:tc>
          <w:tcPr>
            <w:tcW w:w="1574" w:type="dxa"/>
            <w:tcBorders>
              <w:top w:val="nil"/>
              <w:left w:val="single" w:sz="16"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33.353</w:t>
            </w:r>
          </w:p>
        </w:tc>
        <w:tc>
          <w:tcPr>
            <w:tcW w:w="1098" w:type="dxa"/>
            <w:tcBorders>
              <w:top w:val="nil"/>
              <w:left w:val="single" w:sz="8"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29</w:t>
            </w:r>
          </w:p>
        </w:tc>
        <w:tc>
          <w:tcPr>
            <w:tcW w:w="1508" w:type="dxa"/>
            <w:tcBorders>
              <w:top w:val="nil"/>
              <w:left w:val="single" w:sz="8"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1.150</w:t>
            </w:r>
          </w:p>
        </w:tc>
        <w:tc>
          <w:tcPr>
            <w:tcW w:w="1098" w:type="dxa"/>
            <w:tcBorders>
              <w:top w:val="nil"/>
              <w:left w:val="single" w:sz="8" w:space="0" w:color="000000"/>
              <w:bottom w:val="nil"/>
              <w:right w:val="single" w:sz="8" w:space="0" w:color="000000"/>
              <w:tl2br w:val="nil"/>
              <w:tr2bl w:val="nil"/>
            </w:tcBorders>
            <w:shd w:val="clear" w:color="auto" w:fill="FFFFFF"/>
            <w:vAlign w:val="center"/>
          </w:tcPr>
          <w:p w:rsidR="000252EC" w:rsidRPr="00C9761B" w:rsidRDefault="000252EC" w:rsidP="000252EC">
            <w:pPr>
              <w:rPr>
                <w:sz w:val="24"/>
              </w:rPr>
            </w:pPr>
          </w:p>
        </w:tc>
        <w:tc>
          <w:tcPr>
            <w:tcW w:w="1098" w:type="dxa"/>
            <w:tcBorders>
              <w:top w:val="nil"/>
              <w:left w:val="single" w:sz="8" w:space="0" w:color="000000"/>
              <w:bottom w:val="nil"/>
              <w:right w:val="single" w:sz="16" w:space="0" w:color="000000"/>
              <w:tl2br w:val="nil"/>
              <w:tr2bl w:val="nil"/>
            </w:tcBorders>
            <w:shd w:val="clear" w:color="auto" w:fill="FFFFFF"/>
            <w:vAlign w:val="center"/>
          </w:tcPr>
          <w:p w:rsidR="000252EC" w:rsidRPr="00C9761B" w:rsidRDefault="000252EC" w:rsidP="000252EC">
            <w:pPr>
              <w:rPr>
                <w:sz w:val="24"/>
              </w:rPr>
            </w:pPr>
          </w:p>
        </w:tc>
      </w:tr>
      <w:tr w:rsidR="000252EC" w:rsidRPr="00C9761B" w:rsidTr="000252EC">
        <w:trPr>
          <w:cantSplit/>
          <w:trHeight w:val="484"/>
        </w:trPr>
        <w:tc>
          <w:tcPr>
            <w:tcW w:w="2623" w:type="dxa"/>
            <w:vMerge/>
            <w:tcBorders>
              <w:top w:val="single" w:sz="16" w:space="0" w:color="000000"/>
              <w:left w:val="single" w:sz="16" w:space="0" w:color="000000"/>
              <w:bottom w:val="single" w:sz="8" w:space="0" w:color="000000"/>
              <w:right w:val="nil"/>
              <w:tl2br w:val="nil"/>
              <w:tr2bl w:val="nil"/>
            </w:tcBorders>
            <w:shd w:val="clear" w:color="auto" w:fill="FFFFFF"/>
          </w:tcPr>
          <w:p w:rsidR="000252EC" w:rsidRPr="00C9761B" w:rsidRDefault="000252EC" w:rsidP="000252EC">
            <w:pPr>
              <w:rPr>
                <w:sz w:val="24"/>
              </w:rPr>
            </w:pPr>
          </w:p>
        </w:tc>
        <w:tc>
          <w:tcPr>
            <w:tcW w:w="1819" w:type="dxa"/>
            <w:tcBorders>
              <w:top w:val="nil"/>
              <w:left w:val="nil"/>
              <w:bottom w:val="single" w:sz="8" w:space="0" w:color="000000"/>
              <w:right w:val="single" w:sz="16" w:space="0" w:color="000000"/>
              <w:tl2br w:val="nil"/>
              <w:tr2bl w:val="nil"/>
            </w:tcBorders>
            <w:shd w:val="clear" w:color="auto" w:fill="FFFFFF"/>
          </w:tcPr>
          <w:p w:rsidR="000252EC" w:rsidRPr="00C9761B" w:rsidRDefault="000252EC" w:rsidP="000252EC">
            <w:pPr>
              <w:spacing w:line="320" w:lineRule="atLeast"/>
              <w:ind w:left="60" w:right="60"/>
              <w:rPr>
                <w:rFonts w:ascii="Arial" w:hAnsi="Arial"/>
                <w:sz w:val="18"/>
              </w:rPr>
            </w:pPr>
            <w:r w:rsidRPr="00C9761B">
              <w:rPr>
                <w:rFonts w:ascii="Arial" w:hAnsi="Arial"/>
                <w:sz w:val="18"/>
              </w:rPr>
              <w:t>Total</w:t>
            </w:r>
          </w:p>
        </w:tc>
        <w:tc>
          <w:tcPr>
            <w:tcW w:w="1574" w:type="dxa"/>
            <w:tcBorders>
              <w:top w:val="nil"/>
              <w:left w:val="single" w:sz="16" w:space="0" w:color="000000"/>
              <w:bottom w:val="single" w:sz="8" w:space="0" w:color="000000"/>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47.280</w:t>
            </w:r>
          </w:p>
        </w:tc>
        <w:tc>
          <w:tcPr>
            <w:tcW w:w="1098" w:type="dxa"/>
            <w:tcBorders>
              <w:top w:val="nil"/>
              <w:left w:val="single" w:sz="8" w:space="0" w:color="000000"/>
              <w:bottom w:val="single" w:sz="8" w:space="0" w:color="000000"/>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49</w:t>
            </w:r>
          </w:p>
        </w:tc>
        <w:tc>
          <w:tcPr>
            <w:tcW w:w="1508" w:type="dxa"/>
            <w:tcBorders>
              <w:top w:val="nil"/>
              <w:left w:val="single" w:sz="8" w:space="0" w:color="000000"/>
              <w:bottom w:val="single" w:sz="8" w:space="0" w:color="000000"/>
              <w:right w:val="single" w:sz="8" w:space="0" w:color="000000"/>
              <w:tl2br w:val="nil"/>
              <w:tr2bl w:val="nil"/>
            </w:tcBorders>
            <w:shd w:val="clear" w:color="auto" w:fill="FFFFFF"/>
            <w:vAlign w:val="center"/>
          </w:tcPr>
          <w:p w:rsidR="000252EC" w:rsidRPr="00C9761B" w:rsidRDefault="000252EC" w:rsidP="000252EC">
            <w:pPr>
              <w:rPr>
                <w:sz w:val="24"/>
              </w:rPr>
            </w:pPr>
          </w:p>
        </w:tc>
        <w:tc>
          <w:tcPr>
            <w:tcW w:w="1098" w:type="dxa"/>
            <w:tcBorders>
              <w:top w:val="nil"/>
              <w:left w:val="single" w:sz="8" w:space="0" w:color="000000"/>
              <w:bottom w:val="single" w:sz="8" w:space="0" w:color="000000"/>
              <w:right w:val="single" w:sz="8" w:space="0" w:color="000000"/>
              <w:tl2br w:val="nil"/>
              <w:tr2bl w:val="nil"/>
            </w:tcBorders>
            <w:shd w:val="clear" w:color="auto" w:fill="FFFFFF"/>
            <w:vAlign w:val="center"/>
          </w:tcPr>
          <w:p w:rsidR="000252EC" w:rsidRPr="00C9761B" w:rsidRDefault="000252EC" w:rsidP="000252EC">
            <w:pPr>
              <w:rPr>
                <w:sz w:val="24"/>
              </w:rPr>
            </w:pPr>
          </w:p>
        </w:tc>
        <w:tc>
          <w:tcPr>
            <w:tcW w:w="1098" w:type="dxa"/>
            <w:tcBorders>
              <w:top w:val="nil"/>
              <w:left w:val="single" w:sz="8" w:space="0" w:color="000000"/>
              <w:bottom w:val="single" w:sz="8" w:space="0" w:color="000000"/>
              <w:right w:val="single" w:sz="16" w:space="0" w:color="000000"/>
              <w:tl2br w:val="nil"/>
              <w:tr2bl w:val="nil"/>
            </w:tcBorders>
            <w:shd w:val="clear" w:color="auto" w:fill="FFFFFF"/>
            <w:vAlign w:val="center"/>
          </w:tcPr>
          <w:p w:rsidR="000252EC" w:rsidRPr="00C9761B" w:rsidRDefault="000252EC" w:rsidP="000252EC">
            <w:pPr>
              <w:rPr>
                <w:sz w:val="24"/>
              </w:rPr>
            </w:pPr>
          </w:p>
        </w:tc>
      </w:tr>
      <w:tr w:rsidR="000252EC" w:rsidRPr="00C9761B" w:rsidTr="000252EC">
        <w:trPr>
          <w:cantSplit/>
          <w:trHeight w:val="484"/>
        </w:trPr>
        <w:tc>
          <w:tcPr>
            <w:tcW w:w="2623" w:type="dxa"/>
            <w:vMerge w:val="restart"/>
            <w:tcBorders>
              <w:top w:val="nil"/>
              <w:left w:val="single" w:sz="16" w:space="0" w:color="000000"/>
              <w:bottom w:val="single" w:sz="8" w:space="0" w:color="000000"/>
              <w:right w:val="nil"/>
              <w:tl2br w:val="nil"/>
              <w:tr2bl w:val="nil"/>
            </w:tcBorders>
            <w:shd w:val="clear" w:color="auto" w:fill="FFFFFF"/>
          </w:tcPr>
          <w:p w:rsidR="000252EC" w:rsidRPr="00C9761B" w:rsidRDefault="000252EC" w:rsidP="000252EC">
            <w:pPr>
              <w:spacing w:line="320" w:lineRule="atLeast"/>
              <w:ind w:left="60" w:right="60"/>
              <w:rPr>
                <w:rFonts w:ascii="Arial" w:hAnsi="Arial"/>
                <w:sz w:val="18"/>
              </w:rPr>
            </w:pPr>
            <w:r w:rsidRPr="00C9761B">
              <w:rPr>
                <w:rFonts w:ascii="Arial" w:hAnsi="Arial"/>
                <w:sz w:val="18"/>
              </w:rPr>
              <w:t>Bank employees show sincere concern in solving your problems, related to bank business operations</w:t>
            </w:r>
          </w:p>
        </w:tc>
        <w:tc>
          <w:tcPr>
            <w:tcW w:w="1819" w:type="dxa"/>
            <w:tcBorders>
              <w:top w:val="nil"/>
              <w:left w:val="nil"/>
              <w:bottom w:val="nil"/>
              <w:right w:val="single" w:sz="16" w:space="0" w:color="000000"/>
              <w:tl2br w:val="nil"/>
              <w:tr2bl w:val="nil"/>
            </w:tcBorders>
            <w:shd w:val="clear" w:color="auto" w:fill="FFFFFF"/>
          </w:tcPr>
          <w:p w:rsidR="000252EC" w:rsidRPr="00C9761B" w:rsidRDefault="000252EC" w:rsidP="000252EC">
            <w:pPr>
              <w:spacing w:line="320" w:lineRule="atLeast"/>
              <w:ind w:left="60" w:right="60"/>
              <w:rPr>
                <w:rFonts w:ascii="Arial" w:hAnsi="Arial"/>
                <w:sz w:val="18"/>
              </w:rPr>
            </w:pPr>
            <w:r w:rsidRPr="00C9761B">
              <w:rPr>
                <w:rFonts w:ascii="Arial" w:hAnsi="Arial"/>
                <w:sz w:val="18"/>
              </w:rPr>
              <w:t>Between Groups</w:t>
            </w:r>
          </w:p>
        </w:tc>
        <w:tc>
          <w:tcPr>
            <w:tcW w:w="1574" w:type="dxa"/>
            <w:tcBorders>
              <w:top w:val="nil"/>
              <w:left w:val="single" w:sz="16"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15.988</w:t>
            </w:r>
          </w:p>
        </w:tc>
        <w:tc>
          <w:tcPr>
            <w:tcW w:w="1098" w:type="dxa"/>
            <w:tcBorders>
              <w:top w:val="nil"/>
              <w:left w:val="single" w:sz="8"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20</w:t>
            </w:r>
          </w:p>
        </w:tc>
        <w:tc>
          <w:tcPr>
            <w:tcW w:w="1508" w:type="dxa"/>
            <w:tcBorders>
              <w:top w:val="nil"/>
              <w:left w:val="single" w:sz="8"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.799</w:t>
            </w:r>
          </w:p>
        </w:tc>
        <w:tc>
          <w:tcPr>
            <w:tcW w:w="1098" w:type="dxa"/>
            <w:tcBorders>
              <w:top w:val="nil"/>
              <w:left w:val="single" w:sz="8"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1.053</w:t>
            </w:r>
          </w:p>
        </w:tc>
        <w:tc>
          <w:tcPr>
            <w:tcW w:w="1098" w:type="dxa"/>
            <w:tcBorders>
              <w:top w:val="nil"/>
              <w:left w:val="single" w:sz="8" w:space="0" w:color="000000"/>
              <w:bottom w:val="nil"/>
              <w:right w:val="single" w:sz="16"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.440</w:t>
            </w:r>
          </w:p>
        </w:tc>
      </w:tr>
      <w:tr w:rsidR="000252EC" w:rsidRPr="00C9761B" w:rsidTr="000252EC">
        <w:trPr>
          <w:cantSplit/>
          <w:trHeight w:val="484"/>
        </w:trPr>
        <w:tc>
          <w:tcPr>
            <w:tcW w:w="2623" w:type="dxa"/>
            <w:vMerge/>
            <w:tcBorders>
              <w:top w:val="nil"/>
              <w:left w:val="single" w:sz="16" w:space="0" w:color="000000"/>
              <w:bottom w:val="single" w:sz="8" w:space="0" w:color="000000"/>
              <w:right w:val="nil"/>
              <w:tl2br w:val="nil"/>
              <w:tr2bl w:val="nil"/>
            </w:tcBorders>
            <w:shd w:val="clear" w:color="auto" w:fill="FFFFFF"/>
          </w:tcPr>
          <w:p w:rsidR="000252EC" w:rsidRPr="00C9761B" w:rsidRDefault="000252EC" w:rsidP="000252EC">
            <w:pPr>
              <w:rPr>
                <w:rFonts w:ascii="Arial" w:hAnsi="Arial"/>
                <w:sz w:val="18"/>
              </w:rPr>
            </w:pPr>
          </w:p>
        </w:tc>
        <w:tc>
          <w:tcPr>
            <w:tcW w:w="1819" w:type="dxa"/>
            <w:tcBorders>
              <w:top w:val="nil"/>
              <w:left w:val="nil"/>
              <w:bottom w:val="nil"/>
              <w:right w:val="single" w:sz="16" w:space="0" w:color="000000"/>
              <w:tl2br w:val="nil"/>
              <w:tr2bl w:val="nil"/>
            </w:tcBorders>
            <w:shd w:val="clear" w:color="auto" w:fill="FFFFFF"/>
          </w:tcPr>
          <w:p w:rsidR="000252EC" w:rsidRPr="00C9761B" w:rsidRDefault="000252EC" w:rsidP="000252EC">
            <w:pPr>
              <w:spacing w:line="320" w:lineRule="atLeast"/>
              <w:ind w:left="60" w:right="60"/>
              <w:rPr>
                <w:rFonts w:ascii="Arial" w:hAnsi="Arial"/>
                <w:sz w:val="18"/>
              </w:rPr>
            </w:pPr>
            <w:r w:rsidRPr="00C9761B">
              <w:rPr>
                <w:rFonts w:ascii="Arial" w:hAnsi="Arial"/>
                <w:sz w:val="18"/>
              </w:rPr>
              <w:t>Within Groups</w:t>
            </w:r>
          </w:p>
        </w:tc>
        <w:tc>
          <w:tcPr>
            <w:tcW w:w="1574" w:type="dxa"/>
            <w:tcBorders>
              <w:top w:val="nil"/>
              <w:left w:val="single" w:sz="16"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22.012</w:t>
            </w:r>
          </w:p>
        </w:tc>
        <w:tc>
          <w:tcPr>
            <w:tcW w:w="1098" w:type="dxa"/>
            <w:tcBorders>
              <w:top w:val="nil"/>
              <w:left w:val="single" w:sz="8"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29</w:t>
            </w:r>
          </w:p>
        </w:tc>
        <w:tc>
          <w:tcPr>
            <w:tcW w:w="1508" w:type="dxa"/>
            <w:tcBorders>
              <w:top w:val="nil"/>
              <w:left w:val="single" w:sz="8"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.759</w:t>
            </w:r>
          </w:p>
        </w:tc>
        <w:tc>
          <w:tcPr>
            <w:tcW w:w="1098" w:type="dxa"/>
            <w:tcBorders>
              <w:top w:val="nil"/>
              <w:left w:val="single" w:sz="8" w:space="0" w:color="000000"/>
              <w:bottom w:val="nil"/>
              <w:right w:val="single" w:sz="8" w:space="0" w:color="000000"/>
              <w:tl2br w:val="nil"/>
              <w:tr2bl w:val="nil"/>
            </w:tcBorders>
            <w:shd w:val="clear" w:color="auto" w:fill="FFFFFF"/>
            <w:vAlign w:val="center"/>
          </w:tcPr>
          <w:p w:rsidR="000252EC" w:rsidRPr="00C9761B" w:rsidRDefault="000252EC" w:rsidP="000252EC">
            <w:pPr>
              <w:rPr>
                <w:sz w:val="24"/>
              </w:rPr>
            </w:pPr>
          </w:p>
        </w:tc>
        <w:tc>
          <w:tcPr>
            <w:tcW w:w="1098" w:type="dxa"/>
            <w:tcBorders>
              <w:top w:val="nil"/>
              <w:left w:val="single" w:sz="8" w:space="0" w:color="000000"/>
              <w:bottom w:val="nil"/>
              <w:right w:val="single" w:sz="16" w:space="0" w:color="000000"/>
              <w:tl2br w:val="nil"/>
              <w:tr2bl w:val="nil"/>
            </w:tcBorders>
            <w:shd w:val="clear" w:color="auto" w:fill="FFFFFF"/>
            <w:vAlign w:val="center"/>
          </w:tcPr>
          <w:p w:rsidR="000252EC" w:rsidRPr="00C9761B" w:rsidRDefault="000252EC" w:rsidP="000252EC">
            <w:pPr>
              <w:rPr>
                <w:sz w:val="24"/>
              </w:rPr>
            </w:pPr>
          </w:p>
        </w:tc>
      </w:tr>
      <w:tr w:rsidR="000252EC" w:rsidRPr="00C9761B" w:rsidTr="000252EC">
        <w:trPr>
          <w:cantSplit/>
          <w:trHeight w:val="484"/>
        </w:trPr>
        <w:tc>
          <w:tcPr>
            <w:tcW w:w="2623" w:type="dxa"/>
            <w:vMerge/>
            <w:tcBorders>
              <w:top w:val="nil"/>
              <w:left w:val="single" w:sz="16" w:space="0" w:color="000000"/>
              <w:bottom w:val="single" w:sz="8" w:space="0" w:color="000000"/>
              <w:right w:val="nil"/>
              <w:tl2br w:val="nil"/>
              <w:tr2bl w:val="nil"/>
            </w:tcBorders>
            <w:shd w:val="clear" w:color="auto" w:fill="FFFFFF"/>
          </w:tcPr>
          <w:p w:rsidR="000252EC" w:rsidRPr="00C9761B" w:rsidRDefault="000252EC" w:rsidP="000252EC">
            <w:pPr>
              <w:rPr>
                <w:sz w:val="24"/>
              </w:rPr>
            </w:pPr>
          </w:p>
        </w:tc>
        <w:tc>
          <w:tcPr>
            <w:tcW w:w="1819" w:type="dxa"/>
            <w:tcBorders>
              <w:top w:val="nil"/>
              <w:left w:val="nil"/>
              <w:bottom w:val="single" w:sz="8" w:space="0" w:color="000000"/>
              <w:right w:val="single" w:sz="16" w:space="0" w:color="000000"/>
              <w:tl2br w:val="nil"/>
              <w:tr2bl w:val="nil"/>
            </w:tcBorders>
            <w:shd w:val="clear" w:color="auto" w:fill="FFFFFF"/>
          </w:tcPr>
          <w:p w:rsidR="000252EC" w:rsidRPr="00C9761B" w:rsidRDefault="000252EC" w:rsidP="000252EC">
            <w:pPr>
              <w:spacing w:line="320" w:lineRule="atLeast"/>
              <w:ind w:left="60" w:right="60"/>
              <w:rPr>
                <w:rFonts w:ascii="Arial" w:hAnsi="Arial"/>
                <w:sz w:val="18"/>
              </w:rPr>
            </w:pPr>
            <w:r w:rsidRPr="00C9761B">
              <w:rPr>
                <w:rFonts w:ascii="Arial" w:hAnsi="Arial"/>
                <w:sz w:val="18"/>
              </w:rPr>
              <w:t>Total</w:t>
            </w:r>
          </w:p>
        </w:tc>
        <w:tc>
          <w:tcPr>
            <w:tcW w:w="1574" w:type="dxa"/>
            <w:tcBorders>
              <w:top w:val="nil"/>
              <w:left w:val="single" w:sz="16" w:space="0" w:color="000000"/>
              <w:bottom w:val="single" w:sz="8" w:space="0" w:color="000000"/>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38.000</w:t>
            </w:r>
          </w:p>
        </w:tc>
        <w:tc>
          <w:tcPr>
            <w:tcW w:w="1098" w:type="dxa"/>
            <w:tcBorders>
              <w:top w:val="nil"/>
              <w:left w:val="single" w:sz="8" w:space="0" w:color="000000"/>
              <w:bottom w:val="single" w:sz="8" w:space="0" w:color="000000"/>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49</w:t>
            </w:r>
          </w:p>
        </w:tc>
        <w:tc>
          <w:tcPr>
            <w:tcW w:w="1508" w:type="dxa"/>
            <w:tcBorders>
              <w:top w:val="nil"/>
              <w:left w:val="single" w:sz="8" w:space="0" w:color="000000"/>
              <w:bottom w:val="single" w:sz="8" w:space="0" w:color="000000"/>
              <w:right w:val="single" w:sz="8" w:space="0" w:color="000000"/>
              <w:tl2br w:val="nil"/>
              <w:tr2bl w:val="nil"/>
            </w:tcBorders>
            <w:shd w:val="clear" w:color="auto" w:fill="FFFFFF"/>
            <w:vAlign w:val="center"/>
          </w:tcPr>
          <w:p w:rsidR="000252EC" w:rsidRPr="00C9761B" w:rsidRDefault="000252EC" w:rsidP="000252EC">
            <w:pPr>
              <w:rPr>
                <w:sz w:val="24"/>
              </w:rPr>
            </w:pPr>
          </w:p>
        </w:tc>
        <w:tc>
          <w:tcPr>
            <w:tcW w:w="1098" w:type="dxa"/>
            <w:tcBorders>
              <w:top w:val="nil"/>
              <w:left w:val="single" w:sz="8" w:space="0" w:color="000000"/>
              <w:bottom w:val="single" w:sz="8" w:space="0" w:color="000000"/>
              <w:right w:val="single" w:sz="8" w:space="0" w:color="000000"/>
              <w:tl2br w:val="nil"/>
              <w:tr2bl w:val="nil"/>
            </w:tcBorders>
            <w:shd w:val="clear" w:color="auto" w:fill="FFFFFF"/>
            <w:vAlign w:val="center"/>
          </w:tcPr>
          <w:p w:rsidR="000252EC" w:rsidRPr="00C9761B" w:rsidRDefault="000252EC" w:rsidP="000252EC">
            <w:pPr>
              <w:rPr>
                <w:sz w:val="24"/>
              </w:rPr>
            </w:pPr>
          </w:p>
        </w:tc>
        <w:tc>
          <w:tcPr>
            <w:tcW w:w="1098" w:type="dxa"/>
            <w:tcBorders>
              <w:top w:val="nil"/>
              <w:left w:val="single" w:sz="8" w:space="0" w:color="000000"/>
              <w:bottom w:val="single" w:sz="8" w:space="0" w:color="000000"/>
              <w:right w:val="single" w:sz="16" w:space="0" w:color="000000"/>
              <w:tl2br w:val="nil"/>
              <w:tr2bl w:val="nil"/>
            </w:tcBorders>
            <w:shd w:val="clear" w:color="auto" w:fill="FFFFFF"/>
            <w:vAlign w:val="center"/>
          </w:tcPr>
          <w:p w:rsidR="000252EC" w:rsidRPr="00C9761B" w:rsidRDefault="000252EC" w:rsidP="000252EC">
            <w:pPr>
              <w:rPr>
                <w:sz w:val="24"/>
              </w:rPr>
            </w:pPr>
          </w:p>
        </w:tc>
      </w:tr>
      <w:tr w:rsidR="000252EC" w:rsidRPr="00C9761B" w:rsidTr="000252EC">
        <w:trPr>
          <w:cantSplit/>
          <w:trHeight w:val="494"/>
        </w:trPr>
        <w:tc>
          <w:tcPr>
            <w:tcW w:w="2623" w:type="dxa"/>
            <w:vMerge w:val="restart"/>
            <w:tcBorders>
              <w:top w:val="nil"/>
              <w:left w:val="single" w:sz="16" w:space="0" w:color="000000"/>
              <w:bottom w:val="single" w:sz="8" w:space="0" w:color="000000"/>
              <w:right w:val="nil"/>
              <w:tl2br w:val="nil"/>
              <w:tr2bl w:val="nil"/>
            </w:tcBorders>
            <w:shd w:val="clear" w:color="auto" w:fill="FFFFFF"/>
          </w:tcPr>
          <w:p w:rsidR="000252EC" w:rsidRPr="00C9761B" w:rsidRDefault="000252EC" w:rsidP="000252EC">
            <w:pPr>
              <w:spacing w:line="320" w:lineRule="atLeast"/>
              <w:ind w:left="60" w:right="60"/>
              <w:rPr>
                <w:rFonts w:ascii="Arial" w:hAnsi="Arial"/>
                <w:sz w:val="18"/>
              </w:rPr>
            </w:pPr>
            <w:r w:rsidRPr="00C9761B">
              <w:rPr>
                <w:rFonts w:ascii="Arial" w:hAnsi="Arial"/>
                <w:sz w:val="18"/>
              </w:rPr>
              <w:t>Bank employees quickly respond to your requests</w:t>
            </w:r>
          </w:p>
        </w:tc>
        <w:tc>
          <w:tcPr>
            <w:tcW w:w="1819" w:type="dxa"/>
            <w:tcBorders>
              <w:top w:val="nil"/>
              <w:left w:val="nil"/>
              <w:bottom w:val="nil"/>
              <w:right w:val="single" w:sz="16" w:space="0" w:color="000000"/>
              <w:tl2br w:val="nil"/>
              <w:tr2bl w:val="nil"/>
            </w:tcBorders>
            <w:shd w:val="clear" w:color="auto" w:fill="FFFFFF"/>
          </w:tcPr>
          <w:p w:rsidR="000252EC" w:rsidRPr="00C9761B" w:rsidRDefault="000252EC" w:rsidP="000252EC">
            <w:pPr>
              <w:spacing w:line="320" w:lineRule="atLeast"/>
              <w:ind w:left="60" w:right="60"/>
              <w:rPr>
                <w:rFonts w:ascii="Arial" w:hAnsi="Arial"/>
                <w:sz w:val="18"/>
              </w:rPr>
            </w:pPr>
            <w:r w:rsidRPr="00C9761B">
              <w:rPr>
                <w:rFonts w:ascii="Arial" w:hAnsi="Arial"/>
                <w:sz w:val="18"/>
              </w:rPr>
              <w:t>Between Groups</w:t>
            </w:r>
          </w:p>
        </w:tc>
        <w:tc>
          <w:tcPr>
            <w:tcW w:w="1574" w:type="dxa"/>
            <w:tcBorders>
              <w:top w:val="nil"/>
              <w:left w:val="single" w:sz="16"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24.993</w:t>
            </w:r>
          </w:p>
        </w:tc>
        <w:tc>
          <w:tcPr>
            <w:tcW w:w="1098" w:type="dxa"/>
            <w:tcBorders>
              <w:top w:val="nil"/>
              <w:left w:val="single" w:sz="8"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20</w:t>
            </w:r>
          </w:p>
        </w:tc>
        <w:tc>
          <w:tcPr>
            <w:tcW w:w="1508" w:type="dxa"/>
            <w:tcBorders>
              <w:top w:val="nil"/>
              <w:left w:val="single" w:sz="8"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1.250</w:t>
            </w:r>
          </w:p>
        </w:tc>
        <w:tc>
          <w:tcPr>
            <w:tcW w:w="1098" w:type="dxa"/>
            <w:tcBorders>
              <w:top w:val="nil"/>
              <w:left w:val="single" w:sz="8"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1.270</w:t>
            </w:r>
          </w:p>
        </w:tc>
        <w:tc>
          <w:tcPr>
            <w:tcW w:w="1098" w:type="dxa"/>
            <w:tcBorders>
              <w:top w:val="nil"/>
              <w:left w:val="single" w:sz="8" w:space="0" w:color="000000"/>
              <w:bottom w:val="nil"/>
              <w:right w:val="single" w:sz="16"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.273</w:t>
            </w:r>
          </w:p>
        </w:tc>
      </w:tr>
      <w:tr w:rsidR="000252EC" w:rsidRPr="00C9761B" w:rsidTr="000252EC">
        <w:trPr>
          <w:cantSplit/>
          <w:trHeight w:val="494"/>
        </w:trPr>
        <w:tc>
          <w:tcPr>
            <w:tcW w:w="2623" w:type="dxa"/>
            <w:vMerge/>
            <w:tcBorders>
              <w:top w:val="nil"/>
              <w:left w:val="single" w:sz="16" w:space="0" w:color="000000"/>
              <w:bottom w:val="single" w:sz="8" w:space="0" w:color="000000"/>
              <w:right w:val="nil"/>
              <w:tl2br w:val="nil"/>
              <w:tr2bl w:val="nil"/>
            </w:tcBorders>
            <w:shd w:val="clear" w:color="auto" w:fill="FFFFFF"/>
          </w:tcPr>
          <w:p w:rsidR="000252EC" w:rsidRPr="00C9761B" w:rsidRDefault="000252EC" w:rsidP="000252EC">
            <w:pPr>
              <w:rPr>
                <w:rFonts w:ascii="Arial" w:hAnsi="Arial"/>
                <w:sz w:val="18"/>
              </w:rPr>
            </w:pPr>
          </w:p>
        </w:tc>
        <w:tc>
          <w:tcPr>
            <w:tcW w:w="1819" w:type="dxa"/>
            <w:tcBorders>
              <w:top w:val="nil"/>
              <w:left w:val="nil"/>
              <w:bottom w:val="nil"/>
              <w:right w:val="single" w:sz="16" w:space="0" w:color="000000"/>
              <w:tl2br w:val="nil"/>
              <w:tr2bl w:val="nil"/>
            </w:tcBorders>
            <w:shd w:val="clear" w:color="auto" w:fill="FFFFFF"/>
          </w:tcPr>
          <w:p w:rsidR="000252EC" w:rsidRPr="00C9761B" w:rsidRDefault="000252EC" w:rsidP="000252EC">
            <w:pPr>
              <w:spacing w:line="320" w:lineRule="atLeast"/>
              <w:ind w:left="60" w:right="60"/>
              <w:rPr>
                <w:rFonts w:ascii="Arial" w:hAnsi="Arial"/>
                <w:sz w:val="18"/>
              </w:rPr>
            </w:pPr>
            <w:r w:rsidRPr="00C9761B">
              <w:rPr>
                <w:rFonts w:ascii="Arial" w:hAnsi="Arial"/>
                <w:sz w:val="18"/>
              </w:rPr>
              <w:t>Within Groups</w:t>
            </w:r>
          </w:p>
        </w:tc>
        <w:tc>
          <w:tcPr>
            <w:tcW w:w="1574" w:type="dxa"/>
            <w:tcBorders>
              <w:top w:val="nil"/>
              <w:left w:val="single" w:sz="16"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28.527</w:t>
            </w:r>
          </w:p>
        </w:tc>
        <w:tc>
          <w:tcPr>
            <w:tcW w:w="1098" w:type="dxa"/>
            <w:tcBorders>
              <w:top w:val="nil"/>
              <w:left w:val="single" w:sz="8"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29</w:t>
            </w:r>
          </w:p>
        </w:tc>
        <w:tc>
          <w:tcPr>
            <w:tcW w:w="1508" w:type="dxa"/>
            <w:tcBorders>
              <w:top w:val="nil"/>
              <w:left w:val="single" w:sz="8"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.984</w:t>
            </w:r>
          </w:p>
        </w:tc>
        <w:tc>
          <w:tcPr>
            <w:tcW w:w="1098" w:type="dxa"/>
            <w:tcBorders>
              <w:top w:val="nil"/>
              <w:left w:val="single" w:sz="8" w:space="0" w:color="000000"/>
              <w:bottom w:val="nil"/>
              <w:right w:val="single" w:sz="8" w:space="0" w:color="000000"/>
              <w:tl2br w:val="nil"/>
              <w:tr2bl w:val="nil"/>
            </w:tcBorders>
            <w:shd w:val="clear" w:color="auto" w:fill="FFFFFF"/>
            <w:vAlign w:val="center"/>
          </w:tcPr>
          <w:p w:rsidR="000252EC" w:rsidRPr="00C9761B" w:rsidRDefault="000252EC" w:rsidP="000252EC">
            <w:pPr>
              <w:rPr>
                <w:sz w:val="24"/>
              </w:rPr>
            </w:pPr>
          </w:p>
        </w:tc>
        <w:tc>
          <w:tcPr>
            <w:tcW w:w="1098" w:type="dxa"/>
            <w:tcBorders>
              <w:top w:val="nil"/>
              <w:left w:val="single" w:sz="8" w:space="0" w:color="000000"/>
              <w:bottom w:val="nil"/>
              <w:right w:val="single" w:sz="16" w:space="0" w:color="000000"/>
              <w:tl2br w:val="nil"/>
              <w:tr2bl w:val="nil"/>
            </w:tcBorders>
            <w:shd w:val="clear" w:color="auto" w:fill="FFFFFF"/>
            <w:vAlign w:val="center"/>
          </w:tcPr>
          <w:p w:rsidR="000252EC" w:rsidRPr="00C9761B" w:rsidRDefault="000252EC" w:rsidP="000252EC">
            <w:pPr>
              <w:rPr>
                <w:sz w:val="24"/>
              </w:rPr>
            </w:pPr>
          </w:p>
        </w:tc>
      </w:tr>
      <w:tr w:rsidR="000252EC" w:rsidRPr="00C9761B" w:rsidTr="000252EC">
        <w:trPr>
          <w:cantSplit/>
          <w:trHeight w:val="494"/>
        </w:trPr>
        <w:tc>
          <w:tcPr>
            <w:tcW w:w="2623" w:type="dxa"/>
            <w:vMerge/>
            <w:tcBorders>
              <w:top w:val="nil"/>
              <w:left w:val="single" w:sz="16" w:space="0" w:color="000000"/>
              <w:bottom w:val="single" w:sz="8" w:space="0" w:color="000000"/>
              <w:right w:val="nil"/>
              <w:tl2br w:val="nil"/>
              <w:tr2bl w:val="nil"/>
            </w:tcBorders>
            <w:shd w:val="clear" w:color="auto" w:fill="FFFFFF"/>
          </w:tcPr>
          <w:p w:rsidR="000252EC" w:rsidRPr="00C9761B" w:rsidRDefault="000252EC" w:rsidP="000252EC">
            <w:pPr>
              <w:rPr>
                <w:sz w:val="24"/>
              </w:rPr>
            </w:pPr>
          </w:p>
        </w:tc>
        <w:tc>
          <w:tcPr>
            <w:tcW w:w="1819" w:type="dxa"/>
            <w:tcBorders>
              <w:top w:val="nil"/>
              <w:left w:val="nil"/>
              <w:bottom w:val="single" w:sz="8" w:space="0" w:color="000000"/>
              <w:right w:val="single" w:sz="16" w:space="0" w:color="000000"/>
              <w:tl2br w:val="nil"/>
              <w:tr2bl w:val="nil"/>
            </w:tcBorders>
            <w:shd w:val="clear" w:color="auto" w:fill="FFFFFF"/>
          </w:tcPr>
          <w:p w:rsidR="000252EC" w:rsidRPr="00C9761B" w:rsidRDefault="000252EC" w:rsidP="000252EC">
            <w:pPr>
              <w:spacing w:line="320" w:lineRule="atLeast"/>
              <w:ind w:left="60" w:right="60"/>
              <w:rPr>
                <w:rFonts w:ascii="Arial" w:hAnsi="Arial"/>
                <w:sz w:val="18"/>
              </w:rPr>
            </w:pPr>
            <w:r w:rsidRPr="00C9761B">
              <w:rPr>
                <w:rFonts w:ascii="Arial" w:hAnsi="Arial"/>
                <w:sz w:val="18"/>
              </w:rPr>
              <w:t>Total</w:t>
            </w:r>
          </w:p>
        </w:tc>
        <w:tc>
          <w:tcPr>
            <w:tcW w:w="1574" w:type="dxa"/>
            <w:tcBorders>
              <w:top w:val="nil"/>
              <w:left w:val="single" w:sz="16" w:space="0" w:color="000000"/>
              <w:bottom w:val="single" w:sz="8" w:space="0" w:color="000000"/>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53.520</w:t>
            </w:r>
          </w:p>
        </w:tc>
        <w:tc>
          <w:tcPr>
            <w:tcW w:w="1098" w:type="dxa"/>
            <w:tcBorders>
              <w:top w:val="nil"/>
              <w:left w:val="single" w:sz="8" w:space="0" w:color="000000"/>
              <w:bottom w:val="single" w:sz="8" w:space="0" w:color="000000"/>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49</w:t>
            </w:r>
          </w:p>
        </w:tc>
        <w:tc>
          <w:tcPr>
            <w:tcW w:w="1508" w:type="dxa"/>
            <w:tcBorders>
              <w:top w:val="nil"/>
              <w:left w:val="single" w:sz="8" w:space="0" w:color="000000"/>
              <w:bottom w:val="single" w:sz="8" w:space="0" w:color="000000"/>
              <w:right w:val="single" w:sz="8" w:space="0" w:color="000000"/>
              <w:tl2br w:val="nil"/>
              <w:tr2bl w:val="nil"/>
            </w:tcBorders>
            <w:shd w:val="clear" w:color="auto" w:fill="FFFFFF"/>
            <w:vAlign w:val="center"/>
          </w:tcPr>
          <w:p w:rsidR="000252EC" w:rsidRPr="00C9761B" w:rsidRDefault="000252EC" w:rsidP="000252EC">
            <w:pPr>
              <w:rPr>
                <w:sz w:val="24"/>
              </w:rPr>
            </w:pPr>
          </w:p>
        </w:tc>
        <w:tc>
          <w:tcPr>
            <w:tcW w:w="1098" w:type="dxa"/>
            <w:tcBorders>
              <w:top w:val="nil"/>
              <w:left w:val="single" w:sz="8" w:space="0" w:color="000000"/>
              <w:bottom w:val="single" w:sz="8" w:space="0" w:color="000000"/>
              <w:right w:val="single" w:sz="8" w:space="0" w:color="000000"/>
              <w:tl2br w:val="nil"/>
              <w:tr2bl w:val="nil"/>
            </w:tcBorders>
            <w:shd w:val="clear" w:color="auto" w:fill="FFFFFF"/>
            <w:vAlign w:val="center"/>
          </w:tcPr>
          <w:p w:rsidR="000252EC" w:rsidRPr="00C9761B" w:rsidRDefault="000252EC" w:rsidP="000252EC">
            <w:pPr>
              <w:rPr>
                <w:sz w:val="24"/>
              </w:rPr>
            </w:pPr>
          </w:p>
        </w:tc>
        <w:tc>
          <w:tcPr>
            <w:tcW w:w="1098" w:type="dxa"/>
            <w:tcBorders>
              <w:top w:val="nil"/>
              <w:left w:val="single" w:sz="8" w:space="0" w:color="000000"/>
              <w:bottom w:val="single" w:sz="8" w:space="0" w:color="000000"/>
              <w:right w:val="single" w:sz="16" w:space="0" w:color="000000"/>
              <w:tl2br w:val="nil"/>
              <w:tr2bl w:val="nil"/>
            </w:tcBorders>
            <w:shd w:val="clear" w:color="auto" w:fill="FFFFFF"/>
            <w:vAlign w:val="center"/>
          </w:tcPr>
          <w:p w:rsidR="000252EC" w:rsidRPr="00C9761B" w:rsidRDefault="000252EC" w:rsidP="000252EC">
            <w:pPr>
              <w:rPr>
                <w:sz w:val="24"/>
              </w:rPr>
            </w:pPr>
          </w:p>
        </w:tc>
      </w:tr>
      <w:tr w:rsidR="000252EC" w:rsidRPr="00C9761B" w:rsidTr="000252EC">
        <w:trPr>
          <w:cantSplit/>
          <w:trHeight w:val="494"/>
        </w:trPr>
        <w:tc>
          <w:tcPr>
            <w:tcW w:w="2623" w:type="dxa"/>
            <w:vMerge w:val="restart"/>
            <w:tcBorders>
              <w:top w:val="nil"/>
              <w:left w:val="single" w:sz="16" w:space="0" w:color="000000"/>
              <w:bottom w:val="single" w:sz="8" w:space="0" w:color="000000"/>
              <w:right w:val="nil"/>
              <w:tl2br w:val="nil"/>
              <w:tr2bl w:val="nil"/>
            </w:tcBorders>
            <w:shd w:val="clear" w:color="auto" w:fill="FFFFFF"/>
          </w:tcPr>
          <w:p w:rsidR="000252EC" w:rsidRPr="00C9761B" w:rsidRDefault="000252EC" w:rsidP="000252EC">
            <w:pPr>
              <w:spacing w:line="320" w:lineRule="atLeast"/>
              <w:ind w:left="60" w:right="60"/>
              <w:rPr>
                <w:rFonts w:ascii="Arial" w:hAnsi="Arial"/>
                <w:sz w:val="18"/>
              </w:rPr>
            </w:pPr>
            <w:r w:rsidRPr="00C9761B">
              <w:rPr>
                <w:rFonts w:ascii="Arial" w:hAnsi="Arial"/>
                <w:sz w:val="18"/>
              </w:rPr>
              <w:t xml:space="preserve">Printed materials (forms, brochures, monthly </w:t>
            </w:r>
            <w:r w:rsidR="00A90BB2" w:rsidRPr="00C9761B">
              <w:rPr>
                <w:rFonts w:ascii="Arial" w:hAnsi="Arial"/>
                <w:sz w:val="18"/>
              </w:rPr>
              <w:t>statement, bank</w:t>
            </w:r>
            <w:r w:rsidRPr="00C9761B">
              <w:rPr>
                <w:rFonts w:ascii="Arial" w:hAnsi="Arial"/>
                <w:sz w:val="18"/>
              </w:rPr>
              <w:t xml:space="preserve"> cards, etc.) look attractive to you</w:t>
            </w:r>
          </w:p>
        </w:tc>
        <w:tc>
          <w:tcPr>
            <w:tcW w:w="1819" w:type="dxa"/>
            <w:tcBorders>
              <w:top w:val="nil"/>
              <w:left w:val="nil"/>
              <w:bottom w:val="nil"/>
              <w:right w:val="single" w:sz="16" w:space="0" w:color="000000"/>
              <w:tl2br w:val="nil"/>
              <w:tr2bl w:val="nil"/>
            </w:tcBorders>
            <w:shd w:val="clear" w:color="auto" w:fill="FFFFFF"/>
          </w:tcPr>
          <w:p w:rsidR="000252EC" w:rsidRPr="00C9761B" w:rsidRDefault="000252EC" w:rsidP="000252EC">
            <w:pPr>
              <w:spacing w:line="320" w:lineRule="atLeast"/>
              <w:ind w:left="60" w:right="60"/>
              <w:rPr>
                <w:rFonts w:ascii="Arial" w:hAnsi="Arial"/>
                <w:sz w:val="18"/>
              </w:rPr>
            </w:pPr>
            <w:r w:rsidRPr="00C9761B">
              <w:rPr>
                <w:rFonts w:ascii="Arial" w:hAnsi="Arial"/>
                <w:sz w:val="18"/>
              </w:rPr>
              <w:t>Between Groups</w:t>
            </w:r>
          </w:p>
        </w:tc>
        <w:tc>
          <w:tcPr>
            <w:tcW w:w="1574" w:type="dxa"/>
            <w:tcBorders>
              <w:top w:val="nil"/>
              <w:left w:val="single" w:sz="16"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30.576</w:t>
            </w:r>
          </w:p>
        </w:tc>
        <w:tc>
          <w:tcPr>
            <w:tcW w:w="1098" w:type="dxa"/>
            <w:tcBorders>
              <w:top w:val="nil"/>
              <w:left w:val="single" w:sz="8"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20</w:t>
            </w:r>
          </w:p>
        </w:tc>
        <w:tc>
          <w:tcPr>
            <w:tcW w:w="1508" w:type="dxa"/>
            <w:tcBorders>
              <w:top w:val="nil"/>
              <w:left w:val="single" w:sz="8"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1.529</w:t>
            </w:r>
          </w:p>
        </w:tc>
        <w:tc>
          <w:tcPr>
            <w:tcW w:w="1098" w:type="dxa"/>
            <w:tcBorders>
              <w:top w:val="nil"/>
              <w:left w:val="single" w:sz="8"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.993</w:t>
            </w:r>
          </w:p>
        </w:tc>
        <w:tc>
          <w:tcPr>
            <w:tcW w:w="1098" w:type="dxa"/>
            <w:tcBorders>
              <w:top w:val="nil"/>
              <w:left w:val="single" w:sz="8" w:space="0" w:color="000000"/>
              <w:bottom w:val="nil"/>
              <w:right w:val="single" w:sz="16"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.497</w:t>
            </w:r>
          </w:p>
        </w:tc>
      </w:tr>
      <w:tr w:rsidR="000252EC" w:rsidRPr="00C9761B" w:rsidTr="000252EC">
        <w:trPr>
          <w:cantSplit/>
          <w:trHeight w:val="494"/>
        </w:trPr>
        <w:tc>
          <w:tcPr>
            <w:tcW w:w="2623" w:type="dxa"/>
            <w:vMerge/>
            <w:tcBorders>
              <w:top w:val="nil"/>
              <w:left w:val="single" w:sz="16" w:space="0" w:color="000000"/>
              <w:bottom w:val="single" w:sz="8" w:space="0" w:color="000000"/>
              <w:right w:val="nil"/>
              <w:tl2br w:val="nil"/>
              <w:tr2bl w:val="nil"/>
            </w:tcBorders>
            <w:shd w:val="clear" w:color="auto" w:fill="FFFFFF"/>
          </w:tcPr>
          <w:p w:rsidR="000252EC" w:rsidRPr="00C9761B" w:rsidRDefault="000252EC" w:rsidP="000252EC">
            <w:pPr>
              <w:rPr>
                <w:rFonts w:ascii="Arial" w:hAnsi="Arial"/>
                <w:sz w:val="18"/>
              </w:rPr>
            </w:pPr>
          </w:p>
        </w:tc>
        <w:tc>
          <w:tcPr>
            <w:tcW w:w="1819" w:type="dxa"/>
            <w:tcBorders>
              <w:top w:val="nil"/>
              <w:left w:val="nil"/>
              <w:bottom w:val="nil"/>
              <w:right w:val="single" w:sz="16" w:space="0" w:color="000000"/>
              <w:tl2br w:val="nil"/>
              <w:tr2bl w:val="nil"/>
            </w:tcBorders>
            <w:shd w:val="clear" w:color="auto" w:fill="FFFFFF"/>
          </w:tcPr>
          <w:p w:rsidR="000252EC" w:rsidRPr="00C9761B" w:rsidRDefault="000252EC" w:rsidP="000252EC">
            <w:pPr>
              <w:spacing w:line="320" w:lineRule="atLeast"/>
              <w:ind w:left="60" w:right="60"/>
              <w:rPr>
                <w:rFonts w:ascii="Arial" w:hAnsi="Arial"/>
                <w:sz w:val="18"/>
              </w:rPr>
            </w:pPr>
            <w:r w:rsidRPr="00C9761B">
              <w:rPr>
                <w:rFonts w:ascii="Arial" w:hAnsi="Arial"/>
                <w:sz w:val="18"/>
              </w:rPr>
              <w:t>Within Groups</w:t>
            </w:r>
          </w:p>
        </w:tc>
        <w:tc>
          <w:tcPr>
            <w:tcW w:w="1574" w:type="dxa"/>
            <w:tcBorders>
              <w:top w:val="nil"/>
              <w:left w:val="single" w:sz="16"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44.644</w:t>
            </w:r>
          </w:p>
        </w:tc>
        <w:tc>
          <w:tcPr>
            <w:tcW w:w="1098" w:type="dxa"/>
            <w:tcBorders>
              <w:top w:val="nil"/>
              <w:left w:val="single" w:sz="8"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29</w:t>
            </w:r>
          </w:p>
        </w:tc>
        <w:tc>
          <w:tcPr>
            <w:tcW w:w="1508" w:type="dxa"/>
            <w:tcBorders>
              <w:top w:val="nil"/>
              <w:left w:val="single" w:sz="8"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1.539</w:t>
            </w:r>
          </w:p>
        </w:tc>
        <w:tc>
          <w:tcPr>
            <w:tcW w:w="1098" w:type="dxa"/>
            <w:tcBorders>
              <w:top w:val="nil"/>
              <w:left w:val="single" w:sz="8" w:space="0" w:color="000000"/>
              <w:bottom w:val="nil"/>
              <w:right w:val="single" w:sz="8" w:space="0" w:color="000000"/>
              <w:tl2br w:val="nil"/>
              <w:tr2bl w:val="nil"/>
            </w:tcBorders>
            <w:shd w:val="clear" w:color="auto" w:fill="FFFFFF"/>
            <w:vAlign w:val="center"/>
          </w:tcPr>
          <w:p w:rsidR="000252EC" w:rsidRPr="00C9761B" w:rsidRDefault="000252EC" w:rsidP="000252EC">
            <w:pPr>
              <w:rPr>
                <w:sz w:val="24"/>
              </w:rPr>
            </w:pPr>
          </w:p>
        </w:tc>
        <w:tc>
          <w:tcPr>
            <w:tcW w:w="1098" w:type="dxa"/>
            <w:tcBorders>
              <w:top w:val="nil"/>
              <w:left w:val="single" w:sz="8" w:space="0" w:color="000000"/>
              <w:bottom w:val="nil"/>
              <w:right w:val="single" w:sz="16" w:space="0" w:color="000000"/>
              <w:tl2br w:val="nil"/>
              <w:tr2bl w:val="nil"/>
            </w:tcBorders>
            <w:shd w:val="clear" w:color="auto" w:fill="FFFFFF"/>
            <w:vAlign w:val="center"/>
          </w:tcPr>
          <w:p w:rsidR="000252EC" w:rsidRPr="00C9761B" w:rsidRDefault="000252EC" w:rsidP="000252EC">
            <w:pPr>
              <w:rPr>
                <w:sz w:val="24"/>
              </w:rPr>
            </w:pPr>
          </w:p>
        </w:tc>
      </w:tr>
      <w:tr w:rsidR="000252EC" w:rsidRPr="00C9761B" w:rsidTr="000252EC">
        <w:trPr>
          <w:cantSplit/>
          <w:trHeight w:val="494"/>
        </w:trPr>
        <w:tc>
          <w:tcPr>
            <w:tcW w:w="2623" w:type="dxa"/>
            <w:vMerge/>
            <w:tcBorders>
              <w:top w:val="nil"/>
              <w:left w:val="single" w:sz="16" w:space="0" w:color="000000"/>
              <w:bottom w:val="single" w:sz="8" w:space="0" w:color="000000"/>
              <w:right w:val="nil"/>
              <w:tl2br w:val="nil"/>
              <w:tr2bl w:val="nil"/>
            </w:tcBorders>
            <w:shd w:val="clear" w:color="auto" w:fill="FFFFFF"/>
          </w:tcPr>
          <w:p w:rsidR="000252EC" w:rsidRPr="00C9761B" w:rsidRDefault="000252EC" w:rsidP="000252EC">
            <w:pPr>
              <w:rPr>
                <w:sz w:val="24"/>
              </w:rPr>
            </w:pPr>
          </w:p>
        </w:tc>
        <w:tc>
          <w:tcPr>
            <w:tcW w:w="1819" w:type="dxa"/>
            <w:tcBorders>
              <w:top w:val="nil"/>
              <w:left w:val="nil"/>
              <w:bottom w:val="single" w:sz="8" w:space="0" w:color="000000"/>
              <w:right w:val="single" w:sz="16" w:space="0" w:color="000000"/>
              <w:tl2br w:val="nil"/>
              <w:tr2bl w:val="nil"/>
            </w:tcBorders>
            <w:shd w:val="clear" w:color="auto" w:fill="FFFFFF"/>
          </w:tcPr>
          <w:p w:rsidR="000252EC" w:rsidRPr="00C9761B" w:rsidRDefault="000252EC" w:rsidP="000252EC">
            <w:pPr>
              <w:spacing w:line="320" w:lineRule="atLeast"/>
              <w:ind w:left="60" w:right="60"/>
              <w:rPr>
                <w:rFonts w:ascii="Arial" w:hAnsi="Arial"/>
                <w:sz w:val="18"/>
              </w:rPr>
            </w:pPr>
            <w:r w:rsidRPr="00C9761B">
              <w:rPr>
                <w:rFonts w:ascii="Arial" w:hAnsi="Arial"/>
                <w:sz w:val="18"/>
              </w:rPr>
              <w:t>Total</w:t>
            </w:r>
          </w:p>
        </w:tc>
        <w:tc>
          <w:tcPr>
            <w:tcW w:w="1574" w:type="dxa"/>
            <w:tcBorders>
              <w:top w:val="nil"/>
              <w:left w:val="single" w:sz="16" w:space="0" w:color="000000"/>
              <w:bottom w:val="single" w:sz="8" w:space="0" w:color="000000"/>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75.220</w:t>
            </w:r>
          </w:p>
        </w:tc>
        <w:tc>
          <w:tcPr>
            <w:tcW w:w="1098" w:type="dxa"/>
            <w:tcBorders>
              <w:top w:val="nil"/>
              <w:left w:val="single" w:sz="8" w:space="0" w:color="000000"/>
              <w:bottom w:val="single" w:sz="8" w:space="0" w:color="000000"/>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49</w:t>
            </w:r>
          </w:p>
        </w:tc>
        <w:tc>
          <w:tcPr>
            <w:tcW w:w="1508" w:type="dxa"/>
            <w:tcBorders>
              <w:top w:val="nil"/>
              <w:left w:val="single" w:sz="8" w:space="0" w:color="000000"/>
              <w:bottom w:val="single" w:sz="8" w:space="0" w:color="000000"/>
              <w:right w:val="single" w:sz="8" w:space="0" w:color="000000"/>
              <w:tl2br w:val="nil"/>
              <w:tr2bl w:val="nil"/>
            </w:tcBorders>
            <w:shd w:val="clear" w:color="auto" w:fill="FFFFFF"/>
            <w:vAlign w:val="center"/>
          </w:tcPr>
          <w:p w:rsidR="000252EC" w:rsidRPr="00C9761B" w:rsidRDefault="000252EC" w:rsidP="000252EC">
            <w:pPr>
              <w:rPr>
                <w:sz w:val="24"/>
              </w:rPr>
            </w:pPr>
          </w:p>
        </w:tc>
        <w:tc>
          <w:tcPr>
            <w:tcW w:w="1098" w:type="dxa"/>
            <w:tcBorders>
              <w:top w:val="nil"/>
              <w:left w:val="single" w:sz="8" w:space="0" w:color="000000"/>
              <w:bottom w:val="single" w:sz="8" w:space="0" w:color="000000"/>
              <w:right w:val="single" w:sz="8" w:space="0" w:color="000000"/>
              <w:tl2br w:val="nil"/>
              <w:tr2bl w:val="nil"/>
            </w:tcBorders>
            <w:shd w:val="clear" w:color="auto" w:fill="FFFFFF"/>
            <w:vAlign w:val="center"/>
          </w:tcPr>
          <w:p w:rsidR="000252EC" w:rsidRPr="00C9761B" w:rsidRDefault="000252EC" w:rsidP="000252EC">
            <w:pPr>
              <w:rPr>
                <w:sz w:val="24"/>
              </w:rPr>
            </w:pPr>
          </w:p>
        </w:tc>
        <w:tc>
          <w:tcPr>
            <w:tcW w:w="1098" w:type="dxa"/>
            <w:tcBorders>
              <w:top w:val="nil"/>
              <w:left w:val="single" w:sz="8" w:space="0" w:color="000000"/>
              <w:bottom w:val="single" w:sz="8" w:space="0" w:color="000000"/>
              <w:right w:val="single" w:sz="16" w:space="0" w:color="000000"/>
              <w:tl2br w:val="nil"/>
              <w:tr2bl w:val="nil"/>
            </w:tcBorders>
            <w:shd w:val="clear" w:color="auto" w:fill="FFFFFF"/>
            <w:vAlign w:val="center"/>
          </w:tcPr>
          <w:p w:rsidR="000252EC" w:rsidRPr="00C9761B" w:rsidRDefault="000252EC" w:rsidP="000252EC">
            <w:pPr>
              <w:rPr>
                <w:sz w:val="24"/>
              </w:rPr>
            </w:pPr>
          </w:p>
        </w:tc>
      </w:tr>
      <w:tr w:rsidR="000252EC" w:rsidRPr="00C9761B" w:rsidTr="000252EC">
        <w:trPr>
          <w:cantSplit/>
          <w:trHeight w:val="484"/>
        </w:trPr>
        <w:tc>
          <w:tcPr>
            <w:tcW w:w="2623" w:type="dxa"/>
            <w:vMerge w:val="restart"/>
            <w:tcBorders>
              <w:top w:val="nil"/>
              <w:left w:val="single" w:sz="16" w:space="0" w:color="000000"/>
              <w:bottom w:val="single" w:sz="8" w:space="0" w:color="000000"/>
              <w:right w:val="nil"/>
              <w:tl2br w:val="nil"/>
              <w:tr2bl w:val="nil"/>
            </w:tcBorders>
            <w:shd w:val="clear" w:color="auto" w:fill="FFFFFF"/>
          </w:tcPr>
          <w:p w:rsidR="000252EC" w:rsidRPr="00C9761B" w:rsidRDefault="000252EC" w:rsidP="000252EC">
            <w:pPr>
              <w:spacing w:line="320" w:lineRule="atLeast"/>
              <w:ind w:left="60" w:right="60"/>
              <w:rPr>
                <w:rFonts w:ascii="Arial" w:hAnsi="Arial"/>
                <w:sz w:val="18"/>
              </w:rPr>
            </w:pPr>
            <w:r w:rsidRPr="00C9761B">
              <w:rPr>
                <w:rFonts w:ascii="Arial" w:hAnsi="Arial"/>
                <w:sz w:val="18"/>
              </w:rPr>
              <w:t xml:space="preserve">Does safety facilities of </w:t>
            </w:r>
            <w:r w:rsidRPr="00C9761B">
              <w:rPr>
                <w:rFonts w:ascii="Arial" w:hAnsi="Arial"/>
                <w:sz w:val="18"/>
              </w:rPr>
              <w:lastRenderedPageBreak/>
              <w:t>internet banking is satisfactory to you</w:t>
            </w:r>
          </w:p>
        </w:tc>
        <w:tc>
          <w:tcPr>
            <w:tcW w:w="1819" w:type="dxa"/>
            <w:tcBorders>
              <w:top w:val="nil"/>
              <w:left w:val="nil"/>
              <w:bottom w:val="nil"/>
              <w:right w:val="single" w:sz="16" w:space="0" w:color="000000"/>
              <w:tl2br w:val="nil"/>
              <w:tr2bl w:val="nil"/>
            </w:tcBorders>
            <w:shd w:val="clear" w:color="auto" w:fill="FFFFFF"/>
          </w:tcPr>
          <w:p w:rsidR="000252EC" w:rsidRPr="00C9761B" w:rsidRDefault="000252EC" w:rsidP="000252EC">
            <w:pPr>
              <w:spacing w:line="320" w:lineRule="atLeast"/>
              <w:ind w:left="60" w:right="60"/>
              <w:rPr>
                <w:rFonts w:ascii="Arial" w:hAnsi="Arial"/>
                <w:sz w:val="18"/>
              </w:rPr>
            </w:pPr>
            <w:r w:rsidRPr="00C9761B">
              <w:rPr>
                <w:rFonts w:ascii="Arial" w:hAnsi="Arial"/>
                <w:sz w:val="18"/>
              </w:rPr>
              <w:lastRenderedPageBreak/>
              <w:t>Between Groups</w:t>
            </w:r>
          </w:p>
        </w:tc>
        <w:tc>
          <w:tcPr>
            <w:tcW w:w="1574" w:type="dxa"/>
            <w:tcBorders>
              <w:top w:val="nil"/>
              <w:left w:val="single" w:sz="16"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15.769</w:t>
            </w:r>
          </w:p>
        </w:tc>
        <w:tc>
          <w:tcPr>
            <w:tcW w:w="1098" w:type="dxa"/>
            <w:tcBorders>
              <w:top w:val="nil"/>
              <w:left w:val="single" w:sz="8"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20</w:t>
            </w:r>
          </w:p>
        </w:tc>
        <w:tc>
          <w:tcPr>
            <w:tcW w:w="1508" w:type="dxa"/>
            <w:tcBorders>
              <w:top w:val="nil"/>
              <w:left w:val="single" w:sz="8"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.788</w:t>
            </w:r>
          </w:p>
        </w:tc>
        <w:tc>
          <w:tcPr>
            <w:tcW w:w="1098" w:type="dxa"/>
            <w:tcBorders>
              <w:top w:val="nil"/>
              <w:left w:val="single" w:sz="8"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1.680</w:t>
            </w:r>
          </w:p>
        </w:tc>
        <w:tc>
          <w:tcPr>
            <w:tcW w:w="1098" w:type="dxa"/>
            <w:tcBorders>
              <w:top w:val="nil"/>
              <w:left w:val="single" w:sz="8" w:space="0" w:color="000000"/>
              <w:bottom w:val="nil"/>
              <w:right w:val="single" w:sz="16"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.099</w:t>
            </w:r>
          </w:p>
        </w:tc>
      </w:tr>
      <w:tr w:rsidR="000252EC" w:rsidRPr="00C9761B" w:rsidTr="000252EC">
        <w:trPr>
          <w:cantSplit/>
          <w:trHeight w:val="484"/>
        </w:trPr>
        <w:tc>
          <w:tcPr>
            <w:tcW w:w="2623" w:type="dxa"/>
            <w:vMerge/>
            <w:tcBorders>
              <w:top w:val="nil"/>
              <w:left w:val="single" w:sz="16" w:space="0" w:color="000000"/>
              <w:bottom w:val="single" w:sz="8" w:space="0" w:color="000000"/>
              <w:right w:val="nil"/>
              <w:tl2br w:val="nil"/>
              <w:tr2bl w:val="nil"/>
            </w:tcBorders>
            <w:shd w:val="clear" w:color="auto" w:fill="FFFFFF"/>
          </w:tcPr>
          <w:p w:rsidR="000252EC" w:rsidRPr="00C9761B" w:rsidRDefault="000252EC" w:rsidP="000252EC">
            <w:pPr>
              <w:rPr>
                <w:rFonts w:ascii="Arial" w:hAnsi="Arial"/>
                <w:sz w:val="18"/>
              </w:rPr>
            </w:pPr>
          </w:p>
        </w:tc>
        <w:tc>
          <w:tcPr>
            <w:tcW w:w="1819" w:type="dxa"/>
            <w:tcBorders>
              <w:top w:val="nil"/>
              <w:left w:val="nil"/>
              <w:bottom w:val="nil"/>
              <w:right w:val="single" w:sz="16" w:space="0" w:color="000000"/>
              <w:tl2br w:val="nil"/>
              <w:tr2bl w:val="nil"/>
            </w:tcBorders>
            <w:shd w:val="clear" w:color="auto" w:fill="FFFFFF"/>
          </w:tcPr>
          <w:p w:rsidR="000252EC" w:rsidRPr="00C9761B" w:rsidRDefault="000252EC" w:rsidP="000252EC">
            <w:pPr>
              <w:spacing w:line="320" w:lineRule="atLeast"/>
              <w:ind w:left="60" w:right="60"/>
              <w:rPr>
                <w:rFonts w:ascii="Arial" w:hAnsi="Arial"/>
                <w:sz w:val="18"/>
              </w:rPr>
            </w:pPr>
            <w:r w:rsidRPr="00C9761B">
              <w:rPr>
                <w:rFonts w:ascii="Arial" w:hAnsi="Arial"/>
                <w:sz w:val="18"/>
              </w:rPr>
              <w:t>Within Groups</w:t>
            </w:r>
          </w:p>
        </w:tc>
        <w:tc>
          <w:tcPr>
            <w:tcW w:w="1574" w:type="dxa"/>
            <w:tcBorders>
              <w:top w:val="nil"/>
              <w:left w:val="single" w:sz="16"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13.611</w:t>
            </w:r>
          </w:p>
        </w:tc>
        <w:tc>
          <w:tcPr>
            <w:tcW w:w="1098" w:type="dxa"/>
            <w:tcBorders>
              <w:top w:val="nil"/>
              <w:left w:val="single" w:sz="8"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29</w:t>
            </w:r>
          </w:p>
        </w:tc>
        <w:tc>
          <w:tcPr>
            <w:tcW w:w="1508" w:type="dxa"/>
            <w:tcBorders>
              <w:top w:val="nil"/>
              <w:left w:val="single" w:sz="8"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.469</w:t>
            </w:r>
          </w:p>
        </w:tc>
        <w:tc>
          <w:tcPr>
            <w:tcW w:w="1098" w:type="dxa"/>
            <w:tcBorders>
              <w:top w:val="nil"/>
              <w:left w:val="single" w:sz="8" w:space="0" w:color="000000"/>
              <w:bottom w:val="nil"/>
              <w:right w:val="single" w:sz="8" w:space="0" w:color="000000"/>
              <w:tl2br w:val="nil"/>
              <w:tr2bl w:val="nil"/>
            </w:tcBorders>
            <w:shd w:val="clear" w:color="auto" w:fill="FFFFFF"/>
            <w:vAlign w:val="center"/>
          </w:tcPr>
          <w:p w:rsidR="000252EC" w:rsidRPr="00C9761B" w:rsidRDefault="000252EC" w:rsidP="000252EC">
            <w:pPr>
              <w:rPr>
                <w:sz w:val="24"/>
              </w:rPr>
            </w:pPr>
          </w:p>
        </w:tc>
        <w:tc>
          <w:tcPr>
            <w:tcW w:w="1098" w:type="dxa"/>
            <w:tcBorders>
              <w:top w:val="nil"/>
              <w:left w:val="single" w:sz="8" w:space="0" w:color="000000"/>
              <w:bottom w:val="nil"/>
              <w:right w:val="single" w:sz="16" w:space="0" w:color="000000"/>
              <w:tl2br w:val="nil"/>
              <w:tr2bl w:val="nil"/>
            </w:tcBorders>
            <w:shd w:val="clear" w:color="auto" w:fill="FFFFFF"/>
            <w:vAlign w:val="center"/>
          </w:tcPr>
          <w:p w:rsidR="000252EC" w:rsidRPr="00C9761B" w:rsidRDefault="000252EC" w:rsidP="000252EC">
            <w:pPr>
              <w:rPr>
                <w:sz w:val="24"/>
              </w:rPr>
            </w:pPr>
          </w:p>
        </w:tc>
      </w:tr>
      <w:tr w:rsidR="000252EC" w:rsidRPr="00C9761B" w:rsidTr="000252EC">
        <w:trPr>
          <w:cantSplit/>
          <w:trHeight w:val="484"/>
        </w:trPr>
        <w:tc>
          <w:tcPr>
            <w:tcW w:w="2623" w:type="dxa"/>
            <w:vMerge/>
            <w:tcBorders>
              <w:top w:val="nil"/>
              <w:left w:val="single" w:sz="16" w:space="0" w:color="000000"/>
              <w:bottom w:val="single" w:sz="8" w:space="0" w:color="000000"/>
              <w:right w:val="nil"/>
              <w:tl2br w:val="nil"/>
              <w:tr2bl w:val="nil"/>
            </w:tcBorders>
            <w:shd w:val="clear" w:color="auto" w:fill="FFFFFF"/>
          </w:tcPr>
          <w:p w:rsidR="000252EC" w:rsidRPr="00C9761B" w:rsidRDefault="000252EC" w:rsidP="000252EC">
            <w:pPr>
              <w:rPr>
                <w:sz w:val="24"/>
              </w:rPr>
            </w:pPr>
          </w:p>
        </w:tc>
        <w:tc>
          <w:tcPr>
            <w:tcW w:w="1819" w:type="dxa"/>
            <w:tcBorders>
              <w:top w:val="nil"/>
              <w:left w:val="nil"/>
              <w:bottom w:val="single" w:sz="8" w:space="0" w:color="000000"/>
              <w:right w:val="single" w:sz="16" w:space="0" w:color="000000"/>
              <w:tl2br w:val="nil"/>
              <w:tr2bl w:val="nil"/>
            </w:tcBorders>
            <w:shd w:val="clear" w:color="auto" w:fill="FFFFFF"/>
          </w:tcPr>
          <w:p w:rsidR="000252EC" w:rsidRPr="00C9761B" w:rsidRDefault="000252EC" w:rsidP="000252EC">
            <w:pPr>
              <w:spacing w:line="320" w:lineRule="atLeast"/>
              <w:ind w:left="60" w:right="60"/>
              <w:rPr>
                <w:rFonts w:ascii="Arial" w:hAnsi="Arial"/>
                <w:sz w:val="18"/>
              </w:rPr>
            </w:pPr>
            <w:r w:rsidRPr="00C9761B">
              <w:rPr>
                <w:rFonts w:ascii="Arial" w:hAnsi="Arial"/>
                <w:sz w:val="18"/>
              </w:rPr>
              <w:t>Total</w:t>
            </w:r>
          </w:p>
        </w:tc>
        <w:tc>
          <w:tcPr>
            <w:tcW w:w="1574" w:type="dxa"/>
            <w:tcBorders>
              <w:top w:val="nil"/>
              <w:left w:val="single" w:sz="16" w:space="0" w:color="000000"/>
              <w:bottom w:val="single" w:sz="8" w:space="0" w:color="000000"/>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29.380</w:t>
            </w:r>
          </w:p>
        </w:tc>
        <w:tc>
          <w:tcPr>
            <w:tcW w:w="1098" w:type="dxa"/>
            <w:tcBorders>
              <w:top w:val="nil"/>
              <w:left w:val="single" w:sz="8" w:space="0" w:color="000000"/>
              <w:bottom w:val="single" w:sz="8" w:space="0" w:color="000000"/>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49</w:t>
            </w:r>
          </w:p>
        </w:tc>
        <w:tc>
          <w:tcPr>
            <w:tcW w:w="1508" w:type="dxa"/>
            <w:tcBorders>
              <w:top w:val="nil"/>
              <w:left w:val="single" w:sz="8" w:space="0" w:color="000000"/>
              <w:bottom w:val="single" w:sz="8" w:space="0" w:color="000000"/>
              <w:right w:val="single" w:sz="8" w:space="0" w:color="000000"/>
              <w:tl2br w:val="nil"/>
              <w:tr2bl w:val="nil"/>
            </w:tcBorders>
            <w:shd w:val="clear" w:color="auto" w:fill="FFFFFF"/>
            <w:vAlign w:val="center"/>
          </w:tcPr>
          <w:p w:rsidR="000252EC" w:rsidRPr="00C9761B" w:rsidRDefault="000252EC" w:rsidP="000252EC">
            <w:pPr>
              <w:rPr>
                <w:sz w:val="24"/>
              </w:rPr>
            </w:pPr>
          </w:p>
        </w:tc>
        <w:tc>
          <w:tcPr>
            <w:tcW w:w="1098" w:type="dxa"/>
            <w:tcBorders>
              <w:top w:val="nil"/>
              <w:left w:val="single" w:sz="8" w:space="0" w:color="000000"/>
              <w:bottom w:val="single" w:sz="8" w:space="0" w:color="000000"/>
              <w:right w:val="single" w:sz="8" w:space="0" w:color="000000"/>
              <w:tl2br w:val="nil"/>
              <w:tr2bl w:val="nil"/>
            </w:tcBorders>
            <w:shd w:val="clear" w:color="auto" w:fill="FFFFFF"/>
            <w:vAlign w:val="center"/>
          </w:tcPr>
          <w:p w:rsidR="000252EC" w:rsidRPr="00C9761B" w:rsidRDefault="000252EC" w:rsidP="000252EC">
            <w:pPr>
              <w:rPr>
                <w:sz w:val="24"/>
              </w:rPr>
            </w:pPr>
          </w:p>
        </w:tc>
        <w:tc>
          <w:tcPr>
            <w:tcW w:w="1098" w:type="dxa"/>
            <w:tcBorders>
              <w:top w:val="nil"/>
              <w:left w:val="single" w:sz="8" w:space="0" w:color="000000"/>
              <w:bottom w:val="single" w:sz="8" w:space="0" w:color="000000"/>
              <w:right w:val="single" w:sz="16" w:space="0" w:color="000000"/>
              <w:tl2br w:val="nil"/>
              <w:tr2bl w:val="nil"/>
            </w:tcBorders>
            <w:shd w:val="clear" w:color="auto" w:fill="FFFFFF"/>
            <w:vAlign w:val="center"/>
          </w:tcPr>
          <w:p w:rsidR="000252EC" w:rsidRPr="00C9761B" w:rsidRDefault="000252EC" w:rsidP="000252EC">
            <w:pPr>
              <w:rPr>
                <w:sz w:val="24"/>
              </w:rPr>
            </w:pPr>
          </w:p>
        </w:tc>
      </w:tr>
      <w:tr w:rsidR="000252EC" w:rsidRPr="00C9761B" w:rsidTr="000252EC">
        <w:trPr>
          <w:cantSplit/>
          <w:trHeight w:val="484"/>
        </w:trPr>
        <w:tc>
          <w:tcPr>
            <w:tcW w:w="2623" w:type="dxa"/>
            <w:vMerge w:val="restart"/>
            <w:tcBorders>
              <w:top w:val="nil"/>
              <w:left w:val="single" w:sz="16" w:space="0" w:color="000000"/>
              <w:bottom w:val="single" w:sz="8" w:space="0" w:color="000000"/>
              <w:right w:val="nil"/>
              <w:tl2br w:val="nil"/>
              <w:tr2bl w:val="nil"/>
            </w:tcBorders>
            <w:shd w:val="clear" w:color="auto" w:fill="FFFFFF"/>
          </w:tcPr>
          <w:p w:rsidR="000252EC" w:rsidRPr="00C9761B" w:rsidRDefault="000252EC" w:rsidP="000252EC">
            <w:pPr>
              <w:spacing w:line="320" w:lineRule="atLeast"/>
              <w:ind w:left="60" w:right="60"/>
              <w:rPr>
                <w:rFonts w:ascii="Arial" w:hAnsi="Arial"/>
                <w:sz w:val="18"/>
              </w:rPr>
            </w:pPr>
            <w:r w:rsidRPr="00C9761B">
              <w:rPr>
                <w:rFonts w:ascii="Arial" w:hAnsi="Arial"/>
                <w:sz w:val="18"/>
              </w:rPr>
              <w:t xml:space="preserve">Does convenience facilities of internet banking is </w:t>
            </w:r>
            <w:r w:rsidR="00A90BB2" w:rsidRPr="00C9761B">
              <w:rPr>
                <w:rFonts w:ascii="Arial" w:hAnsi="Arial"/>
                <w:sz w:val="18"/>
              </w:rPr>
              <w:t>effective</w:t>
            </w:r>
            <w:r w:rsidRPr="00C9761B">
              <w:rPr>
                <w:rFonts w:ascii="Arial" w:hAnsi="Arial"/>
                <w:sz w:val="18"/>
              </w:rPr>
              <w:t xml:space="preserve"> for you</w:t>
            </w:r>
          </w:p>
        </w:tc>
        <w:tc>
          <w:tcPr>
            <w:tcW w:w="1819" w:type="dxa"/>
            <w:tcBorders>
              <w:top w:val="nil"/>
              <w:left w:val="nil"/>
              <w:bottom w:val="nil"/>
              <w:right w:val="single" w:sz="16" w:space="0" w:color="000000"/>
              <w:tl2br w:val="nil"/>
              <w:tr2bl w:val="nil"/>
            </w:tcBorders>
            <w:shd w:val="clear" w:color="auto" w:fill="FFFFFF"/>
          </w:tcPr>
          <w:p w:rsidR="000252EC" w:rsidRPr="00C9761B" w:rsidRDefault="000252EC" w:rsidP="000252EC">
            <w:pPr>
              <w:spacing w:line="320" w:lineRule="atLeast"/>
              <w:ind w:left="60" w:right="60"/>
              <w:rPr>
                <w:rFonts w:ascii="Arial" w:hAnsi="Arial"/>
                <w:sz w:val="18"/>
              </w:rPr>
            </w:pPr>
            <w:r w:rsidRPr="00C9761B">
              <w:rPr>
                <w:rFonts w:ascii="Arial" w:hAnsi="Arial"/>
                <w:sz w:val="18"/>
              </w:rPr>
              <w:t>Between Groups</w:t>
            </w:r>
          </w:p>
        </w:tc>
        <w:tc>
          <w:tcPr>
            <w:tcW w:w="1574" w:type="dxa"/>
            <w:tcBorders>
              <w:top w:val="nil"/>
              <w:left w:val="single" w:sz="16"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373.903</w:t>
            </w:r>
          </w:p>
        </w:tc>
        <w:tc>
          <w:tcPr>
            <w:tcW w:w="1098" w:type="dxa"/>
            <w:tcBorders>
              <w:top w:val="nil"/>
              <w:left w:val="single" w:sz="8"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20</w:t>
            </w:r>
          </w:p>
        </w:tc>
        <w:tc>
          <w:tcPr>
            <w:tcW w:w="1508" w:type="dxa"/>
            <w:tcBorders>
              <w:top w:val="nil"/>
              <w:left w:val="single" w:sz="8"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18.695</w:t>
            </w:r>
          </w:p>
        </w:tc>
        <w:tc>
          <w:tcPr>
            <w:tcW w:w="1098" w:type="dxa"/>
            <w:tcBorders>
              <w:top w:val="nil"/>
              <w:left w:val="single" w:sz="8"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1.147</w:t>
            </w:r>
          </w:p>
        </w:tc>
        <w:tc>
          <w:tcPr>
            <w:tcW w:w="1098" w:type="dxa"/>
            <w:tcBorders>
              <w:top w:val="nil"/>
              <w:left w:val="single" w:sz="8" w:space="0" w:color="000000"/>
              <w:bottom w:val="nil"/>
              <w:right w:val="single" w:sz="16"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.361</w:t>
            </w:r>
          </w:p>
        </w:tc>
      </w:tr>
      <w:tr w:rsidR="000252EC" w:rsidRPr="00C9761B" w:rsidTr="000252EC">
        <w:trPr>
          <w:cantSplit/>
          <w:trHeight w:val="484"/>
        </w:trPr>
        <w:tc>
          <w:tcPr>
            <w:tcW w:w="2623" w:type="dxa"/>
            <w:vMerge/>
            <w:tcBorders>
              <w:top w:val="nil"/>
              <w:left w:val="single" w:sz="16" w:space="0" w:color="000000"/>
              <w:bottom w:val="single" w:sz="8" w:space="0" w:color="000000"/>
              <w:right w:val="nil"/>
              <w:tl2br w:val="nil"/>
              <w:tr2bl w:val="nil"/>
            </w:tcBorders>
            <w:shd w:val="clear" w:color="auto" w:fill="FFFFFF"/>
          </w:tcPr>
          <w:p w:rsidR="000252EC" w:rsidRPr="00C9761B" w:rsidRDefault="000252EC" w:rsidP="000252EC">
            <w:pPr>
              <w:rPr>
                <w:rFonts w:ascii="Arial" w:hAnsi="Arial"/>
                <w:sz w:val="18"/>
              </w:rPr>
            </w:pPr>
          </w:p>
        </w:tc>
        <w:tc>
          <w:tcPr>
            <w:tcW w:w="1819" w:type="dxa"/>
            <w:tcBorders>
              <w:top w:val="nil"/>
              <w:left w:val="nil"/>
              <w:bottom w:val="nil"/>
              <w:right w:val="single" w:sz="16" w:space="0" w:color="000000"/>
              <w:tl2br w:val="nil"/>
              <w:tr2bl w:val="nil"/>
            </w:tcBorders>
            <w:shd w:val="clear" w:color="auto" w:fill="FFFFFF"/>
          </w:tcPr>
          <w:p w:rsidR="000252EC" w:rsidRPr="00C9761B" w:rsidRDefault="000252EC" w:rsidP="000252EC">
            <w:pPr>
              <w:spacing w:line="320" w:lineRule="atLeast"/>
              <w:ind w:left="60" w:right="60"/>
              <w:rPr>
                <w:rFonts w:ascii="Arial" w:hAnsi="Arial"/>
                <w:sz w:val="18"/>
              </w:rPr>
            </w:pPr>
            <w:r w:rsidRPr="00C9761B">
              <w:rPr>
                <w:rFonts w:ascii="Arial" w:hAnsi="Arial"/>
                <w:sz w:val="18"/>
              </w:rPr>
              <w:t>Within Groups</w:t>
            </w:r>
          </w:p>
        </w:tc>
        <w:tc>
          <w:tcPr>
            <w:tcW w:w="1574" w:type="dxa"/>
            <w:tcBorders>
              <w:top w:val="nil"/>
              <w:left w:val="single" w:sz="16"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472.677</w:t>
            </w:r>
          </w:p>
        </w:tc>
        <w:tc>
          <w:tcPr>
            <w:tcW w:w="1098" w:type="dxa"/>
            <w:tcBorders>
              <w:top w:val="nil"/>
              <w:left w:val="single" w:sz="8"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29</w:t>
            </w:r>
          </w:p>
        </w:tc>
        <w:tc>
          <w:tcPr>
            <w:tcW w:w="1508" w:type="dxa"/>
            <w:tcBorders>
              <w:top w:val="nil"/>
              <w:left w:val="single" w:sz="8"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16.299</w:t>
            </w:r>
          </w:p>
        </w:tc>
        <w:tc>
          <w:tcPr>
            <w:tcW w:w="1098" w:type="dxa"/>
            <w:tcBorders>
              <w:top w:val="nil"/>
              <w:left w:val="single" w:sz="8" w:space="0" w:color="000000"/>
              <w:bottom w:val="nil"/>
              <w:right w:val="single" w:sz="8" w:space="0" w:color="000000"/>
              <w:tl2br w:val="nil"/>
              <w:tr2bl w:val="nil"/>
            </w:tcBorders>
            <w:shd w:val="clear" w:color="auto" w:fill="FFFFFF"/>
            <w:vAlign w:val="center"/>
          </w:tcPr>
          <w:p w:rsidR="000252EC" w:rsidRPr="00C9761B" w:rsidRDefault="000252EC" w:rsidP="000252EC">
            <w:pPr>
              <w:rPr>
                <w:sz w:val="24"/>
              </w:rPr>
            </w:pPr>
          </w:p>
        </w:tc>
        <w:tc>
          <w:tcPr>
            <w:tcW w:w="1098" w:type="dxa"/>
            <w:tcBorders>
              <w:top w:val="nil"/>
              <w:left w:val="single" w:sz="8" w:space="0" w:color="000000"/>
              <w:bottom w:val="nil"/>
              <w:right w:val="single" w:sz="16" w:space="0" w:color="000000"/>
              <w:tl2br w:val="nil"/>
              <w:tr2bl w:val="nil"/>
            </w:tcBorders>
            <w:shd w:val="clear" w:color="auto" w:fill="FFFFFF"/>
            <w:vAlign w:val="center"/>
          </w:tcPr>
          <w:p w:rsidR="000252EC" w:rsidRPr="00C9761B" w:rsidRDefault="000252EC" w:rsidP="000252EC">
            <w:pPr>
              <w:rPr>
                <w:sz w:val="24"/>
              </w:rPr>
            </w:pPr>
          </w:p>
        </w:tc>
      </w:tr>
      <w:tr w:rsidR="000252EC" w:rsidRPr="00C9761B" w:rsidTr="000252EC">
        <w:trPr>
          <w:cantSplit/>
          <w:trHeight w:val="484"/>
        </w:trPr>
        <w:tc>
          <w:tcPr>
            <w:tcW w:w="2623" w:type="dxa"/>
            <w:vMerge/>
            <w:tcBorders>
              <w:top w:val="nil"/>
              <w:left w:val="single" w:sz="16" w:space="0" w:color="000000"/>
              <w:bottom w:val="single" w:sz="8" w:space="0" w:color="000000"/>
              <w:right w:val="nil"/>
              <w:tl2br w:val="nil"/>
              <w:tr2bl w:val="nil"/>
            </w:tcBorders>
            <w:shd w:val="clear" w:color="auto" w:fill="FFFFFF"/>
          </w:tcPr>
          <w:p w:rsidR="000252EC" w:rsidRPr="00C9761B" w:rsidRDefault="000252EC" w:rsidP="000252EC">
            <w:pPr>
              <w:rPr>
                <w:sz w:val="24"/>
              </w:rPr>
            </w:pPr>
          </w:p>
        </w:tc>
        <w:tc>
          <w:tcPr>
            <w:tcW w:w="1819" w:type="dxa"/>
            <w:tcBorders>
              <w:top w:val="nil"/>
              <w:left w:val="nil"/>
              <w:bottom w:val="single" w:sz="8" w:space="0" w:color="000000"/>
              <w:right w:val="single" w:sz="16" w:space="0" w:color="000000"/>
              <w:tl2br w:val="nil"/>
              <w:tr2bl w:val="nil"/>
            </w:tcBorders>
            <w:shd w:val="clear" w:color="auto" w:fill="FFFFFF"/>
          </w:tcPr>
          <w:p w:rsidR="000252EC" w:rsidRPr="00C9761B" w:rsidRDefault="000252EC" w:rsidP="000252EC">
            <w:pPr>
              <w:spacing w:line="320" w:lineRule="atLeast"/>
              <w:ind w:left="60" w:right="60"/>
              <w:rPr>
                <w:rFonts w:ascii="Arial" w:hAnsi="Arial"/>
                <w:sz w:val="18"/>
              </w:rPr>
            </w:pPr>
            <w:r w:rsidRPr="00C9761B">
              <w:rPr>
                <w:rFonts w:ascii="Arial" w:hAnsi="Arial"/>
                <w:sz w:val="18"/>
              </w:rPr>
              <w:t>Total</w:t>
            </w:r>
          </w:p>
        </w:tc>
        <w:tc>
          <w:tcPr>
            <w:tcW w:w="1574" w:type="dxa"/>
            <w:tcBorders>
              <w:top w:val="nil"/>
              <w:left w:val="single" w:sz="16" w:space="0" w:color="000000"/>
              <w:bottom w:val="single" w:sz="8" w:space="0" w:color="000000"/>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846.580</w:t>
            </w:r>
          </w:p>
        </w:tc>
        <w:tc>
          <w:tcPr>
            <w:tcW w:w="1098" w:type="dxa"/>
            <w:tcBorders>
              <w:top w:val="nil"/>
              <w:left w:val="single" w:sz="8" w:space="0" w:color="000000"/>
              <w:bottom w:val="single" w:sz="8" w:space="0" w:color="000000"/>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49</w:t>
            </w:r>
          </w:p>
        </w:tc>
        <w:tc>
          <w:tcPr>
            <w:tcW w:w="1508" w:type="dxa"/>
            <w:tcBorders>
              <w:top w:val="nil"/>
              <w:left w:val="single" w:sz="8" w:space="0" w:color="000000"/>
              <w:bottom w:val="single" w:sz="8" w:space="0" w:color="000000"/>
              <w:right w:val="single" w:sz="8" w:space="0" w:color="000000"/>
              <w:tl2br w:val="nil"/>
              <w:tr2bl w:val="nil"/>
            </w:tcBorders>
            <w:shd w:val="clear" w:color="auto" w:fill="FFFFFF"/>
            <w:vAlign w:val="center"/>
          </w:tcPr>
          <w:p w:rsidR="000252EC" w:rsidRPr="00C9761B" w:rsidRDefault="000252EC" w:rsidP="000252EC">
            <w:pPr>
              <w:rPr>
                <w:sz w:val="24"/>
              </w:rPr>
            </w:pPr>
          </w:p>
        </w:tc>
        <w:tc>
          <w:tcPr>
            <w:tcW w:w="1098" w:type="dxa"/>
            <w:tcBorders>
              <w:top w:val="nil"/>
              <w:left w:val="single" w:sz="8" w:space="0" w:color="000000"/>
              <w:bottom w:val="single" w:sz="8" w:space="0" w:color="000000"/>
              <w:right w:val="single" w:sz="8" w:space="0" w:color="000000"/>
              <w:tl2br w:val="nil"/>
              <w:tr2bl w:val="nil"/>
            </w:tcBorders>
            <w:shd w:val="clear" w:color="auto" w:fill="FFFFFF"/>
            <w:vAlign w:val="center"/>
          </w:tcPr>
          <w:p w:rsidR="000252EC" w:rsidRPr="00C9761B" w:rsidRDefault="000252EC" w:rsidP="000252EC">
            <w:pPr>
              <w:rPr>
                <w:sz w:val="24"/>
              </w:rPr>
            </w:pPr>
          </w:p>
        </w:tc>
        <w:tc>
          <w:tcPr>
            <w:tcW w:w="1098" w:type="dxa"/>
            <w:tcBorders>
              <w:top w:val="nil"/>
              <w:left w:val="single" w:sz="8" w:space="0" w:color="000000"/>
              <w:bottom w:val="single" w:sz="8" w:space="0" w:color="000000"/>
              <w:right w:val="single" w:sz="16" w:space="0" w:color="000000"/>
              <w:tl2br w:val="nil"/>
              <w:tr2bl w:val="nil"/>
            </w:tcBorders>
            <w:shd w:val="clear" w:color="auto" w:fill="FFFFFF"/>
            <w:vAlign w:val="center"/>
          </w:tcPr>
          <w:p w:rsidR="000252EC" w:rsidRPr="00C9761B" w:rsidRDefault="000252EC" w:rsidP="000252EC">
            <w:pPr>
              <w:rPr>
                <w:sz w:val="24"/>
              </w:rPr>
            </w:pPr>
          </w:p>
        </w:tc>
      </w:tr>
      <w:tr w:rsidR="000252EC" w:rsidRPr="00C9761B" w:rsidTr="000252EC">
        <w:trPr>
          <w:cantSplit/>
          <w:trHeight w:val="484"/>
        </w:trPr>
        <w:tc>
          <w:tcPr>
            <w:tcW w:w="2623" w:type="dxa"/>
            <w:vMerge w:val="restart"/>
            <w:tcBorders>
              <w:top w:val="nil"/>
              <w:left w:val="single" w:sz="16" w:space="0" w:color="000000"/>
              <w:bottom w:val="single" w:sz="8" w:space="0" w:color="000000"/>
              <w:right w:val="nil"/>
              <w:tl2br w:val="nil"/>
              <w:tr2bl w:val="nil"/>
            </w:tcBorders>
            <w:shd w:val="clear" w:color="auto" w:fill="FFFFFF"/>
          </w:tcPr>
          <w:p w:rsidR="000252EC" w:rsidRPr="00C9761B" w:rsidRDefault="000252EC" w:rsidP="000252EC">
            <w:pPr>
              <w:spacing w:line="320" w:lineRule="atLeast"/>
              <w:ind w:left="60" w:right="60"/>
              <w:rPr>
                <w:rFonts w:ascii="Arial" w:hAnsi="Arial"/>
                <w:sz w:val="18"/>
              </w:rPr>
            </w:pPr>
            <w:r w:rsidRPr="00C9761B">
              <w:rPr>
                <w:rFonts w:ascii="Arial" w:hAnsi="Arial"/>
                <w:sz w:val="18"/>
              </w:rPr>
              <w:t>What is your satisfaction level about this bank general banking services</w:t>
            </w:r>
          </w:p>
        </w:tc>
        <w:tc>
          <w:tcPr>
            <w:tcW w:w="1819" w:type="dxa"/>
            <w:tcBorders>
              <w:top w:val="nil"/>
              <w:left w:val="nil"/>
              <w:bottom w:val="nil"/>
              <w:right w:val="single" w:sz="16" w:space="0" w:color="000000"/>
              <w:tl2br w:val="nil"/>
              <w:tr2bl w:val="nil"/>
            </w:tcBorders>
            <w:shd w:val="clear" w:color="auto" w:fill="FFFFFF"/>
          </w:tcPr>
          <w:p w:rsidR="000252EC" w:rsidRPr="00C9761B" w:rsidRDefault="000252EC" w:rsidP="000252EC">
            <w:pPr>
              <w:spacing w:line="320" w:lineRule="atLeast"/>
              <w:ind w:left="60" w:right="60"/>
              <w:rPr>
                <w:rFonts w:ascii="Arial" w:hAnsi="Arial"/>
                <w:sz w:val="18"/>
              </w:rPr>
            </w:pPr>
            <w:r w:rsidRPr="00C9761B">
              <w:rPr>
                <w:rFonts w:ascii="Arial" w:hAnsi="Arial"/>
                <w:sz w:val="18"/>
              </w:rPr>
              <w:t>Between Groups</w:t>
            </w:r>
          </w:p>
        </w:tc>
        <w:tc>
          <w:tcPr>
            <w:tcW w:w="1574" w:type="dxa"/>
            <w:tcBorders>
              <w:top w:val="nil"/>
              <w:left w:val="single" w:sz="16"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29.351</w:t>
            </w:r>
          </w:p>
        </w:tc>
        <w:tc>
          <w:tcPr>
            <w:tcW w:w="1098" w:type="dxa"/>
            <w:tcBorders>
              <w:top w:val="nil"/>
              <w:left w:val="single" w:sz="8"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20</w:t>
            </w:r>
          </w:p>
        </w:tc>
        <w:tc>
          <w:tcPr>
            <w:tcW w:w="1508" w:type="dxa"/>
            <w:tcBorders>
              <w:top w:val="nil"/>
              <w:left w:val="single" w:sz="8"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1.468</w:t>
            </w:r>
          </w:p>
        </w:tc>
        <w:tc>
          <w:tcPr>
            <w:tcW w:w="1098" w:type="dxa"/>
            <w:tcBorders>
              <w:top w:val="nil"/>
              <w:left w:val="single" w:sz="8"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1.403</w:t>
            </w:r>
          </w:p>
        </w:tc>
        <w:tc>
          <w:tcPr>
            <w:tcW w:w="1098" w:type="dxa"/>
            <w:tcBorders>
              <w:top w:val="nil"/>
              <w:left w:val="single" w:sz="8" w:space="0" w:color="000000"/>
              <w:bottom w:val="nil"/>
              <w:right w:val="single" w:sz="16"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.198</w:t>
            </w:r>
          </w:p>
        </w:tc>
      </w:tr>
      <w:tr w:rsidR="000252EC" w:rsidRPr="00C9761B" w:rsidTr="000252EC">
        <w:trPr>
          <w:cantSplit/>
          <w:trHeight w:val="484"/>
        </w:trPr>
        <w:tc>
          <w:tcPr>
            <w:tcW w:w="2623" w:type="dxa"/>
            <w:vMerge/>
            <w:tcBorders>
              <w:top w:val="nil"/>
              <w:left w:val="single" w:sz="16" w:space="0" w:color="000000"/>
              <w:bottom w:val="single" w:sz="8" w:space="0" w:color="000000"/>
              <w:right w:val="nil"/>
              <w:tl2br w:val="nil"/>
              <w:tr2bl w:val="nil"/>
            </w:tcBorders>
            <w:shd w:val="clear" w:color="auto" w:fill="FFFFFF"/>
          </w:tcPr>
          <w:p w:rsidR="000252EC" w:rsidRPr="00C9761B" w:rsidRDefault="000252EC" w:rsidP="000252EC">
            <w:pPr>
              <w:rPr>
                <w:rFonts w:ascii="Arial" w:hAnsi="Arial"/>
                <w:sz w:val="18"/>
              </w:rPr>
            </w:pPr>
          </w:p>
        </w:tc>
        <w:tc>
          <w:tcPr>
            <w:tcW w:w="1819" w:type="dxa"/>
            <w:tcBorders>
              <w:top w:val="nil"/>
              <w:left w:val="nil"/>
              <w:bottom w:val="nil"/>
              <w:right w:val="single" w:sz="16" w:space="0" w:color="000000"/>
              <w:tl2br w:val="nil"/>
              <w:tr2bl w:val="nil"/>
            </w:tcBorders>
            <w:shd w:val="clear" w:color="auto" w:fill="FFFFFF"/>
          </w:tcPr>
          <w:p w:rsidR="000252EC" w:rsidRPr="00C9761B" w:rsidRDefault="000252EC" w:rsidP="000252EC">
            <w:pPr>
              <w:spacing w:line="320" w:lineRule="atLeast"/>
              <w:ind w:left="60" w:right="60"/>
              <w:rPr>
                <w:rFonts w:ascii="Arial" w:hAnsi="Arial"/>
                <w:sz w:val="18"/>
              </w:rPr>
            </w:pPr>
            <w:r w:rsidRPr="00C9761B">
              <w:rPr>
                <w:rFonts w:ascii="Arial" w:hAnsi="Arial"/>
                <w:sz w:val="18"/>
              </w:rPr>
              <w:t>Within Groups</w:t>
            </w:r>
          </w:p>
        </w:tc>
        <w:tc>
          <w:tcPr>
            <w:tcW w:w="1574" w:type="dxa"/>
            <w:tcBorders>
              <w:top w:val="nil"/>
              <w:left w:val="single" w:sz="16"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30.329</w:t>
            </w:r>
          </w:p>
        </w:tc>
        <w:tc>
          <w:tcPr>
            <w:tcW w:w="1098" w:type="dxa"/>
            <w:tcBorders>
              <w:top w:val="nil"/>
              <w:left w:val="single" w:sz="8"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29</w:t>
            </w:r>
          </w:p>
        </w:tc>
        <w:tc>
          <w:tcPr>
            <w:tcW w:w="1508" w:type="dxa"/>
            <w:tcBorders>
              <w:top w:val="nil"/>
              <w:left w:val="single" w:sz="8"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1.046</w:t>
            </w:r>
          </w:p>
        </w:tc>
        <w:tc>
          <w:tcPr>
            <w:tcW w:w="1098" w:type="dxa"/>
            <w:tcBorders>
              <w:top w:val="nil"/>
              <w:left w:val="single" w:sz="8" w:space="0" w:color="000000"/>
              <w:bottom w:val="nil"/>
              <w:right w:val="single" w:sz="8" w:space="0" w:color="000000"/>
              <w:tl2br w:val="nil"/>
              <w:tr2bl w:val="nil"/>
            </w:tcBorders>
            <w:shd w:val="clear" w:color="auto" w:fill="FFFFFF"/>
            <w:vAlign w:val="center"/>
          </w:tcPr>
          <w:p w:rsidR="000252EC" w:rsidRPr="00C9761B" w:rsidRDefault="000252EC" w:rsidP="000252EC">
            <w:pPr>
              <w:rPr>
                <w:sz w:val="24"/>
              </w:rPr>
            </w:pPr>
          </w:p>
        </w:tc>
        <w:tc>
          <w:tcPr>
            <w:tcW w:w="1098" w:type="dxa"/>
            <w:tcBorders>
              <w:top w:val="nil"/>
              <w:left w:val="single" w:sz="8" w:space="0" w:color="000000"/>
              <w:bottom w:val="nil"/>
              <w:right w:val="single" w:sz="16" w:space="0" w:color="000000"/>
              <w:tl2br w:val="nil"/>
              <w:tr2bl w:val="nil"/>
            </w:tcBorders>
            <w:shd w:val="clear" w:color="auto" w:fill="FFFFFF"/>
            <w:vAlign w:val="center"/>
          </w:tcPr>
          <w:p w:rsidR="000252EC" w:rsidRPr="00C9761B" w:rsidRDefault="000252EC" w:rsidP="000252EC">
            <w:pPr>
              <w:rPr>
                <w:sz w:val="24"/>
              </w:rPr>
            </w:pPr>
          </w:p>
        </w:tc>
      </w:tr>
      <w:tr w:rsidR="000252EC" w:rsidRPr="00C9761B" w:rsidTr="000252EC">
        <w:trPr>
          <w:cantSplit/>
          <w:trHeight w:val="484"/>
        </w:trPr>
        <w:tc>
          <w:tcPr>
            <w:tcW w:w="2623" w:type="dxa"/>
            <w:vMerge/>
            <w:tcBorders>
              <w:top w:val="nil"/>
              <w:left w:val="single" w:sz="16" w:space="0" w:color="000000"/>
              <w:bottom w:val="single" w:sz="8" w:space="0" w:color="000000"/>
              <w:right w:val="nil"/>
              <w:tl2br w:val="nil"/>
              <w:tr2bl w:val="nil"/>
            </w:tcBorders>
            <w:shd w:val="clear" w:color="auto" w:fill="FFFFFF"/>
          </w:tcPr>
          <w:p w:rsidR="000252EC" w:rsidRPr="00C9761B" w:rsidRDefault="000252EC" w:rsidP="000252EC">
            <w:pPr>
              <w:rPr>
                <w:sz w:val="24"/>
              </w:rPr>
            </w:pPr>
          </w:p>
        </w:tc>
        <w:tc>
          <w:tcPr>
            <w:tcW w:w="1819" w:type="dxa"/>
            <w:tcBorders>
              <w:top w:val="nil"/>
              <w:left w:val="nil"/>
              <w:bottom w:val="single" w:sz="8" w:space="0" w:color="000000"/>
              <w:right w:val="single" w:sz="16" w:space="0" w:color="000000"/>
              <w:tl2br w:val="nil"/>
              <w:tr2bl w:val="nil"/>
            </w:tcBorders>
            <w:shd w:val="clear" w:color="auto" w:fill="FFFFFF"/>
          </w:tcPr>
          <w:p w:rsidR="000252EC" w:rsidRPr="00C9761B" w:rsidRDefault="000252EC" w:rsidP="000252EC">
            <w:pPr>
              <w:spacing w:line="320" w:lineRule="atLeast"/>
              <w:ind w:left="60" w:right="60"/>
              <w:rPr>
                <w:rFonts w:ascii="Arial" w:hAnsi="Arial"/>
                <w:sz w:val="18"/>
              </w:rPr>
            </w:pPr>
            <w:r w:rsidRPr="00C9761B">
              <w:rPr>
                <w:rFonts w:ascii="Arial" w:hAnsi="Arial"/>
                <w:sz w:val="18"/>
              </w:rPr>
              <w:t>Total</w:t>
            </w:r>
          </w:p>
        </w:tc>
        <w:tc>
          <w:tcPr>
            <w:tcW w:w="1574" w:type="dxa"/>
            <w:tcBorders>
              <w:top w:val="nil"/>
              <w:left w:val="single" w:sz="16" w:space="0" w:color="000000"/>
              <w:bottom w:val="single" w:sz="8" w:space="0" w:color="000000"/>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59.680</w:t>
            </w:r>
          </w:p>
        </w:tc>
        <w:tc>
          <w:tcPr>
            <w:tcW w:w="1098" w:type="dxa"/>
            <w:tcBorders>
              <w:top w:val="nil"/>
              <w:left w:val="single" w:sz="8" w:space="0" w:color="000000"/>
              <w:bottom w:val="single" w:sz="8" w:space="0" w:color="000000"/>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49</w:t>
            </w:r>
          </w:p>
        </w:tc>
        <w:tc>
          <w:tcPr>
            <w:tcW w:w="1508" w:type="dxa"/>
            <w:tcBorders>
              <w:top w:val="nil"/>
              <w:left w:val="single" w:sz="8" w:space="0" w:color="000000"/>
              <w:bottom w:val="single" w:sz="8" w:space="0" w:color="000000"/>
              <w:right w:val="single" w:sz="8" w:space="0" w:color="000000"/>
              <w:tl2br w:val="nil"/>
              <w:tr2bl w:val="nil"/>
            </w:tcBorders>
            <w:shd w:val="clear" w:color="auto" w:fill="FFFFFF"/>
            <w:vAlign w:val="center"/>
          </w:tcPr>
          <w:p w:rsidR="000252EC" w:rsidRPr="00C9761B" w:rsidRDefault="000252EC" w:rsidP="000252EC">
            <w:pPr>
              <w:rPr>
                <w:sz w:val="24"/>
              </w:rPr>
            </w:pPr>
          </w:p>
        </w:tc>
        <w:tc>
          <w:tcPr>
            <w:tcW w:w="1098" w:type="dxa"/>
            <w:tcBorders>
              <w:top w:val="nil"/>
              <w:left w:val="single" w:sz="8" w:space="0" w:color="000000"/>
              <w:bottom w:val="single" w:sz="8" w:space="0" w:color="000000"/>
              <w:right w:val="single" w:sz="8" w:space="0" w:color="000000"/>
              <w:tl2br w:val="nil"/>
              <w:tr2bl w:val="nil"/>
            </w:tcBorders>
            <w:shd w:val="clear" w:color="auto" w:fill="FFFFFF"/>
            <w:vAlign w:val="center"/>
          </w:tcPr>
          <w:p w:rsidR="000252EC" w:rsidRPr="00C9761B" w:rsidRDefault="000252EC" w:rsidP="000252EC">
            <w:pPr>
              <w:rPr>
                <w:sz w:val="24"/>
              </w:rPr>
            </w:pPr>
          </w:p>
        </w:tc>
        <w:tc>
          <w:tcPr>
            <w:tcW w:w="1098" w:type="dxa"/>
            <w:tcBorders>
              <w:top w:val="nil"/>
              <w:left w:val="single" w:sz="8" w:space="0" w:color="000000"/>
              <w:bottom w:val="single" w:sz="8" w:space="0" w:color="000000"/>
              <w:right w:val="single" w:sz="16" w:space="0" w:color="000000"/>
              <w:tl2br w:val="nil"/>
              <w:tr2bl w:val="nil"/>
            </w:tcBorders>
            <w:shd w:val="clear" w:color="auto" w:fill="FFFFFF"/>
            <w:vAlign w:val="center"/>
          </w:tcPr>
          <w:p w:rsidR="000252EC" w:rsidRPr="00C9761B" w:rsidRDefault="000252EC" w:rsidP="000252EC">
            <w:pPr>
              <w:rPr>
                <w:sz w:val="24"/>
              </w:rPr>
            </w:pPr>
          </w:p>
        </w:tc>
      </w:tr>
      <w:tr w:rsidR="000252EC" w:rsidRPr="00C9761B" w:rsidTr="000252EC">
        <w:trPr>
          <w:cantSplit/>
          <w:trHeight w:val="484"/>
        </w:trPr>
        <w:tc>
          <w:tcPr>
            <w:tcW w:w="2623" w:type="dxa"/>
            <w:vMerge w:val="restart"/>
            <w:tcBorders>
              <w:top w:val="nil"/>
              <w:left w:val="single" w:sz="16" w:space="0" w:color="000000"/>
              <w:bottom w:val="single" w:sz="16" w:space="0" w:color="000000"/>
              <w:right w:val="nil"/>
              <w:tl2br w:val="nil"/>
              <w:tr2bl w:val="nil"/>
            </w:tcBorders>
            <w:shd w:val="clear" w:color="auto" w:fill="FFFFFF"/>
          </w:tcPr>
          <w:p w:rsidR="000252EC" w:rsidRPr="00C9761B" w:rsidRDefault="000252EC" w:rsidP="008620DD">
            <w:pPr>
              <w:spacing w:line="320" w:lineRule="atLeast"/>
              <w:ind w:left="60" w:right="60"/>
              <w:rPr>
                <w:rFonts w:ascii="Arial" w:hAnsi="Arial"/>
                <w:sz w:val="18"/>
              </w:rPr>
            </w:pPr>
            <w:r w:rsidRPr="00C9761B">
              <w:rPr>
                <w:rFonts w:ascii="Arial" w:hAnsi="Arial"/>
                <w:sz w:val="18"/>
              </w:rPr>
              <w:t>What is your satisfaction level about th</w:t>
            </w:r>
            <w:r w:rsidR="008620DD" w:rsidRPr="00C9761B">
              <w:rPr>
                <w:rFonts w:ascii="Arial" w:hAnsi="Arial"/>
                <w:sz w:val="18"/>
              </w:rPr>
              <w:t>ese</w:t>
            </w:r>
            <w:r w:rsidRPr="00C9761B">
              <w:rPr>
                <w:rFonts w:ascii="Arial" w:hAnsi="Arial"/>
                <w:sz w:val="18"/>
              </w:rPr>
              <w:t xml:space="preserve"> banks internet &amp; mobile banking services</w:t>
            </w:r>
          </w:p>
        </w:tc>
        <w:tc>
          <w:tcPr>
            <w:tcW w:w="1819" w:type="dxa"/>
            <w:tcBorders>
              <w:top w:val="nil"/>
              <w:left w:val="nil"/>
              <w:bottom w:val="nil"/>
              <w:right w:val="single" w:sz="16" w:space="0" w:color="000000"/>
              <w:tl2br w:val="nil"/>
              <w:tr2bl w:val="nil"/>
            </w:tcBorders>
            <w:shd w:val="clear" w:color="auto" w:fill="FFFFFF"/>
          </w:tcPr>
          <w:p w:rsidR="000252EC" w:rsidRPr="00C9761B" w:rsidRDefault="000252EC" w:rsidP="000252EC">
            <w:pPr>
              <w:spacing w:line="320" w:lineRule="atLeast"/>
              <w:ind w:left="60" w:right="60"/>
              <w:rPr>
                <w:rFonts w:ascii="Arial" w:hAnsi="Arial"/>
                <w:sz w:val="18"/>
              </w:rPr>
            </w:pPr>
            <w:r w:rsidRPr="00C9761B">
              <w:rPr>
                <w:rFonts w:ascii="Arial" w:hAnsi="Arial"/>
                <w:sz w:val="18"/>
              </w:rPr>
              <w:t>Between Groups</w:t>
            </w:r>
          </w:p>
        </w:tc>
        <w:tc>
          <w:tcPr>
            <w:tcW w:w="1574" w:type="dxa"/>
            <w:tcBorders>
              <w:top w:val="nil"/>
              <w:left w:val="single" w:sz="16"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8.588</w:t>
            </w:r>
          </w:p>
        </w:tc>
        <w:tc>
          <w:tcPr>
            <w:tcW w:w="1098" w:type="dxa"/>
            <w:tcBorders>
              <w:top w:val="nil"/>
              <w:left w:val="single" w:sz="8"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20</w:t>
            </w:r>
          </w:p>
        </w:tc>
        <w:tc>
          <w:tcPr>
            <w:tcW w:w="1508" w:type="dxa"/>
            <w:tcBorders>
              <w:top w:val="nil"/>
              <w:left w:val="single" w:sz="8"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.429</w:t>
            </w:r>
          </w:p>
        </w:tc>
        <w:tc>
          <w:tcPr>
            <w:tcW w:w="1098" w:type="dxa"/>
            <w:tcBorders>
              <w:top w:val="nil"/>
              <w:left w:val="single" w:sz="8"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.687</w:t>
            </w:r>
          </w:p>
        </w:tc>
        <w:tc>
          <w:tcPr>
            <w:tcW w:w="1098" w:type="dxa"/>
            <w:tcBorders>
              <w:top w:val="nil"/>
              <w:left w:val="single" w:sz="8" w:space="0" w:color="000000"/>
              <w:bottom w:val="nil"/>
              <w:right w:val="single" w:sz="16"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.807</w:t>
            </w:r>
          </w:p>
        </w:tc>
      </w:tr>
      <w:tr w:rsidR="000252EC" w:rsidRPr="00C9761B" w:rsidTr="000252EC">
        <w:trPr>
          <w:cantSplit/>
          <w:trHeight w:val="484"/>
        </w:trPr>
        <w:tc>
          <w:tcPr>
            <w:tcW w:w="2623" w:type="dxa"/>
            <w:vMerge/>
            <w:tcBorders>
              <w:top w:val="nil"/>
              <w:left w:val="single" w:sz="16" w:space="0" w:color="000000"/>
              <w:bottom w:val="single" w:sz="16" w:space="0" w:color="000000"/>
              <w:right w:val="nil"/>
              <w:tl2br w:val="nil"/>
              <w:tr2bl w:val="nil"/>
            </w:tcBorders>
            <w:shd w:val="clear" w:color="auto" w:fill="FFFFFF"/>
          </w:tcPr>
          <w:p w:rsidR="000252EC" w:rsidRPr="00C9761B" w:rsidRDefault="000252EC" w:rsidP="000252EC">
            <w:pPr>
              <w:rPr>
                <w:rFonts w:ascii="Arial" w:hAnsi="Arial"/>
                <w:sz w:val="18"/>
              </w:rPr>
            </w:pPr>
          </w:p>
        </w:tc>
        <w:tc>
          <w:tcPr>
            <w:tcW w:w="1819" w:type="dxa"/>
            <w:tcBorders>
              <w:top w:val="nil"/>
              <w:left w:val="nil"/>
              <w:bottom w:val="nil"/>
              <w:right w:val="single" w:sz="16" w:space="0" w:color="000000"/>
              <w:tl2br w:val="nil"/>
              <w:tr2bl w:val="nil"/>
            </w:tcBorders>
            <w:shd w:val="clear" w:color="auto" w:fill="FFFFFF"/>
          </w:tcPr>
          <w:p w:rsidR="000252EC" w:rsidRPr="00C9761B" w:rsidRDefault="000252EC" w:rsidP="000252EC">
            <w:pPr>
              <w:spacing w:line="320" w:lineRule="atLeast"/>
              <w:ind w:left="60" w:right="60"/>
              <w:rPr>
                <w:rFonts w:ascii="Arial" w:hAnsi="Arial"/>
                <w:sz w:val="18"/>
              </w:rPr>
            </w:pPr>
            <w:r w:rsidRPr="00C9761B">
              <w:rPr>
                <w:rFonts w:ascii="Arial" w:hAnsi="Arial"/>
                <w:sz w:val="18"/>
              </w:rPr>
              <w:t>Within Groups</w:t>
            </w:r>
          </w:p>
        </w:tc>
        <w:tc>
          <w:tcPr>
            <w:tcW w:w="1574" w:type="dxa"/>
            <w:tcBorders>
              <w:top w:val="nil"/>
              <w:left w:val="single" w:sz="16"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18.132</w:t>
            </w:r>
          </w:p>
        </w:tc>
        <w:tc>
          <w:tcPr>
            <w:tcW w:w="1098" w:type="dxa"/>
            <w:tcBorders>
              <w:top w:val="nil"/>
              <w:left w:val="single" w:sz="8"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29</w:t>
            </w:r>
          </w:p>
        </w:tc>
        <w:tc>
          <w:tcPr>
            <w:tcW w:w="1508" w:type="dxa"/>
            <w:tcBorders>
              <w:top w:val="nil"/>
              <w:left w:val="single" w:sz="8"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.625</w:t>
            </w:r>
          </w:p>
        </w:tc>
        <w:tc>
          <w:tcPr>
            <w:tcW w:w="1098" w:type="dxa"/>
            <w:tcBorders>
              <w:top w:val="nil"/>
              <w:left w:val="single" w:sz="8" w:space="0" w:color="000000"/>
              <w:bottom w:val="nil"/>
              <w:right w:val="single" w:sz="8" w:space="0" w:color="000000"/>
              <w:tl2br w:val="nil"/>
              <w:tr2bl w:val="nil"/>
            </w:tcBorders>
            <w:shd w:val="clear" w:color="auto" w:fill="FFFFFF"/>
            <w:vAlign w:val="center"/>
          </w:tcPr>
          <w:p w:rsidR="000252EC" w:rsidRPr="00C9761B" w:rsidRDefault="000252EC" w:rsidP="000252EC">
            <w:pPr>
              <w:rPr>
                <w:sz w:val="24"/>
              </w:rPr>
            </w:pPr>
          </w:p>
        </w:tc>
        <w:tc>
          <w:tcPr>
            <w:tcW w:w="1098" w:type="dxa"/>
            <w:tcBorders>
              <w:top w:val="nil"/>
              <w:left w:val="single" w:sz="8" w:space="0" w:color="000000"/>
              <w:bottom w:val="nil"/>
              <w:right w:val="single" w:sz="16" w:space="0" w:color="000000"/>
              <w:tl2br w:val="nil"/>
              <w:tr2bl w:val="nil"/>
            </w:tcBorders>
            <w:shd w:val="clear" w:color="auto" w:fill="FFFFFF"/>
            <w:vAlign w:val="center"/>
          </w:tcPr>
          <w:p w:rsidR="000252EC" w:rsidRPr="00C9761B" w:rsidRDefault="000252EC" w:rsidP="000252EC">
            <w:pPr>
              <w:rPr>
                <w:sz w:val="24"/>
              </w:rPr>
            </w:pPr>
          </w:p>
        </w:tc>
      </w:tr>
      <w:tr w:rsidR="000252EC" w:rsidRPr="00C9761B" w:rsidTr="000252EC">
        <w:trPr>
          <w:cantSplit/>
          <w:trHeight w:val="504"/>
        </w:trPr>
        <w:tc>
          <w:tcPr>
            <w:tcW w:w="2623" w:type="dxa"/>
            <w:vMerge/>
            <w:tcBorders>
              <w:top w:val="nil"/>
              <w:left w:val="single" w:sz="16" w:space="0" w:color="000000"/>
              <w:bottom w:val="single" w:sz="16" w:space="0" w:color="000000"/>
              <w:right w:val="nil"/>
              <w:tl2br w:val="nil"/>
              <w:tr2bl w:val="nil"/>
            </w:tcBorders>
            <w:shd w:val="clear" w:color="auto" w:fill="FFFFFF"/>
          </w:tcPr>
          <w:p w:rsidR="000252EC" w:rsidRPr="00C9761B" w:rsidRDefault="000252EC" w:rsidP="000252EC">
            <w:pPr>
              <w:rPr>
                <w:sz w:val="24"/>
              </w:rPr>
            </w:pPr>
          </w:p>
        </w:tc>
        <w:tc>
          <w:tcPr>
            <w:tcW w:w="1819" w:type="dxa"/>
            <w:tcBorders>
              <w:top w:val="nil"/>
              <w:left w:val="nil"/>
              <w:bottom w:val="single" w:sz="16" w:space="0" w:color="000000"/>
              <w:right w:val="single" w:sz="16" w:space="0" w:color="000000"/>
              <w:tl2br w:val="nil"/>
              <w:tr2bl w:val="nil"/>
            </w:tcBorders>
            <w:shd w:val="clear" w:color="auto" w:fill="FFFFFF"/>
          </w:tcPr>
          <w:p w:rsidR="000252EC" w:rsidRPr="00C9761B" w:rsidRDefault="000252EC" w:rsidP="000252EC">
            <w:pPr>
              <w:spacing w:line="320" w:lineRule="atLeast"/>
              <w:ind w:left="60" w:right="60"/>
              <w:rPr>
                <w:rFonts w:ascii="Arial" w:hAnsi="Arial"/>
                <w:sz w:val="18"/>
              </w:rPr>
            </w:pPr>
            <w:r w:rsidRPr="00C9761B">
              <w:rPr>
                <w:rFonts w:ascii="Arial" w:hAnsi="Arial"/>
                <w:sz w:val="18"/>
              </w:rPr>
              <w:t>Total</w:t>
            </w:r>
          </w:p>
        </w:tc>
        <w:tc>
          <w:tcPr>
            <w:tcW w:w="1574" w:type="dxa"/>
            <w:tcBorders>
              <w:top w:val="nil"/>
              <w:left w:val="single" w:sz="16" w:space="0" w:color="000000"/>
              <w:bottom w:val="single" w:sz="16" w:space="0" w:color="000000"/>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26.720</w:t>
            </w:r>
          </w:p>
        </w:tc>
        <w:tc>
          <w:tcPr>
            <w:tcW w:w="1098" w:type="dxa"/>
            <w:tcBorders>
              <w:top w:val="nil"/>
              <w:left w:val="single" w:sz="8" w:space="0" w:color="000000"/>
              <w:bottom w:val="single" w:sz="16" w:space="0" w:color="000000"/>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49</w:t>
            </w:r>
          </w:p>
        </w:tc>
        <w:tc>
          <w:tcPr>
            <w:tcW w:w="1508" w:type="dxa"/>
            <w:tcBorders>
              <w:top w:val="nil"/>
              <w:left w:val="single" w:sz="8" w:space="0" w:color="000000"/>
              <w:bottom w:val="single" w:sz="16" w:space="0" w:color="000000"/>
              <w:right w:val="single" w:sz="8" w:space="0" w:color="000000"/>
              <w:tl2br w:val="nil"/>
              <w:tr2bl w:val="nil"/>
            </w:tcBorders>
            <w:shd w:val="clear" w:color="auto" w:fill="FFFFFF"/>
            <w:vAlign w:val="center"/>
          </w:tcPr>
          <w:p w:rsidR="000252EC" w:rsidRPr="00C9761B" w:rsidRDefault="000252EC" w:rsidP="000252EC">
            <w:pPr>
              <w:rPr>
                <w:sz w:val="24"/>
              </w:rPr>
            </w:pPr>
          </w:p>
        </w:tc>
        <w:tc>
          <w:tcPr>
            <w:tcW w:w="1098" w:type="dxa"/>
            <w:tcBorders>
              <w:top w:val="nil"/>
              <w:left w:val="single" w:sz="8" w:space="0" w:color="000000"/>
              <w:bottom w:val="single" w:sz="16" w:space="0" w:color="000000"/>
              <w:right w:val="single" w:sz="8" w:space="0" w:color="000000"/>
              <w:tl2br w:val="nil"/>
              <w:tr2bl w:val="nil"/>
            </w:tcBorders>
            <w:shd w:val="clear" w:color="auto" w:fill="FFFFFF"/>
            <w:vAlign w:val="center"/>
          </w:tcPr>
          <w:p w:rsidR="000252EC" w:rsidRPr="00C9761B" w:rsidRDefault="000252EC" w:rsidP="000252EC">
            <w:pPr>
              <w:rPr>
                <w:sz w:val="24"/>
              </w:rPr>
            </w:pPr>
          </w:p>
        </w:tc>
        <w:tc>
          <w:tcPr>
            <w:tcW w:w="1098" w:type="dxa"/>
            <w:tcBorders>
              <w:top w:val="nil"/>
              <w:left w:val="single" w:sz="8" w:space="0" w:color="000000"/>
              <w:bottom w:val="single" w:sz="16" w:space="0" w:color="000000"/>
              <w:right w:val="single" w:sz="16" w:space="0" w:color="000000"/>
              <w:tl2br w:val="nil"/>
              <w:tr2bl w:val="nil"/>
            </w:tcBorders>
            <w:shd w:val="clear" w:color="auto" w:fill="FFFFFF"/>
            <w:vAlign w:val="center"/>
          </w:tcPr>
          <w:p w:rsidR="000252EC" w:rsidRPr="00C9761B" w:rsidRDefault="000252EC" w:rsidP="000252EC">
            <w:pPr>
              <w:rPr>
                <w:sz w:val="24"/>
              </w:rPr>
            </w:pPr>
          </w:p>
        </w:tc>
      </w:tr>
    </w:tbl>
    <w:p w:rsidR="000252EC" w:rsidRPr="00C9761B" w:rsidRDefault="000252EC" w:rsidP="000252EC">
      <w:pPr>
        <w:tabs>
          <w:tab w:val="left" w:pos="2940"/>
          <w:tab w:val="center" w:pos="4513"/>
        </w:tabs>
        <w:spacing w:line="360" w:lineRule="auto"/>
        <w:rPr>
          <w:rFonts w:ascii="Times New Roman" w:hAnsi="Times New Roman" w:cs="Times New Roman"/>
          <w:b/>
          <w:bCs/>
          <w:iCs/>
          <w:color w:val="00B0F0"/>
          <w:sz w:val="28"/>
          <w:szCs w:val="28"/>
        </w:rPr>
      </w:pPr>
    </w:p>
    <w:p w:rsidR="000252EC" w:rsidRPr="00C9761B" w:rsidRDefault="000252EC" w:rsidP="001B2428">
      <w:pPr>
        <w:tabs>
          <w:tab w:val="left" w:pos="2940"/>
          <w:tab w:val="center" w:pos="4513"/>
        </w:tabs>
        <w:spacing w:line="360" w:lineRule="auto"/>
        <w:jc w:val="center"/>
        <w:rPr>
          <w:rFonts w:ascii="Times New Roman" w:hAnsi="Times New Roman" w:cs="Times New Roman"/>
          <w:b/>
          <w:bCs/>
          <w:iCs/>
          <w:color w:val="00B0F0"/>
          <w:sz w:val="28"/>
          <w:szCs w:val="28"/>
        </w:rPr>
      </w:pPr>
    </w:p>
    <w:tbl>
      <w:tblPr>
        <w:tblW w:w="10316"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4A0" w:firstRow="1" w:lastRow="0" w:firstColumn="1" w:lastColumn="0" w:noHBand="0" w:noVBand="1"/>
      </w:tblPr>
      <w:tblGrid>
        <w:gridCol w:w="2501"/>
        <w:gridCol w:w="1735"/>
        <w:gridCol w:w="1501"/>
        <w:gridCol w:w="1047"/>
        <w:gridCol w:w="1438"/>
        <w:gridCol w:w="1047"/>
        <w:gridCol w:w="1047"/>
      </w:tblGrid>
      <w:tr w:rsidR="000252EC" w:rsidRPr="00C9761B" w:rsidTr="000252EC">
        <w:trPr>
          <w:cantSplit/>
        </w:trPr>
        <w:tc>
          <w:tcPr>
            <w:tcW w:w="10316" w:type="dxa"/>
            <w:gridSpan w:val="7"/>
            <w:tcBorders>
              <w:top w:val="nil"/>
              <w:left w:val="nil"/>
              <w:bottom w:val="nil"/>
              <w:right w:val="nil"/>
              <w:tl2br w:val="nil"/>
              <w:tr2bl w:val="nil"/>
            </w:tcBorders>
            <w:shd w:val="clear" w:color="auto" w:fill="FFFFFF"/>
            <w:vAlign w:val="center"/>
          </w:tcPr>
          <w:p w:rsidR="000252EC" w:rsidRPr="00C9761B" w:rsidRDefault="000252EC" w:rsidP="000252EC">
            <w:pPr>
              <w:spacing w:line="320" w:lineRule="atLeast"/>
              <w:ind w:left="60" w:right="60"/>
              <w:jc w:val="center"/>
              <w:rPr>
                <w:rFonts w:ascii="Arial" w:hAnsi="Arial"/>
                <w:sz w:val="18"/>
              </w:rPr>
            </w:pPr>
            <w:r w:rsidRPr="00C9761B">
              <w:rPr>
                <w:rFonts w:ascii="Arial" w:hAnsi="Arial"/>
                <w:b/>
                <w:sz w:val="18"/>
              </w:rPr>
              <w:t>ANOVA</w:t>
            </w:r>
          </w:p>
        </w:tc>
      </w:tr>
      <w:tr w:rsidR="000252EC" w:rsidRPr="00C9761B" w:rsidTr="000252EC">
        <w:trPr>
          <w:cantSplit/>
        </w:trPr>
        <w:tc>
          <w:tcPr>
            <w:tcW w:w="4236" w:type="dxa"/>
            <w:gridSpan w:val="2"/>
            <w:tcBorders>
              <w:top w:val="single" w:sz="16" w:space="0" w:color="000000"/>
              <w:left w:val="single" w:sz="16" w:space="0" w:color="000000"/>
              <w:bottom w:val="single" w:sz="16" w:space="0" w:color="000000"/>
              <w:right w:val="nil"/>
              <w:tl2br w:val="nil"/>
              <w:tr2bl w:val="nil"/>
            </w:tcBorders>
            <w:shd w:val="clear" w:color="auto" w:fill="FFFFFF"/>
            <w:vAlign w:val="bottom"/>
          </w:tcPr>
          <w:p w:rsidR="000252EC" w:rsidRPr="00C9761B" w:rsidRDefault="000252EC" w:rsidP="000252EC">
            <w:pPr>
              <w:rPr>
                <w:sz w:val="24"/>
              </w:rPr>
            </w:pPr>
          </w:p>
        </w:tc>
        <w:tc>
          <w:tcPr>
            <w:tcW w:w="1501" w:type="dxa"/>
            <w:tcBorders>
              <w:top w:val="single" w:sz="16" w:space="0" w:color="000000"/>
              <w:left w:val="single" w:sz="16" w:space="0" w:color="000000"/>
              <w:bottom w:val="single" w:sz="16" w:space="0" w:color="000000"/>
              <w:right w:val="single" w:sz="8" w:space="0" w:color="000000"/>
              <w:tl2br w:val="nil"/>
              <w:tr2bl w:val="nil"/>
            </w:tcBorders>
            <w:shd w:val="clear" w:color="auto" w:fill="FFFFFF"/>
            <w:vAlign w:val="bottom"/>
          </w:tcPr>
          <w:p w:rsidR="000252EC" w:rsidRPr="00C9761B" w:rsidRDefault="000252EC" w:rsidP="000252EC">
            <w:pPr>
              <w:spacing w:line="320" w:lineRule="atLeast"/>
              <w:ind w:left="60" w:right="60"/>
              <w:jc w:val="center"/>
              <w:rPr>
                <w:rFonts w:ascii="Arial" w:hAnsi="Arial"/>
                <w:sz w:val="18"/>
              </w:rPr>
            </w:pPr>
            <w:r w:rsidRPr="00C9761B">
              <w:rPr>
                <w:rFonts w:ascii="Arial" w:hAnsi="Arial"/>
                <w:sz w:val="18"/>
              </w:rPr>
              <w:t>Sum of Squares</w:t>
            </w:r>
          </w:p>
        </w:tc>
        <w:tc>
          <w:tcPr>
            <w:tcW w:w="1047" w:type="dxa"/>
            <w:tcBorders>
              <w:top w:val="single" w:sz="16" w:space="0" w:color="000000"/>
              <w:left w:val="single" w:sz="8" w:space="0" w:color="000000"/>
              <w:bottom w:val="single" w:sz="16" w:space="0" w:color="000000"/>
              <w:right w:val="single" w:sz="8" w:space="0" w:color="000000"/>
              <w:tl2br w:val="nil"/>
              <w:tr2bl w:val="nil"/>
            </w:tcBorders>
            <w:shd w:val="clear" w:color="auto" w:fill="FFFFFF"/>
            <w:vAlign w:val="bottom"/>
          </w:tcPr>
          <w:p w:rsidR="000252EC" w:rsidRPr="00C9761B" w:rsidRDefault="000252EC" w:rsidP="000252EC">
            <w:pPr>
              <w:spacing w:line="320" w:lineRule="atLeast"/>
              <w:ind w:left="60" w:right="60"/>
              <w:jc w:val="center"/>
              <w:rPr>
                <w:rFonts w:ascii="Arial" w:hAnsi="Arial"/>
                <w:sz w:val="18"/>
              </w:rPr>
            </w:pPr>
            <w:r w:rsidRPr="00C9761B">
              <w:rPr>
                <w:rFonts w:ascii="Arial" w:hAnsi="Arial"/>
                <w:sz w:val="18"/>
              </w:rPr>
              <w:t>df</w:t>
            </w:r>
          </w:p>
        </w:tc>
        <w:tc>
          <w:tcPr>
            <w:tcW w:w="1438" w:type="dxa"/>
            <w:tcBorders>
              <w:top w:val="single" w:sz="16" w:space="0" w:color="000000"/>
              <w:left w:val="single" w:sz="8" w:space="0" w:color="000000"/>
              <w:bottom w:val="single" w:sz="16" w:space="0" w:color="000000"/>
              <w:right w:val="single" w:sz="8" w:space="0" w:color="000000"/>
              <w:tl2br w:val="nil"/>
              <w:tr2bl w:val="nil"/>
            </w:tcBorders>
            <w:shd w:val="clear" w:color="auto" w:fill="FFFFFF"/>
            <w:vAlign w:val="bottom"/>
          </w:tcPr>
          <w:p w:rsidR="000252EC" w:rsidRPr="00C9761B" w:rsidRDefault="000252EC" w:rsidP="000252EC">
            <w:pPr>
              <w:spacing w:line="320" w:lineRule="atLeast"/>
              <w:ind w:left="60" w:right="60"/>
              <w:jc w:val="center"/>
              <w:rPr>
                <w:rFonts w:ascii="Arial" w:hAnsi="Arial"/>
                <w:sz w:val="18"/>
              </w:rPr>
            </w:pPr>
            <w:r w:rsidRPr="00C9761B">
              <w:rPr>
                <w:rFonts w:ascii="Arial" w:hAnsi="Arial"/>
                <w:sz w:val="18"/>
              </w:rPr>
              <w:t>Mean Square</w:t>
            </w:r>
          </w:p>
        </w:tc>
        <w:tc>
          <w:tcPr>
            <w:tcW w:w="1047" w:type="dxa"/>
            <w:tcBorders>
              <w:top w:val="single" w:sz="16" w:space="0" w:color="000000"/>
              <w:left w:val="single" w:sz="8" w:space="0" w:color="000000"/>
              <w:bottom w:val="single" w:sz="16" w:space="0" w:color="000000"/>
              <w:right w:val="single" w:sz="8" w:space="0" w:color="000000"/>
              <w:tl2br w:val="nil"/>
              <w:tr2bl w:val="nil"/>
            </w:tcBorders>
            <w:shd w:val="clear" w:color="auto" w:fill="FFFFFF"/>
            <w:vAlign w:val="bottom"/>
          </w:tcPr>
          <w:p w:rsidR="000252EC" w:rsidRPr="00C9761B" w:rsidRDefault="000252EC" w:rsidP="000252EC">
            <w:pPr>
              <w:spacing w:line="320" w:lineRule="atLeast"/>
              <w:ind w:left="60" w:right="60"/>
              <w:jc w:val="center"/>
              <w:rPr>
                <w:rFonts w:ascii="Arial" w:hAnsi="Arial"/>
                <w:sz w:val="18"/>
              </w:rPr>
            </w:pPr>
            <w:r w:rsidRPr="00C9761B">
              <w:rPr>
                <w:rFonts w:ascii="Arial" w:hAnsi="Arial"/>
                <w:sz w:val="18"/>
              </w:rPr>
              <w:t>F</w:t>
            </w:r>
          </w:p>
        </w:tc>
        <w:tc>
          <w:tcPr>
            <w:tcW w:w="1047" w:type="dxa"/>
            <w:tcBorders>
              <w:top w:val="single" w:sz="16" w:space="0" w:color="000000"/>
              <w:left w:val="single" w:sz="8" w:space="0" w:color="000000"/>
              <w:bottom w:val="single" w:sz="16" w:space="0" w:color="000000"/>
              <w:right w:val="single" w:sz="16" w:space="0" w:color="000000"/>
              <w:tl2br w:val="nil"/>
              <w:tr2bl w:val="nil"/>
            </w:tcBorders>
            <w:shd w:val="clear" w:color="auto" w:fill="FFFFFF"/>
            <w:vAlign w:val="bottom"/>
          </w:tcPr>
          <w:p w:rsidR="000252EC" w:rsidRPr="00C9761B" w:rsidRDefault="000252EC" w:rsidP="000252EC">
            <w:pPr>
              <w:spacing w:line="320" w:lineRule="atLeast"/>
              <w:ind w:left="60" w:right="60"/>
              <w:jc w:val="center"/>
              <w:rPr>
                <w:rFonts w:ascii="Arial" w:hAnsi="Arial"/>
                <w:sz w:val="18"/>
              </w:rPr>
            </w:pPr>
            <w:r w:rsidRPr="00C9761B">
              <w:rPr>
                <w:rFonts w:ascii="Arial" w:hAnsi="Arial"/>
                <w:sz w:val="18"/>
              </w:rPr>
              <w:t>Sig.</w:t>
            </w:r>
          </w:p>
        </w:tc>
      </w:tr>
      <w:tr w:rsidR="000252EC" w:rsidRPr="00C9761B" w:rsidTr="000252EC">
        <w:trPr>
          <w:cantSplit/>
        </w:trPr>
        <w:tc>
          <w:tcPr>
            <w:tcW w:w="2501" w:type="dxa"/>
            <w:vMerge w:val="restart"/>
            <w:tcBorders>
              <w:top w:val="single" w:sz="16" w:space="0" w:color="000000"/>
              <w:left w:val="single" w:sz="16" w:space="0" w:color="000000"/>
              <w:bottom w:val="single" w:sz="8" w:space="0" w:color="000000"/>
              <w:right w:val="nil"/>
              <w:tl2br w:val="nil"/>
              <w:tr2bl w:val="nil"/>
            </w:tcBorders>
            <w:shd w:val="clear" w:color="auto" w:fill="FFFFFF"/>
          </w:tcPr>
          <w:p w:rsidR="000252EC" w:rsidRPr="00C9761B" w:rsidRDefault="000252EC" w:rsidP="000252EC">
            <w:pPr>
              <w:spacing w:line="320" w:lineRule="atLeast"/>
              <w:ind w:left="60" w:right="60"/>
              <w:rPr>
                <w:rFonts w:ascii="Arial" w:hAnsi="Arial"/>
                <w:sz w:val="18"/>
              </w:rPr>
            </w:pPr>
            <w:r w:rsidRPr="00C9761B">
              <w:rPr>
                <w:rFonts w:ascii="Arial" w:hAnsi="Arial"/>
                <w:sz w:val="18"/>
              </w:rPr>
              <w:t>What is your satisfaction level about this bank ATM services</w:t>
            </w:r>
          </w:p>
        </w:tc>
        <w:tc>
          <w:tcPr>
            <w:tcW w:w="1735" w:type="dxa"/>
            <w:tcBorders>
              <w:top w:val="single" w:sz="16" w:space="0" w:color="000000"/>
              <w:left w:val="nil"/>
              <w:bottom w:val="nil"/>
              <w:right w:val="single" w:sz="16" w:space="0" w:color="000000"/>
              <w:tl2br w:val="nil"/>
              <w:tr2bl w:val="nil"/>
            </w:tcBorders>
            <w:shd w:val="clear" w:color="auto" w:fill="FFFFFF"/>
          </w:tcPr>
          <w:p w:rsidR="000252EC" w:rsidRPr="00C9761B" w:rsidRDefault="000252EC" w:rsidP="000252EC">
            <w:pPr>
              <w:spacing w:line="320" w:lineRule="atLeast"/>
              <w:ind w:left="60" w:right="60"/>
              <w:rPr>
                <w:rFonts w:ascii="Arial" w:hAnsi="Arial"/>
                <w:sz w:val="18"/>
              </w:rPr>
            </w:pPr>
            <w:r w:rsidRPr="00C9761B">
              <w:rPr>
                <w:rFonts w:ascii="Arial" w:hAnsi="Arial"/>
                <w:sz w:val="18"/>
              </w:rPr>
              <w:t>Between Groups</w:t>
            </w:r>
          </w:p>
        </w:tc>
        <w:tc>
          <w:tcPr>
            <w:tcW w:w="1501" w:type="dxa"/>
            <w:tcBorders>
              <w:top w:val="single" w:sz="16" w:space="0" w:color="000000"/>
              <w:left w:val="single" w:sz="16"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20.348</w:t>
            </w:r>
          </w:p>
        </w:tc>
        <w:tc>
          <w:tcPr>
            <w:tcW w:w="1047" w:type="dxa"/>
            <w:tcBorders>
              <w:top w:val="single" w:sz="16" w:space="0" w:color="000000"/>
              <w:left w:val="single" w:sz="8"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20</w:t>
            </w:r>
          </w:p>
        </w:tc>
        <w:tc>
          <w:tcPr>
            <w:tcW w:w="1438" w:type="dxa"/>
            <w:tcBorders>
              <w:top w:val="single" w:sz="16" w:space="0" w:color="000000"/>
              <w:left w:val="single" w:sz="8"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1.017</w:t>
            </w:r>
          </w:p>
        </w:tc>
        <w:tc>
          <w:tcPr>
            <w:tcW w:w="1047" w:type="dxa"/>
            <w:tcBorders>
              <w:top w:val="single" w:sz="16" w:space="0" w:color="000000"/>
              <w:left w:val="single" w:sz="8"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1.584</w:t>
            </w:r>
          </w:p>
        </w:tc>
        <w:tc>
          <w:tcPr>
            <w:tcW w:w="1047" w:type="dxa"/>
            <w:tcBorders>
              <w:top w:val="single" w:sz="16" w:space="0" w:color="000000"/>
              <w:left w:val="single" w:sz="8" w:space="0" w:color="000000"/>
              <w:bottom w:val="nil"/>
              <w:right w:val="single" w:sz="16"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.127</w:t>
            </w:r>
          </w:p>
        </w:tc>
      </w:tr>
      <w:tr w:rsidR="000252EC" w:rsidRPr="00C9761B" w:rsidTr="000252EC">
        <w:trPr>
          <w:cantSplit/>
        </w:trPr>
        <w:tc>
          <w:tcPr>
            <w:tcW w:w="2501" w:type="dxa"/>
            <w:vMerge/>
            <w:tcBorders>
              <w:top w:val="single" w:sz="16" w:space="0" w:color="000000"/>
              <w:left w:val="single" w:sz="16" w:space="0" w:color="000000"/>
              <w:bottom w:val="single" w:sz="8" w:space="0" w:color="000000"/>
              <w:right w:val="nil"/>
              <w:tl2br w:val="nil"/>
              <w:tr2bl w:val="nil"/>
            </w:tcBorders>
            <w:shd w:val="clear" w:color="auto" w:fill="FFFFFF"/>
          </w:tcPr>
          <w:p w:rsidR="000252EC" w:rsidRPr="00C9761B" w:rsidRDefault="000252EC" w:rsidP="000252EC">
            <w:pPr>
              <w:rPr>
                <w:rFonts w:ascii="Arial" w:hAnsi="Arial"/>
                <w:sz w:val="18"/>
              </w:rPr>
            </w:pPr>
          </w:p>
        </w:tc>
        <w:tc>
          <w:tcPr>
            <w:tcW w:w="1735" w:type="dxa"/>
            <w:tcBorders>
              <w:top w:val="nil"/>
              <w:left w:val="nil"/>
              <w:bottom w:val="nil"/>
              <w:right w:val="single" w:sz="16" w:space="0" w:color="000000"/>
              <w:tl2br w:val="nil"/>
              <w:tr2bl w:val="nil"/>
            </w:tcBorders>
            <w:shd w:val="clear" w:color="auto" w:fill="FFFFFF"/>
          </w:tcPr>
          <w:p w:rsidR="000252EC" w:rsidRPr="00C9761B" w:rsidRDefault="000252EC" w:rsidP="000252EC">
            <w:pPr>
              <w:spacing w:line="320" w:lineRule="atLeast"/>
              <w:ind w:left="60" w:right="60"/>
              <w:rPr>
                <w:rFonts w:ascii="Arial" w:hAnsi="Arial"/>
                <w:sz w:val="18"/>
              </w:rPr>
            </w:pPr>
            <w:r w:rsidRPr="00C9761B">
              <w:rPr>
                <w:rFonts w:ascii="Arial" w:hAnsi="Arial"/>
                <w:sz w:val="18"/>
              </w:rPr>
              <w:t>Within Groups</w:t>
            </w:r>
          </w:p>
        </w:tc>
        <w:tc>
          <w:tcPr>
            <w:tcW w:w="1501" w:type="dxa"/>
            <w:tcBorders>
              <w:top w:val="nil"/>
              <w:left w:val="single" w:sz="16"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18.632</w:t>
            </w:r>
          </w:p>
        </w:tc>
        <w:tc>
          <w:tcPr>
            <w:tcW w:w="1047" w:type="dxa"/>
            <w:tcBorders>
              <w:top w:val="nil"/>
              <w:left w:val="single" w:sz="8"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29</w:t>
            </w:r>
          </w:p>
        </w:tc>
        <w:tc>
          <w:tcPr>
            <w:tcW w:w="1438" w:type="dxa"/>
            <w:tcBorders>
              <w:top w:val="nil"/>
              <w:left w:val="single" w:sz="8"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.642</w:t>
            </w:r>
          </w:p>
        </w:tc>
        <w:tc>
          <w:tcPr>
            <w:tcW w:w="1047" w:type="dxa"/>
            <w:tcBorders>
              <w:top w:val="nil"/>
              <w:left w:val="single" w:sz="8" w:space="0" w:color="000000"/>
              <w:bottom w:val="nil"/>
              <w:right w:val="single" w:sz="8" w:space="0" w:color="000000"/>
              <w:tl2br w:val="nil"/>
              <w:tr2bl w:val="nil"/>
            </w:tcBorders>
            <w:shd w:val="clear" w:color="auto" w:fill="FFFFFF"/>
            <w:vAlign w:val="center"/>
          </w:tcPr>
          <w:p w:rsidR="000252EC" w:rsidRPr="00C9761B" w:rsidRDefault="000252EC" w:rsidP="000252EC">
            <w:pPr>
              <w:rPr>
                <w:sz w:val="24"/>
              </w:rPr>
            </w:pPr>
          </w:p>
        </w:tc>
        <w:tc>
          <w:tcPr>
            <w:tcW w:w="1047" w:type="dxa"/>
            <w:tcBorders>
              <w:top w:val="nil"/>
              <w:left w:val="single" w:sz="8" w:space="0" w:color="000000"/>
              <w:bottom w:val="nil"/>
              <w:right w:val="single" w:sz="16" w:space="0" w:color="000000"/>
              <w:tl2br w:val="nil"/>
              <w:tr2bl w:val="nil"/>
            </w:tcBorders>
            <w:shd w:val="clear" w:color="auto" w:fill="FFFFFF"/>
            <w:vAlign w:val="center"/>
          </w:tcPr>
          <w:p w:rsidR="000252EC" w:rsidRPr="00C9761B" w:rsidRDefault="000252EC" w:rsidP="000252EC">
            <w:pPr>
              <w:rPr>
                <w:sz w:val="24"/>
              </w:rPr>
            </w:pPr>
          </w:p>
        </w:tc>
      </w:tr>
      <w:tr w:rsidR="000252EC" w:rsidRPr="00C9761B" w:rsidTr="000252EC">
        <w:trPr>
          <w:cantSplit/>
        </w:trPr>
        <w:tc>
          <w:tcPr>
            <w:tcW w:w="2501" w:type="dxa"/>
            <w:vMerge/>
            <w:tcBorders>
              <w:top w:val="single" w:sz="16" w:space="0" w:color="000000"/>
              <w:left w:val="single" w:sz="16" w:space="0" w:color="000000"/>
              <w:bottom w:val="single" w:sz="8" w:space="0" w:color="000000"/>
              <w:right w:val="nil"/>
              <w:tl2br w:val="nil"/>
              <w:tr2bl w:val="nil"/>
            </w:tcBorders>
            <w:shd w:val="clear" w:color="auto" w:fill="FFFFFF"/>
          </w:tcPr>
          <w:p w:rsidR="000252EC" w:rsidRPr="00C9761B" w:rsidRDefault="000252EC" w:rsidP="000252EC">
            <w:pPr>
              <w:rPr>
                <w:sz w:val="24"/>
              </w:rPr>
            </w:pPr>
          </w:p>
        </w:tc>
        <w:tc>
          <w:tcPr>
            <w:tcW w:w="1735" w:type="dxa"/>
            <w:tcBorders>
              <w:top w:val="nil"/>
              <w:left w:val="nil"/>
              <w:bottom w:val="single" w:sz="8" w:space="0" w:color="000000"/>
              <w:right w:val="single" w:sz="16" w:space="0" w:color="000000"/>
              <w:tl2br w:val="nil"/>
              <w:tr2bl w:val="nil"/>
            </w:tcBorders>
            <w:shd w:val="clear" w:color="auto" w:fill="FFFFFF"/>
          </w:tcPr>
          <w:p w:rsidR="000252EC" w:rsidRPr="00C9761B" w:rsidRDefault="000252EC" w:rsidP="000252EC">
            <w:pPr>
              <w:spacing w:line="320" w:lineRule="atLeast"/>
              <w:ind w:left="60" w:right="60"/>
              <w:rPr>
                <w:rFonts w:ascii="Arial" w:hAnsi="Arial"/>
                <w:sz w:val="18"/>
              </w:rPr>
            </w:pPr>
            <w:r w:rsidRPr="00C9761B">
              <w:rPr>
                <w:rFonts w:ascii="Arial" w:hAnsi="Arial"/>
                <w:sz w:val="18"/>
              </w:rPr>
              <w:t>Total</w:t>
            </w:r>
          </w:p>
        </w:tc>
        <w:tc>
          <w:tcPr>
            <w:tcW w:w="1501" w:type="dxa"/>
            <w:tcBorders>
              <w:top w:val="nil"/>
              <w:left w:val="single" w:sz="16" w:space="0" w:color="000000"/>
              <w:bottom w:val="single" w:sz="8" w:space="0" w:color="000000"/>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38.980</w:t>
            </w:r>
          </w:p>
        </w:tc>
        <w:tc>
          <w:tcPr>
            <w:tcW w:w="1047" w:type="dxa"/>
            <w:tcBorders>
              <w:top w:val="nil"/>
              <w:left w:val="single" w:sz="8" w:space="0" w:color="000000"/>
              <w:bottom w:val="single" w:sz="8" w:space="0" w:color="000000"/>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49</w:t>
            </w:r>
          </w:p>
        </w:tc>
        <w:tc>
          <w:tcPr>
            <w:tcW w:w="1438" w:type="dxa"/>
            <w:tcBorders>
              <w:top w:val="nil"/>
              <w:left w:val="single" w:sz="8" w:space="0" w:color="000000"/>
              <w:bottom w:val="single" w:sz="8" w:space="0" w:color="000000"/>
              <w:right w:val="single" w:sz="8" w:space="0" w:color="000000"/>
              <w:tl2br w:val="nil"/>
              <w:tr2bl w:val="nil"/>
            </w:tcBorders>
            <w:shd w:val="clear" w:color="auto" w:fill="FFFFFF"/>
            <w:vAlign w:val="center"/>
          </w:tcPr>
          <w:p w:rsidR="000252EC" w:rsidRPr="00C9761B" w:rsidRDefault="000252EC" w:rsidP="000252EC">
            <w:pPr>
              <w:rPr>
                <w:sz w:val="24"/>
              </w:rPr>
            </w:pPr>
          </w:p>
        </w:tc>
        <w:tc>
          <w:tcPr>
            <w:tcW w:w="1047" w:type="dxa"/>
            <w:tcBorders>
              <w:top w:val="nil"/>
              <w:left w:val="single" w:sz="8" w:space="0" w:color="000000"/>
              <w:bottom w:val="single" w:sz="8" w:space="0" w:color="000000"/>
              <w:right w:val="single" w:sz="8" w:space="0" w:color="000000"/>
              <w:tl2br w:val="nil"/>
              <w:tr2bl w:val="nil"/>
            </w:tcBorders>
            <w:shd w:val="clear" w:color="auto" w:fill="FFFFFF"/>
            <w:vAlign w:val="center"/>
          </w:tcPr>
          <w:p w:rsidR="000252EC" w:rsidRPr="00C9761B" w:rsidRDefault="000252EC" w:rsidP="000252EC">
            <w:pPr>
              <w:rPr>
                <w:sz w:val="24"/>
              </w:rPr>
            </w:pPr>
          </w:p>
        </w:tc>
        <w:tc>
          <w:tcPr>
            <w:tcW w:w="1047" w:type="dxa"/>
            <w:tcBorders>
              <w:top w:val="nil"/>
              <w:left w:val="single" w:sz="8" w:space="0" w:color="000000"/>
              <w:bottom w:val="single" w:sz="8" w:space="0" w:color="000000"/>
              <w:right w:val="single" w:sz="16" w:space="0" w:color="000000"/>
              <w:tl2br w:val="nil"/>
              <w:tr2bl w:val="nil"/>
            </w:tcBorders>
            <w:shd w:val="clear" w:color="auto" w:fill="FFFFFF"/>
            <w:vAlign w:val="center"/>
          </w:tcPr>
          <w:p w:rsidR="000252EC" w:rsidRPr="00C9761B" w:rsidRDefault="000252EC" w:rsidP="000252EC">
            <w:pPr>
              <w:rPr>
                <w:sz w:val="24"/>
              </w:rPr>
            </w:pPr>
          </w:p>
        </w:tc>
      </w:tr>
      <w:tr w:rsidR="000252EC" w:rsidRPr="00C9761B" w:rsidTr="000252EC">
        <w:trPr>
          <w:cantSplit/>
        </w:trPr>
        <w:tc>
          <w:tcPr>
            <w:tcW w:w="2501" w:type="dxa"/>
            <w:vMerge w:val="restart"/>
            <w:tcBorders>
              <w:top w:val="nil"/>
              <w:left w:val="single" w:sz="16" w:space="0" w:color="000000"/>
              <w:bottom w:val="single" w:sz="8" w:space="0" w:color="000000"/>
              <w:right w:val="nil"/>
              <w:tl2br w:val="nil"/>
              <w:tr2bl w:val="nil"/>
            </w:tcBorders>
            <w:shd w:val="clear" w:color="auto" w:fill="FFFFFF"/>
          </w:tcPr>
          <w:p w:rsidR="000252EC" w:rsidRPr="00C9761B" w:rsidRDefault="000252EC" w:rsidP="008620DD">
            <w:pPr>
              <w:spacing w:line="320" w:lineRule="atLeast"/>
              <w:ind w:left="60" w:right="60"/>
              <w:rPr>
                <w:rFonts w:ascii="Arial" w:hAnsi="Arial"/>
                <w:sz w:val="18"/>
              </w:rPr>
            </w:pPr>
            <w:r w:rsidRPr="00C9761B">
              <w:rPr>
                <w:rFonts w:ascii="Arial" w:hAnsi="Arial"/>
                <w:sz w:val="18"/>
              </w:rPr>
              <w:t>T</w:t>
            </w:r>
            <w:r w:rsidR="008620DD" w:rsidRPr="00C9761B">
              <w:rPr>
                <w:rFonts w:ascii="Arial" w:hAnsi="Arial"/>
                <w:sz w:val="18"/>
              </w:rPr>
              <w:t>he t</w:t>
            </w:r>
            <w:r w:rsidRPr="00C9761B">
              <w:rPr>
                <w:rFonts w:ascii="Arial" w:hAnsi="Arial"/>
                <w:sz w:val="18"/>
              </w:rPr>
              <w:t>otal trans</w:t>
            </w:r>
            <w:r w:rsidR="008620DD" w:rsidRPr="00C9761B">
              <w:rPr>
                <w:rFonts w:ascii="Arial" w:hAnsi="Arial"/>
                <w:sz w:val="18"/>
              </w:rPr>
              <w:t>a</w:t>
            </w:r>
            <w:r w:rsidRPr="00C9761B">
              <w:rPr>
                <w:rFonts w:ascii="Arial" w:hAnsi="Arial"/>
                <w:sz w:val="18"/>
              </w:rPr>
              <w:t xml:space="preserve">ction time to complete your </w:t>
            </w:r>
            <w:r w:rsidR="00A90BB2" w:rsidRPr="00C9761B">
              <w:rPr>
                <w:rFonts w:ascii="Arial" w:hAnsi="Arial"/>
                <w:sz w:val="18"/>
              </w:rPr>
              <w:t>trans</w:t>
            </w:r>
            <w:r w:rsidR="008620DD" w:rsidRPr="00C9761B">
              <w:rPr>
                <w:rFonts w:ascii="Arial" w:hAnsi="Arial"/>
                <w:sz w:val="18"/>
              </w:rPr>
              <w:t>a</w:t>
            </w:r>
            <w:r w:rsidR="00A90BB2" w:rsidRPr="00C9761B">
              <w:rPr>
                <w:rFonts w:ascii="Arial" w:hAnsi="Arial"/>
                <w:sz w:val="18"/>
              </w:rPr>
              <w:t>ction</w:t>
            </w:r>
            <w:r w:rsidRPr="00C9761B">
              <w:rPr>
                <w:rFonts w:ascii="Arial" w:hAnsi="Arial"/>
                <w:sz w:val="18"/>
              </w:rPr>
              <w:t xml:space="preserve"> is it satisfactory to you</w:t>
            </w:r>
          </w:p>
        </w:tc>
        <w:tc>
          <w:tcPr>
            <w:tcW w:w="1735" w:type="dxa"/>
            <w:tcBorders>
              <w:top w:val="nil"/>
              <w:left w:val="nil"/>
              <w:bottom w:val="nil"/>
              <w:right w:val="single" w:sz="16" w:space="0" w:color="000000"/>
              <w:tl2br w:val="nil"/>
              <w:tr2bl w:val="nil"/>
            </w:tcBorders>
            <w:shd w:val="clear" w:color="auto" w:fill="FFFFFF"/>
          </w:tcPr>
          <w:p w:rsidR="000252EC" w:rsidRPr="00C9761B" w:rsidRDefault="000252EC" w:rsidP="000252EC">
            <w:pPr>
              <w:spacing w:line="320" w:lineRule="atLeast"/>
              <w:ind w:left="60" w:right="60"/>
              <w:rPr>
                <w:rFonts w:ascii="Arial" w:hAnsi="Arial"/>
                <w:sz w:val="18"/>
              </w:rPr>
            </w:pPr>
            <w:r w:rsidRPr="00C9761B">
              <w:rPr>
                <w:rFonts w:ascii="Arial" w:hAnsi="Arial"/>
                <w:sz w:val="18"/>
              </w:rPr>
              <w:t>Between Groups</w:t>
            </w:r>
          </w:p>
        </w:tc>
        <w:tc>
          <w:tcPr>
            <w:tcW w:w="1501" w:type="dxa"/>
            <w:tcBorders>
              <w:top w:val="nil"/>
              <w:left w:val="single" w:sz="16"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19.080</w:t>
            </w:r>
          </w:p>
        </w:tc>
        <w:tc>
          <w:tcPr>
            <w:tcW w:w="1047" w:type="dxa"/>
            <w:tcBorders>
              <w:top w:val="nil"/>
              <w:left w:val="single" w:sz="8"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20</w:t>
            </w:r>
          </w:p>
        </w:tc>
        <w:tc>
          <w:tcPr>
            <w:tcW w:w="1438" w:type="dxa"/>
            <w:tcBorders>
              <w:top w:val="nil"/>
              <w:left w:val="single" w:sz="8"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.954</w:t>
            </w:r>
          </w:p>
        </w:tc>
        <w:tc>
          <w:tcPr>
            <w:tcW w:w="1047" w:type="dxa"/>
            <w:tcBorders>
              <w:top w:val="nil"/>
              <w:left w:val="single" w:sz="8"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.840</w:t>
            </w:r>
          </w:p>
        </w:tc>
        <w:tc>
          <w:tcPr>
            <w:tcW w:w="1047" w:type="dxa"/>
            <w:tcBorders>
              <w:top w:val="nil"/>
              <w:left w:val="single" w:sz="8" w:space="0" w:color="000000"/>
              <w:bottom w:val="nil"/>
              <w:right w:val="single" w:sz="16"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.652</w:t>
            </w:r>
          </w:p>
        </w:tc>
      </w:tr>
      <w:tr w:rsidR="000252EC" w:rsidRPr="00C9761B" w:rsidTr="000252EC">
        <w:trPr>
          <w:cantSplit/>
        </w:trPr>
        <w:tc>
          <w:tcPr>
            <w:tcW w:w="2501" w:type="dxa"/>
            <w:vMerge/>
            <w:tcBorders>
              <w:top w:val="nil"/>
              <w:left w:val="single" w:sz="16" w:space="0" w:color="000000"/>
              <w:bottom w:val="single" w:sz="8" w:space="0" w:color="000000"/>
              <w:right w:val="nil"/>
              <w:tl2br w:val="nil"/>
              <w:tr2bl w:val="nil"/>
            </w:tcBorders>
            <w:shd w:val="clear" w:color="auto" w:fill="FFFFFF"/>
          </w:tcPr>
          <w:p w:rsidR="000252EC" w:rsidRPr="00C9761B" w:rsidRDefault="000252EC" w:rsidP="000252EC">
            <w:pPr>
              <w:rPr>
                <w:rFonts w:ascii="Arial" w:hAnsi="Arial"/>
                <w:sz w:val="18"/>
              </w:rPr>
            </w:pPr>
          </w:p>
        </w:tc>
        <w:tc>
          <w:tcPr>
            <w:tcW w:w="1735" w:type="dxa"/>
            <w:tcBorders>
              <w:top w:val="nil"/>
              <w:left w:val="nil"/>
              <w:bottom w:val="nil"/>
              <w:right w:val="single" w:sz="16" w:space="0" w:color="000000"/>
              <w:tl2br w:val="nil"/>
              <w:tr2bl w:val="nil"/>
            </w:tcBorders>
            <w:shd w:val="clear" w:color="auto" w:fill="FFFFFF"/>
          </w:tcPr>
          <w:p w:rsidR="000252EC" w:rsidRPr="00C9761B" w:rsidRDefault="000252EC" w:rsidP="000252EC">
            <w:pPr>
              <w:spacing w:line="320" w:lineRule="atLeast"/>
              <w:ind w:left="60" w:right="60"/>
              <w:rPr>
                <w:rFonts w:ascii="Arial" w:hAnsi="Arial"/>
                <w:sz w:val="18"/>
              </w:rPr>
            </w:pPr>
            <w:r w:rsidRPr="00C9761B">
              <w:rPr>
                <w:rFonts w:ascii="Arial" w:hAnsi="Arial"/>
                <w:sz w:val="18"/>
              </w:rPr>
              <w:t>Within Groups</w:t>
            </w:r>
          </w:p>
        </w:tc>
        <w:tc>
          <w:tcPr>
            <w:tcW w:w="1501" w:type="dxa"/>
            <w:tcBorders>
              <w:top w:val="nil"/>
              <w:left w:val="single" w:sz="16"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32.920</w:t>
            </w:r>
          </w:p>
        </w:tc>
        <w:tc>
          <w:tcPr>
            <w:tcW w:w="1047" w:type="dxa"/>
            <w:tcBorders>
              <w:top w:val="nil"/>
              <w:left w:val="single" w:sz="8"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29</w:t>
            </w:r>
          </w:p>
        </w:tc>
        <w:tc>
          <w:tcPr>
            <w:tcW w:w="1438" w:type="dxa"/>
            <w:tcBorders>
              <w:top w:val="nil"/>
              <w:left w:val="single" w:sz="8"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1.135</w:t>
            </w:r>
          </w:p>
        </w:tc>
        <w:tc>
          <w:tcPr>
            <w:tcW w:w="1047" w:type="dxa"/>
            <w:tcBorders>
              <w:top w:val="nil"/>
              <w:left w:val="single" w:sz="8" w:space="0" w:color="000000"/>
              <w:bottom w:val="nil"/>
              <w:right w:val="single" w:sz="8" w:space="0" w:color="000000"/>
              <w:tl2br w:val="nil"/>
              <w:tr2bl w:val="nil"/>
            </w:tcBorders>
            <w:shd w:val="clear" w:color="auto" w:fill="FFFFFF"/>
            <w:vAlign w:val="center"/>
          </w:tcPr>
          <w:p w:rsidR="000252EC" w:rsidRPr="00C9761B" w:rsidRDefault="000252EC" w:rsidP="000252EC">
            <w:pPr>
              <w:rPr>
                <w:sz w:val="24"/>
              </w:rPr>
            </w:pPr>
          </w:p>
        </w:tc>
        <w:tc>
          <w:tcPr>
            <w:tcW w:w="1047" w:type="dxa"/>
            <w:tcBorders>
              <w:top w:val="nil"/>
              <w:left w:val="single" w:sz="8" w:space="0" w:color="000000"/>
              <w:bottom w:val="nil"/>
              <w:right w:val="single" w:sz="16" w:space="0" w:color="000000"/>
              <w:tl2br w:val="nil"/>
              <w:tr2bl w:val="nil"/>
            </w:tcBorders>
            <w:shd w:val="clear" w:color="auto" w:fill="FFFFFF"/>
            <w:vAlign w:val="center"/>
          </w:tcPr>
          <w:p w:rsidR="000252EC" w:rsidRPr="00C9761B" w:rsidRDefault="000252EC" w:rsidP="000252EC">
            <w:pPr>
              <w:rPr>
                <w:sz w:val="24"/>
              </w:rPr>
            </w:pPr>
          </w:p>
        </w:tc>
      </w:tr>
      <w:tr w:rsidR="000252EC" w:rsidRPr="00C9761B" w:rsidTr="000252EC">
        <w:trPr>
          <w:cantSplit/>
        </w:trPr>
        <w:tc>
          <w:tcPr>
            <w:tcW w:w="2501" w:type="dxa"/>
            <w:vMerge/>
            <w:tcBorders>
              <w:top w:val="nil"/>
              <w:left w:val="single" w:sz="16" w:space="0" w:color="000000"/>
              <w:bottom w:val="single" w:sz="8" w:space="0" w:color="000000"/>
              <w:right w:val="nil"/>
              <w:tl2br w:val="nil"/>
              <w:tr2bl w:val="nil"/>
            </w:tcBorders>
            <w:shd w:val="clear" w:color="auto" w:fill="FFFFFF"/>
          </w:tcPr>
          <w:p w:rsidR="000252EC" w:rsidRPr="00C9761B" w:rsidRDefault="000252EC" w:rsidP="000252EC">
            <w:pPr>
              <w:rPr>
                <w:sz w:val="24"/>
              </w:rPr>
            </w:pPr>
          </w:p>
        </w:tc>
        <w:tc>
          <w:tcPr>
            <w:tcW w:w="1735" w:type="dxa"/>
            <w:tcBorders>
              <w:top w:val="nil"/>
              <w:left w:val="nil"/>
              <w:bottom w:val="single" w:sz="8" w:space="0" w:color="000000"/>
              <w:right w:val="single" w:sz="16" w:space="0" w:color="000000"/>
              <w:tl2br w:val="nil"/>
              <w:tr2bl w:val="nil"/>
            </w:tcBorders>
            <w:shd w:val="clear" w:color="auto" w:fill="FFFFFF"/>
          </w:tcPr>
          <w:p w:rsidR="000252EC" w:rsidRPr="00C9761B" w:rsidRDefault="000252EC" w:rsidP="000252EC">
            <w:pPr>
              <w:spacing w:line="320" w:lineRule="atLeast"/>
              <w:ind w:left="60" w:right="60"/>
              <w:rPr>
                <w:rFonts w:ascii="Arial" w:hAnsi="Arial"/>
                <w:sz w:val="18"/>
              </w:rPr>
            </w:pPr>
            <w:r w:rsidRPr="00C9761B">
              <w:rPr>
                <w:rFonts w:ascii="Arial" w:hAnsi="Arial"/>
                <w:sz w:val="18"/>
              </w:rPr>
              <w:t>Total</w:t>
            </w:r>
          </w:p>
        </w:tc>
        <w:tc>
          <w:tcPr>
            <w:tcW w:w="1501" w:type="dxa"/>
            <w:tcBorders>
              <w:top w:val="nil"/>
              <w:left w:val="single" w:sz="16" w:space="0" w:color="000000"/>
              <w:bottom w:val="single" w:sz="8" w:space="0" w:color="000000"/>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52.000</w:t>
            </w:r>
          </w:p>
        </w:tc>
        <w:tc>
          <w:tcPr>
            <w:tcW w:w="1047" w:type="dxa"/>
            <w:tcBorders>
              <w:top w:val="nil"/>
              <w:left w:val="single" w:sz="8" w:space="0" w:color="000000"/>
              <w:bottom w:val="single" w:sz="8" w:space="0" w:color="000000"/>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49</w:t>
            </w:r>
          </w:p>
        </w:tc>
        <w:tc>
          <w:tcPr>
            <w:tcW w:w="1438" w:type="dxa"/>
            <w:tcBorders>
              <w:top w:val="nil"/>
              <w:left w:val="single" w:sz="8" w:space="0" w:color="000000"/>
              <w:bottom w:val="single" w:sz="8" w:space="0" w:color="000000"/>
              <w:right w:val="single" w:sz="8" w:space="0" w:color="000000"/>
              <w:tl2br w:val="nil"/>
              <w:tr2bl w:val="nil"/>
            </w:tcBorders>
            <w:shd w:val="clear" w:color="auto" w:fill="FFFFFF"/>
            <w:vAlign w:val="center"/>
          </w:tcPr>
          <w:p w:rsidR="000252EC" w:rsidRPr="00C9761B" w:rsidRDefault="000252EC" w:rsidP="000252EC">
            <w:pPr>
              <w:rPr>
                <w:sz w:val="24"/>
              </w:rPr>
            </w:pPr>
          </w:p>
        </w:tc>
        <w:tc>
          <w:tcPr>
            <w:tcW w:w="1047" w:type="dxa"/>
            <w:tcBorders>
              <w:top w:val="nil"/>
              <w:left w:val="single" w:sz="8" w:space="0" w:color="000000"/>
              <w:bottom w:val="single" w:sz="8" w:space="0" w:color="000000"/>
              <w:right w:val="single" w:sz="8" w:space="0" w:color="000000"/>
              <w:tl2br w:val="nil"/>
              <w:tr2bl w:val="nil"/>
            </w:tcBorders>
            <w:shd w:val="clear" w:color="auto" w:fill="FFFFFF"/>
            <w:vAlign w:val="center"/>
          </w:tcPr>
          <w:p w:rsidR="000252EC" w:rsidRPr="00C9761B" w:rsidRDefault="000252EC" w:rsidP="000252EC">
            <w:pPr>
              <w:rPr>
                <w:sz w:val="24"/>
              </w:rPr>
            </w:pPr>
          </w:p>
        </w:tc>
        <w:tc>
          <w:tcPr>
            <w:tcW w:w="1047" w:type="dxa"/>
            <w:tcBorders>
              <w:top w:val="nil"/>
              <w:left w:val="single" w:sz="8" w:space="0" w:color="000000"/>
              <w:bottom w:val="single" w:sz="8" w:space="0" w:color="000000"/>
              <w:right w:val="single" w:sz="16" w:space="0" w:color="000000"/>
              <w:tl2br w:val="nil"/>
              <w:tr2bl w:val="nil"/>
            </w:tcBorders>
            <w:shd w:val="clear" w:color="auto" w:fill="FFFFFF"/>
            <w:vAlign w:val="center"/>
          </w:tcPr>
          <w:p w:rsidR="000252EC" w:rsidRPr="00C9761B" w:rsidRDefault="000252EC" w:rsidP="000252EC">
            <w:pPr>
              <w:rPr>
                <w:sz w:val="24"/>
              </w:rPr>
            </w:pPr>
          </w:p>
        </w:tc>
      </w:tr>
      <w:tr w:rsidR="000252EC" w:rsidRPr="00C9761B" w:rsidTr="000252EC">
        <w:trPr>
          <w:cantSplit/>
        </w:trPr>
        <w:tc>
          <w:tcPr>
            <w:tcW w:w="2501" w:type="dxa"/>
            <w:vMerge w:val="restart"/>
            <w:tcBorders>
              <w:top w:val="nil"/>
              <w:left w:val="single" w:sz="16" w:space="0" w:color="000000"/>
              <w:bottom w:val="single" w:sz="8" w:space="0" w:color="000000"/>
              <w:right w:val="nil"/>
              <w:tl2br w:val="nil"/>
              <w:tr2bl w:val="nil"/>
            </w:tcBorders>
            <w:shd w:val="clear" w:color="auto" w:fill="FFFFFF"/>
          </w:tcPr>
          <w:p w:rsidR="000252EC" w:rsidRPr="00C9761B" w:rsidRDefault="000252EC" w:rsidP="000252EC">
            <w:pPr>
              <w:spacing w:line="320" w:lineRule="atLeast"/>
              <w:ind w:left="60" w:right="60"/>
              <w:rPr>
                <w:rFonts w:ascii="Arial" w:hAnsi="Arial"/>
                <w:sz w:val="18"/>
              </w:rPr>
            </w:pPr>
            <w:r w:rsidRPr="00C9761B">
              <w:rPr>
                <w:rFonts w:ascii="Arial" w:hAnsi="Arial"/>
                <w:sz w:val="18"/>
              </w:rPr>
              <w:t>This bank city touch app is effective for you</w:t>
            </w:r>
          </w:p>
        </w:tc>
        <w:tc>
          <w:tcPr>
            <w:tcW w:w="1735" w:type="dxa"/>
            <w:tcBorders>
              <w:top w:val="nil"/>
              <w:left w:val="nil"/>
              <w:bottom w:val="nil"/>
              <w:right w:val="single" w:sz="16" w:space="0" w:color="000000"/>
              <w:tl2br w:val="nil"/>
              <w:tr2bl w:val="nil"/>
            </w:tcBorders>
            <w:shd w:val="clear" w:color="auto" w:fill="FFFFFF"/>
          </w:tcPr>
          <w:p w:rsidR="000252EC" w:rsidRPr="00C9761B" w:rsidRDefault="000252EC" w:rsidP="000252EC">
            <w:pPr>
              <w:spacing w:line="320" w:lineRule="atLeast"/>
              <w:ind w:left="60" w:right="60"/>
              <w:rPr>
                <w:rFonts w:ascii="Arial" w:hAnsi="Arial"/>
                <w:sz w:val="18"/>
              </w:rPr>
            </w:pPr>
            <w:r w:rsidRPr="00C9761B">
              <w:rPr>
                <w:rFonts w:ascii="Arial" w:hAnsi="Arial"/>
                <w:sz w:val="18"/>
              </w:rPr>
              <w:t>Between Groups</w:t>
            </w:r>
          </w:p>
        </w:tc>
        <w:tc>
          <w:tcPr>
            <w:tcW w:w="1501" w:type="dxa"/>
            <w:tcBorders>
              <w:top w:val="nil"/>
              <w:left w:val="single" w:sz="16"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28.218</w:t>
            </w:r>
          </w:p>
        </w:tc>
        <w:tc>
          <w:tcPr>
            <w:tcW w:w="1047" w:type="dxa"/>
            <w:tcBorders>
              <w:top w:val="nil"/>
              <w:left w:val="single" w:sz="8"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20</w:t>
            </w:r>
          </w:p>
        </w:tc>
        <w:tc>
          <w:tcPr>
            <w:tcW w:w="1438" w:type="dxa"/>
            <w:tcBorders>
              <w:top w:val="nil"/>
              <w:left w:val="single" w:sz="8"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1.411</w:t>
            </w:r>
          </w:p>
        </w:tc>
        <w:tc>
          <w:tcPr>
            <w:tcW w:w="1047" w:type="dxa"/>
            <w:tcBorders>
              <w:top w:val="nil"/>
              <w:left w:val="single" w:sz="8"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1.535</w:t>
            </w:r>
          </w:p>
        </w:tc>
        <w:tc>
          <w:tcPr>
            <w:tcW w:w="1047" w:type="dxa"/>
            <w:tcBorders>
              <w:top w:val="nil"/>
              <w:left w:val="single" w:sz="8" w:space="0" w:color="000000"/>
              <w:bottom w:val="nil"/>
              <w:right w:val="single" w:sz="16"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.143</w:t>
            </w:r>
          </w:p>
        </w:tc>
      </w:tr>
      <w:tr w:rsidR="000252EC" w:rsidRPr="00C9761B" w:rsidTr="000252EC">
        <w:trPr>
          <w:cantSplit/>
        </w:trPr>
        <w:tc>
          <w:tcPr>
            <w:tcW w:w="2501" w:type="dxa"/>
            <w:vMerge/>
            <w:tcBorders>
              <w:top w:val="nil"/>
              <w:left w:val="single" w:sz="16" w:space="0" w:color="000000"/>
              <w:bottom w:val="single" w:sz="8" w:space="0" w:color="000000"/>
              <w:right w:val="nil"/>
              <w:tl2br w:val="nil"/>
              <w:tr2bl w:val="nil"/>
            </w:tcBorders>
            <w:shd w:val="clear" w:color="auto" w:fill="FFFFFF"/>
          </w:tcPr>
          <w:p w:rsidR="000252EC" w:rsidRPr="00C9761B" w:rsidRDefault="000252EC" w:rsidP="000252EC">
            <w:pPr>
              <w:rPr>
                <w:rFonts w:ascii="Arial" w:hAnsi="Arial"/>
                <w:sz w:val="18"/>
              </w:rPr>
            </w:pPr>
          </w:p>
        </w:tc>
        <w:tc>
          <w:tcPr>
            <w:tcW w:w="1735" w:type="dxa"/>
            <w:tcBorders>
              <w:top w:val="nil"/>
              <w:left w:val="nil"/>
              <w:bottom w:val="nil"/>
              <w:right w:val="single" w:sz="16" w:space="0" w:color="000000"/>
              <w:tl2br w:val="nil"/>
              <w:tr2bl w:val="nil"/>
            </w:tcBorders>
            <w:shd w:val="clear" w:color="auto" w:fill="FFFFFF"/>
          </w:tcPr>
          <w:p w:rsidR="000252EC" w:rsidRPr="00C9761B" w:rsidRDefault="000252EC" w:rsidP="000252EC">
            <w:pPr>
              <w:spacing w:line="320" w:lineRule="atLeast"/>
              <w:ind w:left="60" w:right="60"/>
              <w:rPr>
                <w:rFonts w:ascii="Arial" w:hAnsi="Arial"/>
                <w:sz w:val="18"/>
              </w:rPr>
            </w:pPr>
            <w:r w:rsidRPr="00C9761B">
              <w:rPr>
                <w:rFonts w:ascii="Arial" w:hAnsi="Arial"/>
                <w:sz w:val="18"/>
              </w:rPr>
              <w:t>Within Groups</w:t>
            </w:r>
          </w:p>
        </w:tc>
        <w:tc>
          <w:tcPr>
            <w:tcW w:w="1501" w:type="dxa"/>
            <w:tcBorders>
              <w:top w:val="nil"/>
              <w:left w:val="single" w:sz="16"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26.662</w:t>
            </w:r>
          </w:p>
        </w:tc>
        <w:tc>
          <w:tcPr>
            <w:tcW w:w="1047" w:type="dxa"/>
            <w:tcBorders>
              <w:top w:val="nil"/>
              <w:left w:val="single" w:sz="8"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29</w:t>
            </w:r>
          </w:p>
        </w:tc>
        <w:tc>
          <w:tcPr>
            <w:tcW w:w="1438" w:type="dxa"/>
            <w:tcBorders>
              <w:top w:val="nil"/>
              <w:left w:val="single" w:sz="8"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.919</w:t>
            </w:r>
          </w:p>
        </w:tc>
        <w:tc>
          <w:tcPr>
            <w:tcW w:w="1047" w:type="dxa"/>
            <w:tcBorders>
              <w:top w:val="nil"/>
              <w:left w:val="single" w:sz="8" w:space="0" w:color="000000"/>
              <w:bottom w:val="nil"/>
              <w:right w:val="single" w:sz="8" w:space="0" w:color="000000"/>
              <w:tl2br w:val="nil"/>
              <w:tr2bl w:val="nil"/>
            </w:tcBorders>
            <w:shd w:val="clear" w:color="auto" w:fill="FFFFFF"/>
            <w:vAlign w:val="center"/>
          </w:tcPr>
          <w:p w:rsidR="000252EC" w:rsidRPr="00C9761B" w:rsidRDefault="000252EC" w:rsidP="000252EC">
            <w:pPr>
              <w:rPr>
                <w:sz w:val="24"/>
              </w:rPr>
            </w:pPr>
          </w:p>
        </w:tc>
        <w:tc>
          <w:tcPr>
            <w:tcW w:w="1047" w:type="dxa"/>
            <w:tcBorders>
              <w:top w:val="nil"/>
              <w:left w:val="single" w:sz="8" w:space="0" w:color="000000"/>
              <w:bottom w:val="nil"/>
              <w:right w:val="single" w:sz="16" w:space="0" w:color="000000"/>
              <w:tl2br w:val="nil"/>
              <w:tr2bl w:val="nil"/>
            </w:tcBorders>
            <w:shd w:val="clear" w:color="auto" w:fill="FFFFFF"/>
            <w:vAlign w:val="center"/>
          </w:tcPr>
          <w:p w:rsidR="000252EC" w:rsidRPr="00C9761B" w:rsidRDefault="000252EC" w:rsidP="000252EC">
            <w:pPr>
              <w:rPr>
                <w:sz w:val="24"/>
              </w:rPr>
            </w:pPr>
          </w:p>
        </w:tc>
      </w:tr>
      <w:tr w:rsidR="000252EC" w:rsidRPr="00C9761B" w:rsidTr="000252EC">
        <w:trPr>
          <w:cantSplit/>
        </w:trPr>
        <w:tc>
          <w:tcPr>
            <w:tcW w:w="2501" w:type="dxa"/>
            <w:vMerge/>
            <w:tcBorders>
              <w:top w:val="nil"/>
              <w:left w:val="single" w:sz="16" w:space="0" w:color="000000"/>
              <w:bottom w:val="single" w:sz="8" w:space="0" w:color="000000"/>
              <w:right w:val="nil"/>
              <w:tl2br w:val="nil"/>
              <w:tr2bl w:val="nil"/>
            </w:tcBorders>
            <w:shd w:val="clear" w:color="auto" w:fill="FFFFFF"/>
          </w:tcPr>
          <w:p w:rsidR="000252EC" w:rsidRPr="00C9761B" w:rsidRDefault="000252EC" w:rsidP="000252EC">
            <w:pPr>
              <w:rPr>
                <w:sz w:val="24"/>
              </w:rPr>
            </w:pPr>
          </w:p>
        </w:tc>
        <w:tc>
          <w:tcPr>
            <w:tcW w:w="1735" w:type="dxa"/>
            <w:tcBorders>
              <w:top w:val="nil"/>
              <w:left w:val="nil"/>
              <w:bottom w:val="single" w:sz="8" w:space="0" w:color="000000"/>
              <w:right w:val="single" w:sz="16" w:space="0" w:color="000000"/>
              <w:tl2br w:val="nil"/>
              <w:tr2bl w:val="nil"/>
            </w:tcBorders>
            <w:shd w:val="clear" w:color="auto" w:fill="FFFFFF"/>
          </w:tcPr>
          <w:p w:rsidR="000252EC" w:rsidRPr="00C9761B" w:rsidRDefault="000252EC" w:rsidP="000252EC">
            <w:pPr>
              <w:spacing w:line="320" w:lineRule="atLeast"/>
              <w:ind w:left="60" w:right="60"/>
              <w:rPr>
                <w:rFonts w:ascii="Arial" w:hAnsi="Arial"/>
                <w:sz w:val="18"/>
              </w:rPr>
            </w:pPr>
            <w:r w:rsidRPr="00C9761B">
              <w:rPr>
                <w:rFonts w:ascii="Arial" w:hAnsi="Arial"/>
                <w:sz w:val="18"/>
              </w:rPr>
              <w:t>Total</w:t>
            </w:r>
          </w:p>
        </w:tc>
        <w:tc>
          <w:tcPr>
            <w:tcW w:w="1501" w:type="dxa"/>
            <w:tcBorders>
              <w:top w:val="nil"/>
              <w:left w:val="single" w:sz="16" w:space="0" w:color="000000"/>
              <w:bottom w:val="single" w:sz="8" w:space="0" w:color="000000"/>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54.880</w:t>
            </w:r>
          </w:p>
        </w:tc>
        <w:tc>
          <w:tcPr>
            <w:tcW w:w="1047" w:type="dxa"/>
            <w:tcBorders>
              <w:top w:val="nil"/>
              <w:left w:val="single" w:sz="8" w:space="0" w:color="000000"/>
              <w:bottom w:val="single" w:sz="8" w:space="0" w:color="000000"/>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49</w:t>
            </w:r>
          </w:p>
        </w:tc>
        <w:tc>
          <w:tcPr>
            <w:tcW w:w="1438" w:type="dxa"/>
            <w:tcBorders>
              <w:top w:val="nil"/>
              <w:left w:val="single" w:sz="8" w:space="0" w:color="000000"/>
              <w:bottom w:val="single" w:sz="8" w:space="0" w:color="000000"/>
              <w:right w:val="single" w:sz="8" w:space="0" w:color="000000"/>
              <w:tl2br w:val="nil"/>
              <w:tr2bl w:val="nil"/>
            </w:tcBorders>
            <w:shd w:val="clear" w:color="auto" w:fill="FFFFFF"/>
            <w:vAlign w:val="center"/>
          </w:tcPr>
          <w:p w:rsidR="000252EC" w:rsidRPr="00C9761B" w:rsidRDefault="000252EC" w:rsidP="000252EC">
            <w:pPr>
              <w:rPr>
                <w:sz w:val="24"/>
              </w:rPr>
            </w:pPr>
          </w:p>
        </w:tc>
        <w:tc>
          <w:tcPr>
            <w:tcW w:w="1047" w:type="dxa"/>
            <w:tcBorders>
              <w:top w:val="nil"/>
              <w:left w:val="single" w:sz="8" w:space="0" w:color="000000"/>
              <w:bottom w:val="single" w:sz="8" w:space="0" w:color="000000"/>
              <w:right w:val="single" w:sz="8" w:space="0" w:color="000000"/>
              <w:tl2br w:val="nil"/>
              <w:tr2bl w:val="nil"/>
            </w:tcBorders>
            <w:shd w:val="clear" w:color="auto" w:fill="FFFFFF"/>
            <w:vAlign w:val="center"/>
          </w:tcPr>
          <w:p w:rsidR="000252EC" w:rsidRPr="00C9761B" w:rsidRDefault="000252EC" w:rsidP="000252EC">
            <w:pPr>
              <w:rPr>
                <w:sz w:val="24"/>
              </w:rPr>
            </w:pPr>
          </w:p>
        </w:tc>
        <w:tc>
          <w:tcPr>
            <w:tcW w:w="1047" w:type="dxa"/>
            <w:tcBorders>
              <w:top w:val="nil"/>
              <w:left w:val="single" w:sz="8" w:space="0" w:color="000000"/>
              <w:bottom w:val="single" w:sz="8" w:space="0" w:color="000000"/>
              <w:right w:val="single" w:sz="16" w:space="0" w:color="000000"/>
              <w:tl2br w:val="nil"/>
              <w:tr2bl w:val="nil"/>
            </w:tcBorders>
            <w:shd w:val="clear" w:color="auto" w:fill="FFFFFF"/>
            <w:vAlign w:val="center"/>
          </w:tcPr>
          <w:p w:rsidR="000252EC" w:rsidRPr="00C9761B" w:rsidRDefault="000252EC" w:rsidP="000252EC">
            <w:pPr>
              <w:rPr>
                <w:sz w:val="24"/>
              </w:rPr>
            </w:pPr>
          </w:p>
        </w:tc>
      </w:tr>
      <w:tr w:rsidR="000252EC" w:rsidRPr="00C9761B" w:rsidTr="000252EC">
        <w:trPr>
          <w:cantSplit/>
        </w:trPr>
        <w:tc>
          <w:tcPr>
            <w:tcW w:w="2501" w:type="dxa"/>
            <w:vMerge w:val="restart"/>
            <w:tcBorders>
              <w:top w:val="nil"/>
              <w:left w:val="single" w:sz="16" w:space="0" w:color="000000"/>
              <w:bottom w:val="single" w:sz="8" w:space="0" w:color="000000"/>
              <w:right w:val="nil"/>
              <w:tl2br w:val="nil"/>
              <w:tr2bl w:val="nil"/>
            </w:tcBorders>
            <w:shd w:val="clear" w:color="auto" w:fill="FFFFFF"/>
          </w:tcPr>
          <w:p w:rsidR="000252EC" w:rsidRPr="00C9761B" w:rsidRDefault="000252EC" w:rsidP="000252EC">
            <w:pPr>
              <w:spacing w:line="320" w:lineRule="atLeast"/>
              <w:ind w:left="60" w:right="60"/>
              <w:rPr>
                <w:rFonts w:ascii="Arial" w:hAnsi="Arial"/>
                <w:sz w:val="18"/>
              </w:rPr>
            </w:pPr>
            <w:r w:rsidRPr="00C9761B">
              <w:rPr>
                <w:rFonts w:ascii="Arial" w:hAnsi="Arial"/>
                <w:sz w:val="18"/>
              </w:rPr>
              <w:lastRenderedPageBreak/>
              <w:t>Does quick confirmation facilities of internet banking is effective for you</w:t>
            </w:r>
          </w:p>
        </w:tc>
        <w:tc>
          <w:tcPr>
            <w:tcW w:w="1735" w:type="dxa"/>
            <w:tcBorders>
              <w:top w:val="nil"/>
              <w:left w:val="nil"/>
              <w:bottom w:val="nil"/>
              <w:right w:val="single" w:sz="16" w:space="0" w:color="000000"/>
              <w:tl2br w:val="nil"/>
              <w:tr2bl w:val="nil"/>
            </w:tcBorders>
            <w:shd w:val="clear" w:color="auto" w:fill="FFFFFF"/>
          </w:tcPr>
          <w:p w:rsidR="000252EC" w:rsidRPr="00C9761B" w:rsidRDefault="000252EC" w:rsidP="000252EC">
            <w:pPr>
              <w:spacing w:line="320" w:lineRule="atLeast"/>
              <w:ind w:left="60" w:right="60"/>
              <w:rPr>
                <w:rFonts w:ascii="Arial" w:hAnsi="Arial"/>
                <w:sz w:val="18"/>
              </w:rPr>
            </w:pPr>
            <w:r w:rsidRPr="00C9761B">
              <w:rPr>
                <w:rFonts w:ascii="Arial" w:hAnsi="Arial"/>
                <w:sz w:val="18"/>
              </w:rPr>
              <w:t>Between Groups</w:t>
            </w:r>
          </w:p>
        </w:tc>
        <w:tc>
          <w:tcPr>
            <w:tcW w:w="1501" w:type="dxa"/>
            <w:tcBorders>
              <w:top w:val="nil"/>
              <w:left w:val="single" w:sz="16"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10.427</w:t>
            </w:r>
          </w:p>
        </w:tc>
        <w:tc>
          <w:tcPr>
            <w:tcW w:w="1047" w:type="dxa"/>
            <w:tcBorders>
              <w:top w:val="nil"/>
              <w:left w:val="single" w:sz="8"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20</w:t>
            </w:r>
          </w:p>
        </w:tc>
        <w:tc>
          <w:tcPr>
            <w:tcW w:w="1438" w:type="dxa"/>
            <w:tcBorders>
              <w:top w:val="nil"/>
              <w:left w:val="single" w:sz="8"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.521</w:t>
            </w:r>
          </w:p>
        </w:tc>
        <w:tc>
          <w:tcPr>
            <w:tcW w:w="1047" w:type="dxa"/>
            <w:tcBorders>
              <w:top w:val="nil"/>
              <w:left w:val="single" w:sz="8"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.455</w:t>
            </w:r>
          </w:p>
        </w:tc>
        <w:tc>
          <w:tcPr>
            <w:tcW w:w="1047" w:type="dxa"/>
            <w:tcBorders>
              <w:top w:val="nil"/>
              <w:left w:val="single" w:sz="8" w:space="0" w:color="000000"/>
              <w:bottom w:val="nil"/>
              <w:right w:val="single" w:sz="16"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.965</w:t>
            </w:r>
          </w:p>
        </w:tc>
      </w:tr>
      <w:tr w:rsidR="000252EC" w:rsidRPr="00C9761B" w:rsidTr="000252EC">
        <w:trPr>
          <w:cantSplit/>
        </w:trPr>
        <w:tc>
          <w:tcPr>
            <w:tcW w:w="2501" w:type="dxa"/>
            <w:vMerge/>
            <w:tcBorders>
              <w:top w:val="nil"/>
              <w:left w:val="single" w:sz="16" w:space="0" w:color="000000"/>
              <w:bottom w:val="single" w:sz="8" w:space="0" w:color="000000"/>
              <w:right w:val="nil"/>
              <w:tl2br w:val="nil"/>
              <w:tr2bl w:val="nil"/>
            </w:tcBorders>
            <w:shd w:val="clear" w:color="auto" w:fill="FFFFFF"/>
          </w:tcPr>
          <w:p w:rsidR="000252EC" w:rsidRPr="00C9761B" w:rsidRDefault="000252EC" w:rsidP="000252EC">
            <w:pPr>
              <w:rPr>
                <w:rFonts w:ascii="Arial" w:hAnsi="Arial"/>
                <w:sz w:val="18"/>
              </w:rPr>
            </w:pPr>
          </w:p>
        </w:tc>
        <w:tc>
          <w:tcPr>
            <w:tcW w:w="1735" w:type="dxa"/>
            <w:tcBorders>
              <w:top w:val="nil"/>
              <w:left w:val="nil"/>
              <w:bottom w:val="nil"/>
              <w:right w:val="single" w:sz="16" w:space="0" w:color="000000"/>
              <w:tl2br w:val="nil"/>
              <w:tr2bl w:val="nil"/>
            </w:tcBorders>
            <w:shd w:val="clear" w:color="auto" w:fill="FFFFFF"/>
          </w:tcPr>
          <w:p w:rsidR="000252EC" w:rsidRPr="00C9761B" w:rsidRDefault="000252EC" w:rsidP="000252EC">
            <w:pPr>
              <w:spacing w:line="320" w:lineRule="atLeast"/>
              <w:ind w:left="60" w:right="60"/>
              <w:rPr>
                <w:rFonts w:ascii="Arial" w:hAnsi="Arial"/>
                <w:sz w:val="18"/>
              </w:rPr>
            </w:pPr>
            <w:r w:rsidRPr="00C9761B">
              <w:rPr>
                <w:rFonts w:ascii="Arial" w:hAnsi="Arial"/>
                <w:sz w:val="18"/>
              </w:rPr>
              <w:t>Within Groups</w:t>
            </w:r>
          </w:p>
        </w:tc>
        <w:tc>
          <w:tcPr>
            <w:tcW w:w="1501" w:type="dxa"/>
            <w:tcBorders>
              <w:top w:val="nil"/>
              <w:left w:val="single" w:sz="16"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33.253</w:t>
            </w:r>
          </w:p>
        </w:tc>
        <w:tc>
          <w:tcPr>
            <w:tcW w:w="1047" w:type="dxa"/>
            <w:tcBorders>
              <w:top w:val="nil"/>
              <w:left w:val="single" w:sz="8"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29</w:t>
            </w:r>
          </w:p>
        </w:tc>
        <w:tc>
          <w:tcPr>
            <w:tcW w:w="1438" w:type="dxa"/>
            <w:tcBorders>
              <w:top w:val="nil"/>
              <w:left w:val="single" w:sz="8"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1.147</w:t>
            </w:r>
          </w:p>
        </w:tc>
        <w:tc>
          <w:tcPr>
            <w:tcW w:w="1047" w:type="dxa"/>
            <w:tcBorders>
              <w:top w:val="nil"/>
              <w:left w:val="single" w:sz="8" w:space="0" w:color="000000"/>
              <w:bottom w:val="nil"/>
              <w:right w:val="single" w:sz="8" w:space="0" w:color="000000"/>
              <w:tl2br w:val="nil"/>
              <w:tr2bl w:val="nil"/>
            </w:tcBorders>
            <w:shd w:val="clear" w:color="auto" w:fill="FFFFFF"/>
            <w:vAlign w:val="center"/>
          </w:tcPr>
          <w:p w:rsidR="000252EC" w:rsidRPr="00C9761B" w:rsidRDefault="000252EC" w:rsidP="000252EC">
            <w:pPr>
              <w:rPr>
                <w:sz w:val="24"/>
              </w:rPr>
            </w:pPr>
          </w:p>
        </w:tc>
        <w:tc>
          <w:tcPr>
            <w:tcW w:w="1047" w:type="dxa"/>
            <w:tcBorders>
              <w:top w:val="nil"/>
              <w:left w:val="single" w:sz="8" w:space="0" w:color="000000"/>
              <w:bottom w:val="nil"/>
              <w:right w:val="single" w:sz="16" w:space="0" w:color="000000"/>
              <w:tl2br w:val="nil"/>
              <w:tr2bl w:val="nil"/>
            </w:tcBorders>
            <w:shd w:val="clear" w:color="auto" w:fill="FFFFFF"/>
            <w:vAlign w:val="center"/>
          </w:tcPr>
          <w:p w:rsidR="000252EC" w:rsidRPr="00C9761B" w:rsidRDefault="000252EC" w:rsidP="000252EC">
            <w:pPr>
              <w:rPr>
                <w:sz w:val="24"/>
              </w:rPr>
            </w:pPr>
          </w:p>
        </w:tc>
      </w:tr>
      <w:tr w:rsidR="000252EC" w:rsidRPr="00C9761B" w:rsidTr="000252EC">
        <w:trPr>
          <w:cantSplit/>
        </w:trPr>
        <w:tc>
          <w:tcPr>
            <w:tcW w:w="2501" w:type="dxa"/>
            <w:vMerge/>
            <w:tcBorders>
              <w:top w:val="nil"/>
              <w:left w:val="single" w:sz="16" w:space="0" w:color="000000"/>
              <w:bottom w:val="single" w:sz="8" w:space="0" w:color="000000"/>
              <w:right w:val="nil"/>
              <w:tl2br w:val="nil"/>
              <w:tr2bl w:val="nil"/>
            </w:tcBorders>
            <w:shd w:val="clear" w:color="auto" w:fill="FFFFFF"/>
          </w:tcPr>
          <w:p w:rsidR="000252EC" w:rsidRPr="00C9761B" w:rsidRDefault="000252EC" w:rsidP="000252EC">
            <w:pPr>
              <w:rPr>
                <w:sz w:val="24"/>
              </w:rPr>
            </w:pPr>
          </w:p>
        </w:tc>
        <w:tc>
          <w:tcPr>
            <w:tcW w:w="1735" w:type="dxa"/>
            <w:tcBorders>
              <w:top w:val="nil"/>
              <w:left w:val="nil"/>
              <w:bottom w:val="single" w:sz="8" w:space="0" w:color="000000"/>
              <w:right w:val="single" w:sz="16" w:space="0" w:color="000000"/>
              <w:tl2br w:val="nil"/>
              <w:tr2bl w:val="nil"/>
            </w:tcBorders>
            <w:shd w:val="clear" w:color="auto" w:fill="FFFFFF"/>
          </w:tcPr>
          <w:p w:rsidR="000252EC" w:rsidRPr="00C9761B" w:rsidRDefault="000252EC" w:rsidP="000252EC">
            <w:pPr>
              <w:spacing w:line="320" w:lineRule="atLeast"/>
              <w:ind w:left="60" w:right="60"/>
              <w:rPr>
                <w:rFonts w:ascii="Arial" w:hAnsi="Arial"/>
                <w:sz w:val="18"/>
              </w:rPr>
            </w:pPr>
            <w:r w:rsidRPr="00C9761B">
              <w:rPr>
                <w:rFonts w:ascii="Arial" w:hAnsi="Arial"/>
                <w:sz w:val="18"/>
              </w:rPr>
              <w:t>Total</w:t>
            </w:r>
          </w:p>
        </w:tc>
        <w:tc>
          <w:tcPr>
            <w:tcW w:w="1501" w:type="dxa"/>
            <w:tcBorders>
              <w:top w:val="nil"/>
              <w:left w:val="single" w:sz="16" w:space="0" w:color="000000"/>
              <w:bottom w:val="single" w:sz="8" w:space="0" w:color="000000"/>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43.680</w:t>
            </w:r>
          </w:p>
        </w:tc>
        <w:tc>
          <w:tcPr>
            <w:tcW w:w="1047" w:type="dxa"/>
            <w:tcBorders>
              <w:top w:val="nil"/>
              <w:left w:val="single" w:sz="8" w:space="0" w:color="000000"/>
              <w:bottom w:val="single" w:sz="8" w:space="0" w:color="000000"/>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49</w:t>
            </w:r>
          </w:p>
        </w:tc>
        <w:tc>
          <w:tcPr>
            <w:tcW w:w="1438" w:type="dxa"/>
            <w:tcBorders>
              <w:top w:val="nil"/>
              <w:left w:val="single" w:sz="8" w:space="0" w:color="000000"/>
              <w:bottom w:val="single" w:sz="8" w:space="0" w:color="000000"/>
              <w:right w:val="single" w:sz="8" w:space="0" w:color="000000"/>
              <w:tl2br w:val="nil"/>
              <w:tr2bl w:val="nil"/>
            </w:tcBorders>
            <w:shd w:val="clear" w:color="auto" w:fill="FFFFFF"/>
            <w:vAlign w:val="center"/>
          </w:tcPr>
          <w:p w:rsidR="000252EC" w:rsidRPr="00C9761B" w:rsidRDefault="000252EC" w:rsidP="000252EC">
            <w:pPr>
              <w:rPr>
                <w:sz w:val="24"/>
              </w:rPr>
            </w:pPr>
          </w:p>
        </w:tc>
        <w:tc>
          <w:tcPr>
            <w:tcW w:w="1047" w:type="dxa"/>
            <w:tcBorders>
              <w:top w:val="nil"/>
              <w:left w:val="single" w:sz="8" w:space="0" w:color="000000"/>
              <w:bottom w:val="single" w:sz="8" w:space="0" w:color="000000"/>
              <w:right w:val="single" w:sz="8" w:space="0" w:color="000000"/>
              <w:tl2br w:val="nil"/>
              <w:tr2bl w:val="nil"/>
            </w:tcBorders>
            <w:shd w:val="clear" w:color="auto" w:fill="FFFFFF"/>
            <w:vAlign w:val="center"/>
          </w:tcPr>
          <w:p w:rsidR="000252EC" w:rsidRPr="00C9761B" w:rsidRDefault="000252EC" w:rsidP="000252EC">
            <w:pPr>
              <w:rPr>
                <w:sz w:val="24"/>
              </w:rPr>
            </w:pPr>
          </w:p>
        </w:tc>
        <w:tc>
          <w:tcPr>
            <w:tcW w:w="1047" w:type="dxa"/>
            <w:tcBorders>
              <w:top w:val="nil"/>
              <w:left w:val="single" w:sz="8" w:space="0" w:color="000000"/>
              <w:bottom w:val="single" w:sz="8" w:space="0" w:color="000000"/>
              <w:right w:val="single" w:sz="16" w:space="0" w:color="000000"/>
              <w:tl2br w:val="nil"/>
              <w:tr2bl w:val="nil"/>
            </w:tcBorders>
            <w:shd w:val="clear" w:color="auto" w:fill="FFFFFF"/>
            <w:vAlign w:val="center"/>
          </w:tcPr>
          <w:p w:rsidR="000252EC" w:rsidRPr="00C9761B" w:rsidRDefault="000252EC" w:rsidP="000252EC">
            <w:pPr>
              <w:rPr>
                <w:sz w:val="24"/>
              </w:rPr>
            </w:pPr>
          </w:p>
        </w:tc>
      </w:tr>
      <w:tr w:rsidR="000252EC" w:rsidRPr="00C9761B" w:rsidTr="000252EC">
        <w:trPr>
          <w:cantSplit/>
        </w:trPr>
        <w:tc>
          <w:tcPr>
            <w:tcW w:w="2501" w:type="dxa"/>
            <w:vMerge w:val="restart"/>
            <w:tcBorders>
              <w:top w:val="nil"/>
              <w:left w:val="single" w:sz="16" w:space="0" w:color="000000"/>
              <w:bottom w:val="single" w:sz="8" w:space="0" w:color="000000"/>
              <w:right w:val="nil"/>
              <w:tl2br w:val="nil"/>
              <w:tr2bl w:val="nil"/>
            </w:tcBorders>
            <w:shd w:val="clear" w:color="auto" w:fill="FFFFFF"/>
          </w:tcPr>
          <w:p w:rsidR="000252EC" w:rsidRPr="00C9761B" w:rsidRDefault="000252EC" w:rsidP="000252EC">
            <w:pPr>
              <w:spacing w:line="320" w:lineRule="atLeast"/>
              <w:ind w:left="60" w:right="60"/>
              <w:rPr>
                <w:rFonts w:ascii="Arial" w:hAnsi="Arial"/>
                <w:sz w:val="18"/>
              </w:rPr>
            </w:pPr>
            <w:r w:rsidRPr="00C9761B">
              <w:rPr>
                <w:rFonts w:ascii="Arial" w:hAnsi="Arial"/>
                <w:sz w:val="18"/>
              </w:rPr>
              <w:t>Does the speed of internet banking is it satisfactory to you</w:t>
            </w:r>
          </w:p>
        </w:tc>
        <w:tc>
          <w:tcPr>
            <w:tcW w:w="1735" w:type="dxa"/>
            <w:tcBorders>
              <w:top w:val="nil"/>
              <w:left w:val="nil"/>
              <w:bottom w:val="nil"/>
              <w:right w:val="single" w:sz="16" w:space="0" w:color="000000"/>
              <w:tl2br w:val="nil"/>
              <w:tr2bl w:val="nil"/>
            </w:tcBorders>
            <w:shd w:val="clear" w:color="auto" w:fill="FFFFFF"/>
          </w:tcPr>
          <w:p w:rsidR="000252EC" w:rsidRPr="00C9761B" w:rsidRDefault="000252EC" w:rsidP="000252EC">
            <w:pPr>
              <w:spacing w:line="320" w:lineRule="atLeast"/>
              <w:ind w:left="60" w:right="60"/>
              <w:rPr>
                <w:rFonts w:ascii="Arial" w:hAnsi="Arial"/>
                <w:sz w:val="18"/>
              </w:rPr>
            </w:pPr>
            <w:r w:rsidRPr="00C9761B">
              <w:rPr>
                <w:rFonts w:ascii="Arial" w:hAnsi="Arial"/>
                <w:sz w:val="18"/>
              </w:rPr>
              <w:t>Between Groups</w:t>
            </w:r>
          </w:p>
        </w:tc>
        <w:tc>
          <w:tcPr>
            <w:tcW w:w="1501" w:type="dxa"/>
            <w:tcBorders>
              <w:top w:val="nil"/>
              <w:left w:val="single" w:sz="16"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29.551</w:t>
            </w:r>
          </w:p>
        </w:tc>
        <w:tc>
          <w:tcPr>
            <w:tcW w:w="1047" w:type="dxa"/>
            <w:tcBorders>
              <w:top w:val="nil"/>
              <w:left w:val="single" w:sz="8"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20</w:t>
            </w:r>
          </w:p>
        </w:tc>
        <w:tc>
          <w:tcPr>
            <w:tcW w:w="1438" w:type="dxa"/>
            <w:tcBorders>
              <w:top w:val="nil"/>
              <w:left w:val="single" w:sz="8"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1.478</w:t>
            </w:r>
          </w:p>
        </w:tc>
        <w:tc>
          <w:tcPr>
            <w:tcW w:w="1047" w:type="dxa"/>
            <w:tcBorders>
              <w:top w:val="nil"/>
              <w:left w:val="single" w:sz="8"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1.936</w:t>
            </w:r>
          </w:p>
        </w:tc>
        <w:tc>
          <w:tcPr>
            <w:tcW w:w="1047" w:type="dxa"/>
            <w:tcBorders>
              <w:top w:val="nil"/>
              <w:left w:val="single" w:sz="8" w:space="0" w:color="000000"/>
              <w:bottom w:val="nil"/>
              <w:right w:val="single" w:sz="16"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.051</w:t>
            </w:r>
          </w:p>
        </w:tc>
      </w:tr>
      <w:tr w:rsidR="000252EC" w:rsidRPr="00C9761B" w:rsidTr="000252EC">
        <w:trPr>
          <w:cantSplit/>
        </w:trPr>
        <w:tc>
          <w:tcPr>
            <w:tcW w:w="2501" w:type="dxa"/>
            <w:vMerge/>
            <w:tcBorders>
              <w:top w:val="nil"/>
              <w:left w:val="single" w:sz="16" w:space="0" w:color="000000"/>
              <w:bottom w:val="single" w:sz="8" w:space="0" w:color="000000"/>
              <w:right w:val="nil"/>
              <w:tl2br w:val="nil"/>
              <w:tr2bl w:val="nil"/>
            </w:tcBorders>
            <w:shd w:val="clear" w:color="auto" w:fill="FFFFFF"/>
          </w:tcPr>
          <w:p w:rsidR="000252EC" w:rsidRPr="00C9761B" w:rsidRDefault="000252EC" w:rsidP="000252EC">
            <w:pPr>
              <w:rPr>
                <w:rFonts w:ascii="Arial" w:hAnsi="Arial"/>
                <w:sz w:val="18"/>
              </w:rPr>
            </w:pPr>
          </w:p>
        </w:tc>
        <w:tc>
          <w:tcPr>
            <w:tcW w:w="1735" w:type="dxa"/>
            <w:tcBorders>
              <w:top w:val="nil"/>
              <w:left w:val="nil"/>
              <w:bottom w:val="nil"/>
              <w:right w:val="single" w:sz="16" w:space="0" w:color="000000"/>
              <w:tl2br w:val="nil"/>
              <w:tr2bl w:val="nil"/>
            </w:tcBorders>
            <w:shd w:val="clear" w:color="auto" w:fill="FFFFFF"/>
          </w:tcPr>
          <w:p w:rsidR="000252EC" w:rsidRPr="00C9761B" w:rsidRDefault="000252EC" w:rsidP="000252EC">
            <w:pPr>
              <w:spacing w:line="320" w:lineRule="atLeast"/>
              <w:ind w:left="60" w:right="60"/>
              <w:rPr>
                <w:rFonts w:ascii="Arial" w:hAnsi="Arial"/>
                <w:sz w:val="18"/>
              </w:rPr>
            </w:pPr>
            <w:r w:rsidRPr="00C9761B">
              <w:rPr>
                <w:rFonts w:ascii="Arial" w:hAnsi="Arial"/>
                <w:sz w:val="18"/>
              </w:rPr>
              <w:t>Within Groups</w:t>
            </w:r>
          </w:p>
        </w:tc>
        <w:tc>
          <w:tcPr>
            <w:tcW w:w="1501" w:type="dxa"/>
            <w:tcBorders>
              <w:top w:val="nil"/>
              <w:left w:val="single" w:sz="16"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22.129</w:t>
            </w:r>
          </w:p>
        </w:tc>
        <w:tc>
          <w:tcPr>
            <w:tcW w:w="1047" w:type="dxa"/>
            <w:tcBorders>
              <w:top w:val="nil"/>
              <w:left w:val="single" w:sz="8"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29</w:t>
            </w:r>
          </w:p>
        </w:tc>
        <w:tc>
          <w:tcPr>
            <w:tcW w:w="1438" w:type="dxa"/>
            <w:tcBorders>
              <w:top w:val="nil"/>
              <w:left w:val="single" w:sz="8"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.763</w:t>
            </w:r>
          </w:p>
        </w:tc>
        <w:tc>
          <w:tcPr>
            <w:tcW w:w="1047" w:type="dxa"/>
            <w:tcBorders>
              <w:top w:val="nil"/>
              <w:left w:val="single" w:sz="8" w:space="0" w:color="000000"/>
              <w:bottom w:val="nil"/>
              <w:right w:val="single" w:sz="8" w:space="0" w:color="000000"/>
              <w:tl2br w:val="nil"/>
              <w:tr2bl w:val="nil"/>
            </w:tcBorders>
            <w:shd w:val="clear" w:color="auto" w:fill="FFFFFF"/>
            <w:vAlign w:val="center"/>
          </w:tcPr>
          <w:p w:rsidR="000252EC" w:rsidRPr="00C9761B" w:rsidRDefault="000252EC" w:rsidP="000252EC">
            <w:pPr>
              <w:rPr>
                <w:sz w:val="24"/>
              </w:rPr>
            </w:pPr>
          </w:p>
        </w:tc>
        <w:tc>
          <w:tcPr>
            <w:tcW w:w="1047" w:type="dxa"/>
            <w:tcBorders>
              <w:top w:val="nil"/>
              <w:left w:val="single" w:sz="8" w:space="0" w:color="000000"/>
              <w:bottom w:val="nil"/>
              <w:right w:val="single" w:sz="16" w:space="0" w:color="000000"/>
              <w:tl2br w:val="nil"/>
              <w:tr2bl w:val="nil"/>
            </w:tcBorders>
            <w:shd w:val="clear" w:color="auto" w:fill="FFFFFF"/>
            <w:vAlign w:val="center"/>
          </w:tcPr>
          <w:p w:rsidR="000252EC" w:rsidRPr="00C9761B" w:rsidRDefault="000252EC" w:rsidP="000252EC">
            <w:pPr>
              <w:rPr>
                <w:sz w:val="24"/>
              </w:rPr>
            </w:pPr>
          </w:p>
        </w:tc>
      </w:tr>
      <w:tr w:rsidR="000252EC" w:rsidRPr="00C9761B" w:rsidTr="000252EC">
        <w:trPr>
          <w:cantSplit/>
        </w:trPr>
        <w:tc>
          <w:tcPr>
            <w:tcW w:w="2501" w:type="dxa"/>
            <w:vMerge/>
            <w:tcBorders>
              <w:top w:val="nil"/>
              <w:left w:val="single" w:sz="16" w:space="0" w:color="000000"/>
              <w:bottom w:val="single" w:sz="8" w:space="0" w:color="000000"/>
              <w:right w:val="nil"/>
              <w:tl2br w:val="nil"/>
              <w:tr2bl w:val="nil"/>
            </w:tcBorders>
            <w:shd w:val="clear" w:color="auto" w:fill="FFFFFF"/>
          </w:tcPr>
          <w:p w:rsidR="000252EC" w:rsidRPr="00C9761B" w:rsidRDefault="000252EC" w:rsidP="000252EC">
            <w:pPr>
              <w:rPr>
                <w:sz w:val="24"/>
              </w:rPr>
            </w:pPr>
          </w:p>
        </w:tc>
        <w:tc>
          <w:tcPr>
            <w:tcW w:w="1735" w:type="dxa"/>
            <w:tcBorders>
              <w:top w:val="nil"/>
              <w:left w:val="nil"/>
              <w:bottom w:val="single" w:sz="8" w:space="0" w:color="000000"/>
              <w:right w:val="single" w:sz="16" w:space="0" w:color="000000"/>
              <w:tl2br w:val="nil"/>
              <w:tr2bl w:val="nil"/>
            </w:tcBorders>
            <w:shd w:val="clear" w:color="auto" w:fill="FFFFFF"/>
          </w:tcPr>
          <w:p w:rsidR="000252EC" w:rsidRPr="00C9761B" w:rsidRDefault="000252EC" w:rsidP="000252EC">
            <w:pPr>
              <w:spacing w:line="320" w:lineRule="atLeast"/>
              <w:ind w:left="60" w:right="60"/>
              <w:rPr>
                <w:rFonts w:ascii="Arial" w:hAnsi="Arial"/>
                <w:sz w:val="18"/>
              </w:rPr>
            </w:pPr>
            <w:r w:rsidRPr="00C9761B">
              <w:rPr>
                <w:rFonts w:ascii="Arial" w:hAnsi="Arial"/>
                <w:sz w:val="18"/>
              </w:rPr>
              <w:t>Total</w:t>
            </w:r>
          </w:p>
        </w:tc>
        <w:tc>
          <w:tcPr>
            <w:tcW w:w="1501" w:type="dxa"/>
            <w:tcBorders>
              <w:top w:val="nil"/>
              <w:left w:val="single" w:sz="16" w:space="0" w:color="000000"/>
              <w:bottom w:val="single" w:sz="8" w:space="0" w:color="000000"/>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51.680</w:t>
            </w:r>
          </w:p>
        </w:tc>
        <w:tc>
          <w:tcPr>
            <w:tcW w:w="1047" w:type="dxa"/>
            <w:tcBorders>
              <w:top w:val="nil"/>
              <w:left w:val="single" w:sz="8" w:space="0" w:color="000000"/>
              <w:bottom w:val="single" w:sz="8" w:space="0" w:color="000000"/>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49</w:t>
            </w:r>
          </w:p>
        </w:tc>
        <w:tc>
          <w:tcPr>
            <w:tcW w:w="1438" w:type="dxa"/>
            <w:tcBorders>
              <w:top w:val="nil"/>
              <w:left w:val="single" w:sz="8" w:space="0" w:color="000000"/>
              <w:bottom w:val="single" w:sz="8" w:space="0" w:color="000000"/>
              <w:right w:val="single" w:sz="8" w:space="0" w:color="000000"/>
              <w:tl2br w:val="nil"/>
              <w:tr2bl w:val="nil"/>
            </w:tcBorders>
            <w:shd w:val="clear" w:color="auto" w:fill="FFFFFF"/>
            <w:vAlign w:val="center"/>
          </w:tcPr>
          <w:p w:rsidR="000252EC" w:rsidRPr="00C9761B" w:rsidRDefault="000252EC" w:rsidP="000252EC">
            <w:pPr>
              <w:rPr>
                <w:sz w:val="24"/>
              </w:rPr>
            </w:pPr>
          </w:p>
        </w:tc>
        <w:tc>
          <w:tcPr>
            <w:tcW w:w="1047" w:type="dxa"/>
            <w:tcBorders>
              <w:top w:val="nil"/>
              <w:left w:val="single" w:sz="8" w:space="0" w:color="000000"/>
              <w:bottom w:val="single" w:sz="8" w:space="0" w:color="000000"/>
              <w:right w:val="single" w:sz="8" w:space="0" w:color="000000"/>
              <w:tl2br w:val="nil"/>
              <w:tr2bl w:val="nil"/>
            </w:tcBorders>
            <w:shd w:val="clear" w:color="auto" w:fill="FFFFFF"/>
            <w:vAlign w:val="center"/>
          </w:tcPr>
          <w:p w:rsidR="000252EC" w:rsidRPr="00C9761B" w:rsidRDefault="000252EC" w:rsidP="000252EC">
            <w:pPr>
              <w:rPr>
                <w:sz w:val="24"/>
              </w:rPr>
            </w:pPr>
          </w:p>
        </w:tc>
        <w:tc>
          <w:tcPr>
            <w:tcW w:w="1047" w:type="dxa"/>
            <w:tcBorders>
              <w:top w:val="nil"/>
              <w:left w:val="single" w:sz="8" w:space="0" w:color="000000"/>
              <w:bottom w:val="single" w:sz="8" w:space="0" w:color="000000"/>
              <w:right w:val="single" w:sz="16" w:space="0" w:color="000000"/>
              <w:tl2br w:val="nil"/>
              <w:tr2bl w:val="nil"/>
            </w:tcBorders>
            <w:shd w:val="clear" w:color="auto" w:fill="FFFFFF"/>
            <w:vAlign w:val="center"/>
          </w:tcPr>
          <w:p w:rsidR="000252EC" w:rsidRPr="00C9761B" w:rsidRDefault="000252EC" w:rsidP="000252EC">
            <w:pPr>
              <w:rPr>
                <w:sz w:val="24"/>
              </w:rPr>
            </w:pPr>
          </w:p>
        </w:tc>
      </w:tr>
      <w:tr w:rsidR="000252EC" w:rsidRPr="00C9761B" w:rsidTr="000252EC">
        <w:trPr>
          <w:cantSplit/>
        </w:trPr>
        <w:tc>
          <w:tcPr>
            <w:tcW w:w="2501" w:type="dxa"/>
            <w:vMerge w:val="restart"/>
            <w:tcBorders>
              <w:top w:val="nil"/>
              <w:left w:val="single" w:sz="16" w:space="0" w:color="000000"/>
              <w:bottom w:val="single" w:sz="8" w:space="0" w:color="000000"/>
              <w:right w:val="nil"/>
              <w:tl2br w:val="nil"/>
              <w:tr2bl w:val="nil"/>
            </w:tcBorders>
            <w:shd w:val="clear" w:color="auto" w:fill="FFFFFF"/>
          </w:tcPr>
          <w:p w:rsidR="000252EC" w:rsidRPr="00C9761B" w:rsidRDefault="000252EC" w:rsidP="000252EC">
            <w:pPr>
              <w:spacing w:line="320" w:lineRule="atLeast"/>
              <w:ind w:left="60" w:right="60"/>
              <w:rPr>
                <w:rFonts w:ascii="Arial" w:hAnsi="Arial"/>
                <w:sz w:val="18"/>
              </w:rPr>
            </w:pPr>
            <w:r w:rsidRPr="00C9761B">
              <w:rPr>
                <w:rFonts w:ascii="Arial" w:hAnsi="Arial"/>
                <w:sz w:val="18"/>
              </w:rPr>
              <w:t xml:space="preserve">Does </w:t>
            </w:r>
            <w:r w:rsidR="008620DD" w:rsidRPr="00C9761B">
              <w:rPr>
                <w:rFonts w:ascii="Arial" w:hAnsi="Arial"/>
                <w:sz w:val="18"/>
              </w:rPr>
              <w:t xml:space="preserve">the </w:t>
            </w:r>
            <w:r w:rsidRPr="00C9761B">
              <w:rPr>
                <w:rFonts w:ascii="Arial" w:hAnsi="Arial"/>
                <w:sz w:val="18"/>
              </w:rPr>
              <w:t>trustworthiness of internet banking is effective for you</w:t>
            </w:r>
          </w:p>
        </w:tc>
        <w:tc>
          <w:tcPr>
            <w:tcW w:w="1735" w:type="dxa"/>
            <w:tcBorders>
              <w:top w:val="nil"/>
              <w:left w:val="nil"/>
              <w:bottom w:val="nil"/>
              <w:right w:val="single" w:sz="16" w:space="0" w:color="000000"/>
              <w:tl2br w:val="nil"/>
              <w:tr2bl w:val="nil"/>
            </w:tcBorders>
            <w:shd w:val="clear" w:color="auto" w:fill="FFFFFF"/>
          </w:tcPr>
          <w:p w:rsidR="000252EC" w:rsidRPr="00C9761B" w:rsidRDefault="000252EC" w:rsidP="000252EC">
            <w:pPr>
              <w:spacing w:line="320" w:lineRule="atLeast"/>
              <w:ind w:left="60" w:right="60"/>
              <w:rPr>
                <w:rFonts w:ascii="Arial" w:hAnsi="Arial"/>
                <w:sz w:val="18"/>
              </w:rPr>
            </w:pPr>
            <w:r w:rsidRPr="00C9761B">
              <w:rPr>
                <w:rFonts w:ascii="Arial" w:hAnsi="Arial"/>
                <w:sz w:val="18"/>
              </w:rPr>
              <w:t>Between Groups</w:t>
            </w:r>
          </w:p>
        </w:tc>
        <w:tc>
          <w:tcPr>
            <w:tcW w:w="1501" w:type="dxa"/>
            <w:tcBorders>
              <w:top w:val="nil"/>
              <w:left w:val="single" w:sz="16"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11.832</w:t>
            </w:r>
          </w:p>
        </w:tc>
        <w:tc>
          <w:tcPr>
            <w:tcW w:w="1047" w:type="dxa"/>
            <w:tcBorders>
              <w:top w:val="nil"/>
              <w:left w:val="single" w:sz="8"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20</w:t>
            </w:r>
          </w:p>
        </w:tc>
        <w:tc>
          <w:tcPr>
            <w:tcW w:w="1438" w:type="dxa"/>
            <w:tcBorders>
              <w:top w:val="nil"/>
              <w:left w:val="single" w:sz="8"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.592</w:t>
            </w:r>
          </w:p>
        </w:tc>
        <w:tc>
          <w:tcPr>
            <w:tcW w:w="1047" w:type="dxa"/>
            <w:tcBorders>
              <w:top w:val="nil"/>
              <w:left w:val="single" w:sz="8"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1.006</w:t>
            </w:r>
          </w:p>
        </w:tc>
        <w:tc>
          <w:tcPr>
            <w:tcW w:w="1047" w:type="dxa"/>
            <w:tcBorders>
              <w:top w:val="nil"/>
              <w:left w:val="single" w:sz="8" w:space="0" w:color="000000"/>
              <w:bottom w:val="nil"/>
              <w:right w:val="single" w:sz="16"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.484</w:t>
            </w:r>
          </w:p>
        </w:tc>
      </w:tr>
      <w:tr w:rsidR="000252EC" w:rsidRPr="00C9761B" w:rsidTr="000252EC">
        <w:trPr>
          <w:cantSplit/>
        </w:trPr>
        <w:tc>
          <w:tcPr>
            <w:tcW w:w="2501" w:type="dxa"/>
            <w:vMerge/>
            <w:tcBorders>
              <w:top w:val="nil"/>
              <w:left w:val="single" w:sz="16" w:space="0" w:color="000000"/>
              <w:bottom w:val="single" w:sz="8" w:space="0" w:color="000000"/>
              <w:right w:val="nil"/>
              <w:tl2br w:val="nil"/>
              <w:tr2bl w:val="nil"/>
            </w:tcBorders>
            <w:shd w:val="clear" w:color="auto" w:fill="FFFFFF"/>
          </w:tcPr>
          <w:p w:rsidR="000252EC" w:rsidRPr="00C9761B" w:rsidRDefault="000252EC" w:rsidP="000252EC">
            <w:pPr>
              <w:rPr>
                <w:rFonts w:ascii="Arial" w:hAnsi="Arial"/>
                <w:sz w:val="18"/>
              </w:rPr>
            </w:pPr>
          </w:p>
        </w:tc>
        <w:tc>
          <w:tcPr>
            <w:tcW w:w="1735" w:type="dxa"/>
            <w:tcBorders>
              <w:top w:val="nil"/>
              <w:left w:val="nil"/>
              <w:bottom w:val="nil"/>
              <w:right w:val="single" w:sz="16" w:space="0" w:color="000000"/>
              <w:tl2br w:val="nil"/>
              <w:tr2bl w:val="nil"/>
            </w:tcBorders>
            <w:shd w:val="clear" w:color="auto" w:fill="FFFFFF"/>
          </w:tcPr>
          <w:p w:rsidR="000252EC" w:rsidRPr="00C9761B" w:rsidRDefault="000252EC" w:rsidP="000252EC">
            <w:pPr>
              <w:spacing w:line="320" w:lineRule="atLeast"/>
              <w:ind w:left="60" w:right="60"/>
              <w:rPr>
                <w:rFonts w:ascii="Arial" w:hAnsi="Arial"/>
                <w:sz w:val="18"/>
              </w:rPr>
            </w:pPr>
            <w:r w:rsidRPr="00C9761B">
              <w:rPr>
                <w:rFonts w:ascii="Arial" w:hAnsi="Arial"/>
                <w:sz w:val="18"/>
              </w:rPr>
              <w:t>Within Groups</w:t>
            </w:r>
          </w:p>
        </w:tc>
        <w:tc>
          <w:tcPr>
            <w:tcW w:w="1501" w:type="dxa"/>
            <w:tcBorders>
              <w:top w:val="nil"/>
              <w:left w:val="single" w:sz="16"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17.048</w:t>
            </w:r>
          </w:p>
        </w:tc>
        <w:tc>
          <w:tcPr>
            <w:tcW w:w="1047" w:type="dxa"/>
            <w:tcBorders>
              <w:top w:val="nil"/>
              <w:left w:val="single" w:sz="8"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29</w:t>
            </w:r>
          </w:p>
        </w:tc>
        <w:tc>
          <w:tcPr>
            <w:tcW w:w="1438" w:type="dxa"/>
            <w:tcBorders>
              <w:top w:val="nil"/>
              <w:left w:val="single" w:sz="8"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.588</w:t>
            </w:r>
          </w:p>
        </w:tc>
        <w:tc>
          <w:tcPr>
            <w:tcW w:w="1047" w:type="dxa"/>
            <w:tcBorders>
              <w:top w:val="nil"/>
              <w:left w:val="single" w:sz="8" w:space="0" w:color="000000"/>
              <w:bottom w:val="nil"/>
              <w:right w:val="single" w:sz="8" w:space="0" w:color="000000"/>
              <w:tl2br w:val="nil"/>
              <w:tr2bl w:val="nil"/>
            </w:tcBorders>
            <w:shd w:val="clear" w:color="auto" w:fill="FFFFFF"/>
            <w:vAlign w:val="center"/>
          </w:tcPr>
          <w:p w:rsidR="000252EC" w:rsidRPr="00C9761B" w:rsidRDefault="000252EC" w:rsidP="000252EC">
            <w:pPr>
              <w:rPr>
                <w:sz w:val="24"/>
              </w:rPr>
            </w:pPr>
          </w:p>
        </w:tc>
        <w:tc>
          <w:tcPr>
            <w:tcW w:w="1047" w:type="dxa"/>
            <w:tcBorders>
              <w:top w:val="nil"/>
              <w:left w:val="single" w:sz="8" w:space="0" w:color="000000"/>
              <w:bottom w:val="nil"/>
              <w:right w:val="single" w:sz="16" w:space="0" w:color="000000"/>
              <w:tl2br w:val="nil"/>
              <w:tr2bl w:val="nil"/>
            </w:tcBorders>
            <w:shd w:val="clear" w:color="auto" w:fill="FFFFFF"/>
            <w:vAlign w:val="center"/>
          </w:tcPr>
          <w:p w:rsidR="000252EC" w:rsidRPr="00C9761B" w:rsidRDefault="000252EC" w:rsidP="000252EC">
            <w:pPr>
              <w:rPr>
                <w:sz w:val="24"/>
              </w:rPr>
            </w:pPr>
          </w:p>
        </w:tc>
      </w:tr>
      <w:tr w:rsidR="000252EC" w:rsidRPr="00C9761B" w:rsidTr="000252EC">
        <w:trPr>
          <w:cantSplit/>
        </w:trPr>
        <w:tc>
          <w:tcPr>
            <w:tcW w:w="2501" w:type="dxa"/>
            <w:vMerge/>
            <w:tcBorders>
              <w:top w:val="nil"/>
              <w:left w:val="single" w:sz="16" w:space="0" w:color="000000"/>
              <w:bottom w:val="single" w:sz="8" w:space="0" w:color="000000"/>
              <w:right w:val="nil"/>
              <w:tl2br w:val="nil"/>
              <w:tr2bl w:val="nil"/>
            </w:tcBorders>
            <w:shd w:val="clear" w:color="auto" w:fill="FFFFFF"/>
          </w:tcPr>
          <w:p w:rsidR="000252EC" w:rsidRPr="00C9761B" w:rsidRDefault="000252EC" w:rsidP="000252EC">
            <w:pPr>
              <w:rPr>
                <w:sz w:val="24"/>
              </w:rPr>
            </w:pPr>
          </w:p>
        </w:tc>
        <w:tc>
          <w:tcPr>
            <w:tcW w:w="1735" w:type="dxa"/>
            <w:tcBorders>
              <w:top w:val="nil"/>
              <w:left w:val="nil"/>
              <w:bottom w:val="single" w:sz="8" w:space="0" w:color="000000"/>
              <w:right w:val="single" w:sz="16" w:space="0" w:color="000000"/>
              <w:tl2br w:val="nil"/>
              <w:tr2bl w:val="nil"/>
            </w:tcBorders>
            <w:shd w:val="clear" w:color="auto" w:fill="FFFFFF"/>
          </w:tcPr>
          <w:p w:rsidR="000252EC" w:rsidRPr="00C9761B" w:rsidRDefault="000252EC" w:rsidP="000252EC">
            <w:pPr>
              <w:spacing w:line="320" w:lineRule="atLeast"/>
              <w:ind w:left="60" w:right="60"/>
              <w:rPr>
                <w:rFonts w:ascii="Arial" w:hAnsi="Arial"/>
                <w:sz w:val="18"/>
              </w:rPr>
            </w:pPr>
            <w:r w:rsidRPr="00C9761B">
              <w:rPr>
                <w:rFonts w:ascii="Arial" w:hAnsi="Arial"/>
                <w:sz w:val="18"/>
              </w:rPr>
              <w:t>Total</w:t>
            </w:r>
          </w:p>
        </w:tc>
        <w:tc>
          <w:tcPr>
            <w:tcW w:w="1501" w:type="dxa"/>
            <w:tcBorders>
              <w:top w:val="nil"/>
              <w:left w:val="single" w:sz="16" w:space="0" w:color="000000"/>
              <w:bottom w:val="single" w:sz="8" w:space="0" w:color="000000"/>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28.880</w:t>
            </w:r>
          </w:p>
        </w:tc>
        <w:tc>
          <w:tcPr>
            <w:tcW w:w="1047" w:type="dxa"/>
            <w:tcBorders>
              <w:top w:val="nil"/>
              <w:left w:val="single" w:sz="8" w:space="0" w:color="000000"/>
              <w:bottom w:val="single" w:sz="8" w:space="0" w:color="000000"/>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49</w:t>
            </w:r>
          </w:p>
        </w:tc>
        <w:tc>
          <w:tcPr>
            <w:tcW w:w="1438" w:type="dxa"/>
            <w:tcBorders>
              <w:top w:val="nil"/>
              <w:left w:val="single" w:sz="8" w:space="0" w:color="000000"/>
              <w:bottom w:val="single" w:sz="8" w:space="0" w:color="000000"/>
              <w:right w:val="single" w:sz="8" w:space="0" w:color="000000"/>
              <w:tl2br w:val="nil"/>
              <w:tr2bl w:val="nil"/>
            </w:tcBorders>
            <w:shd w:val="clear" w:color="auto" w:fill="FFFFFF"/>
            <w:vAlign w:val="center"/>
          </w:tcPr>
          <w:p w:rsidR="000252EC" w:rsidRPr="00C9761B" w:rsidRDefault="000252EC" w:rsidP="000252EC">
            <w:pPr>
              <w:rPr>
                <w:sz w:val="24"/>
              </w:rPr>
            </w:pPr>
          </w:p>
        </w:tc>
        <w:tc>
          <w:tcPr>
            <w:tcW w:w="1047" w:type="dxa"/>
            <w:tcBorders>
              <w:top w:val="nil"/>
              <w:left w:val="single" w:sz="8" w:space="0" w:color="000000"/>
              <w:bottom w:val="single" w:sz="8" w:space="0" w:color="000000"/>
              <w:right w:val="single" w:sz="8" w:space="0" w:color="000000"/>
              <w:tl2br w:val="nil"/>
              <w:tr2bl w:val="nil"/>
            </w:tcBorders>
            <w:shd w:val="clear" w:color="auto" w:fill="FFFFFF"/>
            <w:vAlign w:val="center"/>
          </w:tcPr>
          <w:p w:rsidR="000252EC" w:rsidRPr="00C9761B" w:rsidRDefault="000252EC" w:rsidP="000252EC">
            <w:pPr>
              <w:rPr>
                <w:sz w:val="24"/>
              </w:rPr>
            </w:pPr>
          </w:p>
        </w:tc>
        <w:tc>
          <w:tcPr>
            <w:tcW w:w="1047" w:type="dxa"/>
            <w:tcBorders>
              <w:top w:val="nil"/>
              <w:left w:val="single" w:sz="8" w:space="0" w:color="000000"/>
              <w:bottom w:val="single" w:sz="8" w:space="0" w:color="000000"/>
              <w:right w:val="single" w:sz="16" w:space="0" w:color="000000"/>
              <w:tl2br w:val="nil"/>
              <w:tr2bl w:val="nil"/>
            </w:tcBorders>
            <w:shd w:val="clear" w:color="auto" w:fill="FFFFFF"/>
            <w:vAlign w:val="center"/>
          </w:tcPr>
          <w:p w:rsidR="000252EC" w:rsidRPr="00C9761B" w:rsidRDefault="000252EC" w:rsidP="000252EC">
            <w:pPr>
              <w:rPr>
                <w:sz w:val="24"/>
              </w:rPr>
            </w:pPr>
          </w:p>
        </w:tc>
      </w:tr>
      <w:tr w:rsidR="000252EC" w:rsidRPr="00C9761B" w:rsidTr="000252EC">
        <w:trPr>
          <w:cantSplit/>
        </w:trPr>
        <w:tc>
          <w:tcPr>
            <w:tcW w:w="2501" w:type="dxa"/>
            <w:vMerge w:val="restart"/>
            <w:tcBorders>
              <w:top w:val="nil"/>
              <w:left w:val="single" w:sz="16" w:space="0" w:color="000000"/>
              <w:bottom w:val="single" w:sz="8" w:space="0" w:color="000000"/>
              <w:right w:val="nil"/>
              <w:tl2br w:val="nil"/>
              <w:tr2bl w:val="nil"/>
            </w:tcBorders>
            <w:shd w:val="clear" w:color="auto" w:fill="FFFFFF"/>
          </w:tcPr>
          <w:p w:rsidR="000252EC" w:rsidRPr="00C9761B" w:rsidRDefault="000252EC" w:rsidP="000252EC">
            <w:pPr>
              <w:spacing w:line="320" w:lineRule="atLeast"/>
              <w:ind w:left="60" w:right="60"/>
              <w:rPr>
                <w:rFonts w:ascii="Arial" w:hAnsi="Arial"/>
                <w:sz w:val="18"/>
              </w:rPr>
            </w:pPr>
            <w:r w:rsidRPr="00C9761B">
              <w:rPr>
                <w:rFonts w:ascii="Arial" w:hAnsi="Arial"/>
                <w:sz w:val="18"/>
              </w:rPr>
              <w:t>This bank banking system is easy going for you</w:t>
            </w:r>
          </w:p>
        </w:tc>
        <w:tc>
          <w:tcPr>
            <w:tcW w:w="1735" w:type="dxa"/>
            <w:tcBorders>
              <w:top w:val="nil"/>
              <w:left w:val="nil"/>
              <w:bottom w:val="nil"/>
              <w:right w:val="single" w:sz="16" w:space="0" w:color="000000"/>
              <w:tl2br w:val="nil"/>
              <w:tr2bl w:val="nil"/>
            </w:tcBorders>
            <w:shd w:val="clear" w:color="auto" w:fill="FFFFFF"/>
          </w:tcPr>
          <w:p w:rsidR="000252EC" w:rsidRPr="00C9761B" w:rsidRDefault="000252EC" w:rsidP="000252EC">
            <w:pPr>
              <w:spacing w:line="320" w:lineRule="atLeast"/>
              <w:ind w:left="60" w:right="60"/>
              <w:rPr>
                <w:rFonts w:ascii="Arial" w:hAnsi="Arial"/>
                <w:sz w:val="18"/>
              </w:rPr>
            </w:pPr>
            <w:r w:rsidRPr="00C9761B">
              <w:rPr>
                <w:rFonts w:ascii="Arial" w:hAnsi="Arial"/>
                <w:sz w:val="18"/>
              </w:rPr>
              <w:t>Between Groups</w:t>
            </w:r>
          </w:p>
        </w:tc>
        <w:tc>
          <w:tcPr>
            <w:tcW w:w="1501" w:type="dxa"/>
            <w:tcBorders>
              <w:top w:val="nil"/>
              <w:left w:val="single" w:sz="16"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15.768</w:t>
            </w:r>
          </w:p>
        </w:tc>
        <w:tc>
          <w:tcPr>
            <w:tcW w:w="1047" w:type="dxa"/>
            <w:tcBorders>
              <w:top w:val="nil"/>
              <w:left w:val="single" w:sz="8"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20</w:t>
            </w:r>
          </w:p>
        </w:tc>
        <w:tc>
          <w:tcPr>
            <w:tcW w:w="1438" w:type="dxa"/>
            <w:tcBorders>
              <w:top w:val="nil"/>
              <w:left w:val="single" w:sz="8"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.788</w:t>
            </w:r>
          </w:p>
        </w:tc>
        <w:tc>
          <w:tcPr>
            <w:tcW w:w="1047" w:type="dxa"/>
            <w:tcBorders>
              <w:top w:val="nil"/>
              <w:left w:val="single" w:sz="8"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1.643</w:t>
            </w:r>
          </w:p>
        </w:tc>
        <w:tc>
          <w:tcPr>
            <w:tcW w:w="1047" w:type="dxa"/>
            <w:tcBorders>
              <w:top w:val="nil"/>
              <w:left w:val="single" w:sz="8" w:space="0" w:color="000000"/>
              <w:bottom w:val="nil"/>
              <w:right w:val="single" w:sz="16"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.109</w:t>
            </w:r>
          </w:p>
        </w:tc>
      </w:tr>
      <w:tr w:rsidR="000252EC" w:rsidRPr="00C9761B" w:rsidTr="000252EC">
        <w:trPr>
          <w:cantSplit/>
        </w:trPr>
        <w:tc>
          <w:tcPr>
            <w:tcW w:w="2501" w:type="dxa"/>
            <w:vMerge/>
            <w:tcBorders>
              <w:top w:val="nil"/>
              <w:left w:val="single" w:sz="16" w:space="0" w:color="000000"/>
              <w:bottom w:val="single" w:sz="8" w:space="0" w:color="000000"/>
              <w:right w:val="nil"/>
              <w:tl2br w:val="nil"/>
              <w:tr2bl w:val="nil"/>
            </w:tcBorders>
            <w:shd w:val="clear" w:color="auto" w:fill="FFFFFF"/>
          </w:tcPr>
          <w:p w:rsidR="000252EC" w:rsidRPr="00C9761B" w:rsidRDefault="000252EC" w:rsidP="000252EC">
            <w:pPr>
              <w:rPr>
                <w:rFonts w:ascii="Arial" w:hAnsi="Arial"/>
                <w:sz w:val="18"/>
              </w:rPr>
            </w:pPr>
          </w:p>
        </w:tc>
        <w:tc>
          <w:tcPr>
            <w:tcW w:w="1735" w:type="dxa"/>
            <w:tcBorders>
              <w:top w:val="nil"/>
              <w:left w:val="nil"/>
              <w:bottom w:val="nil"/>
              <w:right w:val="single" w:sz="16" w:space="0" w:color="000000"/>
              <w:tl2br w:val="nil"/>
              <w:tr2bl w:val="nil"/>
            </w:tcBorders>
            <w:shd w:val="clear" w:color="auto" w:fill="FFFFFF"/>
          </w:tcPr>
          <w:p w:rsidR="000252EC" w:rsidRPr="00C9761B" w:rsidRDefault="000252EC" w:rsidP="000252EC">
            <w:pPr>
              <w:spacing w:line="320" w:lineRule="atLeast"/>
              <w:ind w:left="60" w:right="60"/>
              <w:rPr>
                <w:rFonts w:ascii="Arial" w:hAnsi="Arial"/>
                <w:sz w:val="18"/>
              </w:rPr>
            </w:pPr>
            <w:r w:rsidRPr="00C9761B">
              <w:rPr>
                <w:rFonts w:ascii="Arial" w:hAnsi="Arial"/>
                <w:sz w:val="18"/>
              </w:rPr>
              <w:t>Within Groups</w:t>
            </w:r>
          </w:p>
        </w:tc>
        <w:tc>
          <w:tcPr>
            <w:tcW w:w="1501" w:type="dxa"/>
            <w:tcBorders>
              <w:top w:val="nil"/>
              <w:left w:val="single" w:sz="16"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13.912</w:t>
            </w:r>
          </w:p>
        </w:tc>
        <w:tc>
          <w:tcPr>
            <w:tcW w:w="1047" w:type="dxa"/>
            <w:tcBorders>
              <w:top w:val="nil"/>
              <w:left w:val="single" w:sz="8"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29</w:t>
            </w:r>
          </w:p>
        </w:tc>
        <w:tc>
          <w:tcPr>
            <w:tcW w:w="1438" w:type="dxa"/>
            <w:tcBorders>
              <w:top w:val="nil"/>
              <w:left w:val="single" w:sz="8"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.480</w:t>
            </w:r>
          </w:p>
        </w:tc>
        <w:tc>
          <w:tcPr>
            <w:tcW w:w="1047" w:type="dxa"/>
            <w:tcBorders>
              <w:top w:val="nil"/>
              <w:left w:val="single" w:sz="8" w:space="0" w:color="000000"/>
              <w:bottom w:val="nil"/>
              <w:right w:val="single" w:sz="8" w:space="0" w:color="000000"/>
              <w:tl2br w:val="nil"/>
              <w:tr2bl w:val="nil"/>
            </w:tcBorders>
            <w:shd w:val="clear" w:color="auto" w:fill="FFFFFF"/>
            <w:vAlign w:val="center"/>
          </w:tcPr>
          <w:p w:rsidR="000252EC" w:rsidRPr="00C9761B" w:rsidRDefault="000252EC" w:rsidP="000252EC">
            <w:pPr>
              <w:rPr>
                <w:sz w:val="24"/>
              </w:rPr>
            </w:pPr>
          </w:p>
        </w:tc>
        <w:tc>
          <w:tcPr>
            <w:tcW w:w="1047" w:type="dxa"/>
            <w:tcBorders>
              <w:top w:val="nil"/>
              <w:left w:val="single" w:sz="8" w:space="0" w:color="000000"/>
              <w:bottom w:val="nil"/>
              <w:right w:val="single" w:sz="16" w:space="0" w:color="000000"/>
              <w:tl2br w:val="nil"/>
              <w:tr2bl w:val="nil"/>
            </w:tcBorders>
            <w:shd w:val="clear" w:color="auto" w:fill="FFFFFF"/>
            <w:vAlign w:val="center"/>
          </w:tcPr>
          <w:p w:rsidR="000252EC" w:rsidRPr="00C9761B" w:rsidRDefault="000252EC" w:rsidP="000252EC">
            <w:pPr>
              <w:rPr>
                <w:sz w:val="24"/>
              </w:rPr>
            </w:pPr>
          </w:p>
        </w:tc>
      </w:tr>
      <w:tr w:rsidR="000252EC" w:rsidRPr="00C9761B" w:rsidTr="000252EC">
        <w:trPr>
          <w:cantSplit/>
        </w:trPr>
        <w:tc>
          <w:tcPr>
            <w:tcW w:w="2501" w:type="dxa"/>
            <w:vMerge/>
            <w:tcBorders>
              <w:top w:val="nil"/>
              <w:left w:val="single" w:sz="16" w:space="0" w:color="000000"/>
              <w:bottom w:val="single" w:sz="8" w:space="0" w:color="000000"/>
              <w:right w:val="nil"/>
              <w:tl2br w:val="nil"/>
              <w:tr2bl w:val="nil"/>
            </w:tcBorders>
            <w:shd w:val="clear" w:color="auto" w:fill="FFFFFF"/>
          </w:tcPr>
          <w:p w:rsidR="000252EC" w:rsidRPr="00C9761B" w:rsidRDefault="000252EC" w:rsidP="000252EC">
            <w:pPr>
              <w:rPr>
                <w:sz w:val="24"/>
              </w:rPr>
            </w:pPr>
          </w:p>
        </w:tc>
        <w:tc>
          <w:tcPr>
            <w:tcW w:w="1735" w:type="dxa"/>
            <w:tcBorders>
              <w:top w:val="nil"/>
              <w:left w:val="nil"/>
              <w:bottom w:val="single" w:sz="8" w:space="0" w:color="000000"/>
              <w:right w:val="single" w:sz="16" w:space="0" w:color="000000"/>
              <w:tl2br w:val="nil"/>
              <w:tr2bl w:val="nil"/>
            </w:tcBorders>
            <w:shd w:val="clear" w:color="auto" w:fill="FFFFFF"/>
          </w:tcPr>
          <w:p w:rsidR="000252EC" w:rsidRPr="00C9761B" w:rsidRDefault="000252EC" w:rsidP="000252EC">
            <w:pPr>
              <w:spacing w:line="320" w:lineRule="atLeast"/>
              <w:ind w:left="60" w:right="60"/>
              <w:rPr>
                <w:rFonts w:ascii="Arial" w:hAnsi="Arial"/>
                <w:sz w:val="18"/>
              </w:rPr>
            </w:pPr>
            <w:r w:rsidRPr="00C9761B">
              <w:rPr>
                <w:rFonts w:ascii="Arial" w:hAnsi="Arial"/>
                <w:sz w:val="18"/>
              </w:rPr>
              <w:t>Total</w:t>
            </w:r>
          </w:p>
        </w:tc>
        <w:tc>
          <w:tcPr>
            <w:tcW w:w="1501" w:type="dxa"/>
            <w:tcBorders>
              <w:top w:val="nil"/>
              <w:left w:val="single" w:sz="16" w:space="0" w:color="000000"/>
              <w:bottom w:val="single" w:sz="8" w:space="0" w:color="000000"/>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29.680</w:t>
            </w:r>
          </w:p>
        </w:tc>
        <w:tc>
          <w:tcPr>
            <w:tcW w:w="1047" w:type="dxa"/>
            <w:tcBorders>
              <w:top w:val="nil"/>
              <w:left w:val="single" w:sz="8" w:space="0" w:color="000000"/>
              <w:bottom w:val="single" w:sz="8" w:space="0" w:color="000000"/>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49</w:t>
            </w:r>
          </w:p>
        </w:tc>
        <w:tc>
          <w:tcPr>
            <w:tcW w:w="1438" w:type="dxa"/>
            <w:tcBorders>
              <w:top w:val="nil"/>
              <w:left w:val="single" w:sz="8" w:space="0" w:color="000000"/>
              <w:bottom w:val="single" w:sz="8" w:space="0" w:color="000000"/>
              <w:right w:val="single" w:sz="8" w:space="0" w:color="000000"/>
              <w:tl2br w:val="nil"/>
              <w:tr2bl w:val="nil"/>
            </w:tcBorders>
            <w:shd w:val="clear" w:color="auto" w:fill="FFFFFF"/>
            <w:vAlign w:val="center"/>
          </w:tcPr>
          <w:p w:rsidR="000252EC" w:rsidRPr="00C9761B" w:rsidRDefault="000252EC" w:rsidP="000252EC">
            <w:pPr>
              <w:rPr>
                <w:sz w:val="24"/>
              </w:rPr>
            </w:pPr>
          </w:p>
        </w:tc>
        <w:tc>
          <w:tcPr>
            <w:tcW w:w="1047" w:type="dxa"/>
            <w:tcBorders>
              <w:top w:val="nil"/>
              <w:left w:val="single" w:sz="8" w:space="0" w:color="000000"/>
              <w:bottom w:val="single" w:sz="8" w:space="0" w:color="000000"/>
              <w:right w:val="single" w:sz="8" w:space="0" w:color="000000"/>
              <w:tl2br w:val="nil"/>
              <w:tr2bl w:val="nil"/>
            </w:tcBorders>
            <w:shd w:val="clear" w:color="auto" w:fill="FFFFFF"/>
            <w:vAlign w:val="center"/>
          </w:tcPr>
          <w:p w:rsidR="000252EC" w:rsidRPr="00C9761B" w:rsidRDefault="000252EC" w:rsidP="000252EC">
            <w:pPr>
              <w:rPr>
                <w:sz w:val="24"/>
              </w:rPr>
            </w:pPr>
          </w:p>
        </w:tc>
        <w:tc>
          <w:tcPr>
            <w:tcW w:w="1047" w:type="dxa"/>
            <w:tcBorders>
              <w:top w:val="nil"/>
              <w:left w:val="single" w:sz="8" w:space="0" w:color="000000"/>
              <w:bottom w:val="single" w:sz="8" w:space="0" w:color="000000"/>
              <w:right w:val="single" w:sz="16" w:space="0" w:color="000000"/>
              <w:tl2br w:val="nil"/>
              <w:tr2bl w:val="nil"/>
            </w:tcBorders>
            <w:shd w:val="clear" w:color="auto" w:fill="FFFFFF"/>
            <w:vAlign w:val="center"/>
          </w:tcPr>
          <w:p w:rsidR="000252EC" w:rsidRPr="00C9761B" w:rsidRDefault="000252EC" w:rsidP="000252EC">
            <w:pPr>
              <w:rPr>
                <w:sz w:val="24"/>
              </w:rPr>
            </w:pPr>
          </w:p>
        </w:tc>
      </w:tr>
      <w:tr w:rsidR="000252EC" w:rsidRPr="00C9761B" w:rsidTr="000252EC">
        <w:trPr>
          <w:cantSplit/>
        </w:trPr>
        <w:tc>
          <w:tcPr>
            <w:tcW w:w="2501" w:type="dxa"/>
            <w:vMerge w:val="restart"/>
            <w:tcBorders>
              <w:top w:val="nil"/>
              <w:left w:val="single" w:sz="16" w:space="0" w:color="000000"/>
              <w:bottom w:val="single" w:sz="16" w:space="0" w:color="000000"/>
              <w:right w:val="nil"/>
              <w:tl2br w:val="nil"/>
              <w:tr2bl w:val="nil"/>
            </w:tcBorders>
            <w:shd w:val="clear" w:color="auto" w:fill="FFFFFF"/>
          </w:tcPr>
          <w:p w:rsidR="000252EC" w:rsidRPr="00C9761B" w:rsidRDefault="000252EC" w:rsidP="000252EC">
            <w:pPr>
              <w:spacing w:line="320" w:lineRule="atLeast"/>
              <w:ind w:left="60" w:right="60"/>
              <w:rPr>
                <w:rFonts w:ascii="Arial" w:hAnsi="Arial"/>
                <w:sz w:val="18"/>
              </w:rPr>
            </w:pPr>
            <w:r w:rsidRPr="00C9761B">
              <w:rPr>
                <w:rFonts w:ascii="Arial" w:hAnsi="Arial"/>
                <w:sz w:val="18"/>
              </w:rPr>
              <w:t xml:space="preserve">Do you want to maintain </w:t>
            </w:r>
            <w:r w:rsidR="008620DD" w:rsidRPr="00C9761B">
              <w:rPr>
                <w:rFonts w:ascii="Arial" w:hAnsi="Arial"/>
                <w:sz w:val="18"/>
              </w:rPr>
              <w:t xml:space="preserve">a </w:t>
            </w:r>
            <w:r w:rsidRPr="00C9761B">
              <w:rPr>
                <w:rFonts w:ascii="Arial" w:hAnsi="Arial"/>
                <w:sz w:val="18"/>
              </w:rPr>
              <w:t>long term relationship with this bank</w:t>
            </w:r>
          </w:p>
        </w:tc>
        <w:tc>
          <w:tcPr>
            <w:tcW w:w="1735" w:type="dxa"/>
            <w:tcBorders>
              <w:top w:val="nil"/>
              <w:left w:val="nil"/>
              <w:bottom w:val="nil"/>
              <w:right w:val="single" w:sz="16" w:space="0" w:color="000000"/>
              <w:tl2br w:val="nil"/>
              <w:tr2bl w:val="nil"/>
            </w:tcBorders>
            <w:shd w:val="clear" w:color="auto" w:fill="FFFFFF"/>
          </w:tcPr>
          <w:p w:rsidR="000252EC" w:rsidRPr="00C9761B" w:rsidRDefault="000252EC" w:rsidP="000252EC">
            <w:pPr>
              <w:spacing w:line="320" w:lineRule="atLeast"/>
              <w:ind w:left="60" w:right="60"/>
              <w:rPr>
                <w:rFonts w:ascii="Arial" w:hAnsi="Arial"/>
                <w:sz w:val="18"/>
              </w:rPr>
            </w:pPr>
            <w:r w:rsidRPr="00C9761B">
              <w:rPr>
                <w:rFonts w:ascii="Arial" w:hAnsi="Arial"/>
                <w:sz w:val="18"/>
              </w:rPr>
              <w:t>Between Groups</w:t>
            </w:r>
          </w:p>
        </w:tc>
        <w:tc>
          <w:tcPr>
            <w:tcW w:w="1501" w:type="dxa"/>
            <w:tcBorders>
              <w:top w:val="nil"/>
              <w:left w:val="single" w:sz="16"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16.897</w:t>
            </w:r>
          </w:p>
        </w:tc>
        <w:tc>
          <w:tcPr>
            <w:tcW w:w="1047" w:type="dxa"/>
            <w:tcBorders>
              <w:top w:val="nil"/>
              <w:left w:val="single" w:sz="8"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20</w:t>
            </w:r>
          </w:p>
        </w:tc>
        <w:tc>
          <w:tcPr>
            <w:tcW w:w="1438" w:type="dxa"/>
            <w:tcBorders>
              <w:top w:val="nil"/>
              <w:left w:val="single" w:sz="8"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.845</w:t>
            </w:r>
          </w:p>
        </w:tc>
        <w:tc>
          <w:tcPr>
            <w:tcW w:w="1047" w:type="dxa"/>
            <w:tcBorders>
              <w:top w:val="nil"/>
              <w:left w:val="single" w:sz="8"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1.392</w:t>
            </w:r>
          </w:p>
        </w:tc>
        <w:tc>
          <w:tcPr>
            <w:tcW w:w="1047" w:type="dxa"/>
            <w:tcBorders>
              <w:top w:val="nil"/>
              <w:left w:val="single" w:sz="8" w:space="0" w:color="000000"/>
              <w:bottom w:val="nil"/>
              <w:right w:val="single" w:sz="16"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.204</w:t>
            </w:r>
          </w:p>
        </w:tc>
      </w:tr>
      <w:tr w:rsidR="000252EC" w:rsidRPr="00C9761B" w:rsidTr="000252EC">
        <w:trPr>
          <w:cantSplit/>
        </w:trPr>
        <w:tc>
          <w:tcPr>
            <w:tcW w:w="2501" w:type="dxa"/>
            <w:vMerge/>
            <w:tcBorders>
              <w:top w:val="nil"/>
              <w:left w:val="single" w:sz="16" w:space="0" w:color="000000"/>
              <w:bottom w:val="single" w:sz="16" w:space="0" w:color="000000"/>
              <w:right w:val="nil"/>
              <w:tl2br w:val="nil"/>
              <w:tr2bl w:val="nil"/>
            </w:tcBorders>
            <w:shd w:val="clear" w:color="auto" w:fill="FFFFFF"/>
          </w:tcPr>
          <w:p w:rsidR="000252EC" w:rsidRPr="00C9761B" w:rsidRDefault="000252EC" w:rsidP="000252EC">
            <w:pPr>
              <w:rPr>
                <w:rFonts w:ascii="Arial" w:hAnsi="Arial"/>
                <w:sz w:val="18"/>
              </w:rPr>
            </w:pPr>
          </w:p>
        </w:tc>
        <w:tc>
          <w:tcPr>
            <w:tcW w:w="1735" w:type="dxa"/>
            <w:tcBorders>
              <w:top w:val="nil"/>
              <w:left w:val="nil"/>
              <w:bottom w:val="nil"/>
              <w:right w:val="single" w:sz="16" w:space="0" w:color="000000"/>
              <w:tl2br w:val="nil"/>
              <w:tr2bl w:val="nil"/>
            </w:tcBorders>
            <w:shd w:val="clear" w:color="auto" w:fill="FFFFFF"/>
          </w:tcPr>
          <w:p w:rsidR="000252EC" w:rsidRPr="00C9761B" w:rsidRDefault="000252EC" w:rsidP="000252EC">
            <w:pPr>
              <w:spacing w:line="320" w:lineRule="atLeast"/>
              <w:ind w:left="60" w:right="60"/>
              <w:rPr>
                <w:rFonts w:ascii="Arial" w:hAnsi="Arial"/>
                <w:sz w:val="18"/>
              </w:rPr>
            </w:pPr>
            <w:r w:rsidRPr="00C9761B">
              <w:rPr>
                <w:rFonts w:ascii="Arial" w:hAnsi="Arial"/>
                <w:sz w:val="18"/>
              </w:rPr>
              <w:t>Within Groups</w:t>
            </w:r>
          </w:p>
        </w:tc>
        <w:tc>
          <w:tcPr>
            <w:tcW w:w="1501" w:type="dxa"/>
            <w:tcBorders>
              <w:top w:val="nil"/>
              <w:left w:val="single" w:sz="16"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17.603</w:t>
            </w:r>
          </w:p>
        </w:tc>
        <w:tc>
          <w:tcPr>
            <w:tcW w:w="1047" w:type="dxa"/>
            <w:tcBorders>
              <w:top w:val="nil"/>
              <w:left w:val="single" w:sz="8"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29</w:t>
            </w:r>
          </w:p>
        </w:tc>
        <w:tc>
          <w:tcPr>
            <w:tcW w:w="1438" w:type="dxa"/>
            <w:tcBorders>
              <w:top w:val="nil"/>
              <w:left w:val="single" w:sz="8" w:space="0" w:color="000000"/>
              <w:bottom w:val="nil"/>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.607</w:t>
            </w:r>
          </w:p>
        </w:tc>
        <w:tc>
          <w:tcPr>
            <w:tcW w:w="1047" w:type="dxa"/>
            <w:tcBorders>
              <w:top w:val="nil"/>
              <w:left w:val="single" w:sz="8" w:space="0" w:color="000000"/>
              <w:bottom w:val="nil"/>
              <w:right w:val="single" w:sz="8" w:space="0" w:color="000000"/>
              <w:tl2br w:val="nil"/>
              <w:tr2bl w:val="nil"/>
            </w:tcBorders>
            <w:shd w:val="clear" w:color="auto" w:fill="FFFFFF"/>
            <w:vAlign w:val="center"/>
          </w:tcPr>
          <w:p w:rsidR="000252EC" w:rsidRPr="00C9761B" w:rsidRDefault="000252EC" w:rsidP="000252EC">
            <w:pPr>
              <w:rPr>
                <w:sz w:val="24"/>
              </w:rPr>
            </w:pPr>
          </w:p>
        </w:tc>
        <w:tc>
          <w:tcPr>
            <w:tcW w:w="1047" w:type="dxa"/>
            <w:tcBorders>
              <w:top w:val="nil"/>
              <w:left w:val="single" w:sz="8" w:space="0" w:color="000000"/>
              <w:bottom w:val="nil"/>
              <w:right w:val="single" w:sz="16" w:space="0" w:color="000000"/>
              <w:tl2br w:val="nil"/>
              <w:tr2bl w:val="nil"/>
            </w:tcBorders>
            <w:shd w:val="clear" w:color="auto" w:fill="FFFFFF"/>
            <w:vAlign w:val="center"/>
          </w:tcPr>
          <w:p w:rsidR="000252EC" w:rsidRPr="00C9761B" w:rsidRDefault="000252EC" w:rsidP="000252EC">
            <w:pPr>
              <w:rPr>
                <w:sz w:val="24"/>
              </w:rPr>
            </w:pPr>
          </w:p>
        </w:tc>
      </w:tr>
      <w:tr w:rsidR="000252EC" w:rsidRPr="00C9761B" w:rsidTr="000252EC">
        <w:trPr>
          <w:cantSplit/>
        </w:trPr>
        <w:tc>
          <w:tcPr>
            <w:tcW w:w="2501" w:type="dxa"/>
            <w:vMerge/>
            <w:tcBorders>
              <w:top w:val="nil"/>
              <w:left w:val="single" w:sz="16" w:space="0" w:color="000000"/>
              <w:bottom w:val="single" w:sz="16" w:space="0" w:color="000000"/>
              <w:right w:val="nil"/>
              <w:tl2br w:val="nil"/>
              <w:tr2bl w:val="nil"/>
            </w:tcBorders>
            <w:shd w:val="clear" w:color="auto" w:fill="FFFFFF"/>
          </w:tcPr>
          <w:p w:rsidR="000252EC" w:rsidRPr="00C9761B" w:rsidRDefault="000252EC" w:rsidP="000252EC">
            <w:pPr>
              <w:rPr>
                <w:sz w:val="24"/>
              </w:rPr>
            </w:pPr>
          </w:p>
        </w:tc>
        <w:tc>
          <w:tcPr>
            <w:tcW w:w="1735" w:type="dxa"/>
            <w:tcBorders>
              <w:top w:val="nil"/>
              <w:left w:val="nil"/>
              <w:bottom w:val="single" w:sz="16" w:space="0" w:color="000000"/>
              <w:right w:val="single" w:sz="16" w:space="0" w:color="000000"/>
              <w:tl2br w:val="nil"/>
              <w:tr2bl w:val="nil"/>
            </w:tcBorders>
            <w:shd w:val="clear" w:color="auto" w:fill="FFFFFF"/>
          </w:tcPr>
          <w:p w:rsidR="000252EC" w:rsidRPr="00C9761B" w:rsidRDefault="000252EC" w:rsidP="000252EC">
            <w:pPr>
              <w:spacing w:line="320" w:lineRule="atLeast"/>
              <w:ind w:left="60" w:right="60"/>
              <w:rPr>
                <w:rFonts w:ascii="Arial" w:hAnsi="Arial"/>
                <w:sz w:val="18"/>
              </w:rPr>
            </w:pPr>
            <w:r w:rsidRPr="00C9761B">
              <w:rPr>
                <w:rFonts w:ascii="Arial" w:hAnsi="Arial"/>
                <w:sz w:val="18"/>
              </w:rPr>
              <w:t>Total</w:t>
            </w:r>
          </w:p>
        </w:tc>
        <w:tc>
          <w:tcPr>
            <w:tcW w:w="1501" w:type="dxa"/>
            <w:tcBorders>
              <w:top w:val="nil"/>
              <w:left w:val="single" w:sz="16" w:space="0" w:color="000000"/>
              <w:bottom w:val="single" w:sz="16" w:space="0" w:color="000000"/>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34.500</w:t>
            </w:r>
          </w:p>
        </w:tc>
        <w:tc>
          <w:tcPr>
            <w:tcW w:w="1047" w:type="dxa"/>
            <w:tcBorders>
              <w:top w:val="nil"/>
              <w:left w:val="single" w:sz="8" w:space="0" w:color="000000"/>
              <w:bottom w:val="single" w:sz="16" w:space="0" w:color="000000"/>
              <w:right w:val="single" w:sz="8" w:space="0" w:color="000000"/>
              <w:tl2br w:val="nil"/>
              <w:tr2bl w:val="nil"/>
            </w:tcBorders>
            <w:shd w:val="clear" w:color="auto" w:fill="FFFFFF"/>
            <w:vAlign w:val="center"/>
          </w:tcPr>
          <w:p w:rsidR="000252EC" w:rsidRPr="00C9761B" w:rsidRDefault="000252EC" w:rsidP="000252EC">
            <w:pPr>
              <w:spacing w:line="320" w:lineRule="atLeast"/>
              <w:ind w:left="60" w:right="60"/>
              <w:jc w:val="right"/>
              <w:rPr>
                <w:rFonts w:ascii="Arial" w:hAnsi="Arial"/>
                <w:sz w:val="18"/>
              </w:rPr>
            </w:pPr>
            <w:r w:rsidRPr="00C9761B">
              <w:rPr>
                <w:rFonts w:ascii="Arial" w:hAnsi="Arial"/>
                <w:sz w:val="18"/>
              </w:rPr>
              <w:t>49</w:t>
            </w:r>
          </w:p>
        </w:tc>
        <w:tc>
          <w:tcPr>
            <w:tcW w:w="1438" w:type="dxa"/>
            <w:tcBorders>
              <w:top w:val="nil"/>
              <w:left w:val="single" w:sz="8" w:space="0" w:color="000000"/>
              <w:bottom w:val="single" w:sz="16" w:space="0" w:color="000000"/>
              <w:right w:val="single" w:sz="8" w:space="0" w:color="000000"/>
              <w:tl2br w:val="nil"/>
              <w:tr2bl w:val="nil"/>
            </w:tcBorders>
            <w:shd w:val="clear" w:color="auto" w:fill="FFFFFF"/>
            <w:vAlign w:val="center"/>
          </w:tcPr>
          <w:p w:rsidR="000252EC" w:rsidRPr="00C9761B" w:rsidRDefault="000252EC" w:rsidP="000252EC">
            <w:pPr>
              <w:rPr>
                <w:sz w:val="24"/>
              </w:rPr>
            </w:pPr>
          </w:p>
        </w:tc>
        <w:tc>
          <w:tcPr>
            <w:tcW w:w="1047" w:type="dxa"/>
            <w:tcBorders>
              <w:top w:val="nil"/>
              <w:left w:val="single" w:sz="8" w:space="0" w:color="000000"/>
              <w:bottom w:val="single" w:sz="16" w:space="0" w:color="000000"/>
              <w:right w:val="single" w:sz="8" w:space="0" w:color="000000"/>
              <w:tl2br w:val="nil"/>
              <w:tr2bl w:val="nil"/>
            </w:tcBorders>
            <w:shd w:val="clear" w:color="auto" w:fill="FFFFFF"/>
            <w:vAlign w:val="center"/>
          </w:tcPr>
          <w:p w:rsidR="000252EC" w:rsidRPr="00C9761B" w:rsidRDefault="000252EC" w:rsidP="000252EC">
            <w:pPr>
              <w:rPr>
                <w:sz w:val="24"/>
              </w:rPr>
            </w:pPr>
          </w:p>
        </w:tc>
        <w:tc>
          <w:tcPr>
            <w:tcW w:w="1047" w:type="dxa"/>
            <w:tcBorders>
              <w:top w:val="nil"/>
              <w:left w:val="single" w:sz="8" w:space="0" w:color="000000"/>
              <w:bottom w:val="single" w:sz="16" w:space="0" w:color="000000"/>
              <w:right w:val="single" w:sz="16" w:space="0" w:color="000000"/>
              <w:tl2br w:val="nil"/>
              <w:tr2bl w:val="nil"/>
            </w:tcBorders>
            <w:shd w:val="clear" w:color="auto" w:fill="FFFFFF"/>
            <w:vAlign w:val="center"/>
          </w:tcPr>
          <w:p w:rsidR="000252EC" w:rsidRPr="00C9761B" w:rsidRDefault="000252EC" w:rsidP="000252EC">
            <w:pPr>
              <w:rPr>
                <w:sz w:val="24"/>
              </w:rPr>
            </w:pPr>
          </w:p>
        </w:tc>
      </w:tr>
    </w:tbl>
    <w:p w:rsidR="000252EC" w:rsidRPr="00C9761B" w:rsidRDefault="000252EC" w:rsidP="000252EC">
      <w:pPr>
        <w:tabs>
          <w:tab w:val="left" w:pos="2940"/>
          <w:tab w:val="center" w:pos="4513"/>
        </w:tabs>
        <w:spacing w:line="360" w:lineRule="auto"/>
        <w:rPr>
          <w:rFonts w:ascii="Times New Roman" w:hAnsi="Times New Roman" w:cs="Times New Roman"/>
          <w:b/>
          <w:bCs/>
          <w:iCs/>
          <w:color w:val="00B0F0"/>
          <w:sz w:val="28"/>
          <w:szCs w:val="28"/>
        </w:rPr>
      </w:pPr>
    </w:p>
    <w:p w:rsidR="00623780" w:rsidRPr="00C9761B" w:rsidRDefault="007D76AF" w:rsidP="00211699">
      <w:pPr>
        <w:tabs>
          <w:tab w:val="left" w:pos="2940"/>
          <w:tab w:val="center" w:pos="4513"/>
        </w:tabs>
        <w:spacing w:line="360" w:lineRule="auto"/>
        <w:rPr>
          <w:rFonts w:asciiTheme="majorHAnsi" w:hAnsiTheme="majorHAnsi" w:cs="Times New Roman"/>
          <w:bCs/>
          <w:iCs/>
          <w:sz w:val="24"/>
          <w:szCs w:val="24"/>
        </w:rPr>
      </w:pPr>
      <w:r w:rsidRPr="00C9761B">
        <w:rPr>
          <w:rFonts w:asciiTheme="majorHAnsi" w:hAnsiTheme="majorHAnsi" w:cs="Times New Roman"/>
          <w:b/>
          <w:bCs/>
          <w:iCs/>
          <w:sz w:val="28"/>
          <w:szCs w:val="28"/>
        </w:rPr>
        <w:t>Explanation:</w:t>
      </w:r>
      <w:r w:rsidR="000E6678" w:rsidRPr="00C9761B">
        <w:rPr>
          <w:rFonts w:asciiTheme="majorHAnsi" w:hAnsiTheme="majorHAnsi" w:cs="Times New Roman"/>
          <w:b/>
          <w:bCs/>
          <w:iCs/>
          <w:sz w:val="28"/>
          <w:szCs w:val="28"/>
        </w:rPr>
        <w:t xml:space="preserve"> </w:t>
      </w:r>
      <w:r w:rsidR="00623780" w:rsidRPr="00C9761B">
        <w:rPr>
          <w:rFonts w:asciiTheme="majorHAnsi" w:hAnsiTheme="majorHAnsi" w:cs="Times New Roman"/>
          <w:b/>
          <w:bCs/>
          <w:iCs/>
          <w:sz w:val="28"/>
          <w:szCs w:val="28"/>
        </w:rPr>
        <w:t xml:space="preserve"> </w:t>
      </w:r>
      <w:r w:rsidR="00623780" w:rsidRPr="00C9761B">
        <w:rPr>
          <w:rFonts w:asciiTheme="majorHAnsi" w:hAnsiTheme="majorHAnsi" w:cs="Times New Roman"/>
          <w:bCs/>
          <w:iCs/>
          <w:sz w:val="24"/>
          <w:szCs w:val="24"/>
        </w:rPr>
        <w:t>In statistic one-way analysis of variance is known as one-way ANOVA. It is a technique that can be used to comp</w:t>
      </w:r>
      <w:r w:rsidR="008620DD" w:rsidRPr="00C9761B">
        <w:rPr>
          <w:rFonts w:asciiTheme="majorHAnsi" w:hAnsiTheme="majorHAnsi" w:cs="Times New Roman"/>
          <w:bCs/>
          <w:iCs/>
          <w:sz w:val="24"/>
          <w:szCs w:val="24"/>
        </w:rPr>
        <w:t>a</w:t>
      </w:r>
      <w:r w:rsidR="00623780" w:rsidRPr="00C9761B">
        <w:rPr>
          <w:rFonts w:asciiTheme="majorHAnsi" w:hAnsiTheme="majorHAnsi" w:cs="Times New Roman"/>
          <w:bCs/>
          <w:iCs/>
          <w:sz w:val="24"/>
          <w:szCs w:val="24"/>
        </w:rPr>
        <w:t xml:space="preserve">re </w:t>
      </w:r>
      <w:r w:rsidR="008620DD" w:rsidRPr="00C9761B">
        <w:rPr>
          <w:rFonts w:asciiTheme="majorHAnsi" w:hAnsiTheme="majorHAnsi" w:cs="Times New Roman"/>
          <w:bCs/>
          <w:iCs/>
          <w:sz w:val="24"/>
          <w:szCs w:val="24"/>
        </w:rPr>
        <w:t xml:space="preserve">the </w:t>
      </w:r>
      <w:r w:rsidR="00623780" w:rsidRPr="00C9761B">
        <w:rPr>
          <w:rFonts w:asciiTheme="majorHAnsi" w:hAnsiTheme="majorHAnsi" w:cs="Times New Roman"/>
          <w:bCs/>
          <w:iCs/>
          <w:sz w:val="24"/>
          <w:szCs w:val="24"/>
        </w:rPr>
        <w:t xml:space="preserve">means of two or more samples. If </w:t>
      </w:r>
      <w:r w:rsidR="008620DD" w:rsidRPr="00C9761B">
        <w:rPr>
          <w:rFonts w:asciiTheme="majorHAnsi" w:hAnsiTheme="majorHAnsi" w:cs="Times New Roman"/>
          <w:bCs/>
          <w:iCs/>
          <w:sz w:val="24"/>
          <w:szCs w:val="24"/>
        </w:rPr>
        <w:t xml:space="preserve">the </w:t>
      </w:r>
      <w:r w:rsidR="00623780" w:rsidRPr="00C9761B">
        <w:rPr>
          <w:rFonts w:asciiTheme="majorHAnsi" w:hAnsiTheme="majorHAnsi" w:cs="Times New Roman"/>
          <w:bCs/>
          <w:iCs/>
          <w:sz w:val="24"/>
          <w:szCs w:val="24"/>
        </w:rPr>
        <w:t>p</w:t>
      </w:r>
      <w:r w:rsidR="008620DD" w:rsidRPr="00C9761B">
        <w:rPr>
          <w:rFonts w:asciiTheme="majorHAnsi" w:hAnsiTheme="majorHAnsi" w:cs="Times New Roman"/>
          <w:bCs/>
          <w:iCs/>
          <w:sz w:val="24"/>
          <w:szCs w:val="24"/>
        </w:rPr>
        <w:t>-</w:t>
      </w:r>
      <w:r w:rsidR="00623780" w:rsidRPr="00C9761B">
        <w:rPr>
          <w:rFonts w:asciiTheme="majorHAnsi" w:hAnsiTheme="majorHAnsi" w:cs="Times New Roman"/>
          <w:bCs/>
          <w:iCs/>
          <w:sz w:val="24"/>
          <w:szCs w:val="24"/>
        </w:rPr>
        <w:t xml:space="preserve">value is less than or equal to the significance level, you can reject </w:t>
      </w:r>
      <w:r w:rsidR="008620DD" w:rsidRPr="00C9761B">
        <w:rPr>
          <w:rFonts w:asciiTheme="majorHAnsi" w:hAnsiTheme="majorHAnsi" w:cs="Times New Roman"/>
          <w:bCs/>
          <w:iCs/>
          <w:sz w:val="24"/>
          <w:szCs w:val="24"/>
        </w:rPr>
        <w:t xml:space="preserve">the </w:t>
      </w:r>
      <w:r w:rsidR="00623780" w:rsidRPr="00C9761B">
        <w:rPr>
          <w:rFonts w:asciiTheme="majorHAnsi" w:hAnsiTheme="majorHAnsi" w:cs="Times New Roman"/>
          <w:bCs/>
          <w:iCs/>
          <w:sz w:val="24"/>
          <w:szCs w:val="24"/>
        </w:rPr>
        <w:t xml:space="preserve">null hypothesis. If </w:t>
      </w:r>
      <w:r w:rsidR="008620DD" w:rsidRPr="00C9761B">
        <w:rPr>
          <w:rFonts w:asciiTheme="majorHAnsi" w:hAnsiTheme="majorHAnsi" w:cs="Times New Roman"/>
          <w:bCs/>
          <w:iCs/>
          <w:sz w:val="24"/>
          <w:szCs w:val="24"/>
        </w:rPr>
        <w:t xml:space="preserve">the </w:t>
      </w:r>
      <w:r w:rsidR="00623780" w:rsidRPr="00C9761B">
        <w:rPr>
          <w:rFonts w:asciiTheme="majorHAnsi" w:hAnsiTheme="majorHAnsi" w:cs="Times New Roman"/>
          <w:bCs/>
          <w:iCs/>
          <w:sz w:val="24"/>
          <w:szCs w:val="24"/>
        </w:rPr>
        <w:t>p</w:t>
      </w:r>
      <w:r w:rsidR="008620DD" w:rsidRPr="00C9761B">
        <w:rPr>
          <w:rFonts w:asciiTheme="majorHAnsi" w:hAnsiTheme="majorHAnsi" w:cs="Times New Roman"/>
          <w:bCs/>
          <w:iCs/>
          <w:sz w:val="24"/>
          <w:szCs w:val="24"/>
        </w:rPr>
        <w:t>-</w:t>
      </w:r>
      <w:r w:rsidR="00623780" w:rsidRPr="00C9761B">
        <w:rPr>
          <w:rFonts w:asciiTheme="majorHAnsi" w:hAnsiTheme="majorHAnsi" w:cs="Times New Roman"/>
          <w:bCs/>
          <w:iCs/>
          <w:sz w:val="24"/>
          <w:szCs w:val="24"/>
        </w:rPr>
        <w:t xml:space="preserve">value is greater than to the significance level, you cannot reject </w:t>
      </w:r>
      <w:r w:rsidR="008620DD" w:rsidRPr="00C9761B">
        <w:rPr>
          <w:rFonts w:asciiTheme="majorHAnsi" w:hAnsiTheme="majorHAnsi" w:cs="Times New Roman"/>
          <w:bCs/>
          <w:iCs/>
          <w:sz w:val="24"/>
          <w:szCs w:val="24"/>
        </w:rPr>
        <w:t xml:space="preserve">the </w:t>
      </w:r>
      <w:r w:rsidR="00623780" w:rsidRPr="00C9761B">
        <w:rPr>
          <w:rFonts w:asciiTheme="majorHAnsi" w:hAnsiTheme="majorHAnsi" w:cs="Times New Roman"/>
          <w:bCs/>
          <w:iCs/>
          <w:sz w:val="24"/>
          <w:szCs w:val="24"/>
        </w:rPr>
        <w:t>null hypothesis.</w:t>
      </w:r>
      <w:r w:rsidR="00211699" w:rsidRPr="00C9761B">
        <w:rPr>
          <w:rFonts w:asciiTheme="majorHAnsi" w:hAnsiTheme="majorHAnsi" w:cs="Times New Roman"/>
          <w:bCs/>
          <w:iCs/>
          <w:sz w:val="24"/>
          <w:szCs w:val="24"/>
        </w:rPr>
        <w:t xml:space="preserve"> This research found mean square is positive, f-value is positive and significance is positive. </w:t>
      </w:r>
      <w:r w:rsidR="008620DD" w:rsidRPr="00C9761B">
        <w:rPr>
          <w:rFonts w:asciiTheme="majorHAnsi" w:hAnsiTheme="majorHAnsi" w:cs="Times New Roman"/>
          <w:bCs/>
          <w:iCs/>
          <w:sz w:val="24"/>
          <w:szCs w:val="24"/>
        </w:rPr>
        <w:t>The m</w:t>
      </w:r>
      <w:r w:rsidR="00211699" w:rsidRPr="00C9761B">
        <w:rPr>
          <w:rFonts w:asciiTheme="majorHAnsi" w:hAnsiTheme="majorHAnsi" w:cs="Times New Roman"/>
          <w:bCs/>
          <w:iCs/>
          <w:sz w:val="24"/>
          <w:szCs w:val="24"/>
        </w:rPr>
        <w:t xml:space="preserve">ean square indicates that </w:t>
      </w:r>
      <w:r w:rsidR="008620DD" w:rsidRPr="00C9761B">
        <w:rPr>
          <w:rFonts w:asciiTheme="majorHAnsi" w:hAnsiTheme="majorHAnsi" w:cs="Times New Roman"/>
          <w:bCs/>
          <w:iCs/>
          <w:sz w:val="24"/>
          <w:szCs w:val="24"/>
        </w:rPr>
        <w:t xml:space="preserve">the </w:t>
      </w:r>
      <w:r w:rsidR="00211699" w:rsidRPr="00C9761B">
        <w:rPr>
          <w:rFonts w:asciiTheme="majorHAnsi" w:hAnsiTheme="majorHAnsi" w:cs="Times New Roman"/>
          <w:bCs/>
          <w:iCs/>
          <w:sz w:val="24"/>
          <w:szCs w:val="24"/>
        </w:rPr>
        <w:t>p</w:t>
      </w:r>
      <w:r w:rsidR="008620DD" w:rsidRPr="00C9761B">
        <w:rPr>
          <w:rFonts w:asciiTheme="majorHAnsi" w:hAnsiTheme="majorHAnsi" w:cs="Times New Roman"/>
          <w:bCs/>
          <w:iCs/>
          <w:sz w:val="24"/>
          <w:szCs w:val="24"/>
        </w:rPr>
        <w:t>-</w:t>
      </w:r>
      <w:r w:rsidR="00211699" w:rsidRPr="00C9761B">
        <w:rPr>
          <w:rFonts w:asciiTheme="majorHAnsi" w:hAnsiTheme="majorHAnsi" w:cs="Times New Roman"/>
          <w:bCs/>
          <w:iCs/>
          <w:sz w:val="24"/>
          <w:szCs w:val="24"/>
        </w:rPr>
        <w:t xml:space="preserve">value greater than </w:t>
      </w:r>
      <w:r w:rsidR="008620DD" w:rsidRPr="00C9761B">
        <w:rPr>
          <w:rFonts w:asciiTheme="majorHAnsi" w:hAnsiTheme="majorHAnsi" w:cs="Times New Roman"/>
          <w:bCs/>
          <w:iCs/>
          <w:sz w:val="24"/>
          <w:szCs w:val="24"/>
        </w:rPr>
        <w:t xml:space="preserve">the </w:t>
      </w:r>
      <w:r w:rsidR="00211699" w:rsidRPr="00C9761B">
        <w:rPr>
          <w:rFonts w:asciiTheme="majorHAnsi" w:hAnsiTheme="majorHAnsi" w:cs="Times New Roman"/>
          <w:bCs/>
          <w:iCs/>
          <w:sz w:val="24"/>
          <w:szCs w:val="24"/>
        </w:rPr>
        <w:t xml:space="preserve">significance level. F-value shows the risk factor between the group and within the group. Significance indicates that there is a probability of saying that the output is in any </w:t>
      </w:r>
      <w:r w:rsidR="00177692" w:rsidRPr="00C9761B">
        <w:rPr>
          <w:rFonts w:asciiTheme="majorHAnsi" w:hAnsiTheme="majorHAnsi" w:cs="Times New Roman"/>
          <w:bCs/>
          <w:iCs/>
          <w:sz w:val="24"/>
          <w:szCs w:val="24"/>
        </w:rPr>
        <w:t xml:space="preserve">way </w:t>
      </w:r>
      <w:r w:rsidR="00211699" w:rsidRPr="00C9761B">
        <w:rPr>
          <w:rFonts w:asciiTheme="majorHAnsi" w:hAnsiTheme="majorHAnsi" w:cs="Times New Roman"/>
          <w:bCs/>
          <w:iCs/>
          <w:sz w:val="24"/>
          <w:szCs w:val="24"/>
        </w:rPr>
        <w:t>related</w:t>
      </w:r>
      <w:r w:rsidR="00177692" w:rsidRPr="00C9761B">
        <w:rPr>
          <w:rFonts w:asciiTheme="majorHAnsi" w:hAnsiTheme="majorHAnsi" w:cs="Times New Roman"/>
          <w:bCs/>
          <w:iCs/>
          <w:sz w:val="24"/>
          <w:szCs w:val="24"/>
        </w:rPr>
        <w:t xml:space="preserve"> to the inputs.</w:t>
      </w:r>
    </w:p>
    <w:p w:rsidR="00FE2F7F" w:rsidRPr="00C9761B" w:rsidRDefault="00FE2F7F" w:rsidP="00211699">
      <w:pPr>
        <w:tabs>
          <w:tab w:val="left" w:pos="2940"/>
          <w:tab w:val="center" w:pos="4513"/>
        </w:tabs>
        <w:spacing w:line="360" w:lineRule="auto"/>
        <w:rPr>
          <w:rFonts w:asciiTheme="majorHAnsi" w:hAnsiTheme="majorHAnsi" w:cs="Times New Roman"/>
          <w:bCs/>
          <w:iCs/>
          <w:sz w:val="24"/>
          <w:szCs w:val="24"/>
        </w:rPr>
      </w:pPr>
    </w:p>
    <w:p w:rsidR="00FE2F7F" w:rsidRPr="00C9761B" w:rsidRDefault="00FE2F7F" w:rsidP="00211699">
      <w:pPr>
        <w:tabs>
          <w:tab w:val="left" w:pos="2940"/>
          <w:tab w:val="center" w:pos="4513"/>
        </w:tabs>
        <w:spacing w:line="360" w:lineRule="auto"/>
        <w:rPr>
          <w:rFonts w:asciiTheme="majorHAnsi" w:hAnsiTheme="majorHAnsi" w:cs="Times New Roman"/>
          <w:bCs/>
          <w:iCs/>
          <w:sz w:val="24"/>
          <w:szCs w:val="24"/>
        </w:rPr>
      </w:pPr>
      <w:r w:rsidRPr="00C9761B">
        <w:rPr>
          <w:rFonts w:asciiTheme="majorHAnsi" w:hAnsiTheme="majorHAnsi" w:cs="Times New Roman"/>
          <w:bCs/>
          <w:iCs/>
          <w:sz w:val="24"/>
          <w:szCs w:val="24"/>
        </w:rPr>
        <w:t xml:space="preserve">¨¨¨¨¨¨Interpretation of the table is missing. What is the decision </w:t>
      </w:r>
      <w:r w:rsidR="008620DD" w:rsidRPr="00C9761B">
        <w:rPr>
          <w:rFonts w:asciiTheme="majorHAnsi" w:hAnsiTheme="majorHAnsi" w:cs="Times New Roman"/>
          <w:bCs/>
          <w:iCs/>
          <w:sz w:val="24"/>
          <w:szCs w:val="24"/>
        </w:rPr>
        <w:t xml:space="preserve">to </w:t>
      </w:r>
      <w:r w:rsidRPr="00C9761B">
        <w:rPr>
          <w:rFonts w:asciiTheme="majorHAnsi" w:hAnsiTheme="majorHAnsi" w:cs="Times New Roman"/>
          <w:bCs/>
          <w:iCs/>
          <w:sz w:val="24"/>
          <w:szCs w:val="24"/>
        </w:rPr>
        <w:t>reject or accept the hypothesis??</w:t>
      </w:r>
    </w:p>
    <w:p w:rsidR="000252EC" w:rsidRPr="00C9761B" w:rsidRDefault="000252EC" w:rsidP="008620DD">
      <w:pPr>
        <w:tabs>
          <w:tab w:val="left" w:pos="2940"/>
          <w:tab w:val="center" w:pos="4513"/>
        </w:tabs>
        <w:spacing w:line="360" w:lineRule="auto"/>
        <w:rPr>
          <w:rFonts w:ascii="Times New Roman" w:hAnsi="Times New Roman" w:cs="Times New Roman"/>
          <w:b/>
          <w:bCs/>
          <w:iCs/>
          <w:color w:val="00B0F0"/>
          <w:sz w:val="28"/>
          <w:szCs w:val="28"/>
        </w:rPr>
      </w:pPr>
    </w:p>
    <w:p w:rsidR="005A026C" w:rsidRPr="00C9761B" w:rsidRDefault="005A026C" w:rsidP="00A90BB2">
      <w:pPr>
        <w:pStyle w:val="Heading1"/>
      </w:pPr>
      <w:bookmarkStart w:id="63" w:name="_Toc43263528"/>
      <w:bookmarkStart w:id="64" w:name="_Toc43265301"/>
      <w:r w:rsidRPr="00C9761B">
        <w:t>Chapter 5</w:t>
      </w:r>
      <w:r w:rsidRPr="00C9761B">
        <w:br/>
        <w:t>Recommendations</w:t>
      </w:r>
      <w:bookmarkEnd w:id="63"/>
      <w:bookmarkEnd w:id="64"/>
    </w:p>
    <w:p w:rsidR="00037D98" w:rsidRPr="00C9761B" w:rsidRDefault="0066065A" w:rsidP="00037D98">
      <w:pPr>
        <w:tabs>
          <w:tab w:val="left" w:pos="2940"/>
          <w:tab w:val="center" w:pos="4513"/>
        </w:tabs>
        <w:spacing w:line="360" w:lineRule="auto"/>
        <w:rPr>
          <w:sz w:val="23"/>
          <w:szCs w:val="23"/>
        </w:rPr>
      </w:pPr>
      <w:r w:rsidRPr="00C9761B">
        <w:rPr>
          <w:sz w:val="23"/>
          <w:szCs w:val="23"/>
        </w:rPr>
        <w:t>This report recommends</w:t>
      </w:r>
      <w:r w:rsidR="005A026C" w:rsidRPr="00C9761B">
        <w:rPr>
          <w:sz w:val="23"/>
          <w:szCs w:val="23"/>
        </w:rPr>
        <w:t xml:space="preserve"> City Bank Limit</w:t>
      </w:r>
      <w:r w:rsidRPr="00C9761B">
        <w:rPr>
          <w:sz w:val="23"/>
          <w:szCs w:val="23"/>
        </w:rPr>
        <w:t xml:space="preserve">ed on </w:t>
      </w:r>
      <w:r w:rsidR="008620DD" w:rsidRPr="00C9761B">
        <w:rPr>
          <w:sz w:val="23"/>
          <w:szCs w:val="23"/>
        </w:rPr>
        <w:t xml:space="preserve">the </w:t>
      </w:r>
      <w:r w:rsidRPr="00C9761B">
        <w:rPr>
          <w:sz w:val="23"/>
          <w:szCs w:val="23"/>
        </w:rPr>
        <w:t>following issues because they completed a</w:t>
      </w:r>
      <w:r w:rsidR="005A026C" w:rsidRPr="00C9761B">
        <w:rPr>
          <w:sz w:val="23"/>
          <w:szCs w:val="23"/>
        </w:rPr>
        <w:t xml:space="preserve"> survey about their services &amp; customer satisfaction-</w:t>
      </w:r>
    </w:p>
    <w:p w:rsidR="00037D98" w:rsidRPr="00C9761B" w:rsidRDefault="00037D98" w:rsidP="00037D98">
      <w:pPr>
        <w:autoSpaceDE w:val="0"/>
        <w:autoSpaceDN w:val="0"/>
        <w:adjustRightInd w:val="0"/>
        <w:spacing w:after="0" w:line="240" w:lineRule="auto"/>
        <w:rPr>
          <w:rFonts w:ascii="Times New Roman" w:hAnsi="Times New Roman" w:cs="Times New Roman"/>
          <w:color w:val="000000"/>
          <w:sz w:val="24"/>
          <w:szCs w:val="24"/>
        </w:rPr>
      </w:pPr>
    </w:p>
    <w:p w:rsidR="00037D98" w:rsidRPr="00C9761B" w:rsidRDefault="0066065A" w:rsidP="00037D98">
      <w:pPr>
        <w:pStyle w:val="ListParagraph"/>
        <w:numPr>
          <w:ilvl w:val="0"/>
          <w:numId w:val="3"/>
        </w:numPr>
        <w:autoSpaceDE w:val="0"/>
        <w:autoSpaceDN w:val="0"/>
        <w:adjustRightInd w:val="0"/>
        <w:spacing w:after="0" w:line="240" w:lineRule="auto"/>
        <w:rPr>
          <w:rFonts w:ascii="Times New Roman" w:hAnsi="Times New Roman" w:cs="Times New Roman"/>
          <w:color w:val="000000"/>
          <w:sz w:val="23"/>
          <w:szCs w:val="23"/>
        </w:rPr>
      </w:pPr>
      <w:r w:rsidRPr="00C9761B">
        <w:rPr>
          <w:rFonts w:ascii="Times New Roman" w:hAnsi="Times New Roman" w:cs="Times New Roman"/>
          <w:color w:val="000000"/>
          <w:sz w:val="23"/>
          <w:szCs w:val="23"/>
        </w:rPr>
        <w:t>This research is based on</w:t>
      </w:r>
      <w:r w:rsidR="00037D98" w:rsidRPr="00C9761B">
        <w:rPr>
          <w:rFonts w:ascii="Times New Roman" w:hAnsi="Times New Roman" w:cs="Times New Roman"/>
          <w:color w:val="000000"/>
          <w:sz w:val="23"/>
          <w:szCs w:val="23"/>
        </w:rPr>
        <w:t xml:space="preserve"> </w:t>
      </w:r>
      <w:r w:rsidR="008620DD" w:rsidRPr="00C9761B">
        <w:rPr>
          <w:rFonts w:ascii="Times New Roman" w:hAnsi="Times New Roman" w:cs="Times New Roman"/>
          <w:color w:val="000000"/>
          <w:sz w:val="23"/>
          <w:szCs w:val="23"/>
        </w:rPr>
        <w:t xml:space="preserve">the </w:t>
      </w:r>
      <w:r w:rsidR="00037D98" w:rsidRPr="00C9761B">
        <w:rPr>
          <w:rFonts w:ascii="Times New Roman" w:hAnsi="Times New Roman" w:cs="Times New Roman"/>
          <w:color w:val="000000"/>
          <w:sz w:val="23"/>
          <w:szCs w:val="23"/>
        </w:rPr>
        <w:t>lega</w:t>
      </w:r>
      <w:r w:rsidRPr="00C9761B">
        <w:rPr>
          <w:rFonts w:ascii="Times New Roman" w:hAnsi="Times New Roman" w:cs="Times New Roman"/>
          <w:color w:val="000000"/>
          <w:sz w:val="23"/>
          <w:szCs w:val="23"/>
        </w:rPr>
        <w:t xml:space="preserve">l division of CBL, there’s a shortage of resources. So this research will recommend that the </w:t>
      </w:r>
      <w:r w:rsidR="00037D98" w:rsidRPr="00C9761B">
        <w:rPr>
          <w:rFonts w:ascii="Times New Roman" w:hAnsi="Times New Roman" w:cs="Times New Roman"/>
          <w:color w:val="000000"/>
          <w:sz w:val="23"/>
          <w:szCs w:val="23"/>
        </w:rPr>
        <w:t xml:space="preserve">department give </w:t>
      </w:r>
      <w:r w:rsidR="008620DD" w:rsidRPr="00C9761B">
        <w:rPr>
          <w:rFonts w:ascii="Times New Roman" w:hAnsi="Times New Roman" w:cs="Times New Roman"/>
          <w:color w:val="000000"/>
          <w:sz w:val="23"/>
          <w:szCs w:val="23"/>
        </w:rPr>
        <w:t xml:space="preserve">the </w:t>
      </w:r>
      <w:r w:rsidR="00037D98" w:rsidRPr="00C9761B">
        <w:rPr>
          <w:rFonts w:ascii="Times New Roman" w:hAnsi="Times New Roman" w:cs="Times New Roman"/>
          <w:color w:val="000000"/>
          <w:sz w:val="23"/>
          <w:szCs w:val="23"/>
        </w:rPr>
        <w:t xml:space="preserve">necessary amount of resources to their employee. </w:t>
      </w:r>
    </w:p>
    <w:p w:rsidR="00037D98" w:rsidRPr="00C9761B" w:rsidRDefault="00037D98" w:rsidP="00037D98">
      <w:pPr>
        <w:pStyle w:val="ListParagraph"/>
        <w:numPr>
          <w:ilvl w:val="0"/>
          <w:numId w:val="3"/>
        </w:numPr>
        <w:autoSpaceDE w:val="0"/>
        <w:autoSpaceDN w:val="0"/>
        <w:adjustRightInd w:val="0"/>
        <w:spacing w:after="0" w:line="240" w:lineRule="auto"/>
        <w:rPr>
          <w:rFonts w:ascii="Times New Roman" w:hAnsi="Times New Roman" w:cs="Times New Roman"/>
          <w:color w:val="000000"/>
          <w:sz w:val="23"/>
          <w:szCs w:val="23"/>
        </w:rPr>
      </w:pPr>
      <w:r w:rsidRPr="00C9761B">
        <w:rPr>
          <w:rFonts w:ascii="Times New Roman" w:hAnsi="Times New Roman" w:cs="Times New Roman"/>
          <w:color w:val="000000"/>
          <w:sz w:val="23"/>
          <w:szCs w:val="23"/>
        </w:rPr>
        <w:t>They need to open more women</w:t>
      </w:r>
      <w:r w:rsidR="008620DD" w:rsidRPr="00C9761B">
        <w:rPr>
          <w:rFonts w:ascii="Times New Roman" w:hAnsi="Times New Roman" w:cs="Times New Roman"/>
          <w:color w:val="000000"/>
          <w:sz w:val="23"/>
          <w:szCs w:val="23"/>
        </w:rPr>
        <w:t>'s</w:t>
      </w:r>
      <w:r w:rsidRPr="00C9761B">
        <w:rPr>
          <w:rFonts w:ascii="Times New Roman" w:hAnsi="Times New Roman" w:cs="Times New Roman"/>
          <w:color w:val="000000"/>
          <w:sz w:val="23"/>
          <w:szCs w:val="23"/>
        </w:rPr>
        <w:t xml:space="preserve"> banking branch</w:t>
      </w:r>
      <w:r w:rsidR="008620DD" w:rsidRPr="00C9761B">
        <w:rPr>
          <w:rFonts w:ascii="Times New Roman" w:hAnsi="Times New Roman" w:cs="Times New Roman"/>
          <w:color w:val="000000"/>
          <w:sz w:val="23"/>
          <w:szCs w:val="23"/>
        </w:rPr>
        <w:t>es</w:t>
      </w:r>
      <w:r w:rsidRPr="00C9761B">
        <w:rPr>
          <w:rFonts w:ascii="Times New Roman" w:hAnsi="Times New Roman" w:cs="Times New Roman"/>
          <w:color w:val="000000"/>
          <w:sz w:val="23"/>
          <w:szCs w:val="23"/>
        </w:rPr>
        <w:t xml:space="preserve"> because they have a large no of women clients.</w:t>
      </w:r>
    </w:p>
    <w:p w:rsidR="00037D98" w:rsidRPr="00C9761B" w:rsidRDefault="00037D98" w:rsidP="00037D98">
      <w:pPr>
        <w:pStyle w:val="ListParagraph"/>
        <w:numPr>
          <w:ilvl w:val="0"/>
          <w:numId w:val="3"/>
        </w:numPr>
        <w:autoSpaceDE w:val="0"/>
        <w:autoSpaceDN w:val="0"/>
        <w:adjustRightInd w:val="0"/>
        <w:spacing w:after="0" w:line="240" w:lineRule="auto"/>
        <w:rPr>
          <w:rFonts w:ascii="Times New Roman" w:hAnsi="Times New Roman" w:cs="Times New Roman"/>
          <w:color w:val="000000"/>
          <w:sz w:val="23"/>
          <w:szCs w:val="23"/>
        </w:rPr>
      </w:pPr>
      <w:r w:rsidRPr="00C9761B">
        <w:rPr>
          <w:rFonts w:ascii="Times New Roman" w:hAnsi="Times New Roman" w:cs="Times New Roman"/>
          <w:color w:val="000000"/>
          <w:sz w:val="23"/>
          <w:szCs w:val="23"/>
        </w:rPr>
        <w:t>They need to provides their services without any errors.</w:t>
      </w:r>
    </w:p>
    <w:p w:rsidR="00037D98" w:rsidRPr="00C9761B" w:rsidRDefault="0066065A" w:rsidP="00037D98">
      <w:pPr>
        <w:pStyle w:val="ListParagraph"/>
        <w:numPr>
          <w:ilvl w:val="0"/>
          <w:numId w:val="3"/>
        </w:numPr>
        <w:autoSpaceDE w:val="0"/>
        <w:autoSpaceDN w:val="0"/>
        <w:adjustRightInd w:val="0"/>
        <w:spacing w:after="0" w:line="240" w:lineRule="auto"/>
        <w:rPr>
          <w:rFonts w:ascii="Times New Roman" w:hAnsi="Times New Roman" w:cs="Times New Roman"/>
          <w:color w:val="000000"/>
          <w:sz w:val="23"/>
          <w:szCs w:val="23"/>
        </w:rPr>
      </w:pPr>
      <w:r w:rsidRPr="00C9761B">
        <w:rPr>
          <w:rFonts w:ascii="Times New Roman" w:hAnsi="Times New Roman" w:cs="Times New Roman"/>
          <w:color w:val="000000"/>
          <w:sz w:val="23"/>
          <w:szCs w:val="23"/>
        </w:rPr>
        <w:t xml:space="preserve">This research </w:t>
      </w:r>
      <w:r w:rsidR="00037D98" w:rsidRPr="00C9761B">
        <w:rPr>
          <w:rFonts w:ascii="Times New Roman" w:hAnsi="Times New Roman" w:cs="Times New Roman"/>
          <w:color w:val="000000"/>
          <w:sz w:val="23"/>
          <w:szCs w:val="23"/>
        </w:rPr>
        <w:t xml:space="preserve">will recommend CBL to make </w:t>
      </w:r>
      <w:r w:rsidR="008620DD" w:rsidRPr="00C9761B">
        <w:rPr>
          <w:rFonts w:ascii="Times New Roman" w:hAnsi="Times New Roman" w:cs="Times New Roman"/>
          <w:color w:val="000000"/>
          <w:sz w:val="23"/>
          <w:szCs w:val="23"/>
        </w:rPr>
        <w:t>its</w:t>
      </w:r>
      <w:r w:rsidR="00037D98" w:rsidRPr="00C9761B">
        <w:rPr>
          <w:rFonts w:ascii="Times New Roman" w:hAnsi="Times New Roman" w:cs="Times New Roman"/>
          <w:color w:val="000000"/>
          <w:sz w:val="23"/>
          <w:szCs w:val="23"/>
        </w:rPr>
        <w:t xml:space="preserve"> services smarter. They need to develop their “CITY TOUCH” app more and more.</w:t>
      </w:r>
    </w:p>
    <w:p w:rsidR="00037D98" w:rsidRPr="00C9761B" w:rsidRDefault="00277209" w:rsidP="00037D98">
      <w:pPr>
        <w:pStyle w:val="ListParagraph"/>
        <w:numPr>
          <w:ilvl w:val="0"/>
          <w:numId w:val="3"/>
        </w:numPr>
        <w:autoSpaceDE w:val="0"/>
        <w:autoSpaceDN w:val="0"/>
        <w:adjustRightInd w:val="0"/>
        <w:spacing w:after="0" w:line="240" w:lineRule="auto"/>
        <w:rPr>
          <w:rFonts w:ascii="Times New Roman" w:hAnsi="Times New Roman" w:cs="Times New Roman"/>
          <w:color w:val="000000"/>
          <w:sz w:val="23"/>
          <w:szCs w:val="23"/>
        </w:rPr>
      </w:pPr>
      <w:r w:rsidRPr="00C9761B">
        <w:rPr>
          <w:rFonts w:ascii="Times New Roman" w:hAnsi="Times New Roman" w:cs="Times New Roman"/>
          <w:color w:val="000000"/>
          <w:sz w:val="23"/>
          <w:szCs w:val="23"/>
        </w:rPr>
        <w:t xml:space="preserve">They need to increases </w:t>
      </w:r>
      <w:r w:rsidR="008620DD" w:rsidRPr="00C9761B">
        <w:rPr>
          <w:rFonts w:ascii="Times New Roman" w:hAnsi="Times New Roman" w:cs="Times New Roman"/>
          <w:color w:val="000000"/>
          <w:sz w:val="23"/>
          <w:szCs w:val="23"/>
        </w:rPr>
        <w:t>its</w:t>
      </w:r>
      <w:r w:rsidRPr="00C9761B">
        <w:rPr>
          <w:rFonts w:ascii="Times New Roman" w:hAnsi="Times New Roman" w:cs="Times New Roman"/>
          <w:color w:val="000000"/>
          <w:sz w:val="23"/>
          <w:szCs w:val="23"/>
        </w:rPr>
        <w:t xml:space="preserve"> internet banking facilities.</w:t>
      </w:r>
    </w:p>
    <w:p w:rsidR="00277209" w:rsidRPr="00C9761B" w:rsidRDefault="00277209" w:rsidP="00037D98">
      <w:pPr>
        <w:pStyle w:val="ListParagraph"/>
        <w:numPr>
          <w:ilvl w:val="0"/>
          <w:numId w:val="3"/>
        </w:numPr>
        <w:autoSpaceDE w:val="0"/>
        <w:autoSpaceDN w:val="0"/>
        <w:adjustRightInd w:val="0"/>
        <w:spacing w:after="0" w:line="240" w:lineRule="auto"/>
        <w:rPr>
          <w:rFonts w:ascii="Times New Roman" w:hAnsi="Times New Roman" w:cs="Times New Roman"/>
          <w:color w:val="000000"/>
          <w:sz w:val="23"/>
          <w:szCs w:val="23"/>
        </w:rPr>
      </w:pPr>
      <w:r w:rsidRPr="00C9761B">
        <w:rPr>
          <w:rFonts w:ascii="Times New Roman" w:hAnsi="Times New Roman" w:cs="Times New Roman"/>
          <w:color w:val="000000"/>
          <w:sz w:val="23"/>
          <w:szCs w:val="23"/>
        </w:rPr>
        <w:t>They need to open more ATM booth</w:t>
      </w:r>
      <w:r w:rsidR="008620DD" w:rsidRPr="00C9761B">
        <w:rPr>
          <w:rFonts w:ascii="Times New Roman" w:hAnsi="Times New Roman" w:cs="Times New Roman"/>
          <w:color w:val="000000"/>
          <w:sz w:val="23"/>
          <w:szCs w:val="23"/>
        </w:rPr>
        <w:t>s</w:t>
      </w:r>
      <w:r w:rsidRPr="00C9761B">
        <w:rPr>
          <w:rFonts w:ascii="Times New Roman" w:hAnsi="Times New Roman" w:cs="Times New Roman"/>
          <w:color w:val="000000"/>
          <w:sz w:val="23"/>
          <w:szCs w:val="23"/>
        </w:rPr>
        <w:t xml:space="preserve"> </w:t>
      </w:r>
      <w:r w:rsidR="008620DD" w:rsidRPr="00C9761B">
        <w:rPr>
          <w:rFonts w:ascii="Times New Roman" w:hAnsi="Times New Roman" w:cs="Times New Roman"/>
          <w:color w:val="000000"/>
          <w:sz w:val="23"/>
          <w:szCs w:val="23"/>
        </w:rPr>
        <w:t xml:space="preserve">at </w:t>
      </w:r>
      <w:r w:rsidRPr="00C9761B">
        <w:rPr>
          <w:rFonts w:ascii="Times New Roman" w:hAnsi="Times New Roman" w:cs="Times New Roman"/>
          <w:color w:val="000000"/>
          <w:sz w:val="23"/>
          <w:szCs w:val="23"/>
        </w:rPr>
        <w:t>that time people can easily reach their booth.</w:t>
      </w:r>
    </w:p>
    <w:p w:rsidR="00277209" w:rsidRPr="00C9761B" w:rsidRDefault="00277209" w:rsidP="00277209">
      <w:pPr>
        <w:pStyle w:val="ListParagraph"/>
        <w:numPr>
          <w:ilvl w:val="0"/>
          <w:numId w:val="3"/>
        </w:numPr>
        <w:autoSpaceDE w:val="0"/>
        <w:autoSpaceDN w:val="0"/>
        <w:adjustRightInd w:val="0"/>
        <w:spacing w:after="0" w:line="240" w:lineRule="auto"/>
        <w:rPr>
          <w:rFonts w:ascii="Times New Roman" w:hAnsi="Times New Roman" w:cs="Times New Roman"/>
          <w:color w:val="000000"/>
          <w:sz w:val="23"/>
          <w:szCs w:val="23"/>
        </w:rPr>
      </w:pPr>
      <w:r w:rsidRPr="00C9761B">
        <w:rPr>
          <w:rFonts w:ascii="Times New Roman" w:hAnsi="Times New Roman" w:cs="Times New Roman"/>
          <w:color w:val="000000"/>
          <w:sz w:val="23"/>
          <w:szCs w:val="23"/>
        </w:rPr>
        <w:t xml:space="preserve">They need to train up their </w:t>
      </w:r>
      <w:r w:rsidR="00DB482D" w:rsidRPr="00C9761B">
        <w:rPr>
          <w:rFonts w:ascii="Times New Roman" w:hAnsi="Times New Roman" w:cs="Times New Roman"/>
          <w:color w:val="000000"/>
          <w:sz w:val="23"/>
          <w:szCs w:val="23"/>
        </w:rPr>
        <w:t>employee’s</w:t>
      </w:r>
      <w:r w:rsidRPr="00C9761B">
        <w:rPr>
          <w:rFonts w:ascii="Times New Roman" w:hAnsi="Times New Roman" w:cs="Times New Roman"/>
          <w:color w:val="000000"/>
          <w:sz w:val="23"/>
          <w:szCs w:val="23"/>
        </w:rPr>
        <w:t xml:space="preserve"> skills </w:t>
      </w:r>
      <w:r w:rsidR="008620DD" w:rsidRPr="00C9761B">
        <w:rPr>
          <w:rFonts w:ascii="Times New Roman" w:hAnsi="Times New Roman" w:cs="Times New Roman"/>
          <w:color w:val="000000"/>
          <w:sz w:val="23"/>
          <w:szCs w:val="23"/>
        </w:rPr>
        <w:t xml:space="preserve">at </w:t>
      </w:r>
      <w:r w:rsidRPr="00C9761B">
        <w:rPr>
          <w:rFonts w:ascii="Times New Roman" w:hAnsi="Times New Roman" w:cs="Times New Roman"/>
          <w:color w:val="000000"/>
          <w:sz w:val="23"/>
          <w:szCs w:val="23"/>
        </w:rPr>
        <w:t xml:space="preserve">that time they can offer/provides </w:t>
      </w:r>
      <w:r w:rsidR="00DB482D" w:rsidRPr="00C9761B">
        <w:rPr>
          <w:rFonts w:ascii="Times New Roman" w:hAnsi="Times New Roman" w:cs="Times New Roman"/>
          <w:color w:val="000000"/>
          <w:sz w:val="23"/>
          <w:szCs w:val="23"/>
        </w:rPr>
        <w:t>better</w:t>
      </w:r>
      <w:r w:rsidRPr="00C9761B">
        <w:rPr>
          <w:rFonts w:ascii="Times New Roman" w:hAnsi="Times New Roman" w:cs="Times New Roman"/>
          <w:color w:val="000000"/>
          <w:sz w:val="23"/>
          <w:szCs w:val="23"/>
        </w:rPr>
        <w:t xml:space="preserve"> services to their customers.</w:t>
      </w:r>
    </w:p>
    <w:p w:rsidR="00037D98" w:rsidRPr="00C9761B" w:rsidRDefault="00037D98" w:rsidP="00037D98">
      <w:pPr>
        <w:tabs>
          <w:tab w:val="left" w:pos="2940"/>
          <w:tab w:val="center" w:pos="4513"/>
        </w:tabs>
        <w:spacing w:line="360" w:lineRule="auto"/>
        <w:rPr>
          <w:sz w:val="23"/>
          <w:szCs w:val="23"/>
        </w:rPr>
      </w:pPr>
    </w:p>
    <w:p w:rsidR="005A026C" w:rsidRPr="00C9761B" w:rsidRDefault="005A026C" w:rsidP="005A026C">
      <w:pPr>
        <w:tabs>
          <w:tab w:val="left" w:pos="2940"/>
          <w:tab w:val="center" w:pos="4513"/>
        </w:tabs>
        <w:spacing w:line="360" w:lineRule="auto"/>
        <w:rPr>
          <w:rFonts w:ascii="Times New Roman" w:hAnsi="Times New Roman" w:cs="Times New Roman"/>
          <w:b/>
          <w:bCs/>
          <w:iCs/>
          <w:color w:val="00B0F0"/>
          <w:sz w:val="28"/>
          <w:szCs w:val="28"/>
        </w:rPr>
      </w:pPr>
    </w:p>
    <w:p w:rsidR="005A026C" w:rsidRPr="00C9761B" w:rsidRDefault="005A026C" w:rsidP="005A026C">
      <w:pPr>
        <w:tabs>
          <w:tab w:val="left" w:pos="2940"/>
          <w:tab w:val="center" w:pos="4513"/>
        </w:tabs>
        <w:spacing w:line="360" w:lineRule="auto"/>
        <w:rPr>
          <w:rFonts w:ascii="Times New Roman" w:hAnsi="Times New Roman" w:cs="Times New Roman"/>
          <w:b/>
          <w:bCs/>
          <w:iCs/>
          <w:color w:val="00B0F0"/>
          <w:sz w:val="28"/>
          <w:szCs w:val="28"/>
        </w:rPr>
      </w:pPr>
    </w:p>
    <w:p w:rsidR="005A026C" w:rsidRPr="00C9761B" w:rsidRDefault="005A026C" w:rsidP="005A026C">
      <w:pPr>
        <w:autoSpaceDE w:val="0"/>
        <w:autoSpaceDN w:val="0"/>
        <w:adjustRightInd w:val="0"/>
        <w:spacing w:after="0" w:line="240" w:lineRule="auto"/>
        <w:ind w:left="360"/>
        <w:jc w:val="center"/>
        <w:rPr>
          <w:rFonts w:asciiTheme="majorHAnsi" w:hAnsiTheme="majorHAnsi" w:cs="Times New Roman"/>
          <w:sz w:val="24"/>
          <w:szCs w:val="24"/>
        </w:rPr>
      </w:pPr>
    </w:p>
    <w:p w:rsidR="00004D7B" w:rsidRPr="00C9761B" w:rsidRDefault="00004D7B" w:rsidP="005A026C">
      <w:pPr>
        <w:autoSpaceDE w:val="0"/>
        <w:autoSpaceDN w:val="0"/>
        <w:adjustRightInd w:val="0"/>
        <w:spacing w:after="0" w:line="240" w:lineRule="auto"/>
        <w:ind w:left="360"/>
        <w:jc w:val="center"/>
        <w:rPr>
          <w:rFonts w:asciiTheme="majorHAnsi" w:hAnsiTheme="majorHAnsi" w:cs="Times New Roman"/>
          <w:sz w:val="24"/>
          <w:szCs w:val="24"/>
        </w:rPr>
      </w:pPr>
    </w:p>
    <w:p w:rsidR="00004D7B" w:rsidRPr="00C9761B" w:rsidRDefault="00004D7B" w:rsidP="005A026C">
      <w:pPr>
        <w:autoSpaceDE w:val="0"/>
        <w:autoSpaceDN w:val="0"/>
        <w:adjustRightInd w:val="0"/>
        <w:spacing w:after="0" w:line="240" w:lineRule="auto"/>
        <w:ind w:left="360"/>
        <w:jc w:val="center"/>
        <w:rPr>
          <w:rFonts w:asciiTheme="majorHAnsi" w:hAnsiTheme="majorHAnsi" w:cs="Times New Roman"/>
          <w:sz w:val="24"/>
          <w:szCs w:val="24"/>
        </w:rPr>
      </w:pPr>
    </w:p>
    <w:p w:rsidR="00004D7B" w:rsidRPr="00C9761B" w:rsidRDefault="00004D7B" w:rsidP="005A026C">
      <w:pPr>
        <w:autoSpaceDE w:val="0"/>
        <w:autoSpaceDN w:val="0"/>
        <w:adjustRightInd w:val="0"/>
        <w:spacing w:after="0" w:line="240" w:lineRule="auto"/>
        <w:ind w:left="360"/>
        <w:jc w:val="center"/>
        <w:rPr>
          <w:rFonts w:asciiTheme="majorHAnsi" w:hAnsiTheme="majorHAnsi" w:cs="Times New Roman"/>
          <w:sz w:val="24"/>
          <w:szCs w:val="24"/>
        </w:rPr>
      </w:pPr>
    </w:p>
    <w:p w:rsidR="00004D7B" w:rsidRPr="00C9761B" w:rsidRDefault="00004D7B" w:rsidP="005A026C">
      <w:pPr>
        <w:autoSpaceDE w:val="0"/>
        <w:autoSpaceDN w:val="0"/>
        <w:adjustRightInd w:val="0"/>
        <w:spacing w:after="0" w:line="240" w:lineRule="auto"/>
        <w:ind w:left="360"/>
        <w:jc w:val="center"/>
        <w:rPr>
          <w:rFonts w:asciiTheme="majorHAnsi" w:hAnsiTheme="majorHAnsi" w:cs="Times New Roman"/>
          <w:sz w:val="24"/>
          <w:szCs w:val="24"/>
        </w:rPr>
      </w:pPr>
    </w:p>
    <w:p w:rsidR="00004D7B" w:rsidRPr="00C9761B" w:rsidRDefault="00004D7B" w:rsidP="005A026C">
      <w:pPr>
        <w:autoSpaceDE w:val="0"/>
        <w:autoSpaceDN w:val="0"/>
        <w:adjustRightInd w:val="0"/>
        <w:spacing w:after="0" w:line="240" w:lineRule="auto"/>
        <w:ind w:left="360"/>
        <w:jc w:val="center"/>
        <w:rPr>
          <w:rFonts w:asciiTheme="majorHAnsi" w:hAnsiTheme="majorHAnsi" w:cs="Times New Roman"/>
          <w:sz w:val="24"/>
          <w:szCs w:val="24"/>
        </w:rPr>
      </w:pPr>
    </w:p>
    <w:p w:rsidR="00004D7B" w:rsidRPr="00C9761B" w:rsidRDefault="00004D7B" w:rsidP="005A026C">
      <w:pPr>
        <w:autoSpaceDE w:val="0"/>
        <w:autoSpaceDN w:val="0"/>
        <w:adjustRightInd w:val="0"/>
        <w:spacing w:after="0" w:line="240" w:lineRule="auto"/>
        <w:ind w:left="360"/>
        <w:jc w:val="center"/>
        <w:rPr>
          <w:rFonts w:asciiTheme="majorHAnsi" w:hAnsiTheme="majorHAnsi" w:cs="Times New Roman"/>
          <w:sz w:val="24"/>
          <w:szCs w:val="24"/>
        </w:rPr>
      </w:pPr>
    </w:p>
    <w:p w:rsidR="00004D7B" w:rsidRPr="00C9761B" w:rsidRDefault="00004D7B" w:rsidP="005A026C">
      <w:pPr>
        <w:autoSpaceDE w:val="0"/>
        <w:autoSpaceDN w:val="0"/>
        <w:adjustRightInd w:val="0"/>
        <w:spacing w:after="0" w:line="240" w:lineRule="auto"/>
        <w:ind w:left="360"/>
        <w:jc w:val="center"/>
        <w:rPr>
          <w:rFonts w:asciiTheme="majorHAnsi" w:hAnsiTheme="majorHAnsi" w:cs="Times New Roman"/>
          <w:sz w:val="24"/>
          <w:szCs w:val="24"/>
        </w:rPr>
      </w:pPr>
    </w:p>
    <w:p w:rsidR="00004D7B" w:rsidRPr="00C9761B" w:rsidRDefault="00004D7B" w:rsidP="005A026C">
      <w:pPr>
        <w:autoSpaceDE w:val="0"/>
        <w:autoSpaceDN w:val="0"/>
        <w:adjustRightInd w:val="0"/>
        <w:spacing w:after="0" w:line="240" w:lineRule="auto"/>
        <w:ind w:left="360"/>
        <w:jc w:val="center"/>
        <w:rPr>
          <w:rFonts w:asciiTheme="majorHAnsi" w:hAnsiTheme="majorHAnsi" w:cs="Times New Roman"/>
          <w:sz w:val="24"/>
          <w:szCs w:val="24"/>
        </w:rPr>
      </w:pPr>
    </w:p>
    <w:p w:rsidR="00004D7B" w:rsidRPr="00C9761B" w:rsidRDefault="00004D7B" w:rsidP="005A026C">
      <w:pPr>
        <w:autoSpaceDE w:val="0"/>
        <w:autoSpaceDN w:val="0"/>
        <w:adjustRightInd w:val="0"/>
        <w:spacing w:after="0" w:line="240" w:lineRule="auto"/>
        <w:ind w:left="360"/>
        <w:jc w:val="center"/>
        <w:rPr>
          <w:rFonts w:asciiTheme="majorHAnsi" w:hAnsiTheme="majorHAnsi" w:cs="Times New Roman"/>
          <w:sz w:val="24"/>
          <w:szCs w:val="24"/>
        </w:rPr>
      </w:pPr>
    </w:p>
    <w:p w:rsidR="00004D7B" w:rsidRPr="00C9761B" w:rsidRDefault="00004D7B" w:rsidP="005A026C">
      <w:pPr>
        <w:autoSpaceDE w:val="0"/>
        <w:autoSpaceDN w:val="0"/>
        <w:adjustRightInd w:val="0"/>
        <w:spacing w:after="0" w:line="240" w:lineRule="auto"/>
        <w:ind w:left="360"/>
        <w:jc w:val="center"/>
        <w:rPr>
          <w:rFonts w:asciiTheme="majorHAnsi" w:hAnsiTheme="majorHAnsi" w:cs="Times New Roman"/>
          <w:sz w:val="24"/>
          <w:szCs w:val="24"/>
        </w:rPr>
      </w:pPr>
    </w:p>
    <w:p w:rsidR="00004D7B" w:rsidRPr="00C9761B" w:rsidRDefault="00004D7B" w:rsidP="005A026C">
      <w:pPr>
        <w:autoSpaceDE w:val="0"/>
        <w:autoSpaceDN w:val="0"/>
        <w:adjustRightInd w:val="0"/>
        <w:spacing w:after="0" w:line="240" w:lineRule="auto"/>
        <w:ind w:left="360"/>
        <w:jc w:val="center"/>
        <w:rPr>
          <w:rFonts w:asciiTheme="majorHAnsi" w:hAnsiTheme="majorHAnsi" w:cs="Times New Roman"/>
          <w:sz w:val="24"/>
          <w:szCs w:val="24"/>
        </w:rPr>
      </w:pPr>
    </w:p>
    <w:p w:rsidR="00004D7B" w:rsidRPr="00C9761B" w:rsidRDefault="00004D7B" w:rsidP="005A026C">
      <w:pPr>
        <w:autoSpaceDE w:val="0"/>
        <w:autoSpaceDN w:val="0"/>
        <w:adjustRightInd w:val="0"/>
        <w:spacing w:after="0" w:line="240" w:lineRule="auto"/>
        <w:ind w:left="360"/>
        <w:jc w:val="center"/>
        <w:rPr>
          <w:rFonts w:asciiTheme="majorHAnsi" w:hAnsiTheme="majorHAnsi" w:cs="Times New Roman"/>
          <w:sz w:val="24"/>
          <w:szCs w:val="24"/>
        </w:rPr>
      </w:pPr>
    </w:p>
    <w:p w:rsidR="00004D7B" w:rsidRPr="00C9761B" w:rsidRDefault="00004D7B" w:rsidP="005A026C">
      <w:pPr>
        <w:autoSpaceDE w:val="0"/>
        <w:autoSpaceDN w:val="0"/>
        <w:adjustRightInd w:val="0"/>
        <w:spacing w:after="0" w:line="240" w:lineRule="auto"/>
        <w:ind w:left="360"/>
        <w:jc w:val="center"/>
        <w:rPr>
          <w:rFonts w:asciiTheme="majorHAnsi" w:hAnsiTheme="majorHAnsi" w:cs="Times New Roman"/>
          <w:sz w:val="24"/>
          <w:szCs w:val="24"/>
        </w:rPr>
      </w:pPr>
    </w:p>
    <w:p w:rsidR="00004D7B" w:rsidRPr="00C9761B" w:rsidRDefault="00004D7B" w:rsidP="005A026C">
      <w:pPr>
        <w:autoSpaceDE w:val="0"/>
        <w:autoSpaceDN w:val="0"/>
        <w:adjustRightInd w:val="0"/>
        <w:spacing w:after="0" w:line="240" w:lineRule="auto"/>
        <w:ind w:left="360"/>
        <w:jc w:val="center"/>
        <w:rPr>
          <w:rFonts w:asciiTheme="majorHAnsi" w:hAnsiTheme="majorHAnsi" w:cs="Times New Roman"/>
          <w:sz w:val="24"/>
          <w:szCs w:val="24"/>
        </w:rPr>
      </w:pPr>
    </w:p>
    <w:p w:rsidR="00004D7B" w:rsidRPr="00C9761B" w:rsidRDefault="00004D7B" w:rsidP="005A026C">
      <w:pPr>
        <w:autoSpaceDE w:val="0"/>
        <w:autoSpaceDN w:val="0"/>
        <w:adjustRightInd w:val="0"/>
        <w:spacing w:after="0" w:line="240" w:lineRule="auto"/>
        <w:ind w:left="360"/>
        <w:jc w:val="center"/>
        <w:rPr>
          <w:rFonts w:asciiTheme="majorHAnsi" w:hAnsiTheme="majorHAnsi" w:cs="Times New Roman"/>
          <w:sz w:val="24"/>
          <w:szCs w:val="24"/>
        </w:rPr>
      </w:pPr>
    </w:p>
    <w:p w:rsidR="00004D7B" w:rsidRPr="00C9761B" w:rsidRDefault="00004D7B" w:rsidP="005A026C">
      <w:pPr>
        <w:autoSpaceDE w:val="0"/>
        <w:autoSpaceDN w:val="0"/>
        <w:adjustRightInd w:val="0"/>
        <w:spacing w:after="0" w:line="240" w:lineRule="auto"/>
        <w:ind w:left="360"/>
        <w:jc w:val="center"/>
        <w:rPr>
          <w:rFonts w:asciiTheme="majorHAnsi" w:hAnsiTheme="majorHAnsi" w:cs="Times New Roman"/>
          <w:sz w:val="24"/>
          <w:szCs w:val="24"/>
        </w:rPr>
      </w:pPr>
    </w:p>
    <w:p w:rsidR="00004D7B" w:rsidRPr="00C9761B" w:rsidRDefault="00004D7B" w:rsidP="005A026C">
      <w:pPr>
        <w:autoSpaceDE w:val="0"/>
        <w:autoSpaceDN w:val="0"/>
        <w:adjustRightInd w:val="0"/>
        <w:spacing w:after="0" w:line="240" w:lineRule="auto"/>
        <w:ind w:left="360"/>
        <w:jc w:val="center"/>
        <w:rPr>
          <w:rFonts w:asciiTheme="majorHAnsi" w:hAnsiTheme="majorHAnsi" w:cs="Times New Roman"/>
          <w:sz w:val="24"/>
          <w:szCs w:val="24"/>
        </w:rPr>
      </w:pPr>
    </w:p>
    <w:p w:rsidR="00004D7B" w:rsidRPr="00C9761B" w:rsidRDefault="00004D7B" w:rsidP="005A026C">
      <w:pPr>
        <w:autoSpaceDE w:val="0"/>
        <w:autoSpaceDN w:val="0"/>
        <w:adjustRightInd w:val="0"/>
        <w:spacing w:after="0" w:line="240" w:lineRule="auto"/>
        <w:ind w:left="360"/>
        <w:jc w:val="center"/>
        <w:rPr>
          <w:rFonts w:asciiTheme="majorHAnsi" w:hAnsiTheme="majorHAnsi" w:cs="Times New Roman"/>
          <w:sz w:val="24"/>
          <w:szCs w:val="24"/>
        </w:rPr>
      </w:pPr>
    </w:p>
    <w:p w:rsidR="00004D7B" w:rsidRPr="00C9761B" w:rsidRDefault="00004D7B" w:rsidP="005A026C">
      <w:pPr>
        <w:autoSpaceDE w:val="0"/>
        <w:autoSpaceDN w:val="0"/>
        <w:adjustRightInd w:val="0"/>
        <w:spacing w:after="0" w:line="240" w:lineRule="auto"/>
        <w:ind w:left="360"/>
        <w:jc w:val="center"/>
        <w:rPr>
          <w:rFonts w:asciiTheme="majorHAnsi" w:hAnsiTheme="majorHAnsi" w:cs="Times New Roman"/>
          <w:sz w:val="24"/>
          <w:szCs w:val="24"/>
        </w:rPr>
      </w:pPr>
    </w:p>
    <w:p w:rsidR="00A90BB2" w:rsidRPr="00C9761B" w:rsidRDefault="00A90BB2" w:rsidP="005A026C">
      <w:pPr>
        <w:autoSpaceDE w:val="0"/>
        <w:autoSpaceDN w:val="0"/>
        <w:adjustRightInd w:val="0"/>
        <w:spacing w:after="0" w:line="240" w:lineRule="auto"/>
        <w:ind w:left="360"/>
        <w:jc w:val="center"/>
        <w:rPr>
          <w:rFonts w:asciiTheme="majorHAnsi" w:hAnsiTheme="majorHAnsi" w:cs="Times New Roman"/>
          <w:sz w:val="24"/>
          <w:szCs w:val="24"/>
        </w:rPr>
      </w:pPr>
    </w:p>
    <w:p w:rsidR="00A90BB2" w:rsidRPr="00C9761B" w:rsidRDefault="00A90BB2" w:rsidP="005A026C">
      <w:pPr>
        <w:autoSpaceDE w:val="0"/>
        <w:autoSpaceDN w:val="0"/>
        <w:adjustRightInd w:val="0"/>
        <w:spacing w:after="0" w:line="240" w:lineRule="auto"/>
        <w:ind w:left="360"/>
        <w:jc w:val="center"/>
        <w:rPr>
          <w:rFonts w:asciiTheme="majorHAnsi" w:hAnsiTheme="majorHAnsi" w:cs="Times New Roman"/>
          <w:sz w:val="24"/>
          <w:szCs w:val="24"/>
        </w:rPr>
      </w:pPr>
    </w:p>
    <w:p w:rsidR="00004D7B" w:rsidRPr="00C9761B" w:rsidRDefault="00004D7B" w:rsidP="00A90BB2">
      <w:pPr>
        <w:pStyle w:val="Heading1"/>
      </w:pPr>
      <w:bookmarkStart w:id="65" w:name="_Toc43263529"/>
      <w:bookmarkStart w:id="66" w:name="_Toc43265302"/>
      <w:r w:rsidRPr="00C9761B">
        <w:t>Chapter 6</w:t>
      </w:r>
      <w:r w:rsidRPr="00C9761B">
        <w:br/>
        <w:t>Conclusion</w:t>
      </w:r>
      <w:bookmarkEnd w:id="65"/>
      <w:bookmarkEnd w:id="66"/>
    </w:p>
    <w:p w:rsidR="004F1329" w:rsidRPr="00C9761B" w:rsidRDefault="005174B2" w:rsidP="00B63710">
      <w:pPr>
        <w:autoSpaceDE w:val="0"/>
        <w:autoSpaceDN w:val="0"/>
        <w:adjustRightInd w:val="0"/>
        <w:spacing w:after="0" w:line="240" w:lineRule="auto"/>
        <w:rPr>
          <w:rFonts w:ascii="Times New Roman" w:hAnsi="Times New Roman" w:cs="Times New Roman"/>
          <w:sz w:val="24"/>
          <w:szCs w:val="24"/>
        </w:rPr>
      </w:pPr>
      <w:r w:rsidRPr="00C9761B">
        <w:rPr>
          <w:rFonts w:ascii="Times New Roman" w:hAnsi="Times New Roman" w:cs="Times New Roman"/>
          <w:sz w:val="24"/>
          <w:szCs w:val="24"/>
        </w:rPr>
        <w:t xml:space="preserve">This research </w:t>
      </w:r>
      <w:r w:rsidR="00004D7B" w:rsidRPr="00C9761B">
        <w:rPr>
          <w:rFonts w:ascii="Times New Roman" w:hAnsi="Times New Roman" w:cs="Times New Roman"/>
          <w:sz w:val="24"/>
          <w:szCs w:val="24"/>
        </w:rPr>
        <w:t xml:space="preserve">report </w:t>
      </w:r>
      <w:r w:rsidR="008620DD" w:rsidRPr="00C9761B">
        <w:rPr>
          <w:rFonts w:ascii="Times New Roman" w:hAnsi="Times New Roman" w:cs="Times New Roman"/>
          <w:sz w:val="24"/>
          <w:szCs w:val="24"/>
        </w:rPr>
        <w:t xml:space="preserve">is </w:t>
      </w:r>
      <w:r w:rsidR="00004D7B" w:rsidRPr="00C9761B">
        <w:rPr>
          <w:rFonts w:ascii="Times New Roman" w:hAnsi="Times New Roman" w:cs="Times New Roman"/>
          <w:sz w:val="24"/>
          <w:szCs w:val="24"/>
        </w:rPr>
        <w:t>based on ci</w:t>
      </w:r>
      <w:r w:rsidRPr="00C9761B">
        <w:rPr>
          <w:rFonts w:ascii="Times New Roman" w:hAnsi="Times New Roman" w:cs="Times New Roman"/>
          <w:sz w:val="24"/>
          <w:szCs w:val="24"/>
        </w:rPr>
        <w:t xml:space="preserve">ty bank; here researchers </w:t>
      </w:r>
      <w:r w:rsidR="00004D7B" w:rsidRPr="00C9761B">
        <w:rPr>
          <w:rFonts w:ascii="Times New Roman" w:hAnsi="Times New Roman" w:cs="Times New Roman"/>
          <w:sz w:val="24"/>
          <w:szCs w:val="24"/>
        </w:rPr>
        <w:t>give</w:t>
      </w:r>
      <w:r w:rsidRPr="00C9761B">
        <w:rPr>
          <w:rFonts w:ascii="Times New Roman" w:hAnsi="Times New Roman" w:cs="Times New Roman"/>
          <w:sz w:val="24"/>
          <w:szCs w:val="24"/>
        </w:rPr>
        <w:t xml:space="preserve"> their </w:t>
      </w:r>
      <w:r w:rsidR="00004D7B" w:rsidRPr="00C9761B">
        <w:rPr>
          <w:rFonts w:ascii="Times New Roman" w:hAnsi="Times New Roman" w:cs="Times New Roman"/>
          <w:sz w:val="24"/>
          <w:szCs w:val="24"/>
        </w:rPr>
        <w:t>be</w:t>
      </w:r>
      <w:r w:rsidRPr="00C9761B">
        <w:rPr>
          <w:rFonts w:ascii="Times New Roman" w:hAnsi="Times New Roman" w:cs="Times New Roman"/>
          <w:sz w:val="24"/>
          <w:szCs w:val="24"/>
        </w:rPr>
        <w:t>st to complete</w:t>
      </w:r>
      <w:r w:rsidR="00B63710" w:rsidRPr="00C9761B">
        <w:rPr>
          <w:rFonts w:ascii="Times New Roman" w:hAnsi="Times New Roman" w:cs="Times New Roman"/>
          <w:sz w:val="24"/>
          <w:szCs w:val="24"/>
        </w:rPr>
        <w:t xml:space="preserve"> this report. The</w:t>
      </w:r>
      <w:r w:rsidRPr="00C9761B">
        <w:rPr>
          <w:rFonts w:ascii="Times New Roman" w:hAnsi="Times New Roman" w:cs="Times New Roman"/>
          <w:sz w:val="24"/>
          <w:szCs w:val="24"/>
        </w:rPr>
        <w:t xml:space="preserve"> research topic</w:t>
      </w:r>
      <w:r w:rsidR="00B63710" w:rsidRPr="00C9761B">
        <w:rPr>
          <w:rFonts w:ascii="Times New Roman" w:hAnsi="Times New Roman" w:cs="Times New Roman"/>
          <w:sz w:val="24"/>
          <w:szCs w:val="24"/>
        </w:rPr>
        <w:t xml:space="preserve"> is</w:t>
      </w:r>
      <w:r w:rsidR="00E93089" w:rsidRPr="00C9761B">
        <w:rPr>
          <w:rFonts w:ascii="Times New Roman" w:hAnsi="Times New Roman" w:cs="Times New Roman"/>
          <w:sz w:val="24"/>
          <w:szCs w:val="24"/>
        </w:rPr>
        <w:t xml:space="preserve"> </w:t>
      </w:r>
      <w:r w:rsidRPr="00C9761B">
        <w:rPr>
          <w:rFonts w:ascii="Times New Roman" w:hAnsi="Times New Roman" w:cs="Times New Roman"/>
          <w:sz w:val="24"/>
          <w:szCs w:val="24"/>
        </w:rPr>
        <w:t>“</w:t>
      </w:r>
      <w:r w:rsidR="00E93089" w:rsidRPr="00C9761B">
        <w:rPr>
          <w:rFonts w:ascii="Times New Roman" w:hAnsi="Times New Roman" w:cs="Times New Roman"/>
          <w:sz w:val="24"/>
          <w:szCs w:val="24"/>
        </w:rPr>
        <w:t xml:space="preserve">digital banking </w:t>
      </w:r>
      <w:r w:rsidR="000D0913" w:rsidRPr="00C9761B">
        <w:rPr>
          <w:rFonts w:ascii="Times New Roman" w:hAnsi="Times New Roman" w:cs="Times New Roman"/>
          <w:sz w:val="24"/>
          <w:szCs w:val="24"/>
        </w:rPr>
        <w:t>and customer</w:t>
      </w:r>
      <w:r w:rsidR="00E93089" w:rsidRPr="00C9761B">
        <w:rPr>
          <w:rFonts w:ascii="Times New Roman" w:hAnsi="Times New Roman" w:cs="Times New Roman"/>
          <w:sz w:val="24"/>
          <w:szCs w:val="24"/>
        </w:rPr>
        <w:t xml:space="preserve"> satisfaction</w:t>
      </w:r>
      <w:r w:rsidRPr="00C9761B">
        <w:rPr>
          <w:rFonts w:ascii="Times New Roman" w:hAnsi="Times New Roman" w:cs="Times New Roman"/>
          <w:sz w:val="24"/>
          <w:szCs w:val="24"/>
        </w:rPr>
        <w:t>”</w:t>
      </w:r>
      <w:r w:rsidR="00E93089" w:rsidRPr="00C9761B">
        <w:rPr>
          <w:rFonts w:ascii="Times New Roman" w:hAnsi="Times New Roman" w:cs="Times New Roman"/>
          <w:sz w:val="24"/>
          <w:szCs w:val="24"/>
        </w:rPr>
        <w:t>. That’</w:t>
      </w:r>
      <w:r w:rsidRPr="00C9761B">
        <w:rPr>
          <w:rFonts w:ascii="Times New Roman" w:hAnsi="Times New Roman" w:cs="Times New Roman"/>
          <w:sz w:val="24"/>
          <w:szCs w:val="24"/>
        </w:rPr>
        <w:t>s why the researcher prepare</w:t>
      </w:r>
      <w:r w:rsidR="008620DD" w:rsidRPr="00C9761B">
        <w:rPr>
          <w:rFonts w:ascii="Times New Roman" w:hAnsi="Times New Roman" w:cs="Times New Roman"/>
          <w:sz w:val="24"/>
          <w:szCs w:val="24"/>
        </w:rPr>
        <w:t>s</w:t>
      </w:r>
      <w:r w:rsidR="00004D7B" w:rsidRPr="00C9761B">
        <w:rPr>
          <w:rFonts w:ascii="Times New Roman" w:hAnsi="Times New Roman" w:cs="Times New Roman"/>
          <w:sz w:val="24"/>
          <w:szCs w:val="24"/>
        </w:rPr>
        <w:t xml:space="preserve"> a survey </w:t>
      </w:r>
      <w:r w:rsidRPr="00C9761B">
        <w:rPr>
          <w:rFonts w:ascii="Times New Roman" w:hAnsi="Times New Roman" w:cs="Times New Roman"/>
          <w:sz w:val="24"/>
          <w:szCs w:val="24"/>
        </w:rPr>
        <w:t>questionnaire and collect feedback from</w:t>
      </w:r>
      <w:r w:rsidR="00004D7B" w:rsidRPr="00C9761B">
        <w:rPr>
          <w:rFonts w:ascii="Times New Roman" w:hAnsi="Times New Roman" w:cs="Times New Roman"/>
          <w:sz w:val="24"/>
          <w:szCs w:val="24"/>
        </w:rPr>
        <w:t xml:space="preserve"> the</w:t>
      </w:r>
      <w:r w:rsidRPr="00C9761B">
        <w:rPr>
          <w:rFonts w:ascii="Times New Roman" w:hAnsi="Times New Roman" w:cs="Times New Roman"/>
          <w:sz w:val="24"/>
          <w:szCs w:val="24"/>
        </w:rPr>
        <w:t>ir customers. At first</w:t>
      </w:r>
      <w:r w:rsidR="008620DD" w:rsidRPr="00C9761B">
        <w:rPr>
          <w:rFonts w:ascii="Times New Roman" w:hAnsi="Times New Roman" w:cs="Times New Roman"/>
          <w:sz w:val="24"/>
          <w:szCs w:val="24"/>
        </w:rPr>
        <w:t>,</w:t>
      </w:r>
      <w:r w:rsidRPr="00C9761B">
        <w:rPr>
          <w:rFonts w:ascii="Times New Roman" w:hAnsi="Times New Roman" w:cs="Times New Roman"/>
          <w:sz w:val="24"/>
          <w:szCs w:val="24"/>
        </w:rPr>
        <w:t xml:space="preserve"> researchers give </w:t>
      </w:r>
      <w:r w:rsidR="008620DD" w:rsidRPr="00C9761B">
        <w:rPr>
          <w:rFonts w:ascii="Times New Roman" w:hAnsi="Times New Roman" w:cs="Times New Roman"/>
          <w:sz w:val="24"/>
          <w:szCs w:val="24"/>
        </w:rPr>
        <w:t>a</w:t>
      </w:r>
      <w:r w:rsidR="00004D7B" w:rsidRPr="00C9761B">
        <w:rPr>
          <w:rFonts w:ascii="Times New Roman" w:hAnsi="Times New Roman" w:cs="Times New Roman"/>
          <w:sz w:val="24"/>
          <w:szCs w:val="24"/>
        </w:rPr>
        <w:t xml:space="preserve"> summary of city bank</w:t>
      </w:r>
      <w:r w:rsidRPr="00C9761B">
        <w:rPr>
          <w:rFonts w:ascii="Times New Roman" w:hAnsi="Times New Roman" w:cs="Times New Roman"/>
          <w:sz w:val="24"/>
          <w:szCs w:val="24"/>
        </w:rPr>
        <w:t xml:space="preserve"> ltd</w:t>
      </w:r>
      <w:r w:rsidR="00004D7B" w:rsidRPr="00C9761B">
        <w:rPr>
          <w:rFonts w:ascii="Times New Roman" w:hAnsi="Times New Roman" w:cs="Times New Roman"/>
          <w:sz w:val="24"/>
          <w:szCs w:val="24"/>
        </w:rPr>
        <w:t xml:space="preserve"> and </w:t>
      </w:r>
      <w:r w:rsidR="008620DD" w:rsidRPr="00C9761B">
        <w:rPr>
          <w:rFonts w:ascii="Times New Roman" w:hAnsi="Times New Roman" w:cs="Times New Roman"/>
          <w:sz w:val="24"/>
          <w:szCs w:val="24"/>
        </w:rPr>
        <w:t>its</w:t>
      </w:r>
      <w:r w:rsidR="00004D7B" w:rsidRPr="00C9761B">
        <w:rPr>
          <w:rFonts w:ascii="Times New Roman" w:hAnsi="Times New Roman" w:cs="Times New Roman"/>
          <w:sz w:val="24"/>
          <w:szCs w:val="24"/>
        </w:rPr>
        <w:t xml:space="preserve"> basic rul</w:t>
      </w:r>
      <w:r w:rsidRPr="00C9761B">
        <w:rPr>
          <w:rFonts w:ascii="Times New Roman" w:hAnsi="Times New Roman" w:cs="Times New Roman"/>
          <w:sz w:val="24"/>
          <w:szCs w:val="24"/>
        </w:rPr>
        <w:t>es and</w:t>
      </w:r>
      <w:r w:rsidR="00B63710" w:rsidRPr="00C9761B">
        <w:rPr>
          <w:rFonts w:ascii="Times New Roman" w:hAnsi="Times New Roman" w:cs="Times New Roman"/>
          <w:sz w:val="24"/>
          <w:szCs w:val="24"/>
        </w:rPr>
        <w:t xml:space="preserve"> </w:t>
      </w:r>
      <w:r w:rsidR="00004D7B" w:rsidRPr="00C9761B">
        <w:rPr>
          <w:rFonts w:ascii="Times New Roman" w:hAnsi="Times New Roman" w:cs="Times New Roman"/>
          <w:sz w:val="24"/>
          <w:szCs w:val="24"/>
        </w:rPr>
        <w:t>product</w:t>
      </w:r>
      <w:r w:rsidR="008620DD" w:rsidRPr="00C9761B">
        <w:rPr>
          <w:rFonts w:ascii="Times New Roman" w:hAnsi="Times New Roman" w:cs="Times New Roman"/>
          <w:sz w:val="24"/>
          <w:szCs w:val="24"/>
        </w:rPr>
        <w:t>ion</w:t>
      </w:r>
      <w:r w:rsidR="00004D7B" w:rsidRPr="00C9761B">
        <w:rPr>
          <w:rFonts w:ascii="Times New Roman" w:hAnsi="Times New Roman" w:cs="Times New Roman"/>
          <w:sz w:val="24"/>
          <w:szCs w:val="24"/>
        </w:rPr>
        <w:t xml:space="preserve"> facilities.</w:t>
      </w:r>
      <w:r w:rsidRPr="00C9761B">
        <w:rPr>
          <w:rFonts w:ascii="Times New Roman" w:hAnsi="Times New Roman" w:cs="Times New Roman"/>
          <w:sz w:val="24"/>
          <w:szCs w:val="24"/>
        </w:rPr>
        <w:t xml:space="preserve"> </w:t>
      </w:r>
      <w:r w:rsidR="008620DD" w:rsidRPr="00C9761B">
        <w:rPr>
          <w:rFonts w:ascii="Times New Roman" w:hAnsi="Times New Roman" w:cs="Times New Roman"/>
          <w:sz w:val="24"/>
          <w:szCs w:val="24"/>
        </w:rPr>
        <w:t>The r</w:t>
      </w:r>
      <w:r w:rsidRPr="00C9761B">
        <w:rPr>
          <w:rFonts w:ascii="Times New Roman" w:hAnsi="Times New Roman" w:cs="Times New Roman"/>
          <w:sz w:val="24"/>
          <w:szCs w:val="24"/>
        </w:rPr>
        <w:t>esearcher</w:t>
      </w:r>
      <w:r w:rsidR="00004D7B" w:rsidRPr="00C9761B">
        <w:rPr>
          <w:rFonts w:ascii="Times New Roman" w:hAnsi="Times New Roman" w:cs="Times New Roman"/>
          <w:sz w:val="24"/>
          <w:szCs w:val="24"/>
        </w:rPr>
        <w:t xml:space="preserve"> </w:t>
      </w:r>
      <w:r w:rsidRPr="00C9761B">
        <w:rPr>
          <w:rFonts w:ascii="Times New Roman" w:hAnsi="Times New Roman" w:cs="Times New Roman"/>
          <w:sz w:val="24"/>
          <w:szCs w:val="24"/>
        </w:rPr>
        <w:t>practically worked</w:t>
      </w:r>
      <w:r w:rsidR="00004D7B" w:rsidRPr="00C9761B">
        <w:rPr>
          <w:rFonts w:ascii="Times New Roman" w:hAnsi="Times New Roman" w:cs="Times New Roman"/>
          <w:sz w:val="24"/>
          <w:szCs w:val="24"/>
        </w:rPr>
        <w:t xml:space="preserve"> in city</w:t>
      </w:r>
      <w:r w:rsidR="00E93089" w:rsidRPr="00C9761B">
        <w:rPr>
          <w:rFonts w:ascii="Times New Roman" w:hAnsi="Times New Roman" w:cs="Times New Roman"/>
          <w:sz w:val="24"/>
          <w:szCs w:val="24"/>
        </w:rPr>
        <w:t xml:space="preserve"> bank</w:t>
      </w:r>
      <w:r w:rsidRPr="00C9761B">
        <w:rPr>
          <w:rFonts w:ascii="Times New Roman" w:hAnsi="Times New Roman" w:cs="Times New Roman"/>
          <w:sz w:val="24"/>
          <w:szCs w:val="24"/>
        </w:rPr>
        <w:t xml:space="preserve"> ltd.</w:t>
      </w:r>
      <w:r w:rsidR="00E93089" w:rsidRPr="00C9761B">
        <w:rPr>
          <w:rFonts w:ascii="Times New Roman" w:hAnsi="Times New Roman" w:cs="Times New Roman"/>
          <w:sz w:val="24"/>
          <w:szCs w:val="24"/>
        </w:rPr>
        <w:t xml:space="preserve"> Motijheel branch so it’</w:t>
      </w:r>
      <w:r w:rsidR="00B63710" w:rsidRPr="00C9761B">
        <w:rPr>
          <w:rFonts w:ascii="Times New Roman" w:hAnsi="Times New Roman" w:cs="Times New Roman"/>
          <w:sz w:val="24"/>
          <w:szCs w:val="24"/>
        </w:rPr>
        <w:t xml:space="preserve">s easy to </w:t>
      </w:r>
      <w:r w:rsidR="00004D7B" w:rsidRPr="00C9761B">
        <w:rPr>
          <w:rFonts w:ascii="Times New Roman" w:hAnsi="Times New Roman" w:cs="Times New Roman"/>
          <w:sz w:val="24"/>
          <w:szCs w:val="24"/>
        </w:rPr>
        <w:t xml:space="preserve">look </w:t>
      </w:r>
      <w:r w:rsidRPr="00C9761B">
        <w:rPr>
          <w:rFonts w:ascii="Times New Roman" w:hAnsi="Times New Roman" w:cs="Times New Roman"/>
          <w:sz w:val="24"/>
          <w:szCs w:val="24"/>
        </w:rPr>
        <w:t xml:space="preserve">at the </w:t>
      </w:r>
      <w:r w:rsidR="00004D7B" w:rsidRPr="00C9761B">
        <w:rPr>
          <w:rFonts w:ascii="Times New Roman" w:hAnsi="Times New Roman" w:cs="Times New Roman"/>
          <w:sz w:val="24"/>
          <w:szCs w:val="24"/>
        </w:rPr>
        <w:t>full scenario</w:t>
      </w:r>
      <w:r w:rsidRPr="00C9761B">
        <w:rPr>
          <w:rFonts w:ascii="Times New Roman" w:hAnsi="Times New Roman" w:cs="Times New Roman"/>
          <w:sz w:val="24"/>
          <w:szCs w:val="24"/>
        </w:rPr>
        <w:t xml:space="preserve"> of the bank</w:t>
      </w:r>
      <w:r w:rsidR="00004D7B" w:rsidRPr="00C9761B">
        <w:rPr>
          <w:rFonts w:ascii="Times New Roman" w:hAnsi="Times New Roman" w:cs="Times New Roman"/>
          <w:sz w:val="24"/>
          <w:szCs w:val="24"/>
        </w:rPr>
        <w:t>. After complete the survey</w:t>
      </w:r>
      <w:r w:rsidR="008620DD" w:rsidRPr="00C9761B">
        <w:rPr>
          <w:rFonts w:ascii="Times New Roman" w:hAnsi="Times New Roman" w:cs="Times New Roman"/>
          <w:sz w:val="24"/>
          <w:szCs w:val="24"/>
        </w:rPr>
        <w:t>,</w:t>
      </w:r>
      <w:r w:rsidR="00004D7B" w:rsidRPr="00C9761B">
        <w:rPr>
          <w:rFonts w:ascii="Times New Roman" w:hAnsi="Times New Roman" w:cs="Times New Roman"/>
          <w:sz w:val="24"/>
          <w:szCs w:val="24"/>
        </w:rPr>
        <w:t xml:space="preserve"> </w:t>
      </w:r>
      <w:r w:rsidRPr="00C9761B">
        <w:rPr>
          <w:rFonts w:ascii="Times New Roman" w:hAnsi="Times New Roman" w:cs="Times New Roman"/>
          <w:sz w:val="24"/>
          <w:szCs w:val="24"/>
        </w:rPr>
        <w:t>all the data coded in</w:t>
      </w:r>
      <w:r w:rsidR="00004D7B" w:rsidRPr="00C9761B">
        <w:rPr>
          <w:rFonts w:ascii="Times New Roman" w:hAnsi="Times New Roman" w:cs="Times New Roman"/>
          <w:sz w:val="24"/>
          <w:szCs w:val="24"/>
        </w:rPr>
        <w:t xml:space="preserve"> S</w:t>
      </w:r>
      <w:r w:rsidR="00B63710" w:rsidRPr="00C9761B">
        <w:rPr>
          <w:rFonts w:ascii="Times New Roman" w:hAnsi="Times New Roman" w:cs="Times New Roman"/>
          <w:sz w:val="24"/>
          <w:szCs w:val="24"/>
        </w:rPr>
        <w:t xml:space="preserve">PSS software and the result and </w:t>
      </w:r>
      <w:r w:rsidR="00004D7B" w:rsidRPr="00C9761B">
        <w:rPr>
          <w:rFonts w:ascii="Times New Roman" w:hAnsi="Times New Roman" w:cs="Times New Roman"/>
          <w:sz w:val="24"/>
          <w:szCs w:val="24"/>
        </w:rPr>
        <w:t>figu</w:t>
      </w:r>
      <w:r w:rsidR="00A8604D" w:rsidRPr="00C9761B">
        <w:rPr>
          <w:rFonts w:ascii="Times New Roman" w:hAnsi="Times New Roman" w:cs="Times New Roman"/>
          <w:sz w:val="24"/>
          <w:szCs w:val="24"/>
        </w:rPr>
        <w:t>re come out so well. There are 20</w:t>
      </w:r>
      <w:r w:rsidR="00004D7B" w:rsidRPr="00C9761B">
        <w:rPr>
          <w:rFonts w:ascii="Times New Roman" w:hAnsi="Times New Roman" w:cs="Times New Roman"/>
          <w:sz w:val="24"/>
          <w:szCs w:val="24"/>
        </w:rPr>
        <w:t xml:space="preserve"> questions</w:t>
      </w:r>
      <w:r w:rsidR="00A8604D" w:rsidRPr="00C9761B">
        <w:rPr>
          <w:rFonts w:ascii="Times New Roman" w:hAnsi="Times New Roman" w:cs="Times New Roman"/>
          <w:sz w:val="24"/>
          <w:szCs w:val="24"/>
        </w:rPr>
        <w:t>. Based on t</w:t>
      </w:r>
      <w:r w:rsidRPr="00C9761B">
        <w:rPr>
          <w:rFonts w:ascii="Times New Roman" w:hAnsi="Times New Roman" w:cs="Times New Roman"/>
          <w:sz w:val="24"/>
          <w:szCs w:val="24"/>
        </w:rPr>
        <w:t>his questionnaire this research tried</w:t>
      </w:r>
      <w:r w:rsidR="00A8604D" w:rsidRPr="00C9761B">
        <w:rPr>
          <w:rFonts w:ascii="Times New Roman" w:hAnsi="Times New Roman" w:cs="Times New Roman"/>
          <w:sz w:val="24"/>
          <w:szCs w:val="24"/>
        </w:rPr>
        <w:t xml:space="preserve"> to find out customer’s level of satisfaction through mean, median, std. deviation, std. deviation error, skewness, one</w:t>
      </w:r>
      <w:r w:rsidR="008620DD" w:rsidRPr="00C9761B">
        <w:rPr>
          <w:rFonts w:ascii="Times New Roman" w:hAnsi="Times New Roman" w:cs="Times New Roman"/>
          <w:sz w:val="24"/>
          <w:szCs w:val="24"/>
        </w:rPr>
        <w:t>-</w:t>
      </w:r>
      <w:r w:rsidR="00197BDC" w:rsidRPr="00C9761B">
        <w:rPr>
          <w:rFonts w:ascii="Times New Roman" w:hAnsi="Times New Roman" w:cs="Times New Roman"/>
          <w:sz w:val="24"/>
          <w:szCs w:val="24"/>
        </w:rPr>
        <w:t>sample t</w:t>
      </w:r>
      <w:r w:rsidR="008620DD" w:rsidRPr="00C9761B">
        <w:rPr>
          <w:rFonts w:ascii="Times New Roman" w:hAnsi="Times New Roman" w:cs="Times New Roman"/>
          <w:sz w:val="24"/>
          <w:szCs w:val="24"/>
        </w:rPr>
        <w:t>-</w:t>
      </w:r>
      <w:r w:rsidR="00197BDC" w:rsidRPr="00C9761B">
        <w:rPr>
          <w:rFonts w:ascii="Times New Roman" w:hAnsi="Times New Roman" w:cs="Times New Roman"/>
          <w:sz w:val="24"/>
          <w:szCs w:val="24"/>
        </w:rPr>
        <w:t>test</w:t>
      </w:r>
      <w:r w:rsidR="008620DD" w:rsidRPr="00C9761B">
        <w:rPr>
          <w:rFonts w:ascii="Times New Roman" w:hAnsi="Times New Roman" w:cs="Times New Roman"/>
          <w:sz w:val="24"/>
          <w:szCs w:val="24"/>
        </w:rPr>
        <w:t>,</w:t>
      </w:r>
      <w:r w:rsidR="00197BDC" w:rsidRPr="00C9761B">
        <w:rPr>
          <w:rFonts w:ascii="Times New Roman" w:hAnsi="Times New Roman" w:cs="Times New Roman"/>
          <w:sz w:val="24"/>
          <w:szCs w:val="24"/>
        </w:rPr>
        <w:t xml:space="preserve"> and one-way ANOVA table. At the end of </w:t>
      </w:r>
      <w:r w:rsidR="008620DD" w:rsidRPr="00C9761B">
        <w:rPr>
          <w:rFonts w:ascii="Times New Roman" w:hAnsi="Times New Roman" w:cs="Times New Roman"/>
          <w:sz w:val="24"/>
          <w:szCs w:val="24"/>
        </w:rPr>
        <w:t xml:space="preserve">the </w:t>
      </w:r>
      <w:r w:rsidR="00197BDC" w:rsidRPr="00C9761B">
        <w:rPr>
          <w:rFonts w:ascii="Times New Roman" w:hAnsi="Times New Roman" w:cs="Times New Roman"/>
          <w:sz w:val="24"/>
          <w:szCs w:val="24"/>
        </w:rPr>
        <w:t>report, the researcher tried</w:t>
      </w:r>
      <w:r w:rsidR="00A8604D" w:rsidRPr="00C9761B">
        <w:rPr>
          <w:rFonts w:ascii="Times New Roman" w:hAnsi="Times New Roman" w:cs="Times New Roman"/>
          <w:sz w:val="24"/>
          <w:szCs w:val="24"/>
        </w:rPr>
        <w:t xml:space="preserve"> to provides som</w:t>
      </w:r>
      <w:r w:rsidR="004F1329" w:rsidRPr="00C9761B">
        <w:rPr>
          <w:rFonts w:ascii="Times New Roman" w:hAnsi="Times New Roman" w:cs="Times New Roman"/>
          <w:sz w:val="24"/>
          <w:szCs w:val="24"/>
        </w:rPr>
        <w:t>e recommendations for city bank ltd based on their customer’s responses maybe it will help them.</w:t>
      </w:r>
    </w:p>
    <w:p w:rsidR="00AA5A21" w:rsidRPr="00C9761B" w:rsidRDefault="00AA5A21" w:rsidP="00B63710">
      <w:pPr>
        <w:autoSpaceDE w:val="0"/>
        <w:autoSpaceDN w:val="0"/>
        <w:adjustRightInd w:val="0"/>
        <w:spacing w:after="0" w:line="240" w:lineRule="auto"/>
        <w:rPr>
          <w:rFonts w:ascii="Times New Roman" w:hAnsi="Times New Roman" w:cs="Times New Roman"/>
          <w:sz w:val="24"/>
          <w:szCs w:val="24"/>
        </w:rPr>
      </w:pPr>
    </w:p>
    <w:p w:rsidR="00AA5A21" w:rsidRPr="00C9761B" w:rsidRDefault="00AA5A21" w:rsidP="00B63710">
      <w:pPr>
        <w:autoSpaceDE w:val="0"/>
        <w:autoSpaceDN w:val="0"/>
        <w:adjustRightInd w:val="0"/>
        <w:spacing w:after="0" w:line="240" w:lineRule="auto"/>
        <w:rPr>
          <w:rFonts w:ascii="Times New Roman" w:hAnsi="Times New Roman" w:cs="Times New Roman"/>
          <w:sz w:val="24"/>
          <w:szCs w:val="24"/>
        </w:rPr>
      </w:pPr>
    </w:p>
    <w:p w:rsidR="00AA5A21" w:rsidRPr="00C9761B" w:rsidRDefault="00AA5A21" w:rsidP="00B63710">
      <w:pPr>
        <w:autoSpaceDE w:val="0"/>
        <w:autoSpaceDN w:val="0"/>
        <w:adjustRightInd w:val="0"/>
        <w:spacing w:after="0" w:line="240" w:lineRule="auto"/>
        <w:rPr>
          <w:rFonts w:ascii="Times New Roman" w:hAnsi="Times New Roman" w:cs="Times New Roman"/>
          <w:sz w:val="24"/>
          <w:szCs w:val="24"/>
        </w:rPr>
      </w:pPr>
    </w:p>
    <w:p w:rsidR="00AA5A21" w:rsidRPr="00C9761B" w:rsidRDefault="00AA5A21" w:rsidP="00B63710">
      <w:pPr>
        <w:autoSpaceDE w:val="0"/>
        <w:autoSpaceDN w:val="0"/>
        <w:adjustRightInd w:val="0"/>
        <w:spacing w:after="0" w:line="240" w:lineRule="auto"/>
        <w:rPr>
          <w:rFonts w:ascii="Times New Roman" w:hAnsi="Times New Roman" w:cs="Times New Roman"/>
          <w:sz w:val="24"/>
          <w:szCs w:val="24"/>
        </w:rPr>
      </w:pPr>
    </w:p>
    <w:p w:rsidR="00AA5A21" w:rsidRPr="00C9761B" w:rsidRDefault="00AA5A21" w:rsidP="00B63710">
      <w:pPr>
        <w:autoSpaceDE w:val="0"/>
        <w:autoSpaceDN w:val="0"/>
        <w:adjustRightInd w:val="0"/>
        <w:spacing w:after="0" w:line="240" w:lineRule="auto"/>
        <w:rPr>
          <w:rFonts w:ascii="Times New Roman" w:hAnsi="Times New Roman" w:cs="Times New Roman"/>
          <w:sz w:val="24"/>
          <w:szCs w:val="24"/>
        </w:rPr>
      </w:pPr>
    </w:p>
    <w:p w:rsidR="00AA5A21" w:rsidRPr="00C9761B" w:rsidRDefault="00AA5A21" w:rsidP="00B63710">
      <w:pPr>
        <w:autoSpaceDE w:val="0"/>
        <w:autoSpaceDN w:val="0"/>
        <w:adjustRightInd w:val="0"/>
        <w:spacing w:after="0" w:line="240" w:lineRule="auto"/>
        <w:rPr>
          <w:rFonts w:ascii="Times New Roman" w:hAnsi="Times New Roman" w:cs="Times New Roman"/>
          <w:sz w:val="24"/>
          <w:szCs w:val="24"/>
        </w:rPr>
      </w:pPr>
    </w:p>
    <w:p w:rsidR="00AA5A21" w:rsidRPr="00C9761B" w:rsidRDefault="00AA5A21" w:rsidP="00B63710">
      <w:pPr>
        <w:autoSpaceDE w:val="0"/>
        <w:autoSpaceDN w:val="0"/>
        <w:adjustRightInd w:val="0"/>
        <w:spacing w:after="0" w:line="240" w:lineRule="auto"/>
        <w:rPr>
          <w:rFonts w:ascii="Times New Roman" w:hAnsi="Times New Roman" w:cs="Times New Roman"/>
          <w:sz w:val="24"/>
          <w:szCs w:val="24"/>
        </w:rPr>
      </w:pPr>
    </w:p>
    <w:p w:rsidR="00AA5A21" w:rsidRPr="00C9761B" w:rsidRDefault="00AA5A21" w:rsidP="00B63710">
      <w:pPr>
        <w:autoSpaceDE w:val="0"/>
        <w:autoSpaceDN w:val="0"/>
        <w:adjustRightInd w:val="0"/>
        <w:spacing w:after="0" w:line="240" w:lineRule="auto"/>
        <w:rPr>
          <w:rFonts w:ascii="Times New Roman" w:hAnsi="Times New Roman" w:cs="Times New Roman"/>
          <w:sz w:val="24"/>
          <w:szCs w:val="24"/>
        </w:rPr>
      </w:pPr>
    </w:p>
    <w:p w:rsidR="00AA5A21" w:rsidRPr="00C9761B" w:rsidRDefault="00AA5A21" w:rsidP="00B63710">
      <w:pPr>
        <w:autoSpaceDE w:val="0"/>
        <w:autoSpaceDN w:val="0"/>
        <w:adjustRightInd w:val="0"/>
        <w:spacing w:after="0" w:line="240" w:lineRule="auto"/>
        <w:rPr>
          <w:rFonts w:ascii="Times New Roman" w:hAnsi="Times New Roman" w:cs="Times New Roman"/>
          <w:sz w:val="24"/>
          <w:szCs w:val="24"/>
        </w:rPr>
      </w:pPr>
    </w:p>
    <w:p w:rsidR="00AA5A21" w:rsidRPr="00C9761B" w:rsidRDefault="00AA5A21" w:rsidP="00B63710">
      <w:pPr>
        <w:autoSpaceDE w:val="0"/>
        <w:autoSpaceDN w:val="0"/>
        <w:adjustRightInd w:val="0"/>
        <w:spacing w:after="0" w:line="240" w:lineRule="auto"/>
        <w:rPr>
          <w:rFonts w:ascii="Times New Roman" w:hAnsi="Times New Roman" w:cs="Times New Roman"/>
          <w:sz w:val="24"/>
          <w:szCs w:val="24"/>
        </w:rPr>
      </w:pPr>
    </w:p>
    <w:p w:rsidR="00AA5A21" w:rsidRPr="00C9761B" w:rsidRDefault="00AA5A21" w:rsidP="00B63710">
      <w:pPr>
        <w:autoSpaceDE w:val="0"/>
        <w:autoSpaceDN w:val="0"/>
        <w:adjustRightInd w:val="0"/>
        <w:spacing w:after="0" w:line="240" w:lineRule="auto"/>
        <w:rPr>
          <w:rFonts w:ascii="Times New Roman" w:hAnsi="Times New Roman" w:cs="Times New Roman"/>
          <w:sz w:val="24"/>
          <w:szCs w:val="24"/>
        </w:rPr>
      </w:pPr>
    </w:p>
    <w:p w:rsidR="00AA5A21" w:rsidRPr="00C9761B" w:rsidRDefault="00AA5A21" w:rsidP="00B63710">
      <w:pPr>
        <w:autoSpaceDE w:val="0"/>
        <w:autoSpaceDN w:val="0"/>
        <w:adjustRightInd w:val="0"/>
        <w:spacing w:after="0" w:line="240" w:lineRule="auto"/>
        <w:rPr>
          <w:rFonts w:ascii="Times New Roman" w:hAnsi="Times New Roman" w:cs="Times New Roman"/>
          <w:sz w:val="24"/>
          <w:szCs w:val="24"/>
        </w:rPr>
      </w:pPr>
    </w:p>
    <w:p w:rsidR="00AA5A21" w:rsidRPr="00C9761B" w:rsidRDefault="00AA5A21" w:rsidP="00B63710">
      <w:pPr>
        <w:autoSpaceDE w:val="0"/>
        <w:autoSpaceDN w:val="0"/>
        <w:adjustRightInd w:val="0"/>
        <w:spacing w:after="0" w:line="240" w:lineRule="auto"/>
        <w:rPr>
          <w:rFonts w:ascii="Times New Roman" w:hAnsi="Times New Roman" w:cs="Times New Roman"/>
          <w:sz w:val="24"/>
          <w:szCs w:val="24"/>
        </w:rPr>
      </w:pPr>
    </w:p>
    <w:p w:rsidR="00AA5A21" w:rsidRPr="00C9761B" w:rsidRDefault="00AA5A21" w:rsidP="00B63710">
      <w:pPr>
        <w:autoSpaceDE w:val="0"/>
        <w:autoSpaceDN w:val="0"/>
        <w:adjustRightInd w:val="0"/>
        <w:spacing w:after="0" w:line="240" w:lineRule="auto"/>
        <w:rPr>
          <w:rFonts w:ascii="Times New Roman" w:hAnsi="Times New Roman" w:cs="Times New Roman"/>
          <w:sz w:val="24"/>
          <w:szCs w:val="24"/>
        </w:rPr>
      </w:pPr>
    </w:p>
    <w:p w:rsidR="00AA5A21" w:rsidRPr="00C9761B" w:rsidRDefault="00AA5A21" w:rsidP="00B63710">
      <w:pPr>
        <w:autoSpaceDE w:val="0"/>
        <w:autoSpaceDN w:val="0"/>
        <w:adjustRightInd w:val="0"/>
        <w:spacing w:after="0" w:line="240" w:lineRule="auto"/>
        <w:rPr>
          <w:rFonts w:ascii="Times New Roman" w:hAnsi="Times New Roman" w:cs="Times New Roman"/>
          <w:sz w:val="24"/>
          <w:szCs w:val="24"/>
        </w:rPr>
      </w:pPr>
    </w:p>
    <w:p w:rsidR="00AA5A21" w:rsidRPr="00C9761B" w:rsidRDefault="00AA5A21" w:rsidP="00B63710">
      <w:pPr>
        <w:autoSpaceDE w:val="0"/>
        <w:autoSpaceDN w:val="0"/>
        <w:adjustRightInd w:val="0"/>
        <w:spacing w:after="0" w:line="240" w:lineRule="auto"/>
        <w:rPr>
          <w:rFonts w:ascii="Times New Roman" w:hAnsi="Times New Roman" w:cs="Times New Roman"/>
          <w:sz w:val="24"/>
          <w:szCs w:val="24"/>
        </w:rPr>
      </w:pPr>
    </w:p>
    <w:p w:rsidR="00AA5A21" w:rsidRPr="00C9761B" w:rsidRDefault="00AA5A21" w:rsidP="00B63710">
      <w:pPr>
        <w:autoSpaceDE w:val="0"/>
        <w:autoSpaceDN w:val="0"/>
        <w:adjustRightInd w:val="0"/>
        <w:spacing w:after="0" w:line="240" w:lineRule="auto"/>
        <w:rPr>
          <w:rFonts w:ascii="Times New Roman" w:hAnsi="Times New Roman" w:cs="Times New Roman"/>
          <w:sz w:val="24"/>
          <w:szCs w:val="24"/>
        </w:rPr>
      </w:pPr>
    </w:p>
    <w:p w:rsidR="00AA5A21" w:rsidRPr="00C9761B" w:rsidRDefault="00AA5A21" w:rsidP="00B63710">
      <w:pPr>
        <w:autoSpaceDE w:val="0"/>
        <w:autoSpaceDN w:val="0"/>
        <w:adjustRightInd w:val="0"/>
        <w:spacing w:after="0" w:line="240" w:lineRule="auto"/>
        <w:rPr>
          <w:rFonts w:ascii="Times New Roman" w:hAnsi="Times New Roman" w:cs="Times New Roman"/>
          <w:sz w:val="24"/>
          <w:szCs w:val="24"/>
        </w:rPr>
      </w:pPr>
    </w:p>
    <w:p w:rsidR="00AA5A21" w:rsidRPr="00C9761B" w:rsidRDefault="00AA5A21" w:rsidP="00B63710">
      <w:pPr>
        <w:autoSpaceDE w:val="0"/>
        <w:autoSpaceDN w:val="0"/>
        <w:adjustRightInd w:val="0"/>
        <w:spacing w:after="0" w:line="240" w:lineRule="auto"/>
        <w:rPr>
          <w:rFonts w:ascii="Times New Roman" w:hAnsi="Times New Roman" w:cs="Times New Roman"/>
          <w:sz w:val="24"/>
          <w:szCs w:val="24"/>
        </w:rPr>
      </w:pPr>
    </w:p>
    <w:p w:rsidR="00AA5A21" w:rsidRPr="00C9761B" w:rsidRDefault="00AA5A21" w:rsidP="00B63710">
      <w:pPr>
        <w:autoSpaceDE w:val="0"/>
        <w:autoSpaceDN w:val="0"/>
        <w:adjustRightInd w:val="0"/>
        <w:spacing w:after="0" w:line="240" w:lineRule="auto"/>
        <w:rPr>
          <w:rFonts w:ascii="Times New Roman" w:hAnsi="Times New Roman" w:cs="Times New Roman"/>
          <w:sz w:val="24"/>
          <w:szCs w:val="24"/>
        </w:rPr>
      </w:pPr>
    </w:p>
    <w:p w:rsidR="00AA5A21" w:rsidRPr="00C9761B" w:rsidRDefault="00AA5A21" w:rsidP="00B63710">
      <w:pPr>
        <w:autoSpaceDE w:val="0"/>
        <w:autoSpaceDN w:val="0"/>
        <w:adjustRightInd w:val="0"/>
        <w:spacing w:after="0" w:line="240" w:lineRule="auto"/>
        <w:rPr>
          <w:rFonts w:ascii="Times New Roman" w:hAnsi="Times New Roman" w:cs="Times New Roman"/>
          <w:sz w:val="24"/>
          <w:szCs w:val="24"/>
        </w:rPr>
      </w:pPr>
    </w:p>
    <w:p w:rsidR="00AA5A21" w:rsidRPr="00C9761B" w:rsidRDefault="00AA5A21" w:rsidP="00B63710">
      <w:pPr>
        <w:autoSpaceDE w:val="0"/>
        <w:autoSpaceDN w:val="0"/>
        <w:adjustRightInd w:val="0"/>
        <w:spacing w:after="0" w:line="240" w:lineRule="auto"/>
        <w:rPr>
          <w:rFonts w:ascii="Times New Roman" w:hAnsi="Times New Roman" w:cs="Times New Roman"/>
          <w:sz w:val="24"/>
          <w:szCs w:val="24"/>
        </w:rPr>
      </w:pPr>
    </w:p>
    <w:p w:rsidR="00AA5A21" w:rsidRPr="00C9761B" w:rsidRDefault="00AA5A21" w:rsidP="00B63710">
      <w:pPr>
        <w:autoSpaceDE w:val="0"/>
        <w:autoSpaceDN w:val="0"/>
        <w:adjustRightInd w:val="0"/>
        <w:spacing w:after="0" w:line="240" w:lineRule="auto"/>
        <w:rPr>
          <w:rFonts w:ascii="Times New Roman" w:hAnsi="Times New Roman" w:cs="Times New Roman"/>
          <w:sz w:val="24"/>
          <w:szCs w:val="24"/>
        </w:rPr>
      </w:pPr>
    </w:p>
    <w:p w:rsidR="00AA5A21" w:rsidRPr="00C9761B" w:rsidRDefault="00AA5A21" w:rsidP="00B63710">
      <w:pPr>
        <w:autoSpaceDE w:val="0"/>
        <w:autoSpaceDN w:val="0"/>
        <w:adjustRightInd w:val="0"/>
        <w:spacing w:after="0" w:line="240" w:lineRule="auto"/>
        <w:rPr>
          <w:rFonts w:ascii="Times New Roman" w:hAnsi="Times New Roman" w:cs="Times New Roman"/>
          <w:sz w:val="24"/>
          <w:szCs w:val="24"/>
        </w:rPr>
      </w:pPr>
    </w:p>
    <w:p w:rsidR="00AA5A21" w:rsidRPr="00C9761B" w:rsidRDefault="00AA5A21" w:rsidP="00B63710">
      <w:pPr>
        <w:autoSpaceDE w:val="0"/>
        <w:autoSpaceDN w:val="0"/>
        <w:adjustRightInd w:val="0"/>
        <w:spacing w:after="0" w:line="240" w:lineRule="auto"/>
        <w:rPr>
          <w:rFonts w:ascii="Times New Roman" w:hAnsi="Times New Roman" w:cs="Times New Roman"/>
          <w:sz w:val="24"/>
          <w:szCs w:val="24"/>
        </w:rPr>
      </w:pPr>
    </w:p>
    <w:p w:rsidR="00AA5A21" w:rsidRPr="00C9761B" w:rsidRDefault="00AA5A21" w:rsidP="00B63710">
      <w:pPr>
        <w:autoSpaceDE w:val="0"/>
        <w:autoSpaceDN w:val="0"/>
        <w:adjustRightInd w:val="0"/>
        <w:spacing w:after="0" w:line="240" w:lineRule="auto"/>
        <w:rPr>
          <w:rFonts w:ascii="Times New Roman" w:hAnsi="Times New Roman" w:cs="Times New Roman"/>
          <w:sz w:val="24"/>
          <w:szCs w:val="24"/>
        </w:rPr>
      </w:pPr>
    </w:p>
    <w:p w:rsidR="00AA5A21" w:rsidRPr="00C9761B" w:rsidRDefault="00AA5A21" w:rsidP="00B63710">
      <w:pPr>
        <w:autoSpaceDE w:val="0"/>
        <w:autoSpaceDN w:val="0"/>
        <w:adjustRightInd w:val="0"/>
        <w:spacing w:after="0" w:line="240" w:lineRule="auto"/>
        <w:rPr>
          <w:rFonts w:ascii="Times New Roman" w:hAnsi="Times New Roman" w:cs="Times New Roman"/>
          <w:sz w:val="24"/>
          <w:szCs w:val="24"/>
        </w:rPr>
      </w:pPr>
    </w:p>
    <w:p w:rsidR="00AA5A21" w:rsidRPr="00C9761B" w:rsidRDefault="00AA5A21" w:rsidP="00B63710">
      <w:pPr>
        <w:autoSpaceDE w:val="0"/>
        <w:autoSpaceDN w:val="0"/>
        <w:adjustRightInd w:val="0"/>
        <w:spacing w:after="0" w:line="240" w:lineRule="auto"/>
        <w:rPr>
          <w:rFonts w:ascii="Times New Roman" w:hAnsi="Times New Roman" w:cs="Times New Roman"/>
          <w:sz w:val="24"/>
          <w:szCs w:val="24"/>
        </w:rPr>
      </w:pPr>
    </w:p>
    <w:p w:rsidR="00AA5A21" w:rsidRPr="00C9761B" w:rsidRDefault="00AA5A21" w:rsidP="00B63710">
      <w:pPr>
        <w:autoSpaceDE w:val="0"/>
        <w:autoSpaceDN w:val="0"/>
        <w:adjustRightInd w:val="0"/>
        <w:spacing w:after="0" w:line="240" w:lineRule="auto"/>
        <w:rPr>
          <w:rFonts w:ascii="Times New Roman" w:hAnsi="Times New Roman" w:cs="Times New Roman"/>
          <w:sz w:val="24"/>
          <w:szCs w:val="24"/>
        </w:rPr>
      </w:pPr>
    </w:p>
    <w:p w:rsidR="00AA5A21" w:rsidRPr="00C9761B" w:rsidRDefault="00AA5A21" w:rsidP="00B63710">
      <w:pPr>
        <w:autoSpaceDE w:val="0"/>
        <w:autoSpaceDN w:val="0"/>
        <w:adjustRightInd w:val="0"/>
        <w:spacing w:after="0" w:line="240" w:lineRule="auto"/>
        <w:rPr>
          <w:rFonts w:ascii="Times New Roman" w:hAnsi="Times New Roman" w:cs="Times New Roman"/>
          <w:sz w:val="24"/>
          <w:szCs w:val="24"/>
        </w:rPr>
      </w:pPr>
    </w:p>
    <w:p w:rsidR="00AA5A21" w:rsidRPr="00C9761B" w:rsidRDefault="00AA5A21" w:rsidP="00B63710">
      <w:pPr>
        <w:autoSpaceDE w:val="0"/>
        <w:autoSpaceDN w:val="0"/>
        <w:adjustRightInd w:val="0"/>
        <w:spacing w:after="0" w:line="240" w:lineRule="auto"/>
        <w:rPr>
          <w:rFonts w:ascii="Times New Roman" w:hAnsi="Times New Roman" w:cs="Times New Roman"/>
          <w:sz w:val="24"/>
          <w:szCs w:val="24"/>
        </w:rPr>
      </w:pPr>
    </w:p>
    <w:p w:rsidR="00AA5A21" w:rsidRPr="00C9761B" w:rsidRDefault="00AA5A21" w:rsidP="00B63710">
      <w:pPr>
        <w:autoSpaceDE w:val="0"/>
        <w:autoSpaceDN w:val="0"/>
        <w:adjustRightInd w:val="0"/>
        <w:spacing w:after="0" w:line="240" w:lineRule="auto"/>
        <w:rPr>
          <w:rFonts w:ascii="Times New Roman" w:hAnsi="Times New Roman" w:cs="Times New Roman"/>
          <w:sz w:val="24"/>
          <w:szCs w:val="24"/>
        </w:rPr>
      </w:pPr>
    </w:p>
    <w:p w:rsidR="00AA5A21" w:rsidRPr="00C9761B" w:rsidRDefault="00AA5A21" w:rsidP="00B63710">
      <w:pPr>
        <w:autoSpaceDE w:val="0"/>
        <w:autoSpaceDN w:val="0"/>
        <w:adjustRightInd w:val="0"/>
        <w:spacing w:after="0" w:line="240" w:lineRule="auto"/>
        <w:rPr>
          <w:rFonts w:ascii="Times New Roman" w:hAnsi="Times New Roman" w:cs="Times New Roman"/>
          <w:sz w:val="24"/>
          <w:szCs w:val="24"/>
        </w:rPr>
      </w:pPr>
    </w:p>
    <w:p w:rsidR="00AA5A21" w:rsidRPr="00C9761B" w:rsidRDefault="00AA5A21" w:rsidP="00B63710">
      <w:pPr>
        <w:autoSpaceDE w:val="0"/>
        <w:autoSpaceDN w:val="0"/>
        <w:adjustRightInd w:val="0"/>
        <w:spacing w:after="0" w:line="240" w:lineRule="auto"/>
        <w:rPr>
          <w:rFonts w:ascii="Times New Roman" w:hAnsi="Times New Roman" w:cs="Times New Roman"/>
          <w:sz w:val="24"/>
          <w:szCs w:val="24"/>
        </w:rPr>
      </w:pPr>
    </w:p>
    <w:p w:rsidR="00AA5A21" w:rsidRPr="00C9761B" w:rsidRDefault="00AA5A21" w:rsidP="00B63710">
      <w:pPr>
        <w:autoSpaceDE w:val="0"/>
        <w:autoSpaceDN w:val="0"/>
        <w:adjustRightInd w:val="0"/>
        <w:spacing w:after="0" w:line="240" w:lineRule="auto"/>
        <w:rPr>
          <w:rFonts w:ascii="Times New Roman" w:hAnsi="Times New Roman" w:cs="Times New Roman"/>
          <w:sz w:val="24"/>
          <w:szCs w:val="24"/>
        </w:rPr>
      </w:pPr>
    </w:p>
    <w:p w:rsidR="00AA5A21" w:rsidRPr="00C9761B" w:rsidRDefault="00AA5A21" w:rsidP="00B63710">
      <w:pPr>
        <w:autoSpaceDE w:val="0"/>
        <w:autoSpaceDN w:val="0"/>
        <w:adjustRightInd w:val="0"/>
        <w:spacing w:after="0" w:line="240" w:lineRule="auto"/>
        <w:rPr>
          <w:rFonts w:ascii="Times New Roman" w:hAnsi="Times New Roman" w:cs="Times New Roman"/>
          <w:sz w:val="24"/>
          <w:szCs w:val="24"/>
        </w:rPr>
      </w:pPr>
    </w:p>
    <w:p w:rsidR="00AA5A21" w:rsidRPr="00C9761B" w:rsidRDefault="00AA5A21" w:rsidP="00B63710">
      <w:pPr>
        <w:autoSpaceDE w:val="0"/>
        <w:autoSpaceDN w:val="0"/>
        <w:adjustRightInd w:val="0"/>
        <w:spacing w:after="0" w:line="240" w:lineRule="auto"/>
        <w:rPr>
          <w:rFonts w:ascii="Times New Roman" w:hAnsi="Times New Roman" w:cs="Times New Roman"/>
          <w:sz w:val="24"/>
          <w:szCs w:val="24"/>
        </w:rPr>
      </w:pPr>
    </w:p>
    <w:p w:rsidR="00A90BB2" w:rsidRPr="00C9761B" w:rsidRDefault="00A90BB2" w:rsidP="00B63710">
      <w:pPr>
        <w:autoSpaceDE w:val="0"/>
        <w:autoSpaceDN w:val="0"/>
        <w:adjustRightInd w:val="0"/>
        <w:spacing w:after="0" w:line="240" w:lineRule="auto"/>
        <w:rPr>
          <w:rFonts w:ascii="Times New Roman" w:hAnsi="Times New Roman" w:cs="Times New Roman"/>
          <w:sz w:val="24"/>
          <w:szCs w:val="24"/>
        </w:rPr>
      </w:pPr>
    </w:p>
    <w:p w:rsidR="00AA5A21" w:rsidRPr="00C9761B" w:rsidRDefault="00AA5A21" w:rsidP="00B63710">
      <w:pPr>
        <w:autoSpaceDE w:val="0"/>
        <w:autoSpaceDN w:val="0"/>
        <w:adjustRightInd w:val="0"/>
        <w:spacing w:after="0" w:line="240" w:lineRule="auto"/>
        <w:rPr>
          <w:rFonts w:ascii="Times New Roman" w:hAnsi="Times New Roman" w:cs="Times New Roman"/>
          <w:sz w:val="24"/>
          <w:szCs w:val="24"/>
        </w:rPr>
      </w:pPr>
    </w:p>
    <w:p w:rsidR="00AA5A21" w:rsidRPr="00C9761B" w:rsidRDefault="00AA5A21" w:rsidP="00B63710">
      <w:pPr>
        <w:autoSpaceDE w:val="0"/>
        <w:autoSpaceDN w:val="0"/>
        <w:adjustRightInd w:val="0"/>
        <w:spacing w:after="0" w:line="240" w:lineRule="auto"/>
        <w:rPr>
          <w:rFonts w:ascii="Times New Roman" w:hAnsi="Times New Roman" w:cs="Times New Roman"/>
          <w:sz w:val="24"/>
          <w:szCs w:val="24"/>
        </w:rPr>
      </w:pPr>
    </w:p>
    <w:p w:rsidR="00004D7B" w:rsidRPr="00C9761B" w:rsidRDefault="00AA5A21" w:rsidP="00A90BB2">
      <w:pPr>
        <w:pStyle w:val="Heading1"/>
      </w:pPr>
      <w:bookmarkStart w:id="67" w:name="_Toc43263530"/>
      <w:bookmarkStart w:id="68" w:name="_Toc43265303"/>
      <w:r w:rsidRPr="00C9761B">
        <w:t>Appendix</w:t>
      </w:r>
      <w:bookmarkEnd w:id="67"/>
      <w:bookmarkEnd w:id="68"/>
    </w:p>
    <w:p w:rsidR="00AA5A21" w:rsidRPr="00C9761B" w:rsidRDefault="00AA5A21" w:rsidP="00AA5A21">
      <w:pPr>
        <w:autoSpaceDE w:val="0"/>
        <w:autoSpaceDN w:val="0"/>
        <w:adjustRightInd w:val="0"/>
        <w:spacing w:after="0" w:line="240" w:lineRule="auto"/>
        <w:jc w:val="center"/>
        <w:rPr>
          <w:rFonts w:ascii="Times New Roman" w:hAnsi="Times New Roman" w:cs="Times New Roman"/>
          <w:sz w:val="24"/>
          <w:szCs w:val="24"/>
        </w:rPr>
      </w:pPr>
    </w:p>
    <w:p w:rsidR="00AA5A21" w:rsidRPr="00C9761B" w:rsidRDefault="00AA5A21" w:rsidP="00AA5A21">
      <w:pPr>
        <w:autoSpaceDE w:val="0"/>
        <w:autoSpaceDN w:val="0"/>
        <w:adjustRightInd w:val="0"/>
        <w:spacing w:after="0" w:line="240" w:lineRule="auto"/>
        <w:jc w:val="center"/>
        <w:rPr>
          <w:rFonts w:asciiTheme="majorHAnsi" w:hAnsiTheme="majorHAnsi" w:cs="Times New Roman"/>
          <w:sz w:val="24"/>
          <w:szCs w:val="24"/>
        </w:rPr>
      </w:pPr>
      <w:r w:rsidRPr="00C9761B">
        <w:rPr>
          <w:rFonts w:asciiTheme="majorHAnsi" w:hAnsiTheme="majorHAnsi" w:cs="Times New Roman"/>
          <w:sz w:val="24"/>
          <w:szCs w:val="24"/>
        </w:rPr>
        <w:t>Sample of survey question</w:t>
      </w:r>
    </w:p>
    <w:p w:rsidR="00FD314E" w:rsidRPr="00C9761B" w:rsidRDefault="00FD314E" w:rsidP="00AA5A21">
      <w:pPr>
        <w:autoSpaceDE w:val="0"/>
        <w:autoSpaceDN w:val="0"/>
        <w:adjustRightInd w:val="0"/>
        <w:spacing w:after="0" w:line="240" w:lineRule="auto"/>
        <w:jc w:val="center"/>
        <w:rPr>
          <w:rFonts w:asciiTheme="majorHAnsi" w:hAnsiTheme="majorHAnsi" w:cs="Times New Roman"/>
          <w:sz w:val="24"/>
          <w:szCs w:val="24"/>
        </w:rPr>
      </w:pPr>
    </w:p>
    <w:p w:rsidR="00AA5A21" w:rsidRPr="00C9761B" w:rsidRDefault="00AA5A21" w:rsidP="00AA5A21">
      <w:pPr>
        <w:autoSpaceDE w:val="0"/>
        <w:autoSpaceDN w:val="0"/>
        <w:adjustRightInd w:val="0"/>
        <w:spacing w:after="0" w:line="240" w:lineRule="auto"/>
        <w:jc w:val="center"/>
        <w:rPr>
          <w:rFonts w:ascii="Times New Roman" w:hAnsi="Times New Roman" w:cs="Times New Roman"/>
          <w:sz w:val="24"/>
          <w:szCs w:val="24"/>
        </w:rPr>
      </w:pPr>
    </w:p>
    <w:p w:rsidR="00AA5A21" w:rsidRPr="00C9761B" w:rsidRDefault="00FD314E" w:rsidP="00AA5A21">
      <w:pPr>
        <w:autoSpaceDE w:val="0"/>
        <w:autoSpaceDN w:val="0"/>
        <w:adjustRightInd w:val="0"/>
        <w:spacing w:after="0" w:line="240" w:lineRule="auto"/>
        <w:jc w:val="center"/>
        <w:rPr>
          <w:rFonts w:ascii="Times New Roman" w:hAnsi="Times New Roman" w:cs="Times New Roman"/>
          <w:sz w:val="24"/>
          <w:szCs w:val="24"/>
        </w:rPr>
      </w:pPr>
      <w:r w:rsidRPr="00C9761B">
        <w:rPr>
          <w:rFonts w:ascii="Times New Roman" w:hAnsi="Times New Roman" w:cs="Times New Roman"/>
          <w:noProof/>
          <w:sz w:val="24"/>
          <w:szCs w:val="24"/>
        </w:rPr>
        <w:lastRenderedPageBreak/>
        <w:drawing>
          <wp:inline distT="0" distB="0" distL="0" distR="0" wp14:anchorId="5F2012BD" wp14:editId="6C7BD717">
            <wp:extent cx="5522225" cy="7362967"/>
            <wp:effectExtent l="133350" t="114300" r="135890" b="14287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eliza.jpe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5523681" cy="7364908"/>
                    </a:xfrm>
                    <a:prstGeom prst="rect">
                      <a:avLst/>
                    </a:prstGeom>
                    <a:solidFill>
                      <a:srgbClr val="FFFFFF">
                        <a:shade val="85000"/>
                      </a:srgbClr>
                    </a:solidFill>
                    <a:ln w="88900" cap="sq">
                      <a:solidFill>
                        <a:srgbClr val="FFFFFF"/>
                      </a:solidFill>
                      <a:miter lim="800000"/>
                    </a:ln>
                    <a:effectLst>
                      <a:outerShdw blurRad="55000" dist="18000" dir="5400000" algn="tl" rotWithShape="0">
                        <a:srgbClr val="000000">
                          <a:alpha val="40000"/>
                        </a:srgbClr>
                      </a:outerShdw>
                    </a:effectLst>
                    <a:scene3d>
                      <a:camera prst="orthographicFront"/>
                      <a:lightRig rig="twoPt" dir="t">
                        <a:rot lat="0" lon="0" rev="7200000"/>
                      </a:lightRig>
                    </a:scene3d>
                    <a:sp3d>
                      <a:bevelT w="25400" h="19050"/>
                      <a:contourClr>
                        <a:srgbClr val="FFFFFF"/>
                      </a:contourClr>
                    </a:sp3d>
                  </pic:spPr>
                </pic:pic>
              </a:graphicData>
            </a:graphic>
          </wp:inline>
        </w:drawing>
      </w:r>
    </w:p>
    <w:p w:rsidR="00004D7B" w:rsidRPr="00C9761B" w:rsidRDefault="00004D7B" w:rsidP="005A026C">
      <w:pPr>
        <w:autoSpaceDE w:val="0"/>
        <w:autoSpaceDN w:val="0"/>
        <w:adjustRightInd w:val="0"/>
        <w:spacing w:after="0" w:line="240" w:lineRule="auto"/>
        <w:ind w:left="360"/>
        <w:jc w:val="center"/>
        <w:rPr>
          <w:rFonts w:asciiTheme="majorHAnsi" w:hAnsiTheme="majorHAnsi" w:cs="Times New Roman"/>
          <w:sz w:val="24"/>
          <w:szCs w:val="24"/>
        </w:rPr>
      </w:pPr>
    </w:p>
    <w:p w:rsidR="00004D7B" w:rsidRPr="00C9761B" w:rsidRDefault="00004D7B" w:rsidP="005A026C">
      <w:pPr>
        <w:autoSpaceDE w:val="0"/>
        <w:autoSpaceDN w:val="0"/>
        <w:adjustRightInd w:val="0"/>
        <w:spacing w:after="0" w:line="240" w:lineRule="auto"/>
        <w:ind w:left="360"/>
        <w:jc w:val="center"/>
        <w:rPr>
          <w:rFonts w:asciiTheme="majorHAnsi" w:hAnsiTheme="majorHAnsi" w:cs="Times New Roman"/>
          <w:sz w:val="24"/>
          <w:szCs w:val="24"/>
        </w:rPr>
      </w:pPr>
    </w:p>
    <w:p w:rsidR="00004D7B" w:rsidRPr="00C9761B" w:rsidRDefault="00004D7B" w:rsidP="005A026C">
      <w:pPr>
        <w:autoSpaceDE w:val="0"/>
        <w:autoSpaceDN w:val="0"/>
        <w:adjustRightInd w:val="0"/>
        <w:spacing w:after="0" w:line="240" w:lineRule="auto"/>
        <w:ind w:left="360"/>
        <w:jc w:val="center"/>
        <w:rPr>
          <w:rFonts w:asciiTheme="majorHAnsi" w:hAnsiTheme="majorHAnsi" w:cs="Times New Roman"/>
          <w:sz w:val="24"/>
          <w:szCs w:val="24"/>
        </w:rPr>
      </w:pPr>
    </w:p>
    <w:p w:rsidR="00004D7B" w:rsidRPr="00C9761B" w:rsidRDefault="00004D7B" w:rsidP="005A026C">
      <w:pPr>
        <w:autoSpaceDE w:val="0"/>
        <w:autoSpaceDN w:val="0"/>
        <w:adjustRightInd w:val="0"/>
        <w:spacing w:after="0" w:line="240" w:lineRule="auto"/>
        <w:ind w:left="360"/>
        <w:jc w:val="center"/>
        <w:rPr>
          <w:rFonts w:asciiTheme="majorHAnsi" w:hAnsiTheme="majorHAnsi" w:cs="Times New Roman"/>
          <w:sz w:val="24"/>
          <w:szCs w:val="24"/>
        </w:rPr>
      </w:pPr>
    </w:p>
    <w:p w:rsidR="00FD314E" w:rsidRPr="00C9761B" w:rsidRDefault="00FD314E" w:rsidP="00A90BB2">
      <w:pPr>
        <w:pStyle w:val="Heading1"/>
      </w:pPr>
      <w:bookmarkStart w:id="69" w:name="_Toc43263531"/>
      <w:bookmarkStart w:id="70" w:name="_Toc43265304"/>
      <w:r w:rsidRPr="00C9761B">
        <w:lastRenderedPageBreak/>
        <w:t>References</w:t>
      </w:r>
      <w:bookmarkEnd w:id="69"/>
      <w:bookmarkEnd w:id="70"/>
    </w:p>
    <w:p w:rsidR="00A90BB2" w:rsidRPr="00C9761B" w:rsidRDefault="00A90BB2" w:rsidP="00FD314E">
      <w:pPr>
        <w:autoSpaceDE w:val="0"/>
        <w:autoSpaceDN w:val="0"/>
        <w:adjustRightInd w:val="0"/>
        <w:spacing w:after="0" w:line="240" w:lineRule="auto"/>
        <w:ind w:left="360"/>
        <w:jc w:val="center"/>
        <w:rPr>
          <w:rFonts w:asciiTheme="majorHAnsi" w:hAnsiTheme="majorHAnsi" w:cs="Times New Roman"/>
          <w:sz w:val="28"/>
          <w:szCs w:val="24"/>
        </w:rPr>
      </w:pPr>
    </w:p>
    <w:p w:rsidR="00A90BB2" w:rsidRPr="00C9761B" w:rsidRDefault="00A90BB2" w:rsidP="00FD314E">
      <w:pPr>
        <w:autoSpaceDE w:val="0"/>
        <w:autoSpaceDN w:val="0"/>
        <w:adjustRightInd w:val="0"/>
        <w:spacing w:after="0" w:line="240" w:lineRule="auto"/>
        <w:ind w:left="360"/>
        <w:jc w:val="center"/>
        <w:rPr>
          <w:rFonts w:asciiTheme="majorHAnsi" w:hAnsiTheme="majorHAnsi" w:cs="Times New Roman"/>
          <w:sz w:val="28"/>
          <w:szCs w:val="24"/>
        </w:rPr>
      </w:pPr>
    </w:p>
    <w:p w:rsidR="00FD314E" w:rsidRPr="00C9761B" w:rsidRDefault="00FD314E" w:rsidP="00FD314E">
      <w:pPr>
        <w:autoSpaceDE w:val="0"/>
        <w:autoSpaceDN w:val="0"/>
        <w:adjustRightInd w:val="0"/>
        <w:spacing w:after="0" w:line="240" w:lineRule="auto"/>
        <w:ind w:left="360"/>
        <w:rPr>
          <w:rFonts w:asciiTheme="majorHAnsi" w:hAnsiTheme="majorHAnsi" w:cs="Times New Roman"/>
          <w:sz w:val="24"/>
          <w:szCs w:val="24"/>
        </w:rPr>
      </w:pPr>
      <w:r w:rsidRPr="00C9761B">
        <w:rPr>
          <w:rFonts w:asciiTheme="majorHAnsi" w:hAnsiTheme="majorHAnsi" w:cs="Times New Roman"/>
          <w:sz w:val="24"/>
          <w:szCs w:val="24"/>
        </w:rPr>
        <w:t>Kohlbacher, Markus. "The effects of process orientation: a literature review." Business process management journal (2010).</w:t>
      </w:r>
    </w:p>
    <w:p w:rsidR="00FD314E" w:rsidRPr="00C9761B" w:rsidRDefault="00FD314E" w:rsidP="00FD314E">
      <w:pPr>
        <w:autoSpaceDE w:val="0"/>
        <w:autoSpaceDN w:val="0"/>
        <w:adjustRightInd w:val="0"/>
        <w:spacing w:after="0" w:line="240" w:lineRule="auto"/>
        <w:ind w:left="360"/>
        <w:rPr>
          <w:rFonts w:asciiTheme="majorHAnsi" w:hAnsiTheme="majorHAnsi" w:cs="Times New Roman"/>
          <w:sz w:val="24"/>
          <w:szCs w:val="24"/>
        </w:rPr>
      </w:pPr>
    </w:p>
    <w:p w:rsidR="00FD314E" w:rsidRPr="00C9761B" w:rsidRDefault="00FD314E" w:rsidP="00FD314E">
      <w:pPr>
        <w:autoSpaceDE w:val="0"/>
        <w:autoSpaceDN w:val="0"/>
        <w:adjustRightInd w:val="0"/>
        <w:spacing w:after="0" w:line="240" w:lineRule="auto"/>
        <w:ind w:left="360"/>
        <w:rPr>
          <w:rFonts w:asciiTheme="majorHAnsi" w:hAnsiTheme="majorHAnsi" w:cs="Times New Roman"/>
          <w:sz w:val="24"/>
          <w:szCs w:val="24"/>
        </w:rPr>
      </w:pPr>
      <w:r w:rsidRPr="00C9761B">
        <w:rPr>
          <w:rFonts w:asciiTheme="majorHAnsi" w:hAnsiTheme="majorHAnsi" w:cs="Times New Roman"/>
          <w:sz w:val="24"/>
          <w:szCs w:val="24"/>
        </w:rPr>
        <w:t>Changhong, B. (2001). Literature Review of Customer Value and Its Implications [J]. Nankai Business Review, 2, 51-55.</w:t>
      </w:r>
    </w:p>
    <w:p w:rsidR="00FD314E" w:rsidRPr="00C9761B" w:rsidRDefault="00FD314E" w:rsidP="00FD314E">
      <w:pPr>
        <w:autoSpaceDE w:val="0"/>
        <w:autoSpaceDN w:val="0"/>
        <w:adjustRightInd w:val="0"/>
        <w:spacing w:after="0" w:line="240" w:lineRule="auto"/>
        <w:ind w:left="360"/>
        <w:rPr>
          <w:rFonts w:asciiTheme="majorHAnsi" w:hAnsiTheme="majorHAnsi" w:cs="Times New Roman"/>
          <w:sz w:val="24"/>
          <w:szCs w:val="24"/>
        </w:rPr>
      </w:pPr>
    </w:p>
    <w:p w:rsidR="00FD314E" w:rsidRPr="00C9761B" w:rsidRDefault="00FD314E" w:rsidP="00FD314E">
      <w:pPr>
        <w:autoSpaceDE w:val="0"/>
        <w:autoSpaceDN w:val="0"/>
        <w:adjustRightInd w:val="0"/>
        <w:spacing w:after="0" w:line="240" w:lineRule="auto"/>
        <w:ind w:left="360"/>
        <w:rPr>
          <w:rFonts w:asciiTheme="majorHAnsi" w:hAnsiTheme="majorHAnsi" w:cs="Times New Roman"/>
          <w:sz w:val="24"/>
          <w:szCs w:val="24"/>
        </w:rPr>
      </w:pPr>
      <w:r w:rsidRPr="00C9761B">
        <w:rPr>
          <w:rFonts w:asciiTheme="majorHAnsi" w:hAnsiTheme="majorHAnsi" w:cs="Times New Roman"/>
          <w:sz w:val="24"/>
          <w:szCs w:val="24"/>
        </w:rPr>
        <w:t>Danesh, Seiedeh Nasrin, S. Ahmadi Nasab, and K. Choon Ling. "The study of customer satisfaction customer trust and switching barriers on customer retention in Malaysia hypermarkets." International Journal of business and Management 7, no. 7 (2012): 141-150.</w:t>
      </w:r>
    </w:p>
    <w:p w:rsidR="00FD314E" w:rsidRPr="00C9761B" w:rsidRDefault="00FD314E" w:rsidP="00FD314E">
      <w:pPr>
        <w:autoSpaceDE w:val="0"/>
        <w:autoSpaceDN w:val="0"/>
        <w:adjustRightInd w:val="0"/>
        <w:spacing w:after="0" w:line="240" w:lineRule="auto"/>
        <w:ind w:left="360"/>
        <w:rPr>
          <w:rFonts w:asciiTheme="majorHAnsi" w:hAnsiTheme="majorHAnsi" w:cs="Times New Roman"/>
          <w:sz w:val="24"/>
          <w:szCs w:val="24"/>
        </w:rPr>
      </w:pPr>
    </w:p>
    <w:p w:rsidR="00FD314E" w:rsidRPr="00C9761B" w:rsidRDefault="00FD314E" w:rsidP="00FD314E">
      <w:pPr>
        <w:autoSpaceDE w:val="0"/>
        <w:autoSpaceDN w:val="0"/>
        <w:adjustRightInd w:val="0"/>
        <w:spacing w:after="0" w:line="240" w:lineRule="auto"/>
        <w:ind w:left="360"/>
        <w:rPr>
          <w:rFonts w:asciiTheme="majorHAnsi" w:hAnsiTheme="majorHAnsi" w:cs="Times New Roman"/>
          <w:sz w:val="24"/>
          <w:szCs w:val="24"/>
        </w:rPr>
      </w:pPr>
      <w:r w:rsidRPr="00C9761B">
        <w:rPr>
          <w:rFonts w:asciiTheme="majorHAnsi" w:hAnsiTheme="majorHAnsi" w:cs="Times New Roman"/>
          <w:sz w:val="24"/>
          <w:szCs w:val="24"/>
        </w:rPr>
        <w:t>Suvittawat, Adisak. "Commercial Bank Service Quality: Chonburi Province, Thailand." International Journal of Management Sciences and Business Research (2015).</w:t>
      </w:r>
    </w:p>
    <w:p w:rsidR="00FD314E" w:rsidRPr="00C9761B" w:rsidRDefault="00FD314E" w:rsidP="00FD314E">
      <w:pPr>
        <w:autoSpaceDE w:val="0"/>
        <w:autoSpaceDN w:val="0"/>
        <w:adjustRightInd w:val="0"/>
        <w:spacing w:after="0" w:line="240" w:lineRule="auto"/>
        <w:ind w:left="360"/>
        <w:rPr>
          <w:rFonts w:asciiTheme="majorHAnsi" w:hAnsiTheme="majorHAnsi" w:cs="Times New Roman"/>
          <w:sz w:val="24"/>
          <w:szCs w:val="24"/>
        </w:rPr>
      </w:pPr>
    </w:p>
    <w:p w:rsidR="00004D7B" w:rsidRPr="00C9761B" w:rsidRDefault="00FD314E" w:rsidP="00FD314E">
      <w:pPr>
        <w:autoSpaceDE w:val="0"/>
        <w:autoSpaceDN w:val="0"/>
        <w:adjustRightInd w:val="0"/>
        <w:spacing w:after="0" w:line="240" w:lineRule="auto"/>
        <w:ind w:left="360"/>
        <w:rPr>
          <w:rFonts w:asciiTheme="majorHAnsi" w:hAnsiTheme="majorHAnsi" w:cs="Times New Roman"/>
          <w:sz w:val="24"/>
          <w:szCs w:val="24"/>
        </w:rPr>
      </w:pPr>
      <w:r w:rsidRPr="00C9761B">
        <w:rPr>
          <w:rFonts w:asciiTheme="majorHAnsi" w:hAnsiTheme="majorHAnsi" w:cs="Times New Roman"/>
          <w:sz w:val="24"/>
          <w:szCs w:val="24"/>
        </w:rPr>
        <w:t>Kabir, S., 2015. Effectiveness of Control Environment in Banking Sector in Bangladesh with Reference to The City Bank Limited.</w:t>
      </w:r>
    </w:p>
    <w:p w:rsidR="00A0297F" w:rsidRPr="00C9761B" w:rsidRDefault="00A0297F" w:rsidP="00FD314E">
      <w:pPr>
        <w:autoSpaceDE w:val="0"/>
        <w:autoSpaceDN w:val="0"/>
        <w:adjustRightInd w:val="0"/>
        <w:spacing w:after="0" w:line="240" w:lineRule="auto"/>
        <w:ind w:left="360"/>
        <w:rPr>
          <w:rFonts w:asciiTheme="majorHAnsi" w:hAnsiTheme="majorHAnsi" w:cs="Times New Roman"/>
          <w:sz w:val="24"/>
          <w:szCs w:val="24"/>
        </w:rPr>
      </w:pPr>
    </w:p>
    <w:p w:rsidR="00A0297F" w:rsidRPr="00C9761B" w:rsidRDefault="00A0297F" w:rsidP="00A0297F">
      <w:pPr>
        <w:autoSpaceDE w:val="0"/>
        <w:autoSpaceDN w:val="0"/>
        <w:adjustRightInd w:val="0"/>
        <w:spacing w:after="0" w:line="240" w:lineRule="auto"/>
        <w:ind w:left="360"/>
        <w:rPr>
          <w:rFonts w:asciiTheme="majorHAnsi" w:hAnsiTheme="majorHAnsi" w:cs="Times New Roman"/>
          <w:sz w:val="24"/>
          <w:szCs w:val="24"/>
        </w:rPr>
      </w:pPr>
      <w:r w:rsidRPr="00C9761B">
        <w:rPr>
          <w:rFonts w:asciiTheme="majorHAnsi" w:hAnsiTheme="majorHAnsi" w:cs="Times New Roman"/>
          <w:sz w:val="24"/>
          <w:szCs w:val="24"/>
        </w:rPr>
        <w:t xml:space="preserve">Mahmood, M. (2019, september 03). </w:t>
      </w:r>
      <w:r w:rsidRPr="00C9761B">
        <w:rPr>
          <w:rFonts w:asciiTheme="majorHAnsi" w:hAnsiTheme="majorHAnsi" w:cs="Times New Roman"/>
          <w:i/>
          <w:iCs/>
          <w:sz w:val="24"/>
          <w:szCs w:val="24"/>
        </w:rPr>
        <w:t>The current state of the banking industry in Bangladesh</w:t>
      </w:r>
      <w:r w:rsidRPr="00C9761B">
        <w:rPr>
          <w:rFonts w:asciiTheme="majorHAnsi" w:hAnsiTheme="majorHAnsi" w:cs="Times New Roman"/>
          <w:sz w:val="24"/>
          <w:szCs w:val="24"/>
        </w:rPr>
        <w:t xml:space="preserve">. Retrieved from the financila express: </w:t>
      </w:r>
      <w:hyperlink r:id="rId12" w:history="1">
        <w:r w:rsidRPr="00C9761B">
          <w:rPr>
            <w:rStyle w:val="Hyperlink"/>
            <w:rFonts w:asciiTheme="majorHAnsi" w:hAnsiTheme="majorHAnsi" w:cs="Times New Roman"/>
            <w:color w:val="auto"/>
            <w:sz w:val="24"/>
            <w:szCs w:val="24"/>
          </w:rPr>
          <w:t>https://thefinancialexpress.com.bd/views/views/the-current-state-of-the-banking-industry-in-bangladesh-1556380055</w:t>
        </w:r>
      </w:hyperlink>
    </w:p>
    <w:p w:rsidR="00A0297F" w:rsidRPr="00C9761B" w:rsidRDefault="00A0297F" w:rsidP="00A0297F">
      <w:pPr>
        <w:autoSpaceDE w:val="0"/>
        <w:autoSpaceDN w:val="0"/>
        <w:adjustRightInd w:val="0"/>
        <w:spacing w:after="0" w:line="240" w:lineRule="auto"/>
        <w:ind w:left="360"/>
        <w:rPr>
          <w:rFonts w:asciiTheme="majorHAnsi" w:hAnsiTheme="majorHAnsi" w:cs="Times New Roman"/>
          <w:sz w:val="24"/>
          <w:szCs w:val="24"/>
        </w:rPr>
      </w:pPr>
    </w:p>
    <w:p w:rsidR="00A0297F" w:rsidRPr="00A0297F" w:rsidRDefault="00A0297F" w:rsidP="00A0297F">
      <w:pPr>
        <w:autoSpaceDE w:val="0"/>
        <w:autoSpaceDN w:val="0"/>
        <w:adjustRightInd w:val="0"/>
        <w:spacing w:after="0" w:line="240" w:lineRule="auto"/>
        <w:ind w:left="360"/>
        <w:rPr>
          <w:rFonts w:asciiTheme="majorHAnsi" w:hAnsiTheme="majorHAnsi" w:cs="Times New Roman"/>
          <w:sz w:val="24"/>
          <w:szCs w:val="24"/>
        </w:rPr>
      </w:pPr>
      <w:r w:rsidRPr="00C9761B">
        <w:rPr>
          <w:rFonts w:asciiTheme="majorHAnsi" w:hAnsiTheme="majorHAnsi" w:cs="Times New Roman"/>
          <w:sz w:val="24"/>
          <w:szCs w:val="24"/>
        </w:rPr>
        <w:t xml:space="preserve">point, a. (n.d.). </w:t>
      </w:r>
      <w:r w:rsidRPr="00C9761B">
        <w:rPr>
          <w:rFonts w:asciiTheme="majorHAnsi" w:hAnsiTheme="majorHAnsi" w:cs="Times New Roman"/>
          <w:i/>
          <w:iCs/>
          <w:sz w:val="24"/>
          <w:szCs w:val="24"/>
        </w:rPr>
        <w:t>present banking sector status of bangladesh</w:t>
      </w:r>
      <w:r w:rsidRPr="00C9761B">
        <w:rPr>
          <w:rFonts w:asciiTheme="majorHAnsi" w:hAnsiTheme="majorHAnsi" w:cs="Times New Roman"/>
          <w:sz w:val="24"/>
          <w:szCs w:val="24"/>
        </w:rPr>
        <w:t>. Retrieved from assignment point: https://www.assignmentpoint.com/business/banking/present-banking-sector-status-of-bangladesh.html</w:t>
      </w:r>
    </w:p>
    <w:p w:rsidR="00004D7B" w:rsidRDefault="00004D7B" w:rsidP="005A026C">
      <w:pPr>
        <w:autoSpaceDE w:val="0"/>
        <w:autoSpaceDN w:val="0"/>
        <w:adjustRightInd w:val="0"/>
        <w:spacing w:after="0" w:line="240" w:lineRule="auto"/>
        <w:ind w:left="360"/>
        <w:jc w:val="center"/>
        <w:rPr>
          <w:rFonts w:asciiTheme="majorHAnsi" w:hAnsiTheme="majorHAnsi" w:cs="Times New Roman"/>
          <w:sz w:val="24"/>
          <w:szCs w:val="24"/>
        </w:rPr>
      </w:pPr>
    </w:p>
    <w:p w:rsidR="00004D7B" w:rsidRDefault="00004D7B" w:rsidP="005A026C">
      <w:pPr>
        <w:autoSpaceDE w:val="0"/>
        <w:autoSpaceDN w:val="0"/>
        <w:adjustRightInd w:val="0"/>
        <w:spacing w:after="0" w:line="240" w:lineRule="auto"/>
        <w:ind w:left="360"/>
        <w:jc w:val="center"/>
        <w:rPr>
          <w:rFonts w:asciiTheme="majorHAnsi" w:hAnsiTheme="majorHAnsi" w:cs="Times New Roman"/>
          <w:sz w:val="24"/>
          <w:szCs w:val="24"/>
        </w:rPr>
      </w:pPr>
    </w:p>
    <w:p w:rsidR="00004D7B" w:rsidRDefault="00004D7B" w:rsidP="005A026C">
      <w:pPr>
        <w:autoSpaceDE w:val="0"/>
        <w:autoSpaceDN w:val="0"/>
        <w:adjustRightInd w:val="0"/>
        <w:spacing w:after="0" w:line="240" w:lineRule="auto"/>
        <w:ind w:left="360"/>
        <w:jc w:val="center"/>
        <w:rPr>
          <w:rFonts w:asciiTheme="majorHAnsi" w:hAnsiTheme="majorHAnsi" w:cs="Times New Roman"/>
          <w:sz w:val="24"/>
          <w:szCs w:val="24"/>
        </w:rPr>
      </w:pPr>
    </w:p>
    <w:p w:rsidR="00004D7B" w:rsidRDefault="00004D7B" w:rsidP="005A026C">
      <w:pPr>
        <w:autoSpaceDE w:val="0"/>
        <w:autoSpaceDN w:val="0"/>
        <w:adjustRightInd w:val="0"/>
        <w:spacing w:after="0" w:line="240" w:lineRule="auto"/>
        <w:ind w:left="360"/>
        <w:jc w:val="center"/>
        <w:rPr>
          <w:rFonts w:asciiTheme="majorHAnsi" w:hAnsiTheme="majorHAnsi" w:cs="Times New Roman"/>
          <w:sz w:val="24"/>
          <w:szCs w:val="24"/>
        </w:rPr>
      </w:pPr>
    </w:p>
    <w:p w:rsidR="00004D7B" w:rsidRDefault="00004D7B" w:rsidP="005A026C">
      <w:pPr>
        <w:autoSpaceDE w:val="0"/>
        <w:autoSpaceDN w:val="0"/>
        <w:adjustRightInd w:val="0"/>
        <w:spacing w:after="0" w:line="240" w:lineRule="auto"/>
        <w:ind w:left="360"/>
        <w:jc w:val="center"/>
        <w:rPr>
          <w:rFonts w:asciiTheme="majorHAnsi" w:hAnsiTheme="majorHAnsi" w:cs="Times New Roman"/>
          <w:sz w:val="24"/>
          <w:szCs w:val="24"/>
        </w:rPr>
      </w:pPr>
    </w:p>
    <w:p w:rsidR="00004D7B" w:rsidRDefault="00004D7B" w:rsidP="005A026C">
      <w:pPr>
        <w:autoSpaceDE w:val="0"/>
        <w:autoSpaceDN w:val="0"/>
        <w:adjustRightInd w:val="0"/>
        <w:spacing w:after="0" w:line="240" w:lineRule="auto"/>
        <w:ind w:left="360"/>
        <w:jc w:val="center"/>
        <w:rPr>
          <w:rFonts w:asciiTheme="majorHAnsi" w:hAnsiTheme="majorHAnsi" w:cs="Times New Roman"/>
          <w:sz w:val="24"/>
          <w:szCs w:val="24"/>
        </w:rPr>
      </w:pPr>
    </w:p>
    <w:p w:rsidR="00004D7B" w:rsidRDefault="00004D7B" w:rsidP="005A026C">
      <w:pPr>
        <w:autoSpaceDE w:val="0"/>
        <w:autoSpaceDN w:val="0"/>
        <w:adjustRightInd w:val="0"/>
        <w:spacing w:after="0" w:line="240" w:lineRule="auto"/>
        <w:ind w:left="360"/>
        <w:jc w:val="center"/>
        <w:rPr>
          <w:rFonts w:asciiTheme="majorHAnsi" w:hAnsiTheme="majorHAnsi" w:cs="Times New Roman"/>
          <w:sz w:val="24"/>
          <w:szCs w:val="24"/>
        </w:rPr>
      </w:pPr>
    </w:p>
    <w:p w:rsidR="00004D7B" w:rsidRDefault="00004D7B" w:rsidP="005A026C">
      <w:pPr>
        <w:autoSpaceDE w:val="0"/>
        <w:autoSpaceDN w:val="0"/>
        <w:adjustRightInd w:val="0"/>
        <w:spacing w:after="0" w:line="240" w:lineRule="auto"/>
        <w:ind w:left="360"/>
        <w:jc w:val="center"/>
        <w:rPr>
          <w:rFonts w:asciiTheme="majorHAnsi" w:hAnsiTheme="majorHAnsi" w:cs="Times New Roman"/>
          <w:sz w:val="24"/>
          <w:szCs w:val="24"/>
        </w:rPr>
      </w:pPr>
    </w:p>
    <w:p w:rsidR="00004D7B" w:rsidRDefault="00004D7B" w:rsidP="005A026C">
      <w:pPr>
        <w:autoSpaceDE w:val="0"/>
        <w:autoSpaceDN w:val="0"/>
        <w:adjustRightInd w:val="0"/>
        <w:spacing w:after="0" w:line="240" w:lineRule="auto"/>
        <w:ind w:left="360"/>
        <w:jc w:val="center"/>
        <w:rPr>
          <w:rFonts w:asciiTheme="majorHAnsi" w:hAnsiTheme="majorHAnsi" w:cs="Times New Roman"/>
          <w:sz w:val="24"/>
          <w:szCs w:val="24"/>
        </w:rPr>
      </w:pPr>
    </w:p>
    <w:p w:rsidR="00004D7B" w:rsidRDefault="00004D7B" w:rsidP="005A026C">
      <w:pPr>
        <w:autoSpaceDE w:val="0"/>
        <w:autoSpaceDN w:val="0"/>
        <w:adjustRightInd w:val="0"/>
        <w:spacing w:after="0" w:line="240" w:lineRule="auto"/>
        <w:ind w:left="360"/>
        <w:jc w:val="center"/>
        <w:rPr>
          <w:rFonts w:asciiTheme="majorHAnsi" w:hAnsiTheme="majorHAnsi" w:cs="Times New Roman"/>
          <w:sz w:val="24"/>
          <w:szCs w:val="24"/>
        </w:rPr>
      </w:pPr>
    </w:p>
    <w:p w:rsidR="00004D7B" w:rsidRDefault="00004D7B" w:rsidP="005A026C">
      <w:pPr>
        <w:autoSpaceDE w:val="0"/>
        <w:autoSpaceDN w:val="0"/>
        <w:adjustRightInd w:val="0"/>
        <w:spacing w:after="0" w:line="240" w:lineRule="auto"/>
        <w:ind w:left="360"/>
        <w:jc w:val="center"/>
        <w:rPr>
          <w:rFonts w:asciiTheme="majorHAnsi" w:hAnsiTheme="majorHAnsi" w:cs="Times New Roman"/>
          <w:sz w:val="24"/>
          <w:szCs w:val="24"/>
        </w:rPr>
      </w:pPr>
    </w:p>
    <w:p w:rsidR="00004D7B" w:rsidRDefault="00004D7B" w:rsidP="005A026C">
      <w:pPr>
        <w:autoSpaceDE w:val="0"/>
        <w:autoSpaceDN w:val="0"/>
        <w:adjustRightInd w:val="0"/>
        <w:spacing w:after="0" w:line="240" w:lineRule="auto"/>
        <w:ind w:left="360"/>
        <w:jc w:val="center"/>
        <w:rPr>
          <w:rFonts w:asciiTheme="majorHAnsi" w:hAnsiTheme="majorHAnsi" w:cs="Times New Roman"/>
          <w:sz w:val="24"/>
          <w:szCs w:val="24"/>
        </w:rPr>
      </w:pPr>
    </w:p>
    <w:p w:rsidR="00004D7B" w:rsidRDefault="00004D7B" w:rsidP="005A026C">
      <w:pPr>
        <w:autoSpaceDE w:val="0"/>
        <w:autoSpaceDN w:val="0"/>
        <w:adjustRightInd w:val="0"/>
        <w:spacing w:after="0" w:line="240" w:lineRule="auto"/>
        <w:ind w:left="360"/>
        <w:jc w:val="center"/>
        <w:rPr>
          <w:rFonts w:asciiTheme="majorHAnsi" w:hAnsiTheme="majorHAnsi" w:cs="Times New Roman"/>
          <w:sz w:val="24"/>
          <w:szCs w:val="24"/>
        </w:rPr>
      </w:pPr>
    </w:p>
    <w:p w:rsidR="00004D7B" w:rsidRPr="00F84E16" w:rsidRDefault="00004D7B" w:rsidP="005A026C">
      <w:pPr>
        <w:autoSpaceDE w:val="0"/>
        <w:autoSpaceDN w:val="0"/>
        <w:adjustRightInd w:val="0"/>
        <w:spacing w:after="0" w:line="240" w:lineRule="auto"/>
        <w:ind w:left="360"/>
        <w:jc w:val="center"/>
        <w:rPr>
          <w:rFonts w:asciiTheme="majorHAnsi" w:hAnsiTheme="majorHAnsi" w:cs="Times New Roman"/>
          <w:sz w:val="24"/>
          <w:szCs w:val="24"/>
        </w:rPr>
      </w:pPr>
    </w:p>
    <w:sectPr w:rsidR="00004D7B" w:rsidRPr="00F84E16" w:rsidSect="003C202C">
      <w:footerReference w:type="default" r:id="rId13"/>
      <w:pgSz w:w="12240" w:h="15840"/>
      <w:pgMar w:top="720" w:right="720" w:bottom="720" w:left="720" w:header="720" w:footer="720" w:gutter="0"/>
      <w:pgNumType w:start="1"/>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A31FE" w:rsidRDefault="004A31FE" w:rsidP="00DE5904">
      <w:pPr>
        <w:spacing w:after="0" w:line="240" w:lineRule="auto"/>
      </w:pPr>
      <w:r>
        <w:separator/>
      </w:r>
    </w:p>
  </w:endnote>
  <w:endnote w:type="continuationSeparator" w:id="0">
    <w:p w:rsidR="004A31FE" w:rsidRDefault="004A31FE" w:rsidP="00DE590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onstantia">
    <w:panose1 w:val="02030602050306030303"/>
    <w:charset w:val="00"/>
    <w:family w:val="roman"/>
    <w:pitch w:val="variable"/>
    <w:sig w:usb0="A00002EF" w:usb1="4000204B" w:usb2="00000000" w:usb3="00000000" w:csb0="000001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10002FF" w:usb1="4000ACFF" w:usb2="00000009" w:usb3="00000000" w:csb0="0000019F" w:csb1="00000000"/>
  </w:font>
  <w:font w:name="Tahoma">
    <w:panose1 w:val="020B0604030504040204"/>
    <w:charset w:val="00"/>
    <w:family w:val="swiss"/>
    <w:notTrueType/>
    <w:pitch w:val="variable"/>
    <w:sig w:usb0="00000003" w:usb1="00000000" w:usb2="00000000" w:usb3="00000000" w:csb0="00000001" w:csb1="00000000"/>
  </w:font>
  <w:font w:name="Times New Roman,Bold">
    <w:panose1 w:val="00000000000000000000"/>
    <w:charset w:val="00"/>
    <w:family w:val="auto"/>
    <w:notTrueType/>
    <w:pitch w:val="default"/>
    <w:sig w:usb0="00000003" w:usb1="00000000" w:usb2="00000000" w:usb3="00000000" w:csb0="00000001" w:csb1="00000000"/>
  </w:font>
  <w:font w:name="SimSun">
    <w:altName w:val="宋体"/>
    <w:panose1 w:val="02010600030101010101"/>
    <w:charset w:val="86"/>
    <w:family w:val="auto"/>
    <w:notTrueType/>
    <w:pitch w:val="variable"/>
    <w:sig w:usb0="00000001" w:usb1="080E0000" w:usb2="0000001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741689928"/>
      <w:docPartObj>
        <w:docPartGallery w:val="Page Numbers (Bottom of Page)"/>
        <w:docPartUnique/>
      </w:docPartObj>
    </w:sdtPr>
    <w:sdtEndPr>
      <w:rPr>
        <w:color w:val="7F7F7F" w:themeColor="background1" w:themeShade="7F"/>
        <w:spacing w:val="60"/>
      </w:rPr>
    </w:sdtEndPr>
    <w:sdtContent>
      <w:p w:rsidR="003F4C02" w:rsidRDefault="003F4C02">
        <w:pPr>
          <w:pStyle w:val="Footer"/>
          <w:pBdr>
            <w:top w:val="single" w:sz="4" w:space="1" w:color="D9D9D9" w:themeColor="background1" w:themeShade="D9"/>
          </w:pBdr>
          <w:rPr>
            <w:b/>
            <w:bCs/>
          </w:rPr>
        </w:pPr>
        <w:r>
          <w:fldChar w:fldCharType="begin"/>
        </w:r>
        <w:r>
          <w:instrText xml:space="preserve"> PAGE   \* MERGEFORMAT </w:instrText>
        </w:r>
        <w:r>
          <w:fldChar w:fldCharType="separate"/>
        </w:r>
        <w:r w:rsidR="000C4DBA" w:rsidRPr="000C4DBA">
          <w:rPr>
            <w:b/>
            <w:bCs/>
            <w:noProof/>
          </w:rPr>
          <w:t>46</w:t>
        </w:r>
        <w:r>
          <w:rPr>
            <w:b/>
            <w:bCs/>
            <w:noProof/>
          </w:rPr>
          <w:fldChar w:fldCharType="end"/>
        </w:r>
        <w:r>
          <w:rPr>
            <w:b/>
            <w:bCs/>
          </w:rPr>
          <w:t xml:space="preserve"> | </w:t>
        </w:r>
        <w:r>
          <w:rPr>
            <w:color w:val="7F7F7F" w:themeColor="background1" w:themeShade="7F"/>
            <w:spacing w:val="60"/>
          </w:rPr>
          <w:t>Page</w:t>
        </w:r>
      </w:p>
    </w:sdtContent>
  </w:sdt>
  <w:p w:rsidR="003F4C02" w:rsidRDefault="003F4C02" w:rsidP="003C202C">
    <w:pPr>
      <w:pStyle w:val="Footer"/>
      <w:tabs>
        <w:tab w:val="clear" w:pos="4680"/>
        <w:tab w:val="clear" w:pos="9360"/>
        <w:tab w:val="left" w:pos="1504"/>
      </w:tabs>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A31FE" w:rsidRDefault="004A31FE" w:rsidP="00DE5904">
      <w:pPr>
        <w:spacing w:after="0" w:line="240" w:lineRule="auto"/>
      </w:pPr>
      <w:r>
        <w:separator/>
      </w:r>
    </w:p>
  </w:footnote>
  <w:footnote w:type="continuationSeparator" w:id="0">
    <w:p w:rsidR="004A31FE" w:rsidRDefault="004A31FE" w:rsidP="00DE5904">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9C50411"/>
    <w:multiLevelType w:val="hybridMultilevel"/>
    <w:tmpl w:val="3B1E78A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0DD00EE1"/>
    <w:multiLevelType w:val="hybridMultilevel"/>
    <w:tmpl w:val="F79470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1428799F"/>
    <w:multiLevelType w:val="hybridMultilevel"/>
    <w:tmpl w:val="1FD246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nsid w:val="2E6D48CF"/>
    <w:multiLevelType w:val="hybridMultilevel"/>
    <w:tmpl w:val="04B4D3B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316656EC"/>
    <w:multiLevelType w:val="hybridMultilevel"/>
    <w:tmpl w:val="F488B0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328679FA"/>
    <w:multiLevelType w:val="hybridMultilevel"/>
    <w:tmpl w:val="7F34818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41937426"/>
    <w:multiLevelType w:val="hybridMultilevel"/>
    <w:tmpl w:val="5D840B68"/>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42CC3B96"/>
    <w:multiLevelType w:val="hybridMultilevel"/>
    <w:tmpl w:val="C8864076"/>
    <w:lvl w:ilvl="0" w:tplc="04090019">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8">
    <w:nsid w:val="522F1213"/>
    <w:multiLevelType w:val="hybridMultilevel"/>
    <w:tmpl w:val="755CDD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6A411F42"/>
    <w:multiLevelType w:val="hybridMultilevel"/>
    <w:tmpl w:val="0BB0CA7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0">
    <w:nsid w:val="73F9633C"/>
    <w:multiLevelType w:val="hybridMultilevel"/>
    <w:tmpl w:val="E15E8FD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779858C3"/>
    <w:multiLevelType w:val="hybridMultilevel"/>
    <w:tmpl w:val="0C684144"/>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7FA76BE"/>
    <w:multiLevelType w:val="hybridMultilevel"/>
    <w:tmpl w:val="744E309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nsid w:val="78CE3FC7"/>
    <w:multiLevelType w:val="hybridMultilevel"/>
    <w:tmpl w:val="370AD02A"/>
    <w:lvl w:ilvl="0" w:tplc="0409000B">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nsid w:val="7FB355B9"/>
    <w:multiLevelType w:val="hybridMultilevel"/>
    <w:tmpl w:val="BAB08E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7"/>
  </w:num>
  <w:num w:numId="2">
    <w:abstractNumId w:val="5"/>
  </w:num>
  <w:num w:numId="3">
    <w:abstractNumId w:val="11"/>
  </w:num>
  <w:num w:numId="4">
    <w:abstractNumId w:val="13"/>
  </w:num>
  <w:num w:numId="5">
    <w:abstractNumId w:val="6"/>
  </w:num>
  <w:num w:numId="6">
    <w:abstractNumId w:val="9"/>
  </w:num>
  <w:num w:numId="7">
    <w:abstractNumId w:val="12"/>
  </w:num>
  <w:num w:numId="8">
    <w:abstractNumId w:val="10"/>
  </w:num>
  <w:num w:numId="9">
    <w:abstractNumId w:val="3"/>
  </w:num>
  <w:num w:numId="10">
    <w:abstractNumId w:val="2"/>
  </w:num>
  <w:num w:numId="11">
    <w:abstractNumId w:val="14"/>
  </w:num>
  <w:num w:numId="12">
    <w:abstractNumId w:val="0"/>
  </w:num>
  <w:num w:numId="13">
    <w:abstractNumId w:val="4"/>
  </w:num>
  <w:num w:numId="14">
    <w:abstractNumId w:val="8"/>
  </w:num>
  <w:num w:numId="1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hideSpellingErrors/>
  <w:hideGrammaticalErrors/>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TE2NzQwNDM1NTcwMDRR0lEKTi0uzszPAykwrAUAy/x//iwAAAA="/>
  </w:docVars>
  <w:rsids>
    <w:rsidRoot w:val="00764D4D"/>
    <w:rsid w:val="00004D7B"/>
    <w:rsid w:val="00010BDE"/>
    <w:rsid w:val="000252EC"/>
    <w:rsid w:val="000272FF"/>
    <w:rsid w:val="000351A5"/>
    <w:rsid w:val="00037D98"/>
    <w:rsid w:val="00073BB5"/>
    <w:rsid w:val="00086B15"/>
    <w:rsid w:val="00093EFE"/>
    <w:rsid w:val="000958D7"/>
    <w:rsid w:val="000A3FAA"/>
    <w:rsid w:val="000B1B4C"/>
    <w:rsid w:val="000C4AFE"/>
    <w:rsid w:val="000C4DBA"/>
    <w:rsid w:val="000D0913"/>
    <w:rsid w:val="000D1820"/>
    <w:rsid w:val="000D5E32"/>
    <w:rsid w:val="000E6678"/>
    <w:rsid w:val="00100C79"/>
    <w:rsid w:val="0010268B"/>
    <w:rsid w:val="0012344C"/>
    <w:rsid w:val="00177692"/>
    <w:rsid w:val="00197694"/>
    <w:rsid w:val="00197BDC"/>
    <w:rsid w:val="001A3091"/>
    <w:rsid w:val="001B2428"/>
    <w:rsid w:val="00205A82"/>
    <w:rsid w:val="00211699"/>
    <w:rsid w:val="00215FEF"/>
    <w:rsid w:val="002317B2"/>
    <w:rsid w:val="00246EC5"/>
    <w:rsid w:val="0024748C"/>
    <w:rsid w:val="00270769"/>
    <w:rsid w:val="0027625F"/>
    <w:rsid w:val="00277209"/>
    <w:rsid w:val="00286374"/>
    <w:rsid w:val="0029098B"/>
    <w:rsid w:val="002B6509"/>
    <w:rsid w:val="002E0D96"/>
    <w:rsid w:val="002E7640"/>
    <w:rsid w:val="002F0A84"/>
    <w:rsid w:val="002F7C75"/>
    <w:rsid w:val="00306563"/>
    <w:rsid w:val="00312554"/>
    <w:rsid w:val="0032218D"/>
    <w:rsid w:val="0033000A"/>
    <w:rsid w:val="0033650B"/>
    <w:rsid w:val="00367286"/>
    <w:rsid w:val="00375420"/>
    <w:rsid w:val="00380551"/>
    <w:rsid w:val="00397DCC"/>
    <w:rsid w:val="003B646C"/>
    <w:rsid w:val="003C202C"/>
    <w:rsid w:val="003D24E0"/>
    <w:rsid w:val="003F4C02"/>
    <w:rsid w:val="004048CB"/>
    <w:rsid w:val="004302E3"/>
    <w:rsid w:val="004425CC"/>
    <w:rsid w:val="00456712"/>
    <w:rsid w:val="00457D5B"/>
    <w:rsid w:val="00465985"/>
    <w:rsid w:val="00476829"/>
    <w:rsid w:val="00486E0C"/>
    <w:rsid w:val="00487E78"/>
    <w:rsid w:val="004A31FE"/>
    <w:rsid w:val="004B33B2"/>
    <w:rsid w:val="004C1809"/>
    <w:rsid w:val="004C5295"/>
    <w:rsid w:val="004D22DF"/>
    <w:rsid w:val="004E3EFA"/>
    <w:rsid w:val="004F1329"/>
    <w:rsid w:val="0050729F"/>
    <w:rsid w:val="00513D9E"/>
    <w:rsid w:val="005159BB"/>
    <w:rsid w:val="005174B2"/>
    <w:rsid w:val="005177BA"/>
    <w:rsid w:val="00526710"/>
    <w:rsid w:val="005306C7"/>
    <w:rsid w:val="005322DB"/>
    <w:rsid w:val="0053416A"/>
    <w:rsid w:val="00556676"/>
    <w:rsid w:val="00581750"/>
    <w:rsid w:val="005A026C"/>
    <w:rsid w:val="005A4499"/>
    <w:rsid w:val="005B73AE"/>
    <w:rsid w:val="005B78B6"/>
    <w:rsid w:val="005C24A1"/>
    <w:rsid w:val="005C51AE"/>
    <w:rsid w:val="005D6B18"/>
    <w:rsid w:val="005E0BC2"/>
    <w:rsid w:val="00601AF7"/>
    <w:rsid w:val="00623780"/>
    <w:rsid w:val="006257A8"/>
    <w:rsid w:val="006519E0"/>
    <w:rsid w:val="0066065A"/>
    <w:rsid w:val="0066362B"/>
    <w:rsid w:val="00664D53"/>
    <w:rsid w:val="006666BB"/>
    <w:rsid w:val="0067509E"/>
    <w:rsid w:val="0068299B"/>
    <w:rsid w:val="00685E0C"/>
    <w:rsid w:val="0069056E"/>
    <w:rsid w:val="006B5660"/>
    <w:rsid w:val="006B58C5"/>
    <w:rsid w:val="006C7493"/>
    <w:rsid w:val="006D1B10"/>
    <w:rsid w:val="006D2262"/>
    <w:rsid w:val="006D6696"/>
    <w:rsid w:val="006D7265"/>
    <w:rsid w:val="006E4C90"/>
    <w:rsid w:val="006E78C9"/>
    <w:rsid w:val="0071345D"/>
    <w:rsid w:val="00764D4D"/>
    <w:rsid w:val="00767CF9"/>
    <w:rsid w:val="00770467"/>
    <w:rsid w:val="00775984"/>
    <w:rsid w:val="007818E1"/>
    <w:rsid w:val="00797506"/>
    <w:rsid w:val="007A3E7F"/>
    <w:rsid w:val="007A5E3D"/>
    <w:rsid w:val="007C6328"/>
    <w:rsid w:val="007D6894"/>
    <w:rsid w:val="007D76AF"/>
    <w:rsid w:val="007E5B52"/>
    <w:rsid w:val="0086069F"/>
    <w:rsid w:val="008620DD"/>
    <w:rsid w:val="0087242D"/>
    <w:rsid w:val="008733A1"/>
    <w:rsid w:val="0087341C"/>
    <w:rsid w:val="008834B8"/>
    <w:rsid w:val="008A17AF"/>
    <w:rsid w:val="008B6285"/>
    <w:rsid w:val="008D4408"/>
    <w:rsid w:val="008E2C35"/>
    <w:rsid w:val="008E78C5"/>
    <w:rsid w:val="008F3FAB"/>
    <w:rsid w:val="00901CC6"/>
    <w:rsid w:val="00946A6A"/>
    <w:rsid w:val="00947F93"/>
    <w:rsid w:val="00954799"/>
    <w:rsid w:val="009735E6"/>
    <w:rsid w:val="00976DE0"/>
    <w:rsid w:val="00977BB6"/>
    <w:rsid w:val="00994FEA"/>
    <w:rsid w:val="009E2C49"/>
    <w:rsid w:val="009E62E1"/>
    <w:rsid w:val="009F2FF8"/>
    <w:rsid w:val="00A0297F"/>
    <w:rsid w:val="00A06F2E"/>
    <w:rsid w:val="00A256E5"/>
    <w:rsid w:val="00A430D7"/>
    <w:rsid w:val="00A576BB"/>
    <w:rsid w:val="00A612C1"/>
    <w:rsid w:val="00A62BDD"/>
    <w:rsid w:val="00A631C6"/>
    <w:rsid w:val="00A71E27"/>
    <w:rsid w:val="00A84624"/>
    <w:rsid w:val="00A8604D"/>
    <w:rsid w:val="00A90BB2"/>
    <w:rsid w:val="00AA1170"/>
    <w:rsid w:val="00AA5A21"/>
    <w:rsid w:val="00AB4068"/>
    <w:rsid w:val="00AC549A"/>
    <w:rsid w:val="00AE0E7A"/>
    <w:rsid w:val="00AE567F"/>
    <w:rsid w:val="00B00160"/>
    <w:rsid w:val="00B02E33"/>
    <w:rsid w:val="00B1574C"/>
    <w:rsid w:val="00B20186"/>
    <w:rsid w:val="00B238FF"/>
    <w:rsid w:val="00B31B44"/>
    <w:rsid w:val="00B3717E"/>
    <w:rsid w:val="00B53808"/>
    <w:rsid w:val="00B63710"/>
    <w:rsid w:val="00B7570C"/>
    <w:rsid w:val="00B8493D"/>
    <w:rsid w:val="00B8673A"/>
    <w:rsid w:val="00BD2378"/>
    <w:rsid w:val="00C11CAD"/>
    <w:rsid w:val="00C1790C"/>
    <w:rsid w:val="00C40D75"/>
    <w:rsid w:val="00C45714"/>
    <w:rsid w:val="00C51059"/>
    <w:rsid w:val="00C51DA8"/>
    <w:rsid w:val="00C52C85"/>
    <w:rsid w:val="00C6557B"/>
    <w:rsid w:val="00C73761"/>
    <w:rsid w:val="00C76E18"/>
    <w:rsid w:val="00C85A05"/>
    <w:rsid w:val="00C95B44"/>
    <w:rsid w:val="00C96B87"/>
    <w:rsid w:val="00C9761B"/>
    <w:rsid w:val="00CA13E7"/>
    <w:rsid w:val="00CB12B9"/>
    <w:rsid w:val="00CE1BC1"/>
    <w:rsid w:val="00D03F83"/>
    <w:rsid w:val="00D132ED"/>
    <w:rsid w:val="00D2382D"/>
    <w:rsid w:val="00D55EDC"/>
    <w:rsid w:val="00D67B9E"/>
    <w:rsid w:val="00D70D7B"/>
    <w:rsid w:val="00D729A3"/>
    <w:rsid w:val="00D77863"/>
    <w:rsid w:val="00D93DC0"/>
    <w:rsid w:val="00D94126"/>
    <w:rsid w:val="00DB482D"/>
    <w:rsid w:val="00DC7B04"/>
    <w:rsid w:val="00DD1D37"/>
    <w:rsid w:val="00DE5904"/>
    <w:rsid w:val="00DF385A"/>
    <w:rsid w:val="00E0629F"/>
    <w:rsid w:val="00E16474"/>
    <w:rsid w:val="00E36D14"/>
    <w:rsid w:val="00E5165A"/>
    <w:rsid w:val="00E750DC"/>
    <w:rsid w:val="00E87C53"/>
    <w:rsid w:val="00E93089"/>
    <w:rsid w:val="00E935E6"/>
    <w:rsid w:val="00E93FA3"/>
    <w:rsid w:val="00EB2FB4"/>
    <w:rsid w:val="00F17A48"/>
    <w:rsid w:val="00F254A6"/>
    <w:rsid w:val="00F36262"/>
    <w:rsid w:val="00F4234B"/>
    <w:rsid w:val="00F4473B"/>
    <w:rsid w:val="00F569EA"/>
    <w:rsid w:val="00F62E72"/>
    <w:rsid w:val="00F663D8"/>
    <w:rsid w:val="00F84E16"/>
    <w:rsid w:val="00F905B6"/>
    <w:rsid w:val="00FA1278"/>
    <w:rsid w:val="00FA2E02"/>
    <w:rsid w:val="00FB187F"/>
    <w:rsid w:val="00FD314E"/>
    <w:rsid w:val="00FE2F7F"/>
    <w:rsid w:val="00FE623A"/>
    <w:rsid w:val="00FF2C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47F93"/>
    <w:pPr>
      <w:keepNext/>
      <w:keepLines/>
      <w:spacing w:before="120" w:after="120" w:line="259" w:lineRule="auto"/>
      <w:jc w:val="center"/>
      <w:outlineLvl w:val="0"/>
    </w:pPr>
    <w:rPr>
      <w:rFonts w:ascii="Arial" w:eastAsiaTheme="majorEastAsia" w:hAnsi="Arial" w:cstheme="majorBidi"/>
      <w:b/>
      <w:color w:val="7D9532" w:themeColor="accent6" w:themeShade="BF"/>
      <w:sz w:val="32"/>
      <w:szCs w:val="32"/>
    </w:rPr>
  </w:style>
  <w:style w:type="paragraph" w:styleId="Heading2">
    <w:name w:val="heading 2"/>
    <w:basedOn w:val="Normal"/>
    <w:next w:val="Normal"/>
    <w:link w:val="Heading2Char"/>
    <w:uiPriority w:val="9"/>
    <w:unhideWhenUsed/>
    <w:qFormat/>
    <w:rsid w:val="00A90BB2"/>
    <w:pPr>
      <w:keepNext/>
      <w:keepLines/>
      <w:spacing w:before="40" w:after="0"/>
      <w:outlineLvl w:val="1"/>
    </w:pPr>
    <w:rPr>
      <w:rFonts w:asciiTheme="majorHAnsi" w:eastAsiaTheme="majorEastAsia" w:hAnsiTheme="majorHAnsi" w:cstheme="majorBidi"/>
      <w:color w:val="0B5294"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C63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6328"/>
    <w:rPr>
      <w:rFonts w:ascii="Tahoma" w:hAnsi="Tahoma" w:cs="Tahoma"/>
      <w:sz w:val="16"/>
      <w:szCs w:val="16"/>
    </w:rPr>
  </w:style>
  <w:style w:type="paragraph" w:styleId="Header">
    <w:name w:val="header"/>
    <w:basedOn w:val="Normal"/>
    <w:link w:val="HeaderChar"/>
    <w:uiPriority w:val="99"/>
    <w:unhideWhenUsed/>
    <w:rsid w:val="00DE59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5904"/>
  </w:style>
  <w:style w:type="paragraph" w:styleId="Footer">
    <w:name w:val="footer"/>
    <w:basedOn w:val="Normal"/>
    <w:link w:val="FooterChar"/>
    <w:uiPriority w:val="99"/>
    <w:unhideWhenUsed/>
    <w:rsid w:val="00DE59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5904"/>
  </w:style>
  <w:style w:type="character" w:customStyle="1" w:styleId="Heading1Char">
    <w:name w:val="Heading 1 Char"/>
    <w:basedOn w:val="DefaultParagraphFont"/>
    <w:link w:val="Heading1"/>
    <w:uiPriority w:val="9"/>
    <w:rsid w:val="00947F93"/>
    <w:rPr>
      <w:rFonts w:ascii="Arial" w:eastAsiaTheme="majorEastAsia" w:hAnsi="Arial" w:cstheme="majorBidi"/>
      <w:b/>
      <w:color w:val="7D9532" w:themeColor="accent6" w:themeShade="BF"/>
      <w:sz w:val="32"/>
      <w:szCs w:val="32"/>
    </w:rPr>
  </w:style>
  <w:style w:type="paragraph" w:customStyle="1" w:styleId="Default">
    <w:name w:val="Default"/>
    <w:rsid w:val="00947F93"/>
    <w:pPr>
      <w:autoSpaceDE w:val="0"/>
      <w:autoSpaceDN w:val="0"/>
      <w:adjustRightInd w:val="0"/>
      <w:spacing w:after="0" w:line="240" w:lineRule="auto"/>
    </w:pPr>
    <w:rPr>
      <w:rFonts w:ascii="Times New Roman" w:eastAsiaTheme="minorHAnsi" w:hAnsi="Times New Roman" w:cs="Times New Roman"/>
      <w:color w:val="000000"/>
      <w:sz w:val="24"/>
      <w:szCs w:val="24"/>
    </w:rPr>
  </w:style>
  <w:style w:type="character" w:customStyle="1" w:styleId="fontstyle01">
    <w:name w:val="fontstyle01"/>
    <w:basedOn w:val="DefaultParagraphFont"/>
    <w:rsid w:val="00286374"/>
    <w:rPr>
      <w:rFonts w:ascii="Times New Roman" w:hAnsi="Times New Roman" w:cs="Times New Roman" w:hint="default"/>
      <w:b w:val="0"/>
      <w:bCs w:val="0"/>
      <w:i w:val="0"/>
      <w:iCs w:val="0"/>
      <w:color w:val="000000"/>
      <w:sz w:val="24"/>
      <w:szCs w:val="24"/>
    </w:rPr>
  </w:style>
  <w:style w:type="character" w:customStyle="1" w:styleId="fontstyle21">
    <w:name w:val="fontstyle21"/>
    <w:basedOn w:val="DefaultParagraphFont"/>
    <w:rsid w:val="00994FEA"/>
    <w:rPr>
      <w:rFonts w:ascii="Times New Roman" w:hAnsi="Times New Roman" w:cs="Times New Roman" w:hint="default"/>
      <w:b w:val="0"/>
      <w:bCs w:val="0"/>
      <w:i w:val="0"/>
      <w:iCs w:val="0"/>
      <w:color w:val="000000"/>
      <w:sz w:val="24"/>
      <w:szCs w:val="24"/>
    </w:rPr>
  </w:style>
  <w:style w:type="character" w:customStyle="1" w:styleId="fontstyle31">
    <w:name w:val="fontstyle31"/>
    <w:basedOn w:val="DefaultParagraphFont"/>
    <w:rsid w:val="00994FEA"/>
    <w:rPr>
      <w:rFonts w:ascii="Wingdings" w:hAnsi="Wingdings" w:hint="default"/>
      <w:b w:val="0"/>
      <w:bCs w:val="0"/>
      <w:i w:val="0"/>
      <w:iCs w:val="0"/>
      <w:color w:val="000000"/>
      <w:sz w:val="24"/>
      <w:szCs w:val="24"/>
    </w:rPr>
  </w:style>
  <w:style w:type="character" w:customStyle="1" w:styleId="fontstyle41">
    <w:name w:val="fontstyle41"/>
    <w:basedOn w:val="DefaultParagraphFont"/>
    <w:rsid w:val="00A06F2E"/>
    <w:rPr>
      <w:rFonts w:ascii="Wingdings" w:hAnsi="Wingdings" w:hint="default"/>
      <w:b w:val="0"/>
      <w:bCs w:val="0"/>
      <w:i w:val="0"/>
      <w:iCs w:val="0"/>
      <w:color w:val="000000"/>
      <w:sz w:val="24"/>
      <w:szCs w:val="24"/>
    </w:rPr>
  </w:style>
  <w:style w:type="character" w:customStyle="1" w:styleId="fontstyle51">
    <w:name w:val="fontstyle51"/>
    <w:basedOn w:val="DefaultParagraphFont"/>
    <w:rsid w:val="00A06F2E"/>
    <w:rPr>
      <w:rFonts w:ascii="Symbol" w:hAnsi="Symbol" w:hint="default"/>
      <w:b w:val="0"/>
      <w:bCs w:val="0"/>
      <w:i w:val="0"/>
      <w:iCs w:val="0"/>
      <w:color w:val="000000"/>
      <w:sz w:val="24"/>
      <w:szCs w:val="24"/>
    </w:rPr>
  </w:style>
  <w:style w:type="paragraph" w:styleId="NoSpacing">
    <w:name w:val="No Spacing"/>
    <w:uiPriority w:val="1"/>
    <w:qFormat/>
    <w:rsid w:val="00B31B44"/>
    <w:pPr>
      <w:spacing w:after="0" w:line="240" w:lineRule="auto"/>
    </w:pPr>
  </w:style>
  <w:style w:type="paragraph" w:styleId="ListParagraph">
    <w:name w:val="List Paragraph"/>
    <w:basedOn w:val="Normal"/>
    <w:uiPriority w:val="34"/>
    <w:qFormat/>
    <w:rsid w:val="00F84E16"/>
    <w:pPr>
      <w:ind w:left="720"/>
      <w:contextualSpacing/>
    </w:pPr>
  </w:style>
  <w:style w:type="character" w:styleId="Hyperlink">
    <w:name w:val="Hyperlink"/>
    <w:basedOn w:val="DefaultParagraphFont"/>
    <w:uiPriority w:val="99"/>
    <w:unhideWhenUsed/>
    <w:rsid w:val="00A0297F"/>
    <w:rPr>
      <w:color w:val="E2D700" w:themeColor="hyperlink"/>
      <w:u w:val="single"/>
    </w:rPr>
  </w:style>
  <w:style w:type="character" w:customStyle="1" w:styleId="Heading2Char">
    <w:name w:val="Heading 2 Char"/>
    <w:basedOn w:val="DefaultParagraphFont"/>
    <w:link w:val="Heading2"/>
    <w:uiPriority w:val="9"/>
    <w:rsid w:val="00A90BB2"/>
    <w:rPr>
      <w:rFonts w:asciiTheme="majorHAnsi" w:eastAsiaTheme="majorEastAsia" w:hAnsiTheme="majorHAnsi" w:cstheme="majorBidi"/>
      <w:color w:val="0B5294" w:themeColor="accent1" w:themeShade="BF"/>
      <w:sz w:val="26"/>
      <w:szCs w:val="26"/>
    </w:rPr>
  </w:style>
  <w:style w:type="paragraph" w:styleId="TOCHeading">
    <w:name w:val="TOC Heading"/>
    <w:basedOn w:val="Heading1"/>
    <w:next w:val="Normal"/>
    <w:uiPriority w:val="39"/>
    <w:unhideWhenUsed/>
    <w:qFormat/>
    <w:rsid w:val="005A4499"/>
    <w:pPr>
      <w:spacing w:before="240" w:after="0"/>
      <w:jc w:val="left"/>
      <w:outlineLvl w:val="9"/>
    </w:pPr>
    <w:rPr>
      <w:rFonts w:asciiTheme="majorHAnsi" w:hAnsiTheme="majorHAnsi"/>
      <w:b w:val="0"/>
      <w:color w:val="0B5294" w:themeColor="accent1" w:themeShade="BF"/>
    </w:rPr>
  </w:style>
  <w:style w:type="paragraph" w:styleId="TOC1">
    <w:name w:val="toc 1"/>
    <w:basedOn w:val="Normal"/>
    <w:next w:val="Normal"/>
    <w:autoRedefine/>
    <w:uiPriority w:val="39"/>
    <w:unhideWhenUsed/>
    <w:rsid w:val="005A4499"/>
    <w:pPr>
      <w:spacing w:after="100"/>
    </w:pPr>
  </w:style>
  <w:style w:type="paragraph" w:styleId="TOC2">
    <w:name w:val="toc 2"/>
    <w:basedOn w:val="Normal"/>
    <w:next w:val="Normal"/>
    <w:autoRedefine/>
    <w:uiPriority w:val="39"/>
    <w:unhideWhenUsed/>
    <w:rsid w:val="005A4499"/>
    <w:pPr>
      <w:spacing w:after="100"/>
      <w:ind w:left="220"/>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947F93"/>
    <w:pPr>
      <w:keepNext/>
      <w:keepLines/>
      <w:spacing w:before="120" w:after="120" w:line="259" w:lineRule="auto"/>
      <w:jc w:val="center"/>
      <w:outlineLvl w:val="0"/>
    </w:pPr>
    <w:rPr>
      <w:rFonts w:ascii="Arial" w:eastAsiaTheme="majorEastAsia" w:hAnsi="Arial" w:cstheme="majorBidi"/>
      <w:b/>
      <w:color w:val="7D9532" w:themeColor="accent6" w:themeShade="BF"/>
      <w:sz w:val="32"/>
      <w:szCs w:val="32"/>
    </w:rPr>
  </w:style>
  <w:style w:type="paragraph" w:styleId="Heading2">
    <w:name w:val="heading 2"/>
    <w:basedOn w:val="Normal"/>
    <w:next w:val="Normal"/>
    <w:link w:val="Heading2Char"/>
    <w:uiPriority w:val="9"/>
    <w:unhideWhenUsed/>
    <w:qFormat/>
    <w:rsid w:val="00A90BB2"/>
    <w:pPr>
      <w:keepNext/>
      <w:keepLines/>
      <w:spacing w:before="40" w:after="0"/>
      <w:outlineLvl w:val="1"/>
    </w:pPr>
    <w:rPr>
      <w:rFonts w:asciiTheme="majorHAnsi" w:eastAsiaTheme="majorEastAsia" w:hAnsiTheme="majorHAnsi" w:cstheme="majorBidi"/>
      <w:color w:val="0B5294" w:themeColor="accent1" w:themeShade="BF"/>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C632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C6328"/>
    <w:rPr>
      <w:rFonts w:ascii="Tahoma" w:hAnsi="Tahoma" w:cs="Tahoma"/>
      <w:sz w:val="16"/>
      <w:szCs w:val="16"/>
    </w:rPr>
  </w:style>
  <w:style w:type="paragraph" w:styleId="Header">
    <w:name w:val="header"/>
    <w:basedOn w:val="Normal"/>
    <w:link w:val="HeaderChar"/>
    <w:uiPriority w:val="99"/>
    <w:unhideWhenUsed/>
    <w:rsid w:val="00DE5904"/>
    <w:pPr>
      <w:tabs>
        <w:tab w:val="center" w:pos="4680"/>
        <w:tab w:val="right" w:pos="9360"/>
      </w:tabs>
      <w:spacing w:after="0" w:line="240" w:lineRule="auto"/>
    </w:pPr>
  </w:style>
  <w:style w:type="character" w:customStyle="1" w:styleId="HeaderChar">
    <w:name w:val="Header Char"/>
    <w:basedOn w:val="DefaultParagraphFont"/>
    <w:link w:val="Header"/>
    <w:uiPriority w:val="99"/>
    <w:rsid w:val="00DE5904"/>
  </w:style>
  <w:style w:type="paragraph" w:styleId="Footer">
    <w:name w:val="footer"/>
    <w:basedOn w:val="Normal"/>
    <w:link w:val="FooterChar"/>
    <w:uiPriority w:val="99"/>
    <w:unhideWhenUsed/>
    <w:rsid w:val="00DE5904"/>
    <w:pPr>
      <w:tabs>
        <w:tab w:val="center" w:pos="4680"/>
        <w:tab w:val="right" w:pos="9360"/>
      </w:tabs>
      <w:spacing w:after="0" w:line="240" w:lineRule="auto"/>
    </w:pPr>
  </w:style>
  <w:style w:type="character" w:customStyle="1" w:styleId="FooterChar">
    <w:name w:val="Footer Char"/>
    <w:basedOn w:val="DefaultParagraphFont"/>
    <w:link w:val="Footer"/>
    <w:uiPriority w:val="99"/>
    <w:rsid w:val="00DE5904"/>
  </w:style>
  <w:style w:type="character" w:customStyle="1" w:styleId="Heading1Char">
    <w:name w:val="Heading 1 Char"/>
    <w:basedOn w:val="DefaultParagraphFont"/>
    <w:link w:val="Heading1"/>
    <w:uiPriority w:val="9"/>
    <w:rsid w:val="00947F93"/>
    <w:rPr>
      <w:rFonts w:ascii="Arial" w:eastAsiaTheme="majorEastAsia" w:hAnsi="Arial" w:cstheme="majorBidi"/>
      <w:b/>
      <w:color w:val="7D9532" w:themeColor="accent6" w:themeShade="BF"/>
      <w:sz w:val="32"/>
      <w:szCs w:val="32"/>
    </w:rPr>
  </w:style>
  <w:style w:type="paragraph" w:customStyle="1" w:styleId="Default">
    <w:name w:val="Default"/>
    <w:rsid w:val="00947F93"/>
    <w:pPr>
      <w:autoSpaceDE w:val="0"/>
      <w:autoSpaceDN w:val="0"/>
      <w:adjustRightInd w:val="0"/>
      <w:spacing w:after="0" w:line="240" w:lineRule="auto"/>
    </w:pPr>
    <w:rPr>
      <w:rFonts w:ascii="Times New Roman" w:eastAsiaTheme="minorHAnsi" w:hAnsi="Times New Roman" w:cs="Times New Roman"/>
      <w:color w:val="000000"/>
      <w:sz w:val="24"/>
      <w:szCs w:val="24"/>
    </w:rPr>
  </w:style>
  <w:style w:type="character" w:customStyle="1" w:styleId="fontstyle01">
    <w:name w:val="fontstyle01"/>
    <w:basedOn w:val="DefaultParagraphFont"/>
    <w:rsid w:val="00286374"/>
    <w:rPr>
      <w:rFonts w:ascii="Times New Roman" w:hAnsi="Times New Roman" w:cs="Times New Roman" w:hint="default"/>
      <w:b w:val="0"/>
      <w:bCs w:val="0"/>
      <w:i w:val="0"/>
      <w:iCs w:val="0"/>
      <w:color w:val="000000"/>
      <w:sz w:val="24"/>
      <w:szCs w:val="24"/>
    </w:rPr>
  </w:style>
  <w:style w:type="character" w:customStyle="1" w:styleId="fontstyle21">
    <w:name w:val="fontstyle21"/>
    <w:basedOn w:val="DefaultParagraphFont"/>
    <w:rsid w:val="00994FEA"/>
    <w:rPr>
      <w:rFonts w:ascii="Times New Roman" w:hAnsi="Times New Roman" w:cs="Times New Roman" w:hint="default"/>
      <w:b w:val="0"/>
      <w:bCs w:val="0"/>
      <w:i w:val="0"/>
      <w:iCs w:val="0"/>
      <w:color w:val="000000"/>
      <w:sz w:val="24"/>
      <w:szCs w:val="24"/>
    </w:rPr>
  </w:style>
  <w:style w:type="character" w:customStyle="1" w:styleId="fontstyle31">
    <w:name w:val="fontstyle31"/>
    <w:basedOn w:val="DefaultParagraphFont"/>
    <w:rsid w:val="00994FEA"/>
    <w:rPr>
      <w:rFonts w:ascii="Wingdings" w:hAnsi="Wingdings" w:hint="default"/>
      <w:b w:val="0"/>
      <w:bCs w:val="0"/>
      <w:i w:val="0"/>
      <w:iCs w:val="0"/>
      <w:color w:val="000000"/>
      <w:sz w:val="24"/>
      <w:szCs w:val="24"/>
    </w:rPr>
  </w:style>
  <w:style w:type="character" w:customStyle="1" w:styleId="fontstyle41">
    <w:name w:val="fontstyle41"/>
    <w:basedOn w:val="DefaultParagraphFont"/>
    <w:rsid w:val="00A06F2E"/>
    <w:rPr>
      <w:rFonts w:ascii="Wingdings" w:hAnsi="Wingdings" w:hint="default"/>
      <w:b w:val="0"/>
      <w:bCs w:val="0"/>
      <w:i w:val="0"/>
      <w:iCs w:val="0"/>
      <w:color w:val="000000"/>
      <w:sz w:val="24"/>
      <w:szCs w:val="24"/>
    </w:rPr>
  </w:style>
  <w:style w:type="character" w:customStyle="1" w:styleId="fontstyle51">
    <w:name w:val="fontstyle51"/>
    <w:basedOn w:val="DefaultParagraphFont"/>
    <w:rsid w:val="00A06F2E"/>
    <w:rPr>
      <w:rFonts w:ascii="Symbol" w:hAnsi="Symbol" w:hint="default"/>
      <w:b w:val="0"/>
      <w:bCs w:val="0"/>
      <w:i w:val="0"/>
      <w:iCs w:val="0"/>
      <w:color w:val="000000"/>
      <w:sz w:val="24"/>
      <w:szCs w:val="24"/>
    </w:rPr>
  </w:style>
  <w:style w:type="paragraph" w:styleId="NoSpacing">
    <w:name w:val="No Spacing"/>
    <w:uiPriority w:val="1"/>
    <w:qFormat/>
    <w:rsid w:val="00B31B44"/>
    <w:pPr>
      <w:spacing w:after="0" w:line="240" w:lineRule="auto"/>
    </w:pPr>
  </w:style>
  <w:style w:type="paragraph" w:styleId="ListParagraph">
    <w:name w:val="List Paragraph"/>
    <w:basedOn w:val="Normal"/>
    <w:uiPriority w:val="34"/>
    <w:qFormat/>
    <w:rsid w:val="00F84E16"/>
    <w:pPr>
      <w:ind w:left="720"/>
      <w:contextualSpacing/>
    </w:pPr>
  </w:style>
  <w:style w:type="character" w:styleId="Hyperlink">
    <w:name w:val="Hyperlink"/>
    <w:basedOn w:val="DefaultParagraphFont"/>
    <w:uiPriority w:val="99"/>
    <w:unhideWhenUsed/>
    <w:rsid w:val="00A0297F"/>
    <w:rPr>
      <w:color w:val="E2D700" w:themeColor="hyperlink"/>
      <w:u w:val="single"/>
    </w:rPr>
  </w:style>
  <w:style w:type="character" w:customStyle="1" w:styleId="Heading2Char">
    <w:name w:val="Heading 2 Char"/>
    <w:basedOn w:val="DefaultParagraphFont"/>
    <w:link w:val="Heading2"/>
    <w:uiPriority w:val="9"/>
    <w:rsid w:val="00A90BB2"/>
    <w:rPr>
      <w:rFonts w:asciiTheme="majorHAnsi" w:eastAsiaTheme="majorEastAsia" w:hAnsiTheme="majorHAnsi" w:cstheme="majorBidi"/>
      <w:color w:val="0B5294" w:themeColor="accent1" w:themeShade="BF"/>
      <w:sz w:val="26"/>
      <w:szCs w:val="26"/>
    </w:rPr>
  </w:style>
  <w:style w:type="paragraph" w:styleId="TOCHeading">
    <w:name w:val="TOC Heading"/>
    <w:basedOn w:val="Heading1"/>
    <w:next w:val="Normal"/>
    <w:uiPriority w:val="39"/>
    <w:unhideWhenUsed/>
    <w:qFormat/>
    <w:rsid w:val="005A4499"/>
    <w:pPr>
      <w:spacing w:before="240" w:after="0"/>
      <w:jc w:val="left"/>
      <w:outlineLvl w:val="9"/>
    </w:pPr>
    <w:rPr>
      <w:rFonts w:asciiTheme="majorHAnsi" w:hAnsiTheme="majorHAnsi"/>
      <w:b w:val="0"/>
      <w:color w:val="0B5294" w:themeColor="accent1" w:themeShade="BF"/>
    </w:rPr>
  </w:style>
  <w:style w:type="paragraph" w:styleId="TOC1">
    <w:name w:val="toc 1"/>
    <w:basedOn w:val="Normal"/>
    <w:next w:val="Normal"/>
    <w:autoRedefine/>
    <w:uiPriority w:val="39"/>
    <w:unhideWhenUsed/>
    <w:rsid w:val="005A4499"/>
    <w:pPr>
      <w:spacing w:after="100"/>
    </w:pPr>
  </w:style>
  <w:style w:type="paragraph" w:styleId="TOC2">
    <w:name w:val="toc 2"/>
    <w:basedOn w:val="Normal"/>
    <w:next w:val="Normal"/>
    <w:autoRedefine/>
    <w:uiPriority w:val="39"/>
    <w:unhideWhenUsed/>
    <w:rsid w:val="005A4499"/>
    <w:pPr>
      <w:spacing w:after="100"/>
      <w:ind w:left="2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hyperlink" Target="https://thefinancialexpress.com.bd/views/views/the-current-state-of-the-banking-industry-in-bangladesh-1556380055"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image" Target="media/image3.jpeg"/><Relationship Id="rId5" Type="http://schemas.openxmlformats.org/officeDocument/2006/relationships/settings" Target="settings.xml"/><Relationship Id="rId15" Type="http://schemas.openxmlformats.org/officeDocument/2006/relationships/theme" Target="theme/theme1.xml"/><Relationship Id="rId10" Type="http://schemas.openxmlformats.org/officeDocument/2006/relationships/image" Target="media/image2.png"/><Relationship Id="rId4" Type="http://schemas.microsoft.com/office/2007/relationships/stylesWithEffects" Target="stylesWithEffects.xml"/><Relationship Id="rId9" Type="http://schemas.openxmlformats.org/officeDocument/2006/relationships/image" Target="media/image1.jpeg"/><Relationship Id="rId14" Type="http://schemas.openxmlformats.org/officeDocument/2006/relationships/fontTable" Target="fontTable.xml"/></Relationships>
</file>

<file path=word/theme/_rels/theme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Flow">
  <a:themeElements>
    <a:clrScheme name="Flow">
      <a:dk1>
        <a:sysClr val="windowText" lastClr="000000"/>
      </a:dk1>
      <a:lt1>
        <a:sysClr val="window" lastClr="FFFFFF"/>
      </a:lt1>
      <a:dk2>
        <a:srgbClr val="04617B"/>
      </a:dk2>
      <a:lt2>
        <a:srgbClr val="DBF5F9"/>
      </a:lt2>
      <a:accent1>
        <a:srgbClr val="0F6FC6"/>
      </a:accent1>
      <a:accent2>
        <a:srgbClr val="009DD9"/>
      </a:accent2>
      <a:accent3>
        <a:srgbClr val="0BD0D9"/>
      </a:accent3>
      <a:accent4>
        <a:srgbClr val="10CF9B"/>
      </a:accent4>
      <a:accent5>
        <a:srgbClr val="7CCA62"/>
      </a:accent5>
      <a:accent6>
        <a:srgbClr val="A5C249"/>
      </a:accent6>
      <a:hlink>
        <a:srgbClr val="E2D700"/>
      </a:hlink>
      <a:folHlink>
        <a:srgbClr val="85DFD0"/>
      </a:folHlink>
    </a:clrScheme>
    <a:fontScheme name="Flow">
      <a:majorFont>
        <a:latin typeface="Calibri"/>
        <a:ea typeface=""/>
        <a:cs typeface=""/>
        <a:font script="Jpan" typeface="ＭＳ Ｐゴシック"/>
        <a:font script="Hang" typeface="HY중고딕"/>
        <a:font script="Hans" typeface="隶书"/>
        <a:font script="Hant" typeface="微軟正黑體"/>
        <a:font script="Arab" typeface="Traditional Arabic"/>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ajorFont>
      <a:minorFont>
        <a:latin typeface="Constantia"/>
        <a:ea typeface=""/>
        <a:cs typeface=""/>
        <a:font script="Jpan" typeface="HGP明朝E"/>
        <a:font script="Hang" typeface="HY신명조"/>
        <a:font script="Hans" typeface="宋体"/>
        <a:font script="Hant" typeface="新細明體"/>
        <a:font script="Arab" typeface="Majalla UI"/>
        <a:font script="Hebr" typeface="David"/>
        <a:font script="Thai" typeface="Browalli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inorFont>
    </a:fontScheme>
    <a:fmtScheme name="Flow">
      <a:fillStyleLst>
        <a:solidFill>
          <a:schemeClr val="phClr"/>
        </a:solidFill>
        <a:gradFill rotWithShape="1">
          <a:gsLst>
            <a:gs pos="0">
              <a:schemeClr val="phClr">
                <a:tint val="70000"/>
                <a:satMod val="130000"/>
              </a:schemeClr>
            </a:gs>
            <a:gs pos="43000">
              <a:schemeClr val="phClr">
                <a:tint val="44000"/>
                <a:satMod val="165000"/>
              </a:schemeClr>
            </a:gs>
            <a:gs pos="93000">
              <a:schemeClr val="phClr">
                <a:tint val="15000"/>
                <a:satMod val="165000"/>
              </a:schemeClr>
            </a:gs>
            <a:gs pos="100000">
              <a:schemeClr val="phClr">
                <a:tint val="5000"/>
                <a:satMod val="250000"/>
              </a:schemeClr>
            </a:gs>
          </a:gsLst>
          <a:path path="circle">
            <a:fillToRect l="50000" t="130000" r="50000" b="-30000"/>
          </a:path>
        </a:gradFill>
        <a:gradFill rotWithShape="1">
          <a:gsLst>
            <a:gs pos="0">
              <a:schemeClr val="phClr">
                <a:tint val="98000"/>
                <a:shade val="25000"/>
                <a:satMod val="250000"/>
              </a:schemeClr>
            </a:gs>
            <a:gs pos="68000">
              <a:schemeClr val="phClr">
                <a:tint val="86000"/>
                <a:satMod val="115000"/>
              </a:schemeClr>
            </a:gs>
            <a:gs pos="100000">
              <a:schemeClr val="phClr">
                <a:tint val="50000"/>
                <a:satMod val="150000"/>
              </a:schemeClr>
            </a:gs>
          </a:gsLst>
          <a:path path="circle">
            <a:fillToRect l="50000" t="130000" r="50000" b="-30000"/>
          </a:path>
        </a:gradFill>
      </a:fillStyleLst>
      <a:lnStyleLst>
        <a:ln w="9525" cap="flat" cmpd="sng" algn="ctr">
          <a:solidFill>
            <a:schemeClr val="phClr">
              <a:shade val="50000"/>
              <a:satMod val="103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57150" dist="38100" dir="5400000" algn="ctr" rotWithShape="0">
              <a:schemeClr val="phClr">
                <a:shade val="9000"/>
                <a:satMod val="105000"/>
                <a:alpha val="48000"/>
              </a:schemeClr>
            </a:outerShdw>
          </a:effectLst>
        </a:effectStyle>
        <a:effectStyle>
          <a:effectLst>
            <a:outerShdw blurRad="57150" dist="38100" dir="5400000" algn="ctr" rotWithShape="0">
              <a:schemeClr val="phClr">
                <a:shade val="9000"/>
                <a:satMod val="105000"/>
                <a:alpha val="48000"/>
              </a:schemeClr>
            </a:outerShdw>
          </a:effectLst>
        </a:effectStyle>
        <a:effectStyle>
          <a:effectLst>
            <a:outerShdw blurRad="57150" dist="38100" dir="5400000" algn="ctr" rotWithShape="0">
              <a:schemeClr val="phClr">
                <a:shade val="9000"/>
                <a:satMod val="105000"/>
                <a:alpha val="48000"/>
              </a:schemeClr>
            </a:outerShdw>
          </a:effectLst>
          <a:scene3d>
            <a:camera prst="orthographicFront" fov="0">
              <a:rot lat="0" lon="0" rev="0"/>
            </a:camera>
            <a:lightRig rig="glow" dir="tl">
              <a:rot lat="0" lon="0" rev="900000"/>
            </a:lightRig>
          </a:scene3d>
          <a:sp3d prstMaterial="powder">
            <a:bevelT w="25400" h="38100"/>
          </a:sp3d>
        </a:effectStyle>
      </a:effectStyleLst>
      <a:bgFillStyleLst>
        <a:solidFill>
          <a:schemeClr val="phClr"/>
        </a:solidFill>
        <a:gradFill rotWithShape="1">
          <a:gsLst>
            <a:gs pos="0">
              <a:schemeClr val="phClr">
                <a:tint val="80000"/>
                <a:satMod val="400000"/>
              </a:schemeClr>
            </a:gs>
            <a:gs pos="25000">
              <a:schemeClr val="phClr">
                <a:tint val="83000"/>
                <a:satMod val="320000"/>
              </a:schemeClr>
            </a:gs>
            <a:gs pos="100000">
              <a:schemeClr val="phClr">
                <a:shade val="15000"/>
                <a:satMod val="320000"/>
              </a:schemeClr>
            </a:gs>
          </a:gsLst>
          <a:path path="circle">
            <a:fillToRect l="10000" t="110000" r="10000" b="100000"/>
          </a:path>
        </a:gradFill>
        <a:blipFill>
          <a:blip xmlns:r="http://schemas.openxmlformats.org/officeDocument/2006/relationships" r:embed="rId1">
            <a:duotone>
              <a:schemeClr val="phClr">
                <a:shade val="90000"/>
                <a:satMod val="150000"/>
              </a:schemeClr>
              <a:schemeClr val="phClr">
                <a:tint val="88000"/>
                <a:satMod val="150000"/>
              </a:schemeClr>
            </a:duotone>
          </a:blip>
          <a:tile tx="0" ty="0" sx="65000" sy="65000" flip="none" algn="tl"/>
        </a:blip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0D7F5F-3987-4261-8B2A-BDD0DA939C8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46</Pages>
  <Words>10975</Words>
  <Characters>62564</Characters>
  <Application>Microsoft Office Word</Application>
  <DocSecurity>0</DocSecurity>
  <Lines>521</Lines>
  <Paragraphs>146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73393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Foysal</dc:creator>
  <cp:lastModifiedBy>atique</cp:lastModifiedBy>
  <cp:revision>2</cp:revision>
  <dcterms:created xsi:type="dcterms:W3CDTF">2020-10-06T21:32:00Z</dcterms:created>
  <dcterms:modified xsi:type="dcterms:W3CDTF">2020-10-06T21:32:00Z</dcterms:modified>
</cp:coreProperties>
</file>