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6FF00" w14:textId="77777777" w:rsidR="00A356DA" w:rsidRPr="00777225" w:rsidRDefault="00A356DA" w:rsidP="00A356DA">
      <w:pPr>
        <w:rPr>
          <w:rFonts w:ascii="Times New Roman" w:eastAsia="Times New Roman" w:hAnsi="Times New Roman" w:cs="Times New Roman"/>
          <w:b/>
          <w:sz w:val="24"/>
          <w:szCs w:val="24"/>
        </w:rPr>
      </w:pPr>
    </w:p>
    <w:p w14:paraId="51B17412" w14:textId="77777777" w:rsidR="00A356DA" w:rsidRPr="00777225" w:rsidRDefault="00A356DA" w:rsidP="00A356DA">
      <w:pPr>
        <w:rPr>
          <w:rFonts w:ascii="Times New Roman" w:eastAsia="Times New Roman" w:hAnsi="Times New Roman" w:cs="Times New Roman"/>
          <w:sz w:val="24"/>
          <w:szCs w:val="24"/>
        </w:rPr>
      </w:pPr>
    </w:p>
    <w:p w14:paraId="1FBEC4E9" w14:textId="77777777" w:rsidR="00A356DA" w:rsidRPr="00777225" w:rsidRDefault="00A356DA" w:rsidP="00A356DA">
      <w:pPr>
        <w:rPr>
          <w:rFonts w:ascii="Times New Roman" w:eastAsia="Times New Roman" w:hAnsi="Times New Roman" w:cs="Times New Roman"/>
          <w:sz w:val="24"/>
          <w:szCs w:val="24"/>
        </w:rPr>
      </w:pPr>
    </w:p>
    <w:p w14:paraId="7494E779" w14:textId="77777777" w:rsidR="00A356DA" w:rsidRPr="00777225" w:rsidRDefault="00A356DA" w:rsidP="00A356DA">
      <w:pPr>
        <w:rPr>
          <w:rFonts w:ascii="Times New Roman" w:eastAsia="Times New Roman" w:hAnsi="Times New Roman" w:cs="Times New Roman"/>
          <w:sz w:val="24"/>
          <w:szCs w:val="24"/>
        </w:rPr>
      </w:pPr>
    </w:p>
    <w:p w14:paraId="0F80FC14" w14:textId="77777777" w:rsidR="00A356DA" w:rsidRPr="00777225" w:rsidRDefault="00A356DA" w:rsidP="00A356DA">
      <w:pPr>
        <w:rPr>
          <w:rFonts w:ascii="Times New Roman" w:eastAsia="Times New Roman" w:hAnsi="Times New Roman" w:cs="Times New Roman"/>
          <w:sz w:val="24"/>
          <w:szCs w:val="24"/>
        </w:rPr>
      </w:pPr>
    </w:p>
    <w:p w14:paraId="62534D20" w14:textId="77777777" w:rsidR="00A356DA" w:rsidRPr="00777225" w:rsidRDefault="00A356DA" w:rsidP="00A356DA">
      <w:pPr>
        <w:rPr>
          <w:rFonts w:ascii="Times New Roman" w:eastAsia="Times New Roman" w:hAnsi="Times New Roman" w:cs="Times New Roman"/>
          <w:sz w:val="24"/>
          <w:szCs w:val="24"/>
        </w:rPr>
      </w:pPr>
    </w:p>
    <w:p w14:paraId="30C2B7DE" w14:textId="77777777" w:rsidR="00A356DA" w:rsidRPr="00777225" w:rsidRDefault="00734491" w:rsidP="00A356DA">
      <w:pPr>
        <w:rPr>
          <w:rFonts w:ascii="Times New Roman" w:eastAsia="Times New Roman" w:hAnsi="Times New Roman" w:cs="Times New Roman"/>
          <w:sz w:val="24"/>
          <w:szCs w:val="24"/>
        </w:rPr>
      </w:pPr>
      <w:r w:rsidRPr="00734491">
        <w:rPr>
          <w:rFonts w:ascii="Times New Roman" w:eastAsia="Times New Roman" w:hAnsi="Times New Roman" w:cs="Times New Roman"/>
          <w:noProof/>
          <w:sz w:val="24"/>
          <w:szCs w:val="24"/>
          <w:lang w:bidi="ar-SA"/>
        </w:rPr>
        <w:drawing>
          <wp:anchor distT="0" distB="0" distL="114300" distR="114300" simplePos="0" relativeHeight="251662336" behindDoc="1" locked="0" layoutInCell="1" allowOverlap="1" wp14:anchorId="5F7ED7FD" wp14:editId="2030F681">
            <wp:simplePos x="0" y="0"/>
            <wp:positionH relativeFrom="column">
              <wp:posOffset>1037590</wp:posOffset>
            </wp:positionH>
            <wp:positionV relativeFrom="paragraph">
              <wp:posOffset>174041</wp:posOffset>
            </wp:positionV>
            <wp:extent cx="4383405" cy="4102100"/>
            <wp:effectExtent l="0" t="0" r="0" b="0"/>
            <wp:wrapNone/>
            <wp:docPr id="14" name="Picture 14" descr="C:\Users\Sakik\Video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kik\Videos\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3405" cy="410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48110" w14:textId="77777777" w:rsidR="00A356DA" w:rsidRPr="00777225" w:rsidRDefault="00A356DA" w:rsidP="00A356DA">
      <w:pPr>
        <w:rPr>
          <w:rFonts w:ascii="Times New Roman" w:eastAsia="Times New Roman" w:hAnsi="Times New Roman" w:cs="Times New Roman"/>
          <w:sz w:val="24"/>
          <w:szCs w:val="24"/>
        </w:rPr>
      </w:pPr>
    </w:p>
    <w:p w14:paraId="62A80C3E" w14:textId="77777777" w:rsidR="00A356DA" w:rsidRPr="00777225" w:rsidRDefault="00A356DA" w:rsidP="00A356DA">
      <w:pPr>
        <w:rPr>
          <w:rFonts w:ascii="Times New Roman" w:eastAsia="Times New Roman" w:hAnsi="Times New Roman" w:cs="Times New Roman"/>
          <w:sz w:val="24"/>
          <w:szCs w:val="24"/>
        </w:rPr>
      </w:pPr>
    </w:p>
    <w:p w14:paraId="63EA80A9" w14:textId="77777777" w:rsidR="00A356DA" w:rsidRPr="00777225" w:rsidRDefault="00A356DA" w:rsidP="00A356DA">
      <w:pPr>
        <w:rPr>
          <w:rFonts w:ascii="Times New Roman" w:eastAsia="Times New Roman" w:hAnsi="Times New Roman" w:cs="Times New Roman"/>
          <w:sz w:val="24"/>
          <w:szCs w:val="24"/>
        </w:rPr>
      </w:pPr>
    </w:p>
    <w:p w14:paraId="3656C0F1" w14:textId="77777777" w:rsidR="00A356DA" w:rsidRPr="00777225" w:rsidRDefault="00A356DA" w:rsidP="00A356DA">
      <w:pPr>
        <w:rPr>
          <w:rFonts w:ascii="Times New Roman" w:eastAsia="Times New Roman" w:hAnsi="Times New Roman" w:cs="Times New Roman"/>
          <w:sz w:val="24"/>
          <w:szCs w:val="24"/>
        </w:rPr>
      </w:pPr>
    </w:p>
    <w:p w14:paraId="3934A675" w14:textId="77777777" w:rsidR="00EC0C90" w:rsidRPr="00777225" w:rsidRDefault="00EC0C90"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33E2A63B" w14:textId="77777777" w:rsidR="00EC0C90" w:rsidRPr="00777225" w:rsidRDefault="00EC0C90"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190FE31A" w14:textId="77777777" w:rsidR="00EC0C90" w:rsidRPr="00777225" w:rsidRDefault="00EC0C90"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118822BB"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2EA921F2"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29881BBB"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659C8E1A"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42046BFD"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3EAF9C02"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7200BD0F"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2161DB77"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422D372D"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5BAA961C"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3A4D8511"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4AF6AF4C" w14:textId="77777777" w:rsidR="00734491" w:rsidRDefault="00734491"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p>
    <w:p w14:paraId="74AFD371" w14:textId="77777777" w:rsidR="00A356DA" w:rsidRPr="00777225" w:rsidRDefault="00C35656"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r w:rsidRPr="00777225">
        <w:rPr>
          <w:rFonts w:ascii="Times New Roman" w:eastAsia="Times New Roman" w:hAnsi="Times New Roman" w:cs="Times New Roman"/>
          <w:b/>
          <w:sz w:val="36"/>
          <w:szCs w:val="24"/>
        </w:rPr>
        <w:t>Internship Report</w:t>
      </w:r>
    </w:p>
    <w:p w14:paraId="184F9847" w14:textId="77777777" w:rsidR="00A356DA" w:rsidRPr="00777225" w:rsidRDefault="00C35656"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r w:rsidRPr="00777225">
        <w:rPr>
          <w:rFonts w:ascii="Times New Roman" w:eastAsia="Times New Roman" w:hAnsi="Times New Roman" w:cs="Times New Roman"/>
          <w:b/>
          <w:sz w:val="36"/>
          <w:szCs w:val="24"/>
        </w:rPr>
        <w:t>On</w:t>
      </w:r>
    </w:p>
    <w:p w14:paraId="4091A9F2" w14:textId="77777777" w:rsidR="00A356DA" w:rsidRPr="00777225" w:rsidRDefault="00E4516C" w:rsidP="00734491">
      <w:pPr>
        <w:pBdr>
          <w:top w:val="nil"/>
          <w:left w:val="nil"/>
          <w:bottom w:val="nil"/>
          <w:right w:val="nil"/>
          <w:between w:val="nil"/>
        </w:pBdr>
        <w:spacing w:after="0" w:line="360" w:lineRule="auto"/>
        <w:jc w:val="center"/>
        <w:rPr>
          <w:rFonts w:ascii="Times New Roman" w:eastAsia="Times New Roman" w:hAnsi="Times New Roman" w:cs="Times New Roman"/>
          <w:b/>
          <w:sz w:val="36"/>
          <w:szCs w:val="24"/>
        </w:rPr>
      </w:pPr>
      <w:r>
        <w:rPr>
          <w:rFonts w:ascii="Times New Roman" w:eastAsia="Times New Roman" w:hAnsi="Times New Roman" w:cs="Times New Roman"/>
          <w:b/>
          <w:sz w:val="36"/>
          <w:szCs w:val="24"/>
        </w:rPr>
        <w:t>“</w:t>
      </w:r>
      <w:r w:rsidR="00C35656" w:rsidRPr="00777225">
        <w:rPr>
          <w:rFonts w:ascii="Times New Roman" w:eastAsia="Times New Roman" w:hAnsi="Times New Roman" w:cs="Times New Roman"/>
          <w:b/>
          <w:sz w:val="36"/>
          <w:szCs w:val="24"/>
        </w:rPr>
        <w:t>Change Management and Recruitment Act</w:t>
      </w:r>
      <w:r>
        <w:rPr>
          <w:rFonts w:ascii="Times New Roman" w:eastAsia="Times New Roman" w:hAnsi="Times New Roman" w:cs="Times New Roman"/>
          <w:b/>
          <w:sz w:val="36"/>
          <w:szCs w:val="24"/>
        </w:rPr>
        <w:t>ivities of MetLife Alico: An Evolu</w:t>
      </w:r>
      <w:r w:rsidR="00C35656" w:rsidRPr="00777225">
        <w:rPr>
          <w:rFonts w:ascii="Times New Roman" w:eastAsia="Times New Roman" w:hAnsi="Times New Roman" w:cs="Times New Roman"/>
          <w:b/>
          <w:sz w:val="36"/>
          <w:szCs w:val="24"/>
        </w:rPr>
        <w:t>tion</w:t>
      </w:r>
      <w:r>
        <w:rPr>
          <w:rFonts w:ascii="Times New Roman" w:eastAsia="Times New Roman" w:hAnsi="Times New Roman" w:cs="Times New Roman"/>
          <w:b/>
          <w:sz w:val="36"/>
          <w:szCs w:val="24"/>
        </w:rPr>
        <w:t>”</w:t>
      </w:r>
    </w:p>
    <w:p w14:paraId="2F316DB3" w14:textId="77777777" w:rsidR="00A356DA" w:rsidRPr="00777225" w:rsidRDefault="00A356DA" w:rsidP="00734491">
      <w:pPr>
        <w:tabs>
          <w:tab w:val="left" w:pos="3784"/>
        </w:tabs>
        <w:jc w:val="center"/>
        <w:rPr>
          <w:rFonts w:ascii="Times New Roman" w:eastAsia="Times New Roman" w:hAnsi="Times New Roman" w:cs="Times New Roman"/>
          <w:sz w:val="32"/>
          <w:szCs w:val="24"/>
        </w:rPr>
      </w:pPr>
    </w:p>
    <w:p w14:paraId="164A3C21" w14:textId="77777777" w:rsidR="00D01068" w:rsidRPr="00777225" w:rsidRDefault="00C35656" w:rsidP="00734491">
      <w:pPr>
        <w:jc w:val="center"/>
        <w:rPr>
          <w:rFonts w:ascii="Times New Roman" w:eastAsia="Times New Roman" w:hAnsi="Times New Roman" w:cs="Times New Roman"/>
          <w:b/>
          <w:sz w:val="24"/>
          <w:szCs w:val="24"/>
        </w:rPr>
      </w:pPr>
      <w:r w:rsidRPr="00777225">
        <w:rPr>
          <w:rFonts w:ascii="Times New Roman" w:eastAsia="Times New Roman" w:hAnsi="Times New Roman" w:cs="Times New Roman"/>
          <w:sz w:val="24"/>
          <w:szCs w:val="24"/>
        </w:rPr>
        <w:br w:type="page"/>
      </w:r>
    </w:p>
    <w:p w14:paraId="38F17822" w14:textId="77777777" w:rsidR="00C95DBF" w:rsidRPr="00777225" w:rsidRDefault="00C35656" w:rsidP="00365C75">
      <w:pPr>
        <w:pBdr>
          <w:top w:val="nil"/>
          <w:left w:val="nil"/>
          <w:bottom w:val="nil"/>
          <w:right w:val="nil"/>
          <w:between w:val="nil"/>
        </w:pBdr>
        <w:spacing w:after="0" w:line="360" w:lineRule="auto"/>
        <w:jc w:val="both"/>
        <w:rPr>
          <w:rFonts w:ascii="Times New Roman" w:eastAsia="Times New Roman" w:hAnsi="Times New Roman" w:cs="Times New Roman"/>
          <w:b/>
          <w:sz w:val="24"/>
          <w:szCs w:val="24"/>
          <w:u w:val="single"/>
        </w:rPr>
      </w:pPr>
      <w:r w:rsidRPr="00777225">
        <w:rPr>
          <w:rFonts w:ascii="Times New Roman" w:hAnsi="Times New Roman" w:cs="Times New Roman"/>
          <w:noProof/>
          <w:lang w:bidi="ar-SA"/>
        </w:rPr>
        <w:lastRenderedPageBreak/>
        <w:drawing>
          <wp:anchor distT="0" distB="0" distL="114300" distR="114300" simplePos="0" relativeHeight="251658240" behindDoc="1" locked="0" layoutInCell="1" allowOverlap="1" wp14:anchorId="116D746E" wp14:editId="2F1850F7">
            <wp:simplePos x="0" y="0"/>
            <wp:positionH relativeFrom="margin">
              <wp:posOffset>2021138</wp:posOffset>
            </wp:positionH>
            <wp:positionV relativeFrom="paragraph">
              <wp:posOffset>0</wp:posOffset>
            </wp:positionV>
            <wp:extent cx="1844040" cy="1674043"/>
            <wp:effectExtent l="0" t="0" r="3810" b="2540"/>
            <wp:wrapTight wrapText="bothSides">
              <wp:wrapPolygon edited="0">
                <wp:start x="3793" y="0"/>
                <wp:lineTo x="4017" y="11800"/>
                <wp:lineTo x="6471" y="15733"/>
                <wp:lineTo x="0" y="16470"/>
                <wp:lineTo x="0" y="19666"/>
                <wp:lineTo x="4909" y="19666"/>
                <wp:lineTo x="5355" y="21387"/>
                <wp:lineTo x="16066" y="21387"/>
                <wp:lineTo x="16512" y="19666"/>
                <wp:lineTo x="21421" y="19666"/>
                <wp:lineTo x="21421" y="16470"/>
                <wp:lineTo x="15174" y="15733"/>
                <wp:lineTo x="17405" y="11800"/>
                <wp:lineTo x="17628" y="0"/>
                <wp:lineTo x="3793" y="0"/>
              </wp:wrapPolygon>
            </wp:wrapTight>
            <wp:docPr id="6" name="Picture 6"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7473" name="Picture 2" descr="United International University (UIU) | Top Ranked Private University"/>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44040" cy="16740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A8865"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1D6F4E94"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52264CF8"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2263B1B1"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65A4A6D8"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78A19A9C"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6AB55352" w14:textId="77777777" w:rsidR="00A356DA" w:rsidRPr="00777225" w:rsidRDefault="00C35656"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44"/>
          <w:szCs w:val="24"/>
          <w:u w:val="single"/>
        </w:rPr>
      </w:pPr>
      <w:r w:rsidRPr="00777225">
        <w:rPr>
          <w:rFonts w:ascii="Times New Roman" w:hAnsi="Times New Roman" w:cs="Times New Roman"/>
          <w:b/>
          <w:bCs/>
          <w:sz w:val="36"/>
          <w:szCs w:val="21"/>
          <w:shd w:val="clear" w:color="auto" w:fill="FFFFFF"/>
        </w:rPr>
        <w:t>UNITED INTERNATIONAL UNIVERSITY</w:t>
      </w:r>
      <w:r w:rsidRPr="00777225">
        <w:rPr>
          <w:rFonts w:ascii="Times New Roman" w:hAnsi="Times New Roman" w:cs="Times New Roman"/>
          <w:sz w:val="36"/>
          <w:szCs w:val="21"/>
          <w:shd w:val="clear" w:color="auto" w:fill="FFFFFF"/>
        </w:rPr>
        <w:t> </w:t>
      </w:r>
    </w:p>
    <w:p w14:paraId="494A6C58" w14:textId="77777777" w:rsidR="00A356DA" w:rsidRPr="00777225" w:rsidRDefault="00A356DA" w:rsidP="00D01068">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472B59F7" w14:textId="77777777" w:rsidR="00A356DA" w:rsidRPr="00777225" w:rsidRDefault="00A356DA" w:rsidP="00CE26CA">
      <w:pPr>
        <w:pBdr>
          <w:top w:val="nil"/>
          <w:left w:val="nil"/>
          <w:bottom w:val="nil"/>
          <w:right w:val="nil"/>
          <w:between w:val="nil"/>
        </w:pBdr>
        <w:spacing w:before="0" w:after="0" w:line="360" w:lineRule="auto"/>
        <w:jc w:val="center"/>
        <w:rPr>
          <w:rFonts w:ascii="Times New Roman" w:eastAsia="Times New Roman" w:hAnsi="Times New Roman" w:cs="Times New Roman"/>
          <w:b/>
          <w:sz w:val="24"/>
          <w:szCs w:val="24"/>
          <w:u w:val="single"/>
        </w:rPr>
      </w:pPr>
    </w:p>
    <w:p w14:paraId="65272515" w14:textId="77777777" w:rsidR="00C95DBF" w:rsidRPr="00777225" w:rsidRDefault="00C35656" w:rsidP="00CE26CA">
      <w:pPr>
        <w:pBdr>
          <w:top w:val="nil"/>
          <w:left w:val="nil"/>
          <w:bottom w:val="nil"/>
          <w:right w:val="nil"/>
          <w:between w:val="nil"/>
        </w:pBdr>
        <w:spacing w:before="0" w:after="0" w:line="360" w:lineRule="auto"/>
        <w:jc w:val="center"/>
        <w:rPr>
          <w:rFonts w:ascii="Times New Roman" w:eastAsia="Times New Roman" w:hAnsi="Times New Roman" w:cs="Times New Roman"/>
          <w:b/>
          <w:sz w:val="32"/>
          <w:szCs w:val="24"/>
          <w:u w:val="single"/>
        </w:rPr>
      </w:pPr>
      <w:r w:rsidRPr="00777225">
        <w:rPr>
          <w:rFonts w:ascii="Times New Roman" w:eastAsia="Times New Roman" w:hAnsi="Times New Roman" w:cs="Times New Roman"/>
          <w:b/>
          <w:sz w:val="32"/>
          <w:szCs w:val="24"/>
          <w:u w:val="single"/>
        </w:rPr>
        <w:t>Submitted To</w:t>
      </w:r>
    </w:p>
    <w:p w14:paraId="29C673FE" w14:textId="77777777" w:rsidR="00C95DBF" w:rsidRPr="00777225" w:rsidRDefault="00C35656" w:rsidP="00CE26CA">
      <w:pPr>
        <w:pBdr>
          <w:top w:val="nil"/>
          <w:left w:val="nil"/>
          <w:bottom w:val="nil"/>
          <w:right w:val="nil"/>
          <w:between w:val="nil"/>
        </w:pBdr>
        <w:spacing w:before="0" w:after="0" w:line="360" w:lineRule="auto"/>
        <w:jc w:val="center"/>
        <w:rPr>
          <w:rFonts w:ascii="Times New Roman" w:eastAsia="Helvetica Neue" w:hAnsi="Times New Roman" w:cs="Times New Roman"/>
          <w:sz w:val="24"/>
          <w:szCs w:val="24"/>
          <w:highlight w:val="white"/>
        </w:rPr>
      </w:pPr>
      <w:r w:rsidRPr="00777225">
        <w:rPr>
          <w:rFonts w:ascii="Times New Roman" w:eastAsia="Helvetica Neue" w:hAnsi="Times New Roman" w:cs="Times New Roman"/>
          <w:sz w:val="24"/>
          <w:szCs w:val="24"/>
          <w:highlight w:val="white"/>
        </w:rPr>
        <w:t>Md. Kazimul Hoque</w:t>
      </w:r>
    </w:p>
    <w:p w14:paraId="3D5C9730" w14:textId="77777777" w:rsidR="00CA15D6" w:rsidRPr="00777225" w:rsidRDefault="00C35656" w:rsidP="00CE26CA">
      <w:pPr>
        <w:pBdr>
          <w:top w:val="nil"/>
          <w:left w:val="nil"/>
          <w:bottom w:val="nil"/>
          <w:right w:val="nil"/>
          <w:between w:val="nil"/>
        </w:pBdr>
        <w:spacing w:before="0" w:after="0" w:line="360" w:lineRule="auto"/>
        <w:jc w:val="center"/>
        <w:rPr>
          <w:rFonts w:ascii="Times New Roman" w:hAnsi="Times New Roman" w:cs="Times New Roman"/>
          <w:sz w:val="24"/>
          <w:szCs w:val="24"/>
          <w:shd w:val="clear" w:color="auto" w:fill="FFFFFF"/>
        </w:rPr>
      </w:pPr>
      <w:r w:rsidRPr="00777225">
        <w:rPr>
          <w:rFonts w:ascii="Times New Roman" w:hAnsi="Times New Roman" w:cs="Times New Roman"/>
          <w:sz w:val="24"/>
          <w:szCs w:val="24"/>
          <w:shd w:val="clear" w:color="auto" w:fill="FFFFFF"/>
        </w:rPr>
        <w:t>Assistant Professor</w:t>
      </w:r>
    </w:p>
    <w:p w14:paraId="2420E3F5" w14:textId="77777777" w:rsidR="00FA6F2F" w:rsidRPr="00777225" w:rsidRDefault="00C35656" w:rsidP="00CE26CA">
      <w:pPr>
        <w:pBdr>
          <w:top w:val="nil"/>
          <w:left w:val="nil"/>
          <w:bottom w:val="nil"/>
          <w:right w:val="nil"/>
          <w:between w:val="nil"/>
        </w:pBdr>
        <w:spacing w:before="0" w:after="0" w:line="360" w:lineRule="auto"/>
        <w:jc w:val="center"/>
        <w:rPr>
          <w:rFonts w:ascii="Times New Roman" w:hAnsi="Times New Roman" w:cs="Times New Roman"/>
          <w:sz w:val="24"/>
          <w:szCs w:val="24"/>
          <w:shd w:val="clear" w:color="auto" w:fill="FFFFFF"/>
        </w:rPr>
      </w:pPr>
      <w:r w:rsidRPr="00777225">
        <w:rPr>
          <w:rFonts w:ascii="Times New Roman" w:hAnsi="Times New Roman" w:cs="Times New Roman"/>
          <w:sz w:val="24"/>
          <w:szCs w:val="24"/>
          <w:shd w:val="clear" w:color="auto" w:fill="FFFFFF"/>
        </w:rPr>
        <w:t>School of Business and Economics</w:t>
      </w:r>
    </w:p>
    <w:p w14:paraId="1CD5E77A" w14:textId="77777777" w:rsidR="00954DD6" w:rsidRPr="00777225" w:rsidRDefault="00954DD6" w:rsidP="00CE26CA">
      <w:pPr>
        <w:pBdr>
          <w:top w:val="nil"/>
          <w:left w:val="nil"/>
          <w:bottom w:val="nil"/>
          <w:right w:val="nil"/>
          <w:between w:val="nil"/>
        </w:pBdr>
        <w:spacing w:before="0" w:after="0" w:line="360" w:lineRule="auto"/>
        <w:jc w:val="center"/>
        <w:rPr>
          <w:rFonts w:ascii="Times New Roman" w:hAnsi="Times New Roman" w:cs="Times New Roman"/>
          <w:sz w:val="24"/>
          <w:szCs w:val="24"/>
          <w:shd w:val="clear" w:color="auto" w:fill="FFFFFF"/>
        </w:rPr>
      </w:pPr>
    </w:p>
    <w:p w14:paraId="551DF302" w14:textId="77777777" w:rsidR="00954DD6" w:rsidRPr="00777225" w:rsidRDefault="00954DD6" w:rsidP="00CE26CA">
      <w:pPr>
        <w:pBdr>
          <w:top w:val="nil"/>
          <w:left w:val="nil"/>
          <w:bottom w:val="nil"/>
          <w:right w:val="nil"/>
          <w:between w:val="nil"/>
        </w:pBdr>
        <w:spacing w:before="0" w:after="0" w:line="360" w:lineRule="auto"/>
        <w:jc w:val="center"/>
        <w:rPr>
          <w:rFonts w:ascii="Times New Roman" w:eastAsia="Times New Roman" w:hAnsi="Times New Roman" w:cs="Times New Roman"/>
          <w:sz w:val="24"/>
          <w:szCs w:val="24"/>
        </w:rPr>
      </w:pPr>
    </w:p>
    <w:p w14:paraId="79007CB3" w14:textId="77777777" w:rsidR="00C95DBF" w:rsidRPr="00777225" w:rsidRDefault="00C35656" w:rsidP="00CE26CA">
      <w:pPr>
        <w:pBdr>
          <w:top w:val="nil"/>
          <w:left w:val="nil"/>
          <w:bottom w:val="nil"/>
          <w:right w:val="nil"/>
          <w:between w:val="nil"/>
        </w:pBdr>
        <w:spacing w:before="0" w:after="0" w:line="360" w:lineRule="auto"/>
        <w:jc w:val="center"/>
        <w:rPr>
          <w:rFonts w:ascii="Times New Roman" w:eastAsia="Times New Roman" w:hAnsi="Times New Roman" w:cs="Times New Roman"/>
          <w:b/>
          <w:sz w:val="32"/>
          <w:szCs w:val="24"/>
          <w:u w:val="single"/>
        </w:rPr>
      </w:pPr>
      <w:r w:rsidRPr="00777225">
        <w:rPr>
          <w:rFonts w:ascii="Times New Roman" w:eastAsia="Times New Roman" w:hAnsi="Times New Roman" w:cs="Times New Roman"/>
          <w:b/>
          <w:sz w:val="32"/>
          <w:szCs w:val="24"/>
          <w:u w:val="single"/>
        </w:rPr>
        <w:t>Submitted By</w:t>
      </w:r>
    </w:p>
    <w:p w14:paraId="22BCCB3A" w14:textId="77777777" w:rsidR="00C95DBF" w:rsidRPr="00777225" w:rsidRDefault="00C35656" w:rsidP="00CE26CA">
      <w:pPr>
        <w:spacing w:before="0" w:after="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Nasrin Sultana</w:t>
      </w:r>
    </w:p>
    <w:p w14:paraId="3FCD2EA3" w14:textId="77777777" w:rsidR="00C95DBF" w:rsidRPr="00777225" w:rsidRDefault="00C35656" w:rsidP="00CE26CA">
      <w:pPr>
        <w:spacing w:before="0" w:after="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ID: 111 153 118</w:t>
      </w:r>
    </w:p>
    <w:p w14:paraId="3D82F064" w14:textId="77777777" w:rsidR="00F846EA" w:rsidRPr="00777225" w:rsidRDefault="00C35656" w:rsidP="00CE26CA">
      <w:pPr>
        <w:spacing w:before="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Course Code: INT 4399</w:t>
      </w:r>
    </w:p>
    <w:p w14:paraId="634D099D" w14:textId="77777777" w:rsidR="00C95DBF" w:rsidRPr="00777225" w:rsidRDefault="00C35656" w:rsidP="00CE26CA">
      <w:pPr>
        <w:spacing w:before="0" w:after="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Program: BBA</w:t>
      </w:r>
    </w:p>
    <w:p w14:paraId="1D76AB59" w14:textId="77777777" w:rsidR="00C95DBF" w:rsidRPr="00777225" w:rsidRDefault="00C35656" w:rsidP="00CE26CA">
      <w:pPr>
        <w:spacing w:before="0" w:after="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Major: Human Resource Management</w:t>
      </w:r>
    </w:p>
    <w:p w14:paraId="6C982A9B" w14:textId="77777777" w:rsidR="00C95DBF" w:rsidRPr="00777225" w:rsidRDefault="00C35656" w:rsidP="00CE26CA">
      <w:pPr>
        <w:spacing w:before="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United International University</w:t>
      </w:r>
    </w:p>
    <w:p w14:paraId="24A75BC5" w14:textId="77777777" w:rsidR="00EC0C90" w:rsidRPr="00777225" w:rsidRDefault="00EC0C90" w:rsidP="00CE26CA">
      <w:pPr>
        <w:spacing w:before="0" w:line="360" w:lineRule="auto"/>
        <w:jc w:val="center"/>
        <w:rPr>
          <w:rFonts w:ascii="Times New Roman" w:eastAsia="Times New Roman" w:hAnsi="Times New Roman" w:cs="Times New Roman"/>
          <w:sz w:val="24"/>
          <w:szCs w:val="24"/>
        </w:rPr>
      </w:pPr>
    </w:p>
    <w:p w14:paraId="437857ED" w14:textId="77777777" w:rsidR="00C95DBF" w:rsidRDefault="00C35656" w:rsidP="00CE26CA">
      <w:pPr>
        <w:spacing w:before="0" w:line="360" w:lineRule="auto"/>
        <w:jc w:val="center"/>
        <w:rPr>
          <w:rFonts w:ascii="Times New Roman" w:eastAsia="Times New Roman" w:hAnsi="Times New Roman" w:cs="Times New Roman"/>
          <w:b/>
          <w:sz w:val="24"/>
          <w:szCs w:val="24"/>
        </w:rPr>
      </w:pPr>
      <w:r w:rsidRPr="00777225">
        <w:rPr>
          <w:rFonts w:ascii="Times New Roman" w:eastAsia="Times New Roman" w:hAnsi="Times New Roman" w:cs="Times New Roman"/>
          <w:b/>
          <w:sz w:val="24"/>
          <w:szCs w:val="24"/>
        </w:rPr>
        <w:t>Date of Submission:</w:t>
      </w:r>
    </w:p>
    <w:p w14:paraId="7AD2043F" w14:textId="77777777" w:rsidR="00647831" w:rsidRPr="00777225" w:rsidRDefault="00647831" w:rsidP="00CE26CA">
      <w:pPr>
        <w:spacing w:before="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Pr="00647831">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January, 2021 </w:t>
      </w:r>
    </w:p>
    <w:p w14:paraId="65F9ED54" w14:textId="77777777" w:rsidR="00C95DBF" w:rsidRPr="00777225" w:rsidRDefault="00C95DBF" w:rsidP="00CE26CA">
      <w:pPr>
        <w:spacing w:line="360" w:lineRule="auto"/>
        <w:jc w:val="center"/>
        <w:rPr>
          <w:rFonts w:ascii="Times New Roman" w:eastAsia="Times New Roman" w:hAnsi="Times New Roman" w:cs="Times New Roman"/>
          <w:b/>
          <w:sz w:val="24"/>
          <w:szCs w:val="24"/>
        </w:rPr>
      </w:pPr>
    </w:p>
    <w:p w14:paraId="4012A6E0" w14:textId="77777777" w:rsidR="003842E1" w:rsidRPr="00777225" w:rsidRDefault="003842E1" w:rsidP="00CE26CA">
      <w:pPr>
        <w:spacing w:line="360" w:lineRule="auto"/>
        <w:jc w:val="center"/>
        <w:rPr>
          <w:rFonts w:ascii="Times New Roman" w:eastAsia="Times New Roman" w:hAnsi="Times New Roman" w:cs="Times New Roman"/>
          <w:b/>
          <w:sz w:val="24"/>
          <w:szCs w:val="24"/>
        </w:rPr>
        <w:sectPr w:rsidR="003842E1" w:rsidRPr="00777225" w:rsidSect="00CA15D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fmt="lowerRoman" w:start="1"/>
          <w:cols w:space="720"/>
          <w:titlePg/>
          <w:docGrid w:linePitch="299"/>
        </w:sectPr>
      </w:pPr>
    </w:p>
    <w:p w14:paraId="2698C6C7" w14:textId="77777777" w:rsidR="00C95DBF" w:rsidRPr="00777225" w:rsidRDefault="00C35656" w:rsidP="00EC0C90">
      <w:pPr>
        <w:pStyle w:val="Heading1"/>
        <w:jc w:val="center"/>
        <w:rPr>
          <w:rFonts w:ascii="Times New Roman" w:eastAsia="Times New Roman" w:hAnsi="Times New Roman" w:cs="Times New Roman"/>
          <w:sz w:val="32"/>
        </w:rPr>
      </w:pPr>
      <w:bookmarkStart w:id="0" w:name="_Toc61346596"/>
      <w:bookmarkStart w:id="1" w:name="_Toc61355533"/>
      <w:bookmarkStart w:id="2" w:name="_Toc61355931"/>
      <w:r w:rsidRPr="00777225">
        <w:rPr>
          <w:rFonts w:ascii="Times New Roman" w:eastAsia="Times New Roman" w:hAnsi="Times New Roman" w:cs="Times New Roman"/>
          <w:sz w:val="32"/>
        </w:rPr>
        <w:lastRenderedPageBreak/>
        <w:t>Letter of Transmittal</w:t>
      </w:r>
      <w:bookmarkEnd w:id="0"/>
      <w:bookmarkEnd w:id="1"/>
      <w:bookmarkEnd w:id="2"/>
    </w:p>
    <w:p w14:paraId="4E0E8D3E" w14:textId="77777777" w:rsidR="00C95DBF" w:rsidRPr="00777225" w:rsidRDefault="00C35656" w:rsidP="00365C75">
      <w:pPr>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To</w:t>
      </w:r>
    </w:p>
    <w:p w14:paraId="1F4D7245" w14:textId="77777777" w:rsidR="00C95DBF" w:rsidRPr="00777225" w:rsidRDefault="00C35656" w:rsidP="00F846EA">
      <w:pPr>
        <w:spacing w:after="0" w:line="240" w:lineRule="auto"/>
        <w:jc w:val="both"/>
        <w:rPr>
          <w:rFonts w:ascii="Times New Roman" w:eastAsia="Times New Roman" w:hAnsi="Times New Roman" w:cs="Times New Roman"/>
          <w:sz w:val="24"/>
          <w:szCs w:val="24"/>
        </w:rPr>
      </w:pPr>
      <w:r w:rsidRPr="00777225">
        <w:rPr>
          <w:rFonts w:ascii="Times New Roman" w:eastAsia="Helvetica Neue" w:hAnsi="Times New Roman" w:cs="Times New Roman"/>
          <w:sz w:val="24"/>
          <w:szCs w:val="24"/>
          <w:highlight w:val="white"/>
        </w:rPr>
        <w:t>Md. Kazimul</w:t>
      </w:r>
      <w:r w:rsidR="00097062" w:rsidRPr="00777225">
        <w:rPr>
          <w:rFonts w:ascii="Times New Roman" w:eastAsia="Helvetica Neue" w:hAnsi="Times New Roman" w:cs="Times New Roman"/>
          <w:sz w:val="24"/>
          <w:szCs w:val="24"/>
          <w:highlight w:val="white"/>
        </w:rPr>
        <w:t xml:space="preserve"> </w:t>
      </w:r>
      <w:r w:rsidRPr="00777225">
        <w:rPr>
          <w:rFonts w:ascii="Times New Roman" w:eastAsia="Helvetica Neue" w:hAnsi="Times New Roman" w:cs="Times New Roman"/>
          <w:sz w:val="24"/>
          <w:szCs w:val="24"/>
          <w:highlight w:val="white"/>
        </w:rPr>
        <w:t>Hoque</w:t>
      </w:r>
    </w:p>
    <w:p w14:paraId="7925865F" w14:textId="77777777" w:rsidR="00F846EA" w:rsidRPr="00777225" w:rsidRDefault="00C35656" w:rsidP="00F84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Assistant Professor</w:t>
      </w:r>
    </w:p>
    <w:p w14:paraId="2FA0EB64" w14:textId="77777777" w:rsidR="00C95DBF" w:rsidRPr="00777225" w:rsidRDefault="00C35656" w:rsidP="00F846EA">
      <w:pPr>
        <w:pBdr>
          <w:top w:val="nil"/>
          <w:left w:val="nil"/>
          <w:bottom w:val="nil"/>
          <w:right w:val="nil"/>
          <w:between w:val="nil"/>
        </w:pBdr>
        <w:spacing w:after="0" w:line="240" w:lineRule="auto"/>
        <w:jc w:val="both"/>
        <w:rPr>
          <w:rFonts w:ascii="Times New Roman" w:hAnsi="Times New Roman" w:cs="Times New Roman"/>
          <w:sz w:val="24"/>
          <w:szCs w:val="24"/>
          <w:shd w:val="clear" w:color="auto" w:fill="FFFFFF"/>
        </w:rPr>
      </w:pPr>
      <w:r w:rsidRPr="00777225">
        <w:rPr>
          <w:rFonts w:ascii="Times New Roman" w:hAnsi="Times New Roman" w:cs="Times New Roman"/>
          <w:sz w:val="24"/>
          <w:szCs w:val="24"/>
          <w:shd w:val="clear" w:color="auto" w:fill="FFFFFF"/>
        </w:rPr>
        <w:t>School of Business and Economics</w:t>
      </w:r>
    </w:p>
    <w:p w14:paraId="4B731EFD" w14:textId="77777777" w:rsidR="00F846EA" w:rsidRPr="00777225" w:rsidRDefault="00F846EA" w:rsidP="00F84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A78AA93" w14:textId="77777777" w:rsidR="00F846EA" w:rsidRPr="00777225" w:rsidRDefault="00C35656" w:rsidP="00F846EA">
      <w:pPr>
        <w:widowControl w:val="0"/>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b/>
          <w:sz w:val="24"/>
          <w:szCs w:val="24"/>
        </w:rPr>
        <w:t xml:space="preserve">Subject: </w:t>
      </w:r>
      <w:r w:rsidRPr="00777225">
        <w:rPr>
          <w:rFonts w:ascii="Times New Roman" w:eastAsia="Times New Roman" w:hAnsi="Times New Roman" w:cs="Times New Roman"/>
          <w:sz w:val="24"/>
          <w:szCs w:val="24"/>
        </w:rPr>
        <w:t xml:space="preserve">Submission of Internship Report </w:t>
      </w:r>
    </w:p>
    <w:p w14:paraId="22349B00" w14:textId="77777777" w:rsidR="00F846EA" w:rsidRPr="00777225" w:rsidRDefault="00F846EA" w:rsidP="00F846EA">
      <w:pPr>
        <w:widowControl w:val="0"/>
        <w:spacing w:after="0" w:line="240" w:lineRule="auto"/>
        <w:jc w:val="both"/>
        <w:rPr>
          <w:rFonts w:ascii="Times New Roman" w:eastAsia="Times New Roman" w:hAnsi="Times New Roman" w:cs="Times New Roman"/>
          <w:sz w:val="24"/>
          <w:szCs w:val="24"/>
        </w:rPr>
      </w:pPr>
    </w:p>
    <w:p w14:paraId="572B216C" w14:textId="77777777" w:rsidR="00CA15D6" w:rsidRPr="00777225" w:rsidRDefault="00C35656" w:rsidP="00F846EA">
      <w:pPr>
        <w:widowControl w:val="0"/>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Honorable Sir</w:t>
      </w:r>
      <w:r w:rsidR="00F846EA" w:rsidRPr="00777225">
        <w:rPr>
          <w:rFonts w:ascii="Times New Roman" w:eastAsia="Times New Roman" w:hAnsi="Times New Roman" w:cs="Times New Roman"/>
          <w:sz w:val="24"/>
          <w:szCs w:val="24"/>
        </w:rPr>
        <w:t>,</w:t>
      </w:r>
    </w:p>
    <w:p w14:paraId="2CADFE95" w14:textId="77777777" w:rsidR="00C95DBF" w:rsidRPr="00777225" w:rsidRDefault="00C35656" w:rsidP="00F846EA">
      <w:pPr>
        <w:pBdr>
          <w:top w:val="nil"/>
          <w:left w:val="nil"/>
          <w:bottom w:val="nil"/>
          <w:right w:val="nil"/>
          <w:between w:val="nil"/>
        </w:pBdr>
        <w:spacing w:after="0" w:line="360" w:lineRule="auto"/>
        <w:rPr>
          <w:rFonts w:ascii="Times New Roman" w:eastAsia="Times New Roman" w:hAnsi="Times New Roman" w:cs="Times New Roman"/>
          <w:b/>
          <w:sz w:val="28"/>
          <w:szCs w:val="24"/>
        </w:rPr>
      </w:pPr>
      <w:r w:rsidRPr="00777225">
        <w:rPr>
          <w:rFonts w:ascii="Times New Roman" w:eastAsia="Times New Roman" w:hAnsi="Times New Roman" w:cs="Times New Roman"/>
          <w:sz w:val="24"/>
          <w:szCs w:val="24"/>
        </w:rPr>
        <w:t>I have prepared my internship study on "</w:t>
      </w:r>
      <w:r w:rsidR="00F846EA" w:rsidRPr="00777225">
        <w:rPr>
          <w:rFonts w:ascii="Times New Roman" w:eastAsia="Times New Roman" w:hAnsi="Times New Roman" w:cs="Times New Roman"/>
          <w:b/>
          <w:sz w:val="28"/>
          <w:szCs w:val="24"/>
        </w:rPr>
        <w:t xml:space="preserve"> </w:t>
      </w:r>
      <w:r w:rsidR="00F846EA" w:rsidRPr="00777225">
        <w:rPr>
          <w:rFonts w:ascii="Times New Roman" w:eastAsia="Times New Roman" w:hAnsi="Times New Roman" w:cs="Times New Roman"/>
          <w:sz w:val="24"/>
          <w:szCs w:val="24"/>
        </w:rPr>
        <w:t>Change Management and Recruitment Act</w:t>
      </w:r>
      <w:r w:rsidR="00E4516C">
        <w:rPr>
          <w:rFonts w:ascii="Times New Roman" w:eastAsia="Times New Roman" w:hAnsi="Times New Roman" w:cs="Times New Roman"/>
          <w:sz w:val="24"/>
          <w:szCs w:val="24"/>
        </w:rPr>
        <w:t>ivities of MetLife Alico: An Evolu</w:t>
      </w:r>
      <w:r w:rsidR="00F846EA" w:rsidRPr="00777225">
        <w:rPr>
          <w:rFonts w:ascii="Times New Roman" w:eastAsia="Times New Roman" w:hAnsi="Times New Roman" w:cs="Times New Roman"/>
          <w:sz w:val="24"/>
          <w:szCs w:val="24"/>
        </w:rPr>
        <w:t>tion</w:t>
      </w:r>
      <w:r w:rsidRPr="00777225">
        <w:rPr>
          <w:rFonts w:ascii="Times New Roman" w:eastAsia="Times New Roman" w:hAnsi="Times New Roman" w:cs="Times New Roman"/>
          <w:sz w:val="24"/>
          <w:szCs w:val="24"/>
        </w:rPr>
        <w:t>" with your guidance.</w:t>
      </w:r>
    </w:p>
    <w:p w14:paraId="2A0C6582" w14:textId="77777777" w:rsidR="00CA15D6" w:rsidRPr="00777225" w:rsidRDefault="00C35656" w:rsidP="00365C75">
      <w:pPr>
        <w:widowControl w:val="0"/>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I have attempted to concentrate on the specific data in my </w:t>
      </w:r>
      <w:r w:rsidR="00F846EA" w:rsidRPr="00777225">
        <w:rPr>
          <w:rFonts w:ascii="Times New Roman" w:eastAsia="Times New Roman" w:hAnsi="Times New Roman" w:cs="Times New Roman"/>
          <w:sz w:val="24"/>
          <w:szCs w:val="24"/>
        </w:rPr>
        <w:t xml:space="preserve">report </w:t>
      </w:r>
      <w:r w:rsidRPr="00777225">
        <w:rPr>
          <w:rFonts w:ascii="Times New Roman" w:eastAsia="Times New Roman" w:hAnsi="Times New Roman" w:cs="Times New Roman"/>
          <w:sz w:val="24"/>
          <w:szCs w:val="24"/>
        </w:rPr>
        <w:t xml:space="preserve">that will cover the </w:t>
      </w:r>
      <w:r w:rsidR="00F846EA" w:rsidRPr="00777225">
        <w:rPr>
          <w:rFonts w:ascii="Times New Roman" w:eastAsia="Times New Roman" w:hAnsi="Times New Roman" w:cs="Times New Roman"/>
          <w:sz w:val="24"/>
          <w:szCs w:val="24"/>
        </w:rPr>
        <w:t xml:space="preserve">report </w:t>
      </w:r>
      <w:r w:rsidRPr="00777225">
        <w:rPr>
          <w:rFonts w:ascii="Times New Roman" w:eastAsia="Times New Roman" w:hAnsi="Times New Roman" w:cs="Times New Roman"/>
          <w:sz w:val="24"/>
          <w:szCs w:val="24"/>
        </w:rPr>
        <w:t>goals. But, no doubt, on your sharp scale of acceptance and remarks, my commitment and contribution will be better judged.</w:t>
      </w:r>
    </w:p>
    <w:p w14:paraId="389EFBBA" w14:textId="77777777" w:rsidR="00FA6F2F" w:rsidRPr="00777225" w:rsidRDefault="00C35656" w:rsidP="00365C75">
      <w:pPr>
        <w:widowControl w:val="0"/>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As a consequence, to your every concern, I forward my internship paper. I sincerely hope that this report will comply with the specifications proposed by you in the report. Instead, I would welcome the chance to consult with you in case of any further clarity or elaboration on my job.</w:t>
      </w:r>
    </w:p>
    <w:p w14:paraId="462BDDB2" w14:textId="77777777" w:rsidR="00F846EA" w:rsidRPr="00777225" w:rsidRDefault="00C35656" w:rsidP="00F84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Thanking you,</w:t>
      </w:r>
    </w:p>
    <w:p w14:paraId="1BE4C850" w14:textId="77777777" w:rsidR="00F846EA" w:rsidRPr="00777225" w:rsidRDefault="00F846EA" w:rsidP="00F84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2E565F4" w14:textId="77777777" w:rsidR="00C95DBF" w:rsidRPr="00777225" w:rsidRDefault="00C35656" w:rsidP="00F84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Yours Sincerely,</w:t>
      </w:r>
    </w:p>
    <w:p w14:paraId="258500A8" w14:textId="77777777" w:rsidR="00C95DBF" w:rsidRPr="00777225" w:rsidRDefault="00C35656" w:rsidP="00F846EA">
      <w:pPr>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Nasrin Sultana</w:t>
      </w:r>
    </w:p>
    <w:p w14:paraId="7A76FDA7" w14:textId="77777777" w:rsidR="00C95DBF" w:rsidRPr="00777225" w:rsidRDefault="00C35656" w:rsidP="00F846EA">
      <w:pPr>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ID: 111-153-118</w:t>
      </w:r>
    </w:p>
    <w:p w14:paraId="41EDDA97" w14:textId="77777777" w:rsidR="00F846EA" w:rsidRPr="00777225" w:rsidRDefault="00C35656" w:rsidP="00F846EA">
      <w:pPr>
        <w:spacing w:after="0" w:line="24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Program: BBA</w:t>
      </w:r>
    </w:p>
    <w:p w14:paraId="5CE7B47C" w14:textId="77777777" w:rsidR="00F846EA" w:rsidRPr="00777225" w:rsidRDefault="00C35656" w:rsidP="00F846EA">
      <w:pPr>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Major: Human Resource Management</w:t>
      </w:r>
    </w:p>
    <w:p w14:paraId="4003ECE3" w14:textId="77777777" w:rsidR="00F846EA" w:rsidRPr="00777225" w:rsidRDefault="00C35656" w:rsidP="00F846EA">
      <w:pPr>
        <w:spacing w:before="0" w:line="360" w:lineRule="auto"/>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United International University</w:t>
      </w:r>
    </w:p>
    <w:p w14:paraId="71A39342" w14:textId="77777777" w:rsidR="0066313C" w:rsidRPr="00777225" w:rsidRDefault="0066313C" w:rsidP="00365C75">
      <w:pPr>
        <w:spacing w:after="0" w:line="360" w:lineRule="auto"/>
        <w:jc w:val="both"/>
        <w:rPr>
          <w:rFonts w:ascii="Times New Roman" w:eastAsia="Times New Roman" w:hAnsi="Times New Roman" w:cs="Times New Roman"/>
          <w:sz w:val="24"/>
          <w:szCs w:val="24"/>
        </w:rPr>
      </w:pPr>
    </w:p>
    <w:p w14:paraId="2B55402A" w14:textId="77777777" w:rsidR="0066313C" w:rsidRPr="00777225" w:rsidRDefault="00C35656" w:rsidP="009A1C94">
      <w:pPr>
        <w:pStyle w:val="Heading1"/>
        <w:spacing w:line="360" w:lineRule="auto"/>
        <w:jc w:val="center"/>
        <w:rPr>
          <w:rFonts w:ascii="Times New Roman" w:hAnsi="Times New Roman" w:cs="Times New Roman"/>
          <w:color w:val="auto"/>
          <w:sz w:val="32"/>
          <w:szCs w:val="24"/>
        </w:rPr>
      </w:pPr>
      <w:bookmarkStart w:id="3" w:name="_gjdgxs" w:colFirst="0" w:colLast="0"/>
      <w:bookmarkStart w:id="4" w:name="_Toc61346597"/>
      <w:bookmarkStart w:id="5" w:name="_Toc61355534"/>
      <w:bookmarkStart w:id="6" w:name="_Toc61355932"/>
      <w:bookmarkEnd w:id="3"/>
      <w:r w:rsidRPr="00777225">
        <w:rPr>
          <w:rFonts w:ascii="Times New Roman" w:hAnsi="Times New Roman" w:cs="Times New Roman"/>
          <w:color w:val="auto"/>
          <w:sz w:val="32"/>
          <w:szCs w:val="24"/>
        </w:rPr>
        <w:lastRenderedPageBreak/>
        <w:t>Acknowledgment</w:t>
      </w:r>
      <w:bookmarkEnd w:id="4"/>
      <w:bookmarkEnd w:id="5"/>
      <w:bookmarkEnd w:id="6"/>
    </w:p>
    <w:p w14:paraId="008B6866" w14:textId="77777777" w:rsidR="00FA6F2F" w:rsidRPr="00777225" w:rsidRDefault="00C35656" w:rsidP="00365C75">
      <w:pPr>
        <w:widowControl w:val="0"/>
        <w:pBdr>
          <w:top w:val="nil"/>
          <w:left w:val="nil"/>
          <w:bottom w:val="nil"/>
          <w:right w:val="nil"/>
          <w:between w:val="nil"/>
        </w:pBdr>
        <w:spacing w:before="183" w:after="0" w:line="360" w:lineRule="auto"/>
        <w:ind w:right="278"/>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First, under the HR team of MetLife, I have prepared my internship report by the grace of Almighty Allah and I am thankful</w:t>
      </w:r>
      <w:r w:rsidR="000427F9" w:rsidRPr="00777225">
        <w:rPr>
          <w:rFonts w:ascii="Times New Roman" w:eastAsia="Times New Roman" w:hAnsi="Times New Roman" w:cs="Times New Roman"/>
          <w:sz w:val="24"/>
          <w:szCs w:val="24"/>
        </w:rPr>
        <w:t xml:space="preserve"> for getting the opportunity of working with them. </w:t>
      </w:r>
      <w:r w:rsidRPr="00777225">
        <w:rPr>
          <w:rFonts w:ascii="Times New Roman" w:eastAsia="Times New Roman" w:hAnsi="Times New Roman" w:cs="Times New Roman"/>
          <w:sz w:val="24"/>
          <w:szCs w:val="24"/>
        </w:rPr>
        <w:t>MetLife Bangladesh HR team has supported me a lot.</w:t>
      </w:r>
    </w:p>
    <w:p w14:paraId="7F30BC0F" w14:textId="77777777" w:rsidR="00FA6F2F" w:rsidRPr="00777225" w:rsidRDefault="00C35656" w:rsidP="00365C75">
      <w:pPr>
        <w:widowControl w:val="0"/>
        <w:pBdr>
          <w:top w:val="nil"/>
          <w:left w:val="nil"/>
          <w:bottom w:val="nil"/>
          <w:right w:val="nil"/>
          <w:between w:val="nil"/>
        </w:pBdr>
        <w:spacing w:before="162" w:after="0" w:line="360" w:lineRule="auto"/>
        <w:ind w:right="277"/>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progress and result of this internship report required </w:t>
      </w:r>
      <w:r w:rsidR="000427F9" w:rsidRPr="00777225">
        <w:rPr>
          <w:rFonts w:ascii="Times New Roman" w:eastAsia="Times New Roman" w:hAnsi="Times New Roman" w:cs="Times New Roman"/>
          <w:sz w:val="24"/>
          <w:szCs w:val="24"/>
        </w:rPr>
        <w:t xml:space="preserve">huge </w:t>
      </w:r>
      <w:r w:rsidRPr="00777225">
        <w:rPr>
          <w:rFonts w:ascii="Times New Roman" w:eastAsia="Times New Roman" w:hAnsi="Times New Roman" w:cs="Times New Roman"/>
          <w:sz w:val="24"/>
          <w:szCs w:val="24"/>
        </w:rPr>
        <w:t xml:space="preserve">support and assistance from </w:t>
      </w:r>
      <w:r w:rsidR="000427F9" w:rsidRPr="00777225">
        <w:rPr>
          <w:rFonts w:ascii="Times New Roman" w:eastAsia="Times New Roman" w:hAnsi="Times New Roman" w:cs="Times New Roman"/>
          <w:sz w:val="24"/>
          <w:szCs w:val="24"/>
        </w:rPr>
        <w:t xml:space="preserve">different </w:t>
      </w:r>
      <w:r w:rsidRPr="00777225">
        <w:rPr>
          <w:rFonts w:ascii="Times New Roman" w:eastAsia="Times New Roman" w:hAnsi="Times New Roman" w:cs="Times New Roman"/>
          <w:sz w:val="24"/>
          <w:szCs w:val="24"/>
        </w:rPr>
        <w:t xml:space="preserve">individuals, and with the completion of my report, I am incredibly privileged to bring this all together. Everything I have done is sole because of </w:t>
      </w:r>
      <w:r w:rsidR="000427F9" w:rsidRPr="00777225">
        <w:rPr>
          <w:rFonts w:ascii="Times New Roman" w:eastAsia="Times New Roman" w:hAnsi="Times New Roman" w:cs="Times New Roman"/>
          <w:sz w:val="24"/>
          <w:szCs w:val="24"/>
        </w:rPr>
        <w:t>the given</w:t>
      </w:r>
      <w:r w:rsidRPr="00777225">
        <w:rPr>
          <w:rFonts w:ascii="Times New Roman" w:eastAsia="Times New Roman" w:hAnsi="Times New Roman" w:cs="Times New Roman"/>
          <w:sz w:val="24"/>
          <w:szCs w:val="24"/>
        </w:rPr>
        <w:t xml:space="preserve"> support, and I will not fail to </w:t>
      </w:r>
      <w:r w:rsidR="000427F9" w:rsidRPr="00777225">
        <w:rPr>
          <w:rFonts w:ascii="Times New Roman" w:eastAsia="Times New Roman" w:hAnsi="Times New Roman" w:cs="Times New Roman"/>
          <w:sz w:val="24"/>
          <w:szCs w:val="24"/>
        </w:rPr>
        <w:t>show my gratitude towards them</w:t>
      </w:r>
      <w:r w:rsidRPr="00777225">
        <w:rPr>
          <w:rFonts w:ascii="Times New Roman" w:eastAsia="Times New Roman" w:hAnsi="Times New Roman" w:cs="Times New Roman"/>
          <w:sz w:val="24"/>
          <w:szCs w:val="24"/>
        </w:rPr>
        <w:t>.</w:t>
      </w:r>
    </w:p>
    <w:p w14:paraId="0BAB95B2" w14:textId="77777777" w:rsidR="00FA6F2F" w:rsidRPr="00777225" w:rsidRDefault="00C35656" w:rsidP="00365C75">
      <w:pPr>
        <w:widowControl w:val="0"/>
        <w:pBdr>
          <w:top w:val="nil"/>
          <w:left w:val="nil"/>
          <w:bottom w:val="nil"/>
          <w:right w:val="nil"/>
          <w:between w:val="nil"/>
        </w:pBdr>
        <w:spacing w:before="162" w:after="0" w:line="360" w:lineRule="auto"/>
        <w:ind w:right="277"/>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I </w:t>
      </w:r>
      <w:r w:rsidR="000427F9" w:rsidRPr="00777225">
        <w:rPr>
          <w:rFonts w:ascii="Times New Roman" w:eastAsia="Times New Roman" w:hAnsi="Times New Roman" w:cs="Times New Roman"/>
          <w:sz w:val="24"/>
          <w:szCs w:val="24"/>
        </w:rPr>
        <w:t>am thankful to</w:t>
      </w:r>
      <w:r w:rsidRPr="00777225">
        <w:rPr>
          <w:rFonts w:ascii="Times New Roman" w:eastAsia="Times New Roman" w:hAnsi="Times New Roman" w:cs="Times New Roman"/>
          <w:sz w:val="24"/>
          <w:szCs w:val="24"/>
        </w:rPr>
        <w:t xml:space="preserve"> Mr. Md. Tauhidul Alam, Director, and Head of Human Resources, MetLife Bangladesh, </w:t>
      </w:r>
      <w:r w:rsidR="000427F9" w:rsidRPr="00777225">
        <w:rPr>
          <w:rFonts w:ascii="Times New Roman" w:eastAsia="Times New Roman" w:hAnsi="Times New Roman" w:cs="Times New Roman"/>
          <w:sz w:val="24"/>
          <w:szCs w:val="24"/>
        </w:rPr>
        <w:t>to give me this huge opportunity of doing an internship in</w:t>
      </w:r>
      <w:r w:rsidRPr="00777225">
        <w:rPr>
          <w:rFonts w:ascii="Times New Roman" w:eastAsia="Times New Roman" w:hAnsi="Times New Roman" w:cs="Times New Roman"/>
          <w:sz w:val="24"/>
          <w:szCs w:val="24"/>
        </w:rPr>
        <w:t xml:space="preserve"> the Human Resources Department at MetLife Bangladesh and </w:t>
      </w:r>
      <w:r w:rsidR="000427F9" w:rsidRPr="00777225">
        <w:rPr>
          <w:rFonts w:ascii="Times New Roman" w:eastAsia="Times New Roman" w:hAnsi="Times New Roman" w:cs="Times New Roman"/>
          <w:sz w:val="24"/>
          <w:szCs w:val="24"/>
        </w:rPr>
        <w:t>providing</w:t>
      </w:r>
      <w:r w:rsidRPr="00777225">
        <w:rPr>
          <w:rFonts w:ascii="Times New Roman" w:eastAsia="Times New Roman" w:hAnsi="Times New Roman" w:cs="Times New Roman"/>
          <w:sz w:val="24"/>
          <w:szCs w:val="24"/>
        </w:rPr>
        <w:t xml:space="preserve"> me </w:t>
      </w:r>
      <w:r w:rsidR="000427F9" w:rsidRPr="00777225">
        <w:rPr>
          <w:rFonts w:ascii="Times New Roman" w:eastAsia="Times New Roman" w:hAnsi="Times New Roman" w:cs="Times New Roman"/>
          <w:sz w:val="24"/>
          <w:szCs w:val="24"/>
        </w:rPr>
        <w:t xml:space="preserve">with </w:t>
      </w:r>
      <w:r w:rsidRPr="00777225">
        <w:rPr>
          <w:rFonts w:ascii="Times New Roman" w:eastAsia="Times New Roman" w:hAnsi="Times New Roman" w:cs="Times New Roman"/>
          <w:sz w:val="24"/>
          <w:szCs w:val="24"/>
        </w:rPr>
        <w:t xml:space="preserve">all </w:t>
      </w:r>
      <w:r w:rsidR="000427F9" w:rsidRPr="00777225">
        <w:rPr>
          <w:rFonts w:ascii="Times New Roman" w:eastAsia="Times New Roman" w:hAnsi="Times New Roman" w:cs="Times New Roman"/>
          <w:sz w:val="24"/>
          <w:szCs w:val="24"/>
        </w:rPr>
        <w:t>the assistance</w:t>
      </w:r>
      <w:r w:rsidRPr="00777225">
        <w:rPr>
          <w:rFonts w:ascii="Times New Roman" w:eastAsia="Times New Roman" w:hAnsi="Times New Roman" w:cs="Times New Roman"/>
          <w:sz w:val="24"/>
          <w:szCs w:val="24"/>
        </w:rPr>
        <w:t xml:space="preserve"> </w:t>
      </w:r>
      <w:r w:rsidR="000427F9" w:rsidRPr="00777225">
        <w:rPr>
          <w:rFonts w:ascii="Times New Roman" w:eastAsia="Times New Roman" w:hAnsi="Times New Roman" w:cs="Times New Roman"/>
          <w:sz w:val="24"/>
          <w:szCs w:val="24"/>
        </w:rPr>
        <w:t>that has</w:t>
      </w:r>
      <w:r w:rsidRPr="00777225">
        <w:rPr>
          <w:rFonts w:ascii="Times New Roman" w:eastAsia="Times New Roman" w:hAnsi="Times New Roman" w:cs="Times New Roman"/>
          <w:sz w:val="24"/>
          <w:szCs w:val="24"/>
        </w:rPr>
        <w:t xml:space="preserve"> made me </w:t>
      </w:r>
      <w:r w:rsidR="000427F9" w:rsidRPr="00777225">
        <w:rPr>
          <w:rFonts w:ascii="Times New Roman" w:eastAsia="Times New Roman" w:hAnsi="Times New Roman" w:cs="Times New Roman"/>
          <w:sz w:val="24"/>
          <w:szCs w:val="24"/>
        </w:rPr>
        <w:t xml:space="preserve">finish the internship report duly. I am greatly thankful to him for providing me with the guidance and assistance necessary, despite his </w:t>
      </w:r>
      <w:r w:rsidRPr="00777225">
        <w:rPr>
          <w:rFonts w:ascii="Times New Roman" w:eastAsia="Times New Roman" w:hAnsi="Times New Roman" w:cs="Times New Roman"/>
          <w:sz w:val="24"/>
          <w:szCs w:val="24"/>
        </w:rPr>
        <w:t xml:space="preserve">busy schedule </w:t>
      </w:r>
      <w:r w:rsidR="000427F9" w:rsidRPr="00777225">
        <w:rPr>
          <w:rFonts w:ascii="Times New Roman" w:eastAsia="Times New Roman" w:hAnsi="Times New Roman" w:cs="Times New Roman"/>
          <w:sz w:val="24"/>
          <w:szCs w:val="24"/>
        </w:rPr>
        <w:t xml:space="preserve">of </w:t>
      </w:r>
      <w:r w:rsidRPr="00777225">
        <w:rPr>
          <w:rFonts w:ascii="Times New Roman" w:eastAsia="Times New Roman" w:hAnsi="Times New Roman" w:cs="Times New Roman"/>
          <w:sz w:val="24"/>
          <w:szCs w:val="24"/>
        </w:rPr>
        <w:t>managing the corporate</w:t>
      </w:r>
      <w:r w:rsidR="00FE37FB"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affairs.</w:t>
      </w:r>
    </w:p>
    <w:p w14:paraId="509A91A0" w14:textId="77777777" w:rsidR="00FA6F2F" w:rsidRPr="00777225" w:rsidRDefault="00C35656" w:rsidP="00365C75">
      <w:pPr>
        <w:spacing w:line="360" w:lineRule="auto"/>
        <w:jc w:val="both"/>
        <w:rPr>
          <w:rFonts w:ascii="Times New Roman" w:eastAsia="Times New Roman" w:hAnsi="Times New Roman" w:cs="Times New Roman"/>
          <w:sz w:val="24"/>
          <w:szCs w:val="24"/>
        </w:rPr>
      </w:pPr>
      <w:bookmarkStart w:id="7" w:name="_Toc58457314"/>
      <w:r w:rsidRPr="00777225">
        <w:rPr>
          <w:rFonts w:ascii="Times New Roman" w:eastAsia="Times New Roman" w:hAnsi="Times New Roman" w:cs="Times New Roman"/>
          <w:sz w:val="24"/>
          <w:szCs w:val="24"/>
        </w:rPr>
        <w:t xml:space="preserve">I would </w:t>
      </w:r>
      <w:r w:rsidR="000427F9" w:rsidRPr="00777225">
        <w:rPr>
          <w:rFonts w:ascii="Times New Roman" w:eastAsia="Times New Roman" w:hAnsi="Times New Roman" w:cs="Times New Roman"/>
          <w:sz w:val="24"/>
          <w:szCs w:val="24"/>
        </w:rPr>
        <w:t xml:space="preserve">also </w:t>
      </w:r>
      <w:r w:rsidRPr="00777225">
        <w:rPr>
          <w:rFonts w:ascii="Times New Roman" w:eastAsia="Times New Roman" w:hAnsi="Times New Roman" w:cs="Times New Roman"/>
          <w:sz w:val="24"/>
          <w:szCs w:val="24"/>
        </w:rPr>
        <w:t>not forget to remember Ms. Sangita Dutta, Senior Executive of Human Resources, Mr. Md. Saifur Rahman Khan, Manager, Human Resources, and Efti Rahman Strategy &amp; Transformation, Regional Distribution of Metlife Asia region (</w:t>
      </w:r>
      <w:r w:rsidRPr="00777225">
        <w:rPr>
          <w:rFonts w:ascii="Times New Roman" w:eastAsia="Quattrocento Sans" w:hAnsi="Times New Roman" w:cs="Times New Roman"/>
          <w:sz w:val="24"/>
          <w:szCs w:val="24"/>
          <w:highlight w:val="white"/>
        </w:rPr>
        <w:t>Hong Kong, Malaysia, Vietnam, India, Japan, Korea, Australia, Bangladesh)</w:t>
      </w:r>
      <w:bookmarkEnd w:id="7"/>
      <w:r w:rsidRPr="00777225">
        <w:rPr>
          <w:rFonts w:ascii="Times New Roman" w:eastAsia="Times New Roman" w:hAnsi="Times New Roman" w:cs="Times New Roman"/>
          <w:sz w:val="24"/>
          <w:szCs w:val="24"/>
        </w:rPr>
        <w:t>, Human Resources, MetLife Bangladesh for the encouragement and for their timely support and guidance till the completion of my internship.</w:t>
      </w:r>
    </w:p>
    <w:p w14:paraId="54D1774C" w14:textId="77777777" w:rsidR="00FA6F2F" w:rsidRPr="00777225" w:rsidRDefault="00C35656" w:rsidP="00365C75">
      <w:pPr>
        <w:widowControl w:val="0"/>
        <w:pBdr>
          <w:top w:val="nil"/>
          <w:left w:val="nil"/>
          <w:bottom w:val="nil"/>
          <w:right w:val="nil"/>
          <w:between w:val="nil"/>
        </w:pBdr>
        <w:spacing w:before="159" w:after="0" w:line="360" w:lineRule="auto"/>
        <w:ind w:right="280"/>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I heartily thank all the internal associates of MetLife Bangladesh for </w:t>
      </w:r>
      <w:r w:rsidR="000427F9" w:rsidRPr="00777225">
        <w:rPr>
          <w:rFonts w:ascii="Times New Roman" w:eastAsia="Times New Roman" w:hAnsi="Times New Roman" w:cs="Times New Roman"/>
          <w:sz w:val="24"/>
          <w:szCs w:val="24"/>
        </w:rPr>
        <w:t xml:space="preserve">their supporting hands and suggestions during the conduction of the project. </w:t>
      </w:r>
    </w:p>
    <w:p w14:paraId="02DA8617" w14:textId="77777777" w:rsidR="00CA15D6" w:rsidRPr="00777225" w:rsidRDefault="00C35656" w:rsidP="00CA15D6">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Finally, I owe my deep gratitude to my internship supervisor faculty, </w:t>
      </w:r>
      <w:r w:rsidRPr="00777225">
        <w:rPr>
          <w:rFonts w:ascii="Times New Roman" w:eastAsia="Helvetica Neue" w:hAnsi="Times New Roman" w:cs="Times New Roman"/>
          <w:sz w:val="24"/>
          <w:szCs w:val="24"/>
          <w:highlight w:val="white"/>
        </w:rPr>
        <w:t>Md. Kazimul Hoque</w:t>
      </w:r>
      <w:r w:rsidR="000427F9" w:rsidRPr="00777225">
        <w:rPr>
          <w:rFonts w:ascii="Times New Roman" w:eastAsia="Times New Roman" w:hAnsi="Times New Roman" w:cs="Times New Roman"/>
          <w:sz w:val="24"/>
          <w:szCs w:val="24"/>
        </w:rPr>
        <w:t xml:space="preserve">, </w:t>
      </w:r>
    </w:p>
    <w:p w14:paraId="1456CDEA" w14:textId="77777777" w:rsidR="00C95DBF" w:rsidRPr="00777225" w:rsidRDefault="00C35656" w:rsidP="00CA15D6">
      <w:pPr>
        <w:pBdr>
          <w:top w:val="nil"/>
          <w:left w:val="nil"/>
          <w:bottom w:val="nil"/>
          <w:right w:val="nil"/>
          <w:between w:val="nil"/>
        </w:pBdr>
        <w:spacing w:after="0" w:line="360" w:lineRule="auto"/>
        <w:rPr>
          <w:rFonts w:ascii="Times New Roman" w:hAnsi="Times New Roman" w:cs="Times New Roman"/>
          <w:sz w:val="24"/>
          <w:szCs w:val="24"/>
          <w:shd w:val="clear" w:color="auto" w:fill="FFFFFF"/>
        </w:rPr>
      </w:pPr>
      <w:r w:rsidRPr="00777225">
        <w:rPr>
          <w:rFonts w:ascii="Times New Roman" w:hAnsi="Times New Roman" w:cs="Times New Roman"/>
          <w:sz w:val="24"/>
          <w:szCs w:val="24"/>
          <w:shd w:val="clear" w:color="auto" w:fill="FFFFFF"/>
        </w:rPr>
        <w:t>Assistant Professor</w:t>
      </w:r>
      <w:r w:rsidR="00F52CEC" w:rsidRPr="00777225">
        <w:rPr>
          <w:rFonts w:ascii="Times New Roman" w:eastAsia="Times New Roman" w:hAnsi="Times New Roman" w:cs="Times New Roman"/>
          <w:sz w:val="24"/>
          <w:szCs w:val="24"/>
        </w:rPr>
        <w:t>, United International University</w:t>
      </w:r>
      <w:r w:rsidR="000427F9" w:rsidRPr="00777225">
        <w:rPr>
          <w:rFonts w:ascii="Times New Roman" w:eastAsia="Times New Roman" w:hAnsi="Times New Roman" w:cs="Times New Roman"/>
          <w:sz w:val="24"/>
          <w:szCs w:val="24"/>
        </w:rPr>
        <w:t>,</w:t>
      </w:r>
      <w:r w:rsidR="00F52CEC" w:rsidRPr="00777225">
        <w:rPr>
          <w:rFonts w:ascii="Times New Roman" w:eastAsia="Times New Roman" w:hAnsi="Times New Roman" w:cs="Times New Roman"/>
          <w:sz w:val="24"/>
          <w:szCs w:val="24"/>
        </w:rPr>
        <w:t xml:space="preserve"> </w:t>
      </w:r>
      <w:r w:rsidR="000427F9" w:rsidRPr="00777225">
        <w:rPr>
          <w:rFonts w:ascii="Times New Roman" w:eastAsia="Times New Roman" w:hAnsi="Times New Roman" w:cs="Times New Roman"/>
          <w:sz w:val="24"/>
          <w:szCs w:val="24"/>
        </w:rPr>
        <w:t>for taking a keen interest in</w:t>
      </w:r>
      <w:r w:rsidR="009A1C94" w:rsidRPr="00777225">
        <w:rPr>
          <w:rFonts w:ascii="Times New Roman" w:eastAsia="Times New Roman" w:hAnsi="Times New Roman" w:cs="Times New Roman"/>
          <w:sz w:val="24"/>
          <w:szCs w:val="24"/>
        </w:rPr>
        <w:t xml:space="preserve"> my internship report </w:t>
      </w:r>
      <w:r w:rsidR="00F52CEC" w:rsidRPr="00777225">
        <w:rPr>
          <w:rFonts w:ascii="Times New Roman" w:eastAsia="Times New Roman" w:hAnsi="Times New Roman" w:cs="Times New Roman"/>
          <w:sz w:val="24"/>
          <w:szCs w:val="24"/>
        </w:rPr>
        <w:t xml:space="preserve">work </w:t>
      </w:r>
      <w:r w:rsidR="000427F9" w:rsidRPr="00777225">
        <w:rPr>
          <w:rFonts w:ascii="Times New Roman" w:eastAsia="Times New Roman" w:hAnsi="Times New Roman" w:cs="Times New Roman"/>
          <w:sz w:val="24"/>
          <w:szCs w:val="24"/>
        </w:rPr>
        <w:t xml:space="preserve">and guiding me throughout the </w:t>
      </w:r>
      <w:r w:rsidR="009A1C94" w:rsidRPr="00777225">
        <w:rPr>
          <w:rFonts w:ascii="Times New Roman" w:eastAsia="Times New Roman" w:hAnsi="Times New Roman" w:cs="Times New Roman"/>
          <w:sz w:val="24"/>
          <w:szCs w:val="24"/>
        </w:rPr>
        <w:t>report</w:t>
      </w:r>
      <w:r w:rsidR="000427F9" w:rsidRPr="00777225">
        <w:rPr>
          <w:rFonts w:ascii="Times New Roman" w:eastAsia="Times New Roman" w:hAnsi="Times New Roman" w:cs="Times New Roman"/>
          <w:sz w:val="24"/>
          <w:szCs w:val="24"/>
        </w:rPr>
        <w:t xml:space="preserve"> by giving all of the required information. </w:t>
      </w:r>
    </w:p>
    <w:p w14:paraId="61264E45" w14:textId="77777777" w:rsidR="00C95DBF" w:rsidRPr="00777225" w:rsidRDefault="00C35656" w:rsidP="00CE26CA">
      <w:pPr>
        <w:spacing w:line="360" w:lineRule="auto"/>
        <w:jc w:val="both"/>
        <w:rPr>
          <w:rFonts w:ascii="Times New Roman" w:eastAsia="Times New Roman" w:hAnsi="Times New Roman" w:cs="Times New Roman"/>
          <w:sz w:val="24"/>
          <w:szCs w:val="24"/>
        </w:rPr>
      </w:pPr>
      <w:r w:rsidRPr="00777225">
        <w:rPr>
          <w:rFonts w:ascii="Times New Roman" w:hAnsi="Times New Roman" w:cs="Times New Roman"/>
          <w:sz w:val="24"/>
          <w:szCs w:val="24"/>
        </w:rPr>
        <w:br w:type="page"/>
      </w:r>
    </w:p>
    <w:p w14:paraId="159589C1" w14:textId="77777777" w:rsidR="00C95DBF" w:rsidRPr="00777225" w:rsidRDefault="00C35656" w:rsidP="009A1C94">
      <w:pPr>
        <w:pStyle w:val="Heading1"/>
        <w:spacing w:line="360" w:lineRule="auto"/>
        <w:jc w:val="center"/>
        <w:rPr>
          <w:rFonts w:ascii="Times New Roman" w:hAnsi="Times New Roman" w:cs="Times New Roman"/>
          <w:color w:val="auto"/>
          <w:sz w:val="32"/>
          <w:szCs w:val="24"/>
        </w:rPr>
      </w:pPr>
      <w:bookmarkStart w:id="8" w:name="_Toc61346598"/>
      <w:bookmarkStart w:id="9" w:name="_Toc61355535"/>
      <w:bookmarkStart w:id="10" w:name="_Toc61355933"/>
      <w:r w:rsidRPr="00777225">
        <w:rPr>
          <w:rFonts w:ascii="Times New Roman" w:hAnsi="Times New Roman" w:cs="Times New Roman"/>
          <w:color w:val="auto"/>
          <w:sz w:val="32"/>
          <w:szCs w:val="24"/>
        </w:rPr>
        <w:lastRenderedPageBreak/>
        <w:t>Executive Summary</w:t>
      </w:r>
      <w:bookmarkEnd w:id="8"/>
      <w:bookmarkEnd w:id="9"/>
      <w:bookmarkEnd w:id="10"/>
    </w:p>
    <w:p w14:paraId="24D27F0A" w14:textId="77777777" w:rsidR="00C64074" w:rsidRPr="00777225" w:rsidRDefault="00C35656" w:rsidP="00365C75">
      <w:pPr>
        <w:pStyle w:val="BodyText"/>
        <w:spacing w:line="360" w:lineRule="auto"/>
        <w:ind w:right="276"/>
        <w:jc w:val="both"/>
      </w:pPr>
      <w:r w:rsidRPr="00777225">
        <w:t>MetLife is a multinational, health, and life insurance company. MetLife started its venture in Bangladesh back in 1952. MetLife Bangladesh is registered under the name of American Life Insurance Company (Alico). Alongside all the departments, MetLife Bangladesh has a very strong human resources department that is strategically supporting the organization to reach its goal.</w:t>
      </w:r>
    </w:p>
    <w:p w14:paraId="3A6078E0" w14:textId="77777777" w:rsidR="00E92272" w:rsidRPr="00777225" w:rsidRDefault="00C35656" w:rsidP="00E92272">
      <w:pPr>
        <w:pStyle w:val="BodyText"/>
        <w:spacing w:before="159" w:line="360" w:lineRule="auto"/>
        <w:ind w:right="276"/>
        <w:jc w:val="both"/>
      </w:pPr>
      <w:r w:rsidRPr="00777225">
        <w:t xml:space="preserve">Change management capabilities are paramount in this fast-changing world if </w:t>
      </w:r>
      <w:r w:rsidR="00E53500" w:rsidRPr="00777225">
        <w:t xml:space="preserve">somebody </w:t>
      </w:r>
      <w:r w:rsidRPr="00777225">
        <w:t>want</w:t>
      </w:r>
      <w:r w:rsidR="00E53500" w:rsidRPr="00777225">
        <w:t>s</w:t>
      </w:r>
      <w:r w:rsidRPr="00777225">
        <w:t xml:space="preserve"> to survive. </w:t>
      </w:r>
      <w:r w:rsidR="00C64074" w:rsidRPr="00777225">
        <w:t>However</w:t>
      </w:r>
      <w:r w:rsidR="00244832" w:rsidRPr="00777225">
        <w:t xml:space="preserve">, </w:t>
      </w:r>
      <w:r w:rsidR="00F52CEC" w:rsidRPr="00777225">
        <w:t>it</w:t>
      </w:r>
      <w:r w:rsidR="00244832" w:rsidRPr="00777225">
        <w:t xml:space="preserve"> can distract the staff as a whole while an organization is facing dramatic change. If it's introducing new technologies or programs, transitioning to new procedures, or having the workforce community on board with a new boss or chief, as business executives and staff juggle their work duties and cope</w:t>
      </w:r>
      <w:r w:rsidR="00FA6F2F" w:rsidRPr="00777225">
        <w:t>s</w:t>
      </w:r>
      <w:r w:rsidR="00244832" w:rsidRPr="00777225">
        <w:t xml:space="preserve"> with the transition, productivity is always sacrificed. A change management professional may be required to supervise the whole process and oversee it from all sides for organizations to adapt quickly and positively to change</w:t>
      </w:r>
      <w:r w:rsidRPr="00777225">
        <w:t>.</w:t>
      </w:r>
    </w:p>
    <w:p w14:paraId="220A05D7" w14:textId="77777777" w:rsidR="003842E1" w:rsidRPr="00777225" w:rsidRDefault="00C35656" w:rsidP="006F40AD">
      <w:pPr>
        <w:pStyle w:val="BodyText"/>
        <w:spacing w:before="159" w:line="360" w:lineRule="auto"/>
        <w:ind w:right="276"/>
        <w:jc w:val="both"/>
        <w:sectPr w:rsidR="003842E1" w:rsidRPr="00777225" w:rsidSect="00CA15D6">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fmt="lowerRoman" w:start="1"/>
          <w:cols w:space="720"/>
          <w:docGrid w:linePitch="299"/>
        </w:sectPr>
      </w:pPr>
      <w:r w:rsidRPr="00777225">
        <w:t xml:space="preserve"> </w:t>
      </w:r>
      <w:r w:rsidR="00E53500" w:rsidRPr="00777225">
        <w:t xml:space="preserve">Everybody </w:t>
      </w:r>
      <w:r w:rsidRPr="00777225">
        <w:t>has to learn to handle the transition, no matter</w:t>
      </w:r>
      <w:r w:rsidR="00E53500" w:rsidRPr="00777225">
        <w:t xml:space="preserve"> how their</w:t>
      </w:r>
      <w:r w:rsidRPr="00777225">
        <w:t xml:space="preserve"> work</w:t>
      </w:r>
      <w:r w:rsidR="00E53500" w:rsidRPr="00777225">
        <w:t xml:space="preserve"> leads</w:t>
      </w:r>
      <w:r w:rsidRPr="00777225">
        <w:t xml:space="preserve">. Taking control of transition helps </w:t>
      </w:r>
      <w:r w:rsidR="00E53500" w:rsidRPr="00777225">
        <w:t>them</w:t>
      </w:r>
      <w:r w:rsidRPr="00777225">
        <w:t xml:space="preserve"> to predict the next encounters and prepare for them</w:t>
      </w:r>
      <w:r w:rsidR="00E53500" w:rsidRPr="00777225">
        <w:t>selves</w:t>
      </w:r>
      <w:r w:rsidRPr="00777225">
        <w:t xml:space="preserve">. It is much more effective and constructive than empowering </w:t>
      </w:r>
      <w:r w:rsidR="00E53500" w:rsidRPr="00777225">
        <w:t xml:space="preserve">their </w:t>
      </w:r>
      <w:r w:rsidRPr="00777225">
        <w:t xml:space="preserve">work-life and perspective to be buffeted by the moving breeze. </w:t>
      </w:r>
      <w:r w:rsidR="00E53500" w:rsidRPr="00777225">
        <w:t>Their</w:t>
      </w:r>
      <w:r w:rsidRPr="00777225">
        <w:t xml:space="preserve"> skills in change management will help </w:t>
      </w:r>
      <w:r w:rsidR="00E53500" w:rsidRPr="00777225">
        <w:t>them</w:t>
      </w:r>
      <w:r w:rsidRPr="00777225">
        <w:t xml:space="preserve"> handle the journey, whether the change is in</w:t>
      </w:r>
      <w:r w:rsidR="00E53500" w:rsidRPr="00777225">
        <w:t xml:space="preserve"> their</w:t>
      </w:r>
      <w:r w:rsidRPr="00777225">
        <w:t xml:space="preserve"> personal lives and will carry over into </w:t>
      </w:r>
      <w:r w:rsidR="00E53500" w:rsidRPr="00777225">
        <w:t>their</w:t>
      </w:r>
      <w:r w:rsidRPr="00777225">
        <w:t xml:space="preserve"> workday or the change is connected with work.</w:t>
      </w:r>
    </w:p>
    <w:p w14:paraId="758EC21F" w14:textId="77777777" w:rsidR="00365C75" w:rsidRPr="00777225" w:rsidRDefault="00C35656" w:rsidP="00F90B7C">
      <w:pPr>
        <w:pStyle w:val="TOCHeading"/>
        <w:pBdr>
          <w:bottom w:val="single" w:sz="24" w:space="13" w:color="4F81BD" w:themeColor="accent1"/>
        </w:pBdr>
        <w:spacing w:line="360" w:lineRule="auto"/>
        <w:jc w:val="center"/>
        <w:rPr>
          <w:rFonts w:ascii="Times New Roman" w:hAnsi="Times New Roman" w:cs="Times New Roman"/>
          <w:sz w:val="32"/>
          <w:szCs w:val="24"/>
        </w:rPr>
      </w:pPr>
      <w:bookmarkStart w:id="11" w:name="_30j0zll" w:colFirst="0" w:colLast="0"/>
      <w:bookmarkEnd w:id="11"/>
      <w:r w:rsidRPr="00777225">
        <w:rPr>
          <w:rFonts w:ascii="Times New Roman" w:hAnsi="Times New Roman" w:cs="Times New Roman"/>
          <w:sz w:val="32"/>
          <w:szCs w:val="24"/>
        </w:rPr>
        <w:lastRenderedPageBreak/>
        <w:t>TABLE OF CONTENTS</w:t>
      </w:r>
    </w:p>
    <w:tbl>
      <w:tblPr>
        <w:tblStyle w:val="TableGrid"/>
        <w:tblW w:w="9540" w:type="dxa"/>
        <w:tblInd w:w="-95" w:type="dxa"/>
        <w:tblLook w:val="04A0" w:firstRow="1" w:lastRow="0" w:firstColumn="1" w:lastColumn="0" w:noHBand="0" w:noVBand="1"/>
      </w:tblPr>
      <w:tblGrid>
        <w:gridCol w:w="6708"/>
        <w:gridCol w:w="2832"/>
      </w:tblGrid>
      <w:tr w:rsidR="00993D4E" w14:paraId="04298185" w14:textId="77777777" w:rsidTr="00E4516C">
        <w:trPr>
          <w:trHeight w:val="638"/>
        </w:trPr>
        <w:tc>
          <w:tcPr>
            <w:tcW w:w="6708" w:type="dxa"/>
          </w:tcPr>
          <w:p w14:paraId="00BA283C" w14:textId="77777777" w:rsidR="00B24E28" w:rsidRPr="00777225" w:rsidRDefault="00C35656" w:rsidP="00F90B7C">
            <w:pPr>
              <w:jc w:val="center"/>
              <w:rPr>
                <w:rFonts w:ascii="Times New Roman" w:hAnsi="Times New Roman" w:cs="Times New Roman"/>
                <w:b/>
                <w:sz w:val="24"/>
                <w:szCs w:val="24"/>
              </w:rPr>
            </w:pPr>
            <w:r w:rsidRPr="00F90B7C">
              <w:rPr>
                <w:rFonts w:ascii="Times New Roman" w:hAnsi="Times New Roman" w:cs="Times New Roman"/>
                <w:b/>
                <w:sz w:val="32"/>
                <w:szCs w:val="24"/>
              </w:rPr>
              <w:t>Topic</w:t>
            </w:r>
          </w:p>
        </w:tc>
        <w:tc>
          <w:tcPr>
            <w:tcW w:w="2832" w:type="dxa"/>
          </w:tcPr>
          <w:p w14:paraId="00A63AC6" w14:textId="77777777" w:rsidR="00B24E28" w:rsidRPr="00777225" w:rsidRDefault="00C35656" w:rsidP="00D8295F">
            <w:pPr>
              <w:jc w:val="center"/>
              <w:rPr>
                <w:rFonts w:ascii="Times New Roman" w:hAnsi="Times New Roman" w:cs="Times New Roman"/>
                <w:b/>
                <w:sz w:val="24"/>
                <w:szCs w:val="24"/>
              </w:rPr>
            </w:pPr>
            <w:r w:rsidRPr="00F90B7C">
              <w:rPr>
                <w:rFonts w:ascii="Times New Roman" w:hAnsi="Times New Roman" w:cs="Times New Roman"/>
                <w:b/>
                <w:sz w:val="32"/>
                <w:szCs w:val="24"/>
              </w:rPr>
              <w:t>Page</w:t>
            </w:r>
          </w:p>
        </w:tc>
      </w:tr>
      <w:tr w:rsidR="00993D4E" w14:paraId="3A784577" w14:textId="77777777" w:rsidTr="00E4516C">
        <w:trPr>
          <w:trHeight w:val="2150"/>
        </w:trPr>
        <w:tc>
          <w:tcPr>
            <w:tcW w:w="6708" w:type="dxa"/>
          </w:tcPr>
          <w:p w14:paraId="475A8426" w14:textId="77777777" w:rsidR="00B24E28" w:rsidRPr="00777225" w:rsidRDefault="00C35656" w:rsidP="00D8295F">
            <w:pPr>
              <w:jc w:val="center"/>
              <w:rPr>
                <w:rFonts w:ascii="Times New Roman" w:hAnsi="Times New Roman" w:cs="Times New Roman"/>
                <w:b/>
                <w:sz w:val="24"/>
                <w:szCs w:val="24"/>
              </w:rPr>
            </w:pPr>
            <w:r w:rsidRPr="00777225">
              <w:rPr>
                <w:rFonts w:ascii="Times New Roman" w:hAnsi="Times New Roman" w:cs="Times New Roman"/>
                <w:b/>
                <w:sz w:val="24"/>
                <w:szCs w:val="24"/>
                <w:lang w:bidi="en-US"/>
              </w:rPr>
              <w:t>Chapter 1</w:t>
            </w:r>
          </w:p>
          <w:p w14:paraId="768C732D" w14:textId="77777777" w:rsidR="00B24E28" w:rsidRPr="00777225" w:rsidRDefault="00C35656" w:rsidP="00D8295F">
            <w:pPr>
              <w:pStyle w:val="ListParagraph"/>
              <w:numPr>
                <w:ilvl w:val="1"/>
                <w:numId w:val="23"/>
              </w:numPr>
              <w:spacing w:after="200"/>
              <w:rPr>
                <w:rFonts w:ascii="Times New Roman" w:hAnsi="Times New Roman" w:cs="Times New Roman"/>
                <w:sz w:val="24"/>
                <w:szCs w:val="24"/>
              </w:rPr>
            </w:pPr>
            <w:r w:rsidRPr="00777225">
              <w:rPr>
                <w:rFonts w:ascii="Times New Roman" w:hAnsi="Times New Roman" w:cs="Times New Roman"/>
                <w:sz w:val="24"/>
                <w:szCs w:val="24"/>
              </w:rPr>
              <w:t>Introduction</w:t>
            </w:r>
          </w:p>
          <w:p w14:paraId="052B7020" w14:textId="77777777" w:rsidR="00B24E28" w:rsidRPr="00777225" w:rsidRDefault="00C35656" w:rsidP="00D8295F">
            <w:pPr>
              <w:pStyle w:val="ListParagraph"/>
              <w:numPr>
                <w:ilvl w:val="1"/>
                <w:numId w:val="23"/>
              </w:numPr>
              <w:spacing w:after="200"/>
              <w:rPr>
                <w:rFonts w:ascii="Times New Roman" w:hAnsi="Times New Roman" w:cs="Times New Roman"/>
                <w:sz w:val="24"/>
                <w:szCs w:val="24"/>
              </w:rPr>
            </w:pPr>
            <w:r w:rsidRPr="00777225">
              <w:rPr>
                <w:rFonts w:ascii="Times New Roman" w:hAnsi="Times New Roman" w:cs="Times New Roman"/>
                <w:sz w:val="24"/>
                <w:szCs w:val="24"/>
              </w:rPr>
              <w:t xml:space="preserve"> Origin of the Report</w:t>
            </w:r>
          </w:p>
          <w:p w14:paraId="6E7928F4" w14:textId="77777777" w:rsidR="00B24E28" w:rsidRPr="00777225" w:rsidRDefault="00C35656" w:rsidP="00D8295F">
            <w:pPr>
              <w:pStyle w:val="ListParagraph"/>
              <w:numPr>
                <w:ilvl w:val="1"/>
                <w:numId w:val="23"/>
              </w:numPr>
              <w:spacing w:after="200"/>
              <w:rPr>
                <w:rFonts w:ascii="Times New Roman" w:hAnsi="Times New Roman" w:cs="Times New Roman"/>
                <w:sz w:val="24"/>
                <w:szCs w:val="24"/>
              </w:rPr>
            </w:pPr>
            <w:r w:rsidRPr="00777225">
              <w:rPr>
                <w:rFonts w:ascii="Times New Roman" w:hAnsi="Times New Roman" w:cs="Times New Roman"/>
                <w:sz w:val="24"/>
                <w:szCs w:val="24"/>
                <w:lang w:bidi="en-US"/>
              </w:rPr>
              <w:t>The objective of the Study</w:t>
            </w:r>
          </w:p>
          <w:p w14:paraId="392514B9" w14:textId="77777777" w:rsidR="00B24E28" w:rsidRPr="00777225" w:rsidRDefault="00C35656" w:rsidP="00D8295F">
            <w:pPr>
              <w:pStyle w:val="ListParagraph"/>
              <w:numPr>
                <w:ilvl w:val="1"/>
                <w:numId w:val="23"/>
              </w:numPr>
              <w:spacing w:after="200"/>
              <w:rPr>
                <w:rFonts w:ascii="Times New Roman" w:hAnsi="Times New Roman" w:cs="Times New Roman"/>
                <w:sz w:val="24"/>
                <w:szCs w:val="24"/>
              </w:rPr>
            </w:pPr>
            <w:r w:rsidRPr="00777225">
              <w:rPr>
                <w:rFonts w:ascii="Times New Roman" w:hAnsi="Times New Roman" w:cs="Times New Roman"/>
                <w:sz w:val="24"/>
                <w:szCs w:val="24"/>
                <w:lang w:bidi="en-US"/>
              </w:rPr>
              <w:t>Limitation of the Study</w:t>
            </w:r>
          </w:p>
          <w:p w14:paraId="5E98CF41" w14:textId="77777777" w:rsidR="00B24E28" w:rsidRPr="00777225" w:rsidRDefault="00C35656" w:rsidP="00D8295F">
            <w:pPr>
              <w:pStyle w:val="ListParagraph"/>
              <w:numPr>
                <w:ilvl w:val="1"/>
                <w:numId w:val="23"/>
              </w:numPr>
              <w:spacing w:after="200"/>
              <w:rPr>
                <w:rFonts w:ascii="Times New Roman" w:hAnsi="Times New Roman" w:cs="Times New Roman"/>
                <w:sz w:val="24"/>
                <w:szCs w:val="24"/>
              </w:rPr>
            </w:pPr>
            <w:r w:rsidRPr="00777225">
              <w:rPr>
                <w:rFonts w:ascii="Times New Roman" w:hAnsi="Times New Roman" w:cs="Times New Roman"/>
                <w:sz w:val="24"/>
                <w:szCs w:val="24"/>
                <w:lang w:bidi="en-US"/>
              </w:rPr>
              <w:t>Research Methodology</w:t>
            </w:r>
          </w:p>
        </w:tc>
        <w:tc>
          <w:tcPr>
            <w:tcW w:w="2832" w:type="dxa"/>
          </w:tcPr>
          <w:p w14:paraId="2753C67C" w14:textId="77777777" w:rsidR="00B24E28" w:rsidRPr="00777225" w:rsidRDefault="004471E1" w:rsidP="00D8295F">
            <w:pPr>
              <w:jc w:val="center"/>
              <w:rPr>
                <w:rFonts w:ascii="Times New Roman" w:hAnsi="Times New Roman" w:cs="Times New Roman"/>
                <w:b/>
                <w:sz w:val="24"/>
                <w:szCs w:val="24"/>
              </w:rPr>
            </w:pPr>
            <w:r>
              <w:rPr>
                <w:rFonts w:ascii="Times New Roman" w:hAnsi="Times New Roman" w:cs="Times New Roman"/>
                <w:b/>
                <w:sz w:val="24"/>
                <w:szCs w:val="24"/>
              </w:rPr>
              <w:t>3-5</w:t>
            </w:r>
          </w:p>
          <w:p w14:paraId="53F23CAA"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3</w:t>
            </w:r>
          </w:p>
          <w:p w14:paraId="0F0E39C0"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3</w:t>
            </w:r>
          </w:p>
          <w:p w14:paraId="2FCA351F"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4</w:t>
            </w:r>
          </w:p>
          <w:p w14:paraId="7B64ACD7"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4</w:t>
            </w:r>
          </w:p>
          <w:p w14:paraId="6047B85A"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5</w:t>
            </w:r>
          </w:p>
        </w:tc>
      </w:tr>
      <w:tr w:rsidR="00993D4E" w14:paraId="35259F35" w14:textId="77777777" w:rsidTr="00E4516C">
        <w:trPr>
          <w:trHeight w:val="833"/>
        </w:trPr>
        <w:tc>
          <w:tcPr>
            <w:tcW w:w="6708" w:type="dxa"/>
          </w:tcPr>
          <w:p w14:paraId="330DA7DE" w14:textId="77777777" w:rsidR="00B24E28" w:rsidRPr="00777225" w:rsidRDefault="00C35656" w:rsidP="00D8295F">
            <w:pPr>
              <w:jc w:val="center"/>
              <w:rPr>
                <w:rFonts w:ascii="Times New Roman" w:hAnsi="Times New Roman" w:cs="Times New Roman"/>
                <w:b/>
                <w:sz w:val="24"/>
                <w:szCs w:val="24"/>
              </w:rPr>
            </w:pPr>
            <w:r w:rsidRPr="00777225">
              <w:rPr>
                <w:rFonts w:ascii="Times New Roman" w:hAnsi="Times New Roman" w:cs="Times New Roman"/>
                <w:b/>
                <w:sz w:val="24"/>
                <w:szCs w:val="24"/>
              </w:rPr>
              <w:t>Chapt</w:t>
            </w:r>
            <w:r w:rsidRPr="00777225">
              <w:rPr>
                <w:rFonts w:ascii="Times New Roman" w:hAnsi="Times New Roman" w:cs="Times New Roman"/>
                <w:b/>
                <w:sz w:val="24"/>
                <w:szCs w:val="24"/>
                <w:lang w:bidi="en-US"/>
              </w:rPr>
              <w:t>er 2</w:t>
            </w:r>
          </w:p>
          <w:p w14:paraId="2DEDCDFC"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2.1 Literature review</w:t>
            </w:r>
          </w:p>
        </w:tc>
        <w:tc>
          <w:tcPr>
            <w:tcW w:w="2832" w:type="dxa"/>
          </w:tcPr>
          <w:p w14:paraId="17040A53" w14:textId="77777777" w:rsidR="00B24E28" w:rsidRPr="00777225" w:rsidRDefault="004471E1" w:rsidP="00D8295F">
            <w:pPr>
              <w:jc w:val="center"/>
              <w:rPr>
                <w:rFonts w:ascii="Times New Roman" w:hAnsi="Times New Roman" w:cs="Times New Roman"/>
                <w:b/>
                <w:sz w:val="24"/>
                <w:szCs w:val="24"/>
              </w:rPr>
            </w:pPr>
            <w:r>
              <w:rPr>
                <w:rFonts w:ascii="Times New Roman" w:hAnsi="Times New Roman" w:cs="Times New Roman"/>
                <w:b/>
                <w:sz w:val="24"/>
                <w:szCs w:val="24"/>
              </w:rPr>
              <w:t>8-11</w:t>
            </w:r>
          </w:p>
          <w:p w14:paraId="110CDA76"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8</w:t>
            </w:r>
          </w:p>
        </w:tc>
      </w:tr>
      <w:tr w:rsidR="00993D4E" w14:paraId="6429E03E" w14:textId="77777777" w:rsidTr="00E4516C">
        <w:trPr>
          <w:trHeight w:val="1817"/>
        </w:trPr>
        <w:tc>
          <w:tcPr>
            <w:tcW w:w="6708" w:type="dxa"/>
          </w:tcPr>
          <w:p w14:paraId="7F5992E3" w14:textId="77777777" w:rsidR="00B24E28" w:rsidRPr="00777225" w:rsidRDefault="00C35656" w:rsidP="00D8295F">
            <w:pPr>
              <w:jc w:val="center"/>
              <w:rPr>
                <w:rFonts w:ascii="Times New Roman" w:hAnsi="Times New Roman" w:cs="Times New Roman"/>
                <w:b/>
                <w:sz w:val="24"/>
                <w:szCs w:val="24"/>
                <w:lang w:bidi="en-US"/>
              </w:rPr>
            </w:pPr>
            <w:r w:rsidRPr="00777225">
              <w:rPr>
                <w:rFonts w:ascii="Times New Roman" w:hAnsi="Times New Roman" w:cs="Times New Roman"/>
                <w:b/>
                <w:sz w:val="24"/>
                <w:szCs w:val="24"/>
                <w:lang w:bidi="en-US"/>
              </w:rPr>
              <w:t>Chapter 3</w:t>
            </w:r>
          </w:p>
          <w:p w14:paraId="2A64F81E" w14:textId="77777777" w:rsidR="00CE26CA" w:rsidRPr="00777225" w:rsidRDefault="00CE26CA" w:rsidP="00D8295F">
            <w:pPr>
              <w:jc w:val="center"/>
              <w:rPr>
                <w:rFonts w:ascii="Times New Roman" w:hAnsi="Times New Roman" w:cs="Times New Roman"/>
                <w:b/>
                <w:sz w:val="24"/>
                <w:szCs w:val="24"/>
              </w:rPr>
            </w:pPr>
          </w:p>
          <w:p w14:paraId="7E8F4EDE"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3.1 Organizational overview and profile</w:t>
            </w:r>
          </w:p>
          <w:p w14:paraId="5AD18EC9"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3.2 Mission and Vision of MetLife</w:t>
            </w:r>
          </w:p>
          <w:p w14:paraId="345FA3D7"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 xml:space="preserve">3.3 Product and Service Offerings by </w:t>
            </w:r>
            <w:r w:rsidRPr="00777225">
              <w:rPr>
                <w:rFonts w:ascii="Times New Roman" w:hAnsi="Times New Roman" w:cs="Times New Roman"/>
                <w:sz w:val="24"/>
                <w:szCs w:val="24"/>
              </w:rPr>
              <w:t>MetLife</w:t>
            </w:r>
          </w:p>
          <w:p w14:paraId="541D3B62"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 xml:space="preserve">3.4 Organizational structure of </w:t>
            </w:r>
            <w:r w:rsidRPr="00777225">
              <w:rPr>
                <w:rFonts w:ascii="Times New Roman" w:hAnsi="Times New Roman" w:cs="Times New Roman"/>
                <w:sz w:val="24"/>
                <w:szCs w:val="24"/>
              </w:rPr>
              <w:t>MetLife</w:t>
            </w:r>
          </w:p>
        </w:tc>
        <w:tc>
          <w:tcPr>
            <w:tcW w:w="2832" w:type="dxa"/>
          </w:tcPr>
          <w:p w14:paraId="007BF500" w14:textId="77777777" w:rsidR="00B24E28" w:rsidRPr="00777225" w:rsidRDefault="004471E1" w:rsidP="00D8295F">
            <w:pPr>
              <w:jc w:val="center"/>
              <w:rPr>
                <w:rFonts w:ascii="Times New Roman" w:hAnsi="Times New Roman" w:cs="Times New Roman"/>
                <w:b/>
                <w:sz w:val="24"/>
                <w:szCs w:val="24"/>
              </w:rPr>
            </w:pPr>
            <w:r>
              <w:rPr>
                <w:rFonts w:ascii="Times New Roman" w:hAnsi="Times New Roman" w:cs="Times New Roman"/>
                <w:b/>
                <w:sz w:val="24"/>
                <w:szCs w:val="24"/>
              </w:rPr>
              <w:t>12-15</w:t>
            </w:r>
          </w:p>
          <w:p w14:paraId="2E729EAC" w14:textId="77777777" w:rsidR="00CE26CA" w:rsidRPr="00777225" w:rsidRDefault="00CE26CA" w:rsidP="00D8295F">
            <w:pPr>
              <w:jc w:val="center"/>
              <w:rPr>
                <w:rFonts w:ascii="Times New Roman" w:hAnsi="Times New Roman" w:cs="Times New Roman"/>
                <w:b/>
                <w:sz w:val="24"/>
                <w:szCs w:val="24"/>
              </w:rPr>
            </w:pPr>
          </w:p>
          <w:p w14:paraId="7E3E03A0"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12</w:t>
            </w:r>
          </w:p>
          <w:p w14:paraId="2C1DFFFC"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13</w:t>
            </w:r>
          </w:p>
          <w:p w14:paraId="15F2232B"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14</w:t>
            </w:r>
          </w:p>
          <w:p w14:paraId="053BDA14"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15</w:t>
            </w:r>
          </w:p>
        </w:tc>
      </w:tr>
      <w:tr w:rsidR="00993D4E" w14:paraId="5A6A2D8D" w14:textId="77777777" w:rsidTr="00E4516C">
        <w:trPr>
          <w:trHeight w:val="1979"/>
        </w:trPr>
        <w:tc>
          <w:tcPr>
            <w:tcW w:w="6708" w:type="dxa"/>
          </w:tcPr>
          <w:p w14:paraId="358CA675" w14:textId="77777777" w:rsidR="00B24E28" w:rsidRPr="00777225" w:rsidRDefault="00C35656" w:rsidP="00D8295F">
            <w:pPr>
              <w:jc w:val="center"/>
              <w:rPr>
                <w:rFonts w:ascii="Times New Roman" w:hAnsi="Times New Roman" w:cs="Times New Roman"/>
                <w:b/>
                <w:sz w:val="24"/>
                <w:szCs w:val="24"/>
                <w:lang w:bidi="en-US"/>
              </w:rPr>
            </w:pPr>
            <w:r w:rsidRPr="00777225">
              <w:rPr>
                <w:rFonts w:ascii="Times New Roman" w:hAnsi="Times New Roman" w:cs="Times New Roman"/>
                <w:b/>
                <w:sz w:val="24"/>
                <w:szCs w:val="24"/>
                <w:lang w:bidi="en-US"/>
              </w:rPr>
              <w:t>Chapter 4</w:t>
            </w:r>
          </w:p>
          <w:p w14:paraId="6FDA9A9C" w14:textId="77777777" w:rsidR="00CE26CA" w:rsidRPr="00777225" w:rsidRDefault="00CE26CA" w:rsidP="00D8295F">
            <w:pPr>
              <w:jc w:val="center"/>
              <w:rPr>
                <w:rFonts w:ascii="Times New Roman" w:hAnsi="Times New Roman" w:cs="Times New Roman"/>
                <w:b/>
                <w:sz w:val="24"/>
                <w:szCs w:val="24"/>
              </w:rPr>
            </w:pPr>
          </w:p>
          <w:p w14:paraId="306A5725"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4.1 Theoretical analysis</w:t>
            </w:r>
          </w:p>
          <w:p w14:paraId="7A9E05AC"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4.2 MetLife FA recruitment</w:t>
            </w:r>
          </w:p>
          <w:p w14:paraId="1B4C9285"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4.3 The reason behind the change</w:t>
            </w:r>
          </w:p>
          <w:p w14:paraId="639DB5AE"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4.4 Numbers of the campaign</w:t>
            </w:r>
          </w:p>
          <w:p w14:paraId="344FCB59"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4.5 Recruitment process (2020)</w:t>
            </w:r>
          </w:p>
        </w:tc>
        <w:tc>
          <w:tcPr>
            <w:tcW w:w="2832" w:type="dxa"/>
          </w:tcPr>
          <w:p w14:paraId="7438E7D3" w14:textId="77777777" w:rsidR="00B24E28" w:rsidRPr="00777225" w:rsidRDefault="004471E1" w:rsidP="00D8295F">
            <w:pPr>
              <w:jc w:val="center"/>
              <w:rPr>
                <w:rFonts w:ascii="Times New Roman" w:hAnsi="Times New Roman" w:cs="Times New Roman"/>
                <w:b/>
                <w:sz w:val="24"/>
                <w:szCs w:val="24"/>
              </w:rPr>
            </w:pPr>
            <w:r>
              <w:rPr>
                <w:rFonts w:ascii="Times New Roman" w:hAnsi="Times New Roman" w:cs="Times New Roman"/>
                <w:b/>
                <w:sz w:val="24"/>
                <w:szCs w:val="24"/>
              </w:rPr>
              <w:t>20-31</w:t>
            </w:r>
          </w:p>
          <w:p w14:paraId="46228955" w14:textId="77777777" w:rsidR="00CE26CA" w:rsidRPr="00777225" w:rsidRDefault="00CE26CA" w:rsidP="00D8295F">
            <w:pPr>
              <w:jc w:val="center"/>
              <w:rPr>
                <w:rFonts w:ascii="Times New Roman" w:hAnsi="Times New Roman" w:cs="Times New Roman"/>
                <w:b/>
                <w:sz w:val="24"/>
                <w:szCs w:val="24"/>
              </w:rPr>
            </w:pPr>
          </w:p>
          <w:p w14:paraId="35FB4923"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20</w:t>
            </w:r>
          </w:p>
          <w:p w14:paraId="04319398"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23</w:t>
            </w:r>
          </w:p>
          <w:p w14:paraId="7CF7D374" w14:textId="77777777" w:rsidR="00B24E28" w:rsidRPr="00777225" w:rsidRDefault="00C35656" w:rsidP="00D8295F">
            <w:pPr>
              <w:jc w:val="center"/>
              <w:rPr>
                <w:rFonts w:ascii="Times New Roman" w:hAnsi="Times New Roman" w:cs="Times New Roman"/>
                <w:sz w:val="24"/>
                <w:szCs w:val="24"/>
              </w:rPr>
            </w:pPr>
            <w:r w:rsidRPr="00777225">
              <w:rPr>
                <w:rFonts w:ascii="Times New Roman" w:hAnsi="Times New Roman" w:cs="Times New Roman"/>
                <w:sz w:val="24"/>
                <w:szCs w:val="24"/>
              </w:rPr>
              <w:t>25</w:t>
            </w:r>
          </w:p>
          <w:p w14:paraId="4A7813E8"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27</w:t>
            </w:r>
          </w:p>
          <w:p w14:paraId="7BA09467"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31</w:t>
            </w:r>
          </w:p>
        </w:tc>
      </w:tr>
      <w:tr w:rsidR="00993D4E" w14:paraId="59494D4E" w14:textId="77777777" w:rsidTr="00E4516C">
        <w:trPr>
          <w:trHeight w:val="1240"/>
        </w:trPr>
        <w:tc>
          <w:tcPr>
            <w:tcW w:w="6708" w:type="dxa"/>
          </w:tcPr>
          <w:p w14:paraId="3662570F" w14:textId="77777777" w:rsidR="00B24E28" w:rsidRPr="00777225" w:rsidRDefault="00C35656" w:rsidP="00D8295F">
            <w:pPr>
              <w:jc w:val="center"/>
              <w:rPr>
                <w:rFonts w:ascii="Times New Roman" w:hAnsi="Times New Roman" w:cs="Times New Roman"/>
                <w:b/>
                <w:sz w:val="24"/>
                <w:szCs w:val="24"/>
              </w:rPr>
            </w:pPr>
            <w:r w:rsidRPr="00777225">
              <w:rPr>
                <w:rFonts w:ascii="Times New Roman" w:hAnsi="Times New Roman" w:cs="Times New Roman"/>
                <w:b/>
                <w:sz w:val="24"/>
                <w:szCs w:val="24"/>
                <w:lang w:bidi="en-US"/>
              </w:rPr>
              <w:t>Chapter 5</w:t>
            </w:r>
          </w:p>
          <w:p w14:paraId="75B2B64F"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5.1 Findings</w:t>
            </w:r>
          </w:p>
          <w:p w14:paraId="6408E910" w14:textId="77777777" w:rsidR="00B24E28" w:rsidRPr="00777225" w:rsidRDefault="00C35656" w:rsidP="00D8295F">
            <w:pPr>
              <w:rPr>
                <w:rFonts w:ascii="Times New Roman" w:hAnsi="Times New Roman" w:cs="Times New Roman"/>
                <w:sz w:val="24"/>
                <w:szCs w:val="24"/>
                <w:lang w:bidi="en-US"/>
              </w:rPr>
            </w:pPr>
            <w:r w:rsidRPr="00777225">
              <w:rPr>
                <w:rFonts w:ascii="Times New Roman" w:hAnsi="Times New Roman" w:cs="Times New Roman"/>
                <w:sz w:val="24"/>
                <w:szCs w:val="24"/>
                <w:lang w:bidi="en-US"/>
              </w:rPr>
              <w:t>5.2 Recommendations</w:t>
            </w:r>
          </w:p>
          <w:p w14:paraId="44E1E819" w14:textId="77777777" w:rsidR="00670D4A"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5.3 Conclusion</w:t>
            </w:r>
          </w:p>
        </w:tc>
        <w:tc>
          <w:tcPr>
            <w:tcW w:w="2832" w:type="dxa"/>
          </w:tcPr>
          <w:p w14:paraId="2991E664" w14:textId="77777777" w:rsidR="00B24E28" w:rsidRPr="00777225" w:rsidRDefault="004471E1" w:rsidP="00D8295F">
            <w:pPr>
              <w:jc w:val="center"/>
              <w:rPr>
                <w:rFonts w:ascii="Times New Roman" w:hAnsi="Times New Roman" w:cs="Times New Roman"/>
                <w:b/>
                <w:sz w:val="24"/>
                <w:szCs w:val="24"/>
              </w:rPr>
            </w:pPr>
            <w:r>
              <w:rPr>
                <w:rFonts w:ascii="Times New Roman" w:hAnsi="Times New Roman" w:cs="Times New Roman"/>
                <w:b/>
                <w:sz w:val="24"/>
                <w:szCs w:val="24"/>
              </w:rPr>
              <w:t>36-41</w:t>
            </w:r>
          </w:p>
          <w:p w14:paraId="5D4065F7"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36</w:t>
            </w:r>
          </w:p>
          <w:p w14:paraId="0A949431"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39</w:t>
            </w:r>
          </w:p>
          <w:p w14:paraId="0105DF04" w14:textId="77777777" w:rsidR="00670D4A"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41</w:t>
            </w:r>
          </w:p>
        </w:tc>
      </w:tr>
      <w:tr w:rsidR="00993D4E" w14:paraId="72809070" w14:textId="77777777" w:rsidTr="00E4516C">
        <w:trPr>
          <w:trHeight w:val="407"/>
        </w:trPr>
        <w:tc>
          <w:tcPr>
            <w:tcW w:w="6708" w:type="dxa"/>
          </w:tcPr>
          <w:p w14:paraId="6C2793A8"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References</w:t>
            </w:r>
          </w:p>
        </w:tc>
        <w:tc>
          <w:tcPr>
            <w:tcW w:w="2832" w:type="dxa"/>
          </w:tcPr>
          <w:p w14:paraId="45589608"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42</w:t>
            </w:r>
          </w:p>
        </w:tc>
      </w:tr>
      <w:tr w:rsidR="00993D4E" w14:paraId="492FB87B" w14:textId="77777777" w:rsidTr="00E4516C">
        <w:trPr>
          <w:trHeight w:val="425"/>
        </w:trPr>
        <w:tc>
          <w:tcPr>
            <w:tcW w:w="6708" w:type="dxa"/>
          </w:tcPr>
          <w:p w14:paraId="4932093B" w14:textId="77777777" w:rsidR="00B24E28" w:rsidRPr="00777225" w:rsidRDefault="00C35656" w:rsidP="00D8295F">
            <w:pPr>
              <w:rPr>
                <w:rFonts w:ascii="Times New Roman" w:hAnsi="Times New Roman" w:cs="Times New Roman"/>
                <w:sz w:val="24"/>
                <w:szCs w:val="24"/>
              </w:rPr>
            </w:pPr>
            <w:r w:rsidRPr="00777225">
              <w:rPr>
                <w:rFonts w:ascii="Times New Roman" w:hAnsi="Times New Roman" w:cs="Times New Roman"/>
                <w:sz w:val="24"/>
                <w:szCs w:val="24"/>
                <w:lang w:bidi="en-US"/>
              </w:rPr>
              <w:t>Appendices</w:t>
            </w:r>
          </w:p>
        </w:tc>
        <w:tc>
          <w:tcPr>
            <w:tcW w:w="2832" w:type="dxa"/>
          </w:tcPr>
          <w:p w14:paraId="1F98EFAE" w14:textId="77777777" w:rsidR="00B24E28" w:rsidRPr="00777225" w:rsidRDefault="009B0B28" w:rsidP="00D8295F">
            <w:pPr>
              <w:jc w:val="center"/>
              <w:rPr>
                <w:rFonts w:ascii="Times New Roman" w:hAnsi="Times New Roman" w:cs="Times New Roman"/>
                <w:sz w:val="24"/>
                <w:szCs w:val="24"/>
              </w:rPr>
            </w:pPr>
            <w:r>
              <w:rPr>
                <w:rFonts w:ascii="Times New Roman" w:hAnsi="Times New Roman" w:cs="Times New Roman"/>
                <w:sz w:val="24"/>
                <w:szCs w:val="24"/>
              </w:rPr>
              <w:t>44</w:t>
            </w:r>
          </w:p>
        </w:tc>
      </w:tr>
    </w:tbl>
    <w:p w14:paraId="46C53175" w14:textId="77777777" w:rsidR="00670D4A" w:rsidRPr="00777225" w:rsidRDefault="00670D4A">
      <w:pPr>
        <w:rPr>
          <w:rFonts w:ascii="Times New Roman" w:hAnsi="Times New Roman" w:cs="Times New Roman"/>
          <w:sz w:val="24"/>
          <w:szCs w:val="24"/>
        </w:rPr>
      </w:pPr>
    </w:p>
    <w:p w14:paraId="16072920" w14:textId="77777777" w:rsidR="00670D4A" w:rsidRPr="00777225" w:rsidRDefault="00670D4A">
      <w:pPr>
        <w:rPr>
          <w:rFonts w:ascii="Times New Roman" w:hAnsi="Times New Roman" w:cs="Times New Roman"/>
          <w:sz w:val="24"/>
          <w:szCs w:val="24"/>
        </w:rPr>
      </w:pPr>
    </w:p>
    <w:p w14:paraId="2BC17F60" w14:textId="77777777" w:rsidR="00670D4A" w:rsidRPr="00777225" w:rsidRDefault="00670D4A">
      <w:pPr>
        <w:rPr>
          <w:rFonts w:ascii="Times New Roman" w:hAnsi="Times New Roman" w:cs="Times New Roman"/>
          <w:sz w:val="24"/>
          <w:szCs w:val="24"/>
        </w:rPr>
      </w:pPr>
    </w:p>
    <w:p w14:paraId="39405C0B" w14:textId="77777777" w:rsidR="00670D4A" w:rsidRPr="00777225" w:rsidRDefault="00670D4A">
      <w:pPr>
        <w:rPr>
          <w:rFonts w:ascii="Times New Roman" w:hAnsi="Times New Roman" w:cs="Times New Roman"/>
          <w:sz w:val="24"/>
          <w:szCs w:val="24"/>
        </w:rPr>
      </w:pPr>
    </w:p>
    <w:p w14:paraId="7517E77D" w14:textId="77777777" w:rsidR="00670D4A" w:rsidRPr="00777225" w:rsidRDefault="00670D4A">
      <w:pPr>
        <w:rPr>
          <w:rFonts w:ascii="Times New Roman" w:hAnsi="Times New Roman" w:cs="Times New Roman"/>
          <w:sz w:val="24"/>
          <w:szCs w:val="24"/>
        </w:rPr>
      </w:pPr>
    </w:p>
    <w:p w14:paraId="311889EB" w14:textId="77777777" w:rsidR="000E7272" w:rsidRPr="00777225" w:rsidRDefault="000E7272">
      <w:pPr>
        <w:rPr>
          <w:rFonts w:ascii="Times New Roman" w:hAnsi="Times New Roman" w:cs="Times New Roman"/>
          <w:b/>
          <w:bCs/>
          <w:sz w:val="44"/>
          <w:szCs w:val="32"/>
        </w:rPr>
      </w:pPr>
    </w:p>
    <w:p w14:paraId="156FB83E" w14:textId="77777777" w:rsidR="00670D4A" w:rsidRPr="00777225" w:rsidRDefault="00670D4A" w:rsidP="00670D4A">
      <w:pPr>
        <w:rPr>
          <w:rFonts w:ascii="Times New Roman" w:hAnsi="Times New Roman" w:cs="Times New Roman"/>
          <w:b/>
          <w:bCs/>
          <w:sz w:val="44"/>
          <w:szCs w:val="32"/>
        </w:rPr>
      </w:pPr>
    </w:p>
    <w:p w14:paraId="79FBDB04" w14:textId="77777777" w:rsidR="00670D4A" w:rsidRPr="00777225" w:rsidRDefault="00670D4A" w:rsidP="00670D4A">
      <w:pPr>
        <w:jc w:val="center"/>
        <w:rPr>
          <w:rFonts w:ascii="Times New Roman" w:hAnsi="Times New Roman" w:cs="Times New Roman"/>
          <w:b/>
          <w:bCs/>
          <w:sz w:val="44"/>
          <w:szCs w:val="32"/>
        </w:rPr>
      </w:pPr>
    </w:p>
    <w:p w14:paraId="4E0E2702" w14:textId="77777777" w:rsidR="00670D4A" w:rsidRDefault="00670D4A" w:rsidP="00670D4A">
      <w:pPr>
        <w:jc w:val="center"/>
        <w:rPr>
          <w:rFonts w:ascii="Times New Roman" w:hAnsi="Times New Roman" w:cs="Times New Roman"/>
          <w:b/>
          <w:bCs/>
          <w:sz w:val="44"/>
          <w:szCs w:val="32"/>
        </w:rPr>
      </w:pPr>
    </w:p>
    <w:p w14:paraId="0FFB49A0" w14:textId="77777777" w:rsidR="00E01834" w:rsidRPr="00777225" w:rsidRDefault="00E01834" w:rsidP="00670D4A">
      <w:pPr>
        <w:jc w:val="center"/>
        <w:rPr>
          <w:rFonts w:ascii="Times New Roman" w:hAnsi="Times New Roman" w:cs="Times New Roman"/>
          <w:b/>
          <w:bCs/>
          <w:sz w:val="44"/>
          <w:szCs w:val="32"/>
        </w:rPr>
      </w:pPr>
    </w:p>
    <w:p w14:paraId="3644470F" w14:textId="77777777" w:rsidR="00670D4A" w:rsidRPr="00777225" w:rsidRDefault="00670D4A" w:rsidP="00670D4A">
      <w:pPr>
        <w:jc w:val="center"/>
        <w:rPr>
          <w:rFonts w:ascii="Times New Roman" w:hAnsi="Times New Roman" w:cs="Times New Roman"/>
          <w:b/>
          <w:bCs/>
          <w:sz w:val="44"/>
          <w:szCs w:val="32"/>
        </w:rPr>
      </w:pPr>
    </w:p>
    <w:p w14:paraId="7466CC4F" w14:textId="77777777" w:rsidR="00670D4A" w:rsidRPr="00777225" w:rsidRDefault="00C35656" w:rsidP="00670D4A">
      <w:pPr>
        <w:jc w:val="center"/>
        <w:rPr>
          <w:rFonts w:ascii="Times New Roman" w:hAnsi="Times New Roman" w:cs="Times New Roman"/>
          <w:b/>
          <w:bCs/>
          <w:sz w:val="44"/>
          <w:szCs w:val="32"/>
        </w:rPr>
      </w:pPr>
      <w:r w:rsidRPr="00777225">
        <w:rPr>
          <w:rFonts w:ascii="Times New Roman" w:hAnsi="Times New Roman" w:cs="Times New Roman"/>
          <w:b/>
          <w:bCs/>
          <w:sz w:val="44"/>
          <w:szCs w:val="32"/>
        </w:rPr>
        <w:t xml:space="preserve">CHAPTER 1 </w:t>
      </w:r>
    </w:p>
    <w:p w14:paraId="26B8E5F1" w14:textId="77777777" w:rsidR="002D0443" w:rsidRPr="00777225" w:rsidRDefault="00C35656" w:rsidP="00670D4A">
      <w:pPr>
        <w:jc w:val="center"/>
        <w:rPr>
          <w:rFonts w:ascii="Times New Roman" w:hAnsi="Times New Roman" w:cs="Times New Roman"/>
          <w:b/>
          <w:bCs/>
          <w:caps/>
          <w:spacing w:val="15"/>
          <w:sz w:val="24"/>
          <w:szCs w:val="24"/>
        </w:rPr>
      </w:pPr>
      <w:r w:rsidRPr="00777225">
        <w:rPr>
          <w:rFonts w:ascii="Times New Roman" w:hAnsi="Times New Roman" w:cs="Times New Roman"/>
          <w:b/>
          <w:bCs/>
          <w:sz w:val="56"/>
          <w:szCs w:val="32"/>
        </w:rPr>
        <w:t>INTRODUCTION</w:t>
      </w:r>
      <w:r w:rsidRPr="00777225">
        <w:rPr>
          <w:rFonts w:ascii="Times New Roman" w:hAnsi="Times New Roman" w:cs="Times New Roman"/>
          <w:sz w:val="24"/>
          <w:szCs w:val="24"/>
        </w:rPr>
        <w:br w:type="page"/>
      </w:r>
    </w:p>
    <w:p w14:paraId="1E5A101E"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12" w:name="_Toc61346600"/>
      <w:bookmarkStart w:id="13" w:name="_Toc61355537"/>
      <w:bookmarkStart w:id="14" w:name="_Toc61355935"/>
      <w:r w:rsidRPr="00777225">
        <w:rPr>
          <w:rFonts w:ascii="Times New Roman" w:hAnsi="Times New Roman" w:cs="Times New Roman"/>
          <w:sz w:val="24"/>
          <w:szCs w:val="24"/>
        </w:rPr>
        <w:lastRenderedPageBreak/>
        <w:t>1.1 Introduction</w:t>
      </w:r>
      <w:bookmarkEnd w:id="12"/>
      <w:bookmarkEnd w:id="13"/>
      <w:bookmarkEnd w:id="14"/>
    </w:p>
    <w:p w14:paraId="0028FFE8" w14:textId="77777777" w:rsidR="00AB6A5E" w:rsidRPr="00777225" w:rsidRDefault="00C35656" w:rsidP="00365C75">
      <w:pPr>
        <w:spacing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Since the beginning of human societies, men have wanted various forms of safety or cautionary practices for owners, their families, and the generation upcoming. Despite these safety expectations considered to be common, assurance of them was never easy. Various types of risks and hazards surround human life. The insurance business has originated to cover the losses arising from these types of associated risks and dangers with life. The idea of insurance is generally the spreading of the risks of one into many different shoulders to carry. It can be described as a cooperative mechanism for the distribution of losses caused by a particular risk to several individuals being exposed to the different risks and agreed to insure them against the different types of risks. The insurance is considered to be a contract where the insurers agree </w:t>
      </w:r>
      <w:r w:rsidR="003753FD" w:rsidRPr="00777225">
        <w:rPr>
          <w:rFonts w:ascii="Times New Roman" w:eastAsia="Times New Roman" w:hAnsi="Times New Roman" w:cs="Times New Roman"/>
          <w:sz w:val="24"/>
          <w:szCs w:val="24"/>
        </w:rPr>
        <w:t xml:space="preserve">for indemnifying the insured against any losses occurring from unforeseen hazards or contingencies, </w:t>
      </w:r>
      <w:r w:rsidRPr="00777225">
        <w:rPr>
          <w:rFonts w:ascii="Times New Roman" w:eastAsia="Times New Roman" w:hAnsi="Times New Roman" w:cs="Times New Roman"/>
          <w:sz w:val="24"/>
          <w:szCs w:val="24"/>
        </w:rPr>
        <w:t>upon receipt of a consideration known as the premium.</w:t>
      </w:r>
    </w:p>
    <w:p w14:paraId="3FEE12D1" w14:textId="77777777" w:rsidR="00E70ABB" w:rsidRPr="00777225" w:rsidRDefault="00C35656" w:rsidP="00365C75">
      <w:pPr>
        <w:spacing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Insurance offers effective hand and mind insurance against loss of property and sufficient resources to generate more wealth for the country's economic development. With society's advancement, the scope of general insurance is increasing. </w:t>
      </w:r>
      <w:r w:rsidR="003753FD" w:rsidRPr="00777225">
        <w:rPr>
          <w:rFonts w:ascii="Times New Roman" w:eastAsia="Times New Roman" w:hAnsi="Times New Roman" w:cs="Times New Roman"/>
          <w:sz w:val="24"/>
          <w:szCs w:val="24"/>
        </w:rPr>
        <w:t>Playing one of the most important parts of a country's economic system, this</w:t>
      </w:r>
      <w:r w:rsidRPr="00777225">
        <w:rPr>
          <w:rFonts w:ascii="Times New Roman" w:eastAsia="Times New Roman" w:hAnsi="Times New Roman" w:cs="Times New Roman"/>
          <w:sz w:val="24"/>
          <w:szCs w:val="24"/>
        </w:rPr>
        <w:t xml:space="preserve"> risk-sharing financial practice that was implemented in the mid-18th century in this area</w:t>
      </w:r>
      <w:r w:rsidR="003753FD" w:rsidRPr="00777225">
        <w:rPr>
          <w:rFonts w:ascii="Times New Roman" w:eastAsia="Times New Roman" w:hAnsi="Times New Roman" w:cs="Times New Roman"/>
          <w:sz w:val="24"/>
          <w:szCs w:val="24"/>
        </w:rPr>
        <w:t xml:space="preserve"> can be highly beneficial to the general people as well as the economy in the geography</w:t>
      </w:r>
      <w:r w:rsidRPr="00777225">
        <w:rPr>
          <w:rFonts w:ascii="Times New Roman" w:eastAsia="Times New Roman" w:hAnsi="Times New Roman" w:cs="Times New Roman"/>
          <w:sz w:val="24"/>
          <w:szCs w:val="24"/>
        </w:rPr>
        <w:t>.</w:t>
      </w:r>
    </w:p>
    <w:p w14:paraId="2B54A3DC"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15" w:name="_Toc61346601"/>
      <w:bookmarkStart w:id="16" w:name="_Toc61355538"/>
      <w:bookmarkStart w:id="17" w:name="_Toc61355936"/>
      <w:r w:rsidRPr="00777225">
        <w:rPr>
          <w:rFonts w:ascii="Times New Roman" w:hAnsi="Times New Roman" w:cs="Times New Roman"/>
          <w:sz w:val="24"/>
          <w:szCs w:val="24"/>
        </w:rPr>
        <w:t>1.2 Origin of the Report</w:t>
      </w:r>
      <w:bookmarkEnd w:id="15"/>
      <w:bookmarkEnd w:id="16"/>
      <w:bookmarkEnd w:id="17"/>
    </w:p>
    <w:p w14:paraId="691EFF2B" w14:textId="77777777" w:rsidR="00AB6A5E" w:rsidRPr="00777225" w:rsidRDefault="00C35656" w:rsidP="00365C7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internship Report involves getting realistic experience by physically engaging in real jobs. Practical preparation means a way by which a person or a trainee can acquire knowledge of the relevant subjects and be able to apply his academic expertise in the area of real-life activity. To gain a full understanding of something, practical preparation is required. This </w:t>
      </w:r>
      <w:r w:rsidR="0041363C" w:rsidRPr="00777225">
        <w:rPr>
          <w:rFonts w:ascii="Times New Roman" w:eastAsia="Times New Roman" w:hAnsi="Times New Roman" w:cs="Times New Roman"/>
          <w:sz w:val="24"/>
          <w:szCs w:val="24"/>
        </w:rPr>
        <w:t>report</w:t>
      </w:r>
      <w:r w:rsidRPr="00777225">
        <w:rPr>
          <w:rFonts w:ascii="Times New Roman" w:eastAsia="Times New Roman" w:hAnsi="Times New Roman" w:cs="Times New Roman"/>
          <w:sz w:val="24"/>
          <w:szCs w:val="24"/>
        </w:rPr>
        <w:t>, therefore, attempts to illustrate the expert understanding of the working environment in the real world.</w:t>
      </w:r>
    </w:p>
    <w:p w14:paraId="65300310" w14:textId="77777777" w:rsidR="00E70ABB" w:rsidRPr="00777225" w:rsidRDefault="00C35656" w:rsidP="00365C75">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Business Study here at United International University offers four year's BBA program major</w:t>
      </w:r>
      <w:r w:rsidR="00365C75" w:rsidRPr="00777225">
        <w:rPr>
          <w:rFonts w:ascii="Times New Roman" w:eastAsia="Times New Roman" w:hAnsi="Times New Roman" w:cs="Times New Roman"/>
          <w:sz w:val="24"/>
          <w:szCs w:val="24"/>
        </w:rPr>
        <w:t>ing in different related fields</w:t>
      </w:r>
      <w:r w:rsidRPr="00777225">
        <w:rPr>
          <w:rFonts w:ascii="Times New Roman" w:eastAsia="Times New Roman" w:hAnsi="Times New Roman" w:cs="Times New Roman"/>
          <w:sz w:val="24"/>
          <w:szCs w:val="24"/>
        </w:rPr>
        <w:t>. The creation of theoretical knowledge about business management, which is the foundation of practical knowledge, is the BBA academic curriculum. This BBA internship report program is an effort to provide business students with an introduction to a real-</w:t>
      </w:r>
      <w:r w:rsidRPr="00777225">
        <w:rPr>
          <w:rFonts w:ascii="Times New Roman" w:eastAsia="Times New Roman" w:hAnsi="Times New Roman" w:cs="Times New Roman"/>
          <w:sz w:val="24"/>
          <w:szCs w:val="24"/>
        </w:rPr>
        <w:lastRenderedPageBreak/>
        <w:t>life business scenario in which the application and applicability of the theoretical principles learned in classrooms can be observed and assessed. This report is the prerequisite for the fulfillment of the internship program as per the norm.</w:t>
      </w:r>
    </w:p>
    <w:p w14:paraId="7DF272F9"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18" w:name="_Toc61346602"/>
      <w:bookmarkStart w:id="19" w:name="_Toc61355539"/>
      <w:bookmarkStart w:id="20" w:name="_Toc61355937"/>
      <w:r w:rsidRPr="00777225">
        <w:rPr>
          <w:rFonts w:ascii="Times New Roman" w:hAnsi="Times New Roman" w:cs="Times New Roman"/>
          <w:sz w:val="24"/>
          <w:szCs w:val="24"/>
        </w:rPr>
        <w:t>1.3 The objective of the Study</w:t>
      </w:r>
      <w:bookmarkEnd w:id="18"/>
      <w:bookmarkEnd w:id="19"/>
      <w:bookmarkEnd w:id="20"/>
    </w:p>
    <w:p w14:paraId="5931A574" w14:textId="77777777" w:rsidR="00E70ABB" w:rsidRPr="00777225" w:rsidRDefault="00C35656" w:rsidP="00365C75">
      <w:pPr>
        <w:spacing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goals of this internship study are for scholarly purposes. The report aims to collect information and experience of the corporate working environment in close touch with the organization and the experts who guide and make strategic decisions to boost a financial institution's growth. In this respect, the focus of this </w:t>
      </w:r>
      <w:r w:rsidR="0041363C" w:rsidRPr="00777225">
        <w:rPr>
          <w:rFonts w:ascii="Times New Roman" w:eastAsia="Times New Roman" w:hAnsi="Times New Roman" w:cs="Times New Roman"/>
          <w:sz w:val="24"/>
          <w:szCs w:val="24"/>
        </w:rPr>
        <w:t>report</w:t>
      </w:r>
      <w:r w:rsidRPr="00777225">
        <w:rPr>
          <w:rFonts w:ascii="Times New Roman" w:eastAsia="Times New Roman" w:hAnsi="Times New Roman" w:cs="Times New Roman"/>
          <w:sz w:val="24"/>
          <w:szCs w:val="24"/>
        </w:rPr>
        <w:t xml:space="preserve"> is on the information gained from the project program.</w:t>
      </w:r>
    </w:p>
    <w:p w14:paraId="60A53BAA" w14:textId="77777777" w:rsidR="00AB6A5E" w:rsidRPr="00777225" w:rsidRDefault="00C35656" w:rsidP="00060751">
      <w:pPr>
        <w:pStyle w:val="ListParagraph"/>
        <w:numPr>
          <w:ilvl w:val="0"/>
          <w:numId w:val="34"/>
        </w:numPr>
        <w:pBdr>
          <w:top w:val="nil"/>
          <w:left w:val="nil"/>
          <w:bottom w:val="nil"/>
          <w:right w:val="nil"/>
          <w:between w:val="nil"/>
        </w:pBdr>
        <w:spacing w:after="0"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To figure out any big issues in Bangladesh's insurance sector recruiting system;</w:t>
      </w:r>
    </w:p>
    <w:p w14:paraId="3DEED182" w14:textId="77777777" w:rsidR="007B76C3" w:rsidRPr="00777225" w:rsidRDefault="00C35656" w:rsidP="00060751">
      <w:pPr>
        <w:pStyle w:val="ListParagraph"/>
        <w:numPr>
          <w:ilvl w:val="0"/>
          <w:numId w:val="34"/>
        </w:numPr>
        <w:pBdr>
          <w:top w:val="nil"/>
          <w:left w:val="nil"/>
          <w:bottom w:val="nil"/>
          <w:right w:val="nil"/>
          <w:between w:val="nil"/>
        </w:pBdr>
        <w:spacing w:after="0"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Identifying the key prospective field where reforms in ins</w:t>
      </w:r>
      <w:r w:rsidR="003753FD" w:rsidRPr="00777225">
        <w:rPr>
          <w:rFonts w:ascii="Times New Roman" w:eastAsia="Times New Roman" w:hAnsi="Times New Roman" w:cs="Times New Roman"/>
          <w:sz w:val="24"/>
          <w:szCs w:val="24"/>
        </w:rPr>
        <w:t>urance companies such as MetLife</w:t>
      </w:r>
      <w:r w:rsidRPr="00777225">
        <w:rPr>
          <w:rFonts w:ascii="Times New Roman" w:eastAsia="Times New Roman" w:hAnsi="Times New Roman" w:cs="Times New Roman"/>
          <w:sz w:val="24"/>
          <w:szCs w:val="24"/>
        </w:rPr>
        <w:t xml:space="preserve"> in Bangladesh could take place.</w:t>
      </w:r>
    </w:p>
    <w:p w14:paraId="0DE83F85" w14:textId="77777777" w:rsidR="00AB6A5E" w:rsidRPr="00777225" w:rsidRDefault="00C35656" w:rsidP="00060751">
      <w:pPr>
        <w:pStyle w:val="ListParagraph"/>
        <w:numPr>
          <w:ilvl w:val="0"/>
          <w:numId w:val="34"/>
        </w:numPr>
        <w:pBdr>
          <w:top w:val="nil"/>
          <w:left w:val="nil"/>
          <w:bottom w:val="nil"/>
          <w:right w:val="nil"/>
          <w:between w:val="nil"/>
        </w:pBdr>
        <w:spacing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Awareness of the general situation of transition management in the recruiting system;</w:t>
      </w:r>
    </w:p>
    <w:p w14:paraId="21D99C3F" w14:textId="77777777" w:rsidR="00AB6A5E" w:rsidRPr="00777225" w:rsidRDefault="00C35656" w:rsidP="00060751">
      <w:pPr>
        <w:pStyle w:val="ListParagraph"/>
        <w:numPr>
          <w:ilvl w:val="0"/>
          <w:numId w:val="34"/>
        </w:numPr>
        <w:pBdr>
          <w:top w:val="nil"/>
          <w:left w:val="nil"/>
          <w:bottom w:val="nil"/>
          <w:right w:val="nil"/>
          <w:between w:val="nil"/>
        </w:pBdr>
        <w:spacing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To know the adverse result that came with the adjustment</w:t>
      </w:r>
    </w:p>
    <w:p w14:paraId="344BE8F1" w14:textId="77777777" w:rsidR="00AB6A5E" w:rsidRPr="00777225" w:rsidRDefault="00C35656" w:rsidP="00060751">
      <w:pPr>
        <w:pStyle w:val="ListParagraph"/>
        <w:numPr>
          <w:ilvl w:val="0"/>
          <w:numId w:val="34"/>
        </w:numPr>
        <w:pBdr>
          <w:top w:val="nil"/>
          <w:left w:val="nil"/>
          <w:bottom w:val="nil"/>
          <w:right w:val="nil"/>
          <w:between w:val="nil"/>
        </w:pBdr>
        <w:spacing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Being mindful of the opportunities and the outcome;</w:t>
      </w:r>
    </w:p>
    <w:p w14:paraId="5F342709" w14:textId="77777777" w:rsidR="00D8295F" w:rsidRPr="00777225" w:rsidRDefault="00C35656" w:rsidP="00060751">
      <w:pPr>
        <w:pStyle w:val="ListParagraph"/>
        <w:numPr>
          <w:ilvl w:val="0"/>
          <w:numId w:val="34"/>
        </w:numPr>
        <w:pBdr>
          <w:top w:val="nil"/>
          <w:left w:val="nil"/>
          <w:bottom w:val="nil"/>
          <w:right w:val="nil"/>
          <w:between w:val="nil"/>
        </w:pBdr>
        <w:spacing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 xml:space="preserve">To propose or suggest such required steps to address current challenges and </w:t>
      </w:r>
      <w:bookmarkStart w:id="21" w:name="_Toc477270212"/>
      <w:bookmarkStart w:id="22" w:name="_Toc477639813"/>
      <w:r w:rsidR="003753FD" w:rsidRPr="00777225">
        <w:rPr>
          <w:rFonts w:ascii="Times New Roman" w:eastAsia="Times New Roman" w:hAnsi="Times New Roman" w:cs="Times New Roman"/>
          <w:sz w:val="24"/>
          <w:szCs w:val="24"/>
        </w:rPr>
        <w:t>to take necessary steps for increasing the efficacy and performance of the recruiting and selec</w:t>
      </w:r>
      <w:r w:rsidR="00181C32" w:rsidRPr="00777225">
        <w:rPr>
          <w:rFonts w:ascii="Times New Roman" w:eastAsia="Times New Roman" w:hAnsi="Times New Roman" w:cs="Times New Roman"/>
          <w:sz w:val="24"/>
          <w:szCs w:val="24"/>
        </w:rPr>
        <w:t>ting method of MetLife.</w:t>
      </w:r>
    </w:p>
    <w:p w14:paraId="6ECA7B07" w14:textId="77777777" w:rsidR="00670D4A" w:rsidRPr="00777225" w:rsidRDefault="00C35656" w:rsidP="00060751">
      <w:pPr>
        <w:pStyle w:val="Heading2"/>
        <w:spacing w:line="360" w:lineRule="auto"/>
        <w:jc w:val="both"/>
        <w:rPr>
          <w:rFonts w:ascii="Times New Roman" w:hAnsi="Times New Roman" w:cs="Times New Roman"/>
          <w:sz w:val="24"/>
          <w:szCs w:val="24"/>
        </w:rPr>
      </w:pPr>
      <w:bookmarkStart w:id="23" w:name="_Toc61346603"/>
      <w:bookmarkStart w:id="24" w:name="_Toc61355540"/>
      <w:bookmarkStart w:id="25" w:name="_Toc61355938"/>
      <w:r w:rsidRPr="00777225">
        <w:rPr>
          <w:rFonts w:ascii="Times New Roman" w:hAnsi="Times New Roman" w:cs="Times New Roman"/>
          <w:sz w:val="24"/>
          <w:szCs w:val="24"/>
        </w:rPr>
        <w:t>1.4 Limitation of the Study</w:t>
      </w:r>
      <w:bookmarkEnd w:id="21"/>
      <w:bookmarkEnd w:id="22"/>
      <w:bookmarkEnd w:id="23"/>
      <w:bookmarkEnd w:id="24"/>
      <w:bookmarkEnd w:id="25"/>
    </w:p>
    <w:p w14:paraId="68DEB7EC" w14:textId="77777777" w:rsidR="00AB6A5E" w:rsidRPr="00777225" w:rsidRDefault="00C35656" w:rsidP="007B76C3">
      <w:pPr>
        <w:pStyle w:val="ListParagraph"/>
        <w:widowControl w:val="0"/>
        <w:numPr>
          <w:ilvl w:val="0"/>
          <w:numId w:val="26"/>
        </w:numPr>
        <w:tabs>
          <w:tab w:val="left" w:pos="1361"/>
        </w:tabs>
        <w:autoSpaceDE w:val="0"/>
        <w:autoSpaceDN w:val="0"/>
        <w:spacing w:before="57" w:after="0" w:line="360" w:lineRule="auto"/>
        <w:ind w:right="280"/>
        <w:rPr>
          <w:rFonts w:ascii="Times New Roman" w:hAnsi="Times New Roman" w:cs="Times New Roman"/>
          <w:sz w:val="24"/>
          <w:szCs w:val="24"/>
        </w:rPr>
      </w:pPr>
      <w:r w:rsidRPr="00777225">
        <w:rPr>
          <w:rFonts w:ascii="Times New Roman" w:hAnsi="Times New Roman" w:cs="Times New Roman"/>
          <w:b/>
          <w:sz w:val="24"/>
          <w:szCs w:val="24"/>
        </w:rPr>
        <w:t>Time limitation:</w:t>
      </w:r>
      <w:r w:rsidRPr="00777225">
        <w:rPr>
          <w:rFonts w:ascii="Times New Roman" w:hAnsi="Times New Roman" w:cs="Times New Roman"/>
          <w:sz w:val="24"/>
          <w:szCs w:val="24"/>
        </w:rPr>
        <w:t xml:space="preserve"> </w:t>
      </w:r>
      <w:r w:rsidR="003753FD" w:rsidRPr="00777225">
        <w:rPr>
          <w:rFonts w:ascii="Times New Roman" w:hAnsi="Times New Roman" w:cs="Times New Roman"/>
          <w:sz w:val="24"/>
          <w:szCs w:val="24"/>
        </w:rPr>
        <w:t>Time is a key factor in completing any type of project effectively.</w:t>
      </w:r>
      <w:r w:rsidRPr="00777225">
        <w:rPr>
          <w:rFonts w:ascii="Times New Roman" w:hAnsi="Times New Roman" w:cs="Times New Roman"/>
          <w:sz w:val="24"/>
          <w:szCs w:val="24"/>
        </w:rPr>
        <w:t xml:space="preserve"> I did not get enough time to do</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this</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report</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to</w:t>
      </w:r>
      <w:r w:rsidRPr="00777225">
        <w:rPr>
          <w:rFonts w:ascii="Times New Roman" w:hAnsi="Times New Roman" w:cs="Times New Roman"/>
          <w:spacing w:val="-16"/>
          <w:sz w:val="24"/>
          <w:szCs w:val="24"/>
        </w:rPr>
        <w:t xml:space="preserve"> </w:t>
      </w:r>
      <w:r w:rsidRPr="00777225">
        <w:rPr>
          <w:rFonts w:ascii="Times New Roman" w:hAnsi="Times New Roman" w:cs="Times New Roman"/>
          <w:sz w:val="24"/>
          <w:szCs w:val="24"/>
        </w:rPr>
        <w:t>conduct</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an in-depth</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analysis,</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interview</w:t>
      </w:r>
      <w:r w:rsidRPr="00777225">
        <w:rPr>
          <w:rFonts w:ascii="Times New Roman" w:hAnsi="Times New Roman" w:cs="Times New Roman"/>
          <w:spacing w:val="-15"/>
          <w:sz w:val="24"/>
          <w:szCs w:val="24"/>
        </w:rPr>
        <w:t xml:space="preserve">, </w:t>
      </w:r>
      <w:r w:rsidRPr="00777225">
        <w:rPr>
          <w:rFonts w:ascii="Times New Roman" w:hAnsi="Times New Roman" w:cs="Times New Roman"/>
          <w:sz w:val="24"/>
          <w:szCs w:val="24"/>
        </w:rPr>
        <w:t>and</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survey</w:t>
      </w:r>
      <w:r w:rsidRPr="00777225">
        <w:rPr>
          <w:rFonts w:ascii="Times New Roman" w:hAnsi="Times New Roman" w:cs="Times New Roman"/>
          <w:spacing w:val="-19"/>
          <w:sz w:val="24"/>
          <w:szCs w:val="24"/>
        </w:rPr>
        <w:t xml:space="preserve"> </w:t>
      </w:r>
      <w:r w:rsidRPr="00777225">
        <w:rPr>
          <w:rFonts w:ascii="Times New Roman" w:hAnsi="Times New Roman" w:cs="Times New Roman"/>
          <w:sz w:val="24"/>
          <w:szCs w:val="24"/>
        </w:rPr>
        <w:t>on</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the</w:t>
      </w:r>
      <w:r w:rsidRPr="00777225">
        <w:rPr>
          <w:rFonts w:ascii="Times New Roman" w:hAnsi="Times New Roman" w:cs="Times New Roman"/>
          <w:spacing w:val="-15"/>
          <w:sz w:val="24"/>
          <w:szCs w:val="24"/>
        </w:rPr>
        <w:t xml:space="preserve"> </w:t>
      </w:r>
      <w:r w:rsidRPr="00777225">
        <w:rPr>
          <w:rFonts w:ascii="Times New Roman" w:hAnsi="Times New Roman" w:cs="Times New Roman"/>
          <w:sz w:val="24"/>
          <w:szCs w:val="24"/>
        </w:rPr>
        <w:t>company.</w:t>
      </w:r>
      <w:r w:rsidRPr="00777225">
        <w:rPr>
          <w:rFonts w:ascii="Times New Roman" w:hAnsi="Times New Roman" w:cs="Times New Roman"/>
          <w:spacing w:val="-14"/>
          <w:sz w:val="24"/>
          <w:szCs w:val="24"/>
        </w:rPr>
        <w:t xml:space="preserve"> </w:t>
      </w:r>
      <w:r w:rsidR="003753FD" w:rsidRPr="00777225">
        <w:rPr>
          <w:rFonts w:ascii="Times New Roman" w:hAnsi="Times New Roman" w:cs="Times New Roman"/>
          <w:sz w:val="24"/>
          <w:szCs w:val="24"/>
        </w:rPr>
        <w:t xml:space="preserve">It is also difficult to get adequate free time from the corporate executives as they remain busy with their work and life. </w:t>
      </w:r>
    </w:p>
    <w:p w14:paraId="4342C6A8" w14:textId="77777777" w:rsidR="00AB6A5E" w:rsidRPr="00777225" w:rsidRDefault="00C35656" w:rsidP="007B76C3">
      <w:pPr>
        <w:pStyle w:val="ListParagraph"/>
        <w:widowControl w:val="0"/>
        <w:numPr>
          <w:ilvl w:val="0"/>
          <w:numId w:val="26"/>
        </w:numPr>
        <w:tabs>
          <w:tab w:val="left" w:pos="1361"/>
        </w:tabs>
        <w:autoSpaceDE w:val="0"/>
        <w:autoSpaceDN w:val="0"/>
        <w:spacing w:after="0" w:line="360" w:lineRule="auto"/>
        <w:ind w:right="284"/>
        <w:contextualSpacing w:val="0"/>
        <w:jc w:val="both"/>
        <w:rPr>
          <w:rFonts w:ascii="Times New Roman" w:hAnsi="Times New Roman" w:cs="Times New Roman"/>
          <w:sz w:val="24"/>
          <w:szCs w:val="24"/>
        </w:rPr>
      </w:pPr>
      <w:r w:rsidRPr="00777225">
        <w:rPr>
          <w:rFonts w:ascii="Times New Roman" w:hAnsi="Times New Roman" w:cs="Times New Roman"/>
          <w:b/>
          <w:sz w:val="24"/>
          <w:szCs w:val="24"/>
        </w:rPr>
        <w:t>Confidentiality of data:</w:t>
      </w:r>
      <w:r w:rsidRPr="00777225">
        <w:rPr>
          <w:rFonts w:ascii="Times New Roman" w:hAnsi="Times New Roman" w:cs="Times New Roman"/>
          <w:sz w:val="24"/>
          <w:szCs w:val="24"/>
        </w:rPr>
        <w:t xml:space="preserve"> They do not want to share their internal things. It's difficult to gather primary data due to the confidentiality of</w:t>
      </w:r>
      <w:r w:rsidRPr="00777225">
        <w:rPr>
          <w:rFonts w:ascii="Times New Roman" w:hAnsi="Times New Roman" w:cs="Times New Roman"/>
          <w:spacing w:val="-13"/>
          <w:sz w:val="24"/>
          <w:szCs w:val="24"/>
        </w:rPr>
        <w:t xml:space="preserve"> the </w:t>
      </w:r>
      <w:r w:rsidRPr="00777225">
        <w:rPr>
          <w:rFonts w:ascii="Times New Roman" w:hAnsi="Times New Roman" w:cs="Times New Roman"/>
          <w:sz w:val="24"/>
          <w:szCs w:val="24"/>
        </w:rPr>
        <w:t>data.</w:t>
      </w:r>
    </w:p>
    <w:p w14:paraId="73CBE069" w14:textId="77777777" w:rsidR="00AB6A5E" w:rsidRPr="00777225" w:rsidRDefault="00C35656" w:rsidP="007B76C3">
      <w:pPr>
        <w:pStyle w:val="ListParagraph"/>
        <w:widowControl w:val="0"/>
        <w:numPr>
          <w:ilvl w:val="0"/>
          <w:numId w:val="26"/>
        </w:numPr>
        <w:tabs>
          <w:tab w:val="left" w:pos="1361"/>
        </w:tabs>
        <w:autoSpaceDE w:val="0"/>
        <w:autoSpaceDN w:val="0"/>
        <w:spacing w:after="0" w:line="360" w:lineRule="auto"/>
        <w:ind w:right="279"/>
        <w:contextualSpacing w:val="0"/>
        <w:jc w:val="both"/>
        <w:rPr>
          <w:rFonts w:ascii="Times New Roman" w:hAnsi="Times New Roman" w:cs="Times New Roman"/>
          <w:sz w:val="24"/>
          <w:szCs w:val="24"/>
        </w:rPr>
      </w:pPr>
      <w:r w:rsidRPr="00777225">
        <w:rPr>
          <w:rFonts w:ascii="Times New Roman" w:hAnsi="Times New Roman" w:cs="Times New Roman"/>
          <w:b/>
          <w:sz w:val="24"/>
          <w:szCs w:val="24"/>
        </w:rPr>
        <w:t>Resource</w:t>
      </w:r>
      <w:r w:rsidRPr="00777225">
        <w:rPr>
          <w:rFonts w:ascii="Times New Roman" w:hAnsi="Times New Roman" w:cs="Times New Roman"/>
          <w:b/>
          <w:spacing w:val="-13"/>
          <w:sz w:val="24"/>
          <w:szCs w:val="24"/>
        </w:rPr>
        <w:t xml:space="preserve"> </w:t>
      </w:r>
      <w:r w:rsidRPr="00777225">
        <w:rPr>
          <w:rFonts w:ascii="Times New Roman" w:hAnsi="Times New Roman" w:cs="Times New Roman"/>
          <w:b/>
          <w:sz w:val="24"/>
          <w:szCs w:val="24"/>
        </w:rPr>
        <w:t>limitation:</w:t>
      </w:r>
      <w:r w:rsidRPr="00777225">
        <w:rPr>
          <w:rFonts w:ascii="Times New Roman" w:hAnsi="Times New Roman" w:cs="Times New Roman"/>
          <w:spacing w:val="-11"/>
          <w:sz w:val="24"/>
          <w:szCs w:val="24"/>
        </w:rPr>
        <w:t xml:space="preserve"> </w:t>
      </w:r>
      <w:r w:rsidRPr="00777225">
        <w:rPr>
          <w:rFonts w:ascii="Times New Roman" w:hAnsi="Times New Roman" w:cs="Times New Roman"/>
          <w:sz w:val="24"/>
          <w:szCs w:val="24"/>
        </w:rPr>
        <w:t>There</w:t>
      </w:r>
      <w:r w:rsidRPr="00777225">
        <w:rPr>
          <w:rFonts w:ascii="Times New Roman" w:hAnsi="Times New Roman" w:cs="Times New Roman"/>
          <w:spacing w:val="-13"/>
          <w:sz w:val="24"/>
          <w:szCs w:val="24"/>
        </w:rPr>
        <w:t xml:space="preserve"> </w:t>
      </w:r>
      <w:r w:rsidRPr="00777225">
        <w:rPr>
          <w:rFonts w:ascii="Times New Roman" w:hAnsi="Times New Roman" w:cs="Times New Roman"/>
          <w:sz w:val="24"/>
          <w:szCs w:val="24"/>
        </w:rPr>
        <w:t>are</w:t>
      </w:r>
      <w:r w:rsidRPr="00777225">
        <w:rPr>
          <w:rFonts w:ascii="Times New Roman" w:hAnsi="Times New Roman" w:cs="Times New Roman"/>
          <w:spacing w:val="-14"/>
          <w:sz w:val="24"/>
          <w:szCs w:val="24"/>
        </w:rPr>
        <w:t xml:space="preserve"> </w:t>
      </w:r>
      <w:r w:rsidRPr="00777225">
        <w:rPr>
          <w:rFonts w:ascii="Times New Roman" w:hAnsi="Times New Roman" w:cs="Times New Roman"/>
          <w:sz w:val="24"/>
          <w:szCs w:val="24"/>
        </w:rPr>
        <w:t>not</w:t>
      </w:r>
      <w:r w:rsidRPr="00777225">
        <w:rPr>
          <w:rFonts w:ascii="Times New Roman" w:hAnsi="Times New Roman" w:cs="Times New Roman"/>
          <w:spacing w:val="-9"/>
          <w:sz w:val="24"/>
          <w:szCs w:val="24"/>
        </w:rPr>
        <w:t xml:space="preserve"> </w:t>
      </w:r>
      <w:r w:rsidRPr="00777225">
        <w:rPr>
          <w:rFonts w:ascii="Times New Roman" w:hAnsi="Times New Roman" w:cs="Times New Roman"/>
          <w:sz w:val="24"/>
          <w:szCs w:val="24"/>
        </w:rPr>
        <w:t>enough</w:t>
      </w:r>
      <w:r w:rsidRPr="00777225">
        <w:rPr>
          <w:rFonts w:ascii="Times New Roman" w:hAnsi="Times New Roman" w:cs="Times New Roman"/>
          <w:spacing w:val="-12"/>
          <w:sz w:val="24"/>
          <w:szCs w:val="24"/>
        </w:rPr>
        <w:t xml:space="preserve"> </w:t>
      </w:r>
      <w:r w:rsidRPr="00777225">
        <w:rPr>
          <w:rFonts w:ascii="Times New Roman" w:hAnsi="Times New Roman" w:cs="Times New Roman"/>
          <w:sz w:val="24"/>
          <w:szCs w:val="24"/>
        </w:rPr>
        <w:t>resources</w:t>
      </w:r>
      <w:r w:rsidRPr="00777225">
        <w:rPr>
          <w:rFonts w:ascii="Times New Roman" w:hAnsi="Times New Roman" w:cs="Times New Roman"/>
          <w:spacing w:val="-11"/>
          <w:sz w:val="24"/>
          <w:szCs w:val="24"/>
        </w:rPr>
        <w:t xml:space="preserve"> </w:t>
      </w:r>
      <w:r w:rsidRPr="00777225">
        <w:rPr>
          <w:rFonts w:ascii="Times New Roman" w:hAnsi="Times New Roman" w:cs="Times New Roman"/>
          <w:sz w:val="24"/>
          <w:szCs w:val="24"/>
        </w:rPr>
        <w:t>available</w:t>
      </w:r>
      <w:r w:rsidRPr="00777225">
        <w:rPr>
          <w:rFonts w:ascii="Times New Roman" w:hAnsi="Times New Roman" w:cs="Times New Roman"/>
          <w:spacing w:val="-13"/>
          <w:sz w:val="24"/>
          <w:szCs w:val="24"/>
        </w:rPr>
        <w:t xml:space="preserve"> </w:t>
      </w:r>
      <w:r w:rsidRPr="00777225">
        <w:rPr>
          <w:rFonts w:ascii="Times New Roman" w:hAnsi="Times New Roman" w:cs="Times New Roman"/>
          <w:sz w:val="24"/>
          <w:szCs w:val="24"/>
        </w:rPr>
        <w:t>to</w:t>
      </w:r>
      <w:r w:rsidRPr="00777225">
        <w:rPr>
          <w:rFonts w:ascii="Times New Roman" w:hAnsi="Times New Roman" w:cs="Times New Roman"/>
          <w:spacing w:val="-12"/>
          <w:sz w:val="24"/>
          <w:szCs w:val="24"/>
        </w:rPr>
        <w:t xml:space="preserve"> </w:t>
      </w:r>
      <w:r w:rsidRPr="00777225">
        <w:rPr>
          <w:rFonts w:ascii="Times New Roman" w:hAnsi="Times New Roman" w:cs="Times New Roman"/>
          <w:sz w:val="24"/>
          <w:szCs w:val="24"/>
        </w:rPr>
        <w:t>prepare</w:t>
      </w:r>
      <w:r w:rsidRPr="00777225">
        <w:rPr>
          <w:rFonts w:ascii="Times New Roman" w:hAnsi="Times New Roman" w:cs="Times New Roman"/>
          <w:spacing w:val="-10"/>
          <w:sz w:val="24"/>
          <w:szCs w:val="24"/>
        </w:rPr>
        <w:t xml:space="preserve"> </w:t>
      </w:r>
      <w:r w:rsidRPr="00777225">
        <w:rPr>
          <w:rFonts w:ascii="Times New Roman" w:hAnsi="Times New Roman" w:cs="Times New Roman"/>
          <w:sz w:val="24"/>
          <w:szCs w:val="24"/>
        </w:rPr>
        <w:t>an</w:t>
      </w:r>
      <w:r w:rsidRPr="00777225">
        <w:rPr>
          <w:rFonts w:ascii="Times New Roman" w:hAnsi="Times New Roman" w:cs="Times New Roman"/>
          <w:spacing w:val="-12"/>
          <w:sz w:val="24"/>
          <w:szCs w:val="24"/>
        </w:rPr>
        <w:t xml:space="preserve"> </w:t>
      </w:r>
      <w:r w:rsidRPr="00777225">
        <w:rPr>
          <w:rFonts w:ascii="Times New Roman" w:hAnsi="Times New Roman" w:cs="Times New Roman"/>
          <w:sz w:val="24"/>
          <w:szCs w:val="24"/>
        </w:rPr>
        <w:t>in-depth</w:t>
      </w:r>
      <w:r w:rsidRPr="00777225">
        <w:rPr>
          <w:rFonts w:ascii="Times New Roman" w:hAnsi="Times New Roman" w:cs="Times New Roman"/>
          <w:spacing w:val="-12"/>
          <w:sz w:val="24"/>
          <w:szCs w:val="24"/>
        </w:rPr>
        <w:t xml:space="preserve"> </w:t>
      </w:r>
      <w:r w:rsidRPr="00777225">
        <w:rPr>
          <w:rFonts w:ascii="Times New Roman" w:hAnsi="Times New Roman" w:cs="Times New Roman"/>
          <w:sz w:val="24"/>
          <w:szCs w:val="24"/>
        </w:rPr>
        <w:t xml:space="preserve">report on MetLife’s </w:t>
      </w:r>
      <w:r w:rsidR="006F1581" w:rsidRPr="00777225">
        <w:rPr>
          <w:rFonts w:ascii="Times New Roman" w:hAnsi="Times New Roman" w:cs="Times New Roman"/>
          <w:sz w:val="24"/>
          <w:szCs w:val="24"/>
        </w:rPr>
        <w:t xml:space="preserve">recruitment as well as change </w:t>
      </w:r>
      <w:r w:rsidRPr="00777225">
        <w:rPr>
          <w:rFonts w:ascii="Times New Roman" w:hAnsi="Times New Roman" w:cs="Times New Roman"/>
          <w:sz w:val="24"/>
          <w:szCs w:val="24"/>
        </w:rPr>
        <w:t>Management</w:t>
      </w:r>
      <w:r w:rsidRPr="00777225">
        <w:rPr>
          <w:rFonts w:ascii="Times New Roman" w:hAnsi="Times New Roman" w:cs="Times New Roman"/>
          <w:spacing w:val="-1"/>
          <w:sz w:val="24"/>
          <w:szCs w:val="24"/>
        </w:rPr>
        <w:t xml:space="preserve"> </w:t>
      </w:r>
      <w:r w:rsidRPr="00777225">
        <w:rPr>
          <w:rFonts w:ascii="Times New Roman" w:hAnsi="Times New Roman" w:cs="Times New Roman"/>
          <w:sz w:val="24"/>
          <w:szCs w:val="24"/>
        </w:rPr>
        <w:t>System.</w:t>
      </w:r>
    </w:p>
    <w:p w14:paraId="6F6D23FD" w14:textId="77777777" w:rsidR="0041363C" w:rsidRPr="00777225" w:rsidRDefault="00C35656" w:rsidP="007B76C3">
      <w:pPr>
        <w:pStyle w:val="ListParagraph"/>
        <w:widowControl w:val="0"/>
        <w:numPr>
          <w:ilvl w:val="0"/>
          <w:numId w:val="26"/>
        </w:numPr>
        <w:tabs>
          <w:tab w:val="left" w:pos="1361"/>
        </w:tabs>
        <w:autoSpaceDE w:val="0"/>
        <w:autoSpaceDN w:val="0"/>
        <w:spacing w:after="0" w:line="360" w:lineRule="auto"/>
        <w:ind w:right="279"/>
        <w:contextualSpacing w:val="0"/>
        <w:jc w:val="both"/>
        <w:rPr>
          <w:rFonts w:ascii="Times New Roman" w:hAnsi="Times New Roman" w:cs="Times New Roman"/>
          <w:sz w:val="24"/>
          <w:szCs w:val="24"/>
        </w:rPr>
      </w:pPr>
      <w:r w:rsidRPr="00777225">
        <w:rPr>
          <w:rFonts w:ascii="Times New Roman" w:hAnsi="Times New Roman" w:cs="Times New Roman"/>
          <w:b/>
          <w:sz w:val="24"/>
          <w:szCs w:val="24"/>
        </w:rPr>
        <w:lastRenderedPageBreak/>
        <w:t xml:space="preserve">The limitation that occurred by pandemic: </w:t>
      </w:r>
      <w:r w:rsidR="006F1581" w:rsidRPr="00777225">
        <w:rPr>
          <w:rFonts w:ascii="Times New Roman" w:hAnsi="Times New Roman" w:cs="Times New Roman"/>
          <w:sz w:val="24"/>
          <w:szCs w:val="24"/>
        </w:rPr>
        <w:t>Due to C</w:t>
      </w:r>
      <w:r w:rsidRPr="00777225">
        <w:rPr>
          <w:rFonts w:ascii="Times New Roman" w:hAnsi="Times New Roman" w:cs="Times New Roman"/>
          <w:sz w:val="24"/>
          <w:szCs w:val="24"/>
        </w:rPr>
        <w:t>ovid 19 it was really hard to get in</w:t>
      </w:r>
      <w:r w:rsidR="006F1581" w:rsidRPr="00777225">
        <w:rPr>
          <w:rFonts w:ascii="Times New Roman" w:hAnsi="Times New Roman" w:cs="Times New Roman"/>
          <w:sz w:val="24"/>
          <w:szCs w:val="24"/>
        </w:rPr>
        <w:t xml:space="preserve"> touch with anybody which playing a role as an obstacle to constrict the amount of data collection as well as resources.</w:t>
      </w:r>
      <w:r w:rsidRPr="00777225">
        <w:rPr>
          <w:rFonts w:ascii="Times New Roman" w:hAnsi="Times New Roman" w:cs="Times New Roman"/>
          <w:b/>
          <w:sz w:val="24"/>
          <w:szCs w:val="24"/>
        </w:rPr>
        <w:t xml:space="preserve"> </w:t>
      </w:r>
    </w:p>
    <w:p w14:paraId="490A86E3" w14:textId="77777777" w:rsidR="00E70ABB" w:rsidRPr="00777225" w:rsidRDefault="00C35656" w:rsidP="007B76C3">
      <w:pPr>
        <w:pStyle w:val="ListParagraph"/>
        <w:widowControl w:val="0"/>
        <w:numPr>
          <w:ilvl w:val="0"/>
          <w:numId w:val="26"/>
        </w:numPr>
        <w:tabs>
          <w:tab w:val="left" w:pos="1361"/>
        </w:tabs>
        <w:autoSpaceDE w:val="0"/>
        <w:autoSpaceDN w:val="0"/>
        <w:spacing w:after="0" w:line="360" w:lineRule="auto"/>
        <w:ind w:right="279"/>
        <w:contextualSpacing w:val="0"/>
        <w:jc w:val="both"/>
        <w:rPr>
          <w:rFonts w:ascii="Times New Roman" w:hAnsi="Times New Roman" w:cs="Times New Roman"/>
          <w:sz w:val="24"/>
          <w:szCs w:val="24"/>
        </w:rPr>
      </w:pPr>
      <w:r w:rsidRPr="00777225">
        <w:rPr>
          <w:rFonts w:ascii="Times New Roman" w:hAnsi="Times New Roman" w:cs="Times New Roman"/>
          <w:b/>
          <w:sz w:val="24"/>
          <w:szCs w:val="24"/>
        </w:rPr>
        <w:t>Different between theory and practical implications:</w:t>
      </w:r>
      <w:r w:rsidRPr="00777225">
        <w:rPr>
          <w:rFonts w:ascii="Times New Roman" w:hAnsi="Times New Roman" w:cs="Times New Roman"/>
          <w:sz w:val="24"/>
          <w:szCs w:val="24"/>
        </w:rPr>
        <w:t xml:space="preserve"> There can be certain differences or changes in identifying theories and real-life adaptations of practical implications. </w:t>
      </w:r>
    </w:p>
    <w:p w14:paraId="33E5948C"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26" w:name="_Toc61346604"/>
      <w:bookmarkStart w:id="27" w:name="_Toc61355541"/>
      <w:bookmarkStart w:id="28" w:name="_Toc61355939"/>
      <w:r w:rsidRPr="00777225">
        <w:rPr>
          <w:rFonts w:ascii="Times New Roman" w:hAnsi="Times New Roman" w:cs="Times New Roman"/>
          <w:sz w:val="24"/>
          <w:szCs w:val="24"/>
        </w:rPr>
        <w:t>1.5 Research Methodology</w:t>
      </w:r>
      <w:bookmarkEnd w:id="26"/>
      <w:bookmarkEnd w:id="27"/>
      <w:bookmarkEnd w:id="28"/>
    </w:p>
    <w:p w14:paraId="09808FC9" w14:textId="77777777" w:rsidR="00B26B87" w:rsidRPr="00777225" w:rsidRDefault="00C35656" w:rsidP="00365C75">
      <w:pPr>
        <w:spacing w:after="130" w:line="360" w:lineRule="auto"/>
        <w:ind w:left="-5" w:right="14" w:hanging="10"/>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research methodology is very important to follow for a study project like this to be successful. The methodologies of the research help to structuralize the total process of the project in such a way that fulfills the needs and aim. Ideally, qualitative or quantitative research is being followed by a research project. </w:t>
      </w:r>
    </w:p>
    <w:p w14:paraId="2418CC17" w14:textId="77777777" w:rsidR="00B26B87" w:rsidRPr="00777225" w:rsidRDefault="00C35656" w:rsidP="00365C75">
      <w:pPr>
        <w:spacing w:after="134" w:line="360" w:lineRule="auto"/>
        <w:ind w:left="-5" w:right="14" w:hanging="10"/>
        <w:jc w:val="both"/>
        <w:rPr>
          <w:rFonts w:ascii="Times New Roman" w:eastAsia="Times New Roman" w:hAnsi="Times New Roman" w:cs="Times New Roman"/>
          <w:sz w:val="24"/>
          <w:szCs w:val="24"/>
        </w:rPr>
      </w:pPr>
      <w:r w:rsidRPr="00777225">
        <w:rPr>
          <w:rFonts w:ascii="Times New Roman" w:eastAsia="Times New Roman" w:hAnsi="Times New Roman" w:cs="Times New Roman"/>
          <w:b/>
          <w:sz w:val="24"/>
          <w:szCs w:val="24"/>
        </w:rPr>
        <w:t>Qualitative Research:</w:t>
      </w:r>
      <w:r w:rsidRPr="00777225">
        <w:rPr>
          <w:rFonts w:ascii="Times New Roman" w:eastAsia="Times New Roman" w:hAnsi="Times New Roman" w:cs="Times New Roman"/>
          <w:sz w:val="24"/>
          <w:szCs w:val="24"/>
        </w:rPr>
        <w:t xml:space="preserve"> </w:t>
      </w:r>
    </w:p>
    <w:p w14:paraId="665A5F6D" w14:textId="77777777" w:rsidR="00B26B87" w:rsidRPr="00777225" w:rsidRDefault="00C35656" w:rsidP="00365C75">
      <w:pPr>
        <w:spacing w:after="134" w:line="360" w:lineRule="auto"/>
        <w:ind w:left="-5" w:right="14" w:hanging="10"/>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qualitative research researches the manner of descriptive form. In other words, the collection of information and the analysis part of researching for concluding is based on the descriptive type of data, which is informative but not numeric. </w:t>
      </w:r>
    </w:p>
    <w:p w14:paraId="340BC6F8" w14:textId="77777777" w:rsidR="00060751" w:rsidRPr="00777225" w:rsidRDefault="00C35656" w:rsidP="00365C75">
      <w:pPr>
        <w:spacing w:after="130" w:line="360" w:lineRule="auto"/>
        <w:ind w:left="10" w:right="95" w:hanging="10"/>
        <w:jc w:val="both"/>
        <w:rPr>
          <w:rFonts w:ascii="Times New Roman" w:eastAsia="Times New Roman" w:hAnsi="Times New Roman" w:cs="Times New Roman"/>
          <w:sz w:val="24"/>
          <w:szCs w:val="24"/>
        </w:rPr>
      </w:pPr>
      <w:r w:rsidRPr="00777225">
        <w:rPr>
          <w:rFonts w:ascii="Times New Roman" w:eastAsia="Times New Roman" w:hAnsi="Times New Roman" w:cs="Times New Roman"/>
          <w:b/>
          <w:sz w:val="24"/>
          <w:szCs w:val="24"/>
        </w:rPr>
        <w:t>Quantitative Research:</w:t>
      </w:r>
      <w:r w:rsidRPr="00777225">
        <w:rPr>
          <w:rFonts w:ascii="Times New Roman" w:eastAsia="Times New Roman" w:hAnsi="Times New Roman" w:cs="Times New Roman"/>
          <w:sz w:val="24"/>
          <w:szCs w:val="24"/>
        </w:rPr>
        <w:t xml:space="preserve"> </w:t>
      </w:r>
    </w:p>
    <w:p w14:paraId="42DCE0ED" w14:textId="77777777" w:rsidR="007B76C3" w:rsidRPr="00777225" w:rsidRDefault="00C35656" w:rsidP="00365C75">
      <w:pPr>
        <w:spacing w:after="130" w:line="360" w:lineRule="auto"/>
        <w:ind w:left="10" w:right="95" w:hanging="10"/>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quantitative form of research deals with the numeric type of data, or information that resembles the mathematical form, to come up with the statistical analysis for having the solution to the problem discussed in the research project. </w:t>
      </w:r>
    </w:p>
    <w:p w14:paraId="2EADACDB" w14:textId="77777777" w:rsidR="00AB6A5E" w:rsidRPr="00777225" w:rsidRDefault="00C35656" w:rsidP="00F92D86">
      <w:pPr>
        <w:rPr>
          <w:rFonts w:ascii="Times New Roman" w:hAnsi="Times New Roman" w:cs="Times New Roman"/>
          <w:b/>
          <w:bCs/>
          <w:sz w:val="24"/>
          <w:szCs w:val="24"/>
        </w:rPr>
      </w:pPr>
      <w:r w:rsidRPr="00777225">
        <w:rPr>
          <w:rFonts w:ascii="Times New Roman" w:eastAsia="Times New Roman" w:hAnsi="Times New Roman" w:cs="Times New Roman"/>
          <w:b/>
          <w:bCs/>
          <w:sz w:val="24"/>
          <w:szCs w:val="24"/>
        </w:rPr>
        <w:t>Sources of</w:t>
      </w:r>
      <w:r w:rsidR="00CE26CA" w:rsidRPr="00777225">
        <w:rPr>
          <w:rFonts w:ascii="Times New Roman" w:eastAsia="Times New Roman" w:hAnsi="Times New Roman" w:cs="Times New Roman"/>
          <w:b/>
          <w:bCs/>
          <w:sz w:val="24"/>
          <w:szCs w:val="24"/>
        </w:rPr>
        <w:t xml:space="preserve"> D</w:t>
      </w:r>
      <w:r w:rsidRPr="00777225">
        <w:rPr>
          <w:rFonts w:ascii="Times New Roman" w:eastAsia="Times New Roman" w:hAnsi="Times New Roman" w:cs="Times New Roman"/>
          <w:b/>
          <w:bCs/>
          <w:sz w:val="24"/>
          <w:szCs w:val="24"/>
        </w:rPr>
        <w:t>ata</w:t>
      </w:r>
    </w:p>
    <w:p w14:paraId="57CD0F58" w14:textId="77777777" w:rsidR="00AB6A5E" w:rsidRPr="00777225" w:rsidRDefault="00C35656" w:rsidP="00365C75">
      <w:pPr>
        <w:spacing w:after="336" w:line="360" w:lineRule="auto"/>
        <w:ind w:right="457"/>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Data sources are very important to select for a research project because it is necessary to select proper sources of information to gather necessary data for analysis. In the current research, I am focusing on two main types of data sources: primary and secondary. There is a survey developed by me using the website of MetLife Bangladesh to gather primary data from the managers and employees of the company. The secondary data is collec</w:t>
      </w:r>
      <w:r w:rsidR="0073214A" w:rsidRPr="00777225">
        <w:rPr>
          <w:rFonts w:ascii="Times New Roman" w:eastAsia="Times New Roman" w:hAnsi="Times New Roman" w:cs="Times New Roman"/>
          <w:sz w:val="24"/>
          <w:szCs w:val="24"/>
        </w:rPr>
        <w:t xml:space="preserve">ted from the secondary sources which are the official website of the company along with the company documents for </w:t>
      </w:r>
      <w:r w:rsidR="0073214A" w:rsidRPr="00777225">
        <w:rPr>
          <w:rFonts w:ascii="Times New Roman" w:eastAsia="Times New Roman" w:hAnsi="Times New Roman" w:cs="Times New Roman"/>
          <w:sz w:val="24"/>
          <w:szCs w:val="24"/>
        </w:rPr>
        <w:lastRenderedPageBreak/>
        <w:t xml:space="preserve">qualitative analysis. The Human Resource department of MetLife Bangladesh has assisted me to collect the necessary data from both sources mentioned. </w:t>
      </w:r>
    </w:p>
    <w:p w14:paraId="70D28F3D" w14:textId="77777777" w:rsidR="00023480" w:rsidRPr="00777225" w:rsidRDefault="00023480" w:rsidP="00365C75">
      <w:pPr>
        <w:spacing w:after="336" w:line="360" w:lineRule="auto"/>
        <w:ind w:right="457"/>
        <w:jc w:val="both"/>
        <w:rPr>
          <w:rFonts w:ascii="Times New Roman" w:eastAsia="Times New Roman" w:hAnsi="Times New Roman" w:cs="Times New Roman"/>
          <w:sz w:val="24"/>
          <w:szCs w:val="24"/>
        </w:rPr>
      </w:pPr>
    </w:p>
    <w:p w14:paraId="58CE030E" w14:textId="77777777" w:rsidR="00023480" w:rsidRPr="00777225" w:rsidRDefault="00023480" w:rsidP="00365C75">
      <w:pPr>
        <w:spacing w:after="336" w:line="360" w:lineRule="auto"/>
        <w:ind w:right="457"/>
        <w:jc w:val="both"/>
        <w:rPr>
          <w:rFonts w:ascii="Times New Roman" w:eastAsia="Times New Roman" w:hAnsi="Times New Roman" w:cs="Times New Roman"/>
          <w:sz w:val="24"/>
          <w:szCs w:val="24"/>
        </w:rPr>
      </w:pPr>
    </w:p>
    <w:p w14:paraId="72581F80" w14:textId="77777777" w:rsidR="00023480" w:rsidRPr="00777225" w:rsidRDefault="00023480" w:rsidP="00365C75">
      <w:pPr>
        <w:spacing w:after="336" w:line="360" w:lineRule="auto"/>
        <w:ind w:right="457"/>
        <w:jc w:val="both"/>
        <w:rPr>
          <w:rFonts w:ascii="Times New Roman" w:eastAsia="Times New Roman" w:hAnsi="Times New Roman" w:cs="Times New Roman"/>
          <w:sz w:val="24"/>
          <w:szCs w:val="24"/>
        </w:rPr>
      </w:pPr>
    </w:p>
    <w:p w14:paraId="39BD7586" w14:textId="77777777" w:rsidR="00023480" w:rsidRPr="00777225" w:rsidRDefault="00023480" w:rsidP="00365C75">
      <w:pPr>
        <w:spacing w:after="336" w:line="360" w:lineRule="auto"/>
        <w:ind w:right="457"/>
        <w:jc w:val="both"/>
        <w:rPr>
          <w:rFonts w:ascii="Times New Roman" w:eastAsia="Times New Roman" w:hAnsi="Times New Roman" w:cs="Times New Roman"/>
          <w:sz w:val="24"/>
          <w:szCs w:val="24"/>
        </w:rPr>
      </w:pPr>
    </w:p>
    <w:p w14:paraId="3452719E" w14:textId="77777777" w:rsidR="00023480" w:rsidRDefault="00023480" w:rsidP="00365C75">
      <w:pPr>
        <w:spacing w:after="336" w:line="360" w:lineRule="auto"/>
        <w:ind w:right="457"/>
        <w:jc w:val="both"/>
        <w:rPr>
          <w:rFonts w:ascii="Times New Roman" w:eastAsia="Times New Roman" w:hAnsi="Times New Roman" w:cs="Times New Roman"/>
          <w:sz w:val="24"/>
          <w:szCs w:val="24"/>
        </w:rPr>
      </w:pPr>
    </w:p>
    <w:p w14:paraId="59DD8F5E"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23D1E23D"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45E116E0"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67376B9C"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54283083"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24DA0090"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5A544829"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6E614168"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24171DEE" w14:textId="77777777" w:rsidR="00777225" w:rsidRDefault="00777225" w:rsidP="00365C75">
      <w:pPr>
        <w:spacing w:after="336" w:line="360" w:lineRule="auto"/>
        <w:ind w:right="457"/>
        <w:jc w:val="both"/>
        <w:rPr>
          <w:rFonts w:ascii="Times New Roman" w:eastAsia="Times New Roman" w:hAnsi="Times New Roman" w:cs="Times New Roman"/>
          <w:sz w:val="24"/>
          <w:szCs w:val="24"/>
        </w:rPr>
      </w:pPr>
    </w:p>
    <w:p w14:paraId="25E403B6" w14:textId="77777777" w:rsidR="00777225" w:rsidRPr="00777225" w:rsidRDefault="00777225" w:rsidP="00365C75">
      <w:pPr>
        <w:spacing w:after="336" w:line="360" w:lineRule="auto"/>
        <w:ind w:right="457"/>
        <w:jc w:val="both"/>
        <w:rPr>
          <w:rFonts w:ascii="Times New Roman" w:eastAsia="Times New Roman" w:hAnsi="Times New Roman" w:cs="Times New Roman"/>
          <w:sz w:val="24"/>
          <w:szCs w:val="24"/>
        </w:rPr>
      </w:pPr>
    </w:p>
    <w:p w14:paraId="376F2533" w14:textId="77777777" w:rsidR="00140AE3" w:rsidRPr="00777225" w:rsidRDefault="00140AE3" w:rsidP="00365C75">
      <w:pPr>
        <w:spacing w:after="336" w:line="360" w:lineRule="auto"/>
        <w:ind w:right="457"/>
        <w:jc w:val="both"/>
        <w:rPr>
          <w:rFonts w:ascii="Times New Roman" w:eastAsia="Times New Roman" w:hAnsi="Times New Roman" w:cs="Times New Roman"/>
          <w:sz w:val="24"/>
          <w:szCs w:val="24"/>
        </w:rPr>
      </w:pPr>
    </w:p>
    <w:p w14:paraId="3DF2E554" w14:textId="77777777" w:rsidR="00CA15D6" w:rsidRPr="00777225" w:rsidRDefault="00CA15D6" w:rsidP="00365C75">
      <w:pPr>
        <w:spacing w:after="336" w:line="360" w:lineRule="auto"/>
        <w:ind w:right="457"/>
        <w:jc w:val="both"/>
        <w:rPr>
          <w:rFonts w:ascii="Times New Roman" w:eastAsia="Times New Roman" w:hAnsi="Times New Roman" w:cs="Times New Roman"/>
          <w:sz w:val="24"/>
          <w:szCs w:val="24"/>
        </w:rPr>
      </w:pPr>
    </w:p>
    <w:p w14:paraId="2A548C27" w14:textId="77777777" w:rsidR="007B76C3" w:rsidRPr="00777225" w:rsidRDefault="007B76C3">
      <w:pPr>
        <w:rPr>
          <w:rFonts w:ascii="Times New Roman" w:hAnsi="Times New Roman" w:cs="Times New Roman"/>
          <w:sz w:val="24"/>
          <w:szCs w:val="24"/>
        </w:rPr>
      </w:pPr>
    </w:p>
    <w:p w14:paraId="08917655" w14:textId="77777777" w:rsidR="007B76C3" w:rsidRDefault="007B76C3">
      <w:pPr>
        <w:rPr>
          <w:rFonts w:ascii="Times New Roman" w:hAnsi="Times New Roman" w:cs="Times New Roman"/>
          <w:sz w:val="24"/>
          <w:szCs w:val="24"/>
        </w:rPr>
      </w:pPr>
    </w:p>
    <w:p w14:paraId="4F755D44" w14:textId="77777777" w:rsidR="00777225" w:rsidRDefault="00777225">
      <w:pPr>
        <w:rPr>
          <w:rFonts w:ascii="Times New Roman" w:hAnsi="Times New Roman" w:cs="Times New Roman"/>
          <w:sz w:val="24"/>
          <w:szCs w:val="24"/>
        </w:rPr>
      </w:pPr>
    </w:p>
    <w:p w14:paraId="6487D0FE" w14:textId="77777777" w:rsidR="00777225" w:rsidRDefault="00777225">
      <w:pPr>
        <w:rPr>
          <w:rFonts w:ascii="Times New Roman" w:hAnsi="Times New Roman" w:cs="Times New Roman"/>
          <w:sz w:val="24"/>
          <w:szCs w:val="24"/>
        </w:rPr>
      </w:pPr>
    </w:p>
    <w:p w14:paraId="49699191" w14:textId="77777777" w:rsidR="00777225" w:rsidRDefault="00777225">
      <w:pPr>
        <w:rPr>
          <w:rFonts w:ascii="Times New Roman" w:hAnsi="Times New Roman" w:cs="Times New Roman"/>
          <w:sz w:val="24"/>
          <w:szCs w:val="24"/>
        </w:rPr>
      </w:pPr>
    </w:p>
    <w:p w14:paraId="720233BA" w14:textId="77777777" w:rsidR="00777225" w:rsidRDefault="00777225">
      <w:pPr>
        <w:rPr>
          <w:rFonts w:ascii="Times New Roman" w:hAnsi="Times New Roman" w:cs="Times New Roman"/>
          <w:sz w:val="24"/>
          <w:szCs w:val="24"/>
        </w:rPr>
      </w:pPr>
    </w:p>
    <w:p w14:paraId="59874E6B" w14:textId="77777777" w:rsidR="00777225" w:rsidRDefault="00777225">
      <w:pPr>
        <w:rPr>
          <w:rFonts w:ascii="Times New Roman" w:hAnsi="Times New Roman" w:cs="Times New Roman"/>
          <w:sz w:val="24"/>
          <w:szCs w:val="24"/>
        </w:rPr>
      </w:pPr>
    </w:p>
    <w:p w14:paraId="36D855C8" w14:textId="77777777" w:rsidR="00777225" w:rsidRPr="00777225" w:rsidRDefault="00777225">
      <w:pPr>
        <w:rPr>
          <w:rFonts w:ascii="Times New Roman" w:hAnsi="Times New Roman" w:cs="Times New Roman"/>
          <w:sz w:val="24"/>
          <w:szCs w:val="24"/>
        </w:rPr>
      </w:pPr>
    </w:p>
    <w:p w14:paraId="245FBD9D" w14:textId="77777777" w:rsidR="007B76C3" w:rsidRPr="00777225" w:rsidRDefault="007B76C3">
      <w:pPr>
        <w:rPr>
          <w:rFonts w:ascii="Times New Roman" w:hAnsi="Times New Roman" w:cs="Times New Roman"/>
          <w:sz w:val="24"/>
          <w:szCs w:val="24"/>
        </w:rPr>
      </w:pPr>
    </w:p>
    <w:p w14:paraId="07F9EF5A" w14:textId="77777777" w:rsidR="002D0443" w:rsidRPr="00777225" w:rsidRDefault="00C35656" w:rsidP="00670D4A">
      <w:pPr>
        <w:jc w:val="center"/>
        <w:rPr>
          <w:rFonts w:ascii="Times New Roman" w:hAnsi="Times New Roman" w:cs="Times New Roman"/>
          <w:b/>
          <w:bCs/>
          <w:sz w:val="44"/>
          <w:szCs w:val="32"/>
        </w:rPr>
      </w:pPr>
      <w:r w:rsidRPr="00777225">
        <w:rPr>
          <w:rFonts w:ascii="Times New Roman" w:hAnsi="Times New Roman" w:cs="Times New Roman"/>
          <w:b/>
          <w:bCs/>
          <w:sz w:val="44"/>
          <w:szCs w:val="32"/>
        </w:rPr>
        <w:t xml:space="preserve">CHAPTER 2 </w:t>
      </w:r>
    </w:p>
    <w:p w14:paraId="1A6015D5" w14:textId="77777777" w:rsidR="00670D4A" w:rsidRPr="00777225" w:rsidRDefault="00C35656" w:rsidP="00670D4A">
      <w:pPr>
        <w:jc w:val="center"/>
        <w:rPr>
          <w:rFonts w:ascii="Times New Roman" w:hAnsi="Times New Roman" w:cs="Times New Roman"/>
          <w:sz w:val="36"/>
          <w:szCs w:val="24"/>
        </w:rPr>
      </w:pPr>
      <w:r w:rsidRPr="00777225">
        <w:rPr>
          <w:rFonts w:ascii="Times New Roman" w:hAnsi="Times New Roman" w:cs="Times New Roman"/>
          <w:b/>
          <w:bCs/>
          <w:sz w:val="56"/>
          <w:szCs w:val="32"/>
        </w:rPr>
        <w:t>LITERATURE REVIEW</w:t>
      </w:r>
    </w:p>
    <w:p w14:paraId="73324074" w14:textId="77777777" w:rsidR="00670D4A" w:rsidRPr="00777225" w:rsidRDefault="00670D4A" w:rsidP="00670D4A">
      <w:pPr>
        <w:jc w:val="center"/>
        <w:rPr>
          <w:rFonts w:ascii="Times New Roman" w:hAnsi="Times New Roman" w:cs="Times New Roman"/>
          <w:b/>
          <w:bCs/>
          <w:sz w:val="44"/>
          <w:szCs w:val="32"/>
        </w:rPr>
      </w:pPr>
    </w:p>
    <w:p w14:paraId="69DF8532" w14:textId="77777777" w:rsidR="00670D4A" w:rsidRDefault="00670D4A" w:rsidP="00670D4A">
      <w:pPr>
        <w:jc w:val="center"/>
        <w:rPr>
          <w:rFonts w:ascii="Times New Roman" w:hAnsi="Times New Roman" w:cs="Times New Roman"/>
          <w:b/>
          <w:bCs/>
          <w:sz w:val="44"/>
          <w:szCs w:val="32"/>
        </w:rPr>
      </w:pPr>
    </w:p>
    <w:p w14:paraId="3F05AE19" w14:textId="77777777" w:rsidR="00777225" w:rsidRDefault="00777225" w:rsidP="00670D4A">
      <w:pPr>
        <w:jc w:val="center"/>
        <w:rPr>
          <w:rFonts w:ascii="Times New Roman" w:hAnsi="Times New Roman" w:cs="Times New Roman"/>
          <w:b/>
          <w:bCs/>
          <w:sz w:val="44"/>
          <w:szCs w:val="32"/>
        </w:rPr>
      </w:pPr>
    </w:p>
    <w:p w14:paraId="57F4D43D" w14:textId="77777777" w:rsidR="00777225" w:rsidRDefault="00777225" w:rsidP="00670D4A">
      <w:pPr>
        <w:jc w:val="center"/>
        <w:rPr>
          <w:rFonts w:ascii="Times New Roman" w:hAnsi="Times New Roman" w:cs="Times New Roman"/>
          <w:b/>
          <w:bCs/>
          <w:sz w:val="44"/>
          <w:szCs w:val="32"/>
        </w:rPr>
      </w:pPr>
    </w:p>
    <w:p w14:paraId="667F1C39" w14:textId="77777777" w:rsidR="00777225" w:rsidRDefault="00777225" w:rsidP="00670D4A">
      <w:pPr>
        <w:jc w:val="center"/>
        <w:rPr>
          <w:rFonts w:ascii="Times New Roman" w:hAnsi="Times New Roman" w:cs="Times New Roman"/>
          <w:b/>
          <w:bCs/>
          <w:sz w:val="44"/>
          <w:szCs w:val="32"/>
        </w:rPr>
      </w:pPr>
    </w:p>
    <w:p w14:paraId="356A9E69" w14:textId="77777777" w:rsidR="00777225" w:rsidRDefault="00777225" w:rsidP="00670D4A">
      <w:pPr>
        <w:jc w:val="center"/>
        <w:rPr>
          <w:rFonts w:ascii="Times New Roman" w:hAnsi="Times New Roman" w:cs="Times New Roman"/>
          <w:b/>
          <w:bCs/>
          <w:sz w:val="44"/>
          <w:szCs w:val="32"/>
        </w:rPr>
      </w:pPr>
    </w:p>
    <w:p w14:paraId="564BE49B" w14:textId="77777777" w:rsidR="00181C32" w:rsidRPr="00777225" w:rsidRDefault="00181C32" w:rsidP="00670D4A">
      <w:pPr>
        <w:jc w:val="center"/>
        <w:rPr>
          <w:rFonts w:ascii="Times New Roman" w:hAnsi="Times New Roman" w:cs="Times New Roman"/>
          <w:b/>
          <w:bCs/>
          <w:sz w:val="44"/>
          <w:szCs w:val="32"/>
        </w:rPr>
      </w:pPr>
    </w:p>
    <w:p w14:paraId="388DEC92"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29" w:name="_Toc61346606"/>
      <w:bookmarkStart w:id="30" w:name="_Toc61355542"/>
      <w:bookmarkStart w:id="31" w:name="_Toc61355940"/>
      <w:r w:rsidRPr="00777225">
        <w:rPr>
          <w:rFonts w:ascii="Times New Roman" w:hAnsi="Times New Roman" w:cs="Times New Roman"/>
          <w:sz w:val="24"/>
          <w:szCs w:val="24"/>
        </w:rPr>
        <w:lastRenderedPageBreak/>
        <w:t xml:space="preserve">2.1 </w:t>
      </w:r>
      <w:r w:rsidRPr="00777225">
        <w:rPr>
          <w:rFonts w:ascii="Times New Roman" w:eastAsia="Times New Roman" w:hAnsi="Times New Roman" w:cs="Times New Roman"/>
          <w:sz w:val="24"/>
          <w:szCs w:val="24"/>
        </w:rPr>
        <w:t>Literature review</w:t>
      </w:r>
      <w:bookmarkEnd w:id="29"/>
      <w:bookmarkEnd w:id="30"/>
      <w:bookmarkEnd w:id="31"/>
    </w:p>
    <w:p w14:paraId="37B963D9" w14:textId="77777777" w:rsidR="00670D4A"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Laszlo Bock, the co-founder, and CEO of HUMU and author of several work-related books have said, "Hiring is the most important people function, and most of us are not as good at it as we think. Refocusing the resources on hiring better will have a higher return than almost any training programs that can be developed". The importance of resource allocation and utilization of proper resources are discussed. </w:t>
      </w:r>
    </w:p>
    <w:p w14:paraId="5E384842" w14:textId="77777777" w:rsidR="0053790C"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For many companies, hiring new employees does not mean any change in the company's work environment. However, the driving force behind the change can be much higher because of this hiring process than any other. The resources are very necessary to be identified by the management. Having a job advertisement, taking interviews and other matters require the utilization of resources that are suitable to meet the demands and needs of the organizational talent gap. </w:t>
      </w:r>
    </w:p>
    <w:p w14:paraId="3038F04F" w14:textId="77777777" w:rsidR="0053790C"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As Carla Harris from Wall Street said, “Your human talent is your most important talent.” The importance of human resources is also understood by knowing what Lawrence Bossidy said regarding this. The saying is to bet on people and not on strategies. The strategies to achieve organizational goals are important, but not as important as the human resources available. By reshaping the talent management programs and developing the talent available, the companies can have</w:t>
      </w:r>
      <w:r w:rsidR="00023480" w:rsidRPr="00777225">
        <w:rPr>
          <w:rFonts w:ascii="Times New Roman" w:eastAsia="Times New Roman" w:hAnsi="Times New Roman" w:cs="Times New Roman"/>
          <w:sz w:val="24"/>
          <w:szCs w:val="24"/>
        </w:rPr>
        <w:t xml:space="preserve"> strategies that are far more effective. </w:t>
      </w:r>
    </w:p>
    <w:p w14:paraId="1367C27F" w14:textId="77777777" w:rsidR="00AB6A5E"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Multinational companies are striving today to fulfill the unexpected demands of the business. Organizations should be prepared to adjust, to retain standards, and to fulfill stakeholder needs, to the constantly evolving a</w:t>
      </w:r>
      <w:r w:rsidR="005219BD" w:rsidRPr="00777225">
        <w:rPr>
          <w:rFonts w:ascii="Times New Roman" w:eastAsia="Times New Roman" w:hAnsi="Times New Roman" w:cs="Times New Roman"/>
          <w:sz w:val="24"/>
          <w:szCs w:val="24"/>
        </w:rPr>
        <w:t>nd highly competitive climate</w:t>
      </w:r>
      <w:r w:rsidR="00365C75" w:rsidRPr="00777225">
        <w:rPr>
          <w:rFonts w:ascii="Times New Roman" w:eastAsia="Times New Roman" w:hAnsi="Times New Roman" w:cs="Times New Roman"/>
          <w:sz w:val="24"/>
          <w:szCs w:val="24"/>
        </w:rPr>
        <w:t xml:space="preserve"> </w:t>
      </w:r>
      <w:r w:rsidR="00365C75" w:rsidRPr="00777225">
        <w:rPr>
          <w:rFonts w:ascii="Times New Roman" w:hAnsi="Times New Roman" w:cs="Times New Roman"/>
          <w:sz w:val="24"/>
          <w:szCs w:val="24"/>
          <w:shd w:val="clear" w:color="auto" w:fill="FFFFFF"/>
        </w:rPr>
        <w:t>("Auditing Recruitment and Selection Functions", 2017)</w:t>
      </w:r>
      <w:r w:rsidR="005219BD" w:rsidRPr="00777225">
        <w:rPr>
          <w:rFonts w:ascii="Times New Roman" w:eastAsia="Times New Roman" w:hAnsi="Times New Roman" w:cs="Times New Roman"/>
          <w:sz w:val="24"/>
          <w:szCs w:val="24"/>
        </w:rPr>
        <w:t>.</w:t>
      </w:r>
    </w:p>
    <w:p w14:paraId="0E9D33AB" w14:textId="77777777" w:rsidR="0073214A"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Change management is a systemic strategy that entails the discussion of the transfer of corporate priorities, fundamental principles, and organizational practices. </w:t>
      </w:r>
    </w:p>
    <w:p w14:paraId="3FD3DD12" w14:textId="77777777" w:rsidR="00AB6A5E"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w:t>
      </w:r>
      <w:r w:rsidR="0073214A" w:rsidRPr="00777225">
        <w:rPr>
          <w:rFonts w:ascii="Times New Roman" w:eastAsia="Times New Roman" w:hAnsi="Times New Roman" w:cs="Times New Roman"/>
          <w:sz w:val="24"/>
          <w:szCs w:val="24"/>
        </w:rPr>
        <w:t>key objective</w:t>
      </w:r>
      <w:r w:rsidRPr="00777225">
        <w:rPr>
          <w:rFonts w:ascii="Times New Roman" w:eastAsia="Times New Roman" w:hAnsi="Times New Roman" w:cs="Times New Roman"/>
          <w:sz w:val="24"/>
          <w:szCs w:val="24"/>
        </w:rPr>
        <w:t xml:space="preserve"> of any effort </w:t>
      </w:r>
      <w:r w:rsidR="0073214A" w:rsidRPr="00777225">
        <w:rPr>
          <w:rFonts w:ascii="Times New Roman" w:eastAsia="Times New Roman" w:hAnsi="Times New Roman" w:cs="Times New Roman"/>
          <w:sz w:val="24"/>
          <w:szCs w:val="24"/>
        </w:rPr>
        <w:t xml:space="preserve">to handle internal change is </w:t>
      </w:r>
      <w:r w:rsidRPr="00777225">
        <w:rPr>
          <w:rFonts w:ascii="Times New Roman" w:eastAsia="Times New Roman" w:hAnsi="Times New Roman" w:cs="Times New Roman"/>
          <w:sz w:val="24"/>
          <w:szCs w:val="24"/>
        </w:rPr>
        <w:t>effectively adopt</w:t>
      </w:r>
      <w:r w:rsidR="0073214A" w:rsidRPr="00777225">
        <w:rPr>
          <w:rFonts w:ascii="Times New Roman" w:eastAsia="Times New Roman" w:hAnsi="Times New Roman" w:cs="Times New Roman"/>
          <w:sz w:val="24"/>
          <w:szCs w:val="24"/>
        </w:rPr>
        <w:t>ing</w:t>
      </w:r>
      <w:r w:rsidRPr="00777225">
        <w:rPr>
          <w:rFonts w:ascii="Times New Roman" w:eastAsia="Times New Roman" w:hAnsi="Times New Roman" w:cs="Times New Roman"/>
          <w:sz w:val="24"/>
          <w:szCs w:val="24"/>
        </w:rPr>
        <w:t xml:space="preserve"> techniques and approaches </w:t>
      </w:r>
      <w:r w:rsidR="0073214A" w:rsidRPr="00777225">
        <w:rPr>
          <w:rFonts w:ascii="Times New Roman" w:eastAsia="Times New Roman" w:hAnsi="Times New Roman" w:cs="Times New Roman"/>
          <w:sz w:val="24"/>
          <w:szCs w:val="24"/>
        </w:rPr>
        <w:t>to imply changes that are appreciated and embraced by the people</w:t>
      </w:r>
      <w:r w:rsidR="005219BD" w:rsidRPr="00777225">
        <w:rPr>
          <w:rFonts w:ascii="Times New Roman" w:hAnsi="Times New Roman" w:cs="Times New Roman"/>
          <w:sz w:val="24"/>
          <w:szCs w:val="24"/>
        </w:rPr>
        <w:t>.</w:t>
      </w:r>
    </w:p>
    <w:p w14:paraId="3DD4CCFD" w14:textId="77777777" w:rsidR="00AB6A5E" w:rsidRPr="00777225" w:rsidRDefault="00C35656" w:rsidP="00365C75">
      <w:pPr>
        <w:widowControl w:val="0"/>
        <w:pBdr>
          <w:top w:val="nil"/>
          <w:left w:val="nil"/>
          <w:bottom w:val="nil"/>
          <w:right w:val="nil"/>
          <w:between w:val="nil"/>
        </w:pBdr>
        <w:spacing w:before="204"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When systemic changes happen re</w:t>
      </w:r>
      <w:r w:rsidR="0073214A" w:rsidRPr="00777225">
        <w:rPr>
          <w:rFonts w:ascii="Times New Roman" w:eastAsia="Times New Roman" w:hAnsi="Times New Roman" w:cs="Times New Roman"/>
          <w:sz w:val="24"/>
          <w:szCs w:val="24"/>
        </w:rPr>
        <w:t>gularly in agile workplaces or</w:t>
      </w:r>
      <w:r w:rsidRPr="00777225">
        <w:rPr>
          <w:rFonts w:ascii="Times New Roman" w:eastAsia="Times New Roman" w:hAnsi="Times New Roman" w:cs="Times New Roman"/>
          <w:sz w:val="24"/>
          <w:szCs w:val="24"/>
        </w:rPr>
        <w:t xml:space="preserve"> teams</w:t>
      </w:r>
      <w:r w:rsidR="0073214A" w:rsidRPr="00777225">
        <w:rPr>
          <w:rFonts w:ascii="Times New Roman" w:eastAsia="Times New Roman" w:hAnsi="Times New Roman" w:cs="Times New Roman"/>
          <w:sz w:val="24"/>
          <w:szCs w:val="24"/>
        </w:rPr>
        <w:t xml:space="preserve"> in change management, </w:t>
      </w:r>
      <w:r w:rsidR="0073214A" w:rsidRPr="00777225">
        <w:rPr>
          <w:rFonts w:ascii="Times New Roman" w:eastAsia="Times New Roman" w:hAnsi="Times New Roman" w:cs="Times New Roman"/>
          <w:sz w:val="24"/>
          <w:szCs w:val="24"/>
        </w:rPr>
        <w:lastRenderedPageBreak/>
        <w:t>the factor of communication has</w:t>
      </w:r>
      <w:r w:rsidRPr="00777225">
        <w:rPr>
          <w:rFonts w:ascii="Times New Roman" w:eastAsia="Times New Roman" w:hAnsi="Times New Roman" w:cs="Times New Roman"/>
          <w:sz w:val="24"/>
          <w:szCs w:val="24"/>
        </w:rPr>
        <w:t xml:space="preserve"> </w:t>
      </w:r>
      <w:r w:rsidR="0073214A" w:rsidRPr="00777225">
        <w:rPr>
          <w:rFonts w:ascii="Times New Roman" w:eastAsia="Times New Roman" w:hAnsi="Times New Roman" w:cs="Times New Roman"/>
          <w:sz w:val="24"/>
          <w:szCs w:val="24"/>
        </w:rPr>
        <w:t>become essential for the success of</w:t>
      </w:r>
      <w:r w:rsidR="005219BD" w:rsidRPr="00777225">
        <w:rPr>
          <w:rFonts w:ascii="Times New Roman" w:eastAsia="Times New Roman" w:hAnsi="Times New Roman" w:cs="Times New Roman"/>
          <w:sz w:val="24"/>
          <w:szCs w:val="24"/>
        </w:rPr>
        <w:t xml:space="preserve"> many enterprises</w:t>
      </w:r>
      <w:r w:rsidR="00365C75" w:rsidRPr="00777225">
        <w:rPr>
          <w:rFonts w:ascii="Times New Roman" w:eastAsia="Times New Roman" w:hAnsi="Times New Roman" w:cs="Times New Roman"/>
          <w:sz w:val="24"/>
          <w:szCs w:val="24"/>
        </w:rPr>
        <w:t xml:space="preserve"> </w:t>
      </w:r>
      <w:r w:rsidR="00365C75" w:rsidRPr="00777225">
        <w:rPr>
          <w:rFonts w:ascii="Times New Roman" w:hAnsi="Times New Roman" w:cs="Times New Roman"/>
          <w:sz w:val="24"/>
          <w:szCs w:val="24"/>
          <w:shd w:val="clear" w:color="auto" w:fill="FFFFFF"/>
        </w:rPr>
        <w:t>("Capital Changes Corporate Actions Daily", 2021)</w:t>
      </w:r>
      <w:r w:rsidR="005219BD" w:rsidRPr="00777225">
        <w:rPr>
          <w:rFonts w:ascii="Times New Roman" w:eastAsia="Times New Roman" w:hAnsi="Times New Roman" w:cs="Times New Roman"/>
          <w:sz w:val="24"/>
          <w:szCs w:val="24"/>
        </w:rPr>
        <w:t xml:space="preserve">. </w:t>
      </w:r>
    </w:p>
    <w:p w14:paraId="27C8CA65" w14:textId="77777777" w:rsidR="00AB6A5E" w:rsidRPr="00777225" w:rsidRDefault="00C35656" w:rsidP="00365C75">
      <w:pPr>
        <w:widowControl w:val="0"/>
        <w:pBdr>
          <w:top w:val="nil"/>
          <w:left w:val="nil"/>
          <w:bottom w:val="nil"/>
          <w:right w:val="nil"/>
          <w:between w:val="nil"/>
        </w:pBdr>
        <w:spacing w:before="160"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Different organizations must change on the fly due to the sudden changes in the environment, politics, or other external factors. </w:t>
      </w:r>
      <w:r w:rsidR="00F05E5B" w:rsidRPr="00777225">
        <w:rPr>
          <w:rFonts w:ascii="Times New Roman" w:eastAsia="Times New Roman" w:hAnsi="Times New Roman" w:cs="Times New Roman"/>
          <w:sz w:val="24"/>
          <w:szCs w:val="24"/>
        </w:rPr>
        <w:t>T</w:t>
      </w:r>
      <w:r w:rsidRPr="00777225">
        <w:rPr>
          <w:rFonts w:ascii="Times New Roman" w:eastAsia="Times New Roman" w:hAnsi="Times New Roman" w:cs="Times New Roman"/>
          <w:sz w:val="24"/>
          <w:szCs w:val="24"/>
        </w:rPr>
        <w:t>he WTO indicates various possibilities (optimistic and pessimistic) for the evolution of the rate of world merchandise trade in the coming years.</w:t>
      </w:r>
    </w:p>
    <w:p w14:paraId="5D095F47" w14:textId="77777777" w:rsidR="0073214A" w:rsidRPr="00777225" w:rsidRDefault="00C35656" w:rsidP="00365C75">
      <w:pPr>
        <w:widowControl w:val="0"/>
        <w:pBdr>
          <w:top w:val="nil"/>
          <w:left w:val="nil"/>
          <w:bottom w:val="nil"/>
          <w:right w:val="nil"/>
          <w:between w:val="nil"/>
        </w:pBdr>
        <w:spacing w:before="161" w:after="0" w:line="360" w:lineRule="auto"/>
        <w:ind w:right="274"/>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revisiting moments to the initial proposals have been occurring in the corporations in these turbulent times. Due to remote working being a form of standard for many different organizations, the companies are in ways evolving or adapting to the new changes. They are also rethinking the new ways the communication and interactions between the individuals and teams are happening. The organizational structure and organizational culture have also been affected due to this as new arrangements are required to be made. </w:t>
      </w:r>
    </w:p>
    <w:p w14:paraId="4B9917C9" w14:textId="77777777" w:rsidR="00023480" w:rsidRPr="00777225" w:rsidRDefault="00C35656" w:rsidP="00365C75">
      <w:pPr>
        <w:widowControl w:val="0"/>
        <w:pBdr>
          <w:top w:val="nil"/>
          <w:left w:val="nil"/>
          <w:bottom w:val="nil"/>
          <w:right w:val="nil"/>
          <w:between w:val="nil"/>
        </w:pBdr>
        <w:spacing w:before="161" w:after="0" w:line="360" w:lineRule="auto"/>
        <w:ind w:right="274"/>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One of the most liked and followed people in the global business sector is Steve Jobs, the co-founder of Apple Inc. He has said that he had learned over the years to not doubt the capabilities and capacities of people, just by expecting great things from people, the leaders, and top management can certainly make them do great things, as per his beliefs. Kevin Donaldson, an entrepreneur and author has opined, "Hiring the wrong people is the fastest way to undermine a sustainable business." </w:t>
      </w:r>
    </w:p>
    <w:p w14:paraId="4B325090" w14:textId="77777777" w:rsidR="0073214A" w:rsidRPr="00777225" w:rsidRDefault="00C35656" w:rsidP="00365C75">
      <w:pPr>
        <w:widowControl w:val="0"/>
        <w:pBdr>
          <w:top w:val="nil"/>
          <w:left w:val="nil"/>
          <w:bottom w:val="nil"/>
          <w:right w:val="nil"/>
          <w:between w:val="nil"/>
        </w:pBdr>
        <w:spacing w:before="161" w:after="0" w:line="360" w:lineRule="auto"/>
        <w:ind w:right="274"/>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For many of the companies, however, the reforming or changing scenario has not been very seamless. Many frustrating incidents regarding this new condition have been observed by the employers and employees as well</w:t>
      </w:r>
      <w:r w:rsidR="00365C75" w:rsidRPr="00777225">
        <w:rPr>
          <w:rFonts w:ascii="Times New Roman" w:eastAsia="Times New Roman" w:hAnsi="Times New Roman" w:cs="Times New Roman"/>
          <w:sz w:val="24"/>
          <w:szCs w:val="24"/>
        </w:rPr>
        <w:t xml:space="preserve"> </w:t>
      </w:r>
      <w:r w:rsidR="00365C75" w:rsidRPr="00777225">
        <w:rPr>
          <w:rFonts w:ascii="Times New Roman" w:hAnsi="Times New Roman" w:cs="Times New Roman"/>
          <w:sz w:val="24"/>
          <w:szCs w:val="24"/>
          <w:shd w:val="clear" w:color="auto" w:fill="FFFFFF"/>
        </w:rPr>
        <w:t>(Connerley &amp; Rynes, 2010)</w:t>
      </w:r>
      <w:r w:rsidRPr="00777225">
        <w:rPr>
          <w:rFonts w:ascii="Times New Roman" w:eastAsia="Times New Roman" w:hAnsi="Times New Roman" w:cs="Times New Roman"/>
          <w:sz w:val="24"/>
          <w:szCs w:val="24"/>
        </w:rPr>
        <w:t xml:space="preserve">. </w:t>
      </w:r>
    </w:p>
    <w:p w14:paraId="64497648" w14:textId="77777777" w:rsidR="003753FD" w:rsidRPr="00777225" w:rsidRDefault="00C35656" w:rsidP="00365C75">
      <w:pPr>
        <w:pStyle w:val="BodyText"/>
        <w:spacing w:before="161" w:line="360" w:lineRule="auto"/>
        <w:ind w:right="274"/>
        <w:jc w:val="both"/>
      </w:pPr>
      <w:r w:rsidRPr="00777225">
        <w:t xml:space="preserve">People are one of a company's essential components of accomplishment. Unapproved non-appearance, lack of sufficient time/vacation plans, decline in profitable hours, and so on the impact the company's effectiveness. </w:t>
      </w:r>
    </w:p>
    <w:p w14:paraId="714B9D6B" w14:textId="77777777" w:rsidR="00023480" w:rsidRPr="00777225" w:rsidRDefault="00C3565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r w:rsidRPr="00777225">
        <w:rPr>
          <w:rFonts w:ascii="Times New Roman" w:eastAsia="Times New Roman" w:hAnsi="Times New Roman" w:cs="Times New Roman"/>
          <w:sz w:val="24"/>
          <w:szCs w:val="24"/>
        </w:rPr>
        <w:t>Precise reporting of leave balances, etc., contributes to greater employee retention and encourages companies to effectively involve workers. Implementing a solution for effective leave scheduling would mean that workers motivate their companies to properly prepare their leaves. This greatly decreases work interruptions and reduces the time and effort expended by HR to retain reliable leave reports at the same time</w:t>
      </w:r>
      <w:r w:rsidR="00365C75" w:rsidRPr="00777225">
        <w:rPr>
          <w:rFonts w:ascii="Times New Roman" w:eastAsia="Times New Roman" w:hAnsi="Times New Roman" w:cs="Times New Roman"/>
          <w:sz w:val="24"/>
          <w:szCs w:val="24"/>
        </w:rPr>
        <w:t xml:space="preserve"> </w:t>
      </w:r>
      <w:r w:rsidR="00365C75" w:rsidRPr="00777225">
        <w:rPr>
          <w:rFonts w:ascii="Times New Roman" w:hAnsi="Times New Roman" w:cs="Times New Roman"/>
          <w:sz w:val="24"/>
          <w:szCs w:val="24"/>
          <w:shd w:val="clear" w:color="auto" w:fill="FFFFFF"/>
        </w:rPr>
        <w:t xml:space="preserve">("Change Management Process Flowchart </w:t>
      </w:r>
      <w:r w:rsidR="00365C75" w:rsidRPr="00777225">
        <w:rPr>
          <w:rFonts w:ascii="Times New Roman" w:hAnsi="Times New Roman" w:cs="Times New Roman"/>
          <w:sz w:val="24"/>
          <w:szCs w:val="24"/>
          <w:shd w:val="clear" w:color="auto" w:fill="FFFFFF"/>
        </w:rPr>
        <w:lastRenderedPageBreak/>
        <w:t>(MetLife)", 2021)</w:t>
      </w:r>
      <w:r w:rsidR="00FA6F2F" w:rsidRPr="00777225">
        <w:rPr>
          <w:rFonts w:ascii="Times New Roman" w:hAnsi="Times New Roman" w:cs="Times New Roman"/>
          <w:sz w:val="24"/>
          <w:szCs w:val="24"/>
        </w:rPr>
        <w:t>.</w:t>
      </w:r>
      <w:r w:rsidRPr="00777225">
        <w:rPr>
          <w:rFonts w:ascii="Times New Roman" w:hAnsi="Times New Roman" w:cs="Times New Roman"/>
          <w:sz w:val="24"/>
          <w:szCs w:val="24"/>
        </w:rPr>
        <w:t xml:space="preserve">One of the important sayings regarding change management by Amelia Earhart is, “The most difficult thing is the decision to act, </w:t>
      </w:r>
      <w:r w:rsidR="00516AE5" w:rsidRPr="00777225">
        <w:rPr>
          <w:rFonts w:ascii="Times New Roman" w:hAnsi="Times New Roman" w:cs="Times New Roman"/>
          <w:sz w:val="24"/>
          <w:szCs w:val="24"/>
        </w:rPr>
        <w:t>and the</w:t>
      </w:r>
      <w:r w:rsidRPr="00777225">
        <w:rPr>
          <w:rFonts w:ascii="Times New Roman" w:hAnsi="Times New Roman" w:cs="Times New Roman"/>
          <w:sz w:val="24"/>
          <w:szCs w:val="24"/>
        </w:rPr>
        <w:t xml:space="preserve"> rest is merely tenacity. The fears are paper tigers. You can do anything decided to do.” As per DeAnne Aguirre, the philosopher and author, strong and sustained change comes from constant communication, not only during the implementation process of the change but also after the major elements of the change plan are in place. With different kinds of communication channels and factors involved, the overall effectiveness of the change management is maintained. </w:t>
      </w:r>
    </w:p>
    <w:p w14:paraId="7CE2F5F9" w14:textId="77777777" w:rsidR="006A6A76" w:rsidRPr="00777225" w:rsidRDefault="006A6A7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2A034513"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5A7DA7DE"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219DD1CF"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3E86A3BA"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4E43F2E2"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1FC9998D"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14147AB6"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70B44C57"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4FE19699"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1C5B4220"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74049798" w14:textId="77777777" w:rsidR="00140AE3" w:rsidRPr="00777225" w:rsidRDefault="00140AE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6F38977B"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69182DDC"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5FA44B94" w14:textId="77777777" w:rsidR="00CA15D6" w:rsidRPr="00777225" w:rsidRDefault="00CA15D6"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3CF453DE" w14:textId="77777777" w:rsidR="007B76C3" w:rsidRPr="00777225" w:rsidRDefault="007B76C3" w:rsidP="007B76C3">
      <w:pPr>
        <w:rPr>
          <w:rFonts w:ascii="Times New Roman" w:hAnsi="Times New Roman" w:cs="Times New Roman"/>
          <w:sz w:val="24"/>
          <w:szCs w:val="24"/>
        </w:rPr>
      </w:pPr>
    </w:p>
    <w:p w14:paraId="04424318" w14:textId="77777777" w:rsidR="007B76C3" w:rsidRPr="00777225" w:rsidRDefault="007B76C3" w:rsidP="007B76C3">
      <w:pPr>
        <w:rPr>
          <w:rFonts w:ascii="Times New Roman" w:hAnsi="Times New Roman" w:cs="Times New Roman"/>
          <w:sz w:val="24"/>
          <w:szCs w:val="24"/>
        </w:rPr>
      </w:pPr>
    </w:p>
    <w:p w14:paraId="7D14A238" w14:textId="77777777" w:rsidR="007B76C3" w:rsidRPr="00777225" w:rsidRDefault="007B76C3" w:rsidP="007B76C3">
      <w:pPr>
        <w:rPr>
          <w:rFonts w:ascii="Times New Roman" w:hAnsi="Times New Roman" w:cs="Times New Roman"/>
          <w:sz w:val="24"/>
          <w:szCs w:val="24"/>
        </w:rPr>
      </w:pPr>
    </w:p>
    <w:p w14:paraId="1BA02885" w14:textId="77777777" w:rsidR="007B76C3" w:rsidRPr="00777225" w:rsidRDefault="007B76C3" w:rsidP="007B76C3">
      <w:pPr>
        <w:rPr>
          <w:rFonts w:ascii="Times New Roman" w:hAnsi="Times New Roman" w:cs="Times New Roman"/>
          <w:sz w:val="24"/>
          <w:szCs w:val="24"/>
        </w:rPr>
      </w:pPr>
    </w:p>
    <w:p w14:paraId="6A3F38A0" w14:textId="77777777" w:rsidR="007B76C3" w:rsidRDefault="007B76C3" w:rsidP="007B76C3">
      <w:pPr>
        <w:rPr>
          <w:rFonts w:ascii="Times New Roman" w:hAnsi="Times New Roman" w:cs="Times New Roman"/>
          <w:sz w:val="24"/>
          <w:szCs w:val="24"/>
        </w:rPr>
      </w:pPr>
    </w:p>
    <w:p w14:paraId="166C48D0" w14:textId="77777777" w:rsidR="00E01834" w:rsidRPr="00777225" w:rsidRDefault="00E01834" w:rsidP="007B76C3">
      <w:pPr>
        <w:rPr>
          <w:rFonts w:ascii="Times New Roman" w:hAnsi="Times New Roman" w:cs="Times New Roman"/>
          <w:sz w:val="24"/>
          <w:szCs w:val="24"/>
        </w:rPr>
      </w:pPr>
    </w:p>
    <w:p w14:paraId="5332229C" w14:textId="77777777" w:rsidR="007B76C3" w:rsidRPr="00777225" w:rsidRDefault="007B76C3" w:rsidP="007B76C3">
      <w:pPr>
        <w:rPr>
          <w:rFonts w:ascii="Times New Roman" w:hAnsi="Times New Roman" w:cs="Times New Roman"/>
          <w:sz w:val="24"/>
          <w:szCs w:val="24"/>
        </w:rPr>
      </w:pPr>
    </w:p>
    <w:p w14:paraId="4566ACB6" w14:textId="77777777" w:rsidR="007B76C3" w:rsidRPr="00777225" w:rsidRDefault="007B76C3" w:rsidP="007B76C3">
      <w:pPr>
        <w:rPr>
          <w:rFonts w:ascii="Times New Roman" w:hAnsi="Times New Roman" w:cs="Times New Roman"/>
          <w:sz w:val="24"/>
          <w:szCs w:val="24"/>
        </w:rPr>
      </w:pPr>
    </w:p>
    <w:p w14:paraId="0EFCAD7E" w14:textId="77777777" w:rsidR="007B76C3" w:rsidRDefault="007B76C3" w:rsidP="007B76C3">
      <w:pPr>
        <w:rPr>
          <w:rFonts w:ascii="Times New Roman" w:hAnsi="Times New Roman" w:cs="Times New Roman"/>
          <w:sz w:val="24"/>
          <w:szCs w:val="24"/>
        </w:rPr>
      </w:pPr>
    </w:p>
    <w:p w14:paraId="0E98796B" w14:textId="77777777" w:rsidR="00E01834" w:rsidRPr="00777225" w:rsidRDefault="00E01834" w:rsidP="007B76C3">
      <w:pPr>
        <w:rPr>
          <w:rFonts w:ascii="Times New Roman" w:hAnsi="Times New Roman" w:cs="Times New Roman"/>
          <w:sz w:val="24"/>
          <w:szCs w:val="24"/>
        </w:rPr>
      </w:pPr>
    </w:p>
    <w:p w14:paraId="0A76ABA8" w14:textId="77777777" w:rsidR="007B76C3" w:rsidRPr="00777225" w:rsidRDefault="007B76C3" w:rsidP="007B76C3">
      <w:pPr>
        <w:rPr>
          <w:rFonts w:ascii="Times New Roman" w:hAnsi="Times New Roman" w:cs="Times New Roman"/>
          <w:sz w:val="24"/>
          <w:szCs w:val="24"/>
        </w:rPr>
      </w:pPr>
    </w:p>
    <w:p w14:paraId="05A3FED6" w14:textId="77777777" w:rsidR="007B76C3" w:rsidRPr="00777225" w:rsidRDefault="007B76C3" w:rsidP="007B76C3">
      <w:pPr>
        <w:rPr>
          <w:rFonts w:ascii="Times New Roman" w:hAnsi="Times New Roman" w:cs="Times New Roman"/>
          <w:sz w:val="24"/>
          <w:szCs w:val="24"/>
        </w:rPr>
      </w:pPr>
    </w:p>
    <w:p w14:paraId="7F74110F" w14:textId="77777777" w:rsidR="007B76C3" w:rsidRPr="00777225" w:rsidRDefault="00C35656" w:rsidP="007B76C3">
      <w:pPr>
        <w:jc w:val="center"/>
        <w:rPr>
          <w:rFonts w:ascii="Times New Roman" w:hAnsi="Times New Roman" w:cs="Times New Roman"/>
          <w:b/>
          <w:bCs/>
          <w:sz w:val="44"/>
          <w:szCs w:val="32"/>
        </w:rPr>
      </w:pPr>
      <w:r w:rsidRPr="00777225">
        <w:rPr>
          <w:rFonts w:ascii="Times New Roman" w:hAnsi="Times New Roman" w:cs="Times New Roman"/>
          <w:b/>
          <w:bCs/>
          <w:sz w:val="44"/>
          <w:szCs w:val="32"/>
        </w:rPr>
        <w:t>CHAPTER 3</w:t>
      </w:r>
    </w:p>
    <w:p w14:paraId="22BF6AEE" w14:textId="77777777" w:rsidR="007B76C3" w:rsidRPr="00777225" w:rsidRDefault="00C35656" w:rsidP="007B76C3">
      <w:pPr>
        <w:jc w:val="center"/>
        <w:rPr>
          <w:rFonts w:ascii="Times New Roman" w:hAnsi="Times New Roman" w:cs="Times New Roman"/>
          <w:sz w:val="40"/>
          <w:szCs w:val="24"/>
        </w:rPr>
      </w:pPr>
      <w:r w:rsidRPr="00777225">
        <w:rPr>
          <w:rFonts w:ascii="Times New Roman" w:hAnsi="Times New Roman" w:cs="Times New Roman"/>
          <w:b/>
          <w:bCs/>
          <w:sz w:val="52"/>
          <w:szCs w:val="36"/>
        </w:rPr>
        <w:t>COMPANY O</w:t>
      </w:r>
      <w:r w:rsidRPr="00777225">
        <w:rPr>
          <w:rFonts w:ascii="Times New Roman" w:hAnsi="Times New Roman" w:cs="Times New Roman"/>
          <w:b/>
          <w:bCs/>
          <w:sz w:val="56"/>
          <w:szCs w:val="36"/>
        </w:rPr>
        <w:t>VERVIEW</w:t>
      </w:r>
    </w:p>
    <w:p w14:paraId="2475F751" w14:textId="77777777" w:rsidR="007B76C3" w:rsidRPr="00777225" w:rsidRDefault="007B76C3">
      <w:pPr>
        <w:rPr>
          <w:rFonts w:ascii="Times New Roman" w:hAnsi="Times New Roman" w:cs="Times New Roman"/>
          <w:sz w:val="24"/>
          <w:szCs w:val="24"/>
        </w:rPr>
      </w:pPr>
    </w:p>
    <w:p w14:paraId="5C9DA382"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26969E33"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7B3FDA8C"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5BB02CC3"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10B21114"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1A45F6BF"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0917C5FF"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70137B7C" w14:textId="77777777" w:rsidR="007B76C3" w:rsidRPr="00777225"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36753890" w14:textId="77777777" w:rsidR="007B76C3" w:rsidRDefault="007B76C3"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4A07B12C" w14:textId="77777777" w:rsidR="00E01834" w:rsidRPr="00777225" w:rsidRDefault="00E01834" w:rsidP="00365C75">
      <w:pPr>
        <w:widowControl w:val="0"/>
        <w:pBdr>
          <w:top w:val="nil"/>
          <w:left w:val="nil"/>
          <w:bottom w:val="nil"/>
          <w:right w:val="nil"/>
          <w:between w:val="nil"/>
        </w:pBdr>
        <w:spacing w:before="160" w:after="0" w:line="360" w:lineRule="auto"/>
        <w:ind w:right="276"/>
        <w:jc w:val="both"/>
        <w:rPr>
          <w:rFonts w:ascii="Times New Roman" w:hAnsi="Times New Roman" w:cs="Times New Roman"/>
          <w:sz w:val="24"/>
          <w:szCs w:val="24"/>
        </w:rPr>
      </w:pPr>
    </w:p>
    <w:p w14:paraId="2424BC0E"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32" w:name="_Toc61346608"/>
      <w:bookmarkStart w:id="33" w:name="_Toc61355543"/>
      <w:bookmarkStart w:id="34" w:name="_Toc61355941"/>
      <w:r w:rsidRPr="00777225">
        <w:rPr>
          <w:rFonts w:ascii="Times New Roman" w:hAnsi="Times New Roman" w:cs="Times New Roman"/>
          <w:sz w:val="24"/>
          <w:szCs w:val="24"/>
        </w:rPr>
        <w:t>3</w:t>
      </w:r>
      <w:r w:rsidRPr="003D4FAF">
        <w:rPr>
          <w:rFonts w:ascii="Times New Roman" w:hAnsi="Times New Roman" w:cs="Times New Roman"/>
          <w:sz w:val="24"/>
        </w:rPr>
        <w:t>.1 Organizational overview</w:t>
      </w:r>
      <w:r w:rsidR="00C46F3A" w:rsidRPr="003D4FAF">
        <w:rPr>
          <w:rFonts w:ascii="Times New Roman" w:hAnsi="Times New Roman" w:cs="Times New Roman"/>
          <w:sz w:val="24"/>
        </w:rPr>
        <w:t xml:space="preserve"> and profile</w:t>
      </w:r>
      <w:bookmarkEnd w:id="32"/>
      <w:bookmarkEnd w:id="33"/>
      <w:bookmarkEnd w:id="34"/>
      <w:r w:rsidR="00C46F3A" w:rsidRPr="003D4FAF">
        <w:rPr>
          <w:rFonts w:ascii="Times New Roman" w:hAnsi="Times New Roman" w:cs="Times New Roman"/>
          <w:sz w:val="28"/>
          <w:szCs w:val="24"/>
        </w:rPr>
        <w:t xml:space="preserve"> </w:t>
      </w:r>
    </w:p>
    <w:p w14:paraId="304F1B1C" w14:textId="77777777" w:rsidR="00AB6A5E" w:rsidRPr="00777225" w:rsidRDefault="00C35656" w:rsidP="00C46F3A">
      <w:pPr>
        <w:rPr>
          <w:rFonts w:ascii="Times New Roman" w:hAnsi="Times New Roman" w:cs="Times New Roman"/>
          <w:b/>
          <w:bCs/>
          <w:sz w:val="24"/>
          <w:szCs w:val="24"/>
        </w:rPr>
      </w:pPr>
      <w:r w:rsidRPr="00777225">
        <w:rPr>
          <w:rFonts w:ascii="Times New Roman" w:hAnsi="Times New Roman" w:cs="Times New Roman"/>
          <w:b/>
          <w:bCs/>
          <w:sz w:val="24"/>
          <w:szCs w:val="24"/>
        </w:rPr>
        <w:t>MetLife in the World</w:t>
      </w:r>
    </w:p>
    <w:p w14:paraId="65CFD996" w14:textId="77777777" w:rsidR="0073214A" w:rsidRPr="00777225" w:rsidRDefault="00C35656" w:rsidP="00365C75">
      <w:p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 xml:space="preserve">Metropolitan Life Insurance Company, </w:t>
      </w:r>
      <w:r w:rsidR="00FA6F2F" w:rsidRPr="00777225">
        <w:rPr>
          <w:rFonts w:ascii="Times New Roman" w:hAnsi="Times New Roman" w:cs="Times New Roman"/>
          <w:sz w:val="24"/>
          <w:szCs w:val="24"/>
        </w:rPr>
        <w:t xml:space="preserve">known as MetLife in brief was founded on </w:t>
      </w:r>
      <w:r w:rsidRPr="00777225">
        <w:rPr>
          <w:rFonts w:ascii="Times New Roman" w:hAnsi="Times New Roman" w:cs="Times New Roman"/>
          <w:sz w:val="24"/>
          <w:szCs w:val="24"/>
        </w:rPr>
        <w:t>Mar</w:t>
      </w:r>
      <w:r w:rsidR="00FA6F2F" w:rsidRPr="00777225">
        <w:rPr>
          <w:rFonts w:ascii="Times New Roman" w:hAnsi="Times New Roman" w:cs="Times New Roman"/>
          <w:sz w:val="24"/>
          <w:szCs w:val="24"/>
        </w:rPr>
        <w:t xml:space="preserve">ch 24, 1898. </w:t>
      </w:r>
      <w:r w:rsidRPr="00777225">
        <w:rPr>
          <w:rFonts w:ascii="Times New Roman" w:hAnsi="Times New Roman" w:cs="Times New Roman"/>
          <w:sz w:val="24"/>
          <w:szCs w:val="24"/>
        </w:rPr>
        <w:t xml:space="preserve">MetLife, Inc. is one of the leading multinational suppliers of life insurance, annuities, employee compensation, and wealth management, with 90 million clients in over 60 countries. By representing nearly 100 million consumers and 90 of the Fortune 100® customers, the company holds the top position in the markets of </w:t>
      </w:r>
      <w:r w:rsidR="005219BD" w:rsidRPr="00777225">
        <w:rPr>
          <w:rFonts w:ascii="Times New Roman" w:hAnsi="Times New Roman" w:cs="Times New Roman"/>
          <w:sz w:val="24"/>
          <w:szCs w:val="24"/>
        </w:rPr>
        <w:t>the US, Latin America, Asia, Europe, and Middle East</w:t>
      </w:r>
      <w:r w:rsidR="00365C75" w:rsidRPr="00777225">
        <w:rPr>
          <w:rFonts w:ascii="Times New Roman" w:hAnsi="Times New Roman" w:cs="Times New Roman"/>
          <w:sz w:val="24"/>
          <w:szCs w:val="24"/>
        </w:rPr>
        <w:t xml:space="preserve"> </w:t>
      </w:r>
      <w:r w:rsidR="00365C75" w:rsidRPr="00777225">
        <w:rPr>
          <w:rFonts w:ascii="Times New Roman" w:hAnsi="Times New Roman" w:cs="Times New Roman"/>
          <w:sz w:val="24"/>
          <w:szCs w:val="24"/>
          <w:shd w:val="clear" w:color="auto" w:fill="FFFFFF"/>
        </w:rPr>
        <w:t>("Decision Insights - MetLife's major changes", 2021)</w:t>
      </w:r>
      <w:r w:rsidR="005219BD" w:rsidRPr="00777225">
        <w:rPr>
          <w:rFonts w:ascii="Times New Roman" w:hAnsi="Times New Roman" w:cs="Times New Roman"/>
          <w:sz w:val="24"/>
          <w:szCs w:val="24"/>
        </w:rPr>
        <w:t xml:space="preserve">. </w:t>
      </w:r>
    </w:p>
    <w:p w14:paraId="71DB3637" w14:textId="77777777" w:rsidR="00193FAF" w:rsidRPr="00777225" w:rsidRDefault="00C35656" w:rsidP="00F76CDA">
      <w:pPr>
        <w:spacing w:line="360" w:lineRule="auto"/>
        <w:jc w:val="center"/>
        <w:rPr>
          <w:rFonts w:ascii="Times New Roman" w:hAnsi="Times New Roman" w:cs="Times New Roman"/>
          <w:sz w:val="24"/>
          <w:szCs w:val="24"/>
        </w:rPr>
      </w:pPr>
      <w:r w:rsidRPr="00777225">
        <w:rPr>
          <w:rFonts w:ascii="Times New Roman" w:hAnsi="Times New Roman" w:cs="Times New Roman"/>
          <w:noProof/>
          <w:lang w:bidi="ar-SA"/>
        </w:rPr>
        <w:drawing>
          <wp:inline distT="0" distB="0" distL="0" distR="0" wp14:anchorId="52E6E5A0" wp14:editId="7F04196A">
            <wp:extent cx="4921250" cy="3959626"/>
            <wp:effectExtent l="0" t="0" r="0" b="3175"/>
            <wp:docPr id="8" name="Picture 8" descr="MetLife Worldwide | MetLife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87525" name="Picture 4" descr="MetLife Worldwide | MetLife Bangladesh"/>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924237" cy="3962029"/>
                    </a:xfrm>
                    <a:prstGeom prst="rect">
                      <a:avLst/>
                    </a:prstGeom>
                    <a:noFill/>
                    <a:ln>
                      <a:noFill/>
                    </a:ln>
                  </pic:spPr>
                </pic:pic>
              </a:graphicData>
            </a:graphic>
          </wp:inline>
        </w:drawing>
      </w:r>
    </w:p>
    <w:p w14:paraId="01BBDD50" w14:textId="77777777" w:rsidR="00AB6A5E" w:rsidRPr="00777225" w:rsidRDefault="00C35656" w:rsidP="00C46F3A">
      <w:pPr>
        <w:rPr>
          <w:rFonts w:ascii="Times New Roman" w:hAnsi="Times New Roman" w:cs="Times New Roman"/>
          <w:b/>
          <w:bCs/>
          <w:sz w:val="24"/>
          <w:szCs w:val="24"/>
        </w:rPr>
      </w:pPr>
      <w:r w:rsidRPr="00777225">
        <w:rPr>
          <w:rFonts w:ascii="Times New Roman" w:hAnsi="Times New Roman" w:cs="Times New Roman"/>
          <w:b/>
          <w:bCs/>
          <w:sz w:val="24"/>
          <w:szCs w:val="24"/>
        </w:rPr>
        <w:t>MetLife in Asia</w:t>
      </w:r>
    </w:p>
    <w:p w14:paraId="1F25E6F5" w14:textId="77777777" w:rsidR="00AB6A5E" w:rsidRPr="00777225" w:rsidRDefault="00C35656" w:rsidP="00365C75">
      <w:pPr>
        <w:widowControl w:val="0"/>
        <w:pBdr>
          <w:top w:val="nil"/>
          <w:left w:val="nil"/>
          <w:bottom w:val="nil"/>
          <w:right w:val="nil"/>
          <w:between w:val="nil"/>
        </w:pBdr>
        <w:spacing w:before="7"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Before MetLife, Inc. persuaded him, MetLife Bangladesh, founded in 1952, was referred to as 'ALICO.' In November 2010, </w:t>
      </w:r>
      <w:r w:rsidR="005219BD" w:rsidRPr="00777225">
        <w:rPr>
          <w:rFonts w:ascii="Times New Roman" w:eastAsia="Times New Roman" w:hAnsi="Times New Roman" w:cs="Times New Roman"/>
          <w:sz w:val="24"/>
          <w:szCs w:val="24"/>
        </w:rPr>
        <w:t xml:space="preserve">and </w:t>
      </w:r>
      <w:r w:rsidRPr="00777225">
        <w:rPr>
          <w:rFonts w:ascii="Times New Roman" w:eastAsia="Times New Roman" w:hAnsi="Times New Roman" w:cs="Times New Roman"/>
          <w:sz w:val="24"/>
          <w:szCs w:val="24"/>
        </w:rPr>
        <w:t xml:space="preserve">it was co-branded globally as 'MetLife Alico' and later as 'MetLife' in 2015. With over 16,000 ground forces and staff, it has served more than 1 million </w:t>
      </w:r>
      <w:r w:rsidRPr="00777225">
        <w:rPr>
          <w:rFonts w:ascii="Times New Roman" w:eastAsia="Times New Roman" w:hAnsi="Times New Roman" w:cs="Times New Roman"/>
          <w:sz w:val="24"/>
          <w:szCs w:val="24"/>
        </w:rPr>
        <w:lastRenderedPageBreak/>
        <w:t xml:space="preserve">customers in Bangladesh. The biggest insurance company in the nation is also considered to be MetLife Bangladesh. </w:t>
      </w:r>
      <w:r w:rsidR="005219BD" w:rsidRPr="00777225">
        <w:rPr>
          <w:rFonts w:ascii="Times New Roman" w:eastAsia="Times New Roman" w:hAnsi="Times New Roman" w:cs="Times New Roman"/>
          <w:sz w:val="24"/>
          <w:szCs w:val="24"/>
        </w:rPr>
        <w:t>S</w:t>
      </w:r>
      <w:r w:rsidRPr="00777225">
        <w:rPr>
          <w:rFonts w:ascii="Times New Roman" w:eastAsia="Times New Roman" w:hAnsi="Times New Roman" w:cs="Times New Roman"/>
          <w:sz w:val="24"/>
          <w:szCs w:val="24"/>
        </w:rPr>
        <w:t>ince 1997</w:t>
      </w:r>
      <w:r w:rsidR="005219BD" w:rsidRPr="00777225">
        <w:rPr>
          <w:rFonts w:ascii="Times New Roman" w:eastAsia="Times New Roman" w:hAnsi="Times New Roman" w:cs="Times New Roman"/>
          <w:sz w:val="24"/>
          <w:szCs w:val="24"/>
        </w:rPr>
        <w:t>, it has held the position of market leadership</w:t>
      </w:r>
      <w:r w:rsidRPr="00777225">
        <w:rPr>
          <w:rFonts w:ascii="Times New Roman" w:eastAsia="Times New Roman" w:hAnsi="Times New Roman" w:cs="Times New Roman"/>
          <w:sz w:val="24"/>
          <w:szCs w:val="24"/>
        </w:rPr>
        <w:t xml:space="preserve">. MetLife has 9 country-wide distribution offices, </w:t>
      </w:r>
      <w:r w:rsidR="005219BD" w:rsidRPr="00777225">
        <w:rPr>
          <w:rFonts w:ascii="Times New Roman" w:eastAsia="Times New Roman" w:hAnsi="Times New Roman" w:cs="Times New Roman"/>
          <w:sz w:val="24"/>
          <w:szCs w:val="24"/>
        </w:rPr>
        <w:t xml:space="preserve">along with </w:t>
      </w:r>
      <w:r w:rsidRPr="00777225">
        <w:rPr>
          <w:rFonts w:ascii="Times New Roman" w:eastAsia="Times New Roman" w:hAnsi="Times New Roman" w:cs="Times New Roman"/>
          <w:sz w:val="24"/>
          <w:szCs w:val="24"/>
        </w:rPr>
        <w:t xml:space="preserve">14 customer touchpoints, </w:t>
      </w:r>
      <w:r w:rsidR="005219BD" w:rsidRPr="00777225">
        <w:rPr>
          <w:rFonts w:ascii="Times New Roman" w:eastAsia="Times New Roman" w:hAnsi="Times New Roman" w:cs="Times New Roman"/>
          <w:sz w:val="24"/>
          <w:szCs w:val="24"/>
        </w:rPr>
        <w:t xml:space="preserve">as well as </w:t>
      </w:r>
      <w:r w:rsidRPr="00777225">
        <w:rPr>
          <w:rFonts w:ascii="Times New Roman" w:eastAsia="Times New Roman" w:hAnsi="Times New Roman" w:cs="Times New Roman"/>
          <w:sz w:val="24"/>
          <w:szCs w:val="24"/>
        </w:rPr>
        <w:t xml:space="preserve">56 unit offices and 217 agencies. They have over </w:t>
      </w:r>
      <w:r w:rsidR="003D4FAF">
        <w:rPr>
          <w:rFonts w:ascii="Times New Roman" w:eastAsia="Times New Roman" w:hAnsi="Times New Roman" w:cs="Times New Roman"/>
          <w:sz w:val="24"/>
          <w:szCs w:val="24"/>
        </w:rPr>
        <w:t xml:space="preserve">20000 </w:t>
      </w:r>
      <w:r w:rsidRPr="00777225">
        <w:rPr>
          <w:rFonts w:ascii="Times New Roman" w:eastAsia="Times New Roman" w:hAnsi="Times New Roman" w:cs="Times New Roman"/>
          <w:sz w:val="24"/>
          <w:szCs w:val="24"/>
        </w:rPr>
        <w:t>financial associates all over</w:t>
      </w:r>
      <w:r w:rsidR="002E04C4" w:rsidRPr="00777225">
        <w:rPr>
          <w:rFonts w:ascii="Times New Roman" w:eastAsia="Times New Roman" w:hAnsi="Times New Roman" w:cs="Times New Roman"/>
          <w:sz w:val="24"/>
          <w:szCs w:val="24"/>
        </w:rPr>
        <w:t xml:space="preserve"> Bangladesh</w:t>
      </w:r>
      <w:r w:rsidRPr="00777225">
        <w:rPr>
          <w:rFonts w:ascii="Times New Roman" w:eastAsia="Times New Roman" w:hAnsi="Times New Roman" w:cs="Times New Roman"/>
          <w:sz w:val="24"/>
          <w:szCs w:val="24"/>
        </w:rPr>
        <w:t>.</w:t>
      </w:r>
    </w:p>
    <w:p w14:paraId="0C1A14E2" w14:textId="77777777" w:rsidR="00AB6A5E" w:rsidRPr="00777225" w:rsidRDefault="00C35656" w:rsidP="00365C75">
      <w:pPr>
        <w:widowControl w:val="0"/>
        <w:pBdr>
          <w:top w:val="nil"/>
          <w:left w:val="nil"/>
          <w:bottom w:val="nil"/>
          <w:right w:val="nil"/>
          <w:between w:val="nil"/>
        </w:pBdr>
        <w:spacing w:before="180" w:after="0" w:line="360" w:lineRule="auto"/>
        <w:ind w:right="278"/>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The business has obtained a quick way to cope with each regional sector by using MetLife, solid establishment, and world-class expertise. MetLife promoted its intention to increase its emerging market growth opportunities and further expand its presence to include Malaysia, Vietnam, and Myanmar in Southeast Asia's rapidly developing markets. MetLife currently operates in 11 Asian markets: Japan, South Korea, China, Australia, Hong Kong, Malaysia, Vietnam, Myanmar, Nepal, India, and Bangladesh. As of June 30th, 2014</w:t>
      </w:r>
      <w:r w:rsidR="00365C75"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MetLife Asia's regional headquarters are based in Hong Kong.</w:t>
      </w:r>
      <w:bookmarkStart w:id="35" w:name="_2et92p0" w:colFirst="0" w:colLast="0"/>
      <w:bookmarkEnd w:id="35"/>
      <w:r w:rsidR="00365C75"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MetLife Asia is gradually becoming a key pillar of MetLife's strategy by leveraging its global investment and insurance expertise, best-in-class skills, and local know-how.</w:t>
      </w:r>
    </w:p>
    <w:p w14:paraId="5F9FDE58" w14:textId="77777777" w:rsidR="00AB6A5E" w:rsidRPr="00777225" w:rsidRDefault="00C35656" w:rsidP="00365C75">
      <w:pPr>
        <w:widowControl w:val="0"/>
        <w:pBdr>
          <w:top w:val="nil"/>
          <w:left w:val="nil"/>
          <w:bottom w:val="nil"/>
          <w:right w:val="nil"/>
          <w:between w:val="nil"/>
        </w:pBdr>
        <w:spacing w:before="180" w:after="0" w:line="360" w:lineRule="auto"/>
        <w:ind w:right="278"/>
        <w:jc w:val="both"/>
        <w:rPr>
          <w:rFonts w:ascii="Times New Roman" w:eastAsia="Times New Roman" w:hAnsi="Times New Roman" w:cs="Times New Roman"/>
          <w:sz w:val="24"/>
          <w:szCs w:val="24"/>
        </w:rPr>
      </w:pPr>
      <w:bookmarkStart w:id="36" w:name="_dcyqp4dh1pur" w:colFirst="0" w:colLast="0"/>
      <w:bookmarkEnd w:id="36"/>
      <w:r w:rsidRPr="00777225">
        <w:rPr>
          <w:rFonts w:ascii="Times New Roman" w:eastAsia="Times New Roman" w:hAnsi="Times New Roman" w:cs="Times New Roman"/>
          <w:sz w:val="24"/>
          <w:szCs w:val="24"/>
        </w:rPr>
        <w:t xml:space="preserve">MetLife Bangladesh effectively provides financial protection for this country's people by providing </w:t>
      </w:r>
      <w:r w:rsidR="005219BD" w:rsidRPr="00777225">
        <w:rPr>
          <w:rFonts w:ascii="Times New Roman" w:eastAsia="Times New Roman" w:hAnsi="Times New Roman" w:cs="Times New Roman"/>
          <w:sz w:val="24"/>
          <w:szCs w:val="24"/>
        </w:rPr>
        <w:t>various sorts of insurance, including life insurance or insurance for accidents, health, etc. They also provide group life insurances, different employee benefits, or annuities. The company has several</w:t>
      </w:r>
      <w:r w:rsidRPr="00777225">
        <w:rPr>
          <w:rFonts w:ascii="Times New Roman" w:eastAsia="Times New Roman" w:hAnsi="Times New Roman" w:cs="Times New Roman"/>
          <w:sz w:val="24"/>
          <w:szCs w:val="24"/>
        </w:rPr>
        <w:t xml:space="preserve"> market savings plans, education policies for children, Shariah-based saving schemes (takaful).</w:t>
      </w:r>
      <w:bookmarkStart w:id="37" w:name="_ok8mfmhv6fpa" w:colFirst="0" w:colLast="0"/>
      <w:bookmarkEnd w:id="37"/>
      <w:r w:rsidR="00365C75" w:rsidRPr="00777225">
        <w:rPr>
          <w:rFonts w:ascii="Times New Roman" w:eastAsia="Times New Roman" w:hAnsi="Times New Roman" w:cs="Times New Roman"/>
          <w:sz w:val="24"/>
          <w:szCs w:val="24"/>
        </w:rPr>
        <w:t xml:space="preserve"> T</w:t>
      </w:r>
      <w:r w:rsidRPr="00777225">
        <w:rPr>
          <w:rFonts w:ascii="Times New Roman" w:eastAsia="Times New Roman" w:hAnsi="Times New Roman" w:cs="Times New Roman"/>
          <w:sz w:val="24"/>
          <w:szCs w:val="24"/>
        </w:rPr>
        <w:t>he Highest Tax Payer Award for Excellence from NRB, Bangladesh was received by MetLife Bangladesh</w:t>
      </w:r>
      <w:r w:rsidR="00AC130A" w:rsidRPr="00777225">
        <w:rPr>
          <w:rFonts w:ascii="Times New Roman" w:eastAsia="Times New Roman" w:hAnsi="Times New Roman" w:cs="Times New Roman"/>
          <w:sz w:val="24"/>
          <w:szCs w:val="24"/>
        </w:rPr>
        <w:t>.</w:t>
      </w:r>
    </w:p>
    <w:p w14:paraId="1321B14F"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38" w:name="_tyjcwt" w:colFirst="0" w:colLast="0"/>
      <w:bookmarkStart w:id="39" w:name="_Toc61346609"/>
      <w:bookmarkStart w:id="40" w:name="_Toc61355544"/>
      <w:bookmarkStart w:id="41" w:name="_Toc61355942"/>
      <w:bookmarkEnd w:id="38"/>
      <w:r w:rsidRPr="00777225">
        <w:rPr>
          <w:rFonts w:ascii="Times New Roman" w:hAnsi="Times New Roman" w:cs="Times New Roman"/>
          <w:sz w:val="24"/>
          <w:szCs w:val="24"/>
        </w:rPr>
        <w:t>3.2 Mission and Vision of MetLife</w:t>
      </w:r>
      <w:bookmarkEnd w:id="39"/>
      <w:bookmarkEnd w:id="40"/>
      <w:bookmarkEnd w:id="41"/>
    </w:p>
    <w:p w14:paraId="0E9BE74A" w14:textId="77777777" w:rsidR="00C46F3A" w:rsidRPr="00777225" w:rsidRDefault="00C35656" w:rsidP="00365C75">
      <w:pPr>
        <w:spacing w:before="33" w:line="360" w:lineRule="auto"/>
        <w:ind w:right="294"/>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MetLife’s mission is to build some important values for the owners of the policies and field forces, along with the employees and other stakeholders, with the provision of products and services that maintain effective quality in the process of distributing for the markets and in the process of investing to financial institutions by which the general people are being served. </w:t>
      </w:r>
    </w:p>
    <w:p w14:paraId="0E04AF38" w14:textId="77777777" w:rsidR="00C46F3A" w:rsidRPr="00777225" w:rsidRDefault="00C35656" w:rsidP="00365C75">
      <w:pPr>
        <w:spacing w:before="33" w:line="360" w:lineRule="auto"/>
        <w:ind w:right="294"/>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The key vision of MetLife is to be the insurance company in the country or environment that is the most innovative and finest, as well as socially responsible</w:t>
      </w:r>
      <w:r w:rsidR="00F92D86" w:rsidRPr="00777225">
        <w:rPr>
          <w:rFonts w:ascii="Times New Roman" w:eastAsia="Times New Roman" w:hAnsi="Times New Roman" w:cs="Times New Roman"/>
          <w:sz w:val="24"/>
          <w:szCs w:val="24"/>
        </w:rPr>
        <w:t xml:space="preserve">, by providing the best values to the clients, customers, partners, employees, and shareholders. </w:t>
      </w:r>
    </w:p>
    <w:p w14:paraId="64C2A6B2" w14:textId="77777777" w:rsidR="00F92D86" w:rsidRPr="00777225" w:rsidRDefault="00C35656" w:rsidP="00365C75">
      <w:pPr>
        <w:spacing w:before="33" w:line="360" w:lineRule="auto"/>
        <w:ind w:right="294"/>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lastRenderedPageBreak/>
        <w:t xml:space="preserve">The mission and vision statement of the company is based on the quality of the products or services being provided to the public with the required distribution channels and the maintenance of corporate social responsibility through the process of financial investing and support to meet the requirements of different stakeholders being related to the company. </w:t>
      </w:r>
    </w:p>
    <w:p w14:paraId="1A81F314" w14:textId="77777777" w:rsidR="00801590" w:rsidRPr="00777225" w:rsidRDefault="00C35656" w:rsidP="00365C75">
      <w:pPr>
        <w:spacing w:before="33" w:line="360" w:lineRule="auto"/>
        <w:ind w:right="294"/>
        <w:jc w:val="both"/>
        <w:rPr>
          <w:rFonts w:ascii="Times New Roman" w:eastAsia="Times New Roman" w:hAnsi="Times New Roman" w:cs="Times New Roman"/>
          <w:sz w:val="24"/>
          <w:szCs w:val="24"/>
        </w:rPr>
      </w:pPr>
      <w:r w:rsidRPr="00777225">
        <w:rPr>
          <w:rFonts w:ascii="Times New Roman" w:hAnsi="Times New Roman" w:cs="Times New Roman"/>
          <w:noProof/>
          <w:lang w:bidi="ar-SA"/>
        </w:rPr>
        <w:drawing>
          <wp:inline distT="0" distB="0" distL="0" distR="0" wp14:anchorId="5B500618" wp14:editId="2806BA09">
            <wp:extent cx="5943600" cy="2971800"/>
            <wp:effectExtent l="0" t="0" r="0" b="0"/>
            <wp:docPr id="9" name="Picture 9" descr="MetLife Mission, Vision &amp; Values | Compara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13586" name="Picture 6" descr="MetLife Mission, Vision &amp; Values | Comparably"/>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3600" cy="2971800"/>
                    </a:xfrm>
                    <a:prstGeom prst="rect">
                      <a:avLst/>
                    </a:prstGeom>
                    <a:noFill/>
                    <a:ln>
                      <a:noFill/>
                    </a:ln>
                  </pic:spPr>
                </pic:pic>
              </a:graphicData>
            </a:graphic>
          </wp:inline>
        </w:drawing>
      </w:r>
    </w:p>
    <w:p w14:paraId="0656F5C6" w14:textId="77777777" w:rsidR="00AB6A5E" w:rsidRPr="00777225" w:rsidRDefault="00C35656" w:rsidP="00365C75">
      <w:pPr>
        <w:pStyle w:val="Heading2"/>
        <w:spacing w:line="360" w:lineRule="auto"/>
        <w:jc w:val="both"/>
        <w:rPr>
          <w:rFonts w:ascii="Times New Roman" w:hAnsi="Times New Roman" w:cs="Times New Roman"/>
          <w:sz w:val="24"/>
          <w:szCs w:val="24"/>
        </w:rPr>
      </w:pPr>
      <w:bookmarkStart w:id="42" w:name="_Toc61346610"/>
      <w:bookmarkStart w:id="43" w:name="_Toc61355545"/>
      <w:bookmarkStart w:id="44" w:name="_Toc61355943"/>
      <w:r w:rsidRPr="00777225">
        <w:rPr>
          <w:rFonts w:ascii="Times New Roman" w:hAnsi="Times New Roman" w:cs="Times New Roman"/>
          <w:sz w:val="24"/>
          <w:szCs w:val="24"/>
        </w:rPr>
        <w:t>3.3 Product and Service Offerings by Metlife</w:t>
      </w:r>
      <w:bookmarkEnd w:id="42"/>
      <w:bookmarkEnd w:id="43"/>
      <w:bookmarkEnd w:id="44"/>
    </w:p>
    <w:p w14:paraId="511F668D" w14:textId="77777777" w:rsidR="005219BD" w:rsidRPr="00777225" w:rsidRDefault="00C35656" w:rsidP="00C46F3A">
      <w:pPr>
        <w:rPr>
          <w:rFonts w:ascii="Times New Roman" w:eastAsia="Times New Roman" w:hAnsi="Times New Roman" w:cs="Times New Roman"/>
          <w:b/>
          <w:bCs/>
          <w:sz w:val="24"/>
          <w:szCs w:val="24"/>
        </w:rPr>
      </w:pPr>
      <w:r w:rsidRPr="00777225">
        <w:rPr>
          <w:rFonts w:ascii="Times New Roman" w:eastAsia="Times New Roman" w:hAnsi="Times New Roman" w:cs="Times New Roman"/>
          <w:b/>
          <w:bCs/>
          <w:sz w:val="24"/>
          <w:szCs w:val="24"/>
        </w:rPr>
        <w:t>Life Insurance</w:t>
      </w:r>
    </w:p>
    <w:p w14:paraId="3CADFCD9" w14:textId="77777777" w:rsidR="00102869" w:rsidRPr="00777225" w:rsidRDefault="00C35656" w:rsidP="00365C75">
      <w:pPr>
        <w:widowControl w:val="0"/>
        <w:pBdr>
          <w:top w:val="nil"/>
          <w:left w:val="nil"/>
          <w:bottom w:val="nil"/>
          <w:right w:val="nil"/>
          <w:between w:val="nil"/>
        </w:pBdr>
        <w:spacing w:before="134" w:after="0" w:line="360" w:lineRule="auto"/>
        <w:ind w:right="276"/>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MetLife's life insurance products and services co</w:t>
      </w:r>
      <w:r w:rsidR="00FA6F2F" w:rsidRPr="00777225">
        <w:rPr>
          <w:rFonts w:ascii="Times New Roman" w:eastAsia="Times New Roman" w:hAnsi="Times New Roman" w:cs="Times New Roman"/>
          <w:sz w:val="24"/>
          <w:szCs w:val="24"/>
        </w:rPr>
        <w:t>nsist of term life insurance as well as</w:t>
      </w:r>
      <w:r w:rsidRPr="00777225">
        <w:rPr>
          <w:rFonts w:ascii="Times New Roman" w:eastAsia="Times New Roman" w:hAnsi="Times New Roman" w:cs="Times New Roman"/>
          <w:sz w:val="24"/>
          <w:szCs w:val="24"/>
        </w:rPr>
        <w:t xml:space="preserve"> different forms</w:t>
      </w:r>
      <w:r w:rsidR="00FA6F2F" w:rsidRPr="00777225">
        <w:rPr>
          <w:rFonts w:ascii="Times New Roman" w:eastAsia="Times New Roman" w:hAnsi="Times New Roman" w:cs="Times New Roman"/>
          <w:sz w:val="24"/>
          <w:szCs w:val="24"/>
        </w:rPr>
        <w:t xml:space="preserve"> of permanent life insurance, such as </w:t>
      </w:r>
      <w:r w:rsidRPr="00777225">
        <w:rPr>
          <w:rFonts w:ascii="Times New Roman" w:eastAsia="Times New Roman" w:hAnsi="Times New Roman" w:cs="Times New Roman"/>
          <w:sz w:val="24"/>
          <w:szCs w:val="24"/>
        </w:rPr>
        <w:t>insurance for whole life</w:t>
      </w:r>
      <w:r w:rsidR="00FA6F2F"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and final expenditure for the whole life. These programs di</w:t>
      </w:r>
      <w:r w:rsidR="00FA6F2F" w:rsidRPr="00777225">
        <w:rPr>
          <w:rFonts w:ascii="Times New Roman" w:eastAsia="Times New Roman" w:hAnsi="Times New Roman" w:cs="Times New Roman"/>
          <w:sz w:val="24"/>
          <w:szCs w:val="24"/>
        </w:rPr>
        <w:t xml:space="preserve">ffer depending on the length, coverage amounts </w:t>
      </w:r>
      <w:r w:rsidRPr="00777225">
        <w:rPr>
          <w:rFonts w:ascii="Times New Roman" w:eastAsia="Times New Roman" w:hAnsi="Times New Roman" w:cs="Times New Roman"/>
          <w:sz w:val="24"/>
          <w:szCs w:val="24"/>
        </w:rPr>
        <w:t xml:space="preserve">provided, and </w:t>
      </w:r>
      <w:r w:rsidR="00FA6F2F" w:rsidRPr="00777225">
        <w:rPr>
          <w:rFonts w:ascii="Times New Roman" w:eastAsia="Times New Roman" w:hAnsi="Times New Roman" w:cs="Times New Roman"/>
          <w:sz w:val="24"/>
          <w:szCs w:val="24"/>
        </w:rPr>
        <w:t>the requirements for medical tests</w:t>
      </w:r>
      <w:r w:rsidRPr="00777225">
        <w:rPr>
          <w:rFonts w:ascii="Times New Roman" w:eastAsia="Times New Roman" w:hAnsi="Times New Roman" w:cs="Times New Roman"/>
          <w:sz w:val="24"/>
          <w:szCs w:val="24"/>
        </w:rPr>
        <w:t xml:space="preserve">. The business also provides community life insurance, offered by employees consisting of term life, lifelong life, and compensation for </w:t>
      </w:r>
      <w:r w:rsidR="00FA6F2F" w:rsidRPr="00777225">
        <w:rPr>
          <w:rFonts w:ascii="Times New Roman" w:eastAsia="Times New Roman" w:hAnsi="Times New Roman" w:cs="Times New Roman"/>
          <w:sz w:val="24"/>
          <w:szCs w:val="24"/>
        </w:rPr>
        <w:t xml:space="preserve">having </w:t>
      </w:r>
      <w:r w:rsidRPr="00777225">
        <w:rPr>
          <w:rFonts w:ascii="Times New Roman" w:eastAsia="Times New Roman" w:hAnsi="Times New Roman" w:cs="Times New Roman"/>
          <w:sz w:val="24"/>
          <w:szCs w:val="24"/>
        </w:rPr>
        <w:t>accidental death and dismemberment</w:t>
      </w:r>
      <w:r w:rsidR="00AC130A" w:rsidRPr="00777225">
        <w:rPr>
          <w:rFonts w:ascii="Times New Roman" w:eastAsia="Times New Roman" w:hAnsi="Times New Roman" w:cs="Times New Roman"/>
          <w:sz w:val="24"/>
          <w:szCs w:val="24"/>
        </w:rPr>
        <w:t>.</w:t>
      </w:r>
    </w:p>
    <w:p w14:paraId="79C9F190" w14:textId="77777777" w:rsidR="00AB6A5E" w:rsidRPr="00777225" w:rsidRDefault="00C35656" w:rsidP="00C46F3A">
      <w:pPr>
        <w:rPr>
          <w:rFonts w:ascii="Times New Roman" w:eastAsia="Times New Roman" w:hAnsi="Times New Roman" w:cs="Times New Roman"/>
          <w:b/>
          <w:bCs/>
          <w:sz w:val="24"/>
          <w:szCs w:val="24"/>
        </w:rPr>
      </w:pPr>
      <w:r w:rsidRPr="00777225">
        <w:rPr>
          <w:rFonts w:ascii="Times New Roman" w:eastAsia="Times New Roman" w:hAnsi="Times New Roman" w:cs="Times New Roman"/>
          <w:b/>
          <w:bCs/>
          <w:sz w:val="24"/>
          <w:szCs w:val="24"/>
        </w:rPr>
        <w:t>Dental</w:t>
      </w:r>
    </w:p>
    <w:p w14:paraId="53450E42" w14:textId="77777777" w:rsidR="00AB6A5E" w:rsidRPr="00777225" w:rsidRDefault="00C35656" w:rsidP="00365C75">
      <w:pPr>
        <w:widowControl w:val="0"/>
        <w:pBdr>
          <w:top w:val="nil"/>
          <w:left w:val="nil"/>
          <w:bottom w:val="nil"/>
          <w:right w:val="nil"/>
          <w:between w:val="nil"/>
        </w:pBdr>
        <w:spacing w:before="134" w:after="0" w:line="360" w:lineRule="auto"/>
        <w:ind w:right="276"/>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MetLife provides community dental insurance policies for individuals, staff, retirees, and their families for over 20 million individuals and provides dental plan management.</w:t>
      </w:r>
    </w:p>
    <w:p w14:paraId="1B40D804" w14:textId="77777777" w:rsidR="00AB6A5E" w:rsidRPr="00777225" w:rsidRDefault="00C35656" w:rsidP="00C46F3A">
      <w:pPr>
        <w:rPr>
          <w:rFonts w:ascii="Times New Roman" w:eastAsia="Times New Roman" w:hAnsi="Times New Roman" w:cs="Times New Roman"/>
          <w:b/>
          <w:bCs/>
          <w:sz w:val="24"/>
          <w:szCs w:val="24"/>
        </w:rPr>
      </w:pPr>
      <w:r w:rsidRPr="00777225">
        <w:rPr>
          <w:rFonts w:ascii="Times New Roman" w:eastAsia="Times New Roman" w:hAnsi="Times New Roman" w:cs="Times New Roman"/>
          <w:b/>
          <w:bCs/>
          <w:sz w:val="24"/>
          <w:szCs w:val="24"/>
        </w:rPr>
        <w:t>Disability</w:t>
      </w:r>
    </w:p>
    <w:p w14:paraId="21ABC35C" w14:textId="77777777" w:rsidR="00AB6A5E" w:rsidRPr="00777225" w:rsidRDefault="00C35656" w:rsidP="00365C75">
      <w:pPr>
        <w:widowControl w:val="0"/>
        <w:pBdr>
          <w:top w:val="nil"/>
          <w:left w:val="nil"/>
          <w:bottom w:val="nil"/>
          <w:right w:val="nil"/>
          <w:between w:val="nil"/>
        </w:pBdr>
        <w:spacing w:before="132" w:after="0" w:line="360" w:lineRule="auto"/>
        <w:ind w:right="275"/>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lastRenderedPageBreak/>
        <w:t>MetLife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also</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offers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disability</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products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for</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individuals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well</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employee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and</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association groups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who</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receive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them</w:t>
      </w:r>
      <w:r w:rsidR="00E51214" w:rsidRPr="00777225">
        <w:rPr>
          <w:rFonts w:ascii="Times New Roman" w:eastAsia="Times New Roman" w:hAnsi="Times New Roman" w:cs="Times New Roman"/>
          <w:sz w:val="24"/>
          <w:szCs w:val="24"/>
        </w:rPr>
        <w:t xml:space="preserve"> through </w:t>
      </w:r>
      <w:r w:rsidRPr="00777225">
        <w:rPr>
          <w:rFonts w:ascii="Times New Roman" w:eastAsia="Times New Roman" w:hAnsi="Times New Roman" w:cs="Times New Roman"/>
          <w:sz w:val="24"/>
          <w:szCs w:val="24"/>
        </w:rPr>
        <w:t>their</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employer.</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If</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an</w:t>
      </w:r>
      <w:r w:rsidR="00E51214" w:rsidRPr="00777225">
        <w:rPr>
          <w:rFonts w:ascii="Times New Roman" w:eastAsia="Times New Roman" w:hAnsi="Times New Roman" w:cs="Times New Roman"/>
          <w:sz w:val="24"/>
          <w:szCs w:val="24"/>
        </w:rPr>
        <w:t xml:space="preserve"> individual</w:t>
      </w:r>
      <w:r w:rsidR="00FA6F2F"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not</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being</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able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to</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work then</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there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individual</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disability</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income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insurance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that</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can</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replace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pa</w:t>
      </w:r>
      <w:r w:rsidR="00FA6F2F" w:rsidRPr="00777225">
        <w:rPr>
          <w:rFonts w:ascii="Times New Roman" w:eastAsia="Times New Roman" w:hAnsi="Times New Roman" w:cs="Times New Roman"/>
          <w:sz w:val="24"/>
          <w:szCs w:val="24"/>
        </w:rPr>
        <w:t>r</w:t>
      </w:r>
      <w:r w:rsidRPr="00777225">
        <w:rPr>
          <w:rFonts w:ascii="Times New Roman" w:eastAsia="Times New Roman" w:hAnsi="Times New Roman" w:cs="Times New Roman"/>
          <w:sz w:val="24"/>
          <w:szCs w:val="24"/>
        </w:rPr>
        <w:t>t</w:t>
      </w:r>
      <w:r w:rsidR="00FA6F2F" w:rsidRPr="00777225">
        <w:rPr>
          <w:rFonts w:ascii="Times New Roman" w:eastAsia="Times New Roman" w:hAnsi="Times New Roman" w:cs="Times New Roman"/>
          <w:sz w:val="24"/>
          <w:szCs w:val="24"/>
        </w:rPr>
        <w:t xml:space="preserve"> of the l</w:t>
      </w:r>
      <w:r w:rsidRPr="00777225">
        <w:rPr>
          <w:rFonts w:ascii="Times New Roman" w:eastAsia="Times New Roman" w:hAnsi="Times New Roman" w:cs="Times New Roman"/>
          <w:sz w:val="24"/>
          <w:szCs w:val="24"/>
        </w:rPr>
        <w:t>ost</w:t>
      </w:r>
      <w:r w:rsidR="00E51214" w:rsidRPr="00777225">
        <w:rPr>
          <w:rFonts w:ascii="Times New Roman" w:eastAsia="Times New Roman" w:hAnsi="Times New Roman" w:cs="Times New Roman"/>
          <w:sz w:val="24"/>
          <w:szCs w:val="24"/>
        </w:rPr>
        <w:t xml:space="preserve"> income </w:t>
      </w:r>
      <w:r w:rsidRPr="00777225">
        <w:rPr>
          <w:rFonts w:ascii="Times New Roman" w:eastAsia="Times New Roman" w:hAnsi="Times New Roman" w:cs="Times New Roman"/>
          <w:sz w:val="24"/>
          <w:szCs w:val="24"/>
        </w:rPr>
        <w:t>of that individual. MetLife also provides</w:t>
      </w:r>
      <w:r w:rsidR="00FA6F2F" w:rsidRPr="00777225">
        <w:rPr>
          <w:rFonts w:ascii="Times New Roman" w:eastAsia="Times New Roman" w:hAnsi="Times New Roman" w:cs="Times New Roman"/>
          <w:sz w:val="24"/>
          <w:szCs w:val="24"/>
        </w:rPr>
        <w:t xml:space="preserve"> disability insurance for short and long terms for different groups.</w:t>
      </w:r>
    </w:p>
    <w:p w14:paraId="557252D9" w14:textId="77777777" w:rsidR="00AB6A5E" w:rsidRPr="00777225" w:rsidRDefault="00C35656" w:rsidP="00C46F3A">
      <w:pPr>
        <w:rPr>
          <w:rFonts w:ascii="Times New Roman" w:eastAsia="Times New Roman" w:hAnsi="Times New Roman" w:cs="Times New Roman"/>
          <w:b/>
          <w:bCs/>
          <w:sz w:val="24"/>
          <w:szCs w:val="24"/>
        </w:rPr>
      </w:pPr>
      <w:r w:rsidRPr="00777225">
        <w:rPr>
          <w:rFonts w:ascii="Times New Roman" w:eastAsia="Times New Roman" w:hAnsi="Times New Roman" w:cs="Times New Roman"/>
          <w:b/>
          <w:bCs/>
          <w:sz w:val="24"/>
          <w:szCs w:val="24"/>
        </w:rPr>
        <w:t>Annuities</w:t>
      </w:r>
    </w:p>
    <w:p w14:paraId="1DE1320A" w14:textId="77777777" w:rsidR="00FA6F2F" w:rsidRPr="00777225" w:rsidRDefault="00C35656" w:rsidP="00365C75">
      <w:pPr>
        <w:widowControl w:val="0"/>
        <w:pBdr>
          <w:top w:val="nil"/>
          <w:left w:val="nil"/>
          <w:bottom w:val="nil"/>
          <w:right w:val="nil"/>
          <w:between w:val="nil"/>
        </w:pBdr>
        <w:spacing w:before="132" w:after="0" w:line="360" w:lineRule="auto"/>
        <w:ind w:right="280"/>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MetLife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one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of</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the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largest</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annuity</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providers</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in</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the</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world.</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According</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to</w:t>
      </w:r>
      <w:r w:rsidR="00E51214"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Investment</w:t>
      </w:r>
      <w:r w:rsidR="00AC130A"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 xml:space="preserve">News (2010), MetLife achieved $22.4 billion in sales during 2009. The company also offers different kinds of annuities to the people, such as variable, deferred, and immediate annuities. </w:t>
      </w:r>
    </w:p>
    <w:p w14:paraId="63496FFD" w14:textId="77777777" w:rsidR="00AB6A5E" w:rsidRPr="00777225" w:rsidRDefault="00C35656" w:rsidP="00C46F3A">
      <w:pPr>
        <w:rPr>
          <w:rFonts w:ascii="Times New Roman" w:eastAsia="Times New Roman" w:hAnsi="Times New Roman" w:cs="Times New Roman"/>
          <w:b/>
          <w:bCs/>
          <w:sz w:val="24"/>
          <w:szCs w:val="24"/>
        </w:rPr>
      </w:pPr>
      <w:r w:rsidRPr="00777225">
        <w:rPr>
          <w:rFonts w:ascii="Times New Roman" w:eastAsia="Times New Roman" w:hAnsi="Times New Roman" w:cs="Times New Roman"/>
          <w:b/>
          <w:bCs/>
          <w:sz w:val="24"/>
          <w:szCs w:val="24"/>
        </w:rPr>
        <w:t>Auto and Home</w:t>
      </w:r>
    </w:p>
    <w:p w14:paraId="135A2C42" w14:textId="77777777" w:rsidR="00AB6A5E" w:rsidRPr="00777225" w:rsidRDefault="00C35656" w:rsidP="00365C75">
      <w:pPr>
        <w:widowControl w:val="0"/>
        <w:pBdr>
          <w:top w:val="nil"/>
          <w:left w:val="nil"/>
          <w:bottom w:val="nil"/>
          <w:right w:val="nil"/>
          <w:between w:val="nil"/>
        </w:pBdr>
        <w:spacing w:before="132" w:after="0" w:line="360" w:lineRule="auto"/>
        <w:ind w:right="280"/>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MetLife Auto and Home is the brand name for the nine private insurance firms related to MetLife. Home insurance options from MetLife include homeowners' insurance, insurance</w:t>
      </w:r>
      <w:r w:rsidR="00FA6F2F" w:rsidRPr="00777225">
        <w:rPr>
          <w:rFonts w:ascii="Times New Roman" w:eastAsia="Times New Roman" w:hAnsi="Times New Roman" w:cs="Times New Roman"/>
          <w:sz w:val="24"/>
          <w:szCs w:val="24"/>
        </w:rPr>
        <w:t xml:space="preserve"> for the condo</w:t>
      </w:r>
      <w:r w:rsidRPr="00777225">
        <w:rPr>
          <w:rFonts w:ascii="Times New Roman" w:eastAsia="Times New Roman" w:hAnsi="Times New Roman" w:cs="Times New Roman"/>
          <w:sz w:val="24"/>
          <w:szCs w:val="24"/>
        </w:rPr>
        <w:t>, rental insurance, renters' insu</w:t>
      </w:r>
      <w:r w:rsidR="00FA6F2F" w:rsidRPr="00777225">
        <w:rPr>
          <w:rFonts w:ascii="Times New Roman" w:eastAsia="Times New Roman" w:hAnsi="Times New Roman" w:cs="Times New Roman"/>
          <w:sz w:val="24"/>
          <w:szCs w:val="24"/>
        </w:rPr>
        <w:t>rance, and also the insurances for mobile homeowners</w:t>
      </w:r>
      <w:r w:rsidRPr="00777225">
        <w:rPr>
          <w:rFonts w:ascii="Times New Roman" w:eastAsia="Times New Roman" w:hAnsi="Times New Roman" w:cs="Times New Roman"/>
          <w:sz w:val="24"/>
          <w:szCs w:val="24"/>
        </w:rPr>
        <w:t>. The MetLife home insurance plans available offe</w:t>
      </w:r>
      <w:r w:rsidR="00FA6F2F" w:rsidRPr="00777225">
        <w:rPr>
          <w:rFonts w:ascii="Times New Roman" w:eastAsia="Times New Roman" w:hAnsi="Times New Roman" w:cs="Times New Roman"/>
          <w:sz w:val="24"/>
          <w:szCs w:val="24"/>
        </w:rPr>
        <w:t xml:space="preserve">r compensation for possessions or </w:t>
      </w:r>
      <w:r w:rsidRPr="00777225">
        <w:rPr>
          <w:rFonts w:ascii="Times New Roman" w:eastAsia="Times New Roman" w:hAnsi="Times New Roman" w:cs="Times New Roman"/>
          <w:sz w:val="24"/>
          <w:szCs w:val="24"/>
        </w:rPr>
        <w:t>property damage from natural disasters or burglary and various legal costs incurred by accidents suffered on the property of a person.</w:t>
      </w:r>
    </w:p>
    <w:p w14:paraId="0560904F" w14:textId="77777777" w:rsidR="00AB6A5E" w:rsidRPr="00777225" w:rsidRDefault="00C35656" w:rsidP="00C46F3A">
      <w:pPr>
        <w:rPr>
          <w:rFonts w:ascii="Times New Roman" w:eastAsia="Times New Roman" w:hAnsi="Times New Roman" w:cs="Times New Roman"/>
          <w:b/>
          <w:bCs/>
          <w:sz w:val="24"/>
          <w:szCs w:val="24"/>
        </w:rPr>
      </w:pPr>
      <w:r w:rsidRPr="00777225">
        <w:rPr>
          <w:rFonts w:ascii="Times New Roman" w:eastAsia="Times New Roman" w:hAnsi="Times New Roman" w:cs="Times New Roman"/>
          <w:b/>
          <w:bCs/>
          <w:sz w:val="24"/>
          <w:szCs w:val="24"/>
        </w:rPr>
        <w:t>Other products</w:t>
      </w:r>
    </w:p>
    <w:p w14:paraId="648CE03E" w14:textId="77777777" w:rsidR="0057281F" w:rsidRPr="00777225" w:rsidRDefault="00C35656" w:rsidP="00365C75">
      <w:pPr>
        <w:widowControl w:val="0"/>
        <w:pBdr>
          <w:top w:val="nil"/>
          <w:left w:val="nil"/>
          <w:bottom w:val="nil"/>
          <w:right w:val="nil"/>
          <w:between w:val="nil"/>
        </w:pBdr>
        <w:spacing w:before="135" w:after="0" w:line="360" w:lineRule="auto"/>
        <w:ind w:right="276"/>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Critical illness insurance also covers MetLife's goods. </w:t>
      </w:r>
      <w:r w:rsidR="00FA6F2F" w:rsidRPr="00777225">
        <w:rPr>
          <w:rFonts w:ascii="Times New Roman" w:eastAsia="Times New Roman" w:hAnsi="Times New Roman" w:cs="Times New Roman"/>
          <w:sz w:val="24"/>
          <w:szCs w:val="24"/>
        </w:rPr>
        <w:t xml:space="preserve">There are fee-based planning, planning for retirement, management of wealth and properties, residential and commercial mortgages are the </w:t>
      </w:r>
      <w:r w:rsidRPr="00777225">
        <w:rPr>
          <w:rFonts w:ascii="Times New Roman" w:eastAsia="Times New Roman" w:hAnsi="Times New Roman" w:cs="Times New Roman"/>
          <w:sz w:val="24"/>
          <w:szCs w:val="24"/>
        </w:rPr>
        <w:t>financial services. The firm also offers healthcare, education, and non-profit agencies with retirement plans and other financial services.</w:t>
      </w:r>
    </w:p>
    <w:p w14:paraId="0B83978C" w14:textId="77777777" w:rsidR="00AB6A5E" w:rsidRPr="00777225" w:rsidRDefault="00C35656" w:rsidP="00365C75">
      <w:pPr>
        <w:pStyle w:val="Heading2"/>
        <w:spacing w:line="360" w:lineRule="auto"/>
        <w:jc w:val="both"/>
        <w:rPr>
          <w:rFonts w:ascii="Times New Roman" w:eastAsia="Times New Roman" w:hAnsi="Times New Roman" w:cs="Times New Roman"/>
          <w:sz w:val="24"/>
          <w:szCs w:val="24"/>
        </w:rPr>
      </w:pPr>
      <w:bookmarkStart w:id="45" w:name="_3dy6vkm" w:colFirst="0" w:colLast="0"/>
      <w:bookmarkStart w:id="46" w:name="_Toc61346611"/>
      <w:bookmarkStart w:id="47" w:name="_Toc61355546"/>
      <w:bookmarkStart w:id="48" w:name="_Toc61355944"/>
      <w:bookmarkEnd w:id="45"/>
      <w:r w:rsidRPr="00777225">
        <w:rPr>
          <w:rFonts w:ascii="Times New Roman" w:eastAsia="Times New Roman" w:hAnsi="Times New Roman" w:cs="Times New Roman"/>
          <w:sz w:val="24"/>
          <w:szCs w:val="24"/>
        </w:rPr>
        <w:t>3.4 Organizational structure of Metlife</w:t>
      </w:r>
      <w:bookmarkEnd w:id="46"/>
      <w:bookmarkEnd w:id="47"/>
      <w:bookmarkEnd w:id="48"/>
    </w:p>
    <w:p w14:paraId="52599459" w14:textId="77777777" w:rsidR="00CE26CA" w:rsidRPr="00777225" w:rsidRDefault="00C35656"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flat hierarchy of management is being maintained in </w:t>
      </w:r>
      <w:r w:rsidR="00AB6A5E" w:rsidRPr="00777225">
        <w:rPr>
          <w:rFonts w:ascii="Times New Roman" w:eastAsia="Times New Roman" w:hAnsi="Times New Roman" w:cs="Times New Roman"/>
          <w:sz w:val="24"/>
          <w:szCs w:val="24"/>
        </w:rPr>
        <w:t>MetLife Bangladesh</w:t>
      </w:r>
      <w:r w:rsidRPr="00777225">
        <w:rPr>
          <w:rFonts w:ascii="Times New Roman" w:eastAsia="Times New Roman" w:hAnsi="Times New Roman" w:cs="Times New Roman"/>
          <w:sz w:val="24"/>
          <w:szCs w:val="24"/>
        </w:rPr>
        <w:t xml:space="preserve"> where a</w:t>
      </w:r>
      <w:r w:rsidR="00AB6A5E" w:rsidRPr="00777225">
        <w:rPr>
          <w:rFonts w:ascii="Times New Roman" w:eastAsia="Times New Roman" w:hAnsi="Times New Roman" w:cs="Times New Roman"/>
          <w:sz w:val="24"/>
          <w:szCs w:val="24"/>
        </w:rPr>
        <w:t>ll</w:t>
      </w:r>
      <w:r w:rsidR="00AF2660" w:rsidRPr="00777225">
        <w:rPr>
          <w:rFonts w:ascii="Times New Roman" w:eastAsia="Times New Roman" w:hAnsi="Times New Roman" w:cs="Times New Roman"/>
          <w:sz w:val="24"/>
          <w:szCs w:val="24"/>
        </w:rPr>
        <w:t xml:space="preserve"> departmental heads report</w:t>
      </w:r>
      <w:r w:rsidR="00AB6A5E" w:rsidRPr="00777225">
        <w:rPr>
          <w:rFonts w:ascii="Times New Roman" w:eastAsia="Times New Roman" w:hAnsi="Times New Roman" w:cs="Times New Roman"/>
          <w:sz w:val="24"/>
          <w:szCs w:val="24"/>
        </w:rPr>
        <w:t xml:space="preserve"> to the General Manager and General Manager </w:t>
      </w:r>
      <w:r w:rsidR="00AF2660" w:rsidRPr="00777225">
        <w:rPr>
          <w:rFonts w:ascii="Times New Roman" w:eastAsia="Times New Roman" w:hAnsi="Times New Roman" w:cs="Times New Roman"/>
          <w:sz w:val="24"/>
          <w:szCs w:val="24"/>
        </w:rPr>
        <w:t>also has to report</w:t>
      </w:r>
      <w:r w:rsidR="00AB6A5E" w:rsidRPr="00777225">
        <w:rPr>
          <w:rFonts w:ascii="Times New Roman" w:eastAsia="Times New Roman" w:hAnsi="Times New Roman" w:cs="Times New Roman"/>
          <w:sz w:val="24"/>
          <w:szCs w:val="24"/>
        </w:rPr>
        <w:t xml:space="preserve"> to the Chairman. </w:t>
      </w:r>
    </w:p>
    <w:p w14:paraId="519D06E7" w14:textId="77777777" w:rsidR="00AC130A" w:rsidRPr="00777225" w:rsidRDefault="00AC130A"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p w14:paraId="101EAD54" w14:textId="77777777" w:rsidR="00AC130A" w:rsidRPr="00777225" w:rsidRDefault="00AC130A"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p w14:paraId="03EC2817" w14:textId="77777777" w:rsidR="00CE26CA" w:rsidRDefault="00CE26CA"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p w14:paraId="15CAB327" w14:textId="77777777" w:rsidR="00E01834" w:rsidRPr="00777225" w:rsidRDefault="00E01834"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p w14:paraId="1C47ACDF" w14:textId="77777777" w:rsidR="00CE26CA" w:rsidRPr="00777225" w:rsidRDefault="00C35656"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list of departments is </w:t>
      </w:r>
      <w:r w:rsidR="00AF2660" w:rsidRPr="00777225">
        <w:rPr>
          <w:rFonts w:ascii="Times New Roman" w:eastAsia="Times New Roman" w:hAnsi="Times New Roman" w:cs="Times New Roman"/>
          <w:sz w:val="24"/>
          <w:szCs w:val="24"/>
        </w:rPr>
        <w:t>provided:</w:t>
      </w:r>
    </w:p>
    <w:p w14:paraId="04BFA85A" w14:textId="77777777" w:rsidR="00F25FBE" w:rsidRPr="00777225" w:rsidRDefault="00F25FBE"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p w14:paraId="47AA4728" w14:textId="77777777" w:rsidR="00CE26CA" w:rsidRPr="00777225" w:rsidRDefault="00CE26CA"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tbl>
      <w:tblPr>
        <w:tblStyle w:val="TableGrid"/>
        <w:tblW w:w="9350" w:type="dxa"/>
        <w:tblInd w:w="-113" w:type="dxa"/>
        <w:tblLook w:val="04A0" w:firstRow="1" w:lastRow="0" w:firstColumn="1" w:lastColumn="0" w:noHBand="0" w:noVBand="1"/>
      </w:tblPr>
      <w:tblGrid>
        <w:gridCol w:w="3043"/>
        <w:gridCol w:w="3091"/>
        <w:gridCol w:w="3216"/>
      </w:tblGrid>
      <w:tr w:rsidR="00993D4E" w14:paraId="77F22C84" w14:textId="77777777" w:rsidTr="00CE26CA">
        <w:tc>
          <w:tcPr>
            <w:tcW w:w="3043" w:type="dxa"/>
            <w:shd w:val="clear" w:color="auto" w:fill="E5B8B7" w:themeFill="accent2" w:themeFillTint="66"/>
          </w:tcPr>
          <w:p w14:paraId="6A78A7CA"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5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Sales</w:t>
            </w:r>
          </w:p>
          <w:p w14:paraId="31C9DD8E"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Underwriting</w:t>
            </w:r>
          </w:p>
          <w:p w14:paraId="28455D04"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7"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General Services</w:t>
            </w:r>
          </w:p>
          <w:p w14:paraId="080E206C"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c>
          <w:tcPr>
            <w:tcW w:w="3091" w:type="dxa"/>
            <w:shd w:val="clear" w:color="auto" w:fill="E5B8B7" w:themeFill="accent2" w:themeFillTint="66"/>
          </w:tcPr>
          <w:p w14:paraId="20FE8B08"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Policy Administration</w:t>
            </w:r>
          </w:p>
          <w:p w14:paraId="6028636F"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6"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Takaful</w:t>
            </w:r>
          </w:p>
          <w:p w14:paraId="087B75A4"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Claims</w:t>
            </w:r>
          </w:p>
          <w:p w14:paraId="035CBFAA"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c>
          <w:tcPr>
            <w:tcW w:w="3216" w:type="dxa"/>
            <w:shd w:val="clear" w:color="auto" w:fill="E5B8B7" w:themeFill="accent2" w:themeFillTint="66"/>
          </w:tcPr>
          <w:p w14:paraId="1831A13F"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Policy Administration</w:t>
            </w:r>
          </w:p>
          <w:p w14:paraId="4303A21D"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6"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Takaful</w:t>
            </w:r>
          </w:p>
          <w:p w14:paraId="7D6EFD29"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Claims</w:t>
            </w:r>
          </w:p>
          <w:p w14:paraId="25F30ACD"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r>
      <w:tr w:rsidR="00993D4E" w14:paraId="0224FBC6" w14:textId="77777777" w:rsidTr="00CE26CA">
        <w:tc>
          <w:tcPr>
            <w:tcW w:w="3043" w:type="dxa"/>
          </w:tcPr>
          <w:p w14:paraId="20A2C030"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Medical Network</w:t>
            </w:r>
          </w:p>
          <w:p w14:paraId="1EB3AB36"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7"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Legal</w:t>
            </w:r>
          </w:p>
          <w:p w14:paraId="6DBBEBD0"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Ethics and Compliance</w:t>
            </w:r>
          </w:p>
          <w:p w14:paraId="5D52896A"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c>
          <w:tcPr>
            <w:tcW w:w="3091" w:type="dxa"/>
          </w:tcPr>
          <w:p w14:paraId="426E9547"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business excellence</w:t>
            </w:r>
          </w:p>
          <w:p w14:paraId="2761A29B"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5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Product and actuarial</w:t>
            </w:r>
          </w:p>
          <w:p w14:paraId="67A7D7AB"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Agency Management</w:t>
            </w:r>
          </w:p>
          <w:p w14:paraId="2D09A047"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c>
          <w:tcPr>
            <w:tcW w:w="3216" w:type="dxa"/>
          </w:tcPr>
          <w:p w14:paraId="65567F82"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6"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internal audit</w:t>
            </w:r>
          </w:p>
          <w:p w14:paraId="42669583"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government relations</w:t>
            </w:r>
          </w:p>
          <w:p w14:paraId="7482A305"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7"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Communications</w:t>
            </w:r>
          </w:p>
          <w:p w14:paraId="52B4EE40"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r>
      <w:tr w:rsidR="00993D4E" w14:paraId="544790BC" w14:textId="77777777" w:rsidTr="00CE26CA">
        <w:tc>
          <w:tcPr>
            <w:tcW w:w="3043" w:type="dxa"/>
            <w:shd w:val="clear" w:color="auto" w:fill="E5B8B7" w:themeFill="accent2" w:themeFillTint="66"/>
          </w:tcPr>
          <w:p w14:paraId="5FDB8B55"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7"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Finance</w:t>
            </w:r>
          </w:p>
          <w:p w14:paraId="047D22C3"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Branch Customer Services</w:t>
            </w:r>
          </w:p>
          <w:p w14:paraId="4FAB4604"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6"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Operations</w:t>
            </w:r>
          </w:p>
          <w:p w14:paraId="78A9E39D"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c>
          <w:tcPr>
            <w:tcW w:w="3091" w:type="dxa"/>
            <w:shd w:val="clear" w:color="auto" w:fill="E5B8B7" w:themeFill="accent2" w:themeFillTint="66"/>
          </w:tcPr>
          <w:p w14:paraId="288DE7E9"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Information Technology</w:t>
            </w:r>
          </w:p>
          <w:p w14:paraId="6706A272"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6"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Employee Benefits</w:t>
            </w:r>
          </w:p>
          <w:p w14:paraId="0492D03A"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4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risk management</w:t>
            </w:r>
          </w:p>
          <w:p w14:paraId="0F4AE843"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c>
          <w:tcPr>
            <w:tcW w:w="3216" w:type="dxa"/>
            <w:shd w:val="clear" w:color="auto" w:fill="E5B8B7" w:themeFill="accent2" w:themeFillTint="66"/>
          </w:tcPr>
          <w:p w14:paraId="47BD05BE"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7"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Call Center</w:t>
            </w:r>
          </w:p>
          <w:p w14:paraId="399214BA"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Human Resources</w:t>
            </w:r>
          </w:p>
          <w:p w14:paraId="34320115"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7"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Training</w:t>
            </w:r>
          </w:p>
          <w:p w14:paraId="7D60507A" w14:textId="77777777" w:rsidR="00CE26CA" w:rsidRPr="00777225" w:rsidRDefault="00C35656" w:rsidP="00CE26CA">
            <w:pPr>
              <w:widowControl w:val="0"/>
              <w:numPr>
                <w:ilvl w:val="0"/>
                <w:numId w:val="33"/>
              </w:numPr>
              <w:pBdr>
                <w:top w:val="nil"/>
                <w:left w:val="nil"/>
                <w:bottom w:val="nil"/>
                <w:right w:val="nil"/>
                <w:between w:val="nil"/>
              </w:pBdr>
              <w:tabs>
                <w:tab w:val="left" w:pos="1361"/>
              </w:tabs>
              <w:spacing w:before="139"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Brand and Marketing</w:t>
            </w:r>
          </w:p>
          <w:p w14:paraId="72FC4DF4" w14:textId="77777777" w:rsidR="00CE26CA" w:rsidRPr="00777225" w:rsidRDefault="00CE26CA" w:rsidP="00CE26CA">
            <w:pPr>
              <w:widowControl w:val="0"/>
              <w:spacing w:before="32" w:line="360" w:lineRule="auto"/>
              <w:jc w:val="both"/>
              <w:rPr>
                <w:rFonts w:ascii="Times New Roman" w:eastAsia="Times New Roman" w:hAnsi="Times New Roman" w:cs="Times New Roman"/>
                <w:sz w:val="24"/>
                <w:szCs w:val="24"/>
              </w:rPr>
            </w:pPr>
          </w:p>
        </w:tc>
      </w:tr>
    </w:tbl>
    <w:p w14:paraId="58886951" w14:textId="77777777" w:rsidR="00CE26CA" w:rsidRPr="00777225" w:rsidRDefault="00CE26CA" w:rsidP="00365C75">
      <w:pPr>
        <w:widowControl w:val="0"/>
        <w:pBdr>
          <w:top w:val="nil"/>
          <w:left w:val="nil"/>
          <w:bottom w:val="nil"/>
          <w:right w:val="nil"/>
          <w:between w:val="nil"/>
        </w:pBdr>
        <w:spacing w:before="32" w:after="0" w:line="360" w:lineRule="auto"/>
        <w:jc w:val="both"/>
        <w:rPr>
          <w:rFonts w:ascii="Times New Roman" w:eastAsia="Times New Roman" w:hAnsi="Times New Roman" w:cs="Times New Roman"/>
          <w:sz w:val="24"/>
          <w:szCs w:val="24"/>
        </w:rPr>
      </w:pPr>
    </w:p>
    <w:p w14:paraId="043D2D49" w14:textId="77777777" w:rsidR="00AF2660" w:rsidRPr="00777225" w:rsidRDefault="00AF2660"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39FEE95D"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034B7632"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010214BD"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47E24F75"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500F2033"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6F53366A"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665B844E" w14:textId="77777777" w:rsidR="00AC130A" w:rsidRPr="00777225" w:rsidRDefault="00AC130A"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5FEF91A8" w14:textId="77777777" w:rsidR="00F25FBE" w:rsidRPr="00777225" w:rsidRDefault="00F25FBE" w:rsidP="00365C75">
      <w:pPr>
        <w:widowControl w:val="0"/>
        <w:pBdr>
          <w:top w:val="nil"/>
          <w:left w:val="nil"/>
          <w:bottom w:val="nil"/>
          <w:right w:val="nil"/>
          <w:between w:val="nil"/>
        </w:pBdr>
        <w:tabs>
          <w:tab w:val="left" w:pos="1361"/>
        </w:tabs>
        <w:spacing w:before="139" w:after="0" w:line="360" w:lineRule="auto"/>
        <w:jc w:val="both"/>
        <w:rPr>
          <w:rFonts w:ascii="Times New Roman" w:eastAsia="Times New Roman" w:hAnsi="Times New Roman" w:cs="Times New Roman"/>
          <w:sz w:val="24"/>
          <w:szCs w:val="24"/>
        </w:rPr>
      </w:pPr>
    </w:p>
    <w:p w14:paraId="04B3B466" w14:textId="77777777" w:rsidR="00AB6A5E" w:rsidRPr="00777225" w:rsidRDefault="00C35656" w:rsidP="00F25FBE">
      <w:pPr>
        <w:widowControl w:val="0"/>
        <w:tabs>
          <w:tab w:val="left" w:pos="1361"/>
        </w:tabs>
        <w:spacing w:before="74" w:after="0" w:line="360" w:lineRule="auto"/>
        <w:jc w:val="center"/>
        <w:rPr>
          <w:rFonts w:ascii="Times New Roman" w:eastAsia="Times New Roman" w:hAnsi="Times New Roman" w:cs="Times New Roman"/>
          <w:b/>
          <w:sz w:val="24"/>
          <w:szCs w:val="24"/>
        </w:rPr>
      </w:pPr>
      <w:r w:rsidRPr="00777225">
        <w:rPr>
          <w:rFonts w:ascii="Times New Roman" w:eastAsia="Times New Roman" w:hAnsi="Times New Roman" w:cs="Times New Roman"/>
          <w:b/>
          <w:sz w:val="24"/>
          <w:szCs w:val="24"/>
        </w:rPr>
        <w:t>General Manager an</w:t>
      </w:r>
      <w:r w:rsidR="00F25FBE" w:rsidRPr="00777225">
        <w:rPr>
          <w:rFonts w:ascii="Times New Roman" w:eastAsia="Times New Roman" w:hAnsi="Times New Roman" w:cs="Times New Roman"/>
          <w:b/>
          <w:sz w:val="24"/>
          <w:szCs w:val="24"/>
        </w:rPr>
        <w:t xml:space="preserve">d first </w:t>
      </w:r>
      <w:r w:rsidRPr="00777225">
        <w:rPr>
          <w:rFonts w:ascii="Times New Roman" w:eastAsia="Times New Roman" w:hAnsi="Times New Roman" w:cs="Times New Roman"/>
          <w:b/>
          <w:sz w:val="24"/>
          <w:szCs w:val="24"/>
        </w:rPr>
        <w:t>Line Reports</w:t>
      </w:r>
    </w:p>
    <w:p w14:paraId="7D1C62C6" w14:textId="77777777" w:rsidR="00AB6A5E" w:rsidRPr="00777225" w:rsidRDefault="00C35656" w:rsidP="00516AE5">
      <w:pPr>
        <w:widowControl w:val="0"/>
        <w:pBdr>
          <w:top w:val="nil"/>
          <w:left w:val="nil"/>
          <w:bottom w:val="nil"/>
          <w:right w:val="nil"/>
          <w:between w:val="nil"/>
        </w:pBdr>
        <w:spacing w:before="9" w:after="0" w:line="360" w:lineRule="auto"/>
        <w:jc w:val="center"/>
        <w:rPr>
          <w:rFonts w:ascii="Times New Roman" w:eastAsia="Times New Roman" w:hAnsi="Times New Roman" w:cs="Times New Roman"/>
          <w:b/>
          <w:sz w:val="24"/>
          <w:szCs w:val="24"/>
        </w:rPr>
      </w:pPr>
      <w:r w:rsidRPr="00777225">
        <w:rPr>
          <w:rFonts w:ascii="Times New Roman" w:eastAsia="Times New Roman" w:hAnsi="Times New Roman" w:cs="Times New Roman"/>
          <w:b/>
          <w:noProof/>
          <w:sz w:val="24"/>
          <w:szCs w:val="24"/>
          <w:lang w:bidi="ar-SA"/>
        </w:rPr>
        <w:drawing>
          <wp:anchor distT="0" distB="0" distL="114300" distR="114300" simplePos="0" relativeHeight="251660288" behindDoc="1" locked="0" layoutInCell="1" allowOverlap="1" wp14:anchorId="251BB3A7" wp14:editId="32C7D2FA">
            <wp:simplePos x="0" y="0"/>
            <wp:positionH relativeFrom="column">
              <wp:posOffset>620479</wp:posOffset>
            </wp:positionH>
            <wp:positionV relativeFrom="paragraph">
              <wp:posOffset>13706</wp:posOffset>
            </wp:positionV>
            <wp:extent cx="5248275" cy="5038725"/>
            <wp:effectExtent l="0" t="0" r="9525" b="9525"/>
            <wp:wrapTight wrapText="bothSides">
              <wp:wrapPolygon edited="0">
                <wp:start x="0" y="0"/>
                <wp:lineTo x="0" y="21559"/>
                <wp:lineTo x="21561" y="21559"/>
                <wp:lineTo x="21561" y="0"/>
                <wp:lineTo x="0" y="0"/>
              </wp:wrapPolygon>
            </wp:wrapTight>
            <wp:docPr id="5" name="Picture 1" descr="D:\desktop\Inver Brass\January 2021\2\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29025" name="Picture 1" descr="D:\desktop\Inver Brass\January 2021\2\Capture.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48275" cy="5038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5064F33" w14:textId="77777777" w:rsidR="00AB6A5E" w:rsidRPr="00777225" w:rsidRDefault="00AB6A5E" w:rsidP="00365C75">
      <w:pPr>
        <w:spacing w:line="360" w:lineRule="auto"/>
        <w:jc w:val="both"/>
        <w:rPr>
          <w:rFonts w:ascii="Times New Roman" w:eastAsia="Times New Roman" w:hAnsi="Times New Roman" w:cs="Times New Roman"/>
          <w:b/>
          <w:sz w:val="24"/>
          <w:szCs w:val="24"/>
        </w:rPr>
      </w:pPr>
    </w:p>
    <w:p w14:paraId="1E192861" w14:textId="77777777" w:rsidR="00516AE5" w:rsidRPr="00777225" w:rsidRDefault="00516AE5" w:rsidP="00365C75">
      <w:pPr>
        <w:spacing w:line="360" w:lineRule="auto"/>
        <w:jc w:val="both"/>
        <w:rPr>
          <w:rFonts w:ascii="Times New Roman" w:eastAsia="Times New Roman" w:hAnsi="Times New Roman" w:cs="Times New Roman"/>
          <w:b/>
          <w:sz w:val="24"/>
          <w:szCs w:val="24"/>
        </w:rPr>
      </w:pPr>
    </w:p>
    <w:p w14:paraId="462EC457" w14:textId="77777777" w:rsidR="00D8295F" w:rsidRPr="00777225" w:rsidRDefault="00D8295F" w:rsidP="00365C75">
      <w:pPr>
        <w:spacing w:line="360" w:lineRule="auto"/>
        <w:jc w:val="both"/>
        <w:rPr>
          <w:rFonts w:ascii="Times New Roman" w:eastAsia="Times New Roman" w:hAnsi="Times New Roman" w:cs="Times New Roman"/>
          <w:b/>
          <w:sz w:val="24"/>
          <w:szCs w:val="24"/>
        </w:rPr>
      </w:pPr>
    </w:p>
    <w:p w14:paraId="0B2F12CD" w14:textId="77777777" w:rsidR="00D8295F" w:rsidRPr="00777225" w:rsidRDefault="00D8295F" w:rsidP="00365C75">
      <w:pPr>
        <w:spacing w:line="360" w:lineRule="auto"/>
        <w:jc w:val="both"/>
        <w:rPr>
          <w:rFonts w:ascii="Times New Roman" w:eastAsia="Times New Roman" w:hAnsi="Times New Roman" w:cs="Times New Roman"/>
          <w:b/>
          <w:sz w:val="24"/>
          <w:szCs w:val="24"/>
        </w:rPr>
      </w:pPr>
    </w:p>
    <w:p w14:paraId="27F10A1B" w14:textId="77777777" w:rsidR="00516AE5" w:rsidRPr="00777225" w:rsidRDefault="00516AE5" w:rsidP="00365C75">
      <w:pPr>
        <w:spacing w:line="360" w:lineRule="auto"/>
        <w:jc w:val="both"/>
        <w:rPr>
          <w:rFonts w:ascii="Times New Roman" w:eastAsia="Times New Roman" w:hAnsi="Times New Roman" w:cs="Times New Roman"/>
          <w:sz w:val="24"/>
          <w:szCs w:val="24"/>
        </w:rPr>
      </w:pPr>
    </w:p>
    <w:p w14:paraId="651D7A29"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36E45442"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708127E3"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25E42D59"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3DAC68CD"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1A3D6687"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40930BA8"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6432F1DD"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11759037"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662A5B28"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01F7EAD2"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1EF8333D"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32D26070" w14:textId="77777777" w:rsidR="00F25FBE" w:rsidRPr="00777225" w:rsidRDefault="00F25FBE" w:rsidP="00365C75">
      <w:pPr>
        <w:spacing w:line="360" w:lineRule="auto"/>
        <w:jc w:val="both"/>
        <w:rPr>
          <w:rFonts w:ascii="Times New Roman" w:eastAsia="Times New Roman" w:hAnsi="Times New Roman" w:cs="Times New Roman"/>
          <w:b/>
          <w:sz w:val="24"/>
          <w:szCs w:val="24"/>
        </w:rPr>
      </w:pPr>
    </w:p>
    <w:p w14:paraId="4BCA78C9" w14:textId="77777777" w:rsidR="00AB6A5E" w:rsidRPr="00777225" w:rsidRDefault="00C35656" w:rsidP="00516AE5">
      <w:pPr>
        <w:spacing w:line="360" w:lineRule="auto"/>
        <w:jc w:val="center"/>
        <w:rPr>
          <w:rFonts w:ascii="Times New Roman" w:hAnsi="Times New Roman" w:cs="Times New Roman"/>
          <w:sz w:val="24"/>
          <w:szCs w:val="24"/>
        </w:rPr>
      </w:pPr>
      <w:r w:rsidRPr="00777225">
        <w:rPr>
          <w:rFonts w:ascii="Times New Roman" w:hAnsi="Times New Roman" w:cs="Times New Roman"/>
          <w:noProof/>
          <w:sz w:val="24"/>
          <w:szCs w:val="24"/>
          <w:lang w:bidi="ar-SA"/>
        </w:rPr>
        <w:drawing>
          <wp:inline distT="0" distB="0" distL="0" distR="0" wp14:anchorId="36F59B56" wp14:editId="0754F5E8">
            <wp:extent cx="5943600" cy="5185917"/>
            <wp:effectExtent l="0" t="0" r="0" b="0"/>
            <wp:docPr id="1" name="image2.png" descr="C:\Users\NSR\Desktop\Capture.PNG"/>
            <wp:cNvGraphicFramePr/>
            <a:graphic xmlns:a="http://schemas.openxmlformats.org/drawingml/2006/main">
              <a:graphicData uri="http://schemas.openxmlformats.org/drawingml/2006/picture">
                <pic:pic xmlns:pic="http://schemas.openxmlformats.org/drawingml/2006/picture">
                  <pic:nvPicPr>
                    <pic:cNvPr id="886997949" name="image2.png" descr="C:\Users\NSR\Desktop\Capture.PNG"/>
                    <pic:cNvPicPr/>
                  </pic:nvPicPr>
                  <pic:blipFill>
                    <a:blip r:embed="rId19" cstate="print"/>
                    <a:stretch>
                      <a:fillRect/>
                    </a:stretch>
                  </pic:blipFill>
                  <pic:spPr>
                    <a:xfrm>
                      <a:off x="0" y="0"/>
                      <a:ext cx="5943600" cy="5185917"/>
                    </a:xfrm>
                    <a:prstGeom prst="rect">
                      <a:avLst/>
                    </a:prstGeom>
                  </pic:spPr>
                </pic:pic>
              </a:graphicData>
            </a:graphic>
          </wp:inline>
        </w:drawing>
      </w:r>
    </w:p>
    <w:p w14:paraId="31889787" w14:textId="77777777" w:rsidR="00AB6A5E" w:rsidRPr="00777225" w:rsidRDefault="00C35656" w:rsidP="00365C75">
      <w:p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 xml:space="preserve">Here usually under one branch manager, there are 2 unit managers and under each unit manager, there are </w:t>
      </w:r>
      <w:r w:rsidR="00AC130A" w:rsidRPr="00777225">
        <w:rPr>
          <w:rFonts w:ascii="Times New Roman" w:hAnsi="Times New Roman" w:cs="Times New Roman"/>
          <w:sz w:val="24"/>
          <w:szCs w:val="24"/>
        </w:rPr>
        <w:t xml:space="preserve">usually </w:t>
      </w:r>
      <w:r w:rsidR="00AC130A" w:rsidRPr="00E01834">
        <w:rPr>
          <w:rFonts w:ascii="Times New Roman" w:hAnsi="Times New Roman" w:cs="Times New Roman"/>
          <w:sz w:val="24"/>
          <w:szCs w:val="24"/>
        </w:rPr>
        <w:t xml:space="preserve">20 </w:t>
      </w:r>
      <w:r w:rsidR="00516AE5" w:rsidRPr="00E01834">
        <w:rPr>
          <w:rFonts w:ascii="Times New Roman" w:hAnsi="Times New Roman" w:cs="Times New Roman"/>
          <w:sz w:val="24"/>
          <w:szCs w:val="24"/>
        </w:rPr>
        <w:t>financial</w:t>
      </w:r>
      <w:r w:rsidR="00516AE5" w:rsidRPr="00777225">
        <w:rPr>
          <w:rFonts w:ascii="Times New Roman" w:hAnsi="Times New Roman" w:cs="Times New Roman"/>
          <w:sz w:val="24"/>
          <w:szCs w:val="24"/>
        </w:rPr>
        <w:t xml:space="preserve"> associates.</w:t>
      </w:r>
    </w:p>
    <w:p w14:paraId="6029EE15" w14:textId="77777777" w:rsidR="00516AE5" w:rsidRPr="00777225" w:rsidRDefault="00516AE5" w:rsidP="00365C75">
      <w:pPr>
        <w:spacing w:line="360" w:lineRule="auto"/>
        <w:jc w:val="both"/>
        <w:rPr>
          <w:rFonts w:ascii="Times New Roman" w:hAnsi="Times New Roman" w:cs="Times New Roman"/>
          <w:sz w:val="24"/>
          <w:szCs w:val="24"/>
        </w:rPr>
      </w:pPr>
    </w:p>
    <w:p w14:paraId="439F85E1" w14:textId="77777777" w:rsidR="00516AE5" w:rsidRPr="00777225" w:rsidRDefault="00516AE5" w:rsidP="00365C75">
      <w:pPr>
        <w:spacing w:line="360" w:lineRule="auto"/>
        <w:jc w:val="both"/>
        <w:rPr>
          <w:rFonts w:ascii="Times New Roman" w:hAnsi="Times New Roman" w:cs="Times New Roman"/>
          <w:sz w:val="24"/>
          <w:szCs w:val="24"/>
        </w:rPr>
      </w:pPr>
    </w:p>
    <w:p w14:paraId="59DFD1F1" w14:textId="77777777" w:rsidR="00516AE5" w:rsidRPr="00777225" w:rsidRDefault="00516AE5" w:rsidP="00D8295F">
      <w:pPr>
        <w:rPr>
          <w:rFonts w:ascii="Times New Roman" w:hAnsi="Times New Roman" w:cs="Times New Roman"/>
          <w:sz w:val="24"/>
          <w:szCs w:val="24"/>
        </w:rPr>
      </w:pPr>
    </w:p>
    <w:p w14:paraId="7A85F625" w14:textId="77777777" w:rsidR="007B76C3" w:rsidRDefault="007B76C3" w:rsidP="00D8295F">
      <w:pPr>
        <w:rPr>
          <w:rFonts w:ascii="Times New Roman" w:hAnsi="Times New Roman" w:cs="Times New Roman"/>
          <w:sz w:val="24"/>
          <w:szCs w:val="24"/>
        </w:rPr>
      </w:pPr>
    </w:p>
    <w:p w14:paraId="0040E35B" w14:textId="77777777" w:rsidR="00E01834" w:rsidRDefault="00E01834" w:rsidP="00D8295F">
      <w:pPr>
        <w:rPr>
          <w:rFonts w:ascii="Times New Roman" w:hAnsi="Times New Roman" w:cs="Times New Roman"/>
          <w:sz w:val="24"/>
          <w:szCs w:val="24"/>
        </w:rPr>
      </w:pPr>
    </w:p>
    <w:p w14:paraId="545EBB8D" w14:textId="77777777" w:rsidR="00E01834" w:rsidRDefault="00E01834" w:rsidP="00D8295F">
      <w:pPr>
        <w:rPr>
          <w:rFonts w:ascii="Times New Roman" w:hAnsi="Times New Roman" w:cs="Times New Roman"/>
          <w:sz w:val="24"/>
          <w:szCs w:val="24"/>
        </w:rPr>
      </w:pPr>
    </w:p>
    <w:p w14:paraId="514DF17B" w14:textId="77777777" w:rsidR="00E01834" w:rsidRDefault="00E01834" w:rsidP="00D8295F">
      <w:pPr>
        <w:rPr>
          <w:rFonts w:ascii="Times New Roman" w:hAnsi="Times New Roman" w:cs="Times New Roman"/>
          <w:sz w:val="24"/>
          <w:szCs w:val="24"/>
        </w:rPr>
      </w:pPr>
    </w:p>
    <w:p w14:paraId="3635DB11" w14:textId="77777777" w:rsidR="00E01834" w:rsidRDefault="00E01834" w:rsidP="00D8295F">
      <w:pPr>
        <w:rPr>
          <w:rFonts w:ascii="Times New Roman" w:hAnsi="Times New Roman" w:cs="Times New Roman"/>
          <w:sz w:val="24"/>
          <w:szCs w:val="24"/>
        </w:rPr>
      </w:pPr>
    </w:p>
    <w:p w14:paraId="4B21FDC8" w14:textId="77777777" w:rsidR="00E01834" w:rsidRDefault="00E01834" w:rsidP="00D8295F">
      <w:pPr>
        <w:rPr>
          <w:rFonts w:ascii="Times New Roman" w:hAnsi="Times New Roman" w:cs="Times New Roman"/>
          <w:sz w:val="24"/>
          <w:szCs w:val="24"/>
        </w:rPr>
      </w:pPr>
    </w:p>
    <w:p w14:paraId="7211BCFE" w14:textId="77777777" w:rsidR="00E01834" w:rsidRPr="00777225" w:rsidRDefault="00E01834" w:rsidP="00D8295F">
      <w:pPr>
        <w:rPr>
          <w:rFonts w:ascii="Times New Roman" w:hAnsi="Times New Roman" w:cs="Times New Roman"/>
          <w:sz w:val="24"/>
          <w:szCs w:val="24"/>
        </w:rPr>
      </w:pPr>
    </w:p>
    <w:p w14:paraId="2D8C4639" w14:textId="77777777" w:rsidR="007B76C3" w:rsidRPr="00777225" w:rsidRDefault="007B76C3" w:rsidP="00D8295F">
      <w:pPr>
        <w:rPr>
          <w:rFonts w:ascii="Times New Roman" w:hAnsi="Times New Roman" w:cs="Times New Roman"/>
          <w:sz w:val="24"/>
          <w:szCs w:val="24"/>
        </w:rPr>
      </w:pPr>
    </w:p>
    <w:p w14:paraId="796ECC8C" w14:textId="77777777" w:rsidR="007B76C3" w:rsidRPr="00777225" w:rsidRDefault="007B76C3" w:rsidP="00D8295F">
      <w:pPr>
        <w:rPr>
          <w:rFonts w:ascii="Times New Roman" w:hAnsi="Times New Roman" w:cs="Times New Roman"/>
          <w:sz w:val="24"/>
          <w:szCs w:val="24"/>
        </w:rPr>
      </w:pPr>
    </w:p>
    <w:p w14:paraId="2AAA20E1" w14:textId="77777777" w:rsidR="007B76C3" w:rsidRPr="00777225" w:rsidRDefault="007B76C3" w:rsidP="00D8295F">
      <w:pPr>
        <w:rPr>
          <w:rFonts w:ascii="Times New Roman" w:hAnsi="Times New Roman" w:cs="Times New Roman"/>
          <w:sz w:val="24"/>
          <w:szCs w:val="24"/>
        </w:rPr>
      </w:pPr>
    </w:p>
    <w:p w14:paraId="5BBC21B1" w14:textId="77777777" w:rsidR="007B76C3" w:rsidRPr="00777225" w:rsidRDefault="007B76C3" w:rsidP="00D8295F">
      <w:pPr>
        <w:rPr>
          <w:rFonts w:ascii="Times New Roman" w:hAnsi="Times New Roman" w:cs="Times New Roman"/>
          <w:sz w:val="24"/>
          <w:szCs w:val="24"/>
        </w:rPr>
      </w:pPr>
    </w:p>
    <w:p w14:paraId="5B6567DA" w14:textId="77777777" w:rsidR="007B76C3" w:rsidRPr="00777225" w:rsidRDefault="00C35656" w:rsidP="007B76C3">
      <w:pPr>
        <w:jc w:val="center"/>
        <w:rPr>
          <w:rFonts w:ascii="Times New Roman" w:hAnsi="Times New Roman" w:cs="Times New Roman"/>
          <w:b/>
          <w:bCs/>
          <w:sz w:val="44"/>
          <w:szCs w:val="32"/>
        </w:rPr>
      </w:pPr>
      <w:r w:rsidRPr="00777225">
        <w:rPr>
          <w:rFonts w:ascii="Times New Roman" w:hAnsi="Times New Roman" w:cs="Times New Roman"/>
          <w:b/>
          <w:bCs/>
          <w:sz w:val="44"/>
          <w:szCs w:val="32"/>
        </w:rPr>
        <w:t>CHAPTER 4</w:t>
      </w:r>
    </w:p>
    <w:p w14:paraId="5C4E0D41" w14:textId="77777777" w:rsidR="007B76C3" w:rsidRPr="00777225" w:rsidRDefault="00C35656" w:rsidP="007B76C3">
      <w:pPr>
        <w:jc w:val="center"/>
        <w:rPr>
          <w:rFonts w:ascii="Times New Roman" w:hAnsi="Times New Roman" w:cs="Times New Roman"/>
          <w:b/>
          <w:bCs/>
          <w:sz w:val="160"/>
          <w:szCs w:val="32"/>
        </w:rPr>
      </w:pPr>
      <w:r w:rsidRPr="00777225">
        <w:rPr>
          <w:rFonts w:ascii="Times New Roman" w:hAnsi="Times New Roman" w:cs="Times New Roman"/>
          <w:b/>
          <w:sz w:val="52"/>
          <w:szCs w:val="24"/>
        </w:rPr>
        <w:t>THEORETICAL ANALYSIS</w:t>
      </w:r>
    </w:p>
    <w:p w14:paraId="395F6881" w14:textId="77777777" w:rsidR="00DA225A" w:rsidRPr="00777225" w:rsidRDefault="00DA225A">
      <w:pPr>
        <w:rPr>
          <w:rFonts w:ascii="Times New Roman" w:hAnsi="Times New Roman" w:cs="Times New Roman"/>
          <w:sz w:val="24"/>
          <w:szCs w:val="24"/>
        </w:rPr>
      </w:pPr>
    </w:p>
    <w:p w14:paraId="1C38FA4D" w14:textId="77777777" w:rsidR="007B76C3" w:rsidRPr="00777225" w:rsidRDefault="007B76C3">
      <w:pPr>
        <w:rPr>
          <w:rFonts w:ascii="Times New Roman" w:hAnsi="Times New Roman" w:cs="Times New Roman"/>
          <w:sz w:val="24"/>
          <w:szCs w:val="24"/>
        </w:rPr>
      </w:pPr>
    </w:p>
    <w:p w14:paraId="50E722DB" w14:textId="77777777" w:rsidR="007B76C3" w:rsidRPr="00777225" w:rsidRDefault="007B76C3">
      <w:pPr>
        <w:rPr>
          <w:rFonts w:ascii="Times New Roman" w:hAnsi="Times New Roman" w:cs="Times New Roman"/>
          <w:sz w:val="24"/>
          <w:szCs w:val="24"/>
        </w:rPr>
      </w:pPr>
    </w:p>
    <w:p w14:paraId="4E30FEF4" w14:textId="77777777" w:rsidR="007B76C3" w:rsidRPr="00777225" w:rsidRDefault="007B76C3">
      <w:pPr>
        <w:rPr>
          <w:rFonts w:ascii="Times New Roman" w:hAnsi="Times New Roman" w:cs="Times New Roman"/>
          <w:sz w:val="24"/>
          <w:szCs w:val="24"/>
        </w:rPr>
      </w:pPr>
    </w:p>
    <w:p w14:paraId="48B1B6D9" w14:textId="77777777" w:rsidR="007B76C3" w:rsidRPr="00777225" w:rsidRDefault="007B76C3">
      <w:pPr>
        <w:rPr>
          <w:rFonts w:ascii="Times New Roman" w:hAnsi="Times New Roman" w:cs="Times New Roman"/>
          <w:sz w:val="24"/>
          <w:szCs w:val="24"/>
        </w:rPr>
      </w:pPr>
    </w:p>
    <w:p w14:paraId="64C0855C" w14:textId="77777777" w:rsidR="007B76C3" w:rsidRPr="00777225" w:rsidRDefault="007B76C3">
      <w:pPr>
        <w:rPr>
          <w:rFonts w:ascii="Times New Roman" w:hAnsi="Times New Roman" w:cs="Times New Roman"/>
          <w:sz w:val="24"/>
          <w:szCs w:val="24"/>
        </w:rPr>
      </w:pPr>
    </w:p>
    <w:p w14:paraId="48C91527" w14:textId="77777777" w:rsidR="007B76C3" w:rsidRPr="00777225" w:rsidRDefault="007B76C3">
      <w:pPr>
        <w:rPr>
          <w:rFonts w:ascii="Times New Roman" w:hAnsi="Times New Roman" w:cs="Times New Roman"/>
          <w:sz w:val="24"/>
          <w:szCs w:val="24"/>
        </w:rPr>
      </w:pPr>
    </w:p>
    <w:p w14:paraId="653D673C" w14:textId="77777777" w:rsidR="000E1AC7" w:rsidRPr="00777225" w:rsidRDefault="000E1AC7">
      <w:pPr>
        <w:rPr>
          <w:rFonts w:ascii="Times New Roman" w:hAnsi="Times New Roman" w:cs="Times New Roman"/>
          <w:sz w:val="24"/>
          <w:szCs w:val="24"/>
        </w:rPr>
      </w:pPr>
    </w:p>
    <w:p w14:paraId="7FAE627A" w14:textId="77777777" w:rsidR="000E1AC7" w:rsidRPr="00777225" w:rsidRDefault="000E1AC7">
      <w:pPr>
        <w:rPr>
          <w:rFonts w:ascii="Times New Roman" w:hAnsi="Times New Roman" w:cs="Times New Roman"/>
          <w:sz w:val="24"/>
          <w:szCs w:val="24"/>
        </w:rPr>
      </w:pPr>
    </w:p>
    <w:p w14:paraId="6004E1EC" w14:textId="77777777" w:rsidR="007B76C3" w:rsidRPr="00777225" w:rsidRDefault="007B76C3">
      <w:pPr>
        <w:rPr>
          <w:rFonts w:ascii="Times New Roman" w:hAnsi="Times New Roman" w:cs="Times New Roman"/>
          <w:sz w:val="24"/>
          <w:szCs w:val="24"/>
        </w:rPr>
      </w:pPr>
    </w:p>
    <w:p w14:paraId="365C0176" w14:textId="77777777" w:rsidR="00D8295F" w:rsidRPr="00777225" w:rsidRDefault="00D8295F" w:rsidP="00D8295F">
      <w:pPr>
        <w:rPr>
          <w:rFonts w:ascii="Times New Roman" w:hAnsi="Times New Roman" w:cs="Times New Roman"/>
          <w:sz w:val="24"/>
          <w:szCs w:val="24"/>
        </w:rPr>
      </w:pPr>
    </w:p>
    <w:p w14:paraId="02B0E6D6" w14:textId="77777777" w:rsidR="007B76C3" w:rsidRPr="003D4FAF" w:rsidRDefault="00C35656" w:rsidP="00527253">
      <w:pPr>
        <w:pStyle w:val="Heading2"/>
        <w:rPr>
          <w:rFonts w:ascii="Times New Roman" w:hAnsi="Times New Roman" w:cs="Times New Roman"/>
          <w:b/>
          <w:bCs/>
          <w:sz w:val="24"/>
          <w:szCs w:val="24"/>
          <w:u w:val="single"/>
        </w:rPr>
      </w:pPr>
      <w:bookmarkStart w:id="49" w:name="_Toc61346613"/>
      <w:r w:rsidRPr="003D4FAF">
        <w:rPr>
          <w:rFonts w:ascii="Times New Roman" w:hAnsi="Times New Roman" w:cs="Times New Roman"/>
          <w:sz w:val="24"/>
          <w:szCs w:val="24"/>
        </w:rPr>
        <w:t xml:space="preserve">4.1 </w:t>
      </w:r>
      <w:bookmarkEnd w:id="49"/>
      <w:r w:rsidRPr="003D4FAF">
        <w:rPr>
          <w:rStyle w:val="Heading2Char"/>
          <w:rFonts w:ascii="Times New Roman" w:hAnsi="Times New Roman" w:cs="Times New Roman"/>
          <w:sz w:val="24"/>
          <w:szCs w:val="24"/>
        </w:rPr>
        <w:t>Change management and recruitment system</w:t>
      </w:r>
    </w:p>
    <w:p w14:paraId="5794407C" w14:textId="77777777" w:rsidR="00AF2660" w:rsidRPr="00777225" w:rsidRDefault="00C35656" w:rsidP="00365C75">
      <w:pPr>
        <w:pBdr>
          <w:top w:val="nil"/>
          <w:left w:val="nil"/>
          <w:bottom w:val="nil"/>
          <w:right w:val="nil"/>
          <w:between w:val="nil"/>
        </w:pBdr>
        <w:shd w:val="clear" w:color="auto" w:fill="FFFFFF"/>
        <w:spacing w:before="360" w:after="360" w:line="360" w:lineRule="auto"/>
        <w:jc w:val="both"/>
        <w:rPr>
          <w:rFonts w:ascii="Times New Roman" w:eastAsia="Arial" w:hAnsi="Times New Roman" w:cs="Times New Roman"/>
          <w:sz w:val="24"/>
          <w:szCs w:val="24"/>
        </w:rPr>
      </w:pPr>
      <w:r w:rsidRPr="00777225">
        <w:rPr>
          <w:rFonts w:ascii="Times New Roman" w:eastAsia="Arial" w:hAnsi="Times New Roman" w:cs="Times New Roman"/>
          <w:sz w:val="24"/>
          <w:szCs w:val="24"/>
        </w:rPr>
        <w:t>Change management is the systematic approach in which dealing with organizational transition or enhancement occurs. There are also the requirements of changing the company objectives or procedures, as well as innovation needs that influence a change in the organization. The main goal of the change management is ultimately introducing effective methods to implement and monitor changes so that the workforce involved in the organization can sufficiently adapt to the new changes. There are formal protocols followed to shift requests, and responding to the requests for change</w:t>
      </w:r>
      <w:r w:rsidR="00F859E3" w:rsidRPr="00777225">
        <w:rPr>
          <w:rFonts w:ascii="Times New Roman" w:eastAsia="Arial" w:hAnsi="Times New Roman" w:cs="Times New Roman"/>
          <w:sz w:val="24"/>
          <w:szCs w:val="24"/>
        </w:rPr>
        <w:t>.</w:t>
      </w:r>
      <w:r w:rsidR="00365C75" w:rsidRPr="00777225">
        <w:rPr>
          <w:rFonts w:ascii="Times New Roman" w:eastAsia="Arial" w:hAnsi="Times New Roman" w:cs="Times New Roman"/>
          <w:sz w:val="24"/>
          <w:szCs w:val="24"/>
        </w:rPr>
        <w:t xml:space="preserve"> </w:t>
      </w:r>
      <w:r w:rsidR="00647D90" w:rsidRPr="00777225">
        <w:rPr>
          <w:rFonts w:ascii="Times New Roman" w:eastAsia="Arial" w:hAnsi="Times New Roman" w:cs="Times New Roman"/>
          <w:sz w:val="24"/>
          <w:szCs w:val="24"/>
        </w:rPr>
        <w:t xml:space="preserve">In all cases, </w:t>
      </w:r>
      <w:r w:rsidR="002714DC" w:rsidRPr="00777225">
        <w:rPr>
          <w:rFonts w:ascii="Times New Roman" w:eastAsia="Arial" w:hAnsi="Times New Roman" w:cs="Times New Roman"/>
          <w:sz w:val="24"/>
          <w:szCs w:val="24"/>
        </w:rPr>
        <w:t>change is a must for all organiz</w:t>
      </w:r>
      <w:r w:rsidR="00647D90" w:rsidRPr="00777225">
        <w:rPr>
          <w:rFonts w:ascii="Times New Roman" w:eastAsia="Arial" w:hAnsi="Times New Roman" w:cs="Times New Roman"/>
          <w:sz w:val="24"/>
          <w:szCs w:val="24"/>
        </w:rPr>
        <w:t xml:space="preserve">ations as they need to keep up with industry standards and changes being it operational, process, </w:t>
      </w:r>
      <w:r w:rsidR="002714DC" w:rsidRPr="00777225">
        <w:rPr>
          <w:rFonts w:ascii="Times New Roman" w:eastAsia="Arial" w:hAnsi="Times New Roman" w:cs="Times New Roman"/>
          <w:sz w:val="24"/>
          <w:szCs w:val="24"/>
        </w:rPr>
        <w:t>or otherwise helps firms like MetL</w:t>
      </w:r>
      <w:r w:rsidR="00647D90" w:rsidRPr="00777225">
        <w:rPr>
          <w:rFonts w:ascii="Times New Roman" w:eastAsia="Arial" w:hAnsi="Times New Roman" w:cs="Times New Roman"/>
          <w:sz w:val="24"/>
          <w:szCs w:val="24"/>
        </w:rPr>
        <w:t>ife sustain in the market.</w:t>
      </w:r>
    </w:p>
    <w:p w14:paraId="6D7ABD59" w14:textId="77777777" w:rsidR="00E51214" w:rsidRPr="00777225" w:rsidRDefault="00C35656" w:rsidP="00365C75">
      <w:pPr>
        <w:pBdr>
          <w:top w:val="nil"/>
          <w:left w:val="nil"/>
          <w:bottom w:val="nil"/>
          <w:right w:val="nil"/>
          <w:between w:val="nil"/>
        </w:pBdr>
        <w:shd w:val="clear" w:color="auto" w:fill="FFFFFF"/>
        <w:spacing w:before="360" w:after="360" w:line="360" w:lineRule="auto"/>
        <w:jc w:val="both"/>
        <w:rPr>
          <w:rFonts w:ascii="Times New Roman" w:eastAsia="Quattrocento Sans" w:hAnsi="Times New Roman" w:cs="Times New Roman"/>
          <w:sz w:val="24"/>
          <w:szCs w:val="24"/>
        </w:rPr>
      </w:pPr>
      <w:r w:rsidRPr="00777225">
        <w:rPr>
          <w:rFonts w:ascii="Times New Roman" w:eastAsia="Arial" w:hAnsi="Times New Roman" w:cs="Times New Roman"/>
          <w:sz w:val="24"/>
          <w:szCs w:val="24"/>
        </w:rPr>
        <w:t xml:space="preserve">The overall process of change management must consider the improvement or replacement necessary, as well as the impacts they can have on the different procedures or structures and the employees. There is a necessity for enough preparation and testing phases for the changes to be successful. The process includes communication to the staff members, proper planning and introduction to the changes, and tracking methods for changes. </w:t>
      </w:r>
      <w:r w:rsidRPr="00777225">
        <w:rPr>
          <w:rFonts w:ascii="Times New Roman" w:eastAsia="Quattrocento Sans" w:hAnsi="Times New Roman" w:cs="Times New Roman"/>
          <w:sz w:val="24"/>
          <w:szCs w:val="24"/>
        </w:rPr>
        <w:t>Naturally, with the general unknowns of transition, we're uncomfortable, and even more so when we have a legitimate reason to be anxious about our ability to do our jobs well.</w:t>
      </w:r>
    </w:p>
    <w:p w14:paraId="18BEEA2F" w14:textId="77777777" w:rsidR="00922D8F" w:rsidRPr="00777225" w:rsidRDefault="00C35656" w:rsidP="00365C75">
      <w:pPr>
        <w:pBdr>
          <w:top w:val="nil"/>
          <w:left w:val="nil"/>
          <w:bottom w:val="nil"/>
          <w:right w:val="nil"/>
          <w:between w:val="nil"/>
        </w:pBdr>
        <w:shd w:val="clear" w:color="auto" w:fill="FFFFFF"/>
        <w:spacing w:before="360" w:after="36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 xml:space="preserve">There are several different impact factors, can be caused by the change occurring within an organization, which are needed to be understood and explored. The factors include organizational processes, organizational structure, and systems, job roles, etc. The approaches are taken and the tools utilized to implement a definite change in the organization occur in the systems, structures, processes, and job roles of that organization. Ultimately the change is adopted in reacting to the specific organizational problems or even an opportunity, such as requirements of utilizing modern technology like Artificial Intelligence or AI to analyze customer data more effectively. The problems faced by the organization are based on the internal and external environment, which includes politics, environment, society, technology, economy, and legal factors in the external affecting matters. It is necessary for the current day and age that the organizations, like the </w:t>
      </w:r>
      <w:r w:rsidRPr="00777225">
        <w:rPr>
          <w:rFonts w:ascii="Times New Roman" w:eastAsia="Quattrocento Sans" w:hAnsi="Times New Roman" w:cs="Times New Roman"/>
          <w:sz w:val="24"/>
          <w:szCs w:val="24"/>
        </w:rPr>
        <w:lastRenderedPageBreak/>
        <w:t xml:space="preserve">company MetLife which has a multinational market to fulfill customer needs and demands, have to be more competitive as the industries are thriving and general consumers have more options to choose from. Another reason behind the change is the requirement of improved organizational efficiency, to develop productivity, fulfilling the service delivery quality needed along with the market needs. </w:t>
      </w:r>
    </w:p>
    <w:p w14:paraId="6F2AC172" w14:textId="77777777" w:rsidR="00AF2660"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The recruiters from the HRM department must be getting used to the new tool for the marketing solutions of recruitment and selecting viable candidates</w:t>
      </w:r>
      <w:r w:rsidR="0050048E" w:rsidRPr="00777225">
        <w:rPr>
          <w:rFonts w:ascii="Times New Roman" w:eastAsia="Quattrocento Sans" w:hAnsi="Times New Roman" w:cs="Times New Roman"/>
          <w:sz w:val="24"/>
          <w:szCs w:val="24"/>
        </w:rPr>
        <w:t xml:space="preserve"> who are marketing professionals</w:t>
      </w:r>
      <w:r w:rsidRPr="00777225">
        <w:rPr>
          <w:rFonts w:ascii="Times New Roman" w:eastAsia="Quattrocento Sans" w:hAnsi="Times New Roman" w:cs="Times New Roman"/>
          <w:sz w:val="24"/>
          <w:szCs w:val="24"/>
        </w:rPr>
        <w:t xml:space="preserve">. It is also necessary for them to be innovative and exemplary. They can also gain important experiences during the transition periods. </w:t>
      </w:r>
      <w:r w:rsidR="00647D90" w:rsidRPr="00777225">
        <w:rPr>
          <w:rFonts w:ascii="Times New Roman" w:eastAsia="Quattrocento Sans" w:hAnsi="Times New Roman" w:cs="Times New Roman"/>
          <w:sz w:val="24"/>
          <w:szCs w:val="24"/>
        </w:rPr>
        <w:t xml:space="preserve">Companies like Metlife depend a lot on marketing tools to survive in the market especially in the Indian sub-continent and modern tools like social media marketing can help them reach a wider market and sell more insurance. </w:t>
      </w:r>
    </w:p>
    <w:p w14:paraId="564C3157" w14:textId="77777777" w:rsidR="00922D8F"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Certainly, change management is extremely hard as proper planning and understanding are necessary. However, change management inspires organizational realization of change, or the realization among the workforce regarding the changes needed, which enables personal and professional transition relatively easier. Thus the transition state of the change management is a very important part</w:t>
      </w:r>
      <w:r w:rsidR="00BC1695" w:rsidRPr="00777225">
        <w:rPr>
          <w:rFonts w:ascii="Times New Roman" w:eastAsia="Quattrocento Sans" w:hAnsi="Times New Roman" w:cs="Times New Roman"/>
          <w:sz w:val="24"/>
          <w:szCs w:val="24"/>
        </w:rPr>
        <w:t xml:space="preserve">, which is also similar to the management, although </w:t>
      </w:r>
      <w:r w:rsidRPr="00777225">
        <w:rPr>
          <w:rFonts w:ascii="Times New Roman" w:eastAsia="Quattrocento Sans" w:hAnsi="Times New Roman" w:cs="Times New Roman"/>
          <w:sz w:val="24"/>
          <w:szCs w:val="24"/>
        </w:rPr>
        <w:t>management deals with the utilization of the knowledge, tools, and skills to achieve the tasks that fulfill</w:t>
      </w:r>
      <w:r w:rsidR="00BC1695" w:rsidRPr="00777225">
        <w:rPr>
          <w:rFonts w:ascii="Times New Roman" w:eastAsia="Quattrocento Sans" w:hAnsi="Times New Roman" w:cs="Times New Roman"/>
          <w:sz w:val="24"/>
          <w:szCs w:val="24"/>
        </w:rPr>
        <w:t xml:space="preserve"> the requirements of an employee</w:t>
      </w:r>
      <w:r w:rsidRPr="00777225">
        <w:rPr>
          <w:rFonts w:ascii="Times New Roman" w:eastAsia="Quattrocento Sans" w:hAnsi="Times New Roman" w:cs="Times New Roman"/>
          <w:sz w:val="24"/>
          <w:szCs w:val="24"/>
        </w:rPr>
        <w:t xml:space="preserve">. There are established processes for managing change, such as planning for change, managing change, and implementing change. The tools involved in the change management process are the individual model for change, communication aspects, coaching and training, management of the resistance to change, etc. Some examples of change management might look similar to project management, as they need both of the management to successfully achieve the goals. For example, the merging process of two organizations and the acquisition process of one organization by another requires the integration of the different systems, structures, processes, and job roles as well as the </w:t>
      </w:r>
      <w:r w:rsidR="006F24DA" w:rsidRPr="00777225">
        <w:rPr>
          <w:rFonts w:ascii="Times New Roman" w:eastAsia="Quattrocento Sans" w:hAnsi="Times New Roman" w:cs="Times New Roman"/>
          <w:sz w:val="24"/>
          <w:szCs w:val="24"/>
        </w:rPr>
        <w:t xml:space="preserve">utilization of proper skills and techniques or tools to successfully meet the objectives of the merging or acquisition. Another example is the development of a new channel for sales, which directly impact organizational systems and job roles. Also, necessary project management is required for the new sales channel to be initiating, planning, executing, monitoring, controlling, and closing. </w:t>
      </w:r>
    </w:p>
    <w:p w14:paraId="440DCB6B" w14:textId="77777777" w:rsidR="00AF2660"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lastRenderedPageBreak/>
        <w:t>The relearning of the recruiters is also being observed in the recruitment process as they might have facing new tools or techniques. It is necessary to be using these new tools for enhancing the efficiency of the process. The recruitment manager plays an important part in this by providing directions to being adapted to the tools and familiarity with the new processes. For example, during the current ongoing pandemic, the recruiters are selecting candidates for their company utilizing digital mediums. These mediums and tools, such as video-sharing tools, might not be known to some recruiters for effective operation. The recruitment manager can</w:t>
      </w:r>
      <w:r w:rsidR="00365C75" w:rsidRPr="00777225">
        <w:rPr>
          <w:rFonts w:ascii="Times New Roman" w:eastAsia="Quattrocento Sans" w:hAnsi="Times New Roman" w:cs="Times New Roman"/>
          <w:sz w:val="24"/>
          <w:szCs w:val="24"/>
        </w:rPr>
        <w:t xml:space="preserve"> help a lot in this regard. F</w:t>
      </w:r>
      <w:r w:rsidRPr="00777225">
        <w:rPr>
          <w:rFonts w:ascii="Times New Roman" w:eastAsia="Quattrocento Sans" w:hAnsi="Times New Roman" w:cs="Times New Roman"/>
          <w:sz w:val="24"/>
          <w:szCs w:val="24"/>
        </w:rPr>
        <w:t>or example, he can indicate the ways to properly reporting the results or outcomes of the sessions</w:t>
      </w:r>
      <w:r w:rsidR="006A6A76" w:rsidRPr="00777225">
        <w:rPr>
          <w:rFonts w:ascii="Times New Roman" w:eastAsia="Quattrocento Sans" w:hAnsi="Times New Roman" w:cs="Times New Roman"/>
          <w:sz w:val="24"/>
          <w:szCs w:val="24"/>
        </w:rPr>
        <w:t>.</w:t>
      </w:r>
    </w:p>
    <w:p w14:paraId="6041A887" w14:textId="77777777" w:rsidR="006F24DA"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 xml:space="preserve">It is imperative to understand the amount of change needed in an organization. For example, the disruptions created by the change to the individual's regular working aspect are measured along with the different value and cultural systems of the organization, as well as the historical changes to the organization for understanding the change requirements. To be able to change MetLife's employees by hiring new employees to the system, it is necessary that certain aspects like positive and negative impacts to the individuals and teams working are evaluated, so that the changes might not make the whole thing worse. Thus the communication factor is very important where the key messages are communicated to the employees by the change managers. The key messages include the requirements of change to the organization and the positive outcomes the change can bring. Also, the strong coalitions of the leading personnel are very much necessary. </w:t>
      </w:r>
    </w:p>
    <w:p w14:paraId="51EB2905" w14:textId="77777777" w:rsidR="00CA15D6"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 xml:space="preserve">The trickiest part of the planning and predicting in change management is the human elements of change, although being the crucial part of paying attention. However, there are different reasons as the recruitment process, which is new, might fail. </w:t>
      </w:r>
      <w:r w:rsidR="0050048E" w:rsidRPr="00777225">
        <w:rPr>
          <w:rFonts w:ascii="Times New Roman" w:eastAsia="Quattrocento Sans" w:hAnsi="Times New Roman" w:cs="Times New Roman"/>
          <w:sz w:val="24"/>
          <w:szCs w:val="24"/>
        </w:rPr>
        <w:t>In this regard, the recruitment has to put into practice the proper recruitment process that takes into consideration the attributes of the candidates and selects the right person for the right job.</w:t>
      </w:r>
    </w:p>
    <w:p w14:paraId="459186D3" w14:textId="77777777" w:rsidR="00E51214" w:rsidRPr="00777225" w:rsidRDefault="00C35656" w:rsidP="00C46F3A">
      <w:pPr>
        <w:rPr>
          <w:rFonts w:ascii="Times New Roman" w:hAnsi="Times New Roman" w:cs="Times New Roman"/>
          <w:b/>
          <w:bCs/>
          <w:sz w:val="24"/>
          <w:szCs w:val="24"/>
          <w:u w:val="single"/>
        </w:rPr>
      </w:pPr>
      <w:r w:rsidRPr="00777225">
        <w:rPr>
          <w:rFonts w:ascii="Times New Roman" w:hAnsi="Times New Roman" w:cs="Times New Roman"/>
          <w:b/>
          <w:bCs/>
          <w:sz w:val="24"/>
          <w:szCs w:val="24"/>
          <w:u w:val="single"/>
        </w:rPr>
        <w:t>Platform or Process Integration</w:t>
      </w:r>
    </w:p>
    <w:p w14:paraId="7AEE169A"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Integrations are not just about how well the current stack fits with</w:t>
      </w:r>
      <w:r w:rsidR="00D72346" w:rsidRPr="00777225">
        <w:rPr>
          <w:rFonts w:ascii="Times New Roman" w:eastAsia="Quattrocento Sans" w:hAnsi="Times New Roman" w:cs="Times New Roman"/>
          <w:sz w:val="24"/>
          <w:szCs w:val="24"/>
        </w:rPr>
        <w:t xml:space="preserve"> the </w:t>
      </w:r>
      <w:r w:rsidRPr="00777225">
        <w:rPr>
          <w:rFonts w:ascii="Times New Roman" w:eastAsia="Quattrocento Sans" w:hAnsi="Times New Roman" w:cs="Times New Roman"/>
          <w:sz w:val="24"/>
          <w:szCs w:val="24"/>
        </w:rPr>
        <w:t xml:space="preserve">new technology or process. It's all about </w:t>
      </w:r>
      <w:r w:rsidR="00677989" w:rsidRPr="00777225">
        <w:rPr>
          <w:rFonts w:ascii="Times New Roman" w:eastAsia="Quattrocento Sans" w:hAnsi="Times New Roman" w:cs="Times New Roman"/>
          <w:sz w:val="24"/>
          <w:szCs w:val="24"/>
        </w:rPr>
        <w:t xml:space="preserve">how goodly it combines with the </w:t>
      </w:r>
      <w:r w:rsidR="00D72346" w:rsidRPr="00777225">
        <w:rPr>
          <w:rFonts w:ascii="Times New Roman" w:eastAsia="Quattrocento Sans" w:hAnsi="Times New Roman" w:cs="Times New Roman"/>
          <w:sz w:val="24"/>
          <w:szCs w:val="24"/>
        </w:rPr>
        <w:t xml:space="preserve">team’s </w:t>
      </w:r>
      <w:r w:rsidR="00677989" w:rsidRPr="00777225">
        <w:rPr>
          <w:rFonts w:ascii="Times New Roman" w:eastAsia="Quattrocento Sans" w:hAnsi="Times New Roman" w:cs="Times New Roman"/>
          <w:sz w:val="24"/>
          <w:szCs w:val="24"/>
        </w:rPr>
        <w:t>daily</w:t>
      </w:r>
      <w:r w:rsidRPr="00777225">
        <w:rPr>
          <w:rFonts w:ascii="Times New Roman" w:eastAsia="Quattrocento Sans" w:hAnsi="Times New Roman" w:cs="Times New Roman"/>
          <w:sz w:val="24"/>
          <w:szCs w:val="24"/>
        </w:rPr>
        <w:t xml:space="preserve"> activities. Integrations are therefore not solely a discussion with operations experts and technical managers; they </w:t>
      </w:r>
      <w:r w:rsidR="00677989" w:rsidRPr="00777225">
        <w:rPr>
          <w:rFonts w:ascii="Times New Roman" w:eastAsia="Quattrocento Sans" w:hAnsi="Times New Roman" w:cs="Times New Roman"/>
          <w:sz w:val="24"/>
          <w:szCs w:val="24"/>
        </w:rPr>
        <w:t>a</w:t>
      </w:r>
      <w:r w:rsidRPr="00777225">
        <w:rPr>
          <w:rFonts w:ascii="Times New Roman" w:eastAsia="Quattrocento Sans" w:hAnsi="Times New Roman" w:cs="Times New Roman"/>
          <w:sz w:val="24"/>
          <w:szCs w:val="24"/>
        </w:rPr>
        <w:t>lso need to be shared with</w:t>
      </w:r>
      <w:r w:rsidR="00677989" w:rsidRPr="00777225">
        <w:rPr>
          <w:rFonts w:ascii="Times New Roman" w:eastAsia="Quattrocento Sans" w:hAnsi="Times New Roman" w:cs="Times New Roman"/>
          <w:sz w:val="24"/>
          <w:szCs w:val="24"/>
        </w:rPr>
        <w:t xml:space="preserve"> the </w:t>
      </w:r>
      <w:r w:rsidR="00D72346" w:rsidRPr="00777225">
        <w:rPr>
          <w:rFonts w:ascii="Times New Roman" w:eastAsia="Quattrocento Sans" w:hAnsi="Times New Roman" w:cs="Times New Roman"/>
          <w:sz w:val="24"/>
          <w:szCs w:val="24"/>
        </w:rPr>
        <w:t>end-users.</w:t>
      </w:r>
    </w:p>
    <w:p w14:paraId="1AE61CDD"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lastRenderedPageBreak/>
        <w:t>Think of the two ways to look at a new process: on the one hand, it can be seen as yet another job on the list of managers, a n</w:t>
      </w:r>
      <w:r w:rsidR="00677989" w:rsidRPr="00777225">
        <w:rPr>
          <w:rFonts w:ascii="Times New Roman" w:eastAsia="Quattrocento Sans" w:hAnsi="Times New Roman" w:cs="Times New Roman"/>
          <w:sz w:val="24"/>
          <w:szCs w:val="24"/>
        </w:rPr>
        <w:t>ew method to log in every day and</w:t>
      </w:r>
      <w:r w:rsidRPr="00777225">
        <w:rPr>
          <w:rFonts w:ascii="Times New Roman" w:eastAsia="Quattrocento Sans" w:hAnsi="Times New Roman" w:cs="Times New Roman"/>
          <w:sz w:val="24"/>
          <w:szCs w:val="24"/>
        </w:rPr>
        <w:t xml:space="preserve"> every week, or a new brief</w:t>
      </w:r>
      <w:r w:rsidR="00677989" w:rsidRPr="00777225">
        <w:rPr>
          <w:rFonts w:ascii="Times New Roman" w:eastAsia="Quattrocento Sans" w:hAnsi="Times New Roman" w:cs="Times New Roman"/>
          <w:sz w:val="24"/>
          <w:szCs w:val="24"/>
        </w:rPr>
        <w:t>ing system</w:t>
      </w:r>
      <w:r w:rsidRPr="00777225">
        <w:rPr>
          <w:rFonts w:ascii="Times New Roman" w:eastAsia="Quattrocento Sans" w:hAnsi="Times New Roman" w:cs="Times New Roman"/>
          <w:sz w:val="24"/>
          <w:szCs w:val="24"/>
        </w:rPr>
        <w:t xml:space="preserve"> to put together. Not so attractive to your team, and</w:t>
      </w:r>
      <w:r w:rsidR="00677989" w:rsidRPr="00777225">
        <w:rPr>
          <w:rFonts w:ascii="Times New Roman" w:eastAsia="Quattrocento Sans" w:hAnsi="Times New Roman" w:cs="Times New Roman"/>
          <w:sz w:val="24"/>
          <w:szCs w:val="24"/>
        </w:rPr>
        <w:t xml:space="preserve"> also</w:t>
      </w:r>
      <w:r w:rsidRPr="00777225">
        <w:rPr>
          <w:rFonts w:ascii="Times New Roman" w:eastAsia="Quattrocento Sans" w:hAnsi="Times New Roman" w:cs="Times New Roman"/>
          <w:sz w:val="24"/>
          <w:szCs w:val="24"/>
        </w:rPr>
        <w:t xml:space="preserve"> not attractive to anyone else.</w:t>
      </w:r>
    </w:p>
    <w:p w14:paraId="08EE1B23"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 xml:space="preserve">If on the other hand, this latest approach either addresses current meetings or briefings or even removes the need for any of </w:t>
      </w:r>
      <w:r w:rsidR="00677989" w:rsidRPr="00777225">
        <w:rPr>
          <w:rFonts w:ascii="Times New Roman" w:eastAsia="Quattrocento Sans" w:hAnsi="Times New Roman" w:cs="Times New Roman"/>
          <w:sz w:val="24"/>
          <w:szCs w:val="24"/>
        </w:rPr>
        <w:t>them, then it's all good news. The</w:t>
      </w:r>
      <w:r w:rsidRPr="00777225">
        <w:rPr>
          <w:rFonts w:ascii="Times New Roman" w:eastAsia="Quattrocento Sans" w:hAnsi="Times New Roman" w:cs="Times New Roman"/>
          <w:sz w:val="24"/>
          <w:szCs w:val="24"/>
        </w:rPr>
        <w:t xml:space="preserve"> tool that plays ni</w:t>
      </w:r>
      <w:r w:rsidR="00677989" w:rsidRPr="00777225">
        <w:rPr>
          <w:rFonts w:ascii="Times New Roman" w:eastAsia="Quattrocento Sans" w:hAnsi="Times New Roman" w:cs="Times New Roman"/>
          <w:sz w:val="24"/>
          <w:szCs w:val="24"/>
        </w:rPr>
        <w:t>cely with the rest of the stack translates to</w:t>
      </w:r>
      <w:r w:rsidRPr="00777225">
        <w:rPr>
          <w:rFonts w:ascii="Times New Roman" w:eastAsia="Quattrocento Sans" w:hAnsi="Times New Roman" w:cs="Times New Roman"/>
          <w:sz w:val="24"/>
          <w:szCs w:val="24"/>
        </w:rPr>
        <w:t xml:space="preserve"> greater exposure, a </w:t>
      </w:r>
      <w:r w:rsidR="00677989" w:rsidRPr="00777225">
        <w:rPr>
          <w:rFonts w:ascii="Times New Roman" w:eastAsia="Quattrocento Sans" w:hAnsi="Times New Roman" w:cs="Times New Roman"/>
          <w:sz w:val="24"/>
          <w:szCs w:val="24"/>
        </w:rPr>
        <w:t xml:space="preserve">better </w:t>
      </w:r>
      <w:r w:rsidRPr="00777225">
        <w:rPr>
          <w:rFonts w:ascii="Times New Roman" w:eastAsia="Quattrocento Sans" w:hAnsi="Times New Roman" w:cs="Times New Roman"/>
          <w:sz w:val="24"/>
          <w:szCs w:val="24"/>
        </w:rPr>
        <w:t>holistic approach to the acquisition of talent</w:t>
      </w:r>
      <w:r w:rsidR="00677989" w:rsidRPr="00777225">
        <w:rPr>
          <w:rFonts w:ascii="Times New Roman" w:eastAsia="Quattrocento Sans" w:hAnsi="Times New Roman" w:cs="Times New Roman"/>
          <w:sz w:val="24"/>
          <w:szCs w:val="24"/>
        </w:rPr>
        <w:t>, and the development of value to</w:t>
      </w:r>
      <w:r w:rsidRPr="00777225">
        <w:rPr>
          <w:rFonts w:ascii="Times New Roman" w:eastAsia="Quattrocento Sans" w:hAnsi="Times New Roman" w:cs="Times New Roman"/>
          <w:sz w:val="24"/>
          <w:szCs w:val="24"/>
        </w:rPr>
        <w:t xml:space="preserve"> the entire enterprise</w:t>
      </w:r>
      <w:r w:rsidR="006A6A76" w:rsidRPr="00777225">
        <w:rPr>
          <w:rFonts w:ascii="Times New Roman" w:eastAsia="Quattrocento Sans" w:hAnsi="Times New Roman" w:cs="Times New Roman"/>
          <w:sz w:val="24"/>
          <w:szCs w:val="24"/>
        </w:rPr>
        <w:t>.</w:t>
      </w:r>
    </w:p>
    <w:p w14:paraId="3193C0D1"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 xml:space="preserve">This often links back to the human aspect. </w:t>
      </w:r>
      <w:r w:rsidR="00D72346" w:rsidRPr="00777225">
        <w:rPr>
          <w:rFonts w:ascii="Times New Roman" w:eastAsia="Quattrocento Sans" w:hAnsi="Times New Roman" w:cs="Times New Roman"/>
          <w:sz w:val="24"/>
          <w:szCs w:val="24"/>
        </w:rPr>
        <w:t xml:space="preserve">It is important to </w:t>
      </w:r>
      <w:r w:rsidRPr="00777225">
        <w:rPr>
          <w:rFonts w:ascii="Times New Roman" w:eastAsia="Quattrocento Sans" w:hAnsi="Times New Roman" w:cs="Times New Roman"/>
          <w:sz w:val="24"/>
          <w:szCs w:val="24"/>
        </w:rPr>
        <w:t>get buy-in and persuade people if they are not educated about</w:t>
      </w:r>
      <w:r w:rsidR="00F25FBE" w:rsidRPr="00777225">
        <w:rPr>
          <w:rFonts w:ascii="Times New Roman" w:eastAsia="Quattrocento Sans" w:hAnsi="Times New Roman" w:cs="Times New Roman"/>
          <w:sz w:val="24"/>
          <w:szCs w:val="24"/>
        </w:rPr>
        <w:t xml:space="preserve"> it to follow a new way of life.</w:t>
      </w:r>
    </w:p>
    <w:p w14:paraId="0C58E71F"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However, it does go a little deeper than that. It is related to how the whole company frames and perceives the transition, and it is influenced by how the team communicates about it and what data it shares</w:t>
      </w:r>
      <w:r w:rsidR="006A6A76" w:rsidRPr="00777225">
        <w:rPr>
          <w:rFonts w:ascii="Times New Roman" w:eastAsia="Quattrocento Sans" w:hAnsi="Times New Roman" w:cs="Times New Roman"/>
          <w:sz w:val="24"/>
          <w:szCs w:val="24"/>
        </w:rPr>
        <w:t>.</w:t>
      </w:r>
    </w:p>
    <w:p w14:paraId="49A757E5"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Tal</w:t>
      </w:r>
      <w:r w:rsidR="00677989" w:rsidRPr="00777225">
        <w:rPr>
          <w:rFonts w:ascii="Times New Roman" w:eastAsia="Quattrocento Sans" w:hAnsi="Times New Roman" w:cs="Times New Roman"/>
          <w:sz w:val="24"/>
          <w:szCs w:val="24"/>
        </w:rPr>
        <w:t>k about why it matters to you or</w:t>
      </w:r>
      <w:r w:rsidRPr="00777225">
        <w:rPr>
          <w:rFonts w:ascii="Times New Roman" w:eastAsia="Quattrocento Sans" w:hAnsi="Times New Roman" w:cs="Times New Roman"/>
          <w:sz w:val="24"/>
          <w:szCs w:val="24"/>
        </w:rPr>
        <w:t xml:space="preserve"> the team, </w:t>
      </w:r>
      <w:r w:rsidR="00677989" w:rsidRPr="00777225">
        <w:rPr>
          <w:rFonts w:ascii="Times New Roman" w:eastAsia="Quattrocento Sans" w:hAnsi="Times New Roman" w:cs="Times New Roman"/>
          <w:sz w:val="24"/>
          <w:szCs w:val="24"/>
        </w:rPr>
        <w:t xml:space="preserve">and </w:t>
      </w:r>
      <w:r w:rsidRPr="00777225">
        <w:rPr>
          <w:rFonts w:ascii="Times New Roman" w:eastAsia="Quattrocento Sans" w:hAnsi="Times New Roman" w:cs="Times New Roman"/>
          <w:sz w:val="24"/>
          <w:szCs w:val="24"/>
        </w:rPr>
        <w:t xml:space="preserve">to the organization, and the applicants instead of talking about the steps of the process. Share examples of how the applicant's journey will improve because of the new process for the better. Communicate the early milestones and </w:t>
      </w:r>
      <w:r w:rsidR="00677989" w:rsidRPr="00777225">
        <w:rPr>
          <w:rFonts w:ascii="Times New Roman" w:eastAsia="Quattrocento Sans" w:hAnsi="Times New Roman" w:cs="Times New Roman"/>
          <w:sz w:val="24"/>
          <w:szCs w:val="24"/>
        </w:rPr>
        <w:t>successes</w:t>
      </w:r>
      <w:r w:rsidRPr="00777225">
        <w:rPr>
          <w:rFonts w:ascii="Times New Roman" w:eastAsia="Quattrocento Sans" w:hAnsi="Times New Roman" w:cs="Times New Roman"/>
          <w:sz w:val="24"/>
          <w:szCs w:val="24"/>
        </w:rPr>
        <w:t xml:space="preserve"> you have designed in the preparation for implementation. For each stakeholder, adjust to the optimal end state, not just for you.</w:t>
      </w:r>
    </w:p>
    <w:p w14:paraId="33E3B88B"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And we mean by any stakeholder, individuals outside of the association, too. Explain</w:t>
      </w:r>
      <w:r w:rsidR="00D72346" w:rsidRPr="00777225">
        <w:rPr>
          <w:rFonts w:ascii="Times New Roman" w:eastAsia="Quattrocento Sans" w:hAnsi="Times New Roman" w:cs="Times New Roman"/>
          <w:sz w:val="24"/>
          <w:szCs w:val="24"/>
        </w:rPr>
        <w:t xml:space="preserve">ing </w:t>
      </w:r>
      <w:r w:rsidRPr="00777225">
        <w:rPr>
          <w:rFonts w:ascii="Times New Roman" w:eastAsia="Quattrocento Sans" w:hAnsi="Times New Roman" w:cs="Times New Roman"/>
          <w:sz w:val="24"/>
          <w:szCs w:val="24"/>
        </w:rPr>
        <w:t xml:space="preserve">what will be different in this transformation to the marketing department early on, and </w:t>
      </w:r>
      <w:r w:rsidR="00677989" w:rsidRPr="00777225">
        <w:rPr>
          <w:rFonts w:ascii="Times New Roman" w:eastAsia="Quattrocento Sans" w:hAnsi="Times New Roman" w:cs="Times New Roman"/>
          <w:sz w:val="24"/>
          <w:szCs w:val="24"/>
        </w:rPr>
        <w:t xml:space="preserve">will help you set up, </w:t>
      </w:r>
      <w:r w:rsidRPr="00777225">
        <w:rPr>
          <w:rFonts w:ascii="Times New Roman" w:eastAsia="Quattrocento Sans" w:hAnsi="Times New Roman" w:cs="Times New Roman"/>
          <w:sz w:val="24"/>
          <w:szCs w:val="24"/>
        </w:rPr>
        <w:t xml:space="preserve">for example, a new process for workplace branding campaigns. </w:t>
      </w:r>
      <w:r w:rsidR="00677989" w:rsidRPr="00777225">
        <w:rPr>
          <w:rFonts w:ascii="Times New Roman" w:eastAsia="Quattrocento Sans" w:hAnsi="Times New Roman" w:cs="Times New Roman"/>
          <w:sz w:val="24"/>
          <w:szCs w:val="24"/>
        </w:rPr>
        <w:t>They might be unable in moving quickly</w:t>
      </w:r>
      <w:r w:rsidRPr="00777225">
        <w:rPr>
          <w:rFonts w:ascii="Times New Roman" w:eastAsia="Quattrocento Sans" w:hAnsi="Times New Roman" w:cs="Times New Roman"/>
          <w:sz w:val="24"/>
          <w:szCs w:val="24"/>
        </w:rPr>
        <w:t xml:space="preserve"> and give you valuable support, </w:t>
      </w:r>
      <w:r w:rsidR="00677989" w:rsidRPr="00777225">
        <w:rPr>
          <w:rFonts w:ascii="Times New Roman" w:eastAsia="Quattrocento Sans" w:hAnsi="Times New Roman" w:cs="Times New Roman"/>
          <w:sz w:val="24"/>
          <w:szCs w:val="24"/>
        </w:rPr>
        <w:t xml:space="preserve">of you wait until needing them to be brought in the process, </w:t>
      </w:r>
      <w:r w:rsidRPr="00777225">
        <w:rPr>
          <w:rFonts w:ascii="Times New Roman" w:eastAsia="Quattrocento Sans" w:hAnsi="Times New Roman" w:cs="Times New Roman"/>
          <w:sz w:val="24"/>
          <w:szCs w:val="24"/>
        </w:rPr>
        <w:t>and possibly not</w:t>
      </w:r>
      <w:r w:rsidR="00CA619A" w:rsidRPr="00777225">
        <w:rPr>
          <w:rFonts w:ascii="Times New Roman" w:eastAsia="Quattrocento Sans" w:hAnsi="Times New Roman" w:cs="Times New Roman"/>
          <w:sz w:val="24"/>
          <w:szCs w:val="24"/>
        </w:rPr>
        <w:t xml:space="preserve"> be</w:t>
      </w:r>
      <w:r w:rsidRPr="00777225">
        <w:rPr>
          <w:rFonts w:ascii="Times New Roman" w:eastAsia="Quattrocento Sans" w:hAnsi="Times New Roman" w:cs="Times New Roman"/>
          <w:sz w:val="24"/>
          <w:szCs w:val="24"/>
        </w:rPr>
        <w:t xml:space="preserve"> motivated either.</w:t>
      </w:r>
    </w:p>
    <w:p w14:paraId="422B89DB" w14:textId="77777777" w:rsidR="00E51214" w:rsidRPr="00777225" w:rsidRDefault="00C35656" w:rsidP="00365C75">
      <w:pPr>
        <w:pStyle w:val="Heading2"/>
        <w:spacing w:line="360" w:lineRule="auto"/>
        <w:jc w:val="both"/>
        <w:rPr>
          <w:rFonts w:ascii="Times New Roman" w:hAnsi="Times New Roman" w:cs="Times New Roman"/>
          <w:sz w:val="24"/>
          <w:szCs w:val="24"/>
        </w:rPr>
      </w:pPr>
      <w:bookmarkStart w:id="50" w:name="_Toc61346614"/>
      <w:bookmarkStart w:id="51" w:name="_Toc61355547"/>
      <w:bookmarkStart w:id="52" w:name="_Toc61355945"/>
      <w:r w:rsidRPr="00777225">
        <w:rPr>
          <w:rFonts w:ascii="Times New Roman" w:hAnsi="Times New Roman" w:cs="Times New Roman"/>
          <w:sz w:val="24"/>
          <w:szCs w:val="24"/>
        </w:rPr>
        <w:t>4.2 METLIFE</w:t>
      </w:r>
      <w:r w:rsidR="008F54AB" w:rsidRPr="00777225">
        <w:rPr>
          <w:rFonts w:ascii="Times New Roman" w:hAnsi="Times New Roman" w:cs="Times New Roman"/>
          <w:sz w:val="24"/>
          <w:szCs w:val="24"/>
        </w:rPr>
        <w:t xml:space="preserve"> FA</w:t>
      </w:r>
      <w:r w:rsidRPr="00777225">
        <w:rPr>
          <w:rFonts w:ascii="Times New Roman" w:hAnsi="Times New Roman" w:cs="Times New Roman"/>
          <w:sz w:val="24"/>
          <w:szCs w:val="24"/>
        </w:rPr>
        <w:t xml:space="preserve"> RECRUITMENT</w:t>
      </w:r>
      <w:bookmarkEnd w:id="50"/>
      <w:bookmarkEnd w:id="51"/>
      <w:bookmarkEnd w:id="52"/>
    </w:p>
    <w:p w14:paraId="1B547CD7"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Having a total of about 20000 sales force where about 10000 are involved and about 3000 sales for</w:t>
      </w:r>
      <w:r w:rsidR="00D72346" w:rsidRPr="00777225">
        <w:rPr>
          <w:rFonts w:ascii="Times New Roman" w:eastAsia="Quattrocento Sans" w:hAnsi="Times New Roman" w:cs="Times New Roman"/>
          <w:sz w:val="24"/>
          <w:szCs w:val="24"/>
        </w:rPr>
        <w:t>ce are super active from them, m</w:t>
      </w:r>
      <w:r w:rsidRPr="00777225">
        <w:rPr>
          <w:rFonts w:ascii="Times New Roman" w:eastAsia="Quattrocento Sans" w:hAnsi="Times New Roman" w:cs="Times New Roman"/>
          <w:sz w:val="24"/>
          <w:szCs w:val="24"/>
        </w:rPr>
        <w:t>aking most of our companies daily</w:t>
      </w:r>
      <w:r w:rsidR="00D72346" w:rsidRPr="00777225">
        <w:rPr>
          <w:rFonts w:ascii="Times New Roman" w:eastAsia="Quattrocento Sans" w:hAnsi="Times New Roman" w:cs="Times New Roman"/>
          <w:sz w:val="24"/>
          <w:szCs w:val="24"/>
        </w:rPr>
        <w:t xml:space="preserve"> revenue</w:t>
      </w:r>
      <w:r w:rsidRPr="00777225">
        <w:rPr>
          <w:rFonts w:ascii="Times New Roman" w:eastAsia="Quattrocento Sans" w:hAnsi="Times New Roman" w:cs="Times New Roman"/>
          <w:sz w:val="24"/>
          <w:szCs w:val="24"/>
        </w:rPr>
        <w:t>.</w:t>
      </w:r>
    </w:p>
    <w:p w14:paraId="1345F543"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lastRenderedPageBreak/>
        <w:t>As a result, we have provided them with CRM Next and we have provided them with TAB to run. To improve their capability and adaptability to the new platform, a member of the change management team still works with them every day.</w:t>
      </w:r>
    </w:p>
    <w:p w14:paraId="7DDEC4CE" w14:textId="77777777" w:rsidR="00E51214" w:rsidRPr="00777225" w:rsidRDefault="00C35656" w:rsidP="00365C75">
      <w:p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As of this year, MetLife has taken the licenses to use the CRM next to the global edition to carry the good team to the digital platform to become the strongest. As MARS, the complete form goes with the recruitment solution for MetLife associates. It’s the first time our Corporate Excellence Team has taken our future sales force to MetLife in its history</w:t>
      </w:r>
      <w:r w:rsidR="00365C75" w:rsidRPr="00777225">
        <w:rPr>
          <w:rFonts w:ascii="Times New Roman" w:eastAsia="Quattrocento Sans" w:hAnsi="Times New Roman" w:cs="Times New Roman"/>
          <w:sz w:val="24"/>
          <w:szCs w:val="24"/>
        </w:rPr>
        <w:t xml:space="preserve"> </w:t>
      </w:r>
      <w:r w:rsidR="00365C75" w:rsidRPr="00777225">
        <w:rPr>
          <w:rFonts w:ascii="Times New Roman" w:hAnsi="Times New Roman" w:cs="Times New Roman"/>
          <w:sz w:val="24"/>
          <w:szCs w:val="24"/>
          <w:shd w:val="clear" w:color="auto" w:fill="FFFFFF"/>
        </w:rPr>
        <w:t>(Systems, 2021)</w:t>
      </w:r>
      <w:r w:rsidRPr="00777225">
        <w:rPr>
          <w:rFonts w:ascii="Times New Roman" w:eastAsia="Quattrocento Sans" w:hAnsi="Times New Roman" w:cs="Times New Roman"/>
          <w:sz w:val="24"/>
          <w:szCs w:val="24"/>
        </w:rPr>
        <w:t>.</w:t>
      </w:r>
    </w:p>
    <w:p w14:paraId="66311F40" w14:textId="77777777" w:rsidR="00E51214" w:rsidRPr="00777225" w:rsidRDefault="00C35656" w:rsidP="00C46F3A">
      <w:pPr>
        <w:rPr>
          <w:rFonts w:ascii="Times New Roman" w:eastAsia="Quattrocento Sans" w:hAnsi="Times New Roman" w:cs="Times New Roman"/>
          <w:b/>
          <w:bCs/>
          <w:sz w:val="24"/>
          <w:szCs w:val="24"/>
          <w:u w:val="single"/>
        </w:rPr>
      </w:pPr>
      <w:r w:rsidRPr="00777225">
        <w:rPr>
          <w:rFonts w:ascii="Times New Roman" w:eastAsia="Quattrocento Sans" w:hAnsi="Times New Roman" w:cs="Times New Roman"/>
          <w:b/>
          <w:bCs/>
          <w:sz w:val="24"/>
          <w:szCs w:val="24"/>
          <w:u w:val="single"/>
        </w:rPr>
        <w:t>Recruitment Process (</w:t>
      </w:r>
      <w:r w:rsidR="00B2515E" w:rsidRPr="00777225">
        <w:rPr>
          <w:rFonts w:ascii="Times New Roman" w:eastAsia="Quattrocento Sans" w:hAnsi="Times New Roman" w:cs="Times New Roman"/>
          <w:b/>
          <w:bCs/>
          <w:sz w:val="24"/>
          <w:szCs w:val="24"/>
          <w:u w:val="single"/>
        </w:rPr>
        <w:t>Until</w:t>
      </w:r>
      <w:r w:rsidRPr="00777225">
        <w:rPr>
          <w:rFonts w:ascii="Times New Roman" w:eastAsia="Quattrocento Sans" w:hAnsi="Times New Roman" w:cs="Times New Roman"/>
          <w:b/>
          <w:bCs/>
          <w:sz w:val="24"/>
          <w:szCs w:val="24"/>
          <w:u w:val="single"/>
        </w:rPr>
        <w:t xml:space="preserve"> last year)</w:t>
      </w:r>
    </w:p>
    <w:p w14:paraId="0588C361" w14:textId="77777777" w:rsidR="00CA15D6" w:rsidRPr="00777225" w:rsidRDefault="00C35656" w:rsidP="00365C75">
      <w:pP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 xml:space="preserve">Recruitment is the process in which companies take in new workers to fill in the gaps and reach the company goals. </w:t>
      </w:r>
      <w:r w:rsidR="00E51214" w:rsidRPr="00777225">
        <w:rPr>
          <w:rFonts w:ascii="Times New Roman" w:hAnsi="Times New Roman" w:cs="Times New Roman"/>
          <w:sz w:val="24"/>
          <w:szCs w:val="24"/>
        </w:rPr>
        <w:t>Before the digitized version, the unit managers used to approach with the merits and demerits of being a financial associate to the people who are known to them as well as the unknown once as well.</w:t>
      </w:r>
    </w:p>
    <w:p w14:paraId="6ABC0DA4" w14:textId="77777777" w:rsidR="00E51214" w:rsidRPr="00777225" w:rsidRDefault="00C35656" w:rsidP="00365C75">
      <w:pPr>
        <w:spacing w:after="240" w:line="360" w:lineRule="auto"/>
        <w:jc w:val="both"/>
        <w:rPr>
          <w:rFonts w:ascii="Times New Roman" w:hAnsi="Times New Roman" w:cs="Times New Roman"/>
          <w:b/>
          <w:sz w:val="24"/>
          <w:szCs w:val="24"/>
          <w:u w:val="single"/>
        </w:rPr>
      </w:pPr>
      <w:r w:rsidRPr="00777225">
        <w:rPr>
          <w:rFonts w:ascii="Times New Roman" w:hAnsi="Times New Roman" w:cs="Times New Roman"/>
          <w:b/>
          <w:sz w:val="24"/>
          <w:szCs w:val="24"/>
          <w:u w:val="single"/>
        </w:rPr>
        <w:t>Step 1</w:t>
      </w:r>
    </w:p>
    <w:p w14:paraId="4B644FA1" w14:textId="77777777" w:rsidR="00E51214" w:rsidRPr="00777225" w:rsidRDefault="00C35656" w:rsidP="00365C75">
      <w:pP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And when this potential candidate agrees to the terms and conditions then they are given 3 days of tremendous training or said to be 72 hours of training.</w:t>
      </w:r>
    </w:p>
    <w:p w14:paraId="624FA169" w14:textId="77777777" w:rsidR="00E51214" w:rsidRPr="00777225" w:rsidRDefault="00C35656" w:rsidP="00365C75">
      <w:pPr>
        <w:spacing w:after="240" w:line="360" w:lineRule="auto"/>
        <w:jc w:val="both"/>
        <w:rPr>
          <w:rFonts w:ascii="Times New Roman" w:hAnsi="Times New Roman" w:cs="Times New Roman"/>
          <w:b/>
          <w:sz w:val="24"/>
          <w:szCs w:val="24"/>
          <w:u w:val="single"/>
        </w:rPr>
      </w:pPr>
      <w:r w:rsidRPr="00777225">
        <w:rPr>
          <w:rFonts w:ascii="Times New Roman" w:hAnsi="Times New Roman" w:cs="Times New Roman"/>
          <w:b/>
          <w:sz w:val="24"/>
          <w:szCs w:val="24"/>
          <w:u w:val="single"/>
        </w:rPr>
        <w:t>Step 2</w:t>
      </w:r>
    </w:p>
    <w:p w14:paraId="23F035C1" w14:textId="77777777" w:rsidR="00E51214" w:rsidRPr="00777225" w:rsidRDefault="00C35656" w:rsidP="00365C75">
      <w:pP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NID cards and certificates are taken manually.</w:t>
      </w:r>
    </w:p>
    <w:p w14:paraId="514AE336" w14:textId="77777777" w:rsidR="00E51214" w:rsidRPr="00777225" w:rsidRDefault="00C35656" w:rsidP="00365C75">
      <w:pPr>
        <w:spacing w:after="240" w:line="360" w:lineRule="auto"/>
        <w:jc w:val="both"/>
        <w:rPr>
          <w:rFonts w:ascii="Times New Roman" w:hAnsi="Times New Roman" w:cs="Times New Roman"/>
          <w:b/>
          <w:sz w:val="24"/>
          <w:szCs w:val="24"/>
        </w:rPr>
      </w:pPr>
      <w:r w:rsidRPr="00777225">
        <w:rPr>
          <w:rFonts w:ascii="Times New Roman" w:hAnsi="Times New Roman" w:cs="Times New Roman"/>
          <w:b/>
          <w:sz w:val="24"/>
          <w:szCs w:val="24"/>
        </w:rPr>
        <w:t>Step 3</w:t>
      </w:r>
    </w:p>
    <w:p w14:paraId="40FB6E00" w14:textId="77777777" w:rsidR="00E51214" w:rsidRPr="00777225" w:rsidRDefault="00C35656" w:rsidP="00365C75">
      <w:pP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Also, the 60000taka</w:t>
      </w:r>
      <w:r w:rsidR="00B2515E" w:rsidRPr="00777225">
        <w:rPr>
          <w:rFonts w:ascii="Times New Roman" w:hAnsi="Times New Roman" w:cs="Times New Roman"/>
          <w:sz w:val="24"/>
          <w:szCs w:val="24"/>
        </w:rPr>
        <w:t xml:space="preserve"> (ANP)</w:t>
      </w:r>
      <w:r w:rsidRPr="00777225">
        <w:rPr>
          <w:rFonts w:ascii="Times New Roman" w:hAnsi="Times New Roman" w:cs="Times New Roman"/>
          <w:sz w:val="24"/>
          <w:szCs w:val="24"/>
        </w:rPr>
        <w:t xml:space="preserve"> policy is submitted to the unit manager manually approved by the Branch Manager.</w:t>
      </w:r>
    </w:p>
    <w:p w14:paraId="08B7D89C" w14:textId="77777777" w:rsidR="00E51214" w:rsidRPr="00777225" w:rsidRDefault="00C35656" w:rsidP="00365C75">
      <w:pP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Finally, they have to give viva to agency executives.</w:t>
      </w:r>
    </w:p>
    <w:p w14:paraId="0FFD8DA6" w14:textId="77777777" w:rsidR="00E51214" w:rsidRDefault="00C35656" w:rsidP="00365C75">
      <w:pPr>
        <w:pBdr>
          <w:top w:val="nil"/>
          <w:left w:val="nil"/>
          <w:bottom w:val="nil"/>
          <w:right w:val="nil"/>
          <w:between w:val="nil"/>
        </w:pBdr>
        <w:spacing w:after="240" w:line="360" w:lineRule="auto"/>
        <w:jc w:val="both"/>
        <w:rPr>
          <w:rFonts w:ascii="Times New Roman" w:hAnsi="Times New Roman" w:cs="Times New Roman"/>
          <w:b/>
          <w:sz w:val="24"/>
          <w:szCs w:val="24"/>
        </w:rPr>
      </w:pPr>
      <w:r w:rsidRPr="00777225">
        <w:rPr>
          <w:rFonts w:ascii="Times New Roman" w:hAnsi="Times New Roman" w:cs="Times New Roman"/>
          <w:sz w:val="24"/>
          <w:szCs w:val="24"/>
        </w:rPr>
        <w:t>In this particular phase, the business excellence team noticed too many demerits, though they tried to take the proper advantage of the digitalized period</w:t>
      </w:r>
      <w:r w:rsidRPr="00777225">
        <w:rPr>
          <w:rFonts w:ascii="Times New Roman" w:hAnsi="Times New Roman" w:cs="Times New Roman"/>
          <w:b/>
          <w:sz w:val="24"/>
          <w:szCs w:val="24"/>
        </w:rPr>
        <w:t>.</w:t>
      </w:r>
    </w:p>
    <w:p w14:paraId="0D2FDCE5" w14:textId="77777777" w:rsidR="00E01834" w:rsidRPr="00777225" w:rsidRDefault="00E01834" w:rsidP="00365C75">
      <w:pPr>
        <w:pBdr>
          <w:top w:val="nil"/>
          <w:left w:val="nil"/>
          <w:bottom w:val="nil"/>
          <w:right w:val="nil"/>
          <w:between w:val="nil"/>
        </w:pBdr>
        <w:spacing w:after="240" w:line="360" w:lineRule="auto"/>
        <w:jc w:val="both"/>
        <w:rPr>
          <w:rFonts w:ascii="Times New Roman" w:hAnsi="Times New Roman" w:cs="Times New Roman"/>
          <w:b/>
          <w:sz w:val="24"/>
          <w:szCs w:val="24"/>
        </w:rPr>
      </w:pPr>
    </w:p>
    <w:p w14:paraId="0039EA87" w14:textId="77777777" w:rsidR="00E51214" w:rsidRPr="00777225" w:rsidRDefault="00C35656" w:rsidP="00365C75">
      <w:pPr>
        <w:pBdr>
          <w:top w:val="nil"/>
          <w:left w:val="nil"/>
          <w:bottom w:val="nil"/>
          <w:right w:val="nil"/>
          <w:between w:val="nil"/>
        </w:pBdr>
        <w:spacing w:after="240" w:line="360" w:lineRule="auto"/>
        <w:jc w:val="both"/>
        <w:rPr>
          <w:rFonts w:ascii="Times New Roman" w:hAnsi="Times New Roman" w:cs="Times New Roman"/>
          <w:b/>
          <w:sz w:val="24"/>
          <w:szCs w:val="24"/>
        </w:rPr>
      </w:pPr>
      <w:r w:rsidRPr="00777225">
        <w:rPr>
          <w:rFonts w:ascii="Times New Roman" w:hAnsi="Times New Roman" w:cs="Times New Roman"/>
          <w:b/>
          <w:sz w:val="24"/>
          <w:szCs w:val="24"/>
        </w:rPr>
        <w:lastRenderedPageBreak/>
        <w:t xml:space="preserve">They discovered downsides such as: </w:t>
      </w:r>
    </w:p>
    <w:p w14:paraId="48E6EC66" w14:textId="77777777" w:rsidR="00E51214" w:rsidRPr="00777225" w:rsidRDefault="00C35656" w:rsidP="00365C75">
      <w:pPr>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Finding individuals manually and so many left in between has been very time-consuming.</w:t>
      </w:r>
    </w:p>
    <w:p w14:paraId="5E07D71A" w14:textId="77777777" w:rsidR="00B2515E" w:rsidRPr="00777225" w:rsidRDefault="00C35656" w:rsidP="0082348A">
      <w:pPr>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It is not easy for the candidates to arrive at the branch for 3 days consecutively as not every branch is to the candidates' nearest spot or they might have their problems so couldn't make 3 days practice.</w:t>
      </w:r>
    </w:p>
    <w:p w14:paraId="6DD3E4B2" w14:textId="77777777" w:rsidR="006A6A76" w:rsidRPr="00777225" w:rsidRDefault="00C35656" w:rsidP="0082348A">
      <w:pPr>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Candidates trust headquarters rather than the division, where the trust problem exists and makes them de</w:t>
      </w:r>
      <w:r w:rsidR="005219BD" w:rsidRPr="00777225">
        <w:rPr>
          <w:rFonts w:ascii="Times New Roman" w:hAnsi="Times New Roman" w:cs="Times New Roman"/>
          <w:sz w:val="24"/>
          <w:szCs w:val="24"/>
        </w:rPr>
        <w:t>-</w:t>
      </w:r>
      <w:r w:rsidRPr="00777225">
        <w:rPr>
          <w:rFonts w:ascii="Times New Roman" w:hAnsi="Times New Roman" w:cs="Times New Roman"/>
          <w:sz w:val="24"/>
          <w:szCs w:val="24"/>
        </w:rPr>
        <w:t>motivated.</w:t>
      </w:r>
      <w:r w:rsidR="00B2515E" w:rsidRPr="00777225">
        <w:rPr>
          <w:rFonts w:ascii="Times New Roman" w:hAnsi="Times New Roman" w:cs="Times New Roman"/>
          <w:sz w:val="24"/>
          <w:szCs w:val="24"/>
        </w:rPr>
        <w:t xml:space="preserve"> These make the unit managers demotivated and less connected to the candidates.</w:t>
      </w:r>
    </w:p>
    <w:p w14:paraId="74F98236" w14:textId="77777777" w:rsidR="00E51214" w:rsidRPr="00777225" w:rsidRDefault="00C35656" w:rsidP="00365C75">
      <w:pPr>
        <w:pStyle w:val="Heading2"/>
        <w:spacing w:line="360" w:lineRule="auto"/>
        <w:jc w:val="both"/>
        <w:rPr>
          <w:rFonts w:ascii="Times New Roman" w:hAnsi="Times New Roman" w:cs="Times New Roman"/>
          <w:sz w:val="24"/>
          <w:szCs w:val="24"/>
        </w:rPr>
      </w:pPr>
      <w:bookmarkStart w:id="53" w:name="_Toc61346615"/>
      <w:bookmarkStart w:id="54" w:name="_Toc61355548"/>
      <w:bookmarkStart w:id="55" w:name="_Toc61355946"/>
      <w:r w:rsidRPr="00777225">
        <w:rPr>
          <w:rFonts w:ascii="Times New Roman" w:hAnsi="Times New Roman" w:cs="Times New Roman"/>
          <w:sz w:val="24"/>
          <w:szCs w:val="24"/>
        </w:rPr>
        <w:t>4.3 The reason behind the change</w:t>
      </w:r>
      <w:bookmarkEnd w:id="53"/>
      <w:bookmarkEnd w:id="54"/>
      <w:bookmarkEnd w:id="55"/>
    </w:p>
    <w:p w14:paraId="23055412" w14:textId="77777777" w:rsidR="00E51214" w:rsidRPr="00777225" w:rsidRDefault="00C35656" w:rsidP="00365C75">
      <w:pPr>
        <w:pStyle w:val="ListParagraph"/>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highlight w:val="white"/>
        </w:rPr>
      </w:pPr>
      <w:r w:rsidRPr="00777225">
        <w:rPr>
          <w:rFonts w:ascii="Times New Roman" w:hAnsi="Times New Roman" w:cs="Times New Roman"/>
          <w:sz w:val="24"/>
          <w:szCs w:val="24"/>
          <w:highlight w:val="white"/>
        </w:rPr>
        <w:t>According to a recent survey, the number of internet users in Bangladesh increased by 3.3 c</w:t>
      </w:r>
      <w:r w:rsidR="00CA619A" w:rsidRPr="00777225">
        <w:rPr>
          <w:rFonts w:ascii="Times New Roman" w:hAnsi="Times New Roman" w:cs="Times New Roman"/>
          <w:sz w:val="24"/>
          <w:szCs w:val="24"/>
          <w:highlight w:val="white"/>
        </w:rPr>
        <w:t>r</w:t>
      </w:r>
      <w:r w:rsidRPr="00777225">
        <w:rPr>
          <w:rFonts w:ascii="Times New Roman" w:hAnsi="Times New Roman" w:cs="Times New Roman"/>
          <w:sz w:val="24"/>
          <w:szCs w:val="24"/>
          <w:highlight w:val="white"/>
        </w:rPr>
        <w:t>ores between 2</w:t>
      </w:r>
      <w:r w:rsidR="00CA619A" w:rsidRPr="00777225">
        <w:rPr>
          <w:rFonts w:ascii="Times New Roman" w:hAnsi="Times New Roman" w:cs="Times New Roman"/>
          <w:sz w:val="24"/>
          <w:szCs w:val="24"/>
          <w:highlight w:val="white"/>
        </w:rPr>
        <w:t xml:space="preserve">010 and 2019, taking another 20% </w:t>
      </w:r>
      <w:r w:rsidRPr="00777225">
        <w:rPr>
          <w:rFonts w:ascii="Times New Roman" w:hAnsi="Times New Roman" w:cs="Times New Roman"/>
          <w:sz w:val="24"/>
          <w:szCs w:val="24"/>
          <w:highlight w:val="white"/>
        </w:rPr>
        <w:t>of the population online.</w:t>
      </w:r>
    </w:p>
    <w:p w14:paraId="1E76F329" w14:textId="77777777" w:rsidR="00E51214" w:rsidRPr="00777225" w:rsidRDefault="00C35656" w:rsidP="00365C75">
      <w:pPr>
        <w:pStyle w:val="ListParagraph"/>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highlight w:val="white"/>
        </w:rPr>
      </w:pPr>
      <w:r w:rsidRPr="00777225">
        <w:rPr>
          <w:rFonts w:ascii="Times New Roman" w:hAnsi="Times New Roman" w:cs="Times New Roman"/>
          <w:sz w:val="24"/>
          <w:szCs w:val="24"/>
          <w:highlight w:val="white"/>
        </w:rPr>
        <w:t xml:space="preserve">Comparing to our neighboring country India </w:t>
      </w:r>
      <w:r w:rsidR="00CA619A" w:rsidRPr="00777225">
        <w:rPr>
          <w:rFonts w:ascii="Times New Roman" w:hAnsi="Times New Roman" w:cs="Times New Roman"/>
          <w:sz w:val="24"/>
          <w:szCs w:val="24"/>
          <w:highlight w:val="white"/>
        </w:rPr>
        <w:t>has added 36.1 crore</w:t>
      </w:r>
      <w:r w:rsidRPr="00777225">
        <w:rPr>
          <w:rFonts w:ascii="Times New Roman" w:hAnsi="Times New Roman" w:cs="Times New Roman"/>
          <w:sz w:val="24"/>
          <w:szCs w:val="24"/>
          <w:highlight w:val="white"/>
        </w:rPr>
        <w:t xml:space="preserve"> new users, or 26% of its population, over the same period, and Pakistan added 4.8 crore new users or 22% of its population. The study was released last week by the Grouped Special Mobile Association (GSMA), 'advancing digital societies in the Asia Pacific: a whole-of-government approach'. The group represents the interests of the world's operators of mobile networks.</w:t>
      </w:r>
    </w:p>
    <w:p w14:paraId="545B1D59" w14:textId="77777777" w:rsidR="00E51214" w:rsidRPr="00777225" w:rsidRDefault="00C35656" w:rsidP="00365C75">
      <w:pPr>
        <w:pStyle w:val="ListParagraph"/>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highlight w:val="white"/>
        </w:rPr>
      </w:pPr>
      <w:r w:rsidRPr="00777225">
        <w:rPr>
          <w:rFonts w:ascii="Times New Roman" w:hAnsi="Times New Roman" w:cs="Times New Roman"/>
          <w:sz w:val="24"/>
          <w:szCs w:val="24"/>
          <w:highlight w:val="white"/>
        </w:rPr>
        <w:t>Data from the Bangladesh Telecommunication Regulatory Commission showed that the number of internet users in Bangladesh reached 11.11 crore in September, a 13 percent rise compared to the same time in 2019.</w:t>
      </w:r>
    </w:p>
    <w:p w14:paraId="4681B4AD" w14:textId="77777777" w:rsidR="00E51214" w:rsidRPr="00777225" w:rsidRDefault="00C35656" w:rsidP="00365C75">
      <w:pPr>
        <w:pStyle w:val="ListParagraph"/>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highlight w:val="white"/>
        </w:rPr>
      </w:pPr>
      <w:r w:rsidRPr="00777225">
        <w:rPr>
          <w:rFonts w:ascii="Times New Roman" w:hAnsi="Times New Roman" w:cs="Times New Roman"/>
          <w:sz w:val="24"/>
          <w:szCs w:val="24"/>
          <w:highlight w:val="white"/>
        </w:rPr>
        <w:t>In the last decade, Bangladesh has seen tremendous growth in the number of mobile internet subscribers," Mustafa Jabbar, minister of post and telecommunications, told The Daily Star yesterday. The 5G service is now available in the Asia Pacific region in more than 10 countries, including Australia, Japan, Singapore, South Korea, and Thailand, the study said.</w:t>
      </w:r>
    </w:p>
    <w:p w14:paraId="78FD266A" w14:textId="77777777" w:rsidR="00E51214" w:rsidRPr="00777225" w:rsidRDefault="00C35656" w:rsidP="00365C75">
      <w:pPr>
        <w:pStyle w:val="ListParagraph"/>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highlight w:val="white"/>
        </w:rPr>
      </w:pPr>
      <w:r w:rsidRPr="00777225">
        <w:rPr>
          <w:rFonts w:ascii="Times New Roman" w:hAnsi="Times New Roman" w:cs="Times New Roman"/>
          <w:sz w:val="24"/>
          <w:szCs w:val="24"/>
          <w:highlight w:val="white"/>
        </w:rPr>
        <w:t xml:space="preserve">By 2025, six percent of all Bangladesh's mobile connections will become 5G subscribers, bringing the nation well below the Asia Pacific average of 23 percent, the report said. Bangladesh, however, did better than Vietnam and Indonesia, whereby 2025 the number of 5G users would be 5% of their active mobile connections. Last year, the BTRC </w:t>
      </w:r>
      <w:r w:rsidR="00365C75" w:rsidRPr="00777225">
        <w:rPr>
          <w:rFonts w:ascii="Times New Roman" w:hAnsi="Times New Roman" w:cs="Times New Roman"/>
          <w:sz w:val="24"/>
          <w:szCs w:val="24"/>
          <w:highlight w:val="white"/>
        </w:rPr>
        <w:t xml:space="preserve">formed </w:t>
      </w:r>
      <w:r w:rsidR="00365C75" w:rsidRPr="00777225">
        <w:rPr>
          <w:rFonts w:ascii="Times New Roman" w:hAnsi="Times New Roman" w:cs="Times New Roman"/>
          <w:sz w:val="24"/>
          <w:szCs w:val="24"/>
          <w:highlight w:val="white"/>
        </w:rPr>
        <w:lastRenderedPageBreak/>
        <w:t xml:space="preserve">a committee to prepare </w:t>
      </w:r>
      <w:r w:rsidRPr="00777225">
        <w:rPr>
          <w:rFonts w:ascii="Times New Roman" w:hAnsi="Times New Roman" w:cs="Times New Roman"/>
          <w:sz w:val="24"/>
          <w:szCs w:val="24"/>
          <w:highlight w:val="white"/>
        </w:rPr>
        <w:t>draft guidance on 5G services and originally intended to launch the facility by 2023. The Covid-19 pandemic, however, has caused all plans for several months to come to a halt.</w:t>
      </w:r>
    </w:p>
    <w:p w14:paraId="22B79AFC" w14:textId="77777777" w:rsidR="00E51214" w:rsidRPr="00777225" w:rsidRDefault="00C35656" w:rsidP="00365C75">
      <w:pPr>
        <w:pStyle w:val="ListParagraph"/>
        <w:numPr>
          <w:ilvl w:val="0"/>
          <w:numId w:val="3"/>
        </w:numPr>
        <w:pBdr>
          <w:top w:val="nil"/>
          <w:left w:val="nil"/>
          <w:bottom w:val="nil"/>
          <w:right w:val="nil"/>
          <w:between w:val="nil"/>
        </w:pBdr>
        <w:spacing w:after="240" w:line="360" w:lineRule="auto"/>
        <w:jc w:val="both"/>
        <w:rPr>
          <w:rFonts w:ascii="Times New Roman" w:hAnsi="Times New Roman" w:cs="Times New Roman"/>
          <w:sz w:val="24"/>
          <w:szCs w:val="24"/>
          <w:highlight w:val="white"/>
        </w:rPr>
      </w:pPr>
      <w:r w:rsidRPr="00777225">
        <w:rPr>
          <w:rFonts w:ascii="Times New Roman" w:hAnsi="Times New Roman" w:cs="Times New Roman"/>
          <w:sz w:val="24"/>
          <w:szCs w:val="24"/>
          <w:highlight w:val="white"/>
        </w:rPr>
        <w:t>A separate GSMA study published in July reported that 4G would dominate the market in Bangladesh, with 46% of users in 2025.3G subscribers will account for 30 percent at the time, and 18 percent will still be wired to 2G. But only 10% of internet users had 4G access at the end of 2019, 40 percent had 3G, and the remaining users use it for calling purposes only.</w:t>
      </w:r>
    </w:p>
    <w:p w14:paraId="78C16D5E" w14:textId="77777777" w:rsidR="00E51214" w:rsidRPr="00777225" w:rsidRDefault="00C35656" w:rsidP="00365C75">
      <w:pPr>
        <w:pStyle w:val="ListParagraph"/>
        <w:numPr>
          <w:ilvl w:val="0"/>
          <w:numId w:val="3"/>
        </w:numPr>
        <w:spacing w:after="320" w:line="360" w:lineRule="auto"/>
        <w:jc w:val="both"/>
        <w:rPr>
          <w:rFonts w:ascii="Times New Roman" w:eastAsia="Times New Roman" w:hAnsi="Times New Roman" w:cs="Times New Roman"/>
          <w:sz w:val="24"/>
          <w:szCs w:val="24"/>
          <w:highlight w:val="white"/>
        </w:rPr>
      </w:pPr>
      <w:r w:rsidRPr="00777225">
        <w:rPr>
          <w:rFonts w:ascii="Times New Roman" w:eastAsia="Times New Roman" w:hAnsi="Times New Roman" w:cs="Times New Roman"/>
          <w:sz w:val="24"/>
          <w:szCs w:val="24"/>
          <w:highlight w:val="white"/>
        </w:rPr>
        <w:t>The pandemic has created some barriers to the expansion of local 4G networks, according to the Post and Telecommunications Minister.</w:t>
      </w:r>
    </w:p>
    <w:p w14:paraId="2F8D955A" w14:textId="77777777" w:rsidR="00E51214" w:rsidRPr="00777225" w:rsidRDefault="00C35656" w:rsidP="00365C75">
      <w:pPr>
        <w:pStyle w:val="ListParagraph"/>
        <w:numPr>
          <w:ilvl w:val="0"/>
          <w:numId w:val="3"/>
        </w:numPr>
        <w:spacing w:after="320" w:line="360" w:lineRule="auto"/>
        <w:jc w:val="both"/>
        <w:rPr>
          <w:rFonts w:ascii="Times New Roman" w:eastAsia="Times New Roman" w:hAnsi="Times New Roman" w:cs="Times New Roman"/>
          <w:sz w:val="24"/>
          <w:szCs w:val="24"/>
          <w:highlight w:val="white"/>
        </w:rPr>
      </w:pPr>
      <w:r w:rsidRPr="00777225">
        <w:rPr>
          <w:rFonts w:ascii="Times New Roman" w:eastAsia="Times New Roman" w:hAnsi="Times New Roman" w:cs="Times New Roman"/>
          <w:sz w:val="24"/>
          <w:szCs w:val="24"/>
          <w:highlight w:val="white"/>
        </w:rPr>
        <w:t>However, by March 2021, I can assure you that there will be no problem with 4G networks, “However, I can assure there will be no problem in 4G networks by March 2021,"</w:t>
      </w:r>
    </w:p>
    <w:p w14:paraId="65A76E3E" w14:textId="77777777" w:rsidR="00E51214" w:rsidRPr="00777225" w:rsidRDefault="00C35656" w:rsidP="00365C75">
      <w:pPr>
        <w:pStyle w:val="ListParagraph"/>
        <w:numPr>
          <w:ilvl w:val="0"/>
          <w:numId w:val="3"/>
        </w:numPr>
        <w:spacing w:after="240" w:line="360" w:lineRule="auto"/>
        <w:jc w:val="both"/>
        <w:rPr>
          <w:rFonts w:ascii="Times New Roman" w:eastAsia="Times New Roman" w:hAnsi="Times New Roman" w:cs="Times New Roman"/>
          <w:sz w:val="24"/>
          <w:szCs w:val="24"/>
          <w:highlight w:val="white"/>
        </w:rPr>
      </w:pPr>
      <w:r w:rsidRPr="00777225">
        <w:rPr>
          <w:rFonts w:ascii="Times New Roman" w:hAnsi="Times New Roman" w:cs="Times New Roman"/>
          <w:sz w:val="24"/>
          <w:szCs w:val="24"/>
        </w:rPr>
        <w:t>The sharp rise in the number of users using the internet and social media showed a path for the business excellence team to take the privilege to grab this opportunity. This had a positive response while numbers gradually increased.</w:t>
      </w:r>
    </w:p>
    <w:p w14:paraId="633D247A" w14:textId="77777777" w:rsidR="004D39C4" w:rsidRPr="00777225" w:rsidRDefault="00C35656" w:rsidP="00365C75">
      <w:pPr>
        <w:pStyle w:val="ListParagraph"/>
        <w:numPr>
          <w:ilvl w:val="0"/>
          <w:numId w:val="3"/>
        </w:numPr>
        <w:spacing w:after="240" w:line="360" w:lineRule="auto"/>
        <w:jc w:val="both"/>
        <w:rPr>
          <w:rFonts w:ascii="Times New Roman" w:eastAsia="Times New Roman" w:hAnsi="Times New Roman" w:cs="Times New Roman"/>
          <w:sz w:val="24"/>
          <w:szCs w:val="24"/>
          <w:highlight w:val="white"/>
        </w:rPr>
      </w:pPr>
      <w:r w:rsidRPr="00777225">
        <w:rPr>
          <w:rFonts w:ascii="Times New Roman" w:hAnsi="Times New Roman" w:cs="Times New Roman"/>
          <w:sz w:val="24"/>
          <w:szCs w:val="24"/>
        </w:rPr>
        <w:t>The diagrams below show a brief of the whole part</w:t>
      </w:r>
    </w:p>
    <w:p w14:paraId="3BAD4200" w14:textId="77777777" w:rsidR="00E51214" w:rsidRPr="00777225" w:rsidRDefault="00C35656" w:rsidP="00C46F3A">
      <w:pPr>
        <w:rPr>
          <w:rFonts w:ascii="Times New Roman" w:hAnsi="Times New Roman" w:cs="Times New Roman"/>
          <w:b/>
          <w:bCs/>
          <w:sz w:val="24"/>
          <w:szCs w:val="24"/>
          <w:highlight w:val="yellow"/>
          <w:u w:val="single"/>
        </w:rPr>
      </w:pPr>
      <w:r w:rsidRPr="00777225">
        <w:rPr>
          <w:rFonts w:ascii="Times New Roman" w:hAnsi="Times New Roman" w:cs="Times New Roman"/>
          <w:b/>
          <w:bCs/>
          <w:sz w:val="24"/>
          <w:szCs w:val="24"/>
          <w:highlight w:val="white"/>
          <w:u w:val="single"/>
        </w:rPr>
        <w:t>Internet users in Bangladesh</w:t>
      </w:r>
    </w:p>
    <w:p w14:paraId="00C9C023" w14:textId="77777777" w:rsidR="00E51214" w:rsidRPr="00777225"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highlight w:val="yellow"/>
        </w:rPr>
      </w:pPr>
      <w:r w:rsidRPr="00777225">
        <w:rPr>
          <w:rFonts w:ascii="Times New Roman" w:hAnsi="Times New Roman" w:cs="Times New Roman"/>
          <w:noProof/>
          <w:sz w:val="24"/>
          <w:szCs w:val="24"/>
          <w:lang w:bidi="ar-SA"/>
        </w:rPr>
        <w:drawing>
          <wp:inline distT="0" distB="0" distL="0" distR="0" wp14:anchorId="616A7994" wp14:editId="4CC71ABA">
            <wp:extent cx="5943600" cy="1856820"/>
            <wp:effectExtent l="0" t="0" r="0" b="0"/>
            <wp:docPr id="2" name="image1.png" descr="C:\Users\cl\Documents\Capture5.PNG"/>
            <wp:cNvGraphicFramePr/>
            <a:graphic xmlns:a="http://schemas.openxmlformats.org/drawingml/2006/main">
              <a:graphicData uri="http://schemas.openxmlformats.org/drawingml/2006/picture">
                <pic:pic xmlns:pic="http://schemas.openxmlformats.org/drawingml/2006/picture">
                  <pic:nvPicPr>
                    <pic:cNvPr id="1709109094" name="image1.png" descr="C:\Users\cl\Documents\Capture5.PNG"/>
                    <pic:cNvPicPr/>
                  </pic:nvPicPr>
                  <pic:blipFill>
                    <a:blip r:embed="rId20" cstate="print"/>
                    <a:stretch>
                      <a:fillRect/>
                    </a:stretch>
                  </pic:blipFill>
                  <pic:spPr>
                    <a:xfrm>
                      <a:off x="0" y="0"/>
                      <a:ext cx="5943600" cy="1856820"/>
                    </a:xfrm>
                    <a:prstGeom prst="rect">
                      <a:avLst/>
                    </a:prstGeom>
                  </pic:spPr>
                </pic:pic>
              </a:graphicData>
            </a:graphic>
          </wp:inline>
        </w:drawing>
      </w:r>
    </w:p>
    <w:p w14:paraId="56DCB2CA" w14:textId="77777777" w:rsidR="00E01834" w:rsidRDefault="00E01834" w:rsidP="00C46F3A">
      <w:pPr>
        <w:rPr>
          <w:rFonts w:ascii="Times New Roman" w:hAnsi="Times New Roman" w:cs="Times New Roman"/>
          <w:b/>
          <w:bCs/>
          <w:sz w:val="24"/>
          <w:szCs w:val="24"/>
          <w:u w:val="single"/>
        </w:rPr>
      </w:pPr>
    </w:p>
    <w:p w14:paraId="6BC3D270" w14:textId="77777777" w:rsidR="00E01834" w:rsidRDefault="00E01834" w:rsidP="00C46F3A">
      <w:pPr>
        <w:rPr>
          <w:rFonts w:ascii="Times New Roman" w:hAnsi="Times New Roman" w:cs="Times New Roman"/>
          <w:b/>
          <w:bCs/>
          <w:sz w:val="24"/>
          <w:szCs w:val="24"/>
          <w:u w:val="single"/>
        </w:rPr>
      </w:pPr>
    </w:p>
    <w:p w14:paraId="526CFCEF" w14:textId="77777777" w:rsidR="00E01834" w:rsidRDefault="00E01834" w:rsidP="00C46F3A">
      <w:pPr>
        <w:rPr>
          <w:rFonts w:ascii="Times New Roman" w:hAnsi="Times New Roman" w:cs="Times New Roman"/>
          <w:b/>
          <w:bCs/>
          <w:sz w:val="24"/>
          <w:szCs w:val="24"/>
          <w:u w:val="single"/>
        </w:rPr>
      </w:pPr>
    </w:p>
    <w:p w14:paraId="3A304C8B" w14:textId="77777777" w:rsidR="00E01834" w:rsidRDefault="00E01834" w:rsidP="00C46F3A">
      <w:pPr>
        <w:rPr>
          <w:rFonts w:ascii="Times New Roman" w:hAnsi="Times New Roman" w:cs="Times New Roman"/>
          <w:b/>
          <w:bCs/>
          <w:sz w:val="24"/>
          <w:szCs w:val="24"/>
          <w:u w:val="single"/>
        </w:rPr>
      </w:pPr>
    </w:p>
    <w:p w14:paraId="69F543AA" w14:textId="77777777" w:rsidR="005219BD" w:rsidRPr="00777225" w:rsidRDefault="00C35656" w:rsidP="00C46F3A">
      <w:pPr>
        <w:rPr>
          <w:rFonts w:ascii="Times New Roman" w:hAnsi="Times New Roman" w:cs="Times New Roman"/>
          <w:b/>
          <w:bCs/>
          <w:sz w:val="24"/>
          <w:szCs w:val="24"/>
          <w:u w:val="single"/>
        </w:rPr>
      </w:pPr>
      <w:r w:rsidRPr="00777225">
        <w:rPr>
          <w:rFonts w:ascii="Times New Roman" w:hAnsi="Times New Roman" w:cs="Times New Roman"/>
          <w:b/>
          <w:bCs/>
          <w:sz w:val="24"/>
          <w:szCs w:val="24"/>
          <w:u w:val="single"/>
        </w:rPr>
        <w:lastRenderedPageBreak/>
        <w:t>Mobile connections in Bangladesh</w:t>
      </w:r>
    </w:p>
    <w:p w14:paraId="0131C26E" w14:textId="77777777" w:rsidR="00CA15D6" w:rsidRPr="00777225" w:rsidRDefault="00C35656" w:rsidP="004D39C4">
      <w:pPr>
        <w:pBdr>
          <w:top w:val="nil"/>
          <w:left w:val="nil"/>
          <w:bottom w:val="nil"/>
          <w:right w:val="nil"/>
          <w:between w:val="nil"/>
        </w:pBdr>
        <w:spacing w:after="240" w:line="360" w:lineRule="auto"/>
        <w:jc w:val="both"/>
        <w:rPr>
          <w:rFonts w:ascii="Times New Roman" w:hAnsi="Times New Roman" w:cs="Times New Roman"/>
          <w:sz w:val="24"/>
          <w:szCs w:val="24"/>
          <w:highlight w:val="yellow"/>
        </w:rPr>
      </w:pPr>
      <w:r w:rsidRPr="00777225">
        <w:rPr>
          <w:rFonts w:ascii="Times New Roman" w:hAnsi="Times New Roman" w:cs="Times New Roman"/>
          <w:noProof/>
          <w:sz w:val="24"/>
          <w:szCs w:val="24"/>
          <w:lang w:bidi="ar-SA"/>
        </w:rPr>
        <w:drawing>
          <wp:inline distT="0" distB="0" distL="0" distR="0" wp14:anchorId="0D5923FF" wp14:editId="2FC6999F">
            <wp:extent cx="5943600" cy="2281382"/>
            <wp:effectExtent l="0" t="0" r="0" b="0"/>
            <wp:docPr id="3" name="image4.png" descr="C:\Users\cl\Documents\11.PNG"/>
            <wp:cNvGraphicFramePr/>
            <a:graphic xmlns:a="http://schemas.openxmlformats.org/drawingml/2006/main">
              <a:graphicData uri="http://schemas.openxmlformats.org/drawingml/2006/picture">
                <pic:pic xmlns:pic="http://schemas.openxmlformats.org/drawingml/2006/picture">
                  <pic:nvPicPr>
                    <pic:cNvPr id="777124858" name="image4.png" descr="C:\Users\cl\Documents\11.PNG"/>
                    <pic:cNvPicPr/>
                  </pic:nvPicPr>
                  <pic:blipFill>
                    <a:blip r:embed="rId21" cstate="print"/>
                    <a:stretch>
                      <a:fillRect/>
                    </a:stretch>
                  </pic:blipFill>
                  <pic:spPr>
                    <a:xfrm>
                      <a:off x="0" y="0"/>
                      <a:ext cx="5943600" cy="2281382"/>
                    </a:xfrm>
                    <a:prstGeom prst="rect">
                      <a:avLst/>
                    </a:prstGeom>
                  </pic:spPr>
                </pic:pic>
              </a:graphicData>
            </a:graphic>
          </wp:inline>
        </w:drawing>
      </w:r>
    </w:p>
    <w:p w14:paraId="6CFC9820" w14:textId="77777777" w:rsidR="005219BD" w:rsidRPr="00777225" w:rsidRDefault="00C35656" w:rsidP="00C46F3A">
      <w:pPr>
        <w:rPr>
          <w:rFonts w:ascii="Times New Roman" w:hAnsi="Times New Roman" w:cs="Times New Roman"/>
          <w:b/>
          <w:bCs/>
          <w:sz w:val="24"/>
          <w:szCs w:val="24"/>
          <w:u w:val="single"/>
        </w:rPr>
      </w:pPr>
      <w:r w:rsidRPr="00777225">
        <w:rPr>
          <w:rFonts w:ascii="Times New Roman" w:hAnsi="Times New Roman" w:cs="Times New Roman"/>
          <w:b/>
          <w:bCs/>
          <w:sz w:val="24"/>
          <w:szCs w:val="24"/>
          <w:u w:val="single"/>
        </w:rPr>
        <w:t xml:space="preserve">Social media users in Bangladesh </w:t>
      </w:r>
    </w:p>
    <w:p w14:paraId="3164FD3C" w14:textId="77777777" w:rsidR="00E51214" w:rsidRPr="00E01834"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highlight w:val="yellow"/>
        </w:rPr>
      </w:pPr>
      <w:r w:rsidRPr="00777225">
        <w:rPr>
          <w:rFonts w:ascii="Times New Roman" w:hAnsi="Times New Roman" w:cs="Times New Roman"/>
          <w:noProof/>
          <w:sz w:val="24"/>
          <w:szCs w:val="24"/>
          <w:lang w:bidi="ar-SA"/>
        </w:rPr>
        <w:drawing>
          <wp:inline distT="0" distB="0" distL="0" distR="0" wp14:anchorId="71003423" wp14:editId="2FDD1894">
            <wp:extent cx="5943600" cy="2082874"/>
            <wp:effectExtent l="0" t="0" r="0" b="0"/>
            <wp:docPr id="4" name="image3.png" descr="C:\Users\cl\Documents\Captur2.PNG"/>
            <wp:cNvGraphicFramePr/>
            <a:graphic xmlns:a="http://schemas.openxmlformats.org/drawingml/2006/main">
              <a:graphicData uri="http://schemas.openxmlformats.org/drawingml/2006/picture">
                <pic:pic xmlns:pic="http://schemas.openxmlformats.org/drawingml/2006/picture">
                  <pic:nvPicPr>
                    <pic:cNvPr id="2032333890" name="image3.png" descr="C:\Users\cl\Documents\Captur2.PNG"/>
                    <pic:cNvPicPr/>
                  </pic:nvPicPr>
                  <pic:blipFill>
                    <a:blip r:embed="rId22" cstate="print"/>
                    <a:stretch>
                      <a:fillRect/>
                    </a:stretch>
                  </pic:blipFill>
                  <pic:spPr>
                    <a:xfrm>
                      <a:off x="0" y="0"/>
                      <a:ext cx="5943600" cy="2082874"/>
                    </a:xfrm>
                    <a:prstGeom prst="rect">
                      <a:avLst/>
                    </a:prstGeom>
                  </pic:spPr>
                </pic:pic>
              </a:graphicData>
            </a:graphic>
          </wp:inline>
        </w:drawing>
      </w:r>
    </w:p>
    <w:p w14:paraId="0A53C4B0" w14:textId="77777777" w:rsidR="00E51214" w:rsidRPr="00777225" w:rsidRDefault="00C35656" w:rsidP="00365C75">
      <w:pPr>
        <w:pStyle w:val="Heading2"/>
        <w:spacing w:line="360" w:lineRule="auto"/>
        <w:jc w:val="both"/>
        <w:rPr>
          <w:rFonts w:ascii="Times New Roman" w:hAnsi="Times New Roman" w:cs="Times New Roman"/>
          <w:sz w:val="24"/>
          <w:szCs w:val="24"/>
        </w:rPr>
      </w:pPr>
      <w:bookmarkStart w:id="56" w:name="_Toc61346616"/>
      <w:bookmarkStart w:id="57" w:name="_Toc61355549"/>
      <w:bookmarkStart w:id="58" w:name="_Toc61355947"/>
      <w:r w:rsidRPr="00777225">
        <w:rPr>
          <w:rFonts w:ascii="Times New Roman" w:hAnsi="Times New Roman" w:cs="Times New Roman"/>
          <w:sz w:val="24"/>
          <w:szCs w:val="24"/>
        </w:rPr>
        <w:t>4.4 Numbers of the campaign</w:t>
      </w:r>
      <w:bookmarkEnd w:id="56"/>
      <w:bookmarkEnd w:id="57"/>
      <w:bookmarkEnd w:id="58"/>
    </w:p>
    <w:p w14:paraId="4AAD37E7" w14:textId="77777777" w:rsidR="00E51214" w:rsidRPr="00777225"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The campaigns have been started from late 2019 on a trial basis. After seeing tremendous success from the trial they started as a whole package.</w:t>
      </w:r>
    </w:p>
    <w:p w14:paraId="724679F3" w14:textId="77777777" w:rsidR="00E51214" w:rsidRPr="00777225"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Few are focused only on Facebook</w:t>
      </w:r>
      <w:r w:rsidR="00365C75" w:rsidRPr="00777225">
        <w:rPr>
          <w:rFonts w:ascii="Times New Roman" w:hAnsi="Times New Roman" w:cs="Times New Roman"/>
          <w:sz w:val="24"/>
          <w:szCs w:val="24"/>
        </w:rPr>
        <w:t>, w</w:t>
      </w:r>
      <w:r w:rsidRPr="00777225">
        <w:rPr>
          <w:rFonts w:ascii="Times New Roman" w:hAnsi="Times New Roman" w:cs="Times New Roman"/>
          <w:sz w:val="24"/>
          <w:szCs w:val="24"/>
        </w:rPr>
        <w:t>hereas others are centered on various apps advertisement or news portals Instagram</w:t>
      </w:r>
      <w:r w:rsidR="00365C75" w:rsidRPr="00777225">
        <w:rPr>
          <w:rFonts w:ascii="Times New Roman" w:hAnsi="Times New Roman" w:cs="Times New Roman"/>
          <w:sz w:val="24"/>
          <w:szCs w:val="24"/>
        </w:rPr>
        <w:t>,</w:t>
      </w:r>
      <w:r w:rsidRPr="00777225">
        <w:rPr>
          <w:rFonts w:ascii="Times New Roman" w:hAnsi="Times New Roman" w:cs="Times New Roman"/>
          <w:sz w:val="24"/>
          <w:szCs w:val="24"/>
        </w:rPr>
        <w:t xml:space="preserve"> etc</w:t>
      </w:r>
      <w:r w:rsidR="00365C75" w:rsidRPr="00777225">
        <w:rPr>
          <w:rFonts w:ascii="Times New Roman" w:hAnsi="Times New Roman" w:cs="Times New Roman"/>
          <w:sz w:val="24"/>
          <w:szCs w:val="24"/>
        </w:rPr>
        <w:t xml:space="preserve"> </w:t>
      </w:r>
    </w:p>
    <w:p w14:paraId="14C141BC" w14:textId="77777777" w:rsidR="00E51214" w:rsidRPr="00777225"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t>Till now there are two campaigns that our marketing team has focused vastly on named AD047 AND AD70 to AD082.</w:t>
      </w:r>
    </w:p>
    <w:p w14:paraId="550396D9" w14:textId="77777777" w:rsidR="00E51214" w:rsidRPr="00777225"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lastRenderedPageBreak/>
        <w:t>This advertisement required the candidates to put their name and phone number and a message to go to their phone number having our MARS website registration link.</w:t>
      </w:r>
    </w:p>
    <w:p w14:paraId="05BEDC9A" w14:textId="77777777" w:rsidR="0041433E" w:rsidRPr="00777225" w:rsidRDefault="00C35656" w:rsidP="0041433E">
      <w:pPr>
        <w:pBdr>
          <w:top w:val="nil"/>
          <w:left w:val="nil"/>
          <w:bottom w:val="nil"/>
          <w:right w:val="nil"/>
          <w:between w:val="nil"/>
        </w:pBdr>
        <w:spacing w:after="240" w:line="360" w:lineRule="auto"/>
        <w:jc w:val="center"/>
        <w:rPr>
          <w:rFonts w:ascii="Times New Roman" w:hAnsi="Times New Roman" w:cs="Times New Roman"/>
          <w:sz w:val="24"/>
          <w:szCs w:val="24"/>
        </w:rPr>
      </w:pPr>
      <w:r w:rsidRPr="00777225">
        <w:rPr>
          <w:rFonts w:ascii="Times New Roman" w:hAnsi="Times New Roman" w:cs="Times New Roman"/>
          <w:noProof/>
          <w:lang w:bidi="ar-SA"/>
        </w:rPr>
        <w:drawing>
          <wp:inline distT="0" distB="0" distL="0" distR="0" wp14:anchorId="5004B4F7" wp14:editId="5F9F4158">
            <wp:extent cx="4766576" cy="6530196"/>
            <wp:effectExtent l="0" t="0" r="0" b="4445"/>
            <wp:docPr id="10" name="Picture 10" descr="Met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81505" name="Picture 8" descr="MetLif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784654" cy="6554963"/>
                    </a:xfrm>
                    <a:prstGeom prst="rect">
                      <a:avLst/>
                    </a:prstGeom>
                    <a:noFill/>
                    <a:ln>
                      <a:noFill/>
                    </a:ln>
                  </pic:spPr>
                </pic:pic>
              </a:graphicData>
            </a:graphic>
          </wp:inline>
        </w:drawing>
      </w:r>
    </w:p>
    <w:p w14:paraId="0621A44A" w14:textId="77777777" w:rsidR="0041433E" w:rsidRPr="00777225" w:rsidRDefault="00C35656" w:rsidP="0041433E">
      <w:pPr>
        <w:pBdr>
          <w:top w:val="nil"/>
          <w:left w:val="nil"/>
          <w:bottom w:val="nil"/>
          <w:right w:val="nil"/>
          <w:between w:val="nil"/>
        </w:pBdr>
        <w:spacing w:after="240" w:line="360" w:lineRule="auto"/>
        <w:jc w:val="center"/>
        <w:rPr>
          <w:rFonts w:ascii="Times New Roman" w:hAnsi="Times New Roman" w:cs="Times New Roman"/>
          <w:sz w:val="24"/>
          <w:szCs w:val="24"/>
        </w:rPr>
      </w:pPr>
      <w:r w:rsidRPr="00777225">
        <w:rPr>
          <w:rFonts w:ascii="Times New Roman" w:hAnsi="Times New Roman" w:cs="Times New Roman"/>
          <w:sz w:val="24"/>
          <w:szCs w:val="24"/>
        </w:rPr>
        <w:t>Figure: Recruitment for Metlife</w:t>
      </w:r>
    </w:p>
    <w:p w14:paraId="53A86207" w14:textId="77777777" w:rsidR="006A6A76" w:rsidRPr="00777225" w:rsidRDefault="00C35656" w:rsidP="00365C75">
      <w:pPr>
        <w:pBdr>
          <w:top w:val="nil"/>
          <w:left w:val="nil"/>
          <w:bottom w:val="nil"/>
          <w:right w:val="nil"/>
          <w:between w:val="nil"/>
        </w:pBdr>
        <w:spacing w:after="240" w:line="360" w:lineRule="auto"/>
        <w:jc w:val="both"/>
        <w:rPr>
          <w:rFonts w:ascii="Times New Roman" w:hAnsi="Times New Roman" w:cs="Times New Roman"/>
          <w:sz w:val="24"/>
          <w:szCs w:val="24"/>
        </w:rPr>
      </w:pPr>
      <w:r w:rsidRPr="00777225">
        <w:rPr>
          <w:rFonts w:ascii="Times New Roman" w:hAnsi="Times New Roman" w:cs="Times New Roman"/>
          <w:sz w:val="24"/>
          <w:szCs w:val="24"/>
        </w:rPr>
        <w:lastRenderedPageBreak/>
        <w:t xml:space="preserve">Some lucrative offers given by MetLife </w:t>
      </w:r>
      <w:r w:rsidR="007B0A97" w:rsidRPr="00777225">
        <w:rPr>
          <w:rFonts w:ascii="Times New Roman" w:hAnsi="Times New Roman" w:cs="Times New Roman"/>
          <w:sz w:val="24"/>
          <w:szCs w:val="24"/>
        </w:rPr>
        <w:t xml:space="preserve">to motivate the </w:t>
      </w:r>
      <w:r w:rsidRPr="00777225">
        <w:rPr>
          <w:rFonts w:ascii="Times New Roman" w:hAnsi="Times New Roman" w:cs="Times New Roman"/>
          <w:sz w:val="24"/>
          <w:szCs w:val="24"/>
        </w:rPr>
        <w:t xml:space="preserve">unit managers as well as their branch managers </w:t>
      </w:r>
      <w:r w:rsidR="007B0A97" w:rsidRPr="00777225">
        <w:rPr>
          <w:rFonts w:ascii="Times New Roman" w:hAnsi="Times New Roman" w:cs="Times New Roman"/>
          <w:sz w:val="24"/>
          <w:szCs w:val="24"/>
        </w:rPr>
        <w:t xml:space="preserve">which </w:t>
      </w:r>
      <w:r w:rsidRPr="00777225">
        <w:rPr>
          <w:rFonts w:ascii="Times New Roman" w:hAnsi="Times New Roman" w:cs="Times New Roman"/>
          <w:sz w:val="24"/>
          <w:szCs w:val="24"/>
        </w:rPr>
        <w:t>are given below</w:t>
      </w:r>
      <w:r w:rsidR="007B0A97" w:rsidRPr="00777225">
        <w:rPr>
          <w:rFonts w:ascii="Times New Roman" w:hAnsi="Times New Roman" w:cs="Times New Roman"/>
          <w:sz w:val="24"/>
          <w:szCs w:val="24"/>
        </w:rPr>
        <w:t>,</w:t>
      </w:r>
    </w:p>
    <w:p w14:paraId="7DC59AC1" w14:textId="77777777" w:rsidR="000C1926" w:rsidRPr="00B30DCE" w:rsidRDefault="00C35656" w:rsidP="00B30DCE">
      <w:pPr>
        <w:ind w:left="90"/>
        <w:rPr>
          <w:rFonts w:ascii="Times New Roman" w:hAnsi="Times New Roman" w:cs="Times New Roman"/>
          <w:b/>
          <w:sz w:val="24"/>
          <w:szCs w:val="24"/>
          <w:u w:val="single"/>
        </w:rPr>
      </w:pPr>
      <w:r w:rsidRPr="00777225">
        <w:rPr>
          <w:rFonts w:ascii="Times New Roman" w:hAnsi="Times New Roman" w:cs="Times New Roman"/>
          <w:b/>
          <w:sz w:val="24"/>
          <w:szCs w:val="24"/>
          <w:u w:val="single"/>
        </w:rPr>
        <w:t xml:space="preserve">A Demo of The Recruitment Campaign 2020 </w:t>
      </w:r>
      <w:r w:rsidR="00177343" w:rsidRPr="00777225">
        <w:rPr>
          <w:rFonts w:ascii="Times New Roman" w:hAnsi="Times New Roman" w:cs="Times New Roman"/>
          <w:b/>
          <w:sz w:val="24"/>
          <w:szCs w:val="24"/>
          <w:u w:val="single"/>
        </w:rPr>
        <w:t>that</w:t>
      </w:r>
      <w:r w:rsidRPr="00777225">
        <w:rPr>
          <w:rFonts w:ascii="Times New Roman" w:hAnsi="Times New Roman" w:cs="Times New Roman"/>
          <w:b/>
          <w:sz w:val="24"/>
          <w:szCs w:val="24"/>
          <w:u w:val="single"/>
        </w:rPr>
        <w:t xml:space="preserve"> is </w:t>
      </w:r>
      <w:r w:rsidR="00177343" w:rsidRPr="00777225">
        <w:rPr>
          <w:rFonts w:ascii="Times New Roman" w:hAnsi="Times New Roman" w:cs="Times New Roman"/>
          <w:b/>
          <w:sz w:val="24"/>
          <w:szCs w:val="24"/>
          <w:u w:val="single"/>
        </w:rPr>
        <w:t>run</w:t>
      </w:r>
      <w:r w:rsidRPr="00777225">
        <w:rPr>
          <w:rFonts w:ascii="Times New Roman" w:hAnsi="Times New Roman" w:cs="Times New Roman"/>
          <w:b/>
          <w:sz w:val="24"/>
          <w:szCs w:val="24"/>
          <w:u w:val="single"/>
        </w:rPr>
        <w:t xml:space="preserve"> by the management</w:t>
      </w:r>
      <w:r w:rsidR="00177343">
        <w:rPr>
          <w:rFonts w:ascii="Times New Roman" w:hAnsi="Times New Roman" w:cs="Times New Roman"/>
          <w:b/>
          <w:sz w:val="24"/>
          <w:szCs w:val="24"/>
          <w:u w:val="single"/>
        </w:rPr>
        <w:t>:</w:t>
      </w:r>
    </w:p>
    <w:p w14:paraId="20CED3C1" w14:textId="77777777" w:rsidR="006A6A76" w:rsidRPr="00777225" w:rsidRDefault="00C35656" w:rsidP="00201656">
      <w:pPr>
        <w:jc w:val="both"/>
        <w:rPr>
          <w:rFonts w:ascii="Times New Roman" w:hAnsi="Times New Roman" w:cs="Times New Roman"/>
          <w:sz w:val="24"/>
          <w:szCs w:val="24"/>
        </w:rPr>
      </w:pPr>
      <w:r w:rsidRPr="00777225">
        <w:rPr>
          <w:rFonts w:ascii="Times New Roman" w:hAnsi="Times New Roman" w:cs="Times New Roman"/>
          <w:sz w:val="24"/>
          <w:szCs w:val="24"/>
        </w:rPr>
        <w:t xml:space="preserve"> </w:t>
      </w:r>
      <w:r w:rsidRPr="00777225">
        <w:rPr>
          <w:rFonts w:ascii="Times New Roman" w:hAnsi="Times New Roman" w:cs="Times New Roman"/>
          <w:b/>
          <w:sz w:val="24"/>
          <w:szCs w:val="24"/>
        </w:rPr>
        <w:t>Awards for New FA</w:t>
      </w:r>
      <w:r w:rsidRPr="00777225">
        <w:rPr>
          <w:rFonts w:ascii="Times New Roman" w:hAnsi="Times New Roman" w:cs="Times New Roman"/>
          <w:sz w:val="24"/>
          <w:szCs w:val="24"/>
        </w:rPr>
        <w:t>:</w:t>
      </w: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993D4E" w14:paraId="471C3E31" w14:textId="77777777" w:rsidTr="00F25FBE">
        <w:trPr>
          <w:trHeight w:val="2837"/>
        </w:trPr>
        <w:tc>
          <w:tcPr>
            <w:tcW w:w="9720" w:type="dxa"/>
          </w:tcPr>
          <w:p w14:paraId="399E4D7C" w14:textId="77777777" w:rsidR="00023FD0" w:rsidRPr="00777225" w:rsidRDefault="00C35656" w:rsidP="00023FD0">
            <w:pPr>
              <w:ind w:left="215"/>
              <w:jc w:val="both"/>
              <w:rPr>
                <w:rFonts w:ascii="Times New Roman" w:hAnsi="Times New Roman" w:cs="Times New Roman"/>
                <w:sz w:val="24"/>
                <w:szCs w:val="24"/>
              </w:rPr>
            </w:pPr>
            <w:r w:rsidRPr="00777225">
              <w:rPr>
                <w:rFonts w:ascii="Times New Roman" w:hAnsi="Times New Roman" w:cs="Times New Roman"/>
                <w:sz w:val="24"/>
                <w:szCs w:val="24"/>
              </w:rPr>
              <w:t>Waiver of Training Expense of Tk. 575 for all recruits if completed within the contest period.</w:t>
            </w:r>
          </w:p>
          <w:p w14:paraId="090F54A2" w14:textId="77777777" w:rsidR="000C1926" w:rsidRPr="00777225" w:rsidRDefault="00C35656" w:rsidP="000C1926">
            <w:pPr>
              <w:pStyle w:val="ListParagraph"/>
              <w:numPr>
                <w:ilvl w:val="0"/>
                <w:numId w:val="30"/>
              </w:numPr>
              <w:jc w:val="both"/>
              <w:rPr>
                <w:rFonts w:ascii="Times New Roman" w:hAnsi="Times New Roman" w:cs="Times New Roman"/>
                <w:sz w:val="24"/>
                <w:szCs w:val="24"/>
              </w:rPr>
            </w:pPr>
            <w:r w:rsidRPr="00777225">
              <w:rPr>
                <w:rFonts w:ascii="Times New Roman" w:hAnsi="Times New Roman" w:cs="Times New Roman"/>
                <w:sz w:val="24"/>
                <w:szCs w:val="24"/>
              </w:rPr>
              <w:t>Of each FA during the period.</w:t>
            </w:r>
          </w:p>
          <w:p w14:paraId="2C2E8260" w14:textId="77777777" w:rsidR="00023FD0" w:rsidRPr="00777225" w:rsidRDefault="00C35656" w:rsidP="000C1926">
            <w:pPr>
              <w:pStyle w:val="ListParagraph"/>
              <w:numPr>
                <w:ilvl w:val="0"/>
                <w:numId w:val="30"/>
              </w:numPr>
              <w:jc w:val="both"/>
              <w:rPr>
                <w:rFonts w:ascii="Times New Roman" w:hAnsi="Times New Roman" w:cs="Times New Roman"/>
                <w:sz w:val="24"/>
                <w:szCs w:val="24"/>
              </w:rPr>
            </w:pPr>
            <w:r w:rsidRPr="00777225">
              <w:rPr>
                <w:rFonts w:ascii="Times New Roman" w:hAnsi="Times New Roman" w:cs="Times New Roman"/>
                <w:sz w:val="24"/>
                <w:szCs w:val="24"/>
              </w:rPr>
              <w:t>Cash Bonus for Managers during August 16 - September 30, 2020:</w:t>
            </w:r>
          </w:p>
          <w:p w14:paraId="0F4C6735" w14:textId="77777777" w:rsidR="00023FD0" w:rsidRPr="00777225" w:rsidRDefault="00C35656" w:rsidP="000C1926">
            <w:pPr>
              <w:pStyle w:val="ListParagraph"/>
              <w:numPr>
                <w:ilvl w:val="0"/>
                <w:numId w:val="30"/>
              </w:numPr>
              <w:jc w:val="both"/>
              <w:rPr>
                <w:rFonts w:ascii="Times New Roman" w:hAnsi="Times New Roman" w:cs="Times New Roman"/>
                <w:sz w:val="24"/>
                <w:szCs w:val="24"/>
              </w:rPr>
            </w:pPr>
            <w:r w:rsidRPr="00777225">
              <w:rPr>
                <w:rFonts w:ascii="Times New Roman" w:hAnsi="Times New Roman" w:cs="Times New Roman"/>
                <w:sz w:val="24"/>
                <w:szCs w:val="24"/>
              </w:rPr>
              <w:t xml:space="preserve"> UM's will get Tk.1, 500 if 10 MARS candidates from his/her unit get enrolled and pass the exam</w:t>
            </w:r>
            <w:r w:rsidR="00F25FBE" w:rsidRPr="00777225">
              <w:rPr>
                <w:rFonts w:ascii="Times New Roman" w:hAnsi="Times New Roman" w:cs="Times New Roman"/>
                <w:sz w:val="24"/>
                <w:szCs w:val="24"/>
              </w:rPr>
              <w:t xml:space="preserve"> </w:t>
            </w:r>
            <w:r w:rsidRPr="00777225">
              <w:rPr>
                <w:rFonts w:ascii="Times New Roman" w:hAnsi="Times New Roman" w:cs="Times New Roman"/>
                <w:sz w:val="24"/>
                <w:szCs w:val="24"/>
              </w:rPr>
              <w:t>during August 16 - September 30, 2020.</w:t>
            </w:r>
          </w:p>
          <w:p w14:paraId="012016ED" w14:textId="77777777" w:rsidR="00023FD0" w:rsidRPr="00777225" w:rsidRDefault="00C35656" w:rsidP="000C1926">
            <w:pPr>
              <w:pStyle w:val="ListParagraph"/>
              <w:numPr>
                <w:ilvl w:val="0"/>
                <w:numId w:val="30"/>
              </w:numPr>
              <w:jc w:val="both"/>
              <w:rPr>
                <w:rFonts w:ascii="Times New Roman" w:hAnsi="Times New Roman" w:cs="Times New Roman"/>
                <w:sz w:val="24"/>
                <w:szCs w:val="24"/>
              </w:rPr>
            </w:pPr>
            <w:r w:rsidRPr="00777225">
              <w:rPr>
                <w:rFonts w:ascii="Times New Roman" w:hAnsi="Times New Roman" w:cs="Times New Roman"/>
                <w:sz w:val="24"/>
                <w:szCs w:val="24"/>
              </w:rPr>
              <w:t xml:space="preserve"> UM's will get Tk.1, 000 for completing recruitment (BM vi</w:t>
            </w:r>
            <w:r w:rsidR="00F25FBE" w:rsidRPr="00777225">
              <w:rPr>
                <w:rFonts w:ascii="Times New Roman" w:hAnsi="Times New Roman" w:cs="Times New Roman"/>
                <w:sz w:val="24"/>
                <w:szCs w:val="24"/>
              </w:rPr>
              <w:t>va/AE signature by September 30</w:t>
            </w:r>
            <w:r w:rsidRPr="00777225">
              <w:rPr>
                <w:rFonts w:ascii="Times New Roman" w:hAnsi="Times New Roman" w:cs="Times New Roman"/>
                <w:sz w:val="24"/>
                <w:szCs w:val="24"/>
              </w:rPr>
              <w:t>2020) of each FA during the period.</w:t>
            </w:r>
          </w:p>
        </w:tc>
      </w:tr>
    </w:tbl>
    <w:p w14:paraId="218AAB34" w14:textId="77777777" w:rsidR="00181C32" w:rsidRPr="00777225" w:rsidRDefault="00181C32" w:rsidP="00181C32">
      <w:pPr>
        <w:pStyle w:val="ListParagraph"/>
        <w:ind w:left="360"/>
        <w:jc w:val="both"/>
        <w:rPr>
          <w:rFonts w:ascii="Times New Roman" w:hAnsi="Times New Roman" w:cs="Times New Roman"/>
          <w:sz w:val="24"/>
          <w:szCs w:val="24"/>
        </w:rPr>
      </w:pPr>
    </w:p>
    <w:p w14:paraId="5FD6C12E" w14:textId="77777777" w:rsidR="00F25FBE" w:rsidRPr="00777225" w:rsidRDefault="00C35656" w:rsidP="00F25FBE">
      <w:pPr>
        <w:pStyle w:val="ListParagraph"/>
        <w:ind w:left="0"/>
        <w:jc w:val="both"/>
        <w:rPr>
          <w:rFonts w:ascii="Times New Roman" w:hAnsi="Times New Roman" w:cs="Times New Roman"/>
          <w:b/>
          <w:sz w:val="24"/>
          <w:szCs w:val="24"/>
        </w:rPr>
      </w:pPr>
      <w:r w:rsidRPr="00777225">
        <w:rPr>
          <w:rFonts w:ascii="Times New Roman" w:hAnsi="Times New Roman" w:cs="Times New Roman"/>
          <w:b/>
          <w:sz w:val="24"/>
          <w:szCs w:val="24"/>
        </w:rPr>
        <w:t>Awards for Unit Managers (UM):</w:t>
      </w:r>
    </w:p>
    <w:tbl>
      <w:tblPr>
        <w:tblW w:w="9801"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1"/>
      </w:tblGrid>
      <w:tr w:rsidR="00993D4E" w14:paraId="62399041" w14:textId="77777777" w:rsidTr="00F25FBE">
        <w:trPr>
          <w:trHeight w:val="1505"/>
        </w:trPr>
        <w:tc>
          <w:tcPr>
            <w:tcW w:w="9801" w:type="dxa"/>
          </w:tcPr>
          <w:p w14:paraId="4CBDF301" w14:textId="77777777" w:rsidR="00023FD0" w:rsidRPr="00777225" w:rsidRDefault="00C35656" w:rsidP="00023FD0">
            <w:pPr>
              <w:ind w:left="64"/>
              <w:jc w:val="both"/>
              <w:rPr>
                <w:rFonts w:ascii="Times New Roman" w:hAnsi="Times New Roman" w:cs="Times New Roman"/>
                <w:sz w:val="24"/>
                <w:szCs w:val="24"/>
              </w:rPr>
            </w:pPr>
            <w:r w:rsidRPr="00777225">
              <w:rPr>
                <w:rFonts w:ascii="Times New Roman" w:hAnsi="Times New Roman" w:cs="Times New Roman"/>
                <w:sz w:val="24"/>
                <w:szCs w:val="24"/>
              </w:rPr>
              <w:t>1. Gift Voucher:</w:t>
            </w:r>
          </w:p>
          <w:p w14:paraId="2E20396B" w14:textId="77777777" w:rsidR="00023FD0" w:rsidRPr="00777225" w:rsidRDefault="00C35656" w:rsidP="00023FD0">
            <w:pPr>
              <w:ind w:left="64"/>
              <w:jc w:val="both"/>
              <w:rPr>
                <w:rFonts w:ascii="Times New Roman" w:hAnsi="Times New Roman" w:cs="Times New Roman"/>
                <w:sz w:val="24"/>
                <w:szCs w:val="24"/>
              </w:rPr>
            </w:pPr>
            <w:r w:rsidRPr="00777225">
              <w:rPr>
                <w:rFonts w:ascii="Times New Roman" w:hAnsi="Times New Roman" w:cs="Times New Roman"/>
                <w:sz w:val="24"/>
                <w:szCs w:val="24"/>
              </w:rPr>
              <w:t>UM's recruiting 04 (four) FAs during the full campaign period will qualify for a trip to Cox's Bazar by AC bus.</w:t>
            </w:r>
          </w:p>
          <w:p w14:paraId="25477F5C" w14:textId="77777777" w:rsidR="00023FD0" w:rsidRPr="00777225" w:rsidRDefault="00C35656" w:rsidP="00023FD0">
            <w:pPr>
              <w:ind w:left="64"/>
              <w:jc w:val="both"/>
              <w:rPr>
                <w:rFonts w:ascii="Times New Roman" w:hAnsi="Times New Roman" w:cs="Times New Roman"/>
                <w:sz w:val="24"/>
                <w:szCs w:val="24"/>
              </w:rPr>
            </w:pPr>
            <w:r w:rsidRPr="00777225">
              <w:rPr>
                <w:rFonts w:ascii="Times New Roman" w:hAnsi="Times New Roman" w:cs="Times New Roman"/>
                <w:sz w:val="24"/>
                <w:szCs w:val="24"/>
              </w:rPr>
              <w:t>2. Trip to Phuket, Thailand</w:t>
            </w:r>
          </w:p>
          <w:p w14:paraId="42EDBCD2" w14:textId="77777777" w:rsidR="00023FD0" w:rsidRPr="00777225" w:rsidRDefault="00C35656" w:rsidP="00023FD0">
            <w:pPr>
              <w:ind w:left="64"/>
              <w:jc w:val="both"/>
              <w:rPr>
                <w:rFonts w:ascii="Times New Roman" w:hAnsi="Times New Roman" w:cs="Times New Roman"/>
                <w:sz w:val="24"/>
                <w:szCs w:val="24"/>
              </w:rPr>
            </w:pPr>
            <w:r w:rsidRPr="00777225">
              <w:rPr>
                <w:rFonts w:ascii="Times New Roman" w:hAnsi="Times New Roman" w:cs="Times New Roman"/>
                <w:sz w:val="24"/>
                <w:szCs w:val="24"/>
              </w:rPr>
              <w:t>UM's recruiting 10 (ten) FAs during the full campaign period will qualify for a trip to Phuket,</w:t>
            </w:r>
          </w:p>
          <w:p w14:paraId="35719A4F" w14:textId="77777777" w:rsidR="00023FD0" w:rsidRPr="00777225" w:rsidRDefault="00C35656" w:rsidP="00023FD0">
            <w:pPr>
              <w:ind w:left="64"/>
              <w:jc w:val="both"/>
              <w:rPr>
                <w:rFonts w:ascii="Times New Roman" w:hAnsi="Times New Roman" w:cs="Times New Roman"/>
                <w:sz w:val="24"/>
                <w:szCs w:val="24"/>
              </w:rPr>
            </w:pPr>
            <w:r w:rsidRPr="00777225">
              <w:rPr>
                <w:rFonts w:ascii="Times New Roman" w:hAnsi="Times New Roman" w:cs="Times New Roman"/>
                <w:sz w:val="24"/>
                <w:szCs w:val="24"/>
              </w:rPr>
              <w:t>Thailand.</w:t>
            </w:r>
          </w:p>
        </w:tc>
      </w:tr>
    </w:tbl>
    <w:p w14:paraId="555FF95C" w14:textId="77777777" w:rsidR="006A6A76" w:rsidRPr="00777225" w:rsidRDefault="00C35656" w:rsidP="00201656">
      <w:pPr>
        <w:jc w:val="both"/>
        <w:rPr>
          <w:rFonts w:ascii="Times New Roman" w:hAnsi="Times New Roman" w:cs="Times New Roman"/>
          <w:sz w:val="24"/>
          <w:szCs w:val="24"/>
        </w:rPr>
      </w:pPr>
      <w:r w:rsidRPr="00777225">
        <w:rPr>
          <w:rFonts w:ascii="Times New Roman" w:hAnsi="Times New Roman" w:cs="Times New Roman"/>
          <w:b/>
          <w:sz w:val="24"/>
          <w:szCs w:val="24"/>
        </w:rPr>
        <w:t>Awards for Branch Managers</w:t>
      </w:r>
      <w:r w:rsidRPr="00777225">
        <w:rPr>
          <w:rFonts w:ascii="Times New Roman" w:hAnsi="Times New Roman" w:cs="Times New Roman"/>
          <w:sz w:val="24"/>
          <w:szCs w:val="24"/>
        </w:rPr>
        <w:t xml:space="preserve"> (BMs)</w:t>
      </w: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993D4E" w14:paraId="4B389390" w14:textId="77777777" w:rsidTr="00734491">
        <w:trPr>
          <w:trHeight w:val="800"/>
        </w:trPr>
        <w:tc>
          <w:tcPr>
            <w:tcW w:w="9720" w:type="dxa"/>
          </w:tcPr>
          <w:p w14:paraId="5DEE1FE7" w14:textId="77777777" w:rsidR="009B4636" w:rsidRPr="00777225" w:rsidRDefault="00C35656" w:rsidP="009B4636">
            <w:pPr>
              <w:pStyle w:val="ListParagraph"/>
              <w:numPr>
                <w:ilvl w:val="0"/>
                <w:numId w:val="31"/>
              </w:numPr>
              <w:jc w:val="both"/>
              <w:rPr>
                <w:rFonts w:ascii="Times New Roman" w:hAnsi="Times New Roman" w:cs="Times New Roman"/>
                <w:sz w:val="24"/>
                <w:szCs w:val="24"/>
              </w:rPr>
            </w:pPr>
            <w:r w:rsidRPr="00777225">
              <w:rPr>
                <w:rFonts w:ascii="Times New Roman" w:hAnsi="Times New Roman" w:cs="Times New Roman"/>
                <w:sz w:val="24"/>
                <w:szCs w:val="24"/>
              </w:rPr>
              <w:t>Trip to Cox’s Bazar (single by road):</w:t>
            </w:r>
          </w:p>
          <w:p w14:paraId="134AC6D3" w14:textId="77777777" w:rsidR="00177343" w:rsidRPr="00777225" w:rsidRDefault="00C35656" w:rsidP="00177343">
            <w:pPr>
              <w:ind w:left="172"/>
              <w:jc w:val="both"/>
              <w:rPr>
                <w:rFonts w:ascii="Times New Roman" w:hAnsi="Times New Roman" w:cs="Times New Roman"/>
                <w:sz w:val="24"/>
                <w:szCs w:val="24"/>
              </w:rPr>
            </w:pPr>
            <w:r w:rsidRPr="00777225">
              <w:rPr>
                <w:rFonts w:ascii="Times New Roman" w:hAnsi="Times New Roman" w:cs="Times New Roman"/>
                <w:sz w:val="24"/>
                <w:szCs w:val="24"/>
              </w:rPr>
              <w:t>Branch Managers will qualify for a trip to Cox's Bazar by AC bus if there are a total of 10 (ten) recruitments from the agency during the full campaign period.</w:t>
            </w:r>
          </w:p>
          <w:p w14:paraId="36BA4154" w14:textId="77777777" w:rsidR="009B4636" w:rsidRPr="00777225" w:rsidRDefault="009B4636" w:rsidP="009B4636">
            <w:pPr>
              <w:ind w:left="172"/>
              <w:jc w:val="both"/>
              <w:rPr>
                <w:rFonts w:ascii="Times New Roman" w:hAnsi="Times New Roman" w:cs="Times New Roman"/>
                <w:sz w:val="24"/>
                <w:szCs w:val="24"/>
              </w:rPr>
            </w:pPr>
          </w:p>
          <w:p w14:paraId="22690198" w14:textId="77777777" w:rsidR="009B4636" w:rsidRPr="00777225" w:rsidRDefault="00C35656" w:rsidP="009B4636">
            <w:pPr>
              <w:pStyle w:val="ListParagraph"/>
              <w:numPr>
                <w:ilvl w:val="0"/>
                <w:numId w:val="31"/>
              </w:numPr>
              <w:jc w:val="both"/>
              <w:rPr>
                <w:rFonts w:ascii="Times New Roman" w:hAnsi="Times New Roman" w:cs="Times New Roman"/>
                <w:sz w:val="24"/>
                <w:szCs w:val="24"/>
              </w:rPr>
            </w:pPr>
            <w:r w:rsidRPr="00777225">
              <w:rPr>
                <w:rFonts w:ascii="Times New Roman" w:hAnsi="Times New Roman" w:cs="Times New Roman"/>
                <w:sz w:val="24"/>
                <w:szCs w:val="24"/>
              </w:rPr>
              <w:t>Trip to Cox’s Bazar (double by air):</w:t>
            </w:r>
          </w:p>
          <w:p w14:paraId="316EE209" w14:textId="77777777" w:rsidR="009B4636" w:rsidRPr="00777225" w:rsidRDefault="00C35656" w:rsidP="009B4636">
            <w:pPr>
              <w:ind w:left="172"/>
              <w:jc w:val="both"/>
              <w:rPr>
                <w:rFonts w:ascii="Times New Roman" w:hAnsi="Times New Roman" w:cs="Times New Roman"/>
                <w:sz w:val="24"/>
                <w:szCs w:val="24"/>
              </w:rPr>
            </w:pPr>
            <w:r w:rsidRPr="00777225">
              <w:rPr>
                <w:rFonts w:ascii="Times New Roman" w:hAnsi="Times New Roman" w:cs="Times New Roman"/>
                <w:sz w:val="24"/>
                <w:szCs w:val="24"/>
              </w:rPr>
              <w:lastRenderedPageBreak/>
              <w:t>Branch Managers will qualify for a trip to Cox's Bazar with a spouse by air if there are a total of 15</w:t>
            </w:r>
          </w:p>
          <w:p w14:paraId="05E2477E" w14:textId="77777777" w:rsidR="009B4636" w:rsidRPr="00777225" w:rsidRDefault="00C35656" w:rsidP="009B4636">
            <w:pPr>
              <w:ind w:left="172"/>
              <w:jc w:val="both"/>
              <w:rPr>
                <w:rFonts w:ascii="Times New Roman" w:hAnsi="Times New Roman" w:cs="Times New Roman"/>
                <w:sz w:val="24"/>
                <w:szCs w:val="24"/>
              </w:rPr>
            </w:pPr>
            <w:r w:rsidRPr="00777225">
              <w:rPr>
                <w:rFonts w:ascii="Times New Roman" w:hAnsi="Times New Roman" w:cs="Times New Roman"/>
                <w:sz w:val="24"/>
                <w:szCs w:val="24"/>
              </w:rPr>
              <w:t>(fifteen) recruitments from the agency during the full campaign period.</w:t>
            </w:r>
          </w:p>
          <w:p w14:paraId="54DD668B" w14:textId="77777777" w:rsidR="009B4636" w:rsidRPr="00777225" w:rsidRDefault="00C35656" w:rsidP="009B4636">
            <w:pPr>
              <w:pStyle w:val="ListParagraph"/>
              <w:numPr>
                <w:ilvl w:val="0"/>
                <w:numId w:val="31"/>
              </w:numPr>
              <w:jc w:val="both"/>
              <w:rPr>
                <w:rFonts w:ascii="Times New Roman" w:hAnsi="Times New Roman" w:cs="Times New Roman"/>
                <w:sz w:val="24"/>
                <w:szCs w:val="24"/>
              </w:rPr>
            </w:pPr>
            <w:r w:rsidRPr="00777225">
              <w:rPr>
                <w:rFonts w:ascii="Times New Roman" w:hAnsi="Times New Roman" w:cs="Times New Roman"/>
                <w:sz w:val="24"/>
                <w:szCs w:val="24"/>
              </w:rPr>
              <w:t xml:space="preserve"> Trip to Phuket, Thailand</w:t>
            </w:r>
          </w:p>
          <w:p w14:paraId="4CB3BE0F" w14:textId="77777777" w:rsidR="009B4636" w:rsidRPr="00777225" w:rsidRDefault="00C35656" w:rsidP="009B4636">
            <w:pPr>
              <w:ind w:left="172"/>
              <w:jc w:val="both"/>
              <w:rPr>
                <w:rFonts w:ascii="Times New Roman" w:hAnsi="Times New Roman" w:cs="Times New Roman"/>
                <w:sz w:val="24"/>
                <w:szCs w:val="24"/>
              </w:rPr>
            </w:pPr>
            <w:r w:rsidRPr="00777225">
              <w:rPr>
                <w:rFonts w:ascii="Times New Roman" w:hAnsi="Times New Roman" w:cs="Times New Roman"/>
                <w:sz w:val="24"/>
                <w:szCs w:val="24"/>
              </w:rPr>
              <w:t>Branch Managers will qualify for a trip to Phuket, Thailand</w:t>
            </w:r>
            <w:r w:rsidR="00F25FBE" w:rsidRPr="00777225">
              <w:rPr>
                <w:rFonts w:ascii="Times New Roman" w:hAnsi="Times New Roman" w:cs="Times New Roman"/>
                <w:sz w:val="24"/>
                <w:szCs w:val="24"/>
              </w:rPr>
              <w:t xml:space="preserve"> if there are a total of 20 (twenty) </w:t>
            </w:r>
            <w:r w:rsidRPr="00777225">
              <w:rPr>
                <w:rFonts w:ascii="Times New Roman" w:hAnsi="Times New Roman" w:cs="Times New Roman"/>
                <w:sz w:val="24"/>
                <w:szCs w:val="24"/>
              </w:rPr>
              <w:t>recruitments from the agency during the full campaign period.</w:t>
            </w:r>
          </w:p>
          <w:p w14:paraId="268F1DF1" w14:textId="77777777" w:rsidR="009B4636" w:rsidRPr="00777225" w:rsidRDefault="00C35656" w:rsidP="009B4636">
            <w:pPr>
              <w:pStyle w:val="ListParagraph"/>
              <w:numPr>
                <w:ilvl w:val="0"/>
                <w:numId w:val="31"/>
              </w:numPr>
              <w:jc w:val="both"/>
              <w:rPr>
                <w:rFonts w:ascii="Times New Roman" w:hAnsi="Times New Roman" w:cs="Times New Roman"/>
                <w:sz w:val="24"/>
                <w:szCs w:val="24"/>
              </w:rPr>
            </w:pPr>
            <w:r w:rsidRPr="00777225">
              <w:rPr>
                <w:rFonts w:ascii="Times New Roman" w:hAnsi="Times New Roman" w:cs="Times New Roman"/>
                <w:sz w:val="24"/>
                <w:szCs w:val="24"/>
              </w:rPr>
              <w:t>Trip to Phuket, Thailand + US$100.00</w:t>
            </w:r>
          </w:p>
          <w:p w14:paraId="5B7C6DE2" w14:textId="77777777" w:rsidR="009B4636" w:rsidRPr="00777225" w:rsidRDefault="00C35656" w:rsidP="009B4636">
            <w:pPr>
              <w:ind w:left="172"/>
              <w:jc w:val="both"/>
              <w:rPr>
                <w:rFonts w:ascii="Times New Roman" w:hAnsi="Times New Roman" w:cs="Times New Roman"/>
                <w:sz w:val="24"/>
                <w:szCs w:val="24"/>
              </w:rPr>
            </w:pPr>
            <w:r w:rsidRPr="00777225">
              <w:rPr>
                <w:rFonts w:ascii="Times New Roman" w:hAnsi="Times New Roman" w:cs="Times New Roman"/>
                <w:sz w:val="24"/>
                <w:szCs w:val="24"/>
              </w:rPr>
              <w:t>Branch Managers will qualify for a trip to Phuket, Thailand and US$100.00 (as miscellaneous</w:t>
            </w:r>
          </w:p>
          <w:p w14:paraId="4F904DF1" w14:textId="77777777" w:rsidR="009B4636" w:rsidRPr="00777225" w:rsidRDefault="00C35656" w:rsidP="009B4636">
            <w:pPr>
              <w:ind w:left="172"/>
              <w:jc w:val="both"/>
              <w:rPr>
                <w:rFonts w:ascii="Times New Roman" w:hAnsi="Times New Roman" w:cs="Times New Roman"/>
                <w:sz w:val="24"/>
                <w:szCs w:val="24"/>
              </w:rPr>
            </w:pPr>
            <w:r w:rsidRPr="00777225">
              <w:rPr>
                <w:rFonts w:ascii="Times New Roman" w:hAnsi="Times New Roman" w:cs="Times New Roman"/>
                <w:sz w:val="24"/>
                <w:szCs w:val="24"/>
              </w:rPr>
              <w:t>expense allowance) if there are a total of 25 (twenty-five) recruitments from the agency during</w:t>
            </w:r>
          </w:p>
          <w:p w14:paraId="6E0B0465" w14:textId="77777777" w:rsidR="009B4636" w:rsidRPr="00777225" w:rsidRDefault="00C35656" w:rsidP="009B4636">
            <w:pPr>
              <w:ind w:left="172"/>
              <w:jc w:val="both"/>
              <w:rPr>
                <w:rFonts w:ascii="Times New Roman" w:hAnsi="Times New Roman" w:cs="Times New Roman"/>
                <w:sz w:val="24"/>
                <w:szCs w:val="24"/>
              </w:rPr>
            </w:pPr>
            <w:r w:rsidRPr="00777225">
              <w:rPr>
                <w:rFonts w:ascii="Times New Roman" w:hAnsi="Times New Roman" w:cs="Times New Roman"/>
                <w:sz w:val="24"/>
                <w:szCs w:val="24"/>
              </w:rPr>
              <w:t>the full campaign period.</w:t>
            </w:r>
          </w:p>
          <w:p w14:paraId="37B47B79" w14:textId="77777777" w:rsidR="00F25FBE" w:rsidRPr="00777225" w:rsidRDefault="00C35656" w:rsidP="00F25FBE">
            <w:pPr>
              <w:pStyle w:val="ListParagraph"/>
              <w:numPr>
                <w:ilvl w:val="0"/>
                <w:numId w:val="31"/>
              </w:numPr>
              <w:jc w:val="both"/>
              <w:rPr>
                <w:rFonts w:ascii="Times New Roman" w:hAnsi="Times New Roman" w:cs="Times New Roman"/>
                <w:sz w:val="24"/>
                <w:szCs w:val="24"/>
              </w:rPr>
            </w:pPr>
            <w:r w:rsidRPr="00777225">
              <w:rPr>
                <w:rFonts w:ascii="Times New Roman" w:hAnsi="Times New Roman" w:cs="Times New Roman"/>
                <w:sz w:val="24"/>
                <w:szCs w:val="24"/>
              </w:rPr>
              <w:t>If any BM fails to qualify as a BM, he/she may qualify for any award of UM by recruiting under self Unit.</w:t>
            </w:r>
          </w:p>
          <w:p w14:paraId="21F19046" w14:textId="77777777" w:rsidR="009B4636" w:rsidRPr="00777225" w:rsidRDefault="00C35656" w:rsidP="00B30DCE">
            <w:pPr>
              <w:jc w:val="both"/>
              <w:rPr>
                <w:rFonts w:ascii="Times New Roman" w:hAnsi="Times New Roman" w:cs="Times New Roman"/>
                <w:sz w:val="24"/>
                <w:szCs w:val="24"/>
              </w:rPr>
            </w:pPr>
            <w:r w:rsidRPr="00777225">
              <w:rPr>
                <w:rFonts w:ascii="Times New Roman" w:hAnsi="Times New Roman" w:cs="Times New Roman"/>
                <w:sz w:val="24"/>
                <w:szCs w:val="24"/>
              </w:rPr>
              <w:t xml:space="preserve"> For full campaign period awards, there will be an option for Gift Vouchers of a reputed</w:t>
            </w:r>
            <w:r w:rsidR="00F25FBE" w:rsidRPr="00777225">
              <w:rPr>
                <w:rFonts w:ascii="Times New Roman" w:hAnsi="Times New Roman" w:cs="Times New Roman"/>
                <w:sz w:val="24"/>
                <w:szCs w:val="24"/>
              </w:rPr>
              <w:t xml:space="preserve"> company, and any UM; BM can opt for Gift Voucher of an equivalent amount instead of any award, it qualifies.</w:t>
            </w:r>
          </w:p>
        </w:tc>
      </w:tr>
    </w:tbl>
    <w:p w14:paraId="5481D5C0" w14:textId="77777777" w:rsidR="00181C32" w:rsidRPr="00777225" w:rsidRDefault="00C35656" w:rsidP="00201656">
      <w:pPr>
        <w:jc w:val="both"/>
        <w:rPr>
          <w:rFonts w:ascii="Times New Roman" w:hAnsi="Times New Roman" w:cs="Times New Roman"/>
          <w:sz w:val="24"/>
          <w:szCs w:val="24"/>
        </w:rPr>
      </w:pPr>
      <w:r w:rsidRPr="00777225">
        <w:rPr>
          <w:rFonts w:ascii="Times New Roman" w:hAnsi="Times New Roman" w:cs="Times New Roman"/>
          <w:b/>
          <w:sz w:val="24"/>
          <w:szCs w:val="24"/>
        </w:rPr>
        <w:lastRenderedPageBreak/>
        <w:t>Terms and Conditions</w:t>
      </w:r>
      <w:r w:rsidRPr="00777225">
        <w:rPr>
          <w:rFonts w:ascii="Times New Roman" w:hAnsi="Times New Roman" w:cs="Times New Roman"/>
          <w:sz w:val="24"/>
          <w:szCs w:val="24"/>
        </w:rPr>
        <w:t xml:space="preserve"> that are required to be fulfilled by the UM and BM to </w:t>
      </w:r>
      <w:r w:rsidR="00B30DCE">
        <w:rPr>
          <w:rFonts w:ascii="Times New Roman" w:hAnsi="Times New Roman" w:cs="Times New Roman"/>
          <w:sz w:val="24"/>
          <w:szCs w:val="24"/>
        </w:rPr>
        <w:t>get all these opportunities are:</w:t>
      </w:r>
    </w:p>
    <w:tbl>
      <w:tblPr>
        <w:tblW w:w="9316"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6"/>
      </w:tblGrid>
      <w:tr w:rsidR="00993D4E" w14:paraId="49978F6C" w14:textId="77777777" w:rsidTr="00F25FBE">
        <w:trPr>
          <w:trHeight w:val="2150"/>
        </w:trPr>
        <w:tc>
          <w:tcPr>
            <w:tcW w:w="9316" w:type="dxa"/>
          </w:tcPr>
          <w:p w14:paraId="13F209CF"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FAs who already got code through MARS but could not complete required business for</w:t>
            </w:r>
          </w:p>
          <w:p w14:paraId="476F029F" w14:textId="77777777" w:rsidR="009B4636" w:rsidRPr="00777225" w:rsidRDefault="00C35656" w:rsidP="00F25FBE">
            <w:p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recruitment will be considered recruited if complete all business &amp;amp; other requirements within</w:t>
            </w:r>
            <w:r w:rsidR="00F25FBE" w:rsidRPr="00777225">
              <w:rPr>
                <w:rFonts w:ascii="Times New Roman" w:hAnsi="Times New Roman" w:cs="Times New Roman"/>
                <w:sz w:val="24"/>
                <w:szCs w:val="24"/>
              </w:rPr>
              <w:t xml:space="preserve"> </w:t>
            </w:r>
            <w:r w:rsidRPr="00777225">
              <w:rPr>
                <w:rFonts w:ascii="Times New Roman" w:hAnsi="Times New Roman" w:cs="Times New Roman"/>
                <w:sz w:val="24"/>
                <w:szCs w:val="24"/>
              </w:rPr>
              <w:t>campaign period;</w:t>
            </w:r>
          </w:p>
          <w:p w14:paraId="08C45EFD"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All existing conditions for Financial Associate recruitment (minimum bachelor’s degree, necessary</w:t>
            </w:r>
            <w:r w:rsidR="00F25FBE" w:rsidRPr="00777225">
              <w:rPr>
                <w:rFonts w:ascii="Times New Roman" w:hAnsi="Times New Roman" w:cs="Times New Roman"/>
                <w:sz w:val="24"/>
                <w:szCs w:val="24"/>
              </w:rPr>
              <w:t xml:space="preserve"> </w:t>
            </w:r>
            <w:r w:rsidRPr="00777225">
              <w:rPr>
                <w:rFonts w:ascii="Times New Roman" w:hAnsi="Times New Roman" w:cs="Times New Roman"/>
                <w:sz w:val="24"/>
                <w:szCs w:val="24"/>
              </w:rPr>
              <w:t>paper</w:t>
            </w:r>
            <w:r w:rsidR="00F25FBE" w:rsidRPr="00777225">
              <w:rPr>
                <w:rFonts w:ascii="Times New Roman" w:hAnsi="Times New Roman" w:cs="Times New Roman"/>
                <w:sz w:val="24"/>
                <w:szCs w:val="24"/>
              </w:rPr>
              <w:t>s, etc.) will remain applicable.</w:t>
            </w:r>
          </w:p>
          <w:p w14:paraId="707CBF7D" w14:textId="77777777" w:rsidR="00F25FBE" w:rsidRPr="00777225" w:rsidRDefault="00F25FBE" w:rsidP="00F25FBE">
            <w:pPr>
              <w:pStyle w:val="ListParagraph"/>
              <w:spacing w:line="360" w:lineRule="auto"/>
              <w:ind w:left="360"/>
              <w:jc w:val="both"/>
              <w:rPr>
                <w:rFonts w:ascii="Times New Roman" w:hAnsi="Times New Roman" w:cs="Times New Roman"/>
                <w:sz w:val="24"/>
                <w:szCs w:val="24"/>
              </w:rPr>
            </w:pPr>
          </w:p>
          <w:p w14:paraId="7CCB055C"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Self/ Spouse/ Children policies will not be cons</w:t>
            </w:r>
            <w:r w:rsidR="00F25FBE" w:rsidRPr="00777225">
              <w:rPr>
                <w:rFonts w:ascii="Times New Roman" w:hAnsi="Times New Roman" w:cs="Times New Roman"/>
                <w:sz w:val="24"/>
                <w:szCs w:val="24"/>
              </w:rPr>
              <w:t>idered for any manager’s reward.</w:t>
            </w:r>
          </w:p>
          <w:p w14:paraId="13998A71" w14:textId="77777777" w:rsidR="00F25FBE" w:rsidRPr="00777225" w:rsidRDefault="00F25FBE" w:rsidP="00F25FBE">
            <w:pPr>
              <w:pStyle w:val="ListParagraph"/>
              <w:spacing w:line="360" w:lineRule="auto"/>
              <w:ind w:left="360"/>
              <w:jc w:val="both"/>
              <w:rPr>
                <w:rFonts w:ascii="Times New Roman" w:hAnsi="Times New Roman" w:cs="Times New Roman"/>
                <w:sz w:val="24"/>
                <w:szCs w:val="24"/>
              </w:rPr>
            </w:pPr>
          </w:p>
          <w:p w14:paraId="0460D9CF"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The last date for paying the licen</w:t>
            </w:r>
            <w:r w:rsidR="00F25FBE" w:rsidRPr="00777225">
              <w:rPr>
                <w:rFonts w:ascii="Times New Roman" w:hAnsi="Times New Roman" w:cs="Times New Roman"/>
                <w:sz w:val="24"/>
                <w:szCs w:val="24"/>
              </w:rPr>
              <w:t>se fee is December 24, 2020.</w:t>
            </w:r>
          </w:p>
          <w:p w14:paraId="12909BFD" w14:textId="77777777" w:rsidR="00F25FBE" w:rsidRPr="00777225" w:rsidRDefault="00F25FBE" w:rsidP="00F25FBE">
            <w:pPr>
              <w:pStyle w:val="ListParagraph"/>
              <w:spacing w:line="360" w:lineRule="auto"/>
              <w:ind w:left="360"/>
              <w:jc w:val="both"/>
              <w:rPr>
                <w:rFonts w:ascii="Times New Roman" w:hAnsi="Times New Roman" w:cs="Times New Roman"/>
                <w:sz w:val="24"/>
                <w:szCs w:val="24"/>
              </w:rPr>
            </w:pPr>
          </w:p>
          <w:p w14:paraId="50BCFED1"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lastRenderedPageBreak/>
              <w:t>All papers related to FA Training Program must be submitted to the Training department by January 15, 2021;</w:t>
            </w:r>
          </w:p>
          <w:p w14:paraId="7D8883D2"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All other requirements for recruitment must be submitted to the Agency Services Department by</w:t>
            </w:r>
            <w:r w:rsidR="00F25FBE" w:rsidRPr="00777225">
              <w:rPr>
                <w:rFonts w:ascii="Times New Roman" w:hAnsi="Times New Roman" w:cs="Times New Roman"/>
                <w:sz w:val="24"/>
                <w:szCs w:val="24"/>
              </w:rPr>
              <w:t xml:space="preserve"> </w:t>
            </w:r>
            <w:r w:rsidRPr="00777225">
              <w:rPr>
                <w:rFonts w:ascii="Times New Roman" w:hAnsi="Times New Roman" w:cs="Times New Roman"/>
                <w:sz w:val="24"/>
                <w:szCs w:val="24"/>
              </w:rPr>
              <w:t>January 28, 2021;</w:t>
            </w:r>
          </w:p>
          <w:p w14:paraId="7935FEB4"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Signed agreement for all recruits must reach the Agency Services Department by February</w:t>
            </w:r>
            <w:r w:rsidR="00F25FBE" w:rsidRPr="00777225">
              <w:rPr>
                <w:rFonts w:ascii="Times New Roman" w:hAnsi="Times New Roman" w:cs="Times New Roman"/>
                <w:sz w:val="24"/>
                <w:szCs w:val="24"/>
              </w:rPr>
              <w:t xml:space="preserve"> </w:t>
            </w:r>
            <w:r w:rsidRPr="00777225">
              <w:rPr>
                <w:rFonts w:ascii="Times New Roman" w:hAnsi="Times New Roman" w:cs="Times New Roman"/>
                <w:sz w:val="24"/>
                <w:szCs w:val="24"/>
              </w:rPr>
              <w:t>15, 2021;</w:t>
            </w:r>
          </w:p>
          <w:p w14:paraId="2779437E"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FAs terminated in non-production criteria once may be recruited again with AE’s</w:t>
            </w:r>
            <w:r w:rsidR="00F25FBE" w:rsidRPr="00777225">
              <w:rPr>
                <w:rFonts w:ascii="Times New Roman" w:hAnsi="Times New Roman" w:cs="Times New Roman"/>
                <w:sz w:val="24"/>
                <w:szCs w:val="24"/>
              </w:rPr>
              <w:t xml:space="preserve"> r</w:t>
            </w:r>
            <w:r w:rsidRPr="00777225">
              <w:rPr>
                <w:rFonts w:ascii="Times New Roman" w:hAnsi="Times New Roman" w:cs="Times New Roman"/>
                <w:sz w:val="24"/>
                <w:szCs w:val="24"/>
              </w:rPr>
              <w:t>ecommendation but “will not” be considered for any manager’s reward;</w:t>
            </w:r>
          </w:p>
          <w:p w14:paraId="721EF53D"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Qualifier managers must remain in-force to his/her position at the time of rewards distribution;</w:t>
            </w:r>
          </w:p>
          <w:p w14:paraId="28B31568"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The second premium of monthly mode policies must be deposited within due time;</w:t>
            </w:r>
          </w:p>
          <w:p w14:paraId="7948EE26"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FAs who completed ATP earlier but were not recruited don't need to do ATP again now. But they need to submit all training related papers to the Training Department by January 15, 2021;</w:t>
            </w:r>
          </w:p>
          <w:p w14:paraId="7DE530EC"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There will be 2 (two) months, January - February 2021, observation period. New FAs who will produce at least 01 life policy (submitted and paid) with Tk. 30,000 ANP during the observation period will only be considered recruited for managers' awards;</w:t>
            </w:r>
          </w:p>
          <w:p w14:paraId="5C92B728" w14:textId="77777777" w:rsidR="009B4636" w:rsidRPr="00777225" w:rsidRDefault="00C35656" w:rsidP="00F25FBE">
            <w:pPr>
              <w:pStyle w:val="ListParagraph"/>
              <w:numPr>
                <w:ilvl w:val="0"/>
                <w:numId w:val="31"/>
              </w:numPr>
              <w:spacing w:line="360" w:lineRule="auto"/>
              <w:jc w:val="both"/>
              <w:rPr>
                <w:rFonts w:ascii="Times New Roman" w:hAnsi="Times New Roman" w:cs="Times New Roman"/>
                <w:sz w:val="24"/>
                <w:szCs w:val="24"/>
              </w:rPr>
            </w:pPr>
            <w:r w:rsidRPr="00777225">
              <w:rPr>
                <w:rFonts w:ascii="Times New Roman" w:hAnsi="Times New Roman" w:cs="Times New Roman"/>
                <w:sz w:val="24"/>
                <w:szCs w:val="24"/>
              </w:rPr>
              <w:t>MARS based candidates must submit businesses by December 24, 2020, and complete the BM interview by December 27, 2020.</w:t>
            </w:r>
          </w:p>
          <w:p w14:paraId="03896941" w14:textId="77777777" w:rsidR="009B4636" w:rsidRPr="00777225" w:rsidRDefault="009B4636" w:rsidP="00F25FBE">
            <w:pPr>
              <w:ind w:firstLine="720"/>
              <w:rPr>
                <w:rFonts w:ascii="Times New Roman" w:hAnsi="Times New Roman" w:cs="Times New Roman"/>
                <w:sz w:val="24"/>
                <w:szCs w:val="24"/>
              </w:rPr>
            </w:pPr>
          </w:p>
        </w:tc>
      </w:tr>
    </w:tbl>
    <w:p w14:paraId="5665ED89" w14:textId="77777777" w:rsidR="00140AE3" w:rsidRPr="00777225" w:rsidRDefault="00140AE3" w:rsidP="00CA15D6">
      <w:pPr>
        <w:rPr>
          <w:rFonts w:ascii="Times New Roman" w:hAnsi="Times New Roman" w:cs="Times New Roman"/>
          <w:sz w:val="24"/>
          <w:szCs w:val="24"/>
        </w:rPr>
      </w:pPr>
    </w:p>
    <w:p w14:paraId="1F568FAA" w14:textId="77777777" w:rsidR="00E51214" w:rsidRPr="00777225" w:rsidRDefault="00C35656" w:rsidP="00365C75">
      <w:pPr>
        <w:pStyle w:val="Heading2"/>
        <w:spacing w:line="360" w:lineRule="auto"/>
        <w:jc w:val="both"/>
        <w:rPr>
          <w:rFonts w:ascii="Times New Roman" w:hAnsi="Times New Roman" w:cs="Times New Roman"/>
          <w:sz w:val="24"/>
          <w:szCs w:val="24"/>
        </w:rPr>
      </w:pPr>
      <w:bookmarkStart w:id="59" w:name="_Toc61346617"/>
      <w:bookmarkStart w:id="60" w:name="_Toc61355550"/>
      <w:bookmarkStart w:id="61" w:name="_Toc61355948"/>
      <w:r w:rsidRPr="00777225">
        <w:rPr>
          <w:rFonts w:ascii="Times New Roman" w:hAnsi="Times New Roman" w:cs="Times New Roman"/>
          <w:sz w:val="24"/>
          <w:szCs w:val="24"/>
        </w:rPr>
        <w:t>4.5 Recruitment process (2020)</w:t>
      </w:r>
      <w:bookmarkEnd w:id="59"/>
      <w:bookmarkEnd w:id="60"/>
      <w:bookmarkEnd w:id="61"/>
    </w:p>
    <w:p w14:paraId="56D24001" w14:textId="77777777" w:rsidR="00E51214" w:rsidRPr="00777225" w:rsidRDefault="00C35656" w:rsidP="00842E0B">
      <w:pPr>
        <w:pBdr>
          <w:top w:val="nil"/>
          <w:left w:val="nil"/>
          <w:bottom w:val="nil"/>
          <w:right w:val="nil"/>
          <w:between w:val="nil"/>
        </w:pBdr>
        <w:spacing w:before="280" w:after="280" w:line="240" w:lineRule="auto"/>
        <w:jc w:val="both"/>
        <w:rPr>
          <w:rFonts w:ascii="Times New Roman" w:hAnsi="Times New Roman" w:cs="Times New Roman"/>
          <w:sz w:val="24"/>
          <w:szCs w:val="24"/>
        </w:rPr>
      </w:pPr>
      <w:r w:rsidRPr="00777225">
        <w:rPr>
          <w:rFonts w:ascii="Times New Roman" w:hAnsi="Times New Roman" w:cs="Times New Roman"/>
          <w:sz w:val="24"/>
          <w:szCs w:val="24"/>
        </w:rPr>
        <w:t>An applicant will now choose from 3 ways in which they can join us as financial partners.</w:t>
      </w:r>
    </w:p>
    <w:p w14:paraId="5AEE38A2" w14:textId="77777777" w:rsidR="00842E0B" w:rsidRDefault="00C35656" w:rsidP="00842E0B">
      <w:pPr>
        <w:pBdr>
          <w:top w:val="nil"/>
          <w:left w:val="nil"/>
          <w:bottom w:val="nil"/>
          <w:right w:val="nil"/>
          <w:between w:val="nil"/>
        </w:pBdr>
        <w:spacing w:before="280" w:after="280" w:line="240" w:lineRule="auto"/>
        <w:jc w:val="both"/>
        <w:rPr>
          <w:rFonts w:ascii="Times New Roman" w:hAnsi="Times New Roman" w:cs="Times New Roman"/>
          <w:sz w:val="24"/>
          <w:szCs w:val="24"/>
        </w:rPr>
      </w:pPr>
      <w:r w:rsidRPr="00777225">
        <w:rPr>
          <w:rFonts w:ascii="Times New Roman" w:hAnsi="Times New Roman" w:cs="Times New Roman"/>
          <w:sz w:val="24"/>
          <w:szCs w:val="24"/>
        </w:rPr>
        <w:t>#</w:t>
      </w:r>
      <w:r w:rsidRPr="00777225">
        <w:rPr>
          <w:rFonts w:ascii="Times New Roman" w:hAnsi="Times New Roman" w:cs="Times New Roman"/>
          <w:b/>
          <w:sz w:val="24"/>
          <w:szCs w:val="24"/>
        </w:rPr>
        <w:t>Regular</w:t>
      </w:r>
      <w:r w:rsidRPr="00777225">
        <w:rPr>
          <w:rFonts w:ascii="Times New Roman" w:hAnsi="Times New Roman" w:cs="Times New Roman"/>
          <w:sz w:val="24"/>
          <w:szCs w:val="24"/>
        </w:rPr>
        <w:t>: it's a phase in which a person comes from our MetLife website and knows for himsel</w:t>
      </w:r>
      <w:r>
        <w:rPr>
          <w:rFonts w:ascii="Times New Roman" w:hAnsi="Times New Roman" w:cs="Times New Roman"/>
          <w:sz w:val="24"/>
          <w:szCs w:val="24"/>
        </w:rPr>
        <w:t>f all the terms and conditions.</w:t>
      </w:r>
    </w:p>
    <w:p w14:paraId="7FFF899F" w14:textId="77777777" w:rsidR="00E51214" w:rsidRPr="00777225" w:rsidRDefault="00C35656" w:rsidP="00842E0B">
      <w:pPr>
        <w:pBdr>
          <w:top w:val="nil"/>
          <w:left w:val="nil"/>
          <w:bottom w:val="nil"/>
          <w:right w:val="nil"/>
          <w:between w:val="nil"/>
        </w:pBdr>
        <w:spacing w:before="280" w:after="280" w:line="240" w:lineRule="auto"/>
        <w:jc w:val="both"/>
        <w:rPr>
          <w:rFonts w:ascii="Times New Roman" w:hAnsi="Times New Roman" w:cs="Times New Roman"/>
          <w:sz w:val="24"/>
          <w:szCs w:val="24"/>
        </w:rPr>
      </w:pPr>
      <w:r w:rsidRPr="00777225">
        <w:rPr>
          <w:rFonts w:ascii="Times New Roman" w:hAnsi="Times New Roman" w:cs="Times New Roman"/>
          <w:b/>
          <w:sz w:val="24"/>
          <w:szCs w:val="24"/>
        </w:rPr>
        <w:t># Marketing:</w:t>
      </w:r>
      <w:r w:rsidRPr="00777225">
        <w:rPr>
          <w:rFonts w:ascii="Times New Roman" w:hAnsi="Times New Roman" w:cs="Times New Roman"/>
          <w:sz w:val="24"/>
          <w:szCs w:val="24"/>
        </w:rPr>
        <w:t xml:space="preserve"> a person runs on multiple channels across our promotions that our marketing team runs.</w:t>
      </w:r>
    </w:p>
    <w:p w14:paraId="094F92C0" w14:textId="77777777" w:rsidR="00842E0B" w:rsidRDefault="00C35656" w:rsidP="00842E0B">
      <w:pPr>
        <w:pBdr>
          <w:top w:val="nil"/>
          <w:left w:val="nil"/>
          <w:bottom w:val="nil"/>
          <w:right w:val="nil"/>
          <w:between w:val="nil"/>
        </w:pBdr>
        <w:spacing w:before="280" w:after="280" w:line="360" w:lineRule="auto"/>
        <w:jc w:val="both"/>
        <w:rPr>
          <w:rFonts w:ascii="Times New Roman" w:hAnsi="Times New Roman" w:cs="Times New Roman"/>
          <w:sz w:val="24"/>
          <w:szCs w:val="24"/>
        </w:rPr>
      </w:pPr>
      <w:r w:rsidRPr="00777225">
        <w:rPr>
          <w:rFonts w:ascii="Times New Roman" w:hAnsi="Times New Roman" w:cs="Times New Roman"/>
          <w:b/>
          <w:sz w:val="24"/>
          <w:szCs w:val="24"/>
        </w:rPr>
        <w:lastRenderedPageBreak/>
        <w:t>#</w:t>
      </w:r>
      <w:r w:rsidR="005219BD" w:rsidRPr="00777225">
        <w:rPr>
          <w:rFonts w:ascii="Times New Roman" w:hAnsi="Times New Roman" w:cs="Times New Roman"/>
          <w:b/>
          <w:sz w:val="24"/>
          <w:szCs w:val="24"/>
        </w:rPr>
        <w:t xml:space="preserve"> </w:t>
      </w:r>
      <w:r w:rsidRPr="00777225">
        <w:rPr>
          <w:rFonts w:ascii="Times New Roman" w:hAnsi="Times New Roman" w:cs="Times New Roman"/>
          <w:b/>
          <w:sz w:val="24"/>
          <w:szCs w:val="24"/>
        </w:rPr>
        <w:t>Manual:</w:t>
      </w:r>
      <w:r w:rsidRPr="00777225">
        <w:rPr>
          <w:rFonts w:ascii="Times New Roman" w:hAnsi="Times New Roman" w:cs="Times New Roman"/>
          <w:sz w:val="24"/>
          <w:szCs w:val="24"/>
        </w:rPr>
        <w:t xml:space="preserve"> specifically picked by our supervisors, often personally understood by the unit managers, often carried by them.</w:t>
      </w:r>
    </w:p>
    <w:p w14:paraId="4CBD7823" w14:textId="77777777" w:rsidR="001806BA" w:rsidRPr="00777225" w:rsidRDefault="00C35656" w:rsidP="00842E0B">
      <w:pPr>
        <w:pBdr>
          <w:top w:val="nil"/>
          <w:left w:val="nil"/>
          <w:bottom w:val="nil"/>
          <w:right w:val="nil"/>
          <w:between w:val="nil"/>
        </w:pBdr>
        <w:spacing w:before="280" w:after="280" w:line="360" w:lineRule="auto"/>
        <w:jc w:val="both"/>
        <w:rPr>
          <w:rFonts w:ascii="Times New Roman" w:hAnsi="Times New Roman" w:cs="Times New Roman"/>
          <w:sz w:val="24"/>
          <w:szCs w:val="24"/>
        </w:rPr>
      </w:pPr>
      <w:r w:rsidRPr="00777225">
        <w:rPr>
          <w:rFonts w:ascii="Times New Roman" w:hAnsi="Times New Roman" w:cs="Times New Roman"/>
          <w:sz w:val="24"/>
          <w:szCs w:val="24"/>
        </w:rPr>
        <w:t>In all, there are almost 15 processes that appl</w:t>
      </w:r>
      <w:r w:rsidR="00177343">
        <w:rPr>
          <w:rFonts w:ascii="Times New Roman" w:hAnsi="Times New Roman" w:cs="Times New Roman"/>
          <w:sz w:val="24"/>
          <w:szCs w:val="24"/>
        </w:rPr>
        <w:t>icants have to go through are given below,</w:t>
      </w:r>
    </w:p>
    <w:tbl>
      <w:tblPr>
        <w:tblW w:w="976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5"/>
      </w:tblGrid>
      <w:tr w:rsidR="00993D4E" w14:paraId="5D15BDB9" w14:textId="77777777" w:rsidTr="00B30DCE">
        <w:trPr>
          <w:trHeight w:val="2265"/>
        </w:trPr>
        <w:tc>
          <w:tcPr>
            <w:tcW w:w="9765" w:type="dxa"/>
            <w:shd w:val="clear" w:color="auto" w:fill="E5B8B7" w:themeFill="accent2" w:themeFillTint="66"/>
          </w:tcPr>
          <w:p w14:paraId="1BB6ACE3" w14:textId="77777777" w:rsidR="001806BA" w:rsidRPr="00777225" w:rsidRDefault="00C35656" w:rsidP="001806BA">
            <w:pPr>
              <w:spacing w:before="280" w:after="280" w:line="360" w:lineRule="auto"/>
              <w:ind w:left="135"/>
              <w:jc w:val="both"/>
              <w:rPr>
                <w:rFonts w:ascii="Times New Roman" w:hAnsi="Times New Roman" w:cs="Times New Roman"/>
                <w:sz w:val="24"/>
                <w:szCs w:val="24"/>
              </w:rPr>
            </w:pPr>
            <w:r w:rsidRPr="00777225">
              <w:rPr>
                <w:rFonts w:ascii="Times New Roman" w:hAnsi="Times New Roman" w:cs="Times New Roman"/>
                <w:b/>
                <w:sz w:val="24"/>
                <w:szCs w:val="24"/>
              </w:rPr>
              <w:t>Registration</w:t>
            </w:r>
            <w:r w:rsidRPr="00777225">
              <w:rPr>
                <w:rFonts w:ascii="Times New Roman" w:hAnsi="Times New Roman" w:cs="Times New Roman"/>
                <w:sz w:val="24"/>
                <w:szCs w:val="24"/>
              </w:rPr>
              <w:t>: It reflects the number of prospective candidates who through different ad campaigns from different applications, sign up for our marketing platform. A candidate needs to have the name, email address, and phone number for this sign-up.</w:t>
            </w:r>
          </w:p>
          <w:p w14:paraId="4A132F98" w14:textId="77777777" w:rsidR="001806BA" w:rsidRPr="00777225" w:rsidRDefault="00C35656" w:rsidP="001806BA">
            <w:pPr>
              <w:spacing w:after="240" w:line="360" w:lineRule="auto"/>
              <w:ind w:left="135"/>
              <w:jc w:val="both"/>
              <w:rPr>
                <w:rFonts w:ascii="Times New Roman" w:hAnsi="Times New Roman" w:cs="Times New Roman"/>
                <w:sz w:val="24"/>
                <w:szCs w:val="24"/>
              </w:rPr>
            </w:pPr>
            <w:r w:rsidRPr="00777225">
              <w:rPr>
                <w:rFonts w:ascii="Times New Roman" w:hAnsi="Times New Roman" w:cs="Times New Roman"/>
                <w:sz w:val="24"/>
                <w:szCs w:val="24"/>
              </w:rPr>
              <w:t>Then they receive a note of gratitude for being chosen for the MetLife recruiting scheme, while a connection is given to them to determine their eligibility in a small form.</w:t>
            </w:r>
          </w:p>
        </w:tc>
      </w:tr>
      <w:tr w:rsidR="00993D4E" w14:paraId="6A7DA1A2" w14:textId="77777777" w:rsidTr="00E12725">
        <w:trPr>
          <w:trHeight w:val="2265"/>
        </w:trPr>
        <w:tc>
          <w:tcPr>
            <w:tcW w:w="9765" w:type="dxa"/>
            <w:tcBorders>
              <w:top w:val="single" w:sz="4" w:space="0" w:color="auto"/>
              <w:left w:val="single" w:sz="4" w:space="0" w:color="auto"/>
              <w:bottom w:val="single" w:sz="4" w:space="0" w:color="auto"/>
              <w:right w:val="single" w:sz="4" w:space="0" w:color="auto"/>
            </w:tcBorders>
          </w:tcPr>
          <w:p w14:paraId="261C4471" w14:textId="77777777" w:rsidR="00E12725" w:rsidRPr="00777225" w:rsidRDefault="00C35656" w:rsidP="00E12725">
            <w:pPr>
              <w:spacing w:before="280" w:after="280" w:line="360" w:lineRule="auto"/>
              <w:ind w:left="135"/>
              <w:jc w:val="both"/>
              <w:rPr>
                <w:rFonts w:ascii="Times New Roman" w:hAnsi="Times New Roman" w:cs="Times New Roman"/>
                <w:sz w:val="24"/>
                <w:szCs w:val="24"/>
              </w:rPr>
            </w:pPr>
            <w:r w:rsidRPr="00777225">
              <w:rPr>
                <w:rFonts w:ascii="Times New Roman" w:hAnsi="Times New Roman" w:cs="Times New Roman"/>
                <w:b/>
                <w:sz w:val="24"/>
                <w:szCs w:val="24"/>
              </w:rPr>
              <w:t>Eligible</w:t>
            </w:r>
            <w:r w:rsidRPr="00777225">
              <w:rPr>
                <w:rFonts w:ascii="Times New Roman" w:hAnsi="Times New Roman" w:cs="Times New Roman"/>
                <w:sz w:val="24"/>
                <w:szCs w:val="24"/>
              </w:rPr>
              <w:t>: Eligibility is based on a few considerations, such as</w:t>
            </w:r>
          </w:p>
          <w:p w14:paraId="257A5B8C" w14:textId="77777777" w:rsidR="00E12725" w:rsidRPr="00777225" w:rsidRDefault="00C35656" w:rsidP="000C1926">
            <w:pPr>
              <w:pStyle w:val="ListParagraph"/>
              <w:numPr>
                <w:ilvl w:val="2"/>
                <w:numId w:val="36"/>
              </w:numPr>
              <w:spacing w:before="280"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t>The required standard of education is an HSC pass</w:t>
            </w:r>
          </w:p>
          <w:p w14:paraId="6216E20C" w14:textId="77777777" w:rsidR="00E12725" w:rsidRPr="00777225" w:rsidRDefault="00C35656" w:rsidP="000C1926">
            <w:pPr>
              <w:pStyle w:val="ListParagraph"/>
              <w:numPr>
                <w:ilvl w:val="2"/>
                <w:numId w:val="36"/>
              </w:numPr>
              <w:spacing w:after="280" w:line="360" w:lineRule="auto"/>
              <w:jc w:val="both"/>
              <w:rPr>
                <w:rFonts w:ascii="Times New Roman" w:hAnsi="Times New Roman" w:cs="Times New Roman"/>
                <w:sz w:val="24"/>
                <w:szCs w:val="24"/>
              </w:rPr>
            </w:pPr>
            <w:r w:rsidRPr="00777225">
              <w:rPr>
                <w:rFonts w:ascii="Times New Roman" w:hAnsi="Times New Roman" w:cs="Times New Roman"/>
                <w:sz w:val="24"/>
                <w:szCs w:val="24"/>
              </w:rPr>
              <w:t>Not representing either country or military service directly,</w:t>
            </w:r>
          </w:p>
          <w:p w14:paraId="22EADE8C" w14:textId="77777777" w:rsidR="00E12725" w:rsidRPr="00777225" w:rsidRDefault="00C35656" w:rsidP="000C1926">
            <w:pPr>
              <w:pStyle w:val="ListParagraph"/>
              <w:numPr>
                <w:ilvl w:val="2"/>
                <w:numId w:val="36"/>
              </w:numPr>
              <w:spacing w:before="280" w:after="280" w:line="360" w:lineRule="auto"/>
              <w:jc w:val="both"/>
              <w:rPr>
                <w:rFonts w:ascii="Times New Roman" w:hAnsi="Times New Roman" w:cs="Times New Roman"/>
                <w:sz w:val="24"/>
                <w:szCs w:val="24"/>
              </w:rPr>
            </w:pPr>
            <w:r w:rsidRPr="00777225">
              <w:rPr>
                <w:rFonts w:ascii="Times New Roman" w:hAnsi="Times New Roman" w:cs="Times New Roman"/>
                <w:sz w:val="24"/>
                <w:szCs w:val="24"/>
              </w:rPr>
              <w:t>Had no interest in any political party,</w:t>
            </w:r>
          </w:p>
          <w:p w14:paraId="276861D3" w14:textId="77777777" w:rsidR="00E12725" w:rsidRPr="00177343" w:rsidRDefault="00C35656" w:rsidP="00177343">
            <w:pPr>
              <w:pStyle w:val="ListParagraph"/>
              <w:numPr>
                <w:ilvl w:val="2"/>
                <w:numId w:val="36"/>
              </w:numPr>
              <w:spacing w:before="280" w:after="280" w:line="360" w:lineRule="auto"/>
              <w:jc w:val="both"/>
              <w:rPr>
                <w:rFonts w:ascii="Times New Roman" w:hAnsi="Times New Roman" w:cs="Times New Roman"/>
                <w:b/>
                <w:sz w:val="24"/>
                <w:szCs w:val="24"/>
              </w:rPr>
            </w:pPr>
            <w:r w:rsidRPr="00177343">
              <w:rPr>
                <w:rFonts w:ascii="Times New Roman" w:hAnsi="Times New Roman" w:cs="Times New Roman"/>
                <w:sz w:val="24"/>
                <w:szCs w:val="24"/>
              </w:rPr>
              <w:t>And last but not least, the nominee wo</w:t>
            </w:r>
            <w:r w:rsidR="00177343">
              <w:rPr>
                <w:rFonts w:ascii="Times New Roman" w:hAnsi="Times New Roman" w:cs="Times New Roman"/>
                <w:sz w:val="24"/>
                <w:szCs w:val="24"/>
              </w:rPr>
              <w:t>uld have been 20 years or older also less than 65 years,</w:t>
            </w:r>
          </w:p>
        </w:tc>
      </w:tr>
      <w:tr w:rsidR="00993D4E" w14:paraId="79A475C6" w14:textId="77777777" w:rsidTr="00B30DCE">
        <w:trPr>
          <w:trHeight w:val="2265"/>
        </w:trPr>
        <w:tc>
          <w:tcPr>
            <w:tcW w:w="9765"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70AEB6B7" w14:textId="77777777" w:rsidR="00E12725" w:rsidRPr="00777225" w:rsidRDefault="00C35656" w:rsidP="00E12725">
            <w:pPr>
              <w:spacing w:before="280" w:after="280" w:line="360" w:lineRule="auto"/>
              <w:ind w:left="135"/>
              <w:jc w:val="both"/>
              <w:rPr>
                <w:rFonts w:ascii="Times New Roman" w:hAnsi="Times New Roman" w:cs="Times New Roman"/>
                <w:b/>
                <w:sz w:val="24"/>
                <w:szCs w:val="24"/>
              </w:rPr>
            </w:pPr>
            <w:r w:rsidRPr="00777225">
              <w:rPr>
                <w:rFonts w:ascii="Times New Roman" w:hAnsi="Times New Roman" w:cs="Times New Roman"/>
                <w:b/>
                <w:sz w:val="24"/>
                <w:szCs w:val="24"/>
              </w:rPr>
              <w:t xml:space="preserve">Orphan: </w:t>
            </w:r>
            <w:r w:rsidRPr="00777225">
              <w:rPr>
                <w:rFonts w:ascii="Times New Roman" w:hAnsi="Times New Roman" w:cs="Times New Roman"/>
                <w:sz w:val="24"/>
                <w:szCs w:val="24"/>
              </w:rPr>
              <w:t>In this process, the applicant has to pick a manager from our MARS website from his unique position. Since Bangladesh has approximately 200 branches, applicants may select unit managers from their nearest venue.</w:t>
            </w:r>
          </w:p>
        </w:tc>
      </w:tr>
      <w:tr w:rsidR="00993D4E" w14:paraId="073C3BDC" w14:textId="77777777" w:rsidTr="00E12725">
        <w:trPr>
          <w:trHeight w:val="1016"/>
        </w:trPr>
        <w:tc>
          <w:tcPr>
            <w:tcW w:w="9765" w:type="dxa"/>
            <w:tcBorders>
              <w:top w:val="single" w:sz="4" w:space="0" w:color="auto"/>
              <w:left w:val="single" w:sz="4" w:space="0" w:color="auto"/>
              <w:bottom w:val="single" w:sz="4" w:space="0" w:color="auto"/>
              <w:right w:val="single" w:sz="4" w:space="0" w:color="auto"/>
            </w:tcBorders>
          </w:tcPr>
          <w:p w14:paraId="35473154" w14:textId="77777777" w:rsidR="00E12725" w:rsidRPr="00777225" w:rsidRDefault="00C35656" w:rsidP="00E12725">
            <w:pPr>
              <w:spacing w:before="280" w:after="280" w:line="360" w:lineRule="auto"/>
              <w:ind w:left="135"/>
              <w:jc w:val="both"/>
              <w:rPr>
                <w:rFonts w:ascii="Times New Roman" w:hAnsi="Times New Roman" w:cs="Times New Roman"/>
                <w:b/>
                <w:sz w:val="24"/>
                <w:szCs w:val="24"/>
              </w:rPr>
            </w:pPr>
            <w:r w:rsidRPr="00777225">
              <w:rPr>
                <w:rFonts w:ascii="Times New Roman" w:hAnsi="Times New Roman" w:cs="Times New Roman"/>
                <w:b/>
                <w:sz w:val="24"/>
                <w:szCs w:val="24"/>
              </w:rPr>
              <w:t xml:space="preserve">Tag Pending; </w:t>
            </w:r>
            <w:r w:rsidRPr="00777225">
              <w:rPr>
                <w:rFonts w:ascii="Times New Roman" w:hAnsi="Times New Roman" w:cs="Times New Roman"/>
                <w:sz w:val="24"/>
                <w:szCs w:val="24"/>
              </w:rPr>
              <w:t>in this section, the manager still did not approve the candidate's appeal</w:t>
            </w:r>
            <w:r w:rsidRPr="00777225">
              <w:rPr>
                <w:rFonts w:ascii="Times New Roman" w:hAnsi="Times New Roman" w:cs="Times New Roman"/>
                <w:b/>
                <w:sz w:val="24"/>
                <w:szCs w:val="24"/>
              </w:rPr>
              <w:t>.</w:t>
            </w:r>
          </w:p>
        </w:tc>
      </w:tr>
      <w:tr w:rsidR="00993D4E" w14:paraId="6DD1A282" w14:textId="77777777" w:rsidTr="00B30DCE">
        <w:trPr>
          <w:trHeight w:val="1016"/>
        </w:trPr>
        <w:tc>
          <w:tcPr>
            <w:tcW w:w="9765"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2CD12052" w14:textId="77777777" w:rsidR="00E12725" w:rsidRPr="00777225" w:rsidRDefault="00C35656" w:rsidP="00CE2F27">
            <w:pPr>
              <w:spacing w:before="280" w:after="280" w:line="360" w:lineRule="auto"/>
              <w:ind w:left="135"/>
              <w:jc w:val="both"/>
              <w:rPr>
                <w:rFonts w:ascii="Times New Roman" w:hAnsi="Times New Roman" w:cs="Times New Roman"/>
                <w:b/>
                <w:sz w:val="24"/>
                <w:szCs w:val="24"/>
              </w:rPr>
            </w:pPr>
            <w:r w:rsidRPr="00777225">
              <w:rPr>
                <w:rFonts w:ascii="Times New Roman" w:hAnsi="Times New Roman" w:cs="Times New Roman"/>
                <w:b/>
                <w:sz w:val="24"/>
                <w:szCs w:val="24"/>
              </w:rPr>
              <w:lastRenderedPageBreak/>
              <w:t xml:space="preserve">Tag Accepted: </w:t>
            </w:r>
            <w:r w:rsidRPr="00777225">
              <w:rPr>
                <w:rFonts w:ascii="Times New Roman" w:hAnsi="Times New Roman" w:cs="Times New Roman"/>
                <w:sz w:val="24"/>
                <w:szCs w:val="24"/>
              </w:rPr>
              <w:t>In this phase, the proposal is approved by the unit manager, who calls the confirmation candidate later in two days and asks him to complete the further process and come to the division.</w:t>
            </w:r>
          </w:p>
        </w:tc>
      </w:tr>
    </w:tbl>
    <w:tbl>
      <w:tblPr>
        <w:tblpPr w:leftFromText="180" w:rightFromText="180" w:vertAnchor="text" w:horzAnchor="margin" w:tblpX="-100" w:tblpY="523"/>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5"/>
      </w:tblGrid>
      <w:tr w:rsidR="00993D4E" w14:paraId="740C5C1E" w14:textId="77777777" w:rsidTr="00B30DCE">
        <w:trPr>
          <w:trHeight w:val="2610"/>
        </w:trPr>
        <w:tc>
          <w:tcPr>
            <w:tcW w:w="9635" w:type="dxa"/>
          </w:tcPr>
          <w:p w14:paraId="1E544253" w14:textId="77777777" w:rsidR="00177343" w:rsidRPr="00777225" w:rsidRDefault="00C35656" w:rsidP="00B30DCE">
            <w:pPr>
              <w:shd w:val="clear" w:color="auto" w:fill="FFFFFF"/>
              <w:spacing w:after="0" w:line="360" w:lineRule="auto"/>
              <w:jc w:val="both"/>
              <w:rPr>
                <w:rFonts w:ascii="Times New Roman" w:hAnsi="Times New Roman" w:cs="Times New Roman"/>
                <w:sz w:val="24"/>
                <w:szCs w:val="24"/>
              </w:rPr>
            </w:pPr>
            <w:r w:rsidRPr="00777225">
              <w:rPr>
                <w:rFonts w:ascii="Times New Roman" w:hAnsi="Times New Roman" w:cs="Times New Roman"/>
                <w:b/>
                <w:sz w:val="24"/>
                <w:szCs w:val="24"/>
              </w:rPr>
              <w:t>Tag Rejected</w:t>
            </w:r>
            <w:r w:rsidRPr="00777225">
              <w:rPr>
                <w:rFonts w:ascii="Times New Roman" w:hAnsi="Times New Roman" w:cs="Times New Roman"/>
                <w:sz w:val="24"/>
                <w:szCs w:val="24"/>
              </w:rPr>
              <w:t>: There are different reasons why an applicant is rejected by the boss. Some are some applicants who believe they are not appropriate for the position because this is a commission-based job so they wanted a full-time pay job.</w:t>
            </w:r>
          </w:p>
          <w:p w14:paraId="21812F9D" w14:textId="77777777" w:rsidR="00177343" w:rsidRPr="00777225" w:rsidRDefault="00C35656" w:rsidP="00B30DCE">
            <w:pPr>
              <w:spacing w:after="0" w:line="360" w:lineRule="auto"/>
              <w:jc w:val="both"/>
              <w:rPr>
                <w:rFonts w:ascii="Times New Roman" w:hAnsi="Times New Roman" w:cs="Times New Roman"/>
                <w:b/>
                <w:sz w:val="24"/>
                <w:szCs w:val="24"/>
              </w:rPr>
            </w:pPr>
            <w:r w:rsidRPr="00777225">
              <w:rPr>
                <w:rFonts w:ascii="Times New Roman" w:hAnsi="Times New Roman" w:cs="Times New Roman"/>
                <w:sz w:val="24"/>
                <w:szCs w:val="24"/>
              </w:rPr>
              <w:t>Candidates do not answer the call, but they are dismissed by the boss since they are unaware of their dedication during the tour.</w:t>
            </w:r>
          </w:p>
        </w:tc>
      </w:tr>
    </w:tbl>
    <w:p w14:paraId="1936F30C" w14:textId="77777777" w:rsidR="004A6D0D" w:rsidRPr="00777225" w:rsidRDefault="004A6D0D" w:rsidP="004A6D0D">
      <w:pPr>
        <w:pBdr>
          <w:top w:val="nil"/>
          <w:left w:val="nil"/>
          <w:bottom w:val="nil"/>
          <w:right w:val="nil"/>
          <w:between w:val="nil"/>
        </w:pBdr>
        <w:spacing w:after="240" w:line="360" w:lineRule="auto"/>
        <w:jc w:val="both"/>
        <w:rPr>
          <w:rFonts w:ascii="Times New Roman" w:hAnsi="Times New Roman" w:cs="Times New Roman"/>
          <w:sz w:val="24"/>
          <w:szCs w:val="24"/>
        </w:rPr>
      </w:pPr>
    </w:p>
    <w:tbl>
      <w:tblPr>
        <w:tblpPr w:leftFromText="180" w:rightFromText="180" w:vertAnchor="text" w:horzAnchor="margin" w:tblpX="-110" w:tblpY="280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gridCol w:w="8"/>
      </w:tblGrid>
      <w:tr w:rsidR="00993D4E" w14:paraId="0639C27F" w14:textId="77777777" w:rsidTr="00B30DCE">
        <w:trPr>
          <w:trHeight w:val="2222"/>
        </w:trPr>
        <w:tc>
          <w:tcPr>
            <w:tcW w:w="9648" w:type="dxa"/>
            <w:gridSpan w:val="2"/>
            <w:shd w:val="clear" w:color="auto" w:fill="E5B8B7" w:themeFill="accent2" w:themeFillTint="66"/>
          </w:tcPr>
          <w:p w14:paraId="6C16C87B" w14:textId="77777777" w:rsidR="00E12725" w:rsidRPr="00777225" w:rsidRDefault="00C35656" w:rsidP="00B30DCE">
            <w:pPr>
              <w:spacing w:after="0" w:line="360" w:lineRule="auto"/>
              <w:jc w:val="both"/>
              <w:rPr>
                <w:rFonts w:ascii="Times New Roman" w:hAnsi="Times New Roman" w:cs="Times New Roman"/>
                <w:sz w:val="24"/>
                <w:szCs w:val="24"/>
              </w:rPr>
            </w:pPr>
            <w:r w:rsidRPr="00777225">
              <w:rPr>
                <w:rFonts w:ascii="Times New Roman" w:hAnsi="Times New Roman" w:cs="Times New Roman"/>
                <w:b/>
                <w:sz w:val="24"/>
                <w:szCs w:val="24"/>
              </w:rPr>
              <w:t>Training Modules</w:t>
            </w:r>
            <w:r w:rsidRPr="00777225">
              <w:rPr>
                <w:rFonts w:ascii="Times New Roman" w:hAnsi="Times New Roman" w:cs="Times New Roman"/>
                <w:sz w:val="24"/>
                <w:szCs w:val="24"/>
              </w:rPr>
              <w:t xml:space="preserve"> Started: Right after accepting the tag from candidates they asked the candidates to complete the training accepting the tag from applicants to understand the mechanism of the journey of the financial associate and about the organizations themselves.</w:t>
            </w:r>
          </w:p>
          <w:p w14:paraId="41160E92" w14:textId="77777777" w:rsidR="00E12725" w:rsidRPr="00842E0B" w:rsidRDefault="00C35656" w:rsidP="00B30DCE">
            <w:pPr>
              <w:spacing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t>These modules are types of video and it takes 3 days or more to get around 7 modules.</w:t>
            </w:r>
          </w:p>
        </w:tc>
      </w:tr>
      <w:tr w:rsidR="00993D4E" w14:paraId="2493B67D" w14:textId="77777777" w:rsidTr="00B30DCE">
        <w:trPr>
          <w:trHeight w:val="2774"/>
        </w:trPr>
        <w:tc>
          <w:tcPr>
            <w:tcW w:w="9648" w:type="dxa"/>
            <w:gridSpan w:val="2"/>
          </w:tcPr>
          <w:p w14:paraId="70E7323D" w14:textId="77777777" w:rsidR="00E12725" w:rsidRPr="00777225" w:rsidRDefault="00C35656" w:rsidP="00B30DCE">
            <w:pPr>
              <w:shd w:val="clear" w:color="auto" w:fill="FFFFFF"/>
              <w:spacing w:after="0" w:line="360" w:lineRule="auto"/>
              <w:ind w:left="75"/>
              <w:jc w:val="both"/>
              <w:rPr>
                <w:rFonts w:ascii="Times New Roman" w:hAnsi="Times New Roman" w:cs="Times New Roman"/>
                <w:sz w:val="24"/>
                <w:szCs w:val="24"/>
              </w:rPr>
            </w:pPr>
            <w:r w:rsidRPr="00777225">
              <w:rPr>
                <w:rFonts w:ascii="Times New Roman" w:hAnsi="Times New Roman" w:cs="Times New Roman"/>
                <w:b/>
                <w:sz w:val="24"/>
                <w:szCs w:val="24"/>
              </w:rPr>
              <w:t>Exam Booked</w:t>
            </w:r>
            <w:r w:rsidRPr="00777225">
              <w:rPr>
                <w:rFonts w:ascii="Times New Roman" w:hAnsi="Times New Roman" w:cs="Times New Roman"/>
                <w:sz w:val="24"/>
                <w:szCs w:val="24"/>
              </w:rPr>
              <w:t>; the candidates fix a suitable period after the end of the training when deciding with the manager as the manager plays an important role through the process. The exam depends on the modules for the preparation.</w:t>
            </w:r>
          </w:p>
          <w:p w14:paraId="707F3F86" w14:textId="77777777" w:rsidR="00E12725" w:rsidRDefault="00C35656" w:rsidP="00842E0B">
            <w:pPr>
              <w:shd w:val="clear" w:color="auto" w:fill="FFFFFF"/>
              <w:spacing w:after="0" w:line="360" w:lineRule="auto"/>
              <w:ind w:left="75"/>
              <w:jc w:val="both"/>
              <w:rPr>
                <w:rFonts w:ascii="Times New Roman" w:hAnsi="Times New Roman" w:cs="Times New Roman"/>
                <w:sz w:val="24"/>
                <w:szCs w:val="24"/>
              </w:rPr>
            </w:pPr>
            <w:r w:rsidRPr="00777225">
              <w:rPr>
                <w:rFonts w:ascii="Times New Roman" w:hAnsi="Times New Roman" w:cs="Times New Roman"/>
                <w:b/>
                <w:sz w:val="24"/>
                <w:szCs w:val="24"/>
              </w:rPr>
              <w:t>Send ATP Application Form</w:t>
            </w:r>
            <w:r w:rsidRPr="00777225">
              <w:rPr>
                <w:rFonts w:ascii="Times New Roman" w:hAnsi="Times New Roman" w:cs="Times New Roman"/>
                <w:sz w:val="24"/>
                <w:szCs w:val="24"/>
              </w:rPr>
              <w:t>: This form is for applicants to fill in their NID card details and submi</w:t>
            </w:r>
            <w:r w:rsidR="00177343">
              <w:rPr>
                <w:rFonts w:ascii="Times New Roman" w:hAnsi="Times New Roman" w:cs="Times New Roman"/>
                <w:sz w:val="24"/>
                <w:szCs w:val="24"/>
              </w:rPr>
              <w:t xml:space="preserve">t </w:t>
            </w:r>
            <w:r w:rsidR="00842E0B">
              <w:rPr>
                <w:rFonts w:ascii="Times New Roman" w:hAnsi="Times New Roman" w:cs="Times New Roman"/>
                <w:sz w:val="24"/>
                <w:szCs w:val="24"/>
              </w:rPr>
              <w:t>a 3-megabyte file of the NID.</w:t>
            </w:r>
          </w:p>
          <w:p w14:paraId="5CB4F123" w14:textId="77777777" w:rsidR="00842E0B" w:rsidRPr="00777225" w:rsidRDefault="00842E0B" w:rsidP="00842E0B">
            <w:pPr>
              <w:shd w:val="clear" w:color="auto" w:fill="FFFFFF"/>
              <w:spacing w:after="0" w:line="360" w:lineRule="auto"/>
              <w:ind w:left="75"/>
              <w:jc w:val="both"/>
              <w:rPr>
                <w:rFonts w:ascii="Times New Roman" w:hAnsi="Times New Roman" w:cs="Times New Roman"/>
                <w:sz w:val="24"/>
                <w:szCs w:val="24"/>
              </w:rPr>
            </w:pPr>
          </w:p>
        </w:tc>
      </w:tr>
      <w:tr w:rsidR="00993D4E" w14:paraId="6BCF3532" w14:textId="77777777" w:rsidTr="00B30DCE">
        <w:trPr>
          <w:gridAfter w:val="1"/>
          <w:wAfter w:w="8" w:type="dxa"/>
          <w:trHeight w:val="2150"/>
        </w:trPr>
        <w:tc>
          <w:tcPr>
            <w:tcW w:w="9640" w:type="dxa"/>
            <w:shd w:val="clear" w:color="auto" w:fill="E5B8B7" w:themeFill="accent2" w:themeFillTint="66"/>
          </w:tcPr>
          <w:p w14:paraId="51CCAD08" w14:textId="77777777" w:rsidR="002F608D" w:rsidRPr="00777225" w:rsidRDefault="00C35656" w:rsidP="00B30DCE">
            <w:pPr>
              <w:shd w:val="clear" w:color="auto" w:fill="FFFFFF"/>
              <w:spacing w:after="0" w:line="360" w:lineRule="auto"/>
              <w:ind w:left="105"/>
              <w:jc w:val="both"/>
              <w:rPr>
                <w:rFonts w:ascii="Times New Roman" w:hAnsi="Times New Roman" w:cs="Times New Roman"/>
                <w:sz w:val="24"/>
                <w:szCs w:val="24"/>
              </w:rPr>
            </w:pPr>
            <w:r w:rsidRPr="00777225">
              <w:rPr>
                <w:rFonts w:ascii="Times New Roman" w:hAnsi="Times New Roman" w:cs="Times New Roman"/>
                <w:b/>
                <w:sz w:val="24"/>
                <w:szCs w:val="24"/>
              </w:rPr>
              <w:lastRenderedPageBreak/>
              <w:t>Fieldwork Summary</w:t>
            </w:r>
            <w:r w:rsidRPr="00777225">
              <w:rPr>
                <w:rFonts w:ascii="Times New Roman" w:hAnsi="Times New Roman" w:cs="Times New Roman"/>
                <w:sz w:val="24"/>
                <w:szCs w:val="24"/>
              </w:rPr>
              <w:t>: Our Manager brings them with them to the field here so that they can learn the process when teaching the tips and tricks to the candidates</w:t>
            </w:r>
          </w:p>
          <w:p w14:paraId="3416DAA8" w14:textId="77777777" w:rsidR="00E12725" w:rsidRPr="00177343" w:rsidRDefault="00C35656" w:rsidP="00B30DCE">
            <w:pPr>
              <w:shd w:val="clear" w:color="auto" w:fill="FFFFFF"/>
              <w:spacing w:after="0" w:line="360" w:lineRule="auto"/>
              <w:ind w:left="105"/>
              <w:jc w:val="both"/>
              <w:rPr>
                <w:rFonts w:ascii="Times New Roman" w:hAnsi="Times New Roman" w:cs="Times New Roman"/>
                <w:sz w:val="24"/>
                <w:szCs w:val="24"/>
              </w:rPr>
            </w:pPr>
            <w:r w:rsidRPr="00777225">
              <w:rPr>
                <w:rFonts w:ascii="Times New Roman" w:hAnsi="Times New Roman" w:cs="Times New Roman"/>
                <w:b/>
                <w:sz w:val="24"/>
                <w:szCs w:val="24"/>
              </w:rPr>
              <w:t xml:space="preserve">Upload </w:t>
            </w:r>
            <w:r w:rsidRPr="00B30DCE">
              <w:rPr>
                <w:rFonts w:ascii="Times New Roman" w:hAnsi="Times New Roman" w:cs="Times New Roman"/>
                <w:b/>
                <w:sz w:val="24"/>
                <w:szCs w:val="24"/>
              </w:rPr>
              <w:t>Documents</w:t>
            </w:r>
            <w:r w:rsidRPr="00B30DCE">
              <w:rPr>
                <w:rFonts w:ascii="Times New Roman" w:hAnsi="Times New Roman" w:cs="Times New Roman"/>
                <w:sz w:val="24"/>
                <w:szCs w:val="24"/>
              </w:rPr>
              <w:t>: Here are uploaded to their profile the educational certificates as well as MICR cheque from bank id</w:t>
            </w:r>
            <w:r w:rsidR="0033046A" w:rsidRPr="00B30DCE">
              <w:rPr>
                <w:rFonts w:ascii="Times New Roman" w:hAnsi="Times New Roman" w:cs="Times New Roman"/>
                <w:sz w:val="24"/>
                <w:szCs w:val="24"/>
              </w:rPr>
              <w:t xml:space="preserve"> or bank statement</w:t>
            </w:r>
            <w:r w:rsidR="00177343" w:rsidRPr="00B30DCE">
              <w:rPr>
                <w:rFonts w:ascii="Times New Roman" w:hAnsi="Times New Roman" w:cs="Times New Roman"/>
                <w:sz w:val="24"/>
                <w:szCs w:val="24"/>
              </w:rPr>
              <w:t>.</w:t>
            </w:r>
          </w:p>
        </w:tc>
      </w:tr>
    </w:tbl>
    <w:p w14:paraId="0738BB06" w14:textId="77777777" w:rsidR="001806BA" w:rsidRDefault="001806BA" w:rsidP="00B30DCE">
      <w:pPr>
        <w:pBdr>
          <w:top w:val="nil"/>
          <w:left w:val="nil"/>
          <w:bottom w:val="nil"/>
          <w:right w:val="nil"/>
          <w:between w:val="nil"/>
        </w:pBdr>
        <w:spacing w:before="280" w:after="280" w:line="360" w:lineRule="auto"/>
        <w:jc w:val="both"/>
        <w:rPr>
          <w:rFonts w:ascii="Times New Roman" w:hAnsi="Times New Roman" w:cs="Times New Roman"/>
          <w:sz w:val="24"/>
          <w:szCs w:val="24"/>
        </w:rPr>
      </w:pPr>
    </w:p>
    <w:p w14:paraId="266B9266" w14:textId="77777777" w:rsidR="00B30DCE" w:rsidRPr="00777225" w:rsidRDefault="00B30DCE" w:rsidP="00B30DCE">
      <w:pPr>
        <w:pBdr>
          <w:top w:val="nil"/>
          <w:left w:val="nil"/>
          <w:bottom w:val="nil"/>
          <w:right w:val="nil"/>
          <w:between w:val="nil"/>
        </w:pBdr>
        <w:spacing w:before="280" w:after="280" w:line="360" w:lineRule="auto"/>
        <w:jc w:val="both"/>
        <w:rPr>
          <w:rFonts w:ascii="Times New Roman" w:hAnsi="Times New Roman" w:cs="Times New Roman"/>
          <w:sz w:val="24"/>
          <w:szCs w:val="24"/>
        </w:rPr>
      </w:pPr>
    </w:p>
    <w:tbl>
      <w:tblPr>
        <w:tblpPr w:leftFromText="180" w:rightFromText="180" w:vertAnchor="text" w:horzAnchor="margin" w:tblpX="-95" w:tblpY="2171"/>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gridCol w:w="8"/>
      </w:tblGrid>
      <w:tr w:rsidR="00993D4E" w14:paraId="2140A692" w14:textId="77777777" w:rsidTr="002F608D">
        <w:trPr>
          <w:gridAfter w:val="1"/>
          <w:wAfter w:w="8" w:type="dxa"/>
          <w:trHeight w:val="1185"/>
        </w:trPr>
        <w:tc>
          <w:tcPr>
            <w:tcW w:w="9630" w:type="dxa"/>
          </w:tcPr>
          <w:p w14:paraId="07DC15E5" w14:textId="77777777" w:rsidR="00E12725" w:rsidRPr="002F608D" w:rsidRDefault="00C35656" w:rsidP="002F608D">
            <w:pPr>
              <w:shd w:val="clear" w:color="auto" w:fill="FFFFFF"/>
              <w:spacing w:after="0" w:line="360" w:lineRule="auto"/>
              <w:ind w:left="60"/>
              <w:jc w:val="both"/>
              <w:rPr>
                <w:rFonts w:ascii="Times New Roman" w:hAnsi="Times New Roman" w:cs="Times New Roman"/>
                <w:sz w:val="24"/>
                <w:szCs w:val="24"/>
              </w:rPr>
            </w:pPr>
            <w:r w:rsidRPr="00777225">
              <w:rPr>
                <w:rFonts w:ascii="Times New Roman" w:hAnsi="Times New Roman" w:cs="Times New Roman"/>
                <w:b/>
                <w:sz w:val="24"/>
                <w:szCs w:val="24"/>
              </w:rPr>
              <w:t>Send Reference Information</w:t>
            </w:r>
            <w:r w:rsidRPr="00777225">
              <w:rPr>
                <w:rFonts w:ascii="Times New Roman" w:hAnsi="Times New Roman" w:cs="Times New Roman"/>
                <w:sz w:val="24"/>
                <w:szCs w:val="24"/>
              </w:rPr>
              <w:t>: To this section 4 technical references should be added. And such entities are checked by our call center members.</w:t>
            </w:r>
          </w:p>
        </w:tc>
      </w:tr>
      <w:tr w:rsidR="00993D4E" w14:paraId="48C7D5D3" w14:textId="77777777" w:rsidTr="002F608D">
        <w:trPr>
          <w:trHeight w:val="442"/>
        </w:trPr>
        <w:tc>
          <w:tcPr>
            <w:tcW w:w="9638" w:type="dxa"/>
            <w:gridSpan w:val="2"/>
            <w:shd w:val="clear" w:color="auto" w:fill="E5B8B7" w:themeFill="accent2" w:themeFillTint="66"/>
          </w:tcPr>
          <w:p w14:paraId="4842E13E" w14:textId="77777777" w:rsidR="00E12725" w:rsidRPr="00777225" w:rsidRDefault="00C35656" w:rsidP="002F608D">
            <w:pPr>
              <w:shd w:val="clear" w:color="auto" w:fill="E5B8B7" w:themeFill="accent2" w:themeFillTint="66"/>
              <w:spacing w:after="0" w:line="360" w:lineRule="auto"/>
              <w:ind w:left="60"/>
              <w:jc w:val="both"/>
              <w:rPr>
                <w:rFonts w:ascii="Times New Roman" w:hAnsi="Times New Roman" w:cs="Times New Roman"/>
                <w:b/>
                <w:sz w:val="24"/>
                <w:szCs w:val="24"/>
              </w:rPr>
            </w:pPr>
            <w:r w:rsidRPr="00777225">
              <w:rPr>
                <w:rFonts w:ascii="Times New Roman" w:hAnsi="Times New Roman" w:cs="Times New Roman"/>
                <w:b/>
                <w:sz w:val="24"/>
                <w:szCs w:val="24"/>
              </w:rPr>
              <w:t>BM Viva and AE interview</w:t>
            </w:r>
            <w:r w:rsidRPr="00777225">
              <w:rPr>
                <w:rFonts w:ascii="Times New Roman" w:hAnsi="Times New Roman" w:cs="Times New Roman"/>
                <w:sz w:val="24"/>
                <w:szCs w:val="24"/>
              </w:rPr>
              <w:t>: this is the last step in which the applicants take part in a short interview with our executive agent and branch manager if they are finalized and accepted at this stage.</w:t>
            </w:r>
          </w:p>
        </w:tc>
      </w:tr>
      <w:tr w:rsidR="00993D4E" w14:paraId="2B2D74BC" w14:textId="77777777" w:rsidTr="002F608D">
        <w:trPr>
          <w:trHeight w:val="1341"/>
        </w:trPr>
        <w:tc>
          <w:tcPr>
            <w:tcW w:w="9638" w:type="dxa"/>
            <w:gridSpan w:val="2"/>
          </w:tcPr>
          <w:p w14:paraId="3562D260" w14:textId="77777777" w:rsidR="002F608D" w:rsidRDefault="00C35656" w:rsidP="002F608D">
            <w:pPr>
              <w:spacing w:after="0" w:line="360" w:lineRule="auto"/>
              <w:jc w:val="both"/>
              <w:rPr>
                <w:rFonts w:ascii="Times New Roman" w:hAnsi="Times New Roman" w:cs="Times New Roman"/>
                <w:b/>
                <w:sz w:val="24"/>
                <w:szCs w:val="24"/>
              </w:rPr>
            </w:pPr>
            <w:r w:rsidRPr="00777225">
              <w:rPr>
                <w:rFonts w:ascii="Times New Roman" w:hAnsi="Times New Roman" w:cs="Times New Roman"/>
                <w:b/>
                <w:sz w:val="24"/>
                <w:szCs w:val="24"/>
              </w:rPr>
              <w:t>Acknowledgment</w:t>
            </w:r>
            <w:r w:rsidRPr="00777225">
              <w:rPr>
                <w:rFonts w:ascii="Times New Roman" w:hAnsi="Times New Roman" w:cs="Times New Roman"/>
                <w:sz w:val="24"/>
                <w:szCs w:val="24"/>
              </w:rPr>
              <w:t>: whereas a candidate needs to download two pdf copies. One is a welcome letter and a rule book. Without the download of these two things, the process will not be completed.</w:t>
            </w:r>
          </w:p>
        </w:tc>
      </w:tr>
    </w:tbl>
    <w:p w14:paraId="09E40B32" w14:textId="77777777" w:rsidR="00B30480" w:rsidRPr="00177343" w:rsidRDefault="00C35656" w:rsidP="004A6D0D">
      <w:pPr>
        <w:shd w:val="clear" w:color="auto" w:fill="FFFFFF"/>
        <w:spacing w:after="0" w:line="360" w:lineRule="auto"/>
        <w:jc w:val="both"/>
        <w:rPr>
          <w:rFonts w:ascii="Times New Roman" w:hAnsi="Times New Roman" w:cs="Times New Roman"/>
          <w:b/>
          <w:sz w:val="24"/>
          <w:szCs w:val="24"/>
          <w:u w:val="single"/>
        </w:rPr>
      </w:pPr>
      <w:r w:rsidRPr="00177343">
        <w:rPr>
          <w:rFonts w:ascii="Times New Roman" w:hAnsi="Times New Roman" w:cs="Times New Roman"/>
          <w:b/>
          <w:sz w:val="24"/>
          <w:szCs w:val="24"/>
          <w:u w:val="single"/>
        </w:rPr>
        <w:t>Admin system</w:t>
      </w:r>
    </w:p>
    <w:p w14:paraId="0C8E27CD" w14:textId="77777777" w:rsidR="00DF3FA1" w:rsidRPr="00777225" w:rsidRDefault="00C35656" w:rsidP="004A6D0D">
      <w:pPr>
        <w:shd w:val="clear" w:color="auto" w:fill="FFFFFF"/>
        <w:spacing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t xml:space="preserve">In this whole procedure, the HR admin system is the most </w:t>
      </w:r>
      <w:r w:rsidR="00B30DCE">
        <w:rPr>
          <w:rFonts w:ascii="Times New Roman" w:hAnsi="Times New Roman" w:cs="Times New Roman"/>
          <w:sz w:val="24"/>
          <w:szCs w:val="24"/>
        </w:rPr>
        <w:t xml:space="preserve">essential platform </w:t>
      </w:r>
      <w:r w:rsidR="00B30480" w:rsidRPr="00777225">
        <w:rPr>
          <w:rFonts w:ascii="Times New Roman" w:hAnsi="Times New Roman" w:cs="Times New Roman"/>
          <w:sz w:val="24"/>
          <w:szCs w:val="24"/>
        </w:rPr>
        <w:t>for the management team who has total</w:t>
      </w:r>
      <w:r w:rsidRPr="00777225">
        <w:rPr>
          <w:rFonts w:ascii="Times New Roman" w:hAnsi="Times New Roman" w:cs="Times New Roman"/>
          <w:sz w:val="24"/>
          <w:szCs w:val="24"/>
        </w:rPr>
        <w:t xml:space="preserve"> access to it whereas </w:t>
      </w:r>
      <w:r w:rsidR="00B30480" w:rsidRPr="00777225">
        <w:rPr>
          <w:rFonts w:ascii="Times New Roman" w:hAnsi="Times New Roman" w:cs="Times New Roman"/>
          <w:sz w:val="24"/>
          <w:szCs w:val="24"/>
        </w:rPr>
        <w:t xml:space="preserve">the team </w:t>
      </w:r>
      <w:r w:rsidRPr="00777225">
        <w:rPr>
          <w:rFonts w:ascii="Times New Roman" w:hAnsi="Times New Roman" w:cs="Times New Roman"/>
          <w:sz w:val="24"/>
          <w:szCs w:val="24"/>
        </w:rPr>
        <w:t xml:space="preserve">gets to see the real-time view of the financial </w:t>
      </w:r>
      <w:r w:rsidR="00B30480" w:rsidRPr="00777225">
        <w:rPr>
          <w:rFonts w:ascii="Times New Roman" w:hAnsi="Times New Roman" w:cs="Times New Roman"/>
          <w:sz w:val="24"/>
          <w:szCs w:val="24"/>
        </w:rPr>
        <w:t>associate’s</w:t>
      </w:r>
      <w:r w:rsidRPr="00777225">
        <w:rPr>
          <w:rFonts w:ascii="Times New Roman" w:hAnsi="Times New Roman" w:cs="Times New Roman"/>
          <w:sz w:val="24"/>
          <w:szCs w:val="24"/>
        </w:rPr>
        <w:t xml:space="preserve"> journey.</w:t>
      </w:r>
      <w:r w:rsidR="00B30480" w:rsidRPr="00777225">
        <w:rPr>
          <w:rFonts w:ascii="Times New Roman" w:hAnsi="Times New Roman" w:cs="Times New Roman"/>
          <w:sz w:val="24"/>
          <w:szCs w:val="24"/>
        </w:rPr>
        <w:t xml:space="preserve"> They provide support to change the </w:t>
      </w:r>
      <w:r w:rsidRPr="00777225">
        <w:rPr>
          <w:rFonts w:ascii="Times New Roman" w:hAnsi="Times New Roman" w:cs="Times New Roman"/>
          <w:sz w:val="24"/>
          <w:szCs w:val="24"/>
        </w:rPr>
        <w:t xml:space="preserve">password if needed which is known as an OTP issue also if any of their uploaded documents are rejected we get </w:t>
      </w:r>
      <w:r w:rsidR="0033046A" w:rsidRPr="00777225">
        <w:rPr>
          <w:rFonts w:ascii="Times New Roman" w:hAnsi="Times New Roman" w:cs="Times New Roman"/>
          <w:sz w:val="24"/>
          <w:szCs w:val="24"/>
        </w:rPr>
        <w:t>to</w:t>
      </w:r>
      <w:r w:rsidRPr="00777225">
        <w:rPr>
          <w:rFonts w:ascii="Times New Roman" w:hAnsi="Times New Roman" w:cs="Times New Roman"/>
          <w:sz w:val="24"/>
          <w:szCs w:val="24"/>
        </w:rPr>
        <w:t xml:space="preserve"> see the full view of the whole document so that we have provided full support to the candidates.</w:t>
      </w:r>
    </w:p>
    <w:p w14:paraId="4499A483" w14:textId="77777777" w:rsidR="00DF3FA1" w:rsidRPr="00777225" w:rsidRDefault="00C35656" w:rsidP="004A6D0D">
      <w:pPr>
        <w:shd w:val="clear" w:color="auto" w:fill="FFFFFF"/>
        <w:spacing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t>A problem shared by the candidate if it is true that is verified by the system</w:t>
      </w:r>
      <w:r w:rsidR="00D75BD0" w:rsidRPr="00777225">
        <w:rPr>
          <w:rFonts w:ascii="Times New Roman" w:hAnsi="Times New Roman" w:cs="Times New Roman"/>
          <w:sz w:val="24"/>
          <w:szCs w:val="24"/>
        </w:rPr>
        <w:t xml:space="preserve"> and later fixed by </w:t>
      </w:r>
      <w:r w:rsidRPr="00777225">
        <w:rPr>
          <w:rFonts w:ascii="Times New Roman" w:hAnsi="Times New Roman" w:cs="Times New Roman"/>
          <w:sz w:val="24"/>
          <w:szCs w:val="24"/>
        </w:rPr>
        <w:t>HR. The main re</w:t>
      </w:r>
      <w:r w:rsidR="00B30480" w:rsidRPr="00777225">
        <w:rPr>
          <w:rFonts w:ascii="Times New Roman" w:hAnsi="Times New Roman" w:cs="Times New Roman"/>
          <w:sz w:val="24"/>
          <w:szCs w:val="24"/>
        </w:rPr>
        <w:t xml:space="preserve">port is generated from the admin system which is later presented to the head leaders of MetLife. </w:t>
      </w:r>
      <w:r w:rsidR="00D75BD0" w:rsidRPr="00777225">
        <w:rPr>
          <w:rFonts w:ascii="Times New Roman" w:hAnsi="Times New Roman" w:cs="Times New Roman"/>
          <w:sz w:val="24"/>
          <w:szCs w:val="24"/>
        </w:rPr>
        <w:t>By w</w:t>
      </w:r>
      <w:r w:rsidR="00B30480" w:rsidRPr="00777225">
        <w:rPr>
          <w:rFonts w:ascii="Times New Roman" w:hAnsi="Times New Roman" w:cs="Times New Roman"/>
          <w:sz w:val="24"/>
          <w:szCs w:val="24"/>
        </w:rPr>
        <w:t>ho</w:t>
      </w:r>
      <w:r w:rsidR="00D75BD0" w:rsidRPr="00777225">
        <w:rPr>
          <w:rFonts w:ascii="Times New Roman" w:hAnsi="Times New Roman" w:cs="Times New Roman"/>
          <w:sz w:val="24"/>
          <w:szCs w:val="24"/>
        </w:rPr>
        <w:t>m</w:t>
      </w:r>
      <w:r w:rsidR="00B30480" w:rsidRPr="00777225">
        <w:rPr>
          <w:rFonts w:ascii="Times New Roman" w:hAnsi="Times New Roman" w:cs="Times New Roman"/>
          <w:sz w:val="24"/>
          <w:szCs w:val="24"/>
        </w:rPr>
        <w:t xml:space="preserve"> later decides the plans and procedures that need to be taken to improve </w:t>
      </w:r>
      <w:r w:rsidRPr="00777225">
        <w:rPr>
          <w:rFonts w:ascii="Times New Roman" w:hAnsi="Times New Roman" w:cs="Times New Roman"/>
          <w:sz w:val="24"/>
          <w:szCs w:val="24"/>
        </w:rPr>
        <w:t>better.</w:t>
      </w:r>
    </w:p>
    <w:p w14:paraId="5549028A" w14:textId="77777777" w:rsidR="00B30480" w:rsidRPr="00777225" w:rsidRDefault="00B30480" w:rsidP="004A6D0D">
      <w:pPr>
        <w:shd w:val="clear" w:color="auto" w:fill="FFFFFF"/>
        <w:spacing w:after="0" w:line="360" w:lineRule="auto"/>
        <w:jc w:val="both"/>
        <w:rPr>
          <w:rFonts w:ascii="Times New Roman" w:hAnsi="Times New Roman" w:cs="Times New Roman"/>
          <w:sz w:val="24"/>
          <w:szCs w:val="24"/>
        </w:rPr>
      </w:pPr>
    </w:p>
    <w:p w14:paraId="6CF356E0" w14:textId="77777777" w:rsidR="00B30480" w:rsidRPr="00777225" w:rsidRDefault="00B30480" w:rsidP="004A6D0D">
      <w:pPr>
        <w:shd w:val="clear" w:color="auto" w:fill="FFFFFF"/>
        <w:spacing w:after="0" w:line="360" w:lineRule="auto"/>
        <w:jc w:val="both"/>
        <w:rPr>
          <w:rFonts w:ascii="Times New Roman" w:hAnsi="Times New Roman" w:cs="Times New Roman"/>
          <w:sz w:val="24"/>
          <w:szCs w:val="24"/>
        </w:rPr>
      </w:pPr>
    </w:p>
    <w:p w14:paraId="4E58BB0C" w14:textId="77777777" w:rsidR="00DF3FA1" w:rsidRPr="00777225" w:rsidRDefault="00DF3FA1" w:rsidP="004A6D0D">
      <w:pPr>
        <w:shd w:val="clear" w:color="auto" w:fill="FFFFFF"/>
        <w:spacing w:after="0" w:line="360" w:lineRule="auto"/>
        <w:jc w:val="both"/>
        <w:rPr>
          <w:rFonts w:ascii="Times New Roman" w:hAnsi="Times New Roman" w:cs="Times New Roman"/>
          <w:b/>
          <w:sz w:val="24"/>
          <w:szCs w:val="24"/>
        </w:rPr>
      </w:pPr>
    </w:p>
    <w:p w14:paraId="3D0C95F3" w14:textId="77777777" w:rsidR="00DF3FA1" w:rsidRPr="00777225" w:rsidRDefault="00DF3FA1" w:rsidP="004A6D0D">
      <w:pPr>
        <w:shd w:val="clear" w:color="auto" w:fill="FFFFFF"/>
        <w:spacing w:after="0" w:line="360" w:lineRule="auto"/>
        <w:jc w:val="both"/>
        <w:rPr>
          <w:rFonts w:ascii="Times New Roman" w:hAnsi="Times New Roman" w:cs="Times New Roman"/>
          <w:b/>
          <w:sz w:val="24"/>
          <w:szCs w:val="24"/>
        </w:rPr>
      </w:pPr>
    </w:p>
    <w:p w14:paraId="26E155E8" w14:textId="77777777" w:rsidR="004A6D0D" w:rsidRPr="00777225" w:rsidRDefault="004A6D0D" w:rsidP="004A6D0D">
      <w:pPr>
        <w:shd w:val="clear" w:color="auto" w:fill="FFFFFF"/>
        <w:spacing w:after="0" w:line="360" w:lineRule="auto"/>
        <w:jc w:val="both"/>
        <w:rPr>
          <w:rFonts w:ascii="Times New Roman" w:hAnsi="Times New Roman" w:cs="Times New Roman"/>
          <w:sz w:val="24"/>
          <w:szCs w:val="24"/>
        </w:rPr>
      </w:pPr>
    </w:p>
    <w:p w14:paraId="2DA97BD3" w14:textId="77777777" w:rsidR="00C02B1C" w:rsidRPr="00777225" w:rsidRDefault="00C02B1C" w:rsidP="00C02B1C">
      <w:pPr>
        <w:shd w:val="clear" w:color="auto" w:fill="FFFFFF"/>
        <w:spacing w:after="0" w:line="360" w:lineRule="auto"/>
        <w:jc w:val="both"/>
        <w:rPr>
          <w:rFonts w:ascii="Times New Roman" w:hAnsi="Times New Roman" w:cs="Times New Roman"/>
          <w:sz w:val="24"/>
          <w:szCs w:val="24"/>
        </w:rPr>
      </w:pPr>
    </w:p>
    <w:p w14:paraId="5A001F9F" w14:textId="77777777" w:rsidR="00C02B1C" w:rsidRPr="00777225" w:rsidRDefault="00C02B1C" w:rsidP="00C02B1C">
      <w:pPr>
        <w:shd w:val="clear" w:color="auto" w:fill="FFFFFF"/>
        <w:spacing w:after="0" w:line="360" w:lineRule="auto"/>
        <w:jc w:val="both"/>
        <w:rPr>
          <w:rFonts w:ascii="Times New Roman" w:hAnsi="Times New Roman" w:cs="Times New Roman"/>
          <w:sz w:val="24"/>
          <w:szCs w:val="24"/>
        </w:rPr>
      </w:pPr>
    </w:p>
    <w:p w14:paraId="51CA0C06" w14:textId="77777777" w:rsidR="00C02B1C" w:rsidRPr="00777225" w:rsidRDefault="00C02B1C" w:rsidP="00C02B1C">
      <w:pPr>
        <w:shd w:val="clear" w:color="auto" w:fill="FFFFFF"/>
        <w:spacing w:after="0" w:line="360" w:lineRule="auto"/>
        <w:jc w:val="both"/>
        <w:rPr>
          <w:rFonts w:ascii="Times New Roman" w:hAnsi="Times New Roman" w:cs="Times New Roman"/>
          <w:sz w:val="24"/>
          <w:szCs w:val="24"/>
        </w:rPr>
      </w:pPr>
    </w:p>
    <w:p w14:paraId="4F3C2649" w14:textId="77777777" w:rsidR="00E01834" w:rsidRDefault="00E01834" w:rsidP="00365C75">
      <w:pPr>
        <w:shd w:val="clear" w:color="auto" w:fill="FFFFFF"/>
        <w:spacing w:after="0" w:line="360" w:lineRule="auto"/>
        <w:jc w:val="both"/>
        <w:rPr>
          <w:rFonts w:ascii="Times New Roman" w:hAnsi="Times New Roman" w:cs="Times New Roman"/>
          <w:sz w:val="24"/>
          <w:szCs w:val="24"/>
        </w:rPr>
      </w:pPr>
    </w:p>
    <w:p w14:paraId="51958BC5" w14:textId="77777777" w:rsidR="00734491" w:rsidRDefault="00734491" w:rsidP="00365C75">
      <w:pPr>
        <w:shd w:val="clear" w:color="auto" w:fill="FFFFFF"/>
        <w:spacing w:after="0" w:line="360" w:lineRule="auto"/>
        <w:jc w:val="both"/>
        <w:rPr>
          <w:rFonts w:ascii="Times New Roman" w:hAnsi="Times New Roman" w:cs="Times New Roman"/>
          <w:sz w:val="24"/>
          <w:szCs w:val="24"/>
        </w:rPr>
      </w:pPr>
    </w:p>
    <w:p w14:paraId="711FE8D1" w14:textId="77777777" w:rsidR="00E01834" w:rsidRPr="00777225" w:rsidRDefault="00E01834" w:rsidP="00365C75">
      <w:pPr>
        <w:shd w:val="clear" w:color="auto" w:fill="FFFFFF"/>
        <w:spacing w:after="0" w:line="360" w:lineRule="auto"/>
        <w:jc w:val="both"/>
        <w:rPr>
          <w:rFonts w:ascii="Times New Roman" w:hAnsi="Times New Roman" w:cs="Times New Roman"/>
          <w:sz w:val="24"/>
          <w:szCs w:val="24"/>
        </w:rPr>
      </w:pPr>
    </w:p>
    <w:p w14:paraId="70339B79" w14:textId="77777777" w:rsidR="007B76C3" w:rsidRPr="00777225" w:rsidRDefault="007B76C3" w:rsidP="00365C75">
      <w:pPr>
        <w:shd w:val="clear" w:color="auto" w:fill="FFFFFF"/>
        <w:spacing w:after="0" w:line="360" w:lineRule="auto"/>
        <w:jc w:val="both"/>
        <w:rPr>
          <w:rFonts w:ascii="Times New Roman" w:hAnsi="Times New Roman" w:cs="Times New Roman"/>
          <w:sz w:val="24"/>
          <w:szCs w:val="24"/>
        </w:rPr>
      </w:pPr>
    </w:p>
    <w:p w14:paraId="06E07369" w14:textId="77777777" w:rsidR="007B76C3" w:rsidRPr="00777225" w:rsidRDefault="00C35656" w:rsidP="007B76C3">
      <w:pPr>
        <w:jc w:val="center"/>
        <w:rPr>
          <w:rFonts w:ascii="Times New Roman" w:hAnsi="Times New Roman" w:cs="Times New Roman"/>
          <w:b/>
          <w:bCs/>
          <w:sz w:val="44"/>
          <w:szCs w:val="32"/>
        </w:rPr>
      </w:pPr>
      <w:r w:rsidRPr="00777225">
        <w:rPr>
          <w:rFonts w:ascii="Times New Roman" w:hAnsi="Times New Roman" w:cs="Times New Roman"/>
          <w:b/>
          <w:bCs/>
          <w:sz w:val="44"/>
          <w:szCs w:val="32"/>
        </w:rPr>
        <w:t>CHAPTER 5</w:t>
      </w:r>
    </w:p>
    <w:p w14:paraId="6BB83FC2" w14:textId="77777777" w:rsidR="007B76C3" w:rsidRPr="00777225" w:rsidRDefault="00C35656" w:rsidP="007B76C3">
      <w:pPr>
        <w:jc w:val="center"/>
        <w:rPr>
          <w:rFonts w:ascii="Times New Roman" w:hAnsi="Times New Roman" w:cs="Times New Roman"/>
          <w:b/>
          <w:bCs/>
          <w:sz w:val="44"/>
          <w:szCs w:val="32"/>
        </w:rPr>
      </w:pPr>
      <w:r w:rsidRPr="00777225">
        <w:rPr>
          <w:rFonts w:ascii="Times New Roman" w:hAnsi="Times New Roman" w:cs="Times New Roman"/>
          <w:b/>
          <w:bCs/>
          <w:sz w:val="44"/>
          <w:szCs w:val="32"/>
        </w:rPr>
        <w:t>FINDINGS AND RECOMMENDATION</w:t>
      </w:r>
    </w:p>
    <w:p w14:paraId="1672F3A9" w14:textId="77777777" w:rsidR="007B76C3" w:rsidRPr="00777225" w:rsidRDefault="007B76C3">
      <w:pPr>
        <w:rPr>
          <w:rFonts w:ascii="Times New Roman" w:hAnsi="Times New Roman" w:cs="Times New Roman"/>
          <w:sz w:val="24"/>
          <w:szCs w:val="24"/>
        </w:rPr>
      </w:pPr>
    </w:p>
    <w:p w14:paraId="52FA4960" w14:textId="77777777" w:rsidR="007B76C3" w:rsidRPr="00777225" w:rsidRDefault="007B76C3" w:rsidP="00365C75">
      <w:pPr>
        <w:shd w:val="clear" w:color="auto" w:fill="FFFFFF"/>
        <w:spacing w:after="0" w:line="360" w:lineRule="auto"/>
        <w:jc w:val="both"/>
        <w:rPr>
          <w:rFonts w:ascii="Times New Roman" w:hAnsi="Times New Roman" w:cs="Times New Roman"/>
          <w:sz w:val="24"/>
          <w:szCs w:val="24"/>
        </w:rPr>
      </w:pPr>
    </w:p>
    <w:p w14:paraId="66DDBD71" w14:textId="77777777" w:rsidR="00072E48" w:rsidRPr="00777225" w:rsidRDefault="00072E48">
      <w:pPr>
        <w:rPr>
          <w:rFonts w:ascii="Times New Roman" w:hAnsi="Times New Roman" w:cs="Times New Roman"/>
          <w:b/>
          <w:bCs/>
          <w:caps/>
          <w:spacing w:val="15"/>
          <w:sz w:val="24"/>
          <w:szCs w:val="24"/>
        </w:rPr>
      </w:pPr>
    </w:p>
    <w:p w14:paraId="63B98286" w14:textId="77777777" w:rsidR="007B76C3" w:rsidRPr="00777225" w:rsidRDefault="007B76C3">
      <w:pPr>
        <w:rPr>
          <w:rFonts w:ascii="Times New Roman" w:hAnsi="Times New Roman" w:cs="Times New Roman"/>
          <w:b/>
          <w:bCs/>
          <w:caps/>
          <w:spacing w:val="15"/>
          <w:sz w:val="24"/>
          <w:szCs w:val="24"/>
        </w:rPr>
      </w:pPr>
    </w:p>
    <w:p w14:paraId="5ED12CCA" w14:textId="77777777" w:rsidR="007B76C3" w:rsidRPr="00777225" w:rsidRDefault="007B76C3">
      <w:pPr>
        <w:rPr>
          <w:rFonts w:ascii="Times New Roman" w:hAnsi="Times New Roman" w:cs="Times New Roman"/>
          <w:b/>
          <w:bCs/>
          <w:caps/>
          <w:spacing w:val="15"/>
          <w:sz w:val="24"/>
          <w:szCs w:val="24"/>
        </w:rPr>
      </w:pPr>
    </w:p>
    <w:p w14:paraId="19B0209F" w14:textId="77777777" w:rsidR="007B76C3" w:rsidRPr="00777225" w:rsidRDefault="007B76C3">
      <w:pPr>
        <w:rPr>
          <w:rFonts w:ascii="Times New Roman" w:hAnsi="Times New Roman" w:cs="Times New Roman"/>
          <w:b/>
          <w:bCs/>
          <w:caps/>
          <w:spacing w:val="15"/>
          <w:sz w:val="24"/>
          <w:szCs w:val="24"/>
        </w:rPr>
      </w:pPr>
    </w:p>
    <w:p w14:paraId="14E02212" w14:textId="77777777" w:rsidR="007B76C3" w:rsidRDefault="007B76C3">
      <w:pPr>
        <w:rPr>
          <w:rFonts w:ascii="Times New Roman" w:hAnsi="Times New Roman" w:cs="Times New Roman"/>
          <w:b/>
          <w:bCs/>
          <w:caps/>
          <w:spacing w:val="15"/>
          <w:sz w:val="24"/>
          <w:szCs w:val="24"/>
        </w:rPr>
      </w:pPr>
    </w:p>
    <w:p w14:paraId="7587C9C1" w14:textId="77777777" w:rsidR="002F608D" w:rsidRDefault="002F608D">
      <w:pPr>
        <w:rPr>
          <w:rFonts w:ascii="Times New Roman" w:hAnsi="Times New Roman" w:cs="Times New Roman"/>
          <w:b/>
          <w:bCs/>
          <w:caps/>
          <w:spacing w:val="15"/>
          <w:sz w:val="24"/>
          <w:szCs w:val="24"/>
        </w:rPr>
      </w:pPr>
    </w:p>
    <w:p w14:paraId="7553DA4F" w14:textId="77777777" w:rsidR="002F608D" w:rsidRDefault="002F608D">
      <w:pPr>
        <w:rPr>
          <w:rFonts w:ascii="Times New Roman" w:hAnsi="Times New Roman" w:cs="Times New Roman"/>
          <w:b/>
          <w:bCs/>
          <w:caps/>
          <w:spacing w:val="15"/>
          <w:sz w:val="24"/>
          <w:szCs w:val="24"/>
        </w:rPr>
      </w:pPr>
    </w:p>
    <w:p w14:paraId="2CEB09CD" w14:textId="77777777" w:rsidR="00B43E6B" w:rsidRPr="00777225" w:rsidRDefault="00B43E6B">
      <w:pPr>
        <w:rPr>
          <w:rFonts w:ascii="Times New Roman" w:hAnsi="Times New Roman" w:cs="Times New Roman"/>
          <w:b/>
          <w:bCs/>
          <w:caps/>
          <w:spacing w:val="15"/>
          <w:sz w:val="24"/>
          <w:szCs w:val="24"/>
        </w:rPr>
      </w:pPr>
    </w:p>
    <w:p w14:paraId="4FE3D61D" w14:textId="77777777" w:rsidR="007B76C3" w:rsidRPr="00777225" w:rsidRDefault="007B76C3">
      <w:pPr>
        <w:rPr>
          <w:rFonts w:ascii="Times New Roman" w:hAnsi="Times New Roman" w:cs="Times New Roman"/>
          <w:b/>
          <w:bCs/>
          <w:caps/>
          <w:spacing w:val="15"/>
          <w:sz w:val="24"/>
          <w:szCs w:val="24"/>
        </w:rPr>
      </w:pPr>
    </w:p>
    <w:p w14:paraId="7299EBCD" w14:textId="77777777" w:rsidR="00E51214" w:rsidRPr="00777225" w:rsidRDefault="00C35656" w:rsidP="00365C75">
      <w:pPr>
        <w:pStyle w:val="Heading2"/>
        <w:spacing w:line="360" w:lineRule="auto"/>
        <w:jc w:val="both"/>
        <w:rPr>
          <w:rFonts w:ascii="Times New Roman" w:hAnsi="Times New Roman" w:cs="Times New Roman"/>
          <w:sz w:val="24"/>
          <w:szCs w:val="24"/>
        </w:rPr>
      </w:pPr>
      <w:bookmarkStart w:id="62" w:name="_Toc61346619"/>
      <w:bookmarkStart w:id="63" w:name="_Toc61355551"/>
      <w:bookmarkStart w:id="64" w:name="_Toc61355949"/>
      <w:r w:rsidRPr="00777225">
        <w:rPr>
          <w:rFonts w:ascii="Times New Roman" w:hAnsi="Times New Roman" w:cs="Times New Roman"/>
          <w:sz w:val="24"/>
          <w:szCs w:val="24"/>
        </w:rPr>
        <w:t>5.1 Findings</w:t>
      </w:r>
      <w:bookmarkEnd w:id="62"/>
      <w:bookmarkEnd w:id="63"/>
      <w:bookmarkEnd w:id="64"/>
      <w:r w:rsidRPr="00777225">
        <w:rPr>
          <w:rFonts w:ascii="Times New Roman" w:hAnsi="Times New Roman" w:cs="Times New Roman"/>
          <w:sz w:val="24"/>
          <w:szCs w:val="24"/>
        </w:rPr>
        <w:t xml:space="preserve"> </w:t>
      </w:r>
    </w:p>
    <w:p w14:paraId="15F80C70" w14:textId="77777777" w:rsidR="0050048E" w:rsidRPr="00777225" w:rsidRDefault="00C35656" w:rsidP="0050048E">
      <w:pPr>
        <w:spacing w:line="360" w:lineRule="auto"/>
        <w:rPr>
          <w:rFonts w:ascii="Times New Roman" w:eastAsia="Times New Roman" w:hAnsi="Times New Roman" w:cs="Times New Roman"/>
          <w:bCs/>
          <w:sz w:val="24"/>
          <w:szCs w:val="24"/>
        </w:rPr>
      </w:pPr>
      <w:r w:rsidRPr="00777225">
        <w:rPr>
          <w:rFonts w:ascii="Times New Roman" w:eastAsia="Times New Roman" w:hAnsi="Times New Roman" w:cs="Times New Roman"/>
          <w:bCs/>
          <w:sz w:val="24"/>
          <w:szCs w:val="24"/>
        </w:rPr>
        <w:t xml:space="preserve">MetLife has been operating for more than 150 years globally and in this period they have done well to become the no. 1 insurance company in the world and they have done so by reading the environment and adjusting their business process to it. Some important statements can be found based on the discussions and analysis. In this part these statements are discussed in parts include change obstacles and change benefits. They are necessary to know as to exploit the benefits to the change and work towards minimizing the obstacles of change. The change obstacles can later be reduced by applying </w:t>
      </w:r>
      <w:r w:rsidR="00D75BD0" w:rsidRPr="00777225">
        <w:rPr>
          <w:rFonts w:ascii="Times New Roman" w:eastAsia="Times New Roman" w:hAnsi="Times New Roman" w:cs="Times New Roman"/>
          <w:bCs/>
          <w:sz w:val="24"/>
          <w:szCs w:val="24"/>
        </w:rPr>
        <w:t xml:space="preserve">change </w:t>
      </w:r>
      <w:r w:rsidRPr="00777225">
        <w:rPr>
          <w:rFonts w:ascii="Times New Roman" w:eastAsia="Times New Roman" w:hAnsi="Times New Roman" w:cs="Times New Roman"/>
          <w:bCs/>
          <w:sz w:val="24"/>
          <w:szCs w:val="24"/>
        </w:rPr>
        <w:t xml:space="preserve">management processes. </w:t>
      </w:r>
    </w:p>
    <w:p w14:paraId="6801ECFE" w14:textId="77777777" w:rsidR="0066313C" w:rsidRPr="00734491" w:rsidRDefault="00C35656" w:rsidP="00C46F3A">
      <w:pPr>
        <w:rPr>
          <w:rFonts w:ascii="Times New Roman" w:hAnsi="Times New Roman" w:cs="Times New Roman"/>
          <w:b/>
          <w:bCs/>
          <w:sz w:val="28"/>
          <w:szCs w:val="24"/>
          <w:u w:val="single"/>
        </w:rPr>
      </w:pPr>
      <w:r w:rsidRPr="00734491">
        <w:rPr>
          <w:rFonts w:ascii="Times New Roman" w:eastAsia="Times New Roman" w:hAnsi="Times New Roman" w:cs="Times New Roman"/>
          <w:b/>
          <w:bCs/>
          <w:sz w:val="28"/>
          <w:szCs w:val="24"/>
          <w:u w:val="single"/>
        </w:rPr>
        <w:t>Obstacles</w:t>
      </w:r>
      <w:r w:rsidRPr="00734491">
        <w:rPr>
          <w:rFonts w:ascii="Times New Roman" w:hAnsi="Times New Roman" w:cs="Times New Roman"/>
          <w:b/>
          <w:bCs/>
          <w:sz w:val="28"/>
          <w:szCs w:val="24"/>
          <w:u w:val="single"/>
        </w:rPr>
        <w:t xml:space="preserve"> of change</w:t>
      </w:r>
      <w:r w:rsidR="00D75BD0" w:rsidRPr="00734491">
        <w:rPr>
          <w:rFonts w:ascii="Times New Roman" w:hAnsi="Times New Roman" w:cs="Times New Roman"/>
          <w:b/>
          <w:bCs/>
          <w:sz w:val="28"/>
          <w:szCs w:val="24"/>
          <w:u w:val="single"/>
        </w:rPr>
        <w:t>s</w:t>
      </w:r>
    </w:p>
    <w:p w14:paraId="2CEDB0FB" w14:textId="77777777" w:rsidR="0066313C" w:rsidRPr="00777225" w:rsidRDefault="00C35656" w:rsidP="00365C75">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t>Training has about 7 modules which require fast internet so it becomes such a lengthy process especially when the candidate is from the rural area it becomes tough for th</w:t>
      </w:r>
      <w:r w:rsidR="0050048E" w:rsidRPr="00777225">
        <w:rPr>
          <w:rFonts w:ascii="Times New Roman" w:eastAsia="Arial" w:hAnsi="Times New Roman" w:cs="Times New Roman"/>
          <w:sz w:val="24"/>
          <w:szCs w:val="24"/>
        </w:rPr>
        <w:t>em as t</w:t>
      </w:r>
      <w:r w:rsidR="005772DF" w:rsidRPr="00777225">
        <w:rPr>
          <w:rFonts w:ascii="Times New Roman" w:eastAsia="Arial" w:hAnsi="Times New Roman" w:cs="Times New Roman"/>
          <w:sz w:val="24"/>
          <w:szCs w:val="24"/>
        </w:rPr>
        <w:t>he recruits cannot be analyz</w:t>
      </w:r>
      <w:r w:rsidR="0050048E" w:rsidRPr="00777225">
        <w:rPr>
          <w:rFonts w:ascii="Times New Roman" w:eastAsia="Arial" w:hAnsi="Times New Roman" w:cs="Times New Roman"/>
          <w:sz w:val="24"/>
          <w:szCs w:val="24"/>
        </w:rPr>
        <w:t>ed as thoroughly</w:t>
      </w:r>
      <w:r w:rsidR="00D75BD0" w:rsidRPr="00777225">
        <w:rPr>
          <w:rFonts w:ascii="Times New Roman" w:eastAsia="Arial" w:hAnsi="Times New Roman" w:cs="Times New Roman"/>
          <w:sz w:val="24"/>
          <w:szCs w:val="24"/>
        </w:rPr>
        <w:t xml:space="preserve"> as well as they face so much buffering with the internet.</w:t>
      </w:r>
    </w:p>
    <w:p w14:paraId="35AB4575" w14:textId="77777777" w:rsidR="00CA619A" w:rsidRPr="00777225" w:rsidRDefault="00C35656" w:rsidP="00365C75">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t>There consists of so many different steps</w:t>
      </w:r>
      <w:r w:rsidR="00D75BD0" w:rsidRPr="00777225">
        <w:rPr>
          <w:rFonts w:ascii="Times New Roman" w:hAnsi="Times New Roman" w:cs="Times New Roman"/>
          <w:sz w:val="24"/>
          <w:szCs w:val="24"/>
        </w:rPr>
        <w:t>,</w:t>
      </w:r>
      <w:r w:rsidRPr="00777225">
        <w:rPr>
          <w:rFonts w:ascii="Times New Roman" w:hAnsi="Times New Roman" w:cs="Times New Roman"/>
          <w:sz w:val="24"/>
          <w:szCs w:val="24"/>
        </w:rPr>
        <w:t xml:space="preserve"> that the HR team might face difficulty in managing their time which might result in employee dissatisfaction. </w:t>
      </w:r>
      <w:r w:rsidR="005772DF" w:rsidRPr="00777225">
        <w:rPr>
          <w:rFonts w:ascii="Times New Roman" w:hAnsi="Times New Roman" w:cs="Times New Roman"/>
          <w:sz w:val="24"/>
          <w:szCs w:val="24"/>
        </w:rPr>
        <w:t xml:space="preserve">Dissatisfied employees can later be very unhappy about the decision taken for having organizational change. </w:t>
      </w:r>
      <w:r w:rsidR="00D75BD0" w:rsidRPr="00777225">
        <w:rPr>
          <w:rFonts w:ascii="Times New Roman" w:hAnsi="Times New Roman" w:cs="Times New Roman"/>
          <w:sz w:val="24"/>
          <w:szCs w:val="24"/>
        </w:rPr>
        <w:t>There is a certain gap between the agency services with the sales force. Such as they have to wait too long and wait for the problem.</w:t>
      </w:r>
    </w:p>
    <w:p w14:paraId="06945CCB" w14:textId="77777777" w:rsidR="0066313C" w:rsidRPr="00777225" w:rsidRDefault="00C35656" w:rsidP="00365C75">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t>There is a system bug that appears in every stage.</w:t>
      </w:r>
      <w:r w:rsidR="0050048E" w:rsidRPr="00777225">
        <w:rPr>
          <w:rFonts w:ascii="Times New Roman" w:eastAsia="Arial" w:hAnsi="Times New Roman" w:cs="Times New Roman"/>
          <w:sz w:val="24"/>
          <w:szCs w:val="24"/>
        </w:rPr>
        <w:t xml:space="preserve"> The company software has to be updated continuously and slow internet in rural areas makes the job even harder.</w:t>
      </w:r>
      <w:r w:rsidR="005772DF" w:rsidRPr="00777225">
        <w:rPr>
          <w:rFonts w:ascii="Times New Roman" w:eastAsia="Arial" w:hAnsi="Times New Roman" w:cs="Times New Roman"/>
          <w:sz w:val="24"/>
          <w:szCs w:val="24"/>
        </w:rPr>
        <w:t xml:space="preserve"> The company must employ technologies that are modern and have faster internet. There are different broadband solutions and mobile internet services available in the country which can be used in this aspect. </w:t>
      </w:r>
    </w:p>
    <w:p w14:paraId="04B88F92" w14:textId="77777777" w:rsidR="00D75BD0" w:rsidRPr="00777225" w:rsidRDefault="00C35656" w:rsidP="004C2D9B">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lastRenderedPageBreak/>
        <w:t>Heavy documents can’t be uploaded</w:t>
      </w:r>
      <w:r w:rsidR="0050048E" w:rsidRPr="00777225">
        <w:rPr>
          <w:rFonts w:ascii="Times New Roman" w:eastAsia="Arial" w:hAnsi="Times New Roman" w:cs="Times New Roman"/>
          <w:sz w:val="24"/>
          <w:szCs w:val="24"/>
        </w:rPr>
        <w:t xml:space="preserve"> and this </w:t>
      </w:r>
      <w:r w:rsidR="005772DF" w:rsidRPr="00777225">
        <w:rPr>
          <w:rFonts w:ascii="Times New Roman" w:eastAsia="Arial" w:hAnsi="Times New Roman" w:cs="Times New Roman"/>
          <w:sz w:val="24"/>
          <w:szCs w:val="24"/>
        </w:rPr>
        <w:t>means the papers have to be sent</w:t>
      </w:r>
      <w:r w:rsidR="0050048E" w:rsidRPr="00777225">
        <w:rPr>
          <w:rFonts w:ascii="Times New Roman" w:eastAsia="Arial" w:hAnsi="Times New Roman" w:cs="Times New Roman"/>
          <w:sz w:val="24"/>
          <w:szCs w:val="24"/>
        </w:rPr>
        <w:t xml:space="preserve"> to the offices by post which can be time-consuming. </w:t>
      </w:r>
      <w:r w:rsidRPr="00777225">
        <w:rPr>
          <w:rFonts w:ascii="Times New Roman" w:eastAsia="Arial" w:hAnsi="Times New Roman" w:cs="Times New Roman"/>
          <w:sz w:val="24"/>
          <w:szCs w:val="24"/>
        </w:rPr>
        <w:t>Every document needs to be converted and then be uploaded and checked by the authority.</w:t>
      </w:r>
    </w:p>
    <w:p w14:paraId="376893E1" w14:textId="77777777" w:rsidR="0066313C" w:rsidRPr="00777225" w:rsidRDefault="00C35656" w:rsidP="004C2D9B">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t>Four people are required for their reference and the candidate wait for the call center to verify all those seems quite unnecessary and it makes the process lengthy.</w:t>
      </w:r>
      <w:r w:rsidR="005772DF" w:rsidRPr="00777225">
        <w:rPr>
          <w:rFonts w:ascii="Times New Roman" w:eastAsia="Arial" w:hAnsi="Times New Roman" w:cs="Times New Roman"/>
          <w:sz w:val="24"/>
          <w:szCs w:val="24"/>
        </w:rPr>
        <w:t xml:space="preserve"> The company has to be bold about this and can make necessary adjustments according to the </w:t>
      </w:r>
      <w:r w:rsidR="001B4FAE" w:rsidRPr="00777225">
        <w:rPr>
          <w:rFonts w:ascii="Times New Roman" w:eastAsia="Arial" w:hAnsi="Times New Roman" w:cs="Times New Roman"/>
          <w:sz w:val="24"/>
          <w:szCs w:val="24"/>
        </w:rPr>
        <w:t xml:space="preserve">goal of achieving the most positive outcomes from this change management. </w:t>
      </w:r>
    </w:p>
    <w:p w14:paraId="41FDEF49" w14:textId="77777777" w:rsidR="0066313C" w:rsidRPr="00777225" w:rsidRDefault="00C35656" w:rsidP="00365C75">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t>So many unnecessary updates in the system</w:t>
      </w:r>
      <w:r w:rsidR="001B4FAE" w:rsidRPr="00777225">
        <w:rPr>
          <w:rFonts w:ascii="Times New Roman" w:eastAsia="Arial" w:hAnsi="Times New Roman" w:cs="Times New Roman"/>
          <w:sz w:val="24"/>
          <w:szCs w:val="24"/>
        </w:rPr>
        <w:t xml:space="preserve"> make the system bulky and use</w:t>
      </w:r>
      <w:r w:rsidR="0050048E" w:rsidRPr="00777225">
        <w:rPr>
          <w:rFonts w:ascii="Times New Roman" w:eastAsia="Arial" w:hAnsi="Times New Roman" w:cs="Times New Roman"/>
          <w:sz w:val="24"/>
          <w:szCs w:val="24"/>
        </w:rPr>
        <w:t xml:space="preserve"> a lot of resources.</w:t>
      </w:r>
      <w:r w:rsidR="001B4FAE" w:rsidRPr="00777225">
        <w:rPr>
          <w:rFonts w:ascii="Times New Roman" w:eastAsia="Arial" w:hAnsi="Times New Roman" w:cs="Times New Roman"/>
          <w:sz w:val="24"/>
          <w:szCs w:val="24"/>
        </w:rPr>
        <w:t xml:space="preserve"> There are some modern tools and techniques which might help the organization in this regard.</w:t>
      </w:r>
    </w:p>
    <w:p w14:paraId="45D1A779" w14:textId="77777777" w:rsidR="00D72346" w:rsidRPr="00777225" w:rsidRDefault="00C35656" w:rsidP="00D72346">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t>Requires a very strong pas</w:t>
      </w:r>
      <w:r w:rsidR="001B4FAE" w:rsidRPr="00777225">
        <w:rPr>
          <w:rFonts w:ascii="Times New Roman" w:eastAsia="Arial" w:hAnsi="Times New Roman" w:cs="Times New Roman"/>
          <w:sz w:val="24"/>
          <w:szCs w:val="24"/>
        </w:rPr>
        <w:t>sword while registration and 60</w:t>
      </w:r>
      <w:r w:rsidRPr="00777225">
        <w:rPr>
          <w:rFonts w:ascii="Times New Roman" w:eastAsia="Arial" w:hAnsi="Times New Roman" w:cs="Times New Roman"/>
          <w:sz w:val="24"/>
          <w:szCs w:val="24"/>
        </w:rPr>
        <w:t>% of the time candidates do not get that process and the system does not accept their registration.</w:t>
      </w:r>
      <w:r w:rsidR="001B4FAE" w:rsidRPr="00777225">
        <w:rPr>
          <w:rFonts w:ascii="Times New Roman" w:eastAsia="Arial" w:hAnsi="Times New Roman" w:cs="Times New Roman"/>
          <w:sz w:val="24"/>
          <w:szCs w:val="24"/>
        </w:rPr>
        <w:t xml:space="preserve"> The designing of the registration process needs to be easier as the people in our country are less educated than other modern developed world countries. That is why proper design is necessary where the candidates would be getting the most needed help. The help section where the various questions and answers can be included to educate the users. </w:t>
      </w:r>
    </w:p>
    <w:p w14:paraId="1712B2A3" w14:textId="77777777" w:rsidR="00A85A4E" w:rsidRPr="00777225" w:rsidRDefault="00C35656" w:rsidP="00D72346">
      <w:pPr>
        <w:numPr>
          <w:ilvl w:val="0"/>
          <w:numId w:val="5"/>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Arial" w:hAnsi="Times New Roman" w:cs="Times New Roman"/>
          <w:sz w:val="24"/>
          <w:szCs w:val="24"/>
        </w:rPr>
        <w:t>After submission of a policy as well as fieldwork the candidate has to wait for so long in the underwriting department. Where the process is lagged.</w:t>
      </w:r>
    </w:p>
    <w:p w14:paraId="435BDD59" w14:textId="77777777" w:rsidR="00D72346" w:rsidRPr="00777225" w:rsidRDefault="00C35656" w:rsidP="00D72346">
      <w:pPr>
        <w:pStyle w:val="ListParagraph"/>
        <w:ind w:left="360"/>
        <w:rPr>
          <w:rFonts w:ascii="Times New Roman" w:hAnsi="Times New Roman" w:cs="Times New Roman"/>
          <w:b/>
          <w:bCs/>
          <w:sz w:val="24"/>
          <w:szCs w:val="24"/>
          <w:u w:val="single"/>
        </w:rPr>
      </w:pPr>
      <w:r w:rsidRPr="00777225">
        <w:rPr>
          <w:rFonts w:ascii="Times New Roman" w:hAnsi="Times New Roman" w:cs="Times New Roman"/>
          <w:b/>
          <w:bCs/>
          <w:sz w:val="24"/>
          <w:szCs w:val="24"/>
          <w:u w:val="single"/>
        </w:rPr>
        <w:t>Bad Implementation</w:t>
      </w:r>
    </w:p>
    <w:p w14:paraId="364779C5" w14:textId="77777777" w:rsidR="00B2515E" w:rsidRPr="00777225" w:rsidRDefault="00B2515E" w:rsidP="00D72346">
      <w:pPr>
        <w:pStyle w:val="ListParagraph"/>
        <w:ind w:left="360"/>
        <w:rPr>
          <w:rFonts w:ascii="Times New Roman" w:hAnsi="Times New Roman" w:cs="Times New Roman"/>
          <w:b/>
          <w:bCs/>
          <w:sz w:val="24"/>
          <w:szCs w:val="24"/>
          <w:u w:val="single"/>
        </w:rPr>
      </w:pPr>
    </w:p>
    <w:p w14:paraId="6F175D9E" w14:textId="77777777" w:rsidR="00D72346" w:rsidRPr="00777225" w:rsidRDefault="00C35656" w:rsidP="00D72346">
      <w:pPr>
        <w:pStyle w:val="ListParagraph"/>
        <w:numPr>
          <w:ilvl w:val="0"/>
          <w:numId w:val="5"/>
        </w:num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Often in preparation for implementation, the team leaders of the new method don't commit enough. They put a few pieces of training on the team calendar and declare it done, and this is a shame because it is probably the easiest part to prepare for implementation in advance, particularly if you have a supplier to help you. Ensuring adoption within the team is in their best interest, so take advantage of that support.</w:t>
      </w:r>
    </w:p>
    <w:p w14:paraId="6E6F7B8B" w14:textId="77777777" w:rsidR="00D72346" w:rsidRPr="00777225" w:rsidRDefault="00C35656" w:rsidP="00D72346">
      <w:pPr>
        <w:pStyle w:val="ListParagraph"/>
        <w:numPr>
          <w:ilvl w:val="0"/>
          <w:numId w:val="5"/>
        </w:numPr>
        <w:pBdr>
          <w:top w:val="nil"/>
          <w:left w:val="nil"/>
          <w:bottom w:val="nil"/>
          <w:right w:val="nil"/>
          <w:between w:val="nil"/>
        </w:pBdr>
        <w:spacing w:after="240" w:line="360" w:lineRule="auto"/>
        <w:jc w:val="both"/>
        <w:rPr>
          <w:rFonts w:ascii="Times New Roman" w:eastAsia="Quattrocento Sans" w:hAnsi="Times New Roman" w:cs="Times New Roman"/>
          <w:sz w:val="24"/>
          <w:szCs w:val="24"/>
        </w:rPr>
      </w:pPr>
      <w:r w:rsidRPr="00777225">
        <w:rPr>
          <w:rFonts w:ascii="Times New Roman" w:eastAsia="Quattrocento Sans" w:hAnsi="Times New Roman" w:cs="Times New Roman"/>
          <w:sz w:val="24"/>
          <w:szCs w:val="24"/>
        </w:rPr>
        <w:t>The team gives itself success chances by giving every step of the execution a simple timetable, deadlines, and smart goals. Again, it's not just about getting users to happen first and how step-change performance can be calculated.</w:t>
      </w:r>
    </w:p>
    <w:p w14:paraId="45E37B28" w14:textId="77777777" w:rsidR="00D72346" w:rsidRPr="00777225" w:rsidRDefault="00D72346" w:rsidP="00D72346">
      <w:p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p>
    <w:p w14:paraId="42F88A84" w14:textId="77777777" w:rsidR="00B2515E" w:rsidRPr="00777225" w:rsidRDefault="00B2515E" w:rsidP="00D72346">
      <w:p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p>
    <w:p w14:paraId="53E6D3C0" w14:textId="77777777" w:rsidR="00A85A4E" w:rsidRPr="00777225" w:rsidRDefault="00A85A4E" w:rsidP="00C46F3A">
      <w:pPr>
        <w:rPr>
          <w:rFonts w:ascii="Times New Roman" w:eastAsia="Arial" w:hAnsi="Times New Roman" w:cs="Times New Roman"/>
          <w:b/>
          <w:bCs/>
          <w:sz w:val="28"/>
          <w:szCs w:val="24"/>
          <w:u w:val="single"/>
        </w:rPr>
      </w:pPr>
    </w:p>
    <w:p w14:paraId="595658DF" w14:textId="77777777" w:rsidR="0066313C" w:rsidRPr="00777225" w:rsidRDefault="00C35656" w:rsidP="00C46F3A">
      <w:pPr>
        <w:rPr>
          <w:rFonts w:ascii="Times New Roman" w:hAnsi="Times New Roman" w:cs="Times New Roman"/>
          <w:b/>
          <w:bCs/>
          <w:sz w:val="28"/>
          <w:szCs w:val="24"/>
          <w:u w:val="single"/>
        </w:rPr>
      </w:pPr>
      <w:r w:rsidRPr="00777225">
        <w:rPr>
          <w:rFonts w:ascii="Times New Roman" w:eastAsia="Arial" w:hAnsi="Times New Roman" w:cs="Times New Roman"/>
          <w:b/>
          <w:bCs/>
          <w:sz w:val="28"/>
          <w:szCs w:val="24"/>
          <w:u w:val="single"/>
        </w:rPr>
        <w:t>Benefits</w:t>
      </w:r>
      <w:r w:rsidRPr="00777225">
        <w:rPr>
          <w:rFonts w:ascii="Times New Roman" w:hAnsi="Times New Roman" w:cs="Times New Roman"/>
          <w:b/>
          <w:bCs/>
          <w:sz w:val="28"/>
          <w:szCs w:val="24"/>
          <w:u w:val="single"/>
        </w:rPr>
        <w:t xml:space="preserve"> of change</w:t>
      </w:r>
    </w:p>
    <w:p w14:paraId="609C40F8" w14:textId="77777777" w:rsidR="0066313C" w:rsidRPr="00777225" w:rsidRDefault="00C35656" w:rsidP="00365C75">
      <w:pPr>
        <w:spacing w:line="360" w:lineRule="auto"/>
        <w:jc w:val="both"/>
        <w:rPr>
          <w:rFonts w:ascii="Times New Roman" w:hAnsi="Times New Roman" w:cs="Times New Roman"/>
          <w:b/>
          <w:sz w:val="24"/>
          <w:szCs w:val="24"/>
        </w:rPr>
      </w:pPr>
      <w:r w:rsidRPr="00777225">
        <w:rPr>
          <w:rFonts w:ascii="Times New Roman" w:eastAsia="Times New Roman" w:hAnsi="Times New Roman" w:cs="Times New Roman"/>
          <w:b/>
          <w:sz w:val="24"/>
          <w:szCs w:val="24"/>
        </w:rPr>
        <w:t>Digital presence</w:t>
      </w:r>
    </w:p>
    <w:p w14:paraId="657561C1" w14:textId="77777777" w:rsidR="0066313C" w:rsidRPr="00777225" w:rsidRDefault="00C35656" w:rsidP="00365C75">
      <w:pPr>
        <w:spacing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This is the most obvious gain, perhaps. The position on the Internet multiplies the reach of the business and distribution outlets through tools such as retail retailers, social networks, websites, corporate sites, etc.</w:t>
      </w:r>
      <w:r w:rsidR="00CA619A"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 xml:space="preserve">This presence is the focus of their </w:t>
      </w:r>
      <w:r w:rsidR="00CA619A" w:rsidRPr="00777225">
        <w:rPr>
          <w:rFonts w:ascii="Times New Roman" w:eastAsia="Times New Roman" w:hAnsi="Times New Roman" w:cs="Times New Roman"/>
          <w:sz w:val="24"/>
          <w:szCs w:val="24"/>
        </w:rPr>
        <w:t xml:space="preserve">online or </w:t>
      </w:r>
      <w:r w:rsidRPr="00777225">
        <w:rPr>
          <w:rFonts w:ascii="Times New Roman" w:eastAsia="Times New Roman" w:hAnsi="Times New Roman" w:cs="Times New Roman"/>
          <w:sz w:val="24"/>
          <w:szCs w:val="24"/>
        </w:rPr>
        <w:t xml:space="preserve">digital approach with some firms, and they have also moved their industry from conventional ways to online trading, with all </w:t>
      </w:r>
      <w:r w:rsidR="00CA619A" w:rsidRPr="00777225">
        <w:rPr>
          <w:rFonts w:ascii="Times New Roman" w:eastAsia="Times New Roman" w:hAnsi="Times New Roman" w:cs="Times New Roman"/>
          <w:sz w:val="24"/>
          <w:szCs w:val="24"/>
        </w:rPr>
        <w:t>things matter.</w:t>
      </w:r>
    </w:p>
    <w:p w14:paraId="63340606" w14:textId="77777777" w:rsidR="0066313C" w:rsidRPr="00777225" w:rsidRDefault="00C35656" w:rsidP="00365C75">
      <w:pPr>
        <w:spacing w:line="360" w:lineRule="auto"/>
        <w:jc w:val="both"/>
        <w:rPr>
          <w:rFonts w:ascii="Times New Roman" w:hAnsi="Times New Roman" w:cs="Times New Roman"/>
          <w:b/>
          <w:sz w:val="24"/>
          <w:szCs w:val="24"/>
        </w:rPr>
      </w:pPr>
      <w:bookmarkStart w:id="65" w:name="_Toc58457339"/>
      <w:r w:rsidRPr="00777225">
        <w:rPr>
          <w:rFonts w:ascii="Times New Roman" w:eastAsia="Times New Roman" w:hAnsi="Times New Roman" w:cs="Times New Roman"/>
          <w:b/>
          <w:sz w:val="24"/>
          <w:szCs w:val="24"/>
        </w:rPr>
        <w:t>New contact channels with customers</w:t>
      </w:r>
      <w:bookmarkEnd w:id="65"/>
    </w:p>
    <w:p w14:paraId="5DD7F702" w14:textId="77777777" w:rsidR="0066313C" w:rsidRPr="00777225" w:rsidRDefault="00C35656" w:rsidP="00365C75">
      <w:pPr>
        <w:shd w:val="clear" w:color="auto" w:fill="FFFFFF"/>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 xml:space="preserve">The digital footprint also opens up not just distribution platforms, but also </w:t>
      </w:r>
      <w:r w:rsidR="00CA619A" w:rsidRPr="00777225">
        <w:rPr>
          <w:rFonts w:ascii="Times New Roman" w:eastAsia="Times New Roman" w:hAnsi="Times New Roman" w:cs="Times New Roman"/>
          <w:sz w:val="24"/>
          <w:szCs w:val="24"/>
        </w:rPr>
        <w:t>modern</w:t>
      </w:r>
      <w:r w:rsidRPr="00777225">
        <w:rPr>
          <w:rFonts w:ascii="Times New Roman" w:eastAsia="Times New Roman" w:hAnsi="Times New Roman" w:cs="Times New Roman"/>
          <w:sz w:val="24"/>
          <w:szCs w:val="24"/>
        </w:rPr>
        <w:t xml:space="preserve"> methods of engaging with clients</w:t>
      </w:r>
      <w:r w:rsidR="001B4FAE" w:rsidRPr="00777225">
        <w:rPr>
          <w:rFonts w:ascii="Times New Roman" w:eastAsia="Times New Roman" w:hAnsi="Times New Roman" w:cs="Times New Roman"/>
          <w:sz w:val="24"/>
          <w:szCs w:val="24"/>
        </w:rPr>
        <w:t xml:space="preserve"> via</w:t>
      </w:r>
      <w:r w:rsidRPr="00777225">
        <w:rPr>
          <w:rFonts w:ascii="Times New Roman" w:eastAsia="Times New Roman" w:hAnsi="Times New Roman" w:cs="Times New Roman"/>
          <w:sz w:val="24"/>
          <w:szCs w:val="24"/>
        </w:rPr>
        <w:t xml:space="preserve"> Email,</w:t>
      </w:r>
      <w:r w:rsidR="001B4FAE" w:rsidRPr="00777225">
        <w:rPr>
          <w:rFonts w:ascii="Times New Roman" w:eastAsia="Times New Roman" w:hAnsi="Times New Roman" w:cs="Times New Roman"/>
          <w:sz w:val="24"/>
          <w:szCs w:val="24"/>
        </w:rPr>
        <w:t xml:space="preserve"> smartphones, social networks, etc.</w:t>
      </w:r>
      <w:r w:rsidRPr="00777225">
        <w:rPr>
          <w:rFonts w:ascii="Times New Roman" w:eastAsia="Times New Roman" w:hAnsi="Times New Roman" w:cs="Times New Roman"/>
          <w:sz w:val="24"/>
          <w:szCs w:val="24"/>
        </w:rPr>
        <w:t xml:space="preserve"> Today consumers of any organization with a digital identity have many means of reaching the company.</w:t>
      </w:r>
    </w:p>
    <w:p w14:paraId="412BF7F8" w14:textId="77777777" w:rsidR="0066313C" w:rsidRPr="00777225" w:rsidRDefault="00C35656" w:rsidP="00365C75">
      <w:pPr>
        <w:shd w:val="clear" w:color="auto" w:fill="FFFFFF"/>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There are ways for revenue generation and consumer loyalty to be improved, but it also requires additional obligations. And this is why it takes doing things well to offer support to all these emerging contact networks.</w:t>
      </w:r>
    </w:p>
    <w:p w14:paraId="4ED4C2AE" w14:textId="77777777" w:rsidR="0066313C" w:rsidRPr="00777225" w:rsidRDefault="00C35656" w:rsidP="00365C75">
      <w:pPr>
        <w:numPr>
          <w:ilvl w:val="0"/>
          <w:numId w:val="4"/>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MARS was created to overcome the barriers that were faced before.</w:t>
      </w:r>
    </w:p>
    <w:p w14:paraId="533D6207" w14:textId="77777777" w:rsidR="0066313C" w:rsidRPr="00777225" w:rsidRDefault="00C35656" w:rsidP="00365C75">
      <w:pPr>
        <w:numPr>
          <w:ilvl w:val="0"/>
          <w:numId w:val="4"/>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Many more candidates are interested now so the probability increases that of MetLife having successful financial associates</w:t>
      </w:r>
      <w:r w:rsidR="005219BD" w:rsidRPr="00777225">
        <w:rPr>
          <w:rFonts w:ascii="Times New Roman" w:eastAsia="Times New Roman" w:hAnsi="Times New Roman" w:cs="Times New Roman"/>
          <w:sz w:val="24"/>
          <w:szCs w:val="24"/>
        </w:rPr>
        <w:t>.</w:t>
      </w:r>
    </w:p>
    <w:p w14:paraId="74E6980E" w14:textId="77777777" w:rsidR="0066313C" w:rsidRPr="00777225" w:rsidRDefault="00C35656" w:rsidP="00365C75">
      <w:pPr>
        <w:numPr>
          <w:ilvl w:val="0"/>
          <w:numId w:val="4"/>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So business numbers also significantly increased even though there has been a pandemic throughout the whole world.</w:t>
      </w:r>
    </w:p>
    <w:p w14:paraId="4D645868" w14:textId="77777777" w:rsidR="0066313C" w:rsidRPr="00777225" w:rsidRDefault="00C35656" w:rsidP="00365C75">
      <w:pPr>
        <w:numPr>
          <w:ilvl w:val="0"/>
          <w:numId w:val="4"/>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eastAsia="Times New Roman" w:hAnsi="Times New Roman" w:cs="Times New Roman"/>
          <w:sz w:val="24"/>
          <w:szCs w:val="24"/>
        </w:rPr>
        <w:t>Recruitment and the business didn’t stop while the world stopped for 3 months. The MARs team continued to train them through the pandemic situation to overcome the situation.</w:t>
      </w:r>
      <w:bookmarkStart w:id="66" w:name="_Toc58457340"/>
      <w:r w:rsidR="00CA619A" w:rsidRPr="00777225">
        <w:rPr>
          <w:rFonts w:ascii="Times New Roman" w:hAnsi="Times New Roman" w:cs="Times New Roman"/>
          <w:sz w:val="24"/>
          <w:szCs w:val="24"/>
        </w:rPr>
        <w:t xml:space="preserve"> </w:t>
      </w:r>
      <w:r w:rsidRPr="00777225">
        <w:rPr>
          <w:rFonts w:ascii="Times New Roman" w:eastAsia="Times New Roman" w:hAnsi="Times New Roman" w:cs="Times New Roman"/>
          <w:sz w:val="24"/>
          <w:szCs w:val="24"/>
        </w:rPr>
        <w:t>It improves efficiency and productivity</w:t>
      </w:r>
      <w:bookmarkStart w:id="67" w:name="_Toc58457341"/>
      <w:bookmarkEnd w:id="66"/>
    </w:p>
    <w:p w14:paraId="1DA0696C" w14:textId="77777777" w:rsidR="007B76C3" w:rsidRPr="00777225" w:rsidRDefault="00C35656" w:rsidP="00A85A4E">
      <w:pPr>
        <w:numPr>
          <w:ilvl w:val="0"/>
          <w:numId w:val="4"/>
        </w:num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lastRenderedPageBreak/>
        <w:t xml:space="preserve">The innovation is being encouraged because digital transformation forces fast to act and with the beginning of the movement, the inertia is harder to stop. </w:t>
      </w:r>
      <w:r w:rsidR="006C0A31" w:rsidRPr="00777225">
        <w:rPr>
          <w:rFonts w:ascii="Times New Roman" w:hAnsi="Times New Roman" w:cs="Times New Roman"/>
          <w:sz w:val="24"/>
          <w:szCs w:val="24"/>
        </w:rPr>
        <w:t>The innovative skills and minds among the general employees would certainly influence the total</w:t>
      </w:r>
      <w:r w:rsidR="00B30DCE">
        <w:rPr>
          <w:rFonts w:ascii="Times New Roman" w:hAnsi="Times New Roman" w:cs="Times New Roman"/>
          <w:sz w:val="24"/>
          <w:szCs w:val="24"/>
        </w:rPr>
        <w:t xml:space="preserve"> number.</w:t>
      </w:r>
      <w:r w:rsidR="006C0A31" w:rsidRPr="00777225">
        <w:rPr>
          <w:rFonts w:ascii="Times New Roman" w:hAnsi="Times New Roman" w:cs="Times New Roman"/>
          <w:sz w:val="24"/>
          <w:szCs w:val="24"/>
        </w:rPr>
        <w:t xml:space="preserve"> </w:t>
      </w:r>
      <w:bookmarkEnd w:id="67"/>
    </w:p>
    <w:p w14:paraId="2DF90D55" w14:textId="77777777" w:rsidR="00E51214" w:rsidRPr="00777225" w:rsidRDefault="00C35656" w:rsidP="00365C75">
      <w:pPr>
        <w:pStyle w:val="Heading2"/>
        <w:spacing w:line="360" w:lineRule="auto"/>
        <w:jc w:val="both"/>
        <w:rPr>
          <w:rFonts w:ascii="Times New Roman" w:hAnsi="Times New Roman" w:cs="Times New Roman"/>
          <w:sz w:val="24"/>
          <w:szCs w:val="24"/>
        </w:rPr>
      </w:pPr>
      <w:bookmarkStart w:id="68" w:name="_Toc61346620"/>
      <w:bookmarkStart w:id="69" w:name="_Toc61355552"/>
      <w:bookmarkStart w:id="70" w:name="_Toc61355950"/>
      <w:r w:rsidRPr="00777225">
        <w:rPr>
          <w:rFonts w:ascii="Times New Roman" w:hAnsi="Times New Roman" w:cs="Times New Roman"/>
          <w:sz w:val="24"/>
          <w:szCs w:val="24"/>
        </w:rPr>
        <w:t>5.2 Recommendations</w:t>
      </w:r>
      <w:bookmarkEnd w:id="68"/>
      <w:bookmarkEnd w:id="69"/>
      <w:bookmarkEnd w:id="70"/>
    </w:p>
    <w:p w14:paraId="46813917" w14:textId="77777777" w:rsidR="00E51214" w:rsidRPr="00777225" w:rsidRDefault="00C35656" w:rsidP="00365C75">
      <w:pPr>
        <w:pBdr>
          <w:top w:val="nil"/>
          <w:left w:val="nil"/>
          <w:bottom w:val="nil"/>
          <w:right w:val="nil"/>
          <w:between w:val="nil"/>
        </w:pBdr>
        <w:spacing w:after="0" w:line="360" w:lineRule="auto"/>
        <w:jc w:val="both"/>
        <w:rPr>
          <w:rFonts w:ascii="Times New Roman" w:hAnsi="Times New Roman" w:cs="Times New Roman"/>
          <w:sz w:val="24"/>
          <w:szCs w:val="24"/>
        </w:rPr>
      </w:pPr>
      <w:r w:rsidRPr="00777225">
        <w:rPr>
          <w:rFonts w:ascii="Times New Roman" w:hAnsi="Times New Roman" w:cs="Times New Roman"/>
          <w:sz w:val="24"/>
          <w:szCs w:val="24"/>
        </w:rPr>
        <w:t>If the HR team may take some steps, the problems of the recruiting and selection process of MetLife Bangladesh can be more coordinated. Any suggestions are provided below that may help mitigate the recruiting process's problems.</w:t>
      </w:r>
    </w:p>
    <w:p w14:paraId="6677FE92"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System bug should be resolved because it slows down the whole operation, which eventually brings a challenge to reaching an effective system target.</w:t>
      </w:r>
      <w:r w:rsidR="001B4FAE" w:rsidRPr="00777225">
        <w:rPr>
          <w:rFonts w:ascii="Times New Roman" w:eastAsia="Times New Roman" w:hAnsi="Times New Roman" w:cs="Times New Roman"/>
          <w:sz w:val="24"/>
          <w:szCs w:val="24"/>
        </w:rPr>
        <w:t xml:space="preserve"> Enabling the IT technicians in this regard can help a lot. </w:t>
      </w:r>
    </w:p>
    <w:p w14:paraId="246E115D" w14:textId="77777777" w:rsidR="00B30480"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 xml:space="preserve">As for the orphan candidates who go through so much confusion while choosing a manager, some do not even know that step. And according to a </w:t>
      </w:r>
      <w:r w:rsidR="00585FB8" w:rsidRPr="00777225">
        <w:rPr>
          <w:rFonts w:ascii="Times New Roman" w:eastAsia="Times New Roman" w:hAnsi="Times New Roman" w:cs="Times New Roman"/>
          <w:sz w:val="24"/>
          <w:szCs w:val="24"/>
        </w:rPr>
        <w:t xml:space="preserve">specific </w:t>
      </w:r>
      <w:r w:rsidRPr="00777225">
        <w:rPr>
          <w:rFonts w:ascii="Times New Roman" w:eastAsia="Times New Roman" w:hAnsi="Times New Roman" w:cs="Times New Roman"/>
          <w:sz w:val="24"/>
          <w:szCs w:val="24"/>
        </w:rPr>
        <w:t xml:space="preserve">report </w:t>
      </w:r>
      <w:r w:rsidR="00585FB8" w:rsidRPr="00777225">
        <w:rPr>
          <w:rFonts w:ascii="Times New Roman" w:eastAsia="Times New Roman" w:hAnsi="Times New Roman" w:cs="Times New Roman"/>
          <w:sz w:val="24"/>
          <w:szCs w:val="24"/>
        </w:rPr>
        <w:t xml:space="preserve">generated showed that </w:t>
      </w:r>
      <w:r w:rsidRPr="00777225">
        <w:rPr>
          <w:rFonts w:ascii="Times New Roman" w:eastAsia="Times New Roman" w:hAnsi="Times New Roman" w:cs="Times New Roman"/>
          <w:sz w:val="24"/>
          <w:szCs w:val="24"/>
        </w:rPr>
        <w:t xml:space="preserve">40 % of the candidates leave from that stage. Which is worrisome. So </w:t>
      </w:r>
      <w:r w:rsidR="00A85A4E" w:rsidRPr="00777225">
        <w:rPr>
          <w:rFonts w:ascii="Times New Roman" w:eastAsia="Times New Roman" w:hAnsi="Times New Roman" w:cs="Times New Roman"/>
          <w:sz w:val="24"/>
          <w:szCs w:val="24"/>
        </w:rPr>
        <w:t>they should automate this stage so they are immediately contacted by the managers.</w:t>
      </w:r>
    </w:p>
    <w:p w14:paraId="2D9CECF6"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Our IT department should be enriched with more active holders of IT expertise.</w:t>
      </w:r>
      <w:r w:rsidR="001B4FAE" w:rsidRPr="00777225">
        <w:rPr>
          <w:rFonts w:ascii="Times New Roman" w:eastAsia="Times New Roman" w:hAnsi="Times New Roman" w:cs="Times New Roman"/>
          <w:sz w:val="24"/>
          <w:szCs w:val="24"/>
        </w:rPr>
        <w:t xml:space="preserve"> Various outsourcing companies would be happy to provide the skills and tools and technologies necessary to develop the IT expertise of the company. </w:t>
      </w:r>
    </w:p>
    <w:p w14:paraId="783B5A7A" w14:textId="77777777" w:rsidR="00D75BD0"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Arial" w:hAnsi="Times New Roman" w:cs="Times New Roman"/>
          <w:sz w:val="24"/>
          <w:szCs w:val="24"/>
        </w:rPr>
        <w:t>There are some modern tools and techniques which might help the organization in this regard. The big data management and Artificial Intelligence can be of big assistance as the big data would provide the efficiency of the bulky data management and the Artificial Intelligence would help analyze the overall system to determine which is important and which is not, resulting in the faster and effective transaction of system data</w:t>
      </w:r>
    </w:p>
    <w:p w14:paraId="180AF49B"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Whereas they should depend less on our vendors so the cost would minimize and the time taken to fix a problem will take much lesser time. So if any problem appearing they can always back up and support other teams that require IT support.</w:t>
      </w:r>
      <w:r w:rsidR="00A85A4E" w:rsidRPr="00777225">
        <w:rPr>
          <w:rFonts w:ascii="Times New Roman" w:eastAsia="Times New Roman" w:hAnsi="Times New Roman" w:cs="Times New Roman"/>
          <w:sz w:val="24"/>
          <w:szCs w:val="24"/>
        </w:rPr>
        <w:t xml:space="preserve"> As given an example that now when any IT related problem faced by an HR, it is sent to the executives then it is passed on to the vendor. It is a totally week process of fixation.</w:t>
      </w:r>
    </w:p>
    <w:p w14:paraId="7756A291"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lastRenderedPageBreak/>
        <w:t>Training modules should be lessened while decreasing the number of videos would enable them to regain their motivation to move forward the steps and here our unit managers can play a big role. As they can train physically if needed when candidates scant support the internet.</w:t>
      </w:r>
    </w:p>
    <w:p w14:paraId="51A780B9"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Reference section where instead of 4 persons they c</w:t>
      </w:r>
      <w:r w:rsidR="001B4FAE" w:rsidRPr="00777225">
        <w:rPr>
          <w:rFonts w:ascii="Times New Roman" w:eastAsia="Times New Roman" w:hAnsi="Times New Roman" w:cs="Times New Roman"/>
          <w:sz w:val="24"/>
          <w:szCs w:val="24"/>
        </w:rPr>
        <w:t xml:space="preserve">an put a maximum of two or one. Also, the change managers and leaders can choose to take none for the role. </w:t>
      </w:r>
    </w:p>
    <w:p w14:paraId="2202105A"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More training should be provided so the unit managers so can easily support any difficulties faced by our candidates.</w:t>
      </w:r>
      <w:r w:rsidR="001B4FAE" w:rsidRPr="00777225">
        <w:rPr>
          <w:rFonts w:ascii="Times New Roman" w:eastAsia="Times New Roman" w:hAnsi="Times New Roman" w:cs="Times New Roman"/>
          <w:sz w:val="24"/>
          <w:szCs w:val="24"/>
        </w:rPr>
        <w:t xml:space="preserve"> The training and coaching system should be properly planned and executed with SMART goals being set. </w:t>
      </w:r>
    </w:p>
    <w:p w14:paraId="443A09B0" w14:textId="77777777" w:rsidR="00E51214"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Last but no</w:t>
      </w:r>
      <w:r w:rsidR="00BA4303" w:rsidRPr="00777225">
        <w:rPr>
          <w:rFonts w:ascii="Times New Roman" w:eastAsia="Times New Roman" w:hAnsi="Times New Roman" w:cs="Times New Roman"/>
          <w:sz w:val="24"/>
          <w:szCs w:val="24"/>
        </w:rPr>
        <w:t>t</w:t>
      </w:r>
      <w:r w:rsidRPr="00777225">
        <w:rPr>
          <w:rFonts w:ascii="Times New Roman" w:eastAsia="Times New Roman" w:hAnsi="Times New Roman" w:cs="Times New Roman"/>
          <w:sz w:val="24"/>
          <w:szCs w:val="24"/>
        </w:rPr>
        <w:t xml:space="preserve"> least </w:t>
      </w:r>
      <w:r w:rsidR="00777225" w:rsidRPr="00777225">
        <w:rPr>
          <w:rFonts w:ascii="Times New Roman" w:eastAsia="Times New Roman" w:hAnsi="Times New Roman" w:cs="Times New Roman"/>
          <w:sz w:val="24"/>
          <w:szCs w:val="24"/>
        </w:rPr>
        <w:t xml:space="preserve">steps should be taken </w:t>
      </w:r>
      <w:r w:rsidRPr="00777225">
        <w:rPr>
          <w:rFonts w:ascii="Times New Roman" w:eastAsia="Times New Roman" w:hAnsi="Times New Roman" w:cs="Times New Roman"/>
          <w:sz w:val="24"/>
          <w:szCs w:val="24"/>
        </w:rPr>
        <w:t>for the candidates to remain enthusiastic</w:t>
      </w:r>
      <w:r w:rsidR="006C0A31" w:rsidRPr="00777225">
        <w:rPr>
          <w:rFonts w:ascii="Times New Roman" w:eastAsia="Times New Roman" w:hAnsi="Times New Roman" w:cs="Times New Roman"/>
          <w:sz w:val="24"/>
          <w:szCs w:val="24"/>
        </w:rPr>
        <w:t xml:space="preserve">. The change managers are the communicators who would motivate the change to happen in the organization. Thus they need to learn the importance of motivating or influencing subordinates. </w:t>
      </w:r>
    </w:p>
    <w:p w14:paraId="0192793C" w14:textId="77777777" w:rsidR="0050048E" w:rsidRPr="00777225" w:rsidRDefault="00C35656" w:rsidP="00B30DCE">
      <w:pPr>
        <w:pStyle w:val="ListParagraph"/>
        <w:numPr>
          <w:ilvl w:val="0"/>
          <w:numId w:val="16"/>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777225">
        <w:rPr>
          <w:rFonts w:ascii="Times New Roman" w:eastAsia="Times New Roman" w:hAnsi="Times New Roman" w:cs="Times New Roman"/>
          <w:sz w:val="24"/>
          <w:szCs w:val="24"/>
        </w:rPr>
        <w:t>Top leaders should aim to minimize the difference between the field force and the department operation to provide better service. So those with poor technology experience will quickly get their way around it.</w:t>
      </w:r>
    </w:p>
    <w:p w14:paraId="6B41B388" w14:textId="77777777" w:rsidR="00CA15D6" w:rsidRPr="00777225" w:rsidRDefault="00C35656" w:rsidP="00B30DCE">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By following these, the MetLife Bangladesh HR team can make their selection and recruitment process more standard.</w:t>
      </w:r>
    </w:p>
    <w:p w14:paraId="52916636" w14:textId="77777777" w:rsidR="00E70ABB" w:rsidRPr="00777225"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2F0B0A19" w14:textId="77777777" w:rsidR="00E70ABB" w:rsidRPr="00777225"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558F2ACF" w14:textId="77777777" w:rsidR="00E70ABB" w:rsidRPr="00777225"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706A3D35" w14:textId="77777777" w:rsidR="00E70ABB" w:rsidRPr="00777225"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36BB1DAE" w14:textId="77777777" w:rsidR="00E70ABB"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436E66C4" w14:textId="77777777" w:rsidR="00734491" w:rsidRDefault="00734491"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7D693CC6" w14:textId="77777777" w:rsidR="00734491" w:rsidRDefault="00734491"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494D7463" w14:textId="77777777" w:rsidR="00734491" w:rsidRDefault="00734491"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3B76C891" w14:textId="77777777" w:rsidR="00734491" w:rsidRDefault="00734491"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56F92AE8" w14:textId="77777777" w:rsidR="00734491" w:rsidRPr="00777225" w:rsidRDefault="00734491"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2FEFE405" w14:textId="77777777" w:rsidR="00E70ABB" w:rsidRPr="00777225"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210B5036" w14:textId="77777777" w:rsidR="00E70ABB" w:rsidRPr="00777225" w:rsidRDefault="00E70ABB"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4A10EA87" w14:textId="77777777" w:rsidR="00E53500" w:rsidRPr="00777225" w:rsidRDefault="00E53500"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06021EC1" w14:textId="77777777" w:rsidR="00C95DBF" w:rsidRPr="00777225" w:rsidRDefault="00C35656" w:rsidP="00777225">
      <w:pPr>
        <w:pStyle w:val="Heading2"/>
        <w:rPr>
          <w:rFonts w:ascii="Times New Roman" w:hAnsi="Times New Roman" w:cs="Times New Roman"/>
          <w:sz w:val="24"/>
        </w:rPr>
      </w:pPr>
      <w:bookmarkStart w:id="71" w:name="_Toc61346621"/>
      <w:bookmarkStart w:id="72" w:name="_Toc61355553"/>
      <w:bookmarkStart w:id="73" w:name="_Toc61355951"/>
      <w:r w:rsidRPr="00777225">
        <w:rPr>
          <w:rFonts w:ascii="Times New Roman" w:hAnsi="Times New Roman" w:cs="Times New Roman"/>
          <w:sz w:val="24"/>
        </w:rPr>
        <w:t xml:space="preserve">5.3 </w:t>
      </w:r>
      <w:r w:rsidR="00F52CEC" w:rsidRPr="00777225">
        <w:rPr>
          <w:rFonts w:ascii="Times New Roman" w:hAnsi="Times New Roman" w:cs="Times New Roman"/>
          <w:sz w:val="24"/>
        </w:rPr>
        <w:t>Conclusion</w:t>
      </w:r>
      <w:bookmarkEnd w:id="71"/>
      <w:bookmarkEnd w:id="72"/>
      <w:bookmarkEnd w:id="73"/>
    </w:p>
    <w:p w14:paraId="1A628032" w14:textId="77777777" w:rsidR="00C95DBF" w:rsidRPr="00777225" w:rsidRDefault="00C35656" w:rsidP="00365C7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In conclusion, we have developed the idea that insurance is a service industry. The innovative approach, need-based product, any suitable structure can be going up to the insurance business and the company earns a lot of business and goodwill. There are bright stars for the future development of insurance organizations.</w:t>
      </w:r>
    </w:p>
    <w:p w14:paraId="4FDCCCD7" w14:textId="77777777" w:rsidR="00CA619A" w:rsidRPr="00777225" w:rsidRDefault="00C3565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r w:rsidRPr="00777225">
        <w:rPr>
          <w:rFonts w:ascii="Times New Roman" w:eastAsia="Times New Roman" w:hAnsi="Times New Roman" w:cs="Times New Roman"/>
          <w:sz w:val="24"/>
          <w:szCs w:val="24"/>
        </w:rPr>
        <w:t>Also, getting this huge opportunity</w:t>
      </w:r>
      <w:r w:rsidR="00F52CEC" w:rsidRPr="00777225">
        <w:rPr>
          <w:rFonts w:ascii="Times New Roman" w:eastAsia="Times New Roman" w:hAnsi="Times New Roman" w:cs="Times New Roman"/>
          <w:sz w:val="24"/>
          <w:szCs w:val="24"/>
        </w:rPr>
        <w:t xml:space="preserve"> </w:t>
      </w:r>
      <w:r w:rsidRPr="00777225">
        <w:rPr>
          <w:rFonts w:ascii="Times New Roman" w:eastAsia="Times New Roman" w:hAnsi="Times New Roman" w:cs="Times New Roman"/>
          <w:sz w:val="24"/>
          <w:szCs w:val="24"/>
        </w:rPr>
        <w:t xml:space="preserve">of </w:t>
      </w:r>
      <w:r w:rsidR="00F52CEC" w:rsidRPr="00777225">
        <w:rPr>
          <w:rFonts w:ascii="Times New Roman" w:eastAsia="Times New Roman" w:hAnsi="Times New Roman" w:cs="Times New Roman"/>
          <w:sz w:val="24"/>
          <w:szCs w:val="24"/>
        </w:rPr>
        <w:t>working</w:t>
      </w:r>
      <w:r w:rsidRPr="00777225">
        <w:rPr>
          <w:rFonts w:ascii="Times New Roman" w:eastAsia="Times New Roman" w:hAnsi="Times New Roman" w:cs="Times New Roman"/>
          <w:sz w:val="24"/>
          <w:szCs w:val="24"/>
        </w:rPr>
        <w:t xml:space="preserve"> for MetLife Bangladesh HR team, I have learned a lot about the corporate</w:t>
      </w:r>
      <w:r w:rsidR="00F52CEC" w:rsidRPr="00777225">
        <w:rPr>
          <w:rFonts w:ascii="Times New Roman" w:eastAsia="Times New Roman" w:hAnsi="Times New Roman" w:cs="Times New Roman"/>
          <w:sz w:val="24"/>
          <w:szCs w:val="24"/>
        </w:rPr>
        <w:t xml:space="preserve"> environment. The recruitment and selection process of </w:t>
      </w:r>
      <w:r w:rsidRPr="00777225">
        <w:rPr>
          <w:rFonts w:ascii="Times New Roman" w:eastAsia="Times New Roman" w:hAnsi="Times New Roman" w:cs="Times New Roman"/>
          <w:sz w:val="24"/>
          <w:szCs w:val="24"/>
        </w:rPr>
        <w:t xml:space="preserve">the company </w:t>
      </w:r>
      <w:r w:rsidR="00F52CEC" w:rsidRPr="00777225">
        <w:rPr>
          <w:rFonts w:ascii="Times New Roman" w:eastAsia="Times New Roman" w:hAnsi="Times New Roman" w:cs="Times New Roman"/>
          <w:sz w:val="24"/>
          <w:szCs w:val="24"/>
        </w:rPr>
        <w:t xml:space="preserve">MetLife Bangladesh </w:t>
      </w:r>
      <w:r w:rsidRPr="00777225">
        <w:rPr>
          <w:rFonts w:ascii="Times New Roman" w:eastAsia="Times New Roman" w:hAnsi="Times New Roman" w:cs="Times New Roman"/>
          <w:sz w:val="24"/>
          <w:szCs w:val="24"/>
        </w:rPr>
        <w:t xml:space="preserve">has </w:t>
      </w:r>
      <w:r w:rsidR="00F52CEC" w:rsidRPr="00777225">
        <w:rPr>
          <w:rFonts w:ascii="Times New Roman" w:eastAsia="Times New Roman" w:hAnsi="Times New Roman" w:cs="Times New Roman"/>
          <w:sz w:val="24"/>
          <w:szCs w:val="24"/>
        </w:rPr>
        <w:t xml:space="preserve">provided me to gather HR experiences. </w:t>
      </w:r>
      <w:r w:rsidRPr="00777225">
        <w:rPr>
          <w:rFonts w:ascii="Times New Roman" w:eastAsia="Times New Roman" w:hAnsi="Times New Roman" w:cs="Times New Roman"/>
          <w:sz w:val="24"/>
          <w:szCs w:val="24"/>
        </w:rPr>
        <w:t xml:space="preserve">The guidance and directions I have been shown will be creating a greater impact on the career I choose in the future. This was surely a great pleasure for me to work with the team. I have learned the effective ways by which I can get perfect and eligible candidates for different positions in the process of recruitment and selection. The </w:t>
      </w:r>
      <w:r w:rsidR="003D0430" w:rsidRPr="00777225">
        <w:rPr>
          <w:rFonts w:ascii="Times New Roman" w:eastAsia="Times New Roman" w:hAnsi="Times New Roman" w:cs="Times New Roman"/>
          <w:sz w:val="24"/>
          <w:szCs w:val="24"/>
        </w:rPr>
        <w:t xml:space="preserve">HR team has also guided me with the experiment and analysis process. I must say in the end that this project journey with MetLife Bangladesh will always remain in a special corner in my mind. </w:t>
      </w:r>
    </w:p>
    <w:p w14:paraId="64AB234E" w14:textId="77777777" w:rsidR="00CA15D6" w:rsidRPr="00777225"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147640F4" w14:textId="77777777" w:rsidR="00CA15D6" w:rsidRPr="00777225"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17A68D69" w14:textId="77777777" w:rsidR="00CA15D6" w:rsidRPr="00777225"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6B8BB488" w14:textId="77777777" w:rsidR="00CA15D6" w:rsidRPr="00777225"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6999B8DE" w14:textId="77777777" w:rsidR="00CA15D6" w:rsidRPr="00777225"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49561967" w14:textId="77777777" w:rsidR="00CA15D6"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07196ED2" w14:textId="77777777" w:rsidR="00B30DCE" w:rsidRDefault="00B30DCE"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75BD1F10" w14:textId="77777777" w:rsidR="00B30DCE" w:rsidRDefault="00B30DCE"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735DB287" w14:textId="77777777" w:rsidR="00B30DCE" w:rsidRPr="00777225" w:rsidRDefault="00B30DCE"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6C96DFD9" w14:textId="77777777" w:rsidR="00CA15D6" w:rsidRPr="00777225" w:rsidRDefault="00CA15D6" w:rsidP="00365C75">
      <w:pPr>
        <w:pBdr>
          <w:top w:val="nil"/>
          <w:left w:val="nil"/>
          <w:bottom w:val="nil"/>
          <w:right w:val="nil"/>
          <w:between w:val="nil"/>
        </w:pBdr>
        <w:spacing w:after="145" w:line="360" w:lineRule="auto"/>
        <w:jc w:val="both"/>
        <w:rPr>
          <w:rFonts w:ascii="Times New Roman" w:eastAsia="Times New Roman" w:hAnsi="Times New Roman" w:cs="Times New Roman"/>
          <w:sz w:val="24"/>
          <w:szCs w:val="24"/>
        </w:rPr>
      </w:pPr>
    </w:p>
    <w:p w14:paraId="73167CF1" w14:textId="77777777" w:rsidR="001F69A1" w:rsidRPr="00777225" w:rsidRDefault="00C35656" w:rsidP="00777225">
      <w:pPr>
        <w:pStyle w:val="Heading1"/>
        <w:jc w:val="center"/>
        <w:rPr>
          <w:rFonts w:ascii="Times New Roman" w:hAnsi="Times New Roman" w:cs="Times New Roman"/>
          <w:sz w:val="36"/>
        </w:rPr>
      </w:pPr>
      <w:bookmarkStart w:id="74" w:name="_Toc61346622"/>
      <w:bookmarkStart w:id="75" w:name="_Toc61355554"/>
      <w:bookmarkStart w:id="76" w:name="_Toc61355952"/>
      <w:r w:rsidRPr="00777225">
        <w:rPr>
          <w:rFonts w:ascii="Times New Roman" w:hAnsi="Times New Roman" w:cs="Times New Roman"/>
          <w:sz w:val="36"/>
        </w:rPr>
        <w:t>Reference</w:t>
      </w:r>
      <w:r w:rsidR="00E51214" w:rsidRPr="00777225">
        <w:rPr>
          <w:rFonts w:ascii="Times New Roman" w:hAnsi="Times New Roman" w:cs="Times New Roman"/>
          <w:sz w:val="36"/>
        </w:rPr>
        <w:t>s</w:t>
      </w:r>
      <w:bookmarkEnd w:id="74"/>
      <w:bookmarkEnd w:id="75"/>
      <w:bookmarkEnd w:id="76"/>
    </w:p>
    <w:p w14:paraId="40C42628" w14:textId="77777777" w:rsidR="003D0430" w:rsidRPr="00777225" w:rsidRDefault="003D0430" w:rsidP="00365C75">
      <w:pPr>
        <w:pStyle w:val="NormalWeb"/>
        <w:spacing w:before="0" w:beforeAutospacing="0" w:after="180" w:afterAutospacing="0" w:line="360" w:lineRule="auto"/>
        <w:ind w:left="450" w:hanging="450"/>
        <w:jc w:val="both"/>
      </w:pPr>
    </w:p>
    <w:p w14:paraId="3FF8A911" w14:textId="77777777" w:rsidR="003D0430" w:rsidRPr="00777225" w:rsidRDefault="00C35656" w:rsidP="00365C75">
      <w:pPr>
        <w:pStyle w:val="NormalWeb"/>
        <w:spacing w:before="0" w:beforeAutospacing="0" w:after="180" w:afterAutospacing="0" w:line="360" w:lineRule="auto"/>
        <w:ind w:left="450" w:hanging="450"/>
        <w:jc w:val="both"/>
      </w:pPr>
      <w:r w:rsidRPr="00777225">
        <w:t xml:space="preserve"> (2021). Retrieved 7 January 2021, from https://www.pmi.org/learning/library/metlife-pmo-deliver-clear-benefits-11053.</w:t>
      </w:r>
    </w:p>
    <w:p w14:paraId="417AD787" w14:textId="77777777" w:rsidR="003D0430" w:rsidRPr="00777225" w:rsidRDefault="00C35656" w:rsidP="00365C75">
      <w:pPr>
        <w:pStyle w:val="NormalWeb"/>
        <w:spacing w:before="0" w:beforeAutospacing="0" w:after="180" w:afterAutospacing="0" w:line="360" w:lineRule="auto"/>
        <w:ind w:left="450" w:hanging="450"/>
        <w:jc w:val="both"/>
      </w:pPr>
      <w:r w:rsidRPr="00777225">
        <w:t>Auditing Recruitment and Selection Functions. (2017), </w:t>
      </w:r>
      <w:r w:rsidRPr="00777225">
        <w:rPr>
          <w:i/>
          <w:iCs/>
        </w:rPr>
        <w:t>40</w:t>
      </w:r>
      <w:r w:rsidRPr="00777225">
        <w:t>(2), 5-6. https://doi.org/10.1002/mare.30246</w:t>
      </w:r>
    </w:p>
    <w:p w14:paraId="20AB3488" w14:textId="77777777" w:rsidR="003D0430" w:rsidRPr="00777225" w:rsidRDefault="00C35656" w:rsidP="00365C75">
      <w:pPr>
        <w:pStyle w:val="NormalWeb"/>
        <w:spacing w:before="0" w:beforeAutospacing="0" w:after="180" w:afterAutospacing="0" w:line="360" w:lineRule="auto"/>
        <w:ind w:left="450" w:hanging="450"/>
        <w:jc w:val="both"/>
      </w:pPr>
      <w:r w:rsidRPr="00777225">
        <w:rPr>
          <w:i/>
          <w:iCs/>
        </w:rPr>
        <w:t>Capital Changes Corporate Actions Daily</w:t>
      </w:r>
      <w:r w:rsidRPr="00777225">
        <w:t>. Wolterskluwer.com. (2021). Retrieved 7 January 2021, from https://www.wolterskluwer.com/en/solutions/corporate-actions-taxability-management/capital-changes-corporate-actions-daily.</w:t>
      </w:r>
    </w:p>
    <w:p w14:paraId="630AFAC1" w14:textId="77777777" w:rsidR="003D0430" w:rsidRPr="00777225" w:rsidRDefault="00C35656" w:rsidP="00365C75">
      <w:pPr>
        <w:pStyle w:val="NormalWeb"/>
        <w:spacing w:before="0" w:beforeAutospacing="0" w:after="180" w:afterAutospacing="0" w:line="360" w:lineRule="auto"/>
        <w:ind w:left="450" w:hanging="450"/>
        <w:jc w:val="both"/>
      </w:pPr>
      <w:r w:rsidRPr="00777225">
        <w:rPr>
          <w:i/>
          <w:iCs/>
        </w:rPr>
        <w:t>Change Management Process Flowchart (MetLife)</w:t>
      </w:r>
      <w:r w:rsidRPr="00777225">
        <w:t>. Gartner. (2021). Retrieved 7 January 2021, from https://www.gartner.com/en/documents/3889470/change-management-process-flowchart-metlife-.</w:t>
      </w:r>
    </w:p>
    <w:p w14:paraId="3742A48B" w14:textId="77777777" w:rsidR="003D0430" w:rsidRPr="00777225" w:rsidRDefault="00C35656" w:rsidP="00365C75">
      <w:pPr>
        <w:pStyle w:val="NormalWeb"/>
        <w:spacing w:before="0" w:beforeAutospacing="0" w:after="180" w:afterAutospacing="0" w:line="360" w:lineRule="auto"/>
        <w:ind w:left="450" w:hanging="450"/>
        <w:jc w:val="both"/>
      </w:pPr>
      <w:r w:rsidRPr="00777225">
        <w:t>Connerley, M., &amp; Rynes, S. (2010). Does total quality management affect applicant perceptions of recruitment and selection processes?. </w:t>
      </w:r>
      <w:r w:rsidRPr="00777225">
        <w:rPr>
          <w:i/>
          <w:iCs/>
        </w:rPr>
        <w:t>Journal Of Quality Management</w:t>
      </w:r>
      <w:r w:rsidRPr="00777225">
        <w:t>, </w:t>
      </w:r>
      <w:r w:rsidRPr="00777225">
        <w:rPr>
          <w:i/>
          <w:iCs/>
        </w:rPr>
        <w:t>1</w:t>
      </w:r>
      <w:r w:rsidRPr="00777225">
        <w:t>(2), 207-225. https://doi.org/10.1016/s1084-8568(96)90014-0</w:t>
      </w:r>
    </w:p>
    <w:p w14:paraId="12AF2797" w14:textId="77777777" w:rsidR="003D0430" w:rsidRPr="00777225" w:rsidRDefault="00C35656" w:rsidP="00365C75">
      <w:pPr>
        <w:pStyle w:val="NormalWeb"/>
        <w:spacing w:before="0" w:beforeAutospacing="0" w:after="180" w:afterAutospacing="0" w:line="360" w:lineRule="auto"/>
        <w:ind w:left="450" w:hanging="450"/>
        <w:jc w:val="both"/>
      </w:pPr>
      <w:r w:rsidRPr="00777225">
        <w:rPr>
          <w:i/>
          <w:iCs/>
        </w:rPr>
        <w:t>Decision Insights - MetLife's major changes</w:t>
      </w:r>
      <w:r w:rsidRPr="00777225">
        <w:t>. Bain. (2021). Retrieved 7 January 2021, from https://www.bain.com/insights/decision-insights-metlife-major-changes-business-spectator/.</w:t>
      </w:r>
    </w:p>
    <w:p w14:paraId="648E7D15" w14:textId="77777777" w:rsidR="003D0430" w:rsidRPr="00777225" w:rsidRDefault="00C35656" w:rsidP="00365C75">
      <w:pPr>
        <w:pStyle w:val="NormalWeb"/>
        <w:spacing w:before="0" w:beforeAutospacing="0" w:after="180" w:afterAutospacing="0" w:line="360" w:lineRule="auto"/>
        <w:ind w:left="450" w:hanging="450"/>
        <w:jc w:val="both"/>
      </w:pPr>
      <w:r w:rsidRPr="00777225">
        <w:t>Evans, R. (2009). SURVIVING THE SKILLS SHORTAGE: EQUAL OPPORTUNITIES IN RECRUITMENT AND SELECTION. </w:t>
      </w:r>
      <w:r w:rsidRPr="00777225">
        <w:rPr>
          <w:i/>
          <w:iCs/>
        </w:rPr>
        <w:t>Library Management</w:t>
      </w:r>
      <w:r w:rsidRPr="00777225">
        <w:t>, </w:t>
      </w:r>
      <w:r w:rsidRPr="00777225">
        <w:rPr>
          <w:i/>
          <w:iCs/>
        </w:rPr>
        <w:t>12</w:t>
      </w:r>
      <w:r w:rsidRPr="00777225">
        <w:t>(2), 4-14. https://doi.org/10.1108/01435129110137237</w:t>
      </w:r>
    </w:p>
    <w:p w14:paraId="4961756E" w14:textId="77777777" w:rsidR="003D0430" w:rsidRPr="00777225" w:rsidRDefault="00C35656" w:rsidP="00365C75">
      <w:pPr>
        <w:pStyle w:val="NormalWeb"/>
        <w:spacing w:before="0" w:beforeAutospacing="0" w:after="180" w:afterAutospacing="0" w:line="360" w:lineRule="auto"/>
        <w:ind w:left="450" w:hanging="450"/>
        <w:jc w:val="both"/>
      </w:pPr>
      <w:r w:rsidRPr="00777225">
        <w:lastRenderedPageBreak/>
        <w:t>Jain, A. (2015). How Recruitment Enables Firms to Change Their Expertise. </w:t>
      </w:r>
      <w:r w:rsidRPr="00777225">
        <w:rPr>
          <w:i/>
          <w:iCs/>
        </w:rPr>
        <w:t>Academy Of Management Proceedings</w:t>
      </w:r>
      <w:r w:rsidRPr="00777225">
        <w:t>, </w:t>
      </w:r>
      <w:r w:rsidRPr="00777225">
        <w:rPr>
          <w:i/>
          <w:iCs/>
        </w:rPr>
        <w:t>2015</w:t>
      </w:r>
      <w:r w:rsidRPr="00777225">
        <w:t>(1), 14001. https://doi.org/10.5465/ambpp.2015.14001abstract</w:t>
      </w:r>
    </w:p>
    <w:p w14:paraId="3AE2DEE5" w14:textId="77777777" w:rsidR="003D0430" w:rsidRPr="00777225" w:rsidRDefault="00C35656" w:rsidP="00365C75">
      <w:pPr>
        <w:pStyle w:val="NormalWeb"/>
        <w:spacing w:before="0" w:beforeAutospacing="0" w:after="180" w:afterAutospacing="0" w:line="360" w:lineRule="auto"/>
        <w:ind w:left="450" w:hanging="450"/>
        <w:jc w:val="both"/>
      </w:pPr>
      <w:r w:rsidRPr="00777225">
        <w:t>Marie Ryan, A., &amp; Derous, E. (2016). Highlighting Tensions in Recruitment and Selection Research and Practice. </w:t>
      </w:r>
      <w:r w:rsidRPr="00777225">
        <w:rPr>
          <w:i/>
          <w:iCs/>
        </w:rPr>
        <w:t>International Journal Of Selection And Assessment</w:t>
      </w:r>
      <w:r w:rsidRPr="00777225">
        <w:t>, </w:t>
      </w:r>
      <w:r w:rsidRPr="00777225">
        <w:rPr>
          <w:i/>
          <w:iCs/>
        </w:rPr>
        <w:t>24</w:t>
      </w:r>
      <w:r w:rsidRPr="00777225">
        <w:t>(1), 54-62. https://doi.org/10.1111/ijsa.12129</w:t>
      </w:r>
    </w:p>
    <w:p w14:paraId="2C8DBA2E" w14:textId="77777777" w:rsidR="003D0430" w:rsidRPr="00777225" w:rsidRDefault="00C35656" w:rsidP="00365C75">
      <w:pPr>
        <w:pStyle w:val="NormalWeb"/>
        <w:spacing w:before="0" w:beforeAutospacing="0" w:after="180" w:afterAutospacing="0" w:line="360" w:lineRule="auto"/>
        <w:ind w:left="450" w:hanging="450"/>
        <w:jc w:val="both"/>
      </w:pPr>
      <w:r w:rsidRPr="00777225">
        <w:t>Metlife.com. (2021). Retrieved 7 January 2021, from https://www.metlife.com/content/dam/metlifecom/us/sustainability/pdf/data/policies-codes/environment/MetLife_Environmental_Policy_August_2020.pdf.</w:t>
      </w:r>
    </w:p>
    <w:p w14:paraId="542C3906" w14:textId="77777777" w:rsidR="003D0430" w:rsidRPr="00777225" w:rsidRDefault="00C35656" w:rsidP="00365C75">
      <w:pPr>
        <w:pStyle w:val="NormalWeb"/>
        <w:spacing w:before="0" w:beforeAutospacing="0" w:after="180" w:afterAutospacing="0" w:line="360" w:lineRule="auto"/>
        <w:ind w:left="450" w:hanging="450"/>
        <w:jc w:val="both"/>
      </w:pPr>
      <w:r w:rsidRPr="00777225">
        <w:t>Recruitment and Selection Practices in Nigerian Institutions of Higher Learning. (2019). https://doi.org/10.7176/ejbm/11-30-15</w:t>
      </w:r>
    </w:p>
    <w:p w14:paraId="3F946B81" w14:textId="77777777" w:rsidR="003D0430" w:rsidRPr="00777225" w:rsidRDefault="00C35656" w:rsidP="00365C75">
      <w:pPr>
        <w:pStyle w:val="NormalWeb"/>
        <w:spacing w:before="0" w:beforeAutospacing="0" w:after="180" w:afterAutospacing="0" w:line="360" w:lineRule="auto"/>
        <w:ind w:left="450" w:hanging="450"/>
        <w:jc w:val="both"/>
      </w:pPr>
      <w:r w:rsidRPr="00777225">
        <w:t>Sayce, S., Weststar, J., &amp; Verma, A. (2012). The recruitment and selection of pension trustees: an integrative approach. </w:t>
      </w:r>
      <w:r w:rsidRPr="00777225">
        <w:rPr>
          <w:i/>
          <w:iCs/>
        </w:rPr>
        <w:t>Human Resource Management Journal</w:t>
      </w:r>
      <w:r w:rsidRPr="00777225">
        <w:t>, </w:t>
      </w:r>
      <w:r w:rsidRPr="00777225">
        <w:rPr>
          <w:i/>
          <w:iCs/>
        </w:rPr>
        <w:t>24</w:t>
      </w:r>
      <w:r w:rsidRPr="00777225">
        <w:t>(3), 307-322. https://doi.org/10.1111/1748-8583.12012</w:t>
      </w:r>
    </w:p>
    <w:p w14:paraId="3BED02EA" w14:textId="77777777" w:rsidR="003D0430" w:rsidRPr="00777225" w:rsidRDefault="00C35656" w:rsidP="00365C75">
      <w:pPr>
        <w:pStyle w:val="NormalWeb"/>
        <w:spacing w:before="0" w:beforeAutospacing="0" w:after="180" w:afterAutospacing="0" w:line="360" w:lineRule="auto"/>
        <w:ind w:left="450" w:hanging="450"/>
        <w:jc w:val="both"/>
      </w:pPr>
      <w:r w:rsidRPr="00777225">
        <w:t>Systems, B. (2021). </w:t>
      </w:r>
      <w:r w:rsidRPr="00777225">
        <w:rPr>
          <w:i/>
          <w:iCs/>
        </w:rPr>
        <w:t>Blueprint | MetLife Case Study</w:t>
      </w:r>
      <w:r w:rsidRPr="00777225">
        <w:t>. Blueprintsys.com. Retrieved 7 January 2021, from https://www.blueprintsys.com/casestudy/metlife.</w:t>
      </w:r>
    </w:p>
    <w:p w14:paraId="0E9596B0" w14:textId="77777777" w:rsidR="003D0430" w:rsidRPr="00777225" w:rsidRDefault="00C35656" w:rsidP="00365C75">
      <w:pPr>
        <w:pStyle w:val="NormalWeb"/>
        <w:spacing w:before="0" w:beforeAutospacing="0" w:after="180" w:afterAutospacing="0" w:line="360" w:lineRule="auto"/>
        <w:ind w:left="450" w:hanging="450"/>
        <w:jc w:val="both"/>
      </w:pPr>
      <w:r w:rsidRPr="00777225">
        <w:t>Technology, M. (2021). </w:t>
      </w:r>
      <w:r w:rsidRPr="00777225">
        <w:rPr>
          <w:i/>
          <w:iCs/>
        </w:rPr>
        <w:t>MetLife Centers Its Strategy on Digital Transformation</w:t>
      </w:r>
      <w:r w:rsidRPr="00777225">
        <w:t>. MIT Sloan Management Review. from https://sloanreview.mit.edu/article/metlife-centers-its-strategy-on-digital-transformation/.</w:t>
      </w:r>
    </w:p>
    <w:p w14:paraId="1BC2A2F3" w14:textId="77777777" w:rsidR="003D0430" w:rsidRPr="00777225" w:rsidRDefault="00C35656" w:rsidP="00365C75">
      <w:pPr>
        <w:pStyle w:val="NormalWeb"/>
        <w:spacing w:before="0" w:beforeAutospacing="0" w:after="180" w:afterAutospacing="0" w:line="360" w:lineRule="auto"/>
        <w:ind w:left="450" w:hanging="450"/>
        <w:jc w:val="both"/>
      </w:pPr>
      <w:r w:rsidRPr="00777225">
        <w:rPr>
          <w:i/>
          <w:iCs/>
        </w:rPr>
        <w:t>The 10 Best Organizational Change Management Strategies</w:t>
      </w:r>
      <w:r w:rsidRPr="00777225">
        <w:t>. Online.champlain.edu. (2021). Retrieved 7 January 2021, from https://online.champlain.edu/blog/best-organizational-change-management-strategies.</w:t>
      </w:r>
    </w:p>
    <w:p w14:paraId="14F202EC" w14:textId="77777777" w:rsidR="003D0430" w:rsidRPr="00777225" w:rsidRDefault="00C35656" w:rsidP="00365C75">
      <w:pPr>
        <w:pStyle w:val="NormalWeb"/>
        <w:spacing w:before="0" w:beforeAutospacing="0" w:after="180" w:afterAutospacing="0" w:line="360" w:lineRule="auto"/>
        <w:ind w:left="450" w:hanging="450"/>
        <w:jc w:val="both"/>
      </w:pPr>
      <w:r w:rsidRPr="00777225">
        <w:t>W, C. (2016). Best Practices and Emerging Trends in Recruitment and Selection. </w:t>
      </w:r>
      <w:r w:rsidRPr="00777225">
        <w:rPr>
          <w:i/>
          <w:iCs/>
        </w:rPr>
        <w:t>Journal Of Entrepreneurship &amp; Organization Management</w:t>
      </w:r>
      <w:r w:rsidRPr="00777225">
        <w:t>, </w:t>
      </w:r>
      <w:r w:rsidRPr="00777225">
        <w:rPr>
          <w:i/>
          <w:iCs/>
        </w:rPr>
        <w:t>05</w:t>
      </w:r>
      <w:r w:rsidRPr="00777225">
        <w:t>(02). https://doi.org/10.4172/2169-026x.1000173</w:t>
      </w:r>
    </w:p>
    <w:p w14:paraId="2366C585" w14:textId="77777777" w:rsidR="003D0430" w:rsidRPr="00777225" w:rsidRDefault="00C35656" w:rsidP="00365C75">
      <w:pPr>
        <w:pStyle w:val="NormalWeb"/>
        <w:spacing w:before="0" w:beforeAutospacing="0" w:after="180" w:afterAutospacing="0" w:line="360" w:lineRule="auto"/>
        <w:ind w:left="450" w:hanging="450"/>
        <w:jc w:val="both"/>
      </w:pPr>
      <w:r w:rsidRPr="00777225">
        <w:t>Wheatley, S. (2010). Making the Right Investment – Recruitment and Selection. </w:t>
      </w:r>
      <w:r w:rsidRPr="00777225">
        <w:rPr>
          <w:i/>
          <w:iCs/>
        </w:rPr>
        <w:t>Legal Information Management</w:t>
      </w:r>
      <w:r w:rsidRPr="00777225">
        <w:t>, </w:t>
      </w:r>
      <w:r w:rsidRPr="00777225">
        <w:rPr>
          <w:i/>
          <w:iCs/>
        </w:rPr>
        <w:t>10</w:t>
      </w:r>
      <w:r w:rsidRPr="00777225">
        <w:t>(4), 279-282. https://doi.org/10.1017/s1472669610000940</w:t>
      </w:r>
    </w:p>
    <w:p w14:paraId="38B4321E" w14:textId="77777777" w:rsidR="0050048E" w:rsidRPr="00777225" w:rsidRDefault="00C35656" w:rsidP="00CA15D6">
      <w:pPr>
        <w:pStyle w:val="NormalWeb"/>
        <w:spacing w:before="0" w:beforeAutospacing="0" w:after="180" w:afterAutospacing="0" w:line="360" w:lineRule="auto"/>
        <w:ind w:left="450" w:hanging="450"/>
        <w:jc w:val="both"/>
      </w:pPr>
      <w:r w:rsidRPr="00777225">
        <w:rPr>
          <w:i/>
          <w:iCs/>
        </w:rPr>
        <w:lastRenderedPageBreak/>
        <w:t>Working as a Management Consultant at MetLife: Employee Reviews | Indeed.com</w:t>
      </w:r>
      <w:r w:rsidR="00310833" w:rsidRPr="00777225">
        <w:t xml:space="preserve">. Indeed.com. (2021). </w:t>
      </w:r>
      <w:r w:rsidRPr="00777225">
        <w:t>from https://www.indeed.com/cmp/MetLife/reviews?fjobtitle=Management+Consultant.</w:t>
      </w:r>
      <w:r w:rsidRPr="00777225">
        <w:br w:type="page"/>
      </w:r>
    </w:p>
    <w:p w14:paraId="73F38894" w14:textId="77777777" w:rsidR="00F92D86" w:rsidRPr="00777225" w:rsidRDefault="00C35656" w:rsidP="007B76C3">
      <w:pPr>
        <w:pStyle w:val="Heading1"/>
        <w:jc w:val="center"/>
        <w:rPr>
          <w:rFonts w:ascii="Times New Roman" w:hAnsi="Times New Roman" w:cs="Times New Roman"/>
          <w:color w:val="auto"/>
          <w:sz w:val="36"/>
          <w:szCs w:val="24"/>
        </w:rPr>
      </w:pPr>
      <w:bookmarkStart w:id="77" w:name="_Toc61346623"/>
      <w:bookmarkStart w:id="78" w:name="_Toc61355555"/>
      <w:bookmarkStart w:id="79" w:name="_Toc61355953"/>
      <w:r w:rsidRPr="00777225">
        <w:rPr>
          <w:rFonts w:ascii="Times New Roman" w:hAnsi="Times New Roman" w:cs="Times New Roman"/>
          <w:color w:val="auto"/>
          <w:sz w:val="36"/>
          <w:szCs w:val="24"/>
        </w:rPr>
        <w:lastRenderedPageBreak/>
        <w:t>Appendices</w:t>
      </w:r>
      <w:bookmarkEnd w:id="77"/>
      <w:bookmarkEnd w:id="78"/>
      <w:bookmarkEnd w:id="79"/>
    </w:p>
    <w:p w14:paraId="60CB943E" w14:textId="77777777" w:rsidR="00E70ABB" w:rsidRPr="00777225" w:rsidRDefault="00E70ABB"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7D02FFBD" w14:textId="77777777" w:rsidR="00E70ABB" w:rsidRPr="00777225" w:rsidRDefault="00E70ABB"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7719E11B" w14:textId="77777777" w:rsidR="00F92D86" w:rsidRPr="00777225" w:rsidRDefault="00C35656" w:rsidP="00CE2F27">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sz w:val="24"/>
          <w:szCs w:val="24"/>
        </w:rPr>
      </w:pPr>
      <w:r w:rsidRPr="00777225">
        <w:rPr>
          <w:rFonts w:ascii="Times New Roman" w:eastAsia="Times New Roman" w:hAnsi="Times New Roman" w:cs="Times New Roman"/>
          <w:b/>
          <w:sz w:val="24"/>
          <w:szCs w:val="24"/>
        </w:rPr>
        <w:t>Candidate Profile</w:t>
      </w:r>
    </w:p>
    <w:p w14:paraId="36DDB4EE" w14:textId="77777777" w:rsidR="00E70ABB" w:rsidRPr="00777225" w:rsidRDefault="00E70ABB"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7272EC7E" w14:textId="77777777" w:rsidR="00F92D86" w:rsidRPr="00777225" w:rsidRDefault="00C3565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r w:rsidRPr="00777225">
        <w:rPr>
          <w:rFonts w:ascii="Times New Roman" w:eastAsia="Times New Roman" w:hAnsi="Times New Roman" w:cs="Times New Roman"/>
          <w:b/>
          <w:noProof/>
          <w:sz w:val="24"/>
          <w:szCs w:val="24"/>
          <w:lang w:bidi="ar-SA"/>
        </w:rPr>
        <w:drawing>
          <wp:inline distT="0" distB="0" distL="0" distR="0" wp14:anchorId="7B9AB018" wp14:editId="786294D5">
            <wp:extent cx="5943600" cy="3440461"/>
            <wp:effectExtent l="0" t="0" r="0" b="7620"/>
            <wp:docPr id="7" name="Picture 7" descr="C:\Users\Sakik\Videos\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71421" name="Picture 6" descr="C:\Users\Sakik\Videos\Capture.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600" cy="3440461"/>
                    </a:xfrm>
                    <a:prstGeom prst="rect">
                      <a:avLst/>
                    </a:prstGeom>
                    <a:noFill/>
                    <a:ln>
                      <a:noFill/>
                    </a:ln>
                  </pic:spPr>
                </pic:pic>
              </a:graphicData>
            </a:graphic>
          </wp:inline>
        </w:drawing>
      </w:r>
    </w:p>
    <w:p w14:paraId="3DE79C67"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7967F45B"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24163834"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0376E129"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02A89334"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1823D2F0"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315FF8A3"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49D25F94"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26A98CDB"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518D6A1A" w14:textId="77777777" w:rsidR="00CA15D6" w:rsidRPr="00777225" w:rsidRDefault="00CA15D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392C384B" w14:textId="77777777" w:rsidR="00F92D86" w:rsidRPr="00777225" w:rsidRDefault="00C35656" w:rsidP="00CE2F27">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sz w:val="24"/>
          <w:szCs w:val="24"/>
        </w:rPr>
      </w:pPr>
      <w:r w:rsidRPr="00777225">
        <w:rPr>
          <w:rFonts w:ascii="Times New Roman" w:eastAsia="Times New Roman" w:hAnsi="Times New Roman" w:cs="Times New Roman"/>
          <w:b/>
          <w:sz w:val="24"/>
          <w:szCs w:val="24"/>
        </w:rPr>
        <w:t>Stages and counts for the recruitment process for MetLife</w:t>
      </w:r>
    </w:p>
    <w:p w14:paraId="70786EB5" w14:textId="77777777" w:rsidR="00F92D86" w:rsidRPr="00777225" w:rsidRDefault="00F92D8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p>
    <w:p w14:paraId="573C114F" w14:textId="77777777" w:rsidR="00F92D86" w:rsidRPr="00777225" w:rsidRDefault="00C35656" w:rsidP="00F92D8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object w:dxaOrig="9437" w:dyaOrig="6232" w14:anchorId="78F4A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11.25pt" o:ole="">
            <v:imagedata r:id="rId25" o:title=""/>
          </v:shape>
          <o:OLEObject Type="Embed" ProgID="Excel.Sheet.12" ShapeID="_x0000_i1025" DrawAspect="Content" ObjectID="_1672161839" r:id="rId26"/>
        </w:object>
      </w:r>
    </w:p>
    <w:p w14:paraId="3670F1C5" w14:textId="77777777" w:rsidR="00C95DBF" w:rsidRDefault="00C95DBF" w:rsidP="00365C75">
      <w:pPr>
        <w:shd w:val="clear" w:color="auto" w:fill="FFFFFF"/>
        <w:spacing w:after="0" w:line="360" w:lineRule="auto"/>
        <w:jc w:val="both"/>
        <w:rPr>
          <w:rFonts w:ascii="Times New Roman" w:eastAsia="Times New Roman" w:hAnsi="Times New Roman" w:cs="Times New Roman"/>
          <w:b/>
          <w:sz w:val="24"/>
          <w:szCs w:val="24"/>
        </w:rPr>
      </w:pPr>
    </w:p>
    <w:p w14:paraId="25F7E5E3" w14:textId="77777777" w:rsidR="00E01834" w:rsidRDefault="00E01834" w:rsidP="00365C75">
      <w:pPr>
        <w:shd w:val="clear" w:color="auto" w:fill="FFFFFF"/>
        <w:spacing w:after="0" w:line="360" w:lineRule="auto"/>
        <w:jc w:val="both"/>
        <w:rPr>
          <w:rFonts w:ascii="Times New Roman" w:eastAsia="Times New Roman" w:hAnsi="Times New Roman" w:cs="Times New Roman"/>
          <w:b/>
          <w:sz w:val="24"/>
          <w:szCs w:val="24"/>
        </w:rPr>
      </w:pPr>
    </w:p>
    <w:p w14:paraId="323B0EB5" w14:textId="77777777" w:rsidR="00E01834" w:rsidRDefault="00E01834" w:rsidP="00365C75">
      <w:pPr>
        <w:shd w:val="clear" w:color="auto" w:fill="FFFFFF"/>
        <w:spacing w:after="0" w:line="360" w:lineRule="auto"/>
        <w:jc w:val="both"/>
        <w:rPr>
          <w:rFonts w:ascii="Times New Roman" w:eastAsia="Times New Roman" w:hAnsi="Times New Roman" w:cs="Times New Roman"/>
          <w:b/>
          <w:sz w:val="24"/>
          <w:szCs w:val="24"/>
        </w:rPr>
      </w:pPr>
    </w:p>
    <w:p w14:paraId="1EAFF60B" w14:textId="77777777" w:rsidR="00E01834" w:rsidRPr="00777225" w:rsidRDefault="00E01834" w:rsidP="00365C75">
      <w:pPr>
        <w:shd w:val="clear" w:color="auto" w:fill="FFFFFF"/>
        <w:spacing w:after="0" w:line="360" w:lineRule="auto"/>
        <w:jc w:val="both"/>
        <w:rPr>
          <w:rFonts w:ascii="Times New Roman" w:eastAsia="Times New Roman" w:hAnsi="Times New Roman" w:cs="Times New Roman"/>
          <w:b/>
          <w:sz w:val="24"/>
          <w:szCs w:val="24"/>
        </w:rPr>
      </w:pPr>
      <w:r w:rsidRPr="00E01834">
        <w:rPr>
          <w:rFonts w:ascii="Times New Roman" w:eastAsia="Times New Roman" w:hAnsi="Times New Roman" w:cs="Times New Roman"/>
          <w:b/>
          <w:noProof/>
          <w:sz w:val="24"/>
          <w:szCs w:val="24"/>
          <w:lang w:bidi="ar-SA"/>
        </w:rPr>
        <w:lastRenderedPageBreak/>
        <w:drawing>
          <wp:anchor distT="0" distB="0" distL="114300" distR="114300" simplePos="0" relativeHeight="251661312" behindDoc="1" locked="0" layoutInCell="1" allowOverlap="1" wp14:anchorId="5C1DCE9A" wp14:editId="7E8BCC2C">
            <wp:simplePos x="0" y="0"/>
            <wp:positionH relativeFrom="margin">
              <wp:align>right</wp:align>
            </wp:positionH>
            <wp:positionV relativeFrom="paragraph">
              <wp:posOffset>2088932</wp:posOffset>
            </wp:positionV>
            <wp:extent cx="5943600" cy="3278309"/>
            <wp:effectExtent l="0" t="0" r="0" b="0"/>
            <wp:wrapTight wrapText="bothSides">
              <wp:wrapPolygon edited="0">
                <wp:start x="5123" y="3389"/>
                <wp:lineTo x="4708" y="3766"/>
                <wp:lineTo x="4500" y="4645"/>
                <wp:lineTo x="4569" y="6277"/>
                <wp:lineTo x="5885" y="7657"/>
                <wp:lineTo x="4777" y="7657"/>
                <wp:lineTo x="4638" y="8536"/>
                <wp:lineTo x="4985" y="9666"/>
                <wp:lineTo x="2562" y="10921"/>
                <wp:lineTo x="1731" y="11549"/>
                <wp:lineTo x="1523" y="12177"/>
                <wp:lineTo x="1454" y="15189"/>
                <wp:lineTo x="3600" y="15692"/>
                <wp:lineTo x="10038" y="15692"/>
                <wp:lineTo x="10454" y="17449"/>
                <wp:lineTo x="11077" y="17449"/>
                <wp:lineTo x="11146" y="17198"/>
                <wp:lineTo x="11423" y="15817"/>
                <wp:lineTo x="17931" y="15692"/>
                <wp:lineTo x="20077" y="15189"/>
                <wp:lineTo x="19938" y="11298"/>
                <wp:lineTo x="6231" y="9666"/>
                <wp:lineTo x="17169" y="9164"/>
                <wp:lineTo x="17446" y="8160"/>
                <wp:lineTo x="14262" y="7657"/>
                <wp:lineTo x="15092" y="3892"/>
                <wp:lineTo x="14400" y="3766"/>
                <wp:lineTo x="5608" y="3389"/>
                <wp:lineTo x="5123" y="3389"/>
              </wp:wrapPolygon>
            </wp:wrapTight>
            <wp:docPr id="12" name="Picture 12" descr="C:\Users\Sakik\Videos\6739092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kik\Videos\6739092_preview.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27830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01834" w:rsidRPr="00777225" w:rsidSect="00CA15D6">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3B09D" w14:textId="77777777" w:rsidR="00970907" w:rsidRDefault="00970907">
      <w:pPr>
        <w:spacing w:before="0" w:after="0" w:line="240" w:lineRule="auto"/>
      </w:pPr>
      <w:r>
        <w:separator/>
      </w:r>
    </w:p>
  </w:endnote>
  <w:endnote w:type="continuationSeparator" w:id="0">
    <w:p w14:paraId="78791B10" w14:textId="77777777" w:rsidR="00970907" w:rsidRDefault="009709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Quattrocento San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6D4D5" w14:textId="77777777" w:rsidR="00734491" w:rsidRDefault="00734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2973697"/>
      <w:docPartObj>
        <w:docPartGallery w:val="Page Numbers (Bottom of Page)"/>
        <w:docPartUnique/>
      </w:docPartObj>
    </w:sdtPr>
    <w:sdtEndPr>
      <w:rPr>
        <w:color w:val="7F7F7F" w:themeColor="background1" w:themeShade="7F"/>
        <w:spacing w:val="60"/>
      </w:rPr>
    </w:sdtEndPr>
    <w:sdtContent>
      <w:p w14:paraId="783D87B0" w14:textId="77777777" w:rsidR="00734491" w:rsidRDefault="0073449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4516C" w:rsidRPr="00E4516C">
          <w:rPr>
            <w:b/>
            <w:bCs/>
            <w:noProof/>
          </w:rPr>
          <w:t>15</w:t>
        </w:r>
        <w:r>
          <w:rPr>
            <w:b/>
            <w:bCs/>
            <w:noProof/>
          </w:rPr>
          <w:fldChar w:fldCharType="end"/>
        </w:r>
        <w:r>
          <w:rPr>
            <w:b/>
            <w:bCs/>
          </w:rPr>
          <w:t xml:space="preserve"> | </w:t>
        </w:r>
        <w:r>
          <w:rPr>
            <w:color w:val="7F7F7F" w:themeColor="background1" w:themeShade="7F"/>
            <w:spacing w:val="60"/>
          </w:rPr>
          <w:t>Page</w:t>
        </w:r>
      </w:p>
    </w:sdtContent>
  </w:sdt>
  <w:p w14:paraId="6B8B588E" w14:textId="77777777" w:rsidR="00734491" w:rsidRDefault="00734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459AB" w14:textId="77777777" w:rsidR="00734491" w:rsidRDefault="00734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4A428" w14:textId="77777777" w:rsidR="00970907" w:rsidRDefault="00970907">
      <w:pPr>
        <w:spacing w:before="0" w:after="0" w:line="240" w:lineRule="auto"/>
      </w:pPr>
      <w:r>
        <w:separator/>
      </w:r>
    </w:p>
  </w:footnote>
  <w:footnote w:type="continuationSeparator" w:id="0">
    <w:p w14:paraId="099058E1" w14:textId="77777777" w:rsidR="00970907" w:rsidRDefault="009709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E7ECE" w14:textId="77777777" w:rsidR="00734491" w:rsidRDefault="007344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65E21" w14:textId="77777777" w:rsidR="00734491" w:rsidRDefault="00734491">
    <w:pPr>
      <w:pStyle w:val="Header"/>
    </w:pPr>
    <w:r>
      <w:rPr>
        <w:noProof/>
        <w:lang w:bidi="ar-SA"/>
      </w:rPr>
      <w:drawing>
        <wp:anchor distT="0" distB="0" distL="114300" distR="114300" simplePos="0" relativeHeight="251658240" behindDoc="0" locked="0" layoutInCell="1" allowOverlap="1" wp14:anchorId="14BB917E" wp14:editId="7AC95547">
          <wp:simplePos x="0" y="0"/>
          <wp:positionH relativeFrom="column">
            <wp:posOffset>-513687</wp:posOffset>
          </wp:positionH>
          <wp:positionV relativeFrom="paragraph">
            <wp:posOffset>-99391</wp:posOffset>
          </wp:positionV>
          <wp:extent cx="410016" cy="413468"/>
          <wp:effectExtent l="19050" t="0" r="9084" b="0"/>
          <wp:wrapNone/>
          <wp:docPr id="11" name="Picture 2" descr="MetLif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36174" name="Picture 2" descr="MetLife | LinkedIn"/>
                  <pic:cNvPicPr>
                    <a:picLocks noChangeAspect="1" noChangeArrowheads="1"/>
                  </pic:cNvPicPr>
                </pic:nvPicPr>
                <pic:blipFill>
                  <a:blip r:embed="rId1"/>
                  <a:stretch>
                    <a:fillRect/>
                  </a:stretch>
                </pic:blipFill>
                <pic:spPr bwMode="auto">
                  <a:xfrm>
                    <a:off x="0" y="0"/>
                    <a:ext cx="410016" cy="413468"/>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8B34" w14:textId="77777777" w:rsidR="00734491" w:rsidRDefault="00734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45455"/>
    <w:multiLevelType w:val="hybridMultilevel"/>
    <w:tmpl w:val="F556A276"/>
    <w:lvl w:ilvl="0" w:tplc="5AE67E60">
      <w:start w:val="1"/>
      <w:numFmt w:val="bullet"/>
      <w:lvlText w:val=""/>
      <w:lvlJc w:val="left"/>
      <w:pPr>
        <w:ind w:left="720" w:hanging="360"/>
      </w:pPr>
      <w:rPr>
        <w:rFonts w:ascii="Wingdings" w:hAnsi="Wingdings" w:hint="default"/>
      </w:rPr>
    </w:lvl>
    <w:lvl w:ilvl="1" w:tplc="A2680E04">
      <w:start w:val="1"/>
      <w:numFmt w:val="bullet"/>
      <w:lvlText w:val="o"/>
      <w:lvlJc w:val="left"/>
      <w:pPr>
        <w:ind w:left="1440" w:hanging="360"/>
      </w:pPr>
      <w:rPr>
        <w:rFonts w:ascii="Courier New" w:hAnsi="Courier New" w:cs="Courier New" w:hint="default"/>
      </w:rPr>
    </w:lvl>
    <w:lvl w:ilvl="2" w:tplc="F5426EEC">
      <w:start w:val="1"/>
      <w:numFmt w:val="bullet"/>
      <w:lvlText w:val=""/>
      <w:lvlJc w:val="left"/>
      <w:pPr>
        <w:ind w:left="2160" w:hanging="360"/>
      </w:pPr>
      <w:rPr>
        <w:rFonts w:ascii="Wingdings" w:hAnsi="Wingdings" w:hint="default"/>
      </w:rPr>
    </w:lvl>
    <w:lvl w:ilvl="3" w:tplc="E7E4BE40">
      <w:start w:val="1"/>
      <w:numFmt w:val="bullet"/>
      <w:lvlText w:val=""/>
      <w:lvlJc w:val="left"/>
      <w:pPr>
        <w:ind w:left="2880" w:hanging="360"/>
      </w:pPr>
      <w:rPr>
        <w:rFonts w:ascii="Symbol" w:hAnsi="Symbol" w:hint="default"/>
      </w:rPr>
    </w:lvl>
    <w:lvl w:ilvl="4" w:tplc="35D0F1FC" w:tentative="1">
      <w:start w:val="1"/>
      <w:numFmt w:val="bullet"/>
      <w:lvlText w:val="o"/>
      <w:lvlJc w:val="left"/>
      <w:pPr>
        <w:ind w:left="3600" w:hanging="360"/>
      </w:pPr>
      <w:rPr>
        <w:rFonts w:ascii="Courier New" w:hAnsi="Courier New" w:cs="Courier New" w:hint="default"/>
      </w:rPr>
    </w:lvl>
    <w:lvl w:ilvl="5" w:tplc="DBC23AC0" w:tentative="1">
      <w:start w:val="1"/>
      <w:numFmt w:val="bullet"/>
      <w:lvlText w:val=""/>
      <w:lvlJc w:val="left"/>
      <w:pPr>
        <w:ind w:left="4320" w:hanging="360"/>
      </w:pPr>
      <w:rPr>
        <w:rFonts w:ascii="Wingdings" w:hAnsi="Wingdings" w:hint="default"/>
      </w:rPr>
    </w:lvl>
    <w:lvl w:ilvl="6" w:tplc="653E86FA" w:tentative="1">
      <w:start w:val="1"/>
      <w:numFmt w:val="bullet"/>
      <w:lvlText w:val=""/>
      <w:lvlJc w:val="left"/>
      <w:pPr>
        <w:ind w:left="5040" w:hanging="360"/>
      </w:pPr>
      <w:rPr>
        <w:rFonts w:ascii="Symbol" w:hAnsi="Symbol" w:hint="default"/>
      </w:rPr>
    </w:lvl>
    <w:lvl w:ilvl="7" w:tplc="CADCDA80" w:tentative="1">
      <w:start w:val="1"/>
      <w:numFmt w:val="bullet"/>
      <w:lvlText w:val="o"/>
      <w:lvlJc w:val="left"/>
      <w:pPr>
        <w:ind w:left="5760" w:hanging="360"/>
      </w:pPr>
      <w:rPr>
        <w:rFonts w:ascii="Courier New" w:hAnsi="Courier New" w:cs="Courier New" w:hint="default"/>
      </w:rPr>
    </w:lvl>
    <w:lvl w:ilvl="8" w:tplc="0034236E" w:tentative="1">
      <w:start w:val="1"/>
      <w:numFmt w:val="bullet"/>
      <w:lvlText w:val=""/>
      <w:lvlJc w:val="left"/>
      <w:pPr>
        <w:ind w:left="6480" w:hanging="360"/>
      </w:pPr>
      <w:rPr>
        <w:rFonts w:ascii="Wingdings" w:hAnsi="Wingdings" w:hint="default"/>
      </w:rPr>
    </w:lvl>
  </w:abstractNum>
  <w:abstractNum w:abstractNumId="1" w15:restartNumberingAfterBreak="0">
    <w:nsid w:val="08A26E92"/>
    <w:multiLevelType w:val="hybridMultilevel"/>
    <w:tmpl w:val="5B2E518A"/>
    <w:lvl w:ilvl="0" w:tplc="264A4340">
      <w:start w:val="1"/>
      <w:numFmt w:val="bullet"/>
      <w:lvlText w:val=""/>
      <w:lvlJc w:val="left"/>
      <w:pPr>
        <w:ind w:left="720" w:hanging="360"/>
      </w:pPr>
      <w:rPr>
        <w:rFonts w:ascii="Wingdings" w:hAnsi="Wingdings" w:hint="default"/>
      </w:rPr>
    </w:lvl>
    <w:lvl w:ilvl="1" w:tplc="7728A0BE" w:tentative="1">
      <w:start w:val="1"/>
      <w:numFmt w:val="bullet"/>
      <w:lvlText w:val="o"/>
      <w:lvlJc w:val="left"/>
      <w:pPr>
        <w:ind w:left="1440" w:hanging="360"/>
      </w:pPr>
      <w:rPr>
        <w:rFonts w:ascii="Courier New" w:hAnsi="Courier New" w:cs="Courier New" w:hint="default"/>
      </w:rPr>
    </w:lvl>
    <w:lvl w:ilvl="2" w:tplc="08608CEC" w:tentative="1">
      <w:start w:val="1"/>
      <w:numFmt w:val="bullet"/>
      <w:lvlText w:val=""/>
      <w:lvlJc w:val="left"/>
      <w:pPr>
        <w:ind w:left="2160" w:hanging="360"/>
      </w:pPr>
      <w:rPr>
        <w:rFonts w:ascii="Wingdings" w:hAnsi="Wingdings" w:hint="default"/>
      </w:rPr>
    </w:lvl>
    <w:lvl w:ilvl="3" w:tplc="C62AEBF0" w:tentative="1">
      <w:start w:val="1"/>
      <w:numFmt w:val="bullet"/>
      <w:lvlText w:val=""/>
      <w:lvlJc w:val="left"/>
      <w:pPr>
        <w:ind w:left="2880" w:hanging="360"/>
      </w:pPr>
      <w:rPr>
        <w:rFonts w:ascii="Symbol" w:hAnsi="Symbol" w:hint="default"/>
      </w:rPr>
    </w:lvl>
    <w:lvl w:ilvl="4" w:tplc="E75A1800" w:tentative="1">
      <w:start w:val="1"/>
      <w:numFmt w:val="bullet"/>
      <w:lvlText w:val="o"/>
      <w:lvlJc w:val="left"/>
      <w:pPr>
        <w:ind w:left="3600" w:hanging="360"/>
      </w:pPr>
      <w:rPr>
        <w:rFonts w:ascii="Courier New" w:hAnsi="Courier New" w:cs="Courier New" w:hint="default"/>
      </w:rPr>
    </w:lvl>
    <w:lvl w:ilvl="5" w:tplc="3DB0D65C" w:tentative="1">
      <w:start w:val="1"/>
      <w:numFmt w:val="bullet"/>
      <w:lvlText w:val=""/>
      <w:lvlJc w:val="left"/>
      <w:pPr>
        <w:ind w:left="4320" w:hanging="360"/>
      </w:pPr>
      <w:rPr>
        <w:rFonts w:ascii="Wingdings" w:hAnsi="Wingdings" w:hint="default"/>
      </w:rPr>
    </w:lvl>
    <w:lvl w:ilvl="6" w:tplc="26EC9CF8" w:tentative="1">
      <w:start w:val="1"/>
      <w:numFmt w:val="bullet"/>
      <w:lvlText w:val=""/>
      <w:lvlJc w:val="left"/>
      <w:pPr>
        <w:ind w:left="5040" w:hanging="360"/>
      </w:pPr>
      <w:rPr>
        <w:rFonts w:ascii="Symbol" w:hAnsi="Symbol" w:hint="default"/>
      </w:rPr>
    </w:lvl>
    <w:lvl w:ilvl="7" w:tplc="3C889A80" w:tentative="1">
      <w:start w:val="1"/>
      <w:numFmt w:val="bullet"/>
      <w:lvlText w:val="o"/>
      <w:lvlJc w:val="left"/>
      <w:pPr>
        <w:ind w:left="5760" w:hanging="360"/>
      </w:pPr>
      <w:rPr>
        <w:rFonts w:ascii="Courier New" w:hAnsi="Courier New" w:cs="Courier New" w:hint="default"/>
      </w:rPr>
    </w:lvl>
    <w:lvl w:ilvl="8" w:tplc="CB065EAE" w:tentative="1">
      <w:start w:val="1"/>
      <w:numFmt w:val="bullet"/>
      <w:lvlText w:val=""/>
      <w:lvlJc w:val="left"/>
      <w:pPr>
        <w:ind w:left="6480" w:hanging="360"/>
      </w:pPr>
      <w:rPr>
        <w:rFonts w:ascii="Wingdings" w:hAnsi="Wingdings" w:hint="default"/>
      </w:rPr>
    </w:lvl>
  </w:abstractNum>
  <w:abstractNum w:abstractNumId="2" w15:restartNumberingAfterBreak="0">
    <w:nsid w:val="094E1BE9"/>
    <w:multiLevelType w:val="hybridMultilevel"/>
    <w:tmpl w:val="DAB02D20"/>
    <w:lvl w:ilvl="0" w:tplc="73368072">
      <w:start w:val="1"/>
      <w:numFmt w:val="bullet"/>
      <w:lvlText w:val=""/>
      <w:lvlJc w:val="left"/>
      <w:pPr>
        <w:ind w:left="360" w:hanging="360"/>
      </w:pPr>
      <w:rPr>
        <w:rFonts w:ascii="Symbol" w:hAnsi="Symbol" w:hint="default"/>
      </w:rPr>
    </w:lvl>
    <w:lvl w:ilvl="1" w:tplc="FAD0842A" w:tentative="1">
      <w:start w:val="1"/>
      <w:numFmt w:val="bullet"/>
      <w:lvlText w:val="o"/>
      <w:lvlJc w:val="left"/>
      <w:pPr>
        <w:ind w:left="1080" w:hanging="360"/>
      </w:pPr>
      <w:rPr>
        <w:rFonts w:ascii="Courier New" w:hAnsi="Courier New" w:cs="Courier New" w:hint="default"/>
      </w:rPr>
    </w:lvl>
    <w:lvl w:ilvl="2" w:tplc="E886FB9E" w:tentative="1">
      <w:start w:val="1"/>
      <w:numFmt w:val="bullet"/>
      <w:lvlText w:val=""/>
      <w:lvlJc w:val="left"/>
      <w:pPr>
        <w:ind w:left="1800" w:hanging="360"/>
      </w:pPr>
      <w:rPr>
        <w:rFonts w:ascii="Wingdings" w:hAnsi="Wingdings" w:hint="default"/>
      </w:rPr>
    </w:lvl>
    <w:lvl w:ilvl="3" w:tplc="A0FED1E8" w:tentative="1">
      <w:start w:val="1"/>
      <w:numFmt w:val="bullet"/>
      <w:lvlText w:val=""/>
      <w:lvlJc w:val="left"/>
      <w:pPr>
        <w:ind w:left="2520" w:hanging="360"/>
      </w:pPr>
      <w:rPr>
        <w:rFonts w:ascii="Symbol" w:hAnsi="Symbol" w:hint="default"/>
      </w:rPr>
    </w:lvl>
    <w:lvl w:ilvl="4" w:tplc="6ED414E6" w:tentative="1">
      <w:start w:val="1"/>
      <w:numFmt w:val="bullet"/>
      <w:lvlText w:val="o"/>
      <w:lvlJc w:val="left"/>
      <w:pPr>
        <w:ind w:left="3240" w:hanging="360"/>
      </w:pPr>
      <w:rPr>
        <w:rFonts w:ascii="Courier New" w:hAnsi="Courier New" w:cs="Courier New" w:hint="default"/>
      </w:rPr>
    </w:lvl>
    <w:lvl w:ilvl="5" w:tplc="0CAC67AA" w:tentative="1">
      <w:start w:val="1"/>
      <w:numFmt w:val="bullet"/>
      <w:lvlText w:val=""/>
      <w:lvlJc w:val="left"/>
      <w:pPr>
        <w:ind w:left="3960" w:hanging="360"/>
      </w:pPr>
      <w:rPr>
        <w:rFonts w:ascii="Wingdings" w:hAnsi="Wingdings" w:hint="default"/>
      </w:rPr>
    </w:lvl>
    <w:lvl w:ilvl="6" w:tplc="4D40DE00" w:tentative="1">
      <w:start w:val="1"/>
      <w:numFmt w:val="bullet"/>
      <w:lvlText w:val=""/>
      <w:lvlJc w:val="left"/>
      <w:pPr>
        <w:ind w:left="4680" w:hanging="360"/>
      </w:pPr>
      <w:rPr>
        <w:rFonts w:ascii="Symbol" w:hAnsi="Symbol" w:hint="default"/>
      </w:rPr>
    </w:lvl>
    <w:lvl w:ilvl="7" w:tplc="2B944E98" w:tentative="1">
      <w:start w:val="1"/>
      <w:numFmt w:val="bullet"/>
      <w:lvlText w:val="o"/>
      <w:lvlJc w:val="left"/>
      <w:pPr>
        <w:ind w:left="5400" w:hanging="360"/>
      </w:pPr>
      <w:rPr>
        <w:rFonts w:ascii="Courier New" w:hAnsi="Courier New" w:cs="Courier New" w:hint="default"/>
      </w:rPr>
    </w:lvl>
    <w:lvl w:ilvl="8" w:tplc="8BA0EA92" w:tentative="1">
      <w:start w:val="1"/>
      <w:numFmt w:val="bullet"/>
      <w:lvlText w:val=""/>
      <w:lvlJc w:val="left"/>
      <w:pPr>
        <w:ind w:left="6120" w:hanging="360"/>
      </w:pPr>
      <w:rPr>
        <w:rFonts w:ascii="Wingdings" w:hAnsi="Wingdings" w:hint="default"/>
      </w:rPr>
    </w:lvl>
  </w:abstractNum>
  <w:abstractNum w:abstractNumId="3" w15:restartNumberingAfterBreak="0">
    <w:nsid w:val="0A9F2549"/>
    <w:multiLevelType w:val="multilevel"/>
    <w:tmpl w:val="23DAE1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0467682"/>
    <w:multiLevelType w:val="hybridMultilevel"/>
    <w:tmpl w:val="4FF6EBDC"/>
    <w:lvl w:ilvl="0" w:tplc="A5682810">
      <w:start w:val="1"/>
      <w:numFmt w:val="bullet"/>
      <w:lvlText w:val=""/>
      <w:lvlJc w:val="left"/>
      <w:pPr>
        <w:ind w:left="720" w:hanging="360"/>
      </w:pPr>
      <w:rPr>
        <w:rFonts w:ascii="Wingdings" w:hAnsi="Wingdings" w:hint="default"/>
      </w:rPr>
    </w:lvl>
    <w:lvl w:ilvl="1" w:tplc="4230C196" w:tentative="1">
      <w:start w:val="1"/>
      <w:numFmt w:val="bullet"/>
      <w:lvlText w:val="o"/>
      <w:lvlJc w:val="left"/>
      <w:pPr>
        <w:ind w:left="1440" w:hanging="360"/>
      </w:pPr>
      <w:rPr>
        <w:rFonts w:ascii="Courier New" w:hAnsi="Courier New" w:cs="Courier New" w:hint="default"/>
      </w:rPr>
    </w:lvl>
    <w:lvl w:ilvl="2" w:tplc="21A04702" w:tentative="1">
      <w:start w:val="1"/>
      <w:numFmt w:val="bullet"/>
      <w:lvlText w:val=""/>
      <w:lvlJc w:val="left"/>
      <w:pPr>
        <w:ind w:left="2160" w:hanging="360"/>
      </w:pPr>
      <w:rPr>
        <w:rFonts w:ascii="Wingdings" w:hAnsi="Wingdings" w:hint="default"/>
      </w:rPr>
    </w:lvl>
    <w:lvl w:ilvl="3" w:tplc="8F3448F6" w:tentative="1">
      <w:start w:val="1"/>
      <w:numFmt w:val="bullet"/>
      <w:lvlText w:val=""/>
      <w:lvlJc w:val="left"/>
      <w:pPr>
        <w:ind w:left="2880" w:hanging="360"/>
      </w:pPr>
      <w:rPr>
        <w:rFonts w:ascii="Symbol" w:hAnsi="Symbol" w:hint="default"/>
      </w:rPr>
    </w:lvl>
    <w:lvl w:ilvl="4" w:tplc="842A9FBC" w:tentative="1">
      <w:start w:val="1"/>
      <w:numFmt w:val="bullet"/>
      <w:lvlText w:val="o"/>
      <w:lvlJc w:val="left"/>
      <w:pPr>
        <w:ind w:left="3600" w:hanging="360"/>
      </w:pPr>
      <w:rPr>
        <w:rFonts w:ascii="Courier New" w:hAnsi="Courier New" w:cs="Courier New" w:hint="default"/>
      </w:rPr>
    </w:lvl>
    <w:lvl w:ilvl="5" w:tplc="90A8E51A" w:tentative="1">
      <w:start w:val="1"/>
      <w:numFmt w:val="bullet"/>
      <w:lvlText w:val=""/>
      <w:lvlJc w:val="left"/>
      <w:pPr>
        <w:ind w:left="4320" w:hanging="360"/>
      </w:pPr>
      <w:rPr>
        <w:rFonts w:ascii="Wingdings" w:hAnsi="Wingdings" w:hint="default"/>
      </w:rPr>
    </w:lvl>
    <w:lvl w:ilvl="6" w:tplc="A69C3AC0" w:tentative="1">
      <w:start w:val="1"/>
      <w:numFmt w:val="bullet"/>
      <w:lvlText w:val=""/>
      <w:lvlJc w:val="left"/>
      <w:pPr>
        <w:ind w:left="5040" w:hanging="360"/>
      </w:pPr>
      <w:rPr>
        <w:rFonts w:ascii="Symbol" w:hAnsi="Symbol" w:hint="default"/>
      </w:rPr>
    </w:lvl>
    <w:lvl w:ilvl="7" w:tplc="5CE406F4" w:tentative="1">
      <w:start w:val="1"/>
      <w:numFmt w:val="bullet"/>
      <w:lvlText w:val="o"/>
      <w:lvlJc w:val="left"/>
      <w:pPr>
        <w:ind w:left="5760" w:hanging="360"/>
      </w:pPr>
      <w:rPr>
        <w:rFonts w:ascii="Courier New" w:hAnsi="Courier New" w:cs="Courier New" w:hint="default"/>
      </w:rPr>
    </w:lvl>
    <w:lvl w:ilvl="8" w:tplc="1E02B308" w:tentative="1">
      <w:start w:val="1"/>
      <w:numFmt w:val="bullet"/>
      <w:lvlText w:val=""/>
      <w:lvlJc w:val="left"/>
      <w:pPr>
        <w:ind w:left="6480" w:hanging="360"/>
      </w:pPr>
      <w:rPr>
        <w:rFonts w:ascii="Wingdings" w:hAnsi="Wingdings" w:hint="default"/>
      </w:rPr>
    </w:lvl>
  </w:abstractNum>
  <w:abstractNum w:abstractNumId="5" w15:restartNumberingAfterBreak="0">
    <w:nsid w:val="136B3540"/>
    <w:multiLevelType w:val="multilevel"/>
    <w:tmpl w:val="323CB634"/>
    <w:lvl w:ilvl="0">
      <w:start w:val="1"/>
      <w:numFmt w:val="decimal"/>
      <w:lvlText w:val="%1."/>
      <w:lvlJc w:val="left"/>
      <w:pPr>
        <w:ind w:left="1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9793D"/>
    <w:multiLevelType w:val="multilevel"/>
    <w:tmpl w:val="B2481A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2B7E0A"/>
    <w:multiLevelType w:val="multilevel"/>
    <w:tmpl w:val="30325984"/>
    <w:lvl w:ilvl="0">
      <w:start w:val="1"/>
      <w:numFmt w:val="bullet"/>
      <w:lvlText w:val=""/>
      <w:lvlJc w:val="left"/>
      <w:pPr>
        <w:ind w:left="360" w:hanging="360"/>
      </w:pPr>
      <w:rPr>
        <w:rFonts w:ascii="Symbol" w:hAnsi="Symbol" w:hint="default"/>
      </w:rPr>
    </w:lvl>
    <w:lvl w:ilvl="1">
      <w:start w:val="1"/>
      <w:numFmt w:val="lowerLetter"/>
      <w:lvlText w:val="%2."/>
      <w:lvlJc w:val="left"/>
      <w:pPr>
        <w:ind w:left="440" w:hanging="360"/>
      </w:pPr>
    </w:lvl>
    <w:lvl w:ilvl="2">
      <w:start w:val="1"/>
      <w:numFmt w:val="lowerRoman"/>
      <w:lvlText w:val="%3."/>
      <w:lvlJc w:val="right"/>
      <w:pPr>
        <w:ind w:left="1160" w:hanging="180"/>
      </w:pPr>
    </w:lvl>
    <w:lvl w:ilvl="3">
      <w:start w:val="1"/>
      <w:numFmt w:val="decimal"/>
      <w:lvlText w:val="%4."/>
      <w:lvlJc w:val="left"/>
      <w:pPr>
        <w:ind w:left="1880" w:hanging="360"/>
      </w:pPr>
    </w:lvl>
    <w:lvl w:ilvl="4">
      <w:start w:val="1"/>
      <w:numFmt w:val="lowerLetter"/>
      <w:lvlText w:val="%5."/>
      <w:lvlJc w:val="left"/>
      <w:pPr>
        <w:ind w:left="2600" w:hanging="360"/>
      </w:pPr>
    </w:lvl>
    <w:lvl w:ilvl="5">
      <w:start w:val="1"/>
      <w:numFmt w:val="lowerRoman"/>
      <w:lvlText w:val="%6."/>
      <w:lvlJc w:val="right"/>
      <w:pPr>
        <w:ind w:left="3320" w:hanging="180"/>
      </w:pPr>
    </w:lvl>
    <w:lvl w:ilvl="6">
      <w:start w:val="1"/>
      <w:numFmt w:val="decimal"/>
      <w:lvlText w:val="%7."/>
      <w:lvlJc w:val="left"/>
      <w:pPr>
        <w:ind w:left="4040" w:hanging="360"/>
      </w:pPr>
    </w:lvl>
    <w:lvl w:ilvl="7">
      <w:start w:val="1"/>
      <w:numFmt w:val="lowerLetter"/>
      <w:lvlText w:val="%8."/>
      <w:lvlJc w:val="left"/>
      <w:pPr>
        <w:ind w:left="4760" w:hanging="360"/>
      </w:pPr>
    </w:lvl>
    <w:lvl w:ilvl="8">
      <w:start w:val="1"/>
      <w:numFmt w:val="lowerRoman"/>
      <w:lvlText w:val="%9."/>
      <w:lvlJc w:val="right"/>
      <w:pPr>
        <w:ind w:left="5480" w:hanging="180"/>
      </w:pPr>
    </w:lvl>
  </w:abstractNum>
  <w:abstractNum w:abstractNumId="8" w15:restartNumberingAfterBreak="0">
    <w:nsid w:val="1F4C5E03"/>
    <w:multiLevelType w:val="multilevel"/>
    <w:tmpl w:val="BBE28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201FAC"/>
    <w:multiLevelType w:val="hybridMultilevel"/>
    <w:tmpl w:val="8180A810"/>
    <w:lvl w:ilvl="0" w:tplc="43347AF4">
      <w:start w:val="1"/>
      <w:numFmt w:val="bullet"/>
      <w:lvlText w:val=""/>
      <w:lvlJc w:val="left"/>
      <w:pPr>
        <w:ind w:left="360" w:hanging="360"/>
      </w:pPr>
      <w:rPr>
        <w:rFonts w:ascii="Symbol" w:hAnsi="Symbol" w:hint="default"/>
      </w:rPr>
    </w:lvl>
    <w:lvl w:ilvl="1" w:tplc="71D2272A" w:tentative="1">
      <w:start w:val="1"/>
      <w:numFmt w:val="bullet"/>
      <w:lvlText w:val="o"/>
      <w:lvlJc w:val="left"/>
      <w:pPr>
        <w:ind w:left="1080" w:hanging="360"/>
      </w:pPr>
      <w:rPr>
        <w:rFonts w:ascii="Courier New" w:hAnsi="Courier New" w:cs="Courier New" w:hint="default"/>
      </w:rPr>
    </w:lvl>
    <w:lvl w:ilvl="2" w:tplc="03CC2572" w:tentative="1">
      <w:start w:val="1"/>
      <w:numFmt w:val="bullet"/>
      <w:lvlText w:val=""/>
      <w:lvlJc w:val="left"/>
      <w:pPr>
        <w:ind w:left="1800" w:hanging="360"/>
      </w:pPr>
      <w:rPr>
        <w:rFonts w:ascii="Wingdings" w:hAnsi="Wingdings" w:hint="default"/>
      </w:rPr>
    </w:lvl>
    <w:lvl w:ilvl="3" w:tplc="CB565B42" w:tentative="1">
      <w:start w:val="1"/>
      <w:numFmt w:val="bullet"/>
      <w:lvlText w:val=""/>
      <w:lvlJc w:val="left"/>
      <w:pPr>
        <w:ind w:left="2520" w:hanging="360"/>
      </w:pPr>
      <w:rPr>
        <w:rFonts w:ascii="Symbol" w:hAnsi="Symbol" w:hint="default"/>
      </w:rPr>
    </w:lvl>
    <w:lvl w:ilvl="4" w:tplc="6608D5FC" w:tentative="1">
      <w:start w:val="1"/>
      <w:numFmt w:val="bullet"/>
      <w:lvlText w:val="o"/>
      <w:lvlJc w:val="left"/>
      <w:pPr>
        <w:ind w:left="3240" w:hanging="360"/>
      </w:pPr>
      <w:rPr>
        <w:rFonts w:ascii="Courier New" w:hAnsi="Courier New" w:cs="Courier New" w:hint="default"/>
      </w:rPr>
    </w:lvl>
    <w:lvl w:ilvl="5" w:tplc="C4F4715E" w:tentative="1">
      <w:start w:val="1"/>
      <w:numFmt w:val="bullet"/>
      <w:lvlText w:val=""/>
      <w:lvlJc w:val="left"/>
      <w:pPr>
        <w:ind w:left="3960" w:hanging="360"/>
      </w:pPr>
      <w:rPr>
        <w:rFonts w:ascii="Wingdings" w:hAnsi="Wingdings" w:hint="default"/>
      </w:rPr>
    </w:lvl>
    <w:lvl w:ilvl="6" w:tplc="B562F582" w:tentative="1">
      <w:start w:val="1"/>
      <w:numFmt w:val="bullet"/>
      <w:lvlText w:val=""/>
      <w:lvlJc w:val="left"/>
      <w:pPr>
        <w:ind w:left="4680" w:hanging="360"/>
      </w:pPr>
      <w:rPr>
        <w:rFonts w:ascii="Symbol" w:hAnsi="Symbol" w:hint="default"/>
      </w:rPr>
    </w:lvl>
    <w:lvl w:ilvl="7" w:tplc="3C96D3E2" w:tentative="1">
      <w:start w:val="1"/>
      <w:numFmt w:val="bullet"/>
      <w:lvlText w:val="o"/>
      <w:lvlJc w:val="left"/>
      <w:pPr>
        <w:ind w:left="5400" w:hanging="360"/>
      </w:pPr>
      <w:rPr>
        <w:rFonts w:ascii="Courier New" w:hAnsi="Courier New" w:cs="Courier New" w:hint="default"/>
      </w:rPr>
    </w:lvl>
    <w:lvl w:ilvl="8" w:tplc="0E7296CC" w:tentative="1">
      <w:start w:val="1"/>
      <w:numFmt w:val="bullet"/>
      <w:lvlText w:val=""/>
      <w:lvlJc w:val="left"/>
      <w:pPr>
        <w:ind w:left="6120" w:hanging="360"/>
      </w:pPr>
      <w:rPr>
        <w:rFonts w:ascii="Wingdings" w:hAnsi="Wingdings" w:hint="default"/>
      </w:rPr>
    </w:lvl>
  </w:abstractNum>
  <w:abstractNum w:abstractNumId="10" w15:restartNumberingAfterBreak="0">
    <w:nsid w:val="25A142AF"/>
    <w:multiLevelType w:val="multilevel"/>
    <w:tmpl w:val="F6DA90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0805FC5"/>
    <w:multiLevelType w:val="hybridMultilevel"/>
    <w:tmpl w:val="DF62701C"/>
    <w:lvl w:ilvl="0" w:tplc="7DAEFA44">
      <w:numFmt w:val="bullet"/>
      <w:lvlText w:val=""/>
      <w:lvlJc w:val="left"/>
      <w:pPr>
        <w:ind w:left="720" w:hanging="360"/>
      </w:pPr>
      <w:rPr>
        <w:rFonts w:ascii="Times New Roman" w:eastAsiaTheme="minorEastAsia" w:hAnsi="Times New Roman" w:cs="Times New Roman" w:hint="default"/>
      </w:rPr>
    </w:lvl>
    <w:lvl w:ilvl="1" w:tplc="AFE67B7C" w:tentative="1">
      <w:start w:val="1"/>
      <w:numFmt w:val="bullet"/>
      <w:lvlText w:val="o"/>
      <w:lvlJc w:val="left"/>
      <w:pPr>
        <w:ind w:left="1440" w:hanging="360"/>
      </w:pPr>
      <w:rPr>
        <w:rFonts w:ascii="Courier New" w:hAnsi="Courier New" w:cs="Courier New" w:hint="default"/>
      </w:rPr>
    </w:lvl>
    <w:lvl w:ilvl="2" w:tplc="CDE8BEDC" w:tentative="1">
      <w:start w:val="1"/>
      <w:numFmt w:val="bullet"/>
      <w:lvlText w:val=""/>
      <w:lvlJc w:val="left"/>
      <w:pPr>
        <w:ind w:left="2160" w:hanging="360"/>
      </w:pPr>
      <w:rPr>
        <w:rFonts w:ascii="Wingdings" w:hAnsi="Wingdings" w:hint="default"/>
      </w:rPr>
    </w:lvl>
    <w:lvl w:ilvl="3" w:tplc="8BCC7138" w:tentative="1">
      <w:start w:val="1"/>
      <w:numFmt w:val="bullet"/>
      <w:lvlText w:val=""/>
      <w:lvlJc w:val="left"/>
      <w:pPr>
        <w:ind w:left="2880" w:hanging="360"/>
      </w:pPr>
      <w:rPr>
        <w:rFonts w:ascii="Symbol" w:hAnsi="Symbol" w:hint="default"/>
      </w:rPr>
    </w:lvl>
    <w:lvl w:ilvl="4" w:tplc="CCAEDFEE" w:tentative="1">
      <w:start w:val="1"/>
      <w:numFmt w:val="bullet"/>
      <w:lvlText w:val="o"/>
      <w:lvlJc w:val="left"/>
      <w:pPr>
        <w:ind w:left="3600" w:hanging="360"/>
      </w:pPr>
      <w:rPr>
        <w:rFonts w:ascii="Courier New" w:hAnsi="Courier New" w:cs="Courier New" w:hint="default"/>
      </w:rPr>
    </w:lvl>
    <w:lvl w:ilvl="5" w:tplc="27846950" w:tentative="1">
      <w:start w:val="1"/>
      <w:numFmt w:val="bullet"/>
      <w:lvlText w:val=""/>
      <w:lvlJc w:val="left"/>
      <w:pPr>
        <w:ind w:left="4320" w:hanging="360"/>
      </w:pPr>
      <w:rPr>
        <w:rFonts w:ascii="Wingdings" w:hAnsi="Wingdings" w:hint="default"/>
      </w:rPr>
    </w:lvl>
    <w:lvl w:ilvl="6" w:tplc="BE94B662" w:tentative="1">
      <w:start w:val="1"/>
      <w:numFmt w:val="bullet"/>
      <w:lvlText w:val=""/>
      <w:lvlJc w:val="left"/>
      <w:pPr>
        <w:ind w:left="5040" w:hanging="360"/>
      </w:pPr>
      <w:rPr>
        <w:rFonts w:ascii="Symbol" w:hAnsi="Symbol" w:hint="default"/>
      </w:rPr>
    </w:lvl>
    <w:lvl w:ilvl="7" w:tplc="727A0CB2" w:tentative="1">
      <w:start w:val="1"/>
      <w:numFmt w:val="bullet"/>
      <w:lvlText w:val="o"/>
      <w:lvlJc w:val="left"/>
      <w:pPr>
        <w:ind w:left="5760" w:hanging="360"/>
      </w:pPr>
      <w:rPr>
        <w:rFonts w:ascii="Courier New" w:hAnsi="Courier New" w:cs="Courier New" w:hint="default"/>
      </w:rPr>
    </w:lvl>
    <w:lvl w:ilvl="8" w:tplc="5492DA82" w:tentative="1">
      <w:start w:val="1"/>
      <w:numFmt w:val="bullet"/>
      <w:lvlText w:val=""/>
      <w:lvlJc w:val="left"/>
      <w:pPr>
        <w:ind w:left="6480" w:hanging="360"/>
      </w:pPr>
      <w:rPr>
        <w:rFonts w:ascii="Wingdings" w:hAnsi="Wingdings" w:hint="default"/>
      </w:rPr>
    </w:lvl>
  </w:abstractNum>
  <w:abstractNum w:abstractNumId="12" w15:restartNumberingAfterBreak="0">
    <w:nsid w:val="33114640"/>
    <w:multiLevelType w:val="multilevel"/>
    <w:tmpl w:val="B02C0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664018"/>
    <w:multiLevelType w:val="multilevel"/>
    <w:tmpl w:val="30325984"/>
    <w:lvl w:ilvl="0">
      <w:start w:val="1"/>
      <w:numFmt w:val="bullet"/>
      <w:lvlText w:val=""/>
      <w:lvlJc w:val="left"/>
      <w:pPr>
        <w:ind w:left="360" w:hanging="360"/>
      </w:pPr>
      <w:rPr>
        <w:rFonts w:ascii="Symbol" w:hAnsi="Symbol" w:hint="default"/>
      </w:rPr>
    </w:lvl>
    <w:lvl w:ilvl="1">
      <w:start w:val="1"/>
      <w:numFmt w:val="lowerLetter"/>
      <w:lvlText w:val="%2."/>
      <w:lvlJc w:val="left"/>
      <w:pPr>
        <w:ind w:left="440" w:hanging="360"/>
      </w:pPr>
    </w:lvl>
    <w:lvl w:ilvl="2">
      <w:start w:val="1"/>
      <w:numFmt w:val="lowerRoman"/>
      <w:lvlText w:val="%3."/>
      <w:lvlJc w:val="right"/>
      <w:pPr>
        <w:ind w:left="1160" w:hanging="180"/>
      </w:pPr>
    </w:lvl>
    <w:lvl w:ilvl="3">
      <w:start w:val="1"/>
      <w:numFmt w:val="decimal"/>
      <w:lvlText w:val="%4."/>
      <w:lvlJc w:val="left"/>
      <w:pPr>
        <w:ind w:left="1880" w:hanging="360"/>
      </w:pPr>
    </w:lvl>
    <w:lvl w:ilvl="4">
      <w:start w:val="1"/>
      <w:numFmt w:val="lowerLetter"/>
      <w:lvlText w:val="%5."/>
      <w:lvlJc w:val="left"/>
      <w:pPr>
        <w:ind w:left="2600" w:hanging="360"/>
      </w:pPr>
    </w:lvl>
    <w:lvl w:ilvl="5">
      <w:start w:val="1"/>
      <w:numFmt w:val="lowerRoman"/>
      <w:lvlText w:val="%6."/>
      <w:lvlJc w:val="right"/>
      <w:pPr>
        <w:ind w:left="3320" w:hanging="180"/>
      </w:pPr>
    </w:lvl>
    <w:lvl w:ilvl="6">
      <w:start w:val="1"/>
      <w:numFmt w:val="decimal"/>
      <w:lvlText w:val="%7."/>
      <w:lvlJc w:val="left"/>
      <w:pPr>
        <w:ind w:left="4040" w:hanging="360"/>
      </w:pPr>
    </w:lvl>
    <w:lvl w:ilvl="7">
      <w:start w:val="1"/>
      <w:numFmt w:val="lowerLetter"/>
      <w:lvlText w:val="%8."/>
      <w:lvlJc w:val="left"/>
      <w:pPr>
        <w:ind w:left="4760" w:hanging="360"/>
      </w:pPr>
    </w:lvl>
    <w:lvl w:ilvl="8">
      <w:start w:val="1"/>
      <w:numFmt w:val="lowerRoman"/>
      <w:lvlText w:val="%9."/>
      <w:lvlJc w:val="right"/>
      <w:pPr>
        <w:ind w:left="5480" w:hanging="180"/>
      </w:pPr>
    </w:lvl>
  </w:abstractNum>
  <w:abstractNum w:abstractNumId="14" w15:restartNumberingAfterBreak="0">
    <w:nsid w:val="3A8C4AF7"/>
    <w:multiLevelType w:val="multilevel"/>
    <w:tmpl w:val="4CAE12A8"/>
    <w:lvl w:ilvl="0">
      <w:start w:val="1"/>
      <w:numFmt w:val="bullet"/>
      <w:lvlText w:val="⮚"/>
      <w:lvlJc w:val="left"/>
      <w:pPr>
        <w:ind w:left="720" w:hanging="360"/>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CB64EF0"/>
    <w:multiLevelType w:val="multilevel"/>
    <w:tmpl w:val="2C84253C"/>
    <w:lvl w:ilvl="0">
      <w:start w:val="1"/>
      <w:numFmt w:val="bullet"/>
      <w:lvlText w:val=""/>
      <w:lvlJc w:val="left"/>
      <w:pPr>
        <w:ind w:left="360" w:hanging="360"/>
      </w:pPr>
      <w:rPr>
        <w:rFonts w:ascii="Symbol" w:hAnsi="Symbol" w:hint="default"/>
      </w:rPr>
    </w:lvl>
    <w:lvl w:ilvl="1">
      <w:start w:val="1"/>
      <w:numFmt w:val="lowerLetter"/>
      <w:lvlText w:val="%2."/>
      <w:lvlJc w:val="left"/>
      <w:pPr>
        <w:ind w:left="440" w:hanging="360"/>
      </w:pPr>
    </w:lvl>
    <w:lvl w:ilvl="2">
      <w:start w:val="1"/>
      <w:numFmt w:val="bullet"/>
      <w:lvlText w:val=""/>
      <w:lvlJc w:val="left"/>
      <w:pPr>
        <w:ind w:left="1160" w:hanging="180"/>
      </w:pPr>
      <w:rPr>
        <w:rFonts w:ascii="Symbol" w:hAnsi="Symbol" w:hint="default"/>
      </w:rPr>
    </w:lvl>
    <w:lvl w:ilvl="3">
      <w:start w:val="1"/>
      <w:numFmt w:val="decimal"/>
      <w:lvlText w:val="%4."/>
      <w:lvlJc w:val="left"/>
      <w:pPr>
        <w:ind w:left="1880" w:hanging="360"/>
      </w:pPr>
    </w:lvl>
    <w:lvl w:ilvl="4">
      <w:start w:val="1"/>
      <w:numFmt w:val="lowerLetter"/>
      <w:lvlText w:val="%5."/>
      <w:lvlJc w:val="left"/>
      <w:pPr>
        <w:ind w:left="2600" w:hanging="360"/>
      </w:pPr>
    </w:lvl>
    <w:lvl w:ilvl="5">
      <w:start w:val="1"/>
      <w:numFmt w:val="lowerRoman"/>
      <w:lvlText w:val="%6."/>
      <w:lvlJc w:val="right"/>
      <w:pPr>
        <w:ind w:left="3320" w:hanging="180"/>
      </w:pPr>
    </w:lvl>
    <w:lvl w:ilvl="6">
      <w:start w:val="1"/>
      <w:numFmt w:val="decimal"/>
      <w:lvlText w:val="%7."/>
      <w:lvlJc w:val="left"/>
      <w:pPr>
        <w:ind w:left="4040" w:hanging="360"/>
      </w:pPr>
    </w:lvl>
    <w:lvl w:ilvl="7">
      <w:start w:val="1"/>
      <w:numFmt w:val="lowerLetter"/>
      <w:lvlText w:val="%8."/>
      <w:lvlJc w:val="left"/>
      <w:pPr>
        <w:ind w:left="4760" w:hanging="360"/>
      </w:pPr>
    </w:lvl>
    <w:lvl w:ilvl="8">
      <w:start w:val="1"/>
      <w:numFmt w:val="lowerRoman"/>
      <w:lvlText w:val="%9."/>
      <w:lvlJc w:val="right"/>
      <w:pPr>
        <w:ind w:left="5480" w:hanging="180"/>
      </w:pPr>
    </w:lvl>
  </w:abstractNum>
  <w:abstractNum w:abstractNumId="16" w15:restartNumberingAfterBreak="0">
    <w:nsid w:val="3DFC3FAC"/>
    <w:multiLevelType w:val="hybridMultilevel"/>
    <w:tmpl w:val="C1100AA8"/>
    <w:lvl w:ilvl="0" w:tplc="258250BC">
      <w:start w:val="1"/>
      <w:numFmt w:val="bullet"/>
      <w:lvlText w:val=""/>
      <w:lvlJc w:val="left"/>
      <w:pPr>
        <w:ind w:left="360" w:hanging="360"/>
      </w:pPr>
      <w:rPr>
        <w:rFonts w:ascii="Symbol" w:hAnsi="Symbol" w:hint="default"/>
      </w:rPr>
    </w:lvl>
    <w:lvl w:ilvl="1" w:tplc="C88080BA" w:tentative="1">
      <w:start w:val="1"/>
      <w:numFmt w:val="bullet"/>
      <w:lvlText w:val="o"/>
      <w:lvlJc w:val="left"/>
      <w:pPr>
        <w:ind w:left="1080" w:hanging="360"/>
      </w:pPr>
      <w:rPr>
        <w:rFonts w:ascii="Courier New" w:hAnsi="Courier New" w:cs="Courier New" w:hint="default"/>
      </w:rPr>
    </w:lvl>
    <w:lvl w:ilvl="2" w:tplc="C9ECF830" w:tentative="1">
      <w:start w:val="1"/>
      <w:numFmt w:val="bullet"/>
      <w:lvlText w:val=""/>
      <w:lvlJc w:val="left"/>
      <w:pPr>
        <w:ind w:left="1800" w:hanging="360"/>
      </w:pPr>
      <w:rPr>
        <w:rFonts w:ascii="Wingdings" w:hAnsi="Wingdings" w:hint="default"/>
      </w:rPr>
    </w:lvl>
    <w:lvl w:ilvl="3" w:tplc="FD0C72FC" w:tentative="1">
      <w:start w:val="1"/>
      <w:numFmt w:val="bullet"/>
      <w:lvlText w:val=""/>
      <w:lvlJc w:val="left"/>
      <w:pPr>
        <w:ind w:left="2520" w:hanging="360"/>
      </w:pPr>
      <w:rPr>
        <w:rFonts w:ascii="Symbol" w:hAnsi="Symbol" w:hint="default"/>
      </w:rPr>
    </w:lvl>
    <w:lvl w:ilvl="4" w:tplc="A2E47C1C" w:tentative="1">
      <w:start w:val="1"/>
      <w:numFmt w:val="bullet"/>
      <w:lvlText w:val="o"/>
      <w:lvlJc w:val="left"/>
      <w:pPr>
        <w:ind w:left="3240" w:hanging="360"/>
      </w:pPr>
      <w:rPr>
        <w:rFonts w:ascii="Courier New" w:hAnsi="Courier New" w:cs="Courier New" w:hint="default"/>
      </w:rPr>
    </w:lvl>
    <w:lvl w:ilvl="5" w:tplc="D1704504" w:tentative="1">
      <w:start w:val="1"/>
      <w:numFmt w:val="bullet"/>
      <w:lvlText w:val=""/>
      <w:lvlJc w:val="left"/>
      <w:pPr>
        <w:ind w:left="3960" w:hanging="360"/>
      </w:pPr>
      <w:rPr>
        <w:rFonts w:ascii="Wingdings" w:hAnsi="Wingdings" w:hint="default"/>
      </w:rPr>
    </w:lvl>
    <w:lvl w:ilvl="6" w:tplc="22A46962" w:tentative="1">
      <w:start w:val="1"/>
      <w:numFmt w:val="bullet"/>
      <w:lvlText w:val=""/>
      <w:lvlJc w:val="left"/>
      <w:pPr>
        <w:ind w:left="4680" w:hanging="360"/>
      </w:pPr>
      <w:rPr>
        <w:rFonts w:ascii="Symbol" w:hAnsi="Symbol" w:hint="default"/>
      </w:rPr>
    </w:lvl>
    <w:lvl w:ilvl="7" w:tplc="724C5658" w:tentative="1">
      <w:start w:val="1"/>
      <w:numFmt w:val="bullet"/>
      <w:lvlText w:val="o"/>
      <w:lvlJc w:val="left"/>
      <w:pPr>
        <w:ind w:left="5400" w:hanging="360"/>
      </w:pPr>
      <w:rPr>
        <w:rFonts w:ascii="Courier New" w:hAnsi="Courier New" w:cs="Courier New" w:hint="default"/>
      </w:rPr>
    </w:lvl>
    <w:lvl w:ilvl="8" w:tplc="08446C10" w:tentative="1">
      <w:start w:val="1"/>
      <w:numFmt w:val="bullet"/>
      <w:lvlText w:val=""/>
      <w:lvlJc w:val="left"/>
      <w:pPr>
        <w:ind w:left="6120" w:hanging="360"/>
      </w:pPr>
      <w:rPr>
        <w:rFonts w:ascii="Wingdings" w:hAnsi="Wingdings" w:hint="default"/>
      </w:rPr>
    </w:lvl>
  </w:abstractNum>
  <w:abstractNum w:abstractNumId="17" w15:restartNumberingAfterBreak="0">
    <w:nsid w:val="3E4514C8"/>
    <w:multiLevelType w:val="hybridMultilevel"/>
    <w:tmpl w:val="DB34E824"/>
    <w:lvl w:ilvl="0" w:tplc="65F61E66">
      <w:start w:val="1"/>
      <w:numFmt w:val="bullet"/>
      <w:lvlText w:val=""/>
      <w:lvlJc w:val="left"/>
      <w:pPr>
        <w:ind w:left="360" w:hanging="360"/>
      </w:pPr>
      <w:rPr>
        <w:rFonts w:ascii="Wingdings" w:hAnsi="Wingdings" w:hint="default"/>
      </w:rPr>
    </w:lvl>
    <w:lvl w:ilvl="1" w:tplc="71703468" w:tentative="1">
      <w:start w:val="1"/>
      <w:numFmt w:val="bullet"/>
      <w:lvlText w:val="o"/>
      <w:lvlJc w:val="left"/>
      <w:pPr>
        <w:ind w:left="1080" w:hanging="360"/>
      </w:pPr>
      <w:rPr>
        <w:rFonts w:ascii="Courier New" w:hAnsi="Courier New" w:cs="Courier New" w:hint="default"/>
      </w:rPr>
    </w:lvl>
    <w:lvl w:ilvl="2" w:tplc="E462482C" w:tentative="1">
      <w:start w:val="1"/>
      <w:numFmt w:val="bullet"/>
      <w:lvlText w:val=""/>
      <w:lvlJc w:val="left"/>
      <w:pPr>
        <w:ind w:left="1800" w:hanging="360"/>
      </w:pPr>
      <w:rPr>
        <w:rFonts w:ascii="Wingdings" w:hAnsi="Wingdings" w:hint="default"/>
      </w:rPr>
    </w:lvl>
    <w:lvl w:ilvl="3" w:tplc="2D4645CA" w:tentative="1">
      <w:start w:val="1"/>
      <w:numFmt w:val="bullet"/>
      <w:lvlText w:val=""/>
      <w:lvlJc w:val="left"/>
      <w:pPr>
        <w:ind w:left="2520" w:hanging="360"/>
      </w:pPr>
      <w:rPr>
        <w:rFonts w:ascii="Symbol" w:hAnsi="Symbol" w:hint="default"/>
      </w:rPr>
    </w:lvl>
    <w:lvl w:ilvl="4" w:tplc="AAB203C8" w:tentative="1">
      <w:start w:val="1"/>
      <w:numFmt w:val="bullet"/>
      <w:lvlText w:val="o"/>
      <w:lvlJc w:val="left"/>
      <w:pPr>
        <w:ind w:left="3240" w:hanging="360"/>
      </w:pPr>
      <w:rPr>
        <w:rFonts w:ascii="Courier New" w:hAnsi="Courier New" w:cs="Courier New" w:hint="default"/>
      </w:rPr>
    </w:lvl>
    <w:lvl w:ilvl="5" w:tplc="5CE4EC90" w:tentative="1">
      <w:start w:val="1"/>
      <w:numFmt w:val="bullet"/>
      <w:lvlText w:val=""/>
      <w:lvlJc w:val="left"/>
      <w:pPr>
        <w:ind w:left="3960" w:hanging="360"/>
      </w:pPr>
      <w:rPr>
        <w:rFonts w:ascii="Wingdings" w:hAnsi="Wingdings" w:hint="default"/>
      </w:rPr>
    </w:lvl>
    <w:lvl w:ilvl="6" w:tplc="E4B2357A" w:tentative="1">
      <w:start w:val="1"/>
      <w:numFmt w:val="bullet"/>
      <w:lvlText w:val=""/>
      <w:lvlJc w:val="left"/>
      <w:pPr>
        <w:ind w:left="4680" w:hanging="360"/>
      </w:pPr>
      <w:rPr>
        <w:rFonts w:ascii="Symbol" w:hAnsi="Symbol" w:hint="default"/>
      </w:rPr>
    </w:lvl>
    <w:lvl w:ilvl="7" w:tplc="FEC6AFCE" w:tentative="1">
      <w:start w:val="1"/>
      <w:numFmt w:val="bullet"/>
      <w:lvlText w:val="o"/>
      <w:lvlJc w:val="left"/>
      <w:pPr>
        <w:ind w:left="5400" w:hanging="360"/>
      </w:pPr>
      <w:rPr>
        <w:rFonts w:ascii="Courier New" w:hAnsi="Courier New" w:cs="Courier New" w:hint="default"/>
      </w:rPr>
    </w:lvl>
    <w:lvl w:ilvl="8" w:tplc="182237B2" w:tentative="1">
      <w:start w:val="1"/>
      <w:numFmt w:val="bullet"/>
      <w:lvlText w:val=""/>
      <w:lvlJc w:val="left"/>
      <w:pPr>
        <w:ind w:left="6120" w:hanging="360"/>
      </w:pPr>
      <w:rPr>
        <w:rFonts w:ascii="Wingdings" w:hAnsi="Wingdings" w:hint="default"/>
      </w:rPr>
    </w:lvl>
  </w:abstractNum>
  <w:abstractNum w:abstractNumId="18" w15:restartNumberingAfterBreak="0">
    <w:nsid w:val="49A20B3B"/>
    <w:multiLevelType w:val="multilevel"/>
    <w:tmpl w:val="2EEC8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D50DBF"/>
    <w:multiLevelType w:val="multilevel"/>
    <w:tmpl w:val="31A4D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2A30B3E"/>
    <w:multiLevelType w:val="hybridMultilevel"/>
    <w:tmpl w:val="EBAEF298"/>
    <w:lvl w:ilvl="0" w:tplc="C910EDF8">
      <w:start w:val="1"/>
      <w:numFmt w:val="bullet"/>
      <w:lvlText w:val=""/>
      <w:lvlJc w:val="left"/>
      <w:pPr>
        <w:ind w:left="720" w:hanging="360"/>
      </w:pPr>
      <w:rPr>
        <w:rFonts w:ascii="Wingdings" w:hAnsi="Wingdings" w:hint="default"/>
      </w:rPr>
    </w:lvl>
    <w:lvl w:ilvl="1" w:tplc="09208A7C" w:tentative="1">
      <w:start w:val="1"/>
      <w:numFmt w:val="bullet"/>
      <w:lvlText w:val="o"/>
      <w:lvlJc w:val="left"/>
      <w:pPr>
        <w:ind w:left="1440" w:hanging="360"/>
      </w:pPr>
      <w:rPr>
        <w:rFonts w:ascii="Courier New" w:hAnsi="Courier New" w:cs="Courier New" w:hint="default"/>
      </w:rPr>
    </w:lvl>
    <w:lvl w:ilvl="2" w:tplc="230A870E" w:tentative="1">
      <w:start w:val="1"/>
      <w:numFmt w:val="bullet"/>
      <w:lvlText w:val=""/>
      <w:lvlJc w:val="left"/>
      <w:pPr>
        <w:ind w:left="2160" w:hanging="360"/>
      </w:pPr>
      <w:rPr>
        <w:rFonts w:ascii="Wingdings" w:hAnsi="Wingdings" w:hint="default"/>
      </w:rPr>
    </w:lvl>
    <w:lvl w:ilvl="3" w:tplc="B88C4B16" w:tentative="1">
      <w:start w:val="1"/>
      <w:numFmt w:val="bullet"/>
      <w:lvlText w:val=""/>
      <w:lvlJc w:val="left"/>
      <w:pPr>
        <w:ind w:left="2880" w:hanging="360"/>
      </w:pPr>
      <w:rPr>
        <w:rFonts w:ascii="Symbol" w:hAnsi="Symbol" w:hint="default"/>
      </w:rPr>
    </w:lvl>
    <w:lvl w:ilvl="4" w:tplc="E1FE53CC" w:tentative="1">
      <w:start w:val="1"/>
      <w:numFmt w:val="bullet"/>
      <w:lvlText w:val="o"/>
      <w:lvlJc w:val="left"/>
      <w:pPr>
        <w:ind w:left="3600" w:hanging="360"/>
      </w:pPr>
      <w:rPr>
        <w:rFonts w:ascii="Courier New" w:hAnsi="Courier New" w:cs="Courier New" w:hint="default"/>
      </w:rPr>
    </w:lvl>
    <w:lvl w:ilvl="5" w:tplc="500E9BB2" w:tentative="1">
      <w:start w:val="1"/>
      <w:numFmt w:val="bullet"/>
      <w:lvlText w:val=""/>
      <w:lvlJc w:val="left"/>
      <w:pPr>
        <w:ind w:left="4320" w:hanging="360"/>
      </w:pPr>
      <w:rPr>
        <w:rFonts w:ascii="Wingdings" w:hAnsi="Wingdings" w:hint="default"/>
      </w:rPr>
    </w:lvl>
    <w:lvl w:ilvl="6" w:tplc="835E220A" w:tentative="1">
      <w:start w:val="1"/>
      <w:numFmt w:val="bullet"/>
      <w:lvlText w:val=""/>
      <w:lvlJc w:val="left"/>
      <w:pPr>
        <w:ind w:left="5040" w:hanging="360"/>
      </w:pPr>
      <w:rPr>
        <w:rFonts w:ascii="Symbol" w:hAnsi="Symbol" w:hint="default"/>
      </w:rPr>
    </w:lvl>
    <w:lvl w:ilvl="7" w:tplc="1D7CA8DA" w:tentative="1">
      <w:start w:val="1"/>
      <w:numFmt w:val="bullet"/>
      <w:lvlText w:val="o"/>
      <w:lvlJc w:val="left"/>
      <w:pPr>
        <w:ind w:left="5760" w:hanging="360"/>
      </w:pPr>
      <w:rPr>
        <w:rFonts w:ascii="Courier New" w:hAnsi="Courier New" w:cs="Courier New" w:hint="default"/>
      </w:rPr>
    </w:lvl>
    <w:lvl w:ilvl="8" w:tplc="1F6E1DA2" w:tentative="1">
      <w:start w:val="1"/>
      <w:numFmt w:val="bullet"/>
      <w:lvlText w:val=""/>
      <w:lvlJc w:val="left"/>
      <w:pPr>
        <w:ind w:left="6480" w:hanging="360"/>
      </w:pPr>
      <w:rPr>
        <w:rFonts w:ascii="Wingdings" w:hAnsi="Wingdings" w:hint="default"/>
      </w:rPr>
    </w:lvl>
  </w:abstractNum>
  <w:abstractNum w:abstractNumId="21" w15:restartNumberingAfterBreak="0">
    <w:nsid w:val="54EB0009"/>
    <w:multiLevelType w:val="hybridMultilevel"/>
    <w:tmpl w:val="EFAADD20"/>
    <w:lvl w:ilvl="0" w:tplc="8190FEC4">
      <w:start w:val="1"/>
      <w:numFmt w:val="decimal"/>
      <w:lvlText w:val="%1."/>
      <w:lvlJc w:val="left"/>
      <w:pPr>
        <w:ind w:left="720" w:hanging="360"/>
      </w:pPr>
    </w:lvl>
    <w:lvl w:ilvl="1" w:tplc="36DC0B48" w:tentative="1">
      <w:start w:val="1"/>
      <w:numFmt w:val="lowerLetter"/>
      <w:lvlText w:val="%2."/>
      <w:lvlJc w:val="left"/>
      <w:pPr>
        <w:ind w:left="1440" w:hanging="360"/>
      </w:pPr>
    </w:lvl>
    <w:lvl w:ilvl="2" w:tplc="4C0CD818" w:tentative="1">
      <w:start w:val="1"/>
      <w:numFmt w:val="lowerRoman"/>
      <w:lvlText w:val="%3."/>
      <w:lvlJc w:val="right"/>
      <w:pPr>
        <w:ind w:left="2160" w:hanging="180"/>
      </w:pPr>
    </w:lvl>
    <w:lvl w:ilvl="3" w:tplc="B0F094D2" w:tentative="1">
      <w:start w:val="1"/>
      <w:numFmt w:val="decimal"/>
      <w:lvlText w:val="%4."/>
      <w:lvlJc w:val="left"/>
      <w:pPr>
        <w:ind w:left="2880" w:hanging="360"/>
      </w:pPr>
    </w:lvl>
    <w:lvl w:ilvl="4" w:tplc="DA58E84E" w:tentative="1">
      <w:start w:val="1"/>
      <w:numFmt w:val="lowerLetter"/>
      <w:lvlText w:val="%5."/>
      <w:lvlJc w:val="left"/>
      <w:pPr>
        <w:ind w:left="3600" w:hanging="360"/>
      </w:pPr>
    </w:lvl>
    <w:lvl w:ilvl="5" w:tplc="BB86BD86" w:tentative="1">
      <w:start w:val="1"/>
      <w:numFmt w:val="lowerRoman"/>
      <w:lvlText w:val="%6."/>
      <w:lvlJc w:val="right"/>
      <w:pPr>
        <w:ind w:left="4320" w:hanging="180"/>
      </w:pPr>
    </w:lvl>
    <w:lvl w:ilvl="6" w:tplc="725EE0EA" w:tentative="1">
      <w:start w:val="1"/>
      <w:numFmt w:val="decimal"/>
      <w:lvlText w:val="%7."/>
      <w:lvlJc w:val="left"/>
      <w:pPr>
        <w:ind w:left="5040" w:hanging="360"/>
      </w:pPr>
    </w:lvl>
    <w:lvl w:ilvl="7" w:tplc="052845D2" w:tentative="1">
      <w:start w:val="1"/>
      <w:numFmt w:val="lowerLetter"/>
      <w:lvlText w:val="%8."/>
      <w:lvlJc w:val="left"/>
      <w:pPr>
        <w:ind w:left="5760" w:hanging="360"/>
      </w:pPr>
    </w:lvl>
    <w:lvl w:ilvl="8" w:tplc="20465F7E" w:tentative="1">
      <w:start w:val="1"/>
      <w:numFmt w:val="lowerRoman"/>
      <w:lvlText w:val="%9."/>
      <w:lvlJc w:val="right"/>
      <w:pPr>
        <w:ind w:left="6480" w:hanging="180"/>
      </w:pPr>
    </w:lvl>
  </w:abstractNum>
  <w:abstractNum w:abstractNumId="22" w15:restartNumberingAfterBreak="0">
    <w:nsid w:val="5C864F72"/>
    <w:multiLevelType w:val="multilevel"/>
    <w:tmpl w:val="30325984"/>
    <w:lvl w:ilvl="0">
      <w:start w:val="1"/>
      <w:numFmt w:val="bullet"/>
      <w:lvlText w:val=""/>
      <w:lvlJc w:val="left"/>
      <w:pPr>
        <w:ind w:left="720" w:hanging="360"/>
      </w:pPr>
      <w:rPr>
        <w:rFonts w:ascii="Symbol" w:hAnsi="Symbol" w:hint="default"/>
      </w:rPr>
    </w:lvl>
    <w:lvl w:ilvl="1">
      <w:start w:val="1"/>
      <w:numFmt w:val="lowerLetter"/>
      <w:lvlText w:val="%2."/>
      <w:lvlJc w:val="left"/>
      <w:pPr>
        <w:ind w:left="800" w:hanging="360"/>
      </w:pPr>
      <w:rPr>
        <w:rFonts w:hint="default"/>
      </w:rPr>
    </w:lvl>
    <w:lvl w:ilvl="2">
      <w:start w:val="1"/>
      <w:numFmt w:val="lowerRoman"/>
      <w:lvlText w:val="%3."/>
      <w:lvlJc w:val="right"/>
      <w:pPr>
        <w:ind w:left="1520" w:hanging="180"/>
      </w:pPr>
      <w:rPr>
        <w:rFonts w:hint="default"/>
      </w:rPr>
    </w:lvl>
    <w:lvl w:ilvl="3">
      <w:start w:val="1"/>
      <w:numFmt w:val="decimal"/>
      <w:lvlText w:val="%4."/>
      <w:lvlJc w:val="left"/>
      <w:pPr>
        <w:ind w:left="2240" w:hanging="360"/>
      </w:pPr>
      <w:rPr>
        <w:rFonts w:hint="default"/>
      </w:rPr>
    </w:lvl>
    <w:lvl w:ilvl="4">
      <w:start w:val="1"/>
      <w:numFmt w:val="lowerLetter"/>
      <w:lvlText w:val="%5."/>
      <w:lvlJc w:val="left"/>
      <w:pPr>
        <w:ind w:left="2960" w:hanging="360"/>
      </w:pPr>
      <w:rPr>
        <w:rFonts w:hint="default"/>
      </w:rPr>
    </w:lvl>
    <w:lvl w:ilvl="5">
      <w:start w:val="1"/>
      <w:numFmt w:val="lowerRoman"/>
      <w:lvlText w:val="%6."/>
      <w:lvlJc w:val="right"/>
      <w:pPr>
        <w:ind w:left="3680" w:hanging="180"/>
      </w:pPr>
      <w:rPr>
        <w:rFonts w:hint="default"/>
      </w:rPr>
    </w:lvl>
    <w:lvl w:ilvl="6">
      <w:start w:val="1"/>
      <w:numFmt w:val="decimal"/>
      <w:lvlText w:val="%7."/>
      <w:lvlJc w:val="left"/>
      <w:pPr>
        <w:ind w:left="4400" w:hanging="360"/>
      </w:pPr>
      <w:rPr>
        <w:rFonts w:hint="default"/>
      </w:rPr>
    </w:lvl>
    <w:lvl w:ilvl="7">
      <w:start w:val="1"/>
      <w:numFmt w:val="lowerLetter"/>
      <w:lvlText w:val="%8."/>
      <w:lvlJc w:val="left"/>
      <w:pPr>
        <w:ind w:left="5120" w:hanging="360"/>
      </w:pPr>
      <w:rPr>
        <w:rFonts w:hint="default"/>
      </w:rPr>
    </w:lvl>
    <w:lvl w:ilvl="8">
      <w:start w:val="1"/>
      <w:numFmt w:val="lowerRoman"/>
      <w:lvlText w:val="%9."/>
      <w:lvlJc w:val="right"/>
      <w:pPr>
        <w:ind w:left="5840" w:hanging="180"/>
      </w:pPr>
      <w:rPr>
        <w:rFonts w:hint="default"/>
      </w:rPr>
    </w:lvl>
  </w:abstractNum>
  <w:abstractNum w:abstractNumId="23" w15:restartNumberingAfterBreak="0">
    <w:nsid w:val="5ECA23E7"/>
    <w:multiLevelType w:val="hybridMultilevel"/>
    <w:tmpl w:val="3E10621A"/>
    <w:lvl w:ilvl="0" w:tplc="12188078">
      <w:numFmt w:val="bullet"/>
      <w:lvlText w:val=""/>
      <w:lvlJc w:val="left"/>
      <w:pPr>
        <w:ind w:left="1360" w:hanging="360"/>
      </w:pPr>
      <w:rPr>
        <w:rFonts w:ascii="Wingdings" w:eastAsia="Wingdings" w:hAnsi="Wingdings" w:cs="Wingdings" w:hint="default"/>
        <w:w w:val="100"/>
        <w:sz w:val="24"/>
        <w:szCs w:val="24"/>
        <w:lang w:val="en-US" w:eastAsia="en-US" w:bidi="en-US"/>
      </w:rPr>
    </w:lvl>
    <w:lvl w:ilvl="1" w:tplc="0352BB5C">
      <w:numFmt w:val="bullet"/>
      <w:lvlText w:val="•"/>
      <w:lvlJc w:val="left"/>
      <w:pPr>
        <w:ind w:left="2252" w:hanging="360"/>
      </w:pPr>
      <w:rPr>
        <w:rFonts w:hint="default"/>
        <w:lang w:val="en-US" w:eastAsia="en-US" w:bidi="en-US"/>
      </w:rPr>
    </w:lvl>
    <w:lvl w:ilvl="2" w:tplc="2F3800C8">
      <w:numFmt w:val="bullet"/>
      <w:lvlText w:val="•"/>
      <w:lvlJc w:val="left"/>
      <w:pPr>
        <w:ind w:left="3144" w:hanging="360"/>
      </w:pPr>
      <w:rPr>
        <w:rFonts w:hint="default"/>
        <w:lang w:val="en-US" w:eastAsia="en-US" w:bidi="en-US"/>
      </w:rPr>
    </w:lvl>
    <w:lvl w:ilvl="3" w:tplc="6D56D9B2">
      <w:numFmt w:val="bullet"/>
      <w:lvlText w:val="•"/>
      <w:lvlJc w:val="left"/>
      <w:pPr>
        <w:ind w:left="4036" w:hanging="360"/>
      </w:pPr>
      <w:rPr>
        <w:rFonts w:hint="default"/>
        <w:lang w:val="en-US" w:eastAsia="en-US" w:bidi="en-US"/>
      </w:rPr>
    </w:lvl>
    <w:lvl w:ilvl="4" w:tplc="34D2A6E8">
      <w:numFmt w:val="bullet"/>
      <w:lvlText w:val="•"/>
      <w:lvlJc w:val="left"/>
      <w:pPr>
        <w:ind w:left="4928" w:hanging="360"/>
      </w:pPr>
      <w:rPr>
        <w:rFonts w:hint="default"/>
        <w:lang w:val="en-US" w:eastAsia="en-US" w:bidi="en-US"/>
      </w:rPr>
    </w:lvl>
    <w:lvl w:ilvl="5" w:tplc="9692FFCA">
      <w:numFmt w:val="bullet"/>
      <w:lvlText w:val="•"/>
      <w:lvlJc w:val="left"/>
      <w:pPr>
        <w:ind w:left="5820" w:hanging="360"/>
      </w:pPr>
      <w:rPr>
        <w:rFonts w:hint="default"/>
        <w:lang w:val="en-US" w:eastAsia="en-US" w:bidi="en-US"/>
      </w:rPr>
    </w:lvl>
    <w:lvl w:ilvl="6" w:tplc="71263D1C">
      <w:numFmt w:val="bullet"/>
      <w:lvlText w:val="•"/>
      <w:lvlJc w:val="left"/>
      <w:pPr>
        <w:ind w:left="6712" w:hanging="360"/>
      </w:pPr>
      <w:rPr>
        <w:rFonts w:hint="default"/>
        <w:lang w:val="en-US" w:eastAsia="en-US" w:bidi="en-US"/>
      </w:rPr>
    </w:lvl>
    <w:lvl w:ilvl="7" w:tplc="BFD8643C">
      <w:numFmt w:val="bullet"/>
      <w:lvlText w:val="•"/>
      <w:lvlJc w:val="left"/>
      <w:pPr>
        <w:ind w:left="7604" w:hanging="360"/>
      </w:pPr>
      <w:rPr>
        <w:rFonts w:hint="default"/>
        <w:lang w:val="en-US" w:eastAsia="en-US" w:bidi="en-US"/>
      </w:rPr>
    </w:lvl>
    <w:lvl w:ilvl="8" w:tplc="B8A299D0">
      <w:numFmt w:val="bullet"/>
      <w:lvlText w:val="•"/>
      <w:lvlJc w:val="left"/>
      <w:pPr>
        <w:ind w:left="8496" w:hanging="360"/>
      </w:pPr>
      <w:rPr>
        <w:rFonts w:hint="default"/>
        <w:lang w:val="en-US" w:eastAsia="en-US" w:bidi="en-US"/>
      </w:rPr>
    </w:lvl>
  </w:abstractNum>
  <w:abstractNum w:abstractNumId="24" w15:restartNumberingAfterBreak="0">
    <w:nsid w:val="65F65BDB"/>
    <w:multiLevelType w:val="multilevel"/>
    <w:tmpl w:val="35266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AD4095B"/>
    <w:multiLevelType w:val="hybridMultilevel"/>
    <w:tmpl w:val="47D29C00"/>
    <w:lvl w:ilvl="0" w:tplc="E3B638E0">
      <w:start w:val="1"/>
      <w:numFmt w:val="bullet"/>
      <w:lvlText w:val=""/>
      <w:lvlJc w:val="left"/>
      <w:pPr>
        <w:ind w:left="720" w:hanging="360"/>
      </w:pPr>
      <w:rPr>
        <w:rFonts w:ascii="Symbol" w:hAnsi="Symbol" w:hint="default"/>
      </w:rPr>
    </w:lvl>
    <w:lvl w:ilvl="1" w:tplc="64DCD4B8" w:tentative="1">
      <w:start w:val="1"/>
      <w:numFmt w:val="bullet"/>
      <w:lvlText w:val="o"/>
      <w:lvlJc w:val="left"/>
      <w:pPr>
        <w:ind w:left="1440" w:hanging="360"/>
      </w:pPr>
      <w:rPr>
        <w:rFonts w:ascii="Courier New" w:hAnsi="Courier New" w:cs="Courier New" w:hint="default"/>
      </w:rPr>
    </w:lvl>
    <w:lvl w:ilvl="2" w:tplc="4E72FAD2">
      <w:start w:val="1"/>
      <w:numFmt w:val="bullet"/>
      <w:lvlText w:val=""/>
      <w:lvlJc w:val="left"/>
      <w:pPr>
        <w:ind w:left="2160" w:hanging="360"/>
      </w:pPr>
      <w:rPr>
        <w:rFonts w:ascii="Wingdings" w:hAnsi="Wingdings" w:hint="default"/>
      </w:rPr>
    </w:lvl>
    <w:lvl w:ilvl="3" w:tplc="07105564" w:tentative="1">
      <w:start w:val="1"/>
      <w:numFmt w:val="bullet"/>
      <w:lvlText w:val=""/>
      <w:lvlJc w:val="left"/>
      <w:pPr>
        <w:ind w:left="2880" w:hanging="360"/>
      </w:pPr>
      <w:rPr>
        <w:rFonts w:ascii="Symbol" w:hAnsi="Symbol" w:hint="default"/>
      </w:rPr>
    </w:lvl>
    <w:lvl w:ilvl="4" w:tplc="556EC760" w:tentative="1">
      <w:start w:val="1"/>
      <w:numFmt w:val="bullet"/>
      <w:lvlText w:val="o"/>
      <w:lvlJc w:val="left"/>
      <w:pPr>
        <w:ind w:left="3600" w:hanging="360"/>
      </w:pPr>
      <w:rPr>
        <w:rFonts w:ascii="Courier New" w:hAnsi="Courier New" w:cs="Courier New" w:hint="default"/>
      </w:rPr>
    </w:lvl>
    <w:lvl w:ilvl="5" w:tplc="4BBC0260" w:tentative="1">
      <w:start w:val="1"/>
      <w:numFmt w:val="bullet"/>
      <w:lvlText w:val=""/>
      <w:lvlJc w:val="left"/>
      <w:pPr>
        <w:ind w:left="4320" w:hanging="360"/>
      </w:pPr>
      <w:rPr>
        <w:rFonts w:ascii="Wingdings" w:hAnsi="Wingdings" w:hint="default"/>
      </w:rPr>
    </w:lvl>
    <w:lvl w:ilvl="6" w:tplc="6EC88162" w:tentative="1">
      <w:start w:val="1"/>
      <w:numFmt w:val="bullet"/>
      <w:lvlText w:val=""/>
      <w:lvlJc w:val="left"/>
      <w:pPr>
        <w:ind w:left="5040" w:hanging="360"/>
      </w:pPr>
      <w:rPr>
        <w:rFonts w:ascii="Symbol" w:hAnsi="Symbol" w:hint="default"/>
      </w:rPr>
    </w:lvl>
    <w:lvl w:ilvl="7" w:tplc="294234CA" w:tentative="1">
      <w:start w:val="1"/>
      <w:numFmt w:val="bullet"/>
      <w:lvlText w:val="o"/>
      <w:lvlJc w:val="left"/>
      <w:pPr>
        <w:ind w:left="5760" w:hanging="360"/>
      </w:pPr>
      <w:rPr>
        <w:rFonts w:ascii="Courier New" w:hAnsi="Courier New" w:cs="Courier New" w:hint="default"/>
      </w:rPr>
    </w:lvl>
    <w:lvl w:ilvl="8" w:tplc="86EA5F34" w:tentative="1">
      <w:start w:val="1"/>
      <w:numFmt w:val="bullet"/>
      <w:lvlText w:val=""/>
      <w:lvlJc w:val="left"/>
      <w:pPr>
        <w:ind w:left="6480" w:hanging="360"/>
      </w:pPr>
      <w:rPr>
        <w:rFonts w:ascii="Wingdings" w:hAnsi="Wingdings" w:hint="default"/>
      </w:rPr>
    </w:lvl>
  </w:abstractNum>
  <w:abstractNum w:abstractNumId="26" w15:restartNumberingAfterBreak="0">
    <w:nsid w:val="6D2B55CA"/>
    <w:multiLevelType w:val="multilevel"/>
    <w:tmpl w:val="CE703C9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CB5FB0"/>
    <w:multiLevelType w:val="hybridMultilevel"/>
    <w:tmpl w:val="482C577C"/>
    <w:lvl w:ilvl="0" w:tplc="4232FD70">
      <w:start w:val="1"/>
      <w:numFmt w:val="bullet"/>
      <w:lvlText w:val=""/>
      <w:lvlJc w:val="left"/>
      <w:pPr>
        <w:ind w:left="720" w:hanging="360"/>
      </w:pPr>
      <w:rPr>
        <w:rFonts w:ascii="Symbol" w:hAnsi="Symbol" w:hint="default"/>
      </w:rPr>
    </w:lvl>
    <w:lvl w:ilvl="1" w:tplc="6840F434" w:tentative="1">
      <w:start w:val="1"/>
      <w:numFmt w:val="bullet"/>
      <w:lvlText w:val="o"/>
      <w:lvlJc w:val="left"/>
      <w:pPr>
        <w:ind w:left="1440" w:hanging="360"/>
      </w:pPr>
      <w:rPr>
        <w:rFonts w:ascii="Courier New" w:hAnsi="Courier New" w:cs="Courier New" w:hint="default"/>
      </w:rPr>
    </w:lvl>
    <w:lvl w:ilvl="2" w:tplc="09BA83EA" w:tentative="1">
      <w:start w:val="1"/>
      <w:numFmt w:val="bullet"/>
      <w:lvlText w:val=""/>
      <w:lvlJc w:val="left"/>
      <w:pPr>
        <w:ind w:left="2160" w:hanging="360"/>
      </w:pPr>
      <w:rPr>
        <w:rFonts w:ascii="Wingdings" w:hAnsi="Wingdings" w:hint="default"/>
      </w:rPr>
    </w:lvl>
    <w:lvl w:ilvl="3" w:tplc="1D8E390A" w:tentative="1">
      <w:start w:val="1"/>
      <w:numFmt w:val="bullet"/>
      <w:lvlText w:val=""/>
      <w:lvlJc w:val="left"/>
      <w:pPr>
        <w:ind w:left="2880" w:hanging="360"/>
      </w:pPr>
      <w:rPr>
        <w:rFonts w:ascii="Symbol" w:hAnsi="Symbol" w:hint="default"/>
      </w:rPr>
    </w:lvl>
    <w:lvl w:ilvl="4" w:tplc="8188B2A8" w:tentative="1">
      <w:start w:val="1"/>
      <w:numFmt w:val="bullet"/>
      <w:lvlText w:val="o"/>
      <w:lvlJc w:val="left"/>
      <w:pPr>
        <w:ind w:left="3600" w:hanging="360"/>
      </w:pPr>
      <w:rPr>
        <w:rFonts w:ascii="Courier New" w:hAnsi="Courier New" w:cs="Courier New" w:hint="default"/>
      </w:rPr>
    </w:lvl>
    <w:lvl w:ilvl="5" w:tplc="643CC9EC" w:tentative="1">
      <w:start w:val="1"/>
      <w:numFmt w:val="bullet"/>
      <w:lvlText w:val=""/>
      <w:lvlJc w:val="left"/>
      <w:pPr>
        <w:ind w:left="4320" w:hanging="360"/>
      </w:pPr>
      <w:rPr>
        <w:rFonts w:ascii="Wingdings" w:hAnsi="Wingdings" w:hint="default"/>
      </w:rPr>
    </w:lvl>
    <w:lvl w:ilvl="6" w:tplc="EF94ABDC" w:tentative="1">
      <w:start w:val="1"/>
      <w:numFmt w:val="bullet"/>
      <w:lvlText w:val=""/>
      <w:lvlJc w:val="left"/>
      <w:pPr>
        <w:ind w:left="5040" w:hanging="360"/>
      </w:pPr>
      <w:rPr>
        <w:rFonts w:ascii="Symbol" w:hAnsi="Symbol" w:hint="default"/>
      </w:rPr>
    </w:lvl>
    <w:lvl w:ilvl="7" w:tplc="A3B6F6F6" w:tentative="1">
      <w:start w:val="1"/>
      <w:numFmt w:val="bullet"/>
      <w:lvlText w:val="o"/>
      <w:lvlJc w:val="left"/>
      <w:pPr>
        <w:ind w:left="5760" w:hanging="360"/>
      </w:pPr>
      <w:rPr>
        <w:rFonts w:ascii="Courier New" w:hAnsi="Courier New" w:cs="Courier New" w:hint="default"/>
      </w:rPr>
    </w:lvl>
    <w:lvl w:ilvl="8" w:tplc="06AC3FC4" w:tentative="1">
      <w:start w:val="1"/>
      <w:numFmt w:val="bullet"/>
      <w:lvlText w:val=""/>
      <w:lvlJc w:val="left"/>
      <w:pPr>
        <w:ind w:left="6480" w:hanging="360"/>
      </w:pPr>
      <w:rPr>
        <w:rFonts w:ascii="Wingdings" w:hAnsi="Wingdings" w:hint="default"/>
      </w:rPr>
    </w:lvl>
  </w:abstractNum>
  <w:abstractNum w:abstractNumId="28" w15:restartNumberingAfterBreak="0">
    <w:nsid w:val="6E4A4FD9"/>
    <w:multiLevelType w:val="multilevel"/>
    <w:tmpl w:val="DB5E3FF0"/>
    <w:lvl w:ilvl="0">
      <w:start w:val="1"/>
      <w:numFmt w:val="decimal"/>
      <w:lvlText w:val="%1"/>
      <w:lvlJc w:val="left"/>
      <w:pPr>
        <w:ind w:left="1086" w:hanging="447"/>
      </w:pPr>
    </w:lvl>
    <w:lvl w:ilvl="1">
      <w:start w:val="1"/>
      <w:numFmt w:val="decimal"/>
      <w:lvlText w:val=""/>
      <w:lvlJc w:val="left"/>
      <w:pPr>
        <w:ind w:left="0" w:firstLine="0"/>
      </w:pPr>
    </w:lvl>
    <w:lvl w:ilvl="2">
      <w:start w:val="1"/>
      <w:numFmt w:val="decimal"/>
      <w:lvlText w:val="%3."/>
      <w:lvlJc w:val="left"/>
      <w:pPr>
        <w:ind w:left="1360" w:hanging="360"/>
      </w:pPr>
    </w:lvl>
    <w:lvl w:ilvl="3">
      <w:start w:val="1"/>
      <w:numFmt w:val="bullet"/>
      <w:lvlText w:val="•"/>
      <w:lvlJc w:val="left"/>
      <w:pPr>
        <w:ind w:left="1863" w:hanging="360"/>
      </w:pPr>
    </w:lvl>
    <w:lvl w:ilvl="4">
      <w:start w:val="1"/>
      <w:numFmt w:val="bullet"/>
      <w:lvlText w:val="•"/>
      <w:lvlJc w:val="left"/>
      <w:pPr>
        <w:ind w:left="2115" w:hanging="360"/>
      </w:pPr>
    </w:lvl>
    <w:lvl w:ilvl="5">
      <w:start w:val="1"/>
      <w:numFmt w:val="bullet"/>
      <w:lvlText w:val="•"/>
      <w:lvlJc w:val="left"/>
      <w:pPr>
        <w:ind w:left="2366" w:hanging="360"/>
      </w:pPr>
    </w:lvl>
    <w:lvl w:ilvl="6">
      <w:start w:val="1"/>
      <w:numFmt w:val="bullet"/>
      <w:lvlText w:val="•"/>
      <w:lvlJc w:val="left"/>
      <w:pPr>
        <w:ind w:left="2618" w:hanging="360"/>
      </w:pPr>
    </w:lvl>
    <w:lvl w:ilvl="7">
      <w:start w:val="1"/>
      <w:numFmt w:val="bullet"/>
      <w:lvlText w:val="•"/>
      <w:lvlJc w:val="left"/>
      <w:pPr>
        <w:ind w:left="2870" w:hanging="360"/>
      </w:pPr>
    </w:lvl>
    <w:lvl w:ilvl="8">
      <w:start w:val="1"/>
      <w:numFmt w:val="bullet"/>
      <w:lvlText w:val="•"/>
      <w:lvlJc w:val="left"/>
      <w:pPr>
        <w:ind w:left="3121" w:hanging="360"/>
      </w:pPr>
    </w:lvl>
  </w:abstractNum>
  <w:abstractNum w:abstractNumId="29" w15:restartNumberingAfterBreak="0">
    <w:nsid w:val="72C94F7E"/>
    <w:multiLevelType w:val="hybridMultilevel"/>
    <w:tmpl w:val="C65C619E"/>
    <w:lvl w:ilvl="0" w:tplc="6E205614">
      <w:start w:val="1"/>
      <w:numFmt w:val="bullet"/>
      <w:lvlText w:val=""/>
      <w:lvlJc w:val="left"/>
      <w:pPr>
        <w:ind w:left="720" w:hanging="360"/>
      </w:pPr>
      <w:rPr>
        <w:rFonts w:ascii="Symbol" w:hAnsi="Symbol" w:hint="default"/>
      </w:rPr>
    </w:lvl>
    <w:lvl w:ilvl="1" w:tplc="BAB08142" w:tentative="1">
      <w:start w:val="1"/>
      <w:numFmt w:val="bullet"/>
      <w:lvlText w:val="o"/>
      <w:lvlJc w:val="left"/>
      <w:pPr>
        <w:ind w:left="1440" w:hanging="360"/>
      </w:pPr>
      <w:rPr>
        <w:rFonts w:ascii="Courier New" w:hAnsi="Courier New" w:cs="Courier New" w:hint="default"/>
      </w:rPr>
    </w:lvl>
    <w:lvl w:ilvl="2" w:tplc="269C8588" w:tentative="1">
      <w:start w:val="1"/>
      <w:numFmt w:val="bullet"/>
      <w:lvlText w:val=""/>
      <w:lvlJc w:val="left"/>
      <w:pPr>
        <w:ind w:left="2160" w:hanging="360"/>
      </w:pPr>
      <w:rPr>
        <w:rFonts w:ascii="Wingdings" w:hAnsi="Wingdings" w:hint="default"/>
      </w:rPr>
    </w:lvl>
    <w:lvl w:ilvl="3" w:tplc="4BE28EF6" w:tentative="1">
      <w:start w:val="1"/>
      <w:numFmt w:val="bullet"/>
      <w:lvlText w:val=""/>
      <w:lvlJc w:val="left"/>
      <w:pPr>
        <w:ind w:left="2880" w:hanging="360"/>
      </w:pPr>
      <w:rPr>
        <w:rFonts w:ascii="Symbol" w:hAnsi="Symbol" w:hint="default"/>
      </w:rPr>
    </w:lvl>
    <w:lvl w:ilvl="4" w:tplc="E1B45C76" w:tentative="1">
      <w:start w:val="1"/>
      <w:numFmt w:val="bullet"/>
      <w:lvlText w:val="o"/>
      <w:lvlJc w:val="left"/>
      <w:pPr>
        <w:ind w:left="3600" w:hanging="360"/>
      </w:pPr>
      <w:rPr>
        <w:rFonts w:ascii="Courier New" w:hAnsi="Courier New" w:cs="Courier New" w:hint="default"/>
      </w:rPr>
    </w:lvl>
    <w:lvl w:ilvl="5" w:tplc="B1385936" w:tentative="1">
      <w:start w:val="1"/>
      <w:numFmt w:val="bullet"/>
      <w:lvlText w:val=""/>
      <w:lvlJc w:val="left"/>
      <w:pPr>
        <w:ind w:left="4320" w:hanging="360"/>
      </w:pPr>
      <w:rPr>
        <w:rFonts w:ascii="Wingdings" w:hAnsi="Wingdings" w:hint="default"/>
      </w:rPr>
    </w:lvl>
    <w:lvl w:ilvl="6" w:tplc="05C82B26" w:tentative="1">
      <w:start w:val="1"/>
      <w:numFmt w:val="bullet"/>
      <w:lvlText w:val=""/>
      <w:lvlJc w:val="left"/>
      <w:pPr>
        <w:ind w:left="5040" w:hanging="360"/>
      </w:pPr>
      <w:rPr>
        <w:rFonts w:ascii="Symbol" w:hAnsi="Symbol" w:hint="default"/>
      </w:rPr>
    </w:lvl>
    <w:lvl w:ilvl="7" w:tplc="9B521026" w:tentative="1">
      <w:start w:val="1"/>
      <w:numFmt w:val="bullet"/>
      <w:lvlText w:val="o"/>
      <w:lvlJc w:val="left"/>
      <w:pPr>
        <w:ind w:left="5760" w:hanging="360"/>
      </w:pPr>
      <w:rPr>
        <w:rFonts w:ascii="Courier New" w:hAnsi="Courier New" w:cs="Courier New" w:hint="default"/>
      </w:rPr>
    </w:lvl>
    <w:lvl w:ilvl="8" w:tplc="C7EE8C7C" w:tentative="1">
      <w:start w:val="1"/>
      <w:numFmt w:val="bullet"/>
      <w:lvlText w:val=""/>
      <w:lvlJc w:val="left"/>
      <w:pPr>
        <w:ind w:left="6480" w:hanging="360"/>
      </w:pPr>
      <w:rPr>
        <w:rFonts w:ascii="Wingdings" w:hAnsi="Wingdings" w:hint="default"/>
      </w:rPr>
    </w:lvl>
  </w:abstractNum>
  <w:abstractNum w:abstractNumId="30" w15:restartNumberingAfterBreak="0">
    <w:nsid w:val="7604361D"/>
    <w:multiLevelType w:val="hybridMultilevel"/>
    <w:tmpl w:val="8AF66AC0"/>
    <w:lvl w:ilvl="0" w:tplc="2C8EB14C">
      <w:start w:val="1"/>
      <w:numFmt w:val="bullet"/>
      <w:lvlText w:val=""/>
      <w:lvlJc w:val="left"/>
      <w:pPr>
        <w:ind w:left="720" w:hanging="360"/>
      </w:pPr>
      <w:rPr>
        <w:rFonts w:ascii="Symbol" w:hAnsi="Symbol" w:hint="default"/>
      </w:rPr>
    </w:lvl>
    <w:lvl w:ilvl="1" w:tplc="3AE83932" w:tentative="1">
      <w:start w:val="1"/>
      <w:numFmt w:val="bullet"/>
      <w:lvlText w:val="o"/>
      <w:lvlJc w:val="left"/>
      <w:pPr>
        <w:ind w:left="1440" w:hanging="360"/>
      </w:pPr>
      <w:rPr>
        <w:rFonts w:ascii="Courier New" w:hAnsi="Courier New" w:cs="Courier New" w:hint="default"/>
      </w:rPr>
    </w:lvl>
    <w:lvl w:ilvl="2" w:tplc="9D4AC01A" w:tentative="1">
      <w:start w:val="1"/>
      <w:numFmt w:val="bullet"/>
      <w:lvlText w:val=""/>
      <w:lvlJc w:val="left"/>
      <w:pPr>
        <w:ind w:left="2160" w:hanging="360"/>
      </w:pPr>
      <w:rPr>
        <w:rFonts w:ascii="Wingdings" w:hAnsi="Wingdings" w:hint="default"/>
      </w:rPr>
    </w:lvl>
    <w:lvl w:ilvl="3" w:tplc="5DCCB6AC" w:tentative="1">
      <w:start w:val="1"/>
      <w:numFmt w:val="bullet"/>
      <w:lvlText w:val=""/>
      <w:lvlJc w:val="left"/>
      <w:pPr>
        <w:ind w:left="2880" w:hanging="360"/>
      </w:pPr>
      <w:rPr>
        <w:rFonts w:ascii="Symbol" w:hAnsi="Symbol" w:hint="default"/>
      </w:rPr>
    </w:lvl>
    <w:lvl w:ilvl="4" w:tplc="956AA902" w:tentative="1">
      <w:start w:val="1"/>
      <w:numFmt w:val="bullet"/>
      <w:lvlText w:val="o"/>
      <w:lvlJc w:val="left"/>
      <w:pPr>
        <w:ind w:left="3600" w:hanging="360"/>
      </w:pPr>
      <w:rPr>
        <w:rFonts w:ascii="Courier New" w:hAnsi="Courier New" w:cs="Courier New" w:hint="default"/>
      </w:rPr>
    </w:lvl>
    <w:lvl w:ilvl="5" w:tplc="51F6BAA0" w:tentative="1">
      <w:start w:val="1"/>
      <w:numFmt w:val="bullet"/>
      <w:lvlText w:val=""/>
      <w:lvlJc w:val="left"/>
      <w:pPr>
        <w:ind w:left="4320" w:hanging="360"/>
      </w:pPr>
      <w:rPr>
        <w:rFonts w:ascii="Wingdings" w:hAnsi="Wingdings" w:hint="default"/>
      </w:rPr>
    </w:lvl>
    <w:lvl w:ilvl="6" w:tplc="FE4E88A8" w:tentative="1">
      <w:start w:val="1"/>
      <w:numFmt w:val="bullet"/>
      <w:lvlText w:val=""/>
      <w:lvlJc w:val="left"/>
      <w:pPr>
        <w:ind w:left="5040" w:hanging="360"/>
      </w:pPr>
      <w:rPr>
        <w:rFonts w:ascii="Symbol" w:hAnsi="Symbol" w:hint="default"/>
      </w:rPr>
    </w:lvl>
    <w:lvl w:ilvl="7" w:tplc="3EEC356E" w:tentative="1">
      <w:start w:val="1"/>
      <w:numFmt w:val="bullet"/>
      <w:lvlText w:val="o"/>
      <w:lvlJc w:val="left"/>
      <w:pPr>
        <w:ind w:left="5760" w:hanging="360"/>
      </w:pPr>
      <w:rPr>
        <w:rFonts w:ascii="Courier New" w:hAnsi="Courier New" w:cs="Courier New" w:hint="default"/>
      </w:rPr>
    </w:lvl>
    <w:lvl w:ilvl="8" w:tplc="1A9C3950" w:tentative="1">
      <w:start w:val="1"/>
      <w:numFmt w:val="bullet"/>
      <w:lvlText w:val=""/>
      <w:lvlJc w:val="left"/>
      <w:pPr>
        <w:ind w:left="6480" w:hanging="360"/>
      </w:pPr>
      <w:rPr>
        <w:rFonts w:ascii="Wingdings" w:hAnsi="Wingdings" w:hint="default"/>
      </w:rPr>
    </w:lvl>
  </w:abstractNum>
  <w:abstractNum w:abstractNumId="31" w15:restartNumberingAfterBreak="0">
    <w:nsid w:val="7A8932FD"/>
    <w:multiLevelType w:val="multilevel"/>
    <w:tmpl w:val="969AF7CE"/>
    <w:lvl w:ilvl="0">
      <w:start w:val="1"/>
      <w:numFmt w:val="bullet"/>
      <w:lvlText w:val="⮚"/>
      <w:lvlJc w:val="left"/>
      <w:pPr>
        <w:ind w:left="907" w:hanging="90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1">
      <w:start w:val="1"/>
      <w:numFmt w:val="bullet"/>
      <w:lvlText w:val="□"/>
      <w:lvlJc w:val="left"/>
      <w:pPr>
        <w:ind w:left="1627" w:hanging="162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2">
      <w:start w:val="1"/>
      <w:numFmt w:val="bullet"/>
      <w:lvlText w:val="▪"/>
      <w:lvlJc w:val="left"/>
      <w:pPr>
        <w:ind w:left="2347" w:hanging="234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3">
      <w:start w:val="1"/>
      <w:numFmt w:val="bullet"/>
      <w:lvlText w:val="•"/>
      <w:lvlJc w:val="left"/>
      <w:pPr>
        <w:ind w:left="3067" w:hanging="306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4">
      <w:start w:val="1"/>
      <w:numFmt w:val="bullet"/>
      <w:lvlText w:val="□"/>
      <w:lvlJc w:val="left"/>
      <w:pPr>
        <w:ind w:left="3787" w:hanging="378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5">
      <w:start w:val="1"/>
      <w:numFmt w:val="bullet"/>
      <w:lvlText w:val="▪"/>
      <w:lvlJc w:val="left"/>
      <w:pPr>
        <w:ind w:left="4507" w:hanging="450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6">
      <w:start w:val="1"/>
      <w:numFmt w:val="bullet"/>
      <w:lvlText w:val="•"/>
      <w:lvlJc w:val="left"/>
      <w:pPr>
        <w:ind w:left="5227" w:hanging="522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7">
      <w:start w:val="1"/>
      <w:numFmt w:val="bullet"/>
      <w:lvlText w:val="□"/>
      <w:lvlJc w:val="left"/>
      <w:pPr>
        <w:ind w:left="5947" w:hanging="5947"/>
      </w:pPr>
      <w:rPr>
        <w:rFonts w:ascii="Noto Sans Symbols" w:eastAsia="Noto Sans Symbols" w:hAnsi="Noto Sans Symbols" w:cs="Noto Sans Symbols"/>
        <w:b w:val="0"/>
        <w:i w:val="0"/>
        <w:strike w:val="0"/>
        <w:color w:val="202429"/>
        <w:sz w:val="24"/>
        <w:szCs w:val="24"/>
        <w:u w:val="none"/>
        <w:shd w:val="clear" w:color="auto" w:fill="auto"/>
        <w:vertAlign w:val="baseline"/>
      </w:rPr>
    </w:lvl>
    <w:lvl w:ilvl="8">
      <w:start w:val="1"/>
      <w:numFmt w:val="bullet"/>
      <w:lvlText w:val="▪"/>
      <w:lvlJc w:val="left"/>
      <w:pPr>
        <w:ind w:left="6667" w:hanging="6667"/>
      </w:pPr>
      <w:rPr>
        <w:rFonts w:ascii="Noto Sans Symbols" w:eastAsia="Noto Sans Symbols" w:hAnsi="Noto Sans Symbols" w:cs="Noto Sans Symbols"/>
        <w:b w:val="0"/>
        <w:i w:val="0"/>
        <w:strike w:val="0"/>
        <w:color w:val="202429"/>
        <w:sz w:val="24"/>
        <w:szCs w:val="24"/>
        <w:u w:val="none"/>
        <w:shd w:val="clear" w:color="auto" w:fill="auto"/>
        <w:vertAlign w:val="baseline"/>
      </w:rPr>
    </w:lvl>
  </w:abstractNum>
  <w:abstractNum w:abstractNumId="32" w15:restartNumberingAfterBreak="0">
    <w:nsid w:val="7DE74E78"/>
    <w:multiLevelType w:val="multilevel"/>
    <w:tmpl w:val="3580FBE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7ECD48D6"/>
    <w:multiLevelType w:val="hybridMultilevel"/>
    <w:tmpl w:val="C8E0B4D2"/>
    <w:lvl w:ilvl="0" w:tplc="BED20A02">
      <w:start w:val="1"/>
      <w:numFmt w:val="bullet"/>
      <w:lvlText w:val=""/>
      <w:lvlJc w:val="left"/>
      <w:pPr>
        <w:ind w:left="720" w:hanging="360"/>
      </w:pPr>
      <w:rPr>
        <w:rFonts w:ascii="Symbol" w:hAnsi="Symbol" w:hint="default"/>
      </w:rPr>
    </w:lvl>
    <w:lvl w:ilvl="1" w:tplc="388CE1AA">
      <w:start w:val="1"/>
      <w:numFmt w:val="bullet"/>
      <w:lvlText w:val="o"/>
      <w:lvlJc w:val="left"/>
      <w:pPr>
        <w:ind w:left="1440" w:hanging="360"/>
      </w:pPr>
      <w:rPr>
        <w:rFonts w:ascii="Courier New" w:hAnsi="Courier New" w:cs="Courier New" w:hint="default"/>
      </w:rPr>
    </w:lvl>
    <w:lvl w:ilvl="2" w:tplc="D2E673AC">
      <w:start w:val="1"/>
      <w:numFmt w:val="bullet"/>
      <w:lvlText w:val=""/>
      <w:lvlJc w:val="left"/>
      <w:pPr>
        <w:ind w:left="2160" w:hanging="360"/>
      </w:pPr>
      <w:rPr>
        <w:rFonts w:ascii="Wingdings" w:hAnsi="Wingdings" w:hint="default"/>
      </w:rPr>
    </w:lvl>
    <w:lvl w:ilvl="3" w:tplc="E7E26682">
      <w:start w:val="1"/>
      <w:numFmt w:val="bullet"/>
      <w:lvlText w:val=""/>
      <w:lvlJc w:val="left"/>
      <w:pPr>
        <w:ind w:left="2880" w:hanging="360"/>
      </w:pPr>
      <w:rPr>
        <w:rFonts w:ascii="Symbol" w:hAnsi="Symbol" w:hint="default"/>
      </w:rPr>
    </w:lvl>
    <w:lvl w:ilvl="4" w:tplc="076AE910" w:tentative="1">
      <w:start w:val="1"/>
      <w:numFmt w:val="bullet"/>
      <w:lvlText w:val="o"/>
      <w:lvlJc w:val="left"/>
      <w:pPr>
        <w:ind w:left="3600" w:hanging="360"/>
      </w:pPr>
      <w:rPr>
        <w:rFonts w:ascii="Courier New" w:hAnsi="Courier New" w:cs="Courier New" w:hint="default"/>
      </w:rPr>
    </w:lvl>
    <w:lvl w:ilvl="5" w:tplc="B72ECDBC" w:tentative="1">
      <w:start w:val="1"/>
      <w:numFmt w:val="bullet"/>
      <w:lvlText w:val=""/>
      <w:lvlJc w:val="left"/>
      <w:pPr>
        <w:ind w:left="4320" w:hanging="360"/>
      </w:pPr>
      <w:rPr>
        <w:rFonts w:ascii="Wingdings" w:hAnsi="Wingdings" w:hint="default"/>
      </w:rPr>
    </w:lvl>
    <w:lvl w:ilvl="6" w:tplc="3A60C220" w:tentative="1">
      <w:start w:val="1"/>
      <w:numFmt w:val="bullet"/>
      <w:lvlText w:val=""/>
      <w:lvlJc w:val="left"/>
      <w:pPr>
        <w:ind w:left="5040" w:hanging="360"/>
      </w:pPr>
      <w:rPr>
        <w:rFonts w:ascii="Symbol" w:hAnsi="Symbol" w:hint="default"/>
      </w:rPr>
    </w:lvl>
    <w:lvl w:ilvl="7" w:tplc="DED6619E" w:tentative="1">
      <w:start w:val="1"/>
      <w:numFmt w:val="bullet"/>
      <w:lvlText w:val="o"/>
      <w:lvlJc w:val="left"/>
      <w:pPr>
        <w:ind w:left="5760" w:hanging="360"/>
      </w:pPr>
      <w:rPr>
        <w:rFonts w:ascii="Courier New" w:hAnsi="Courier New" w:cs="Courier New" w:hint="default"/>
      </w:rPr>
    </w:lvl>
    <w:lvl w:ilvl="8" w:tplc="66121ECE" w:tentative="1">
      <w:start w:val="1"/>
      <w:numFmt w:val="bullet"/>
      <w:lvlText w:val=""/>
      <w:lvlJc w:val="left"/>
      <w:pPr>
        <w:ind w:left="6480" w:hanging="360"/>
      </w:pPr>
      <w:rPr>
        <w:rFonts w:ascii="Wingdings" w:hAnsi="Wingdings" w:hint="default"/>
      </w:rPr>
    </w:lvl>
  </w:abstractNum>
  <w:abstractNum w:abstractNumId="34" w15:restartNumberingAfterBreak="0">
    <w:nsid w:val="7EE27628"/>
    <w:multiLevelType w:val="hybridMultilevel"/>
    <w:tmpl w:val="55CAA488"/>
    <w:lvl w:ilvl="0" w:tplc="57722C62">
      <w:start w:val="1"/>
      <w:numFmt w:val="bullet"/>
      <w:lvlText w:val=""/>
      <w:lvlJc w:val="left"/>
      <w:pPr>
        <w:ind w:left="360" w:hanging="360"/>
      </w:pPr>
      <w:rPr>
        <w:rFonts w:ascii="Wingdings" w:hAnsi="Wingdings" w:hint="default"/>
      </w:rPr>
    </w:lvl>
    <w:lvl w:ilvl="1" w:tplc="F8FA1C3C" w:tentative="1">
      <w:start w:val="1"/>
      <w:numFmt w:val="bullet"/>
      <w:lvlText w:val="o"/>
      <w:lvlJc w:val="left"/>
      <w:pPr>
        <w:ind w:left="1080" w:hanging="360"/>
      </w:pPr>
      <w:rPr>
        <w:rFonts w:ascii="Courier New" w:hAnsi="Courier New" w:cs="Courier New" w:hint="default"/>
      </w:rPr>
    </w:lvl>
    <w:lvl w:ilvl="2" w:tplc="926CC5D6" w:tentative="1">
      <w:start w:val="1"/>
      <w:numFmt w:val="bullet"/>
      <w:lvlText w:val=""/>
      <w:lvlJc w:val="left"/>
      <w:pPr>
        <w:ind w:left="1800" w:hanging="360"/>
      </w:pPr>
      <w:rPr>
        <w:rFonts w:ascii="Wingdings" w:hAnsi="Wingdings" w:hint="default"/>
      </w:rPr>
    </w:lvl>
    <w:lvl w:ilvl="3" w:tplc="317826E6" w:tentative="1">
      <w:start w:val="1"/>
      <w:numFmt w:val="bullet"/>
      <w:lvlText w:val=""/>
      <w:lvlJc w:val="left"/>
      <w:pPr>
        <w:ind w:left="2520" w:hanging="360"/>
      </w:pPr>
      <w:rPr>
        <w:rFonts w:ascii="Symbol" w:hAnsi="Symbol" w:hint="default"/>
      </w:rPr>
    </w:lvl>
    <w:lvl w:ilvl="4" w:tplc="902EBBAE" w:tentative="1">
      <w:start w:val="1"/>
      <w:numFmt w:val="bullet"/>
      <w:lvlText w:val="o"/>
      <w:lvlJc w:val="left"/>
      <w:pPr>
        <w:ind w:left="3240" w:hanging="360"/>
      </w:pPr>
      <w:rPr>
        <w:rFonts w:ascii="Courier New" w:hAnsi="Courier New" w:cs="Courier New" w:hint="default"/>
      </w:rPr>
    </w:lvl>
    <w:lvl w:ilvl="5" w:tplc="B35A3BA2" w:tentative="1">
      <w:start w:val="1"/>
      <w:numFmt w:val="bullet"/>
      <w:lvlText w:val=""/>
      <w:lvlJc w:val="left"/>
      <w:pPr>
        <w:ind w:left="3960" w:hanging="360"/>
      </w:pPr>
      <w:rPr>
        <w:rFonts w:ascii="Wingdings" w:hAnsi="Wingdings" w:hint="default"/>
      </w:rPr>
    </w:lvl>
    <w:lvl w:ilvl="6" w:tplc="24DEACC4" w:tentative="1">
      <w:start w:val="1"/>
      <w:numFmt w:val="bullet"/>
      <w:lvlText w:val=""/>
      <w:lvlJc w:val="left"/>
      <w:pPr>
        <w:ind w:left="4680" w:hanging="360"/>
      </w:pPr>
      <w:rPr>
        <w:rFonts w:ascii="Symbol" w:hAnsi="Symbol" w:hint="default"/>
      </w:rPr>
    </w:lvl>
    <w:lvl w:ilvl="7" w:tplc="891C683E" w:tentative="1">
      <w:start w:val="1"/>
      <w:numFmt w:val="bullet"/>
      <w:lvlText w:val="o"/>
      <w:lvlJc w:val="left"/>
      <w:pPr>
        <w:ind w:left="5400" w:hanging="360"/>
      </w:pPr>
      <w:rPr>
        <w:rFonts w:ascii="Courier New" w:hAnsi="Courier New" w:cs="Courier New" w:hint="default"/>
      </w:rPr>
    </w:lvl>
    <w:lvl w:ilvl="8" w:tplc="B3E02F54" w:tentative="1">
      <w:start w:val="1"/>
      <w:numFmt w:val="bullet"/>
      <w:lvlText w:val=""/>
      <w:lvlJc w:val="left"/>
      <w:pPr>
        <w:ind w:left="6120" w:hanging="360"/>
      </w:pPr>
      <w:rPr>
        <w:rFonts w:ascii="Wingdings" w:hAnsi="Wingdings" w:hint="default"/>
      </w:rPr>
    </w:lvl>
  </w:abstractNum>
  <w:abstractNum w:abstractNumId="35" w15:restartNumberingAfterBreak="0">
    <w:nsid w:val="7F0249B9"/>
    <w:multiLevelType w:val="multilevel"/>
    <w:tmpl w:val="198A0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8"/>
  </w:num>
  <w:num w:numId="2">
    <w:abstractNumId w:val="5"/>
  </w:num>
  <w:num w:numId="3">
    <w:abstractNumId w:val="18"/>
  </w:num>
  <w:num w:numId="4">
    <w:abstractNumId w:val="10"/>
  </w:num>
  <w:num w:numId="5">
    <w:abstractNumId w:val="24"/>
  </w:num>
  <w:num w:numId="6">
    <w:abstractNumId w:val="32"/>
  </w:num>
  <w:num w:numId="7">
    <w:abstractNumId w:val="19"/>
  </w:num>
  <w:num w:numId="8">
    <w:abstractNumId w:val="12"/>
  </w:num>
  <w:num w:numId="9">
    <w:abstractNumId w:val="6"/>
  </w:num>
  <w:num w:numId="10">
    <w:abstractNumId w:val="14"/>
  </w:num>
  <w:num w:numId="11">
    <w:abstractNumId w:val="3"/>
  </w:num>
  <w:num w:numId="12">
    <w:abstractNumId w:val="31"/>
  </w:num>
  <w:num w:numId="13">
    <w:abstractNumId w:val="8"/>
  </w:num>
  <w:num w:numId="14">
    <w:abstractNumId w:val="26"/>
  </w:num>
  <w:num w:numId="15">
    <w:abstractNumId w:val="23"/>
  </w:num>
  <w:num w:numId="16">
    <w:abstractNumId w:val="30"/>
  </w:num>
  <w:num w:numId="17">
    <w:abstractNumId w:val="4"/>
  </w:num>
  <w:num w:numId="18">
    <w:abstractNumId w:val="1"/>
  </w:num>
  <w:num w:numId="19">
    <w:abstractNumId w:val="20"/>
  </w:num>
  <w:num w:numId="20">
    <w:abstractNumId w:val="21"/>
  </w:num>
  <w:num w:numId="21">
    <w:abstractNumId w:val="29"/>
  </w:num>
  <w:num w:numId="22">
    <w:abstractNumId w:val="11"/>
  </w:num>
  <w:num w:numId="23">
    <w:abstractNumId w:val="35"/>
  </w:num>
  <w:num w:numId="24">
    <w:abstractNumId w:val="33"/>
  </w:num>
  <w:num w:numId="25">
    <w:abstractNumId w:val="25"/>
  </w:num>
  <w:num w:numId="26">
    <w:abstractNumId w:val="0"/>
  </w:num>
  <w:num w:numId="27">
    <w:abstractNumId w:val="34"/>
  </w:num>
  <w:num w:numId="28">
    <w:abstractNumId w:val="17"/>
  </w:num>
  <w:num w:numId="29">
    <w:abstractNumId w:val="2"/>
  </w:num>
  <w:num w:numId="30">
    <w:abstractNumId w:val="16"/>
  </w:num>
  <w:num w:numId="31">
    <w:abstractNumId w:val="9"/>
  </w:num>
  <w:num w:numId="32">
    <w:abstractNumId w:val="27"/>
  </w:num>
  <w:num w:numId="33">
    <w:abstractNumId w:val="13"/>
  </w:num>
  <w:num w:numId="34">
    <w:abstractNumId w:val="22"/>
  </w:num>
  <w:num w:numId="35">
    <w:abstractNumId w:val="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zMDY1NTQwtLQ0tDRR0lEKTi0uzszPAykwqQUAASxaRiwAAAA="/>
  </w:docVars>
  <w:rsids>
    <w:rsidRoot w:val="00C95DBF"/>
    <w:rsid w:val="000127E2"/>
    <w:rsid w:val="00023480"/>
    <w:rsid w:val="00023FD0"/>
    <w:rsid w:val="000427F9"/>
    <w:rsid w:val="00052088"/>
    <w:rsid w:val="00060751"/>
    <w:rsid w:val="00072E48"/>
    <w:rsid w:val="0009219A"/>
    <w:rsid w:val="00097062"/>
    <w:rsid w:val="000C1926"/>
    <w:rsid w:val="000E1AC7"/>
    <w:rsid w:val="000E7272"/>
    <w:rsid w:val="00102869"/>
    <w:rsid w:val="00140AE3"/>
    <w:rsid w:val="00177343"/>
    <w:rsid w:val="001806BA"/>
    <w:rsid w:val="00181C32"/>
    <w:rsid w:val="00193FAF"/>
    <w:rsid w:val="001B4FAE"/>
    <w:rsid w:val="001D5C35"/>
    <w:rsid w:val="001F69A1"/>
    <w:rsid w:val="00201656"/>
    <w:rsid w:val="0022585D"/>
    <w:rsid w:val="00227EE9"/>
    <w:rsid w:val="00244832"/>
    <w:rsid w:val="00263947"/>
    <w:rsid w:val="00266DFD"/>
    <w:rsid w:val="002714DC"/>
    <w:rsid w:val="002952CD"/>
    <w:rsid w:val="002A277A"/>
    <w:rsid w:val="002A65DE"/>
    <w:rsid w:val="002B1728"/>
    <w:rsid w:val="002D0443"/>
    <w:rsid w:val="002E04C4"/>
    <w:rsid w:val="002F3108"/>
    <w:rsid w:val="002F608D"/>
    <w:rsid w:val="00310833"/>
    <w:rsid w:val="00311CBB"/>
    <w:rsid w:val="0033046A"/>
    <w:rsid w:val="003655B0"/>
    <w:rsid w:val="00365C75"/>
    <w:rsid w:val="003753FD"/>
    <w:rsid w:val="003842E1"/>
    <w:rsid w:val="00390DAC"/>
    <w:rsid w:val="003A0BF6"/>
    <w:rsid w:val="003C353E"/>
    <w:rsid w:val="003D0430"/>
    <w:rsid w:val="003D4FAF"/>
    <w:rsid w:val="0041363C"/>
    <w:rsid w:val="0041433E"/>
    <w:rsid w:val="00444EE1"/>
    <w:rsid w:val="004471E1"/>
    <w:rsid w:val="004829F7"/>
    <w:rsid w:val="004A6D0D"/>
    <w:rsid w:val="004C2D9B"/>
    <w:rsid w:val="004D39C4"/>
    <w:rsid w:val="0050048E"/>
    <w:rsid w:val="0051696A"/>
    <w:rsid w:val="00516AE5"/>
    <w:rsid w:val="005219BD"/>
    <w:rsid w:val="00527253"/>
    <w:rsid w:val="0053790C"/>
    <w:rsid w:val="0057281F"/>
    <w:rsid w:val="005733BD"/>
    <w:rsid w:val="0057497D"/>
    <w:rsid w:val="005772DF"/>
    <w:rsid w:val="00585FB8"/>
    <w:rsid w:val="005B4678"/>
    <w:rsid w:val="00625D99"/>
    <w:rsid w:val="00647831"/>
    <w:rsid w:val="00647D90"/>
    <w:rsid w:val="006536D6"/>
    <w:rsid w:val="0066313C"/>
    <w:rsid w:val="00670D4A"/>
    <w:rsid w:val="00677989"/>
    <w:rsid w:val="006A6A76"/>
    <w:rsid w:val="006C0A31"/>
    <w:rsid w:val="006D7480"/>
    <w:rsid w:val="006F1581"/>
    <w:rsid w:val="006F24DA"/>
    <w:rsid w:val="006F40AD"/>
    <w:rsid w:val="0073214A"/>
    <w:rsid w:val="00734491"/>
    <w:rsid w:val="00737DF8"/>
    <w:rsid w:val="0074579C"/>
    <w:rsid w:val="007660F1"/>
    <w:rsid w:val="00774FA2"/>
    <w:rsid w:val="00775E54"/>
    <w:rsid w:val="00777225"/>
    <w:rsid w:val="007B0A97"/>
    <w:rsid w:val="007B76C3"/>
    <w:rsid w:val="00801590"/>
    <w:rsid w:val="00820588"/>
    <w:rsid w:val="0082348A"/>
    <w:rsid w:val="00842E0B"/>
    <w:rsid w:val="008762B6"/>
    <w:rsid w:val="008C2F5E"/>
    <w:rsid w:val="008F54AB"/>
    <w:rsid w:val="008F681B"/>
    <w:rsid w:val="00922D8F"/>
    <w:rsid w:val="00954DD6"/>
    <w:rsid w:val="0096276A"/>
    <w:rsid w:val="00970907"/>
    <w:rsid w:val="00993D4E"/>
    <w:rsid w:val="009A1322"/>
    <w:rsid w:val="009A1C94"/>
    <w:rsid w:val="009B0B28"/>
    <w:rsid w:val="009B4636"/>
    <w:rsid w:val="00A356DA"/>
    <w:rsid w:val="00A4119A"/>
    <w:rsid w:val="00A6034D"/>
    <w:rsid w:val="00A85A4E"/>
    <w:rsid w:val="00A96D21"/>
    <w:rsid w:val="00AB3F3D"/>
    <w:rsid w:val="00AB6A5E"/>
    <w:rsid w:val="00AC130A"/>
    <w:rsid w:val="00AF2660"/>
    <w:rsid w:val="00AF2828"/>
    <w:rsid w:val="00B032A9"/>
    <w:rsid w:val="00B24E28"/>
    <w:rsid w:val="00B2515E"/>
    <w:rsid w:val="00B26B87"/>
    <w:rsid w:val="00B30480"/>
    <w:rsid w:val="00B30DCE"/>
    <w:rsid w:val="00B43E6B"/>
    <w:rsid w:val="00B928AE"/>
    <w:rsid w:val="00BA4303"/>
    <w:rsid w:val="00BC1695"/>
    <w:rsid w:val="00BC296E"/>
    <w:rsid w:val="00BC3945"/>
    <w:rsid w:val="00BE125B"/>
    <w:rsid w:val="00C02B1C"/>
    <w:rsid w:val="00C20C06"/>
    <w:rsid w:val="00C35141"/>
    <w:rsid w:val="00C35656"/>
    <w:rsid w:val="00C46F3A"/>
    <w:rsid w:val="00C64074"/>
    <w:rsid w:val="00C92B72"/>
    <w:rsid w:val="00C95DBF"/>
    <w:rsid w:val="00CA15D6"/>
    <w:rsid w:val="00CA619A"/>
    <w:rsid w:val="00CE26CA"/>
    <w:rsid w:val="00CE2F27"/>
    <w:rsid w:val="00D01068"/>
    <w:rsid w:val="00D44CCC"/>
    <w:rsid w:val="00D72346"/>
    <w:rsid w:val="00D72E27"/>
    <w:rsid w:val="00D75BD0"/>
    <w:rsid w:val="00D76377"/>
    <w:rsid w:val="00D8295F"/>
    <w:rsid w:val="00DA225A"/>
    <w:rsid w:val="00DE3D0D"/>
    <w:rsid w:val="00DF3FA1"/>
    <w:rsid w:val="00E01834"/>
    <w:rsid w:val="00E12059"/>
    <w:rsid w:val="00E12725"/>
    <w:rsid w:val="00E22E7D"/>
    <w:rsid w:val="00E260BA"/>
    <w:rsid w:val="00E4516C"/>
    <w:rsid w:val="00E51214"/>
    <w:rsid w:val="00E53500"/>
    <w:rsid w:val="00E70ABB"/>
    <w:rsid w:val="00E90293"/>
    <w:rsid w:val="00E92272"/>
    <w:rsid w:val="00EA591F"/>
    <w:rsid w:val="00EC0C90"/>
    <w:rsid w:val="00F059DF"/>
    <w:rsid w:val="00F05E5B"/>
    <w:rsid w:val="00F25FBE"/>
    <w:rsid w:val="00F52CEC"/>
    <w:rsid w:val="00F76CDA"/>
    <w:rsid w:val="00F846EA"/>
    <w:rsid w:val="00F859E3"/>
    <w:rsid w:val="00F869E1"/>
    <w:rsid w:val="00F90B7C"/>
    <w:rsid w:val="00F92D86"/>
    <w:rsid w:val="00FA5881"/>
    <w:rsid w:val="00FA6F2F"/>
    <w:rsid w:val="00FE3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E15A"/>
  <w15:docId w15:val="{0FEBAD16-44A6-4475-AC62-C2AAB846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A5E"/>
    <w:rPr>
      <w:sz w:val="20"/>
      <w:szCs w:val="20"/>
    </w:rPr>
  </w:style>
  <w:style w:type="paragraph" w:styleId="Heading1">
    <w:name w:val="heading 1"/>
    <w:basedOn w:val="Normal"/>
    <w:next w:val="Normal"/>
    <w:link w:val="Heading1Char"/>
    <w:uiPriority w:val="9"/>
    <w:qFormat/>
    <w:rsid w:val="00AB6A5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AB6A5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AB6A5E"/>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AB6A5E"/>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AB6A5E"/>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AB6A5E"/>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AB6A5E"/>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AB6A5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B6A5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6A5E"/>
    <w:pPr>
      <w:spacing w:before="720"/>
    </w:pPr>
    <w:rPr>
      <w:caps/>
      <w:color w:val="4F81BD" w:themeColor="accent1"/>
      <w:spacing w:val="10"/>
      <w:kern w:val="28"/>
      <w:sz w:val="52"/>
      <w:szCs w:val="52"/>
    </w:rPr>
  </w:style>
  <w:style w:type="paragraph" w:styleId="Subtitle">
    <w:name w:val="Subtitle"/>
    <w:basedOn w:val="Normal"/>
    <w:next w:val="Normal"/>
    <w:link w:val="SubtitleChar"/>
    <w:uiPriority w:val="11"/>
    <w:qFormat/>
    <w:rsid w:val="00AB6A5E"/>
    <w:pPr>
      <w:spacing w:after="1000" w:line="240" w:lineRule="auto"/>
    </w:pPr>
    <w:rPr>
      <w:caps/>
      <w:color w:val="595959" w:themeColor="text1" w:themeTint="A6"/>
      <w:spacing w:val="10"/>
      <w:sz w:val="24"/>
      <w:szCs w:val="24"/>
    </w:rPr>
  </w:style>
  <w:style w:type="paragraph" w:styleId="BodyText">
    <w:name w:val="Body Text"/>
    <w:basedOn w:val="Normal"/>
    <w:link w:val="BodyTextChar"/>
    <w:uiPriority w:val="1"/>
    <w:qFormat/>
    <w:rsid w:val="00C640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64074"/>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AB6A5E"/>
    <w:pPr>
      <w:ind w:left="720"/>
      <w:contextualSpacing/>
    </w:pPr>
  </w:style>
  <w:style w:type="paragraph" w:styleId="Header">
    <w:name w:val="header"/>
    <w:basedOn w:val="Normal"/>
    <w:link w:val="HeaderChar"/>
    <w:uiPriority w:val="99"/>
    <w:unhideWhenUsed/>
    <w:rsid w:val="005B4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678"/>
  </w:style>
  <w:style w:type="paragraph" w:styleId="Footer">
    <w:name w:val="footer"/>
    <w:basedOn w:val="Normal"/>
    <w:link w:val="FooterChar"/>
    <w:uiPriority w:val="99"/>
    <w:unhideWhenUsed/>
    <w:rsid w:val="005B4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678"/>
  </w:style>
  <w:style w:type="paragraph" w:styleId="TOCHeading">
    <w:name w:val="TOC Heading"/>
    <w:basedOn w:val="Heading1"/>
    <w:next w:val="Normal"/>
    <w:uiPriority w:val="39"/>
    <w:unhideWhenUsed/>
    <w:qFormat/>
    <w:rsid w:val="00AB6A5E"/>
    <w:pPr>
      <w:outlineLvl w:val="9"/>
    </w:pPr>
  </w:style>
  <w:style w:type="paragraph" w:styleId="TOC2">
    <w:name w:val="toc 2"/>
    <w:basedOn w:val="Normal"/>
    <w:next w:val="Normal"/>
    <w:autoRedefine/>
    <w:uiPriority w:val="39"/>
    <w:unhideWhenUsed/>
    <w:rsid w:val="005B4678"/>
    <w:pPr>
      <w:spacing w:after="100" w:line="259" w:lineRule="auto"/>
      <w:ind w:left="220"/>
    </w:pPr>
    <w:rPr>
      <w:rFonts w:cs="Times New Roman"/>
    </w:rPr>
  </w:style>
  <w:style w:type="paragraph" w:styleId="TOC1">
    <w:name w:val="toc 1"/>
    <w:basedOn w:val="Normal"/>
    <w:next w:val="Normal"/>
    <w:autoRedefine/>
    <w:uiPriority w:val="39"/>
    <w:unhideWhenUsed/>
    <w:rsid w:val="005B4678"/>
    <w:pPr>
      <w:spacing w:after="100" w:line="259" w:lineRule="auto"/>
    </w:pPr>
    <w:rPr>
      <w:rFonts w:cs="Times New Roman"/>
    </w:rPr>
  </w:style>
  <w:style w:type="paragraph" w:styleId="TOC3">
    <w:name w:val="toc 3"/>
    <w:basedOn w:val="Normal"/>
    <w:next w:val="Normal"/>
    <w:autoRedefine/>
    <w:uiPriority w:val="39"/>
    <w:unhideWhenUsed/>
    <w:rsid w:val="005B4678"/>
    <w:pPr>
      <w:spacing w:after="100" w:line="259" w:lineRule="auto"/>
      <w:ind w:left="440"/>
    </w:pPr>
    <w:rPr>
      <w:rFonts w:cs="Times New Roman"/>
    </w:rPr>
  </w:style>
  <w:style w:type="character" w:styleId="Hyperlink">
    <w:name w:val="Hyperlink"/>
    <w:basedOn w:val="DefaultParagraphFont"/>
    <w:uiPriority w:val="99"/>
    <w:unhideWhenUsed/>
    <w:rsid w:val="005B4678"/>
    <w:rPr>
      <w:color w:val="0000FF" w:themeColor="hyperlink"/>
      <w:u w:val="single"/>
    </w:rPr>
  </w:style>
  <w:style w:type="paragraph" w:styleId="BalloonText">
    <w:name w:val="Balloon Text"/>
    <w:basedOn w:val="Normal"/>
    <w:link w:val="BalloonTextChar"/>
    <w:uiPriority w:val="99"/>
    <w:semiHidden/>
    <w:unhideWhenUsed/>
    <w:rsid w:val="00AB6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A5E"/>
    <w:rPr>
      <w:rFonts w:ascii="Tahoma" w:hAnsi="Tahoma" w:cs="Tahoma"/>
      <w:sz w:val="16"/>
      <w:szCs w:val="16"/>
    </w:rPr>
  </w:style>
  <w:style w:type="character" w:customStyle="1" w:styleId="Heading1Char">
    <w:name w:val="Heading 1 Char"/>
    <w:basedOn w:val="DefaultParagraphFont"/>
    <w:link w:val="Heading1"/>
    <w:uiPriority w:val="9"/>
    <w:rsid w:val="00AB6A5E"/>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AB6A5E"/>
    <w:rPr>
      <w:caps/>
      <w:spacing w:val="15"/>
      <w:shd w:val="clear" w:color="auto" w:fill="DBE5F1" w:themeFill="accent1" w:themeFillTint="33"/>
    </w:rPr>
  </w:style>
  <w:style w:type="character" w:customStyle="1" w:styleId="Heading3Char">
    <w:name w:val="Heading 3 Char"/>
    <w:basedOn w:val="DefaultParagraphFont"/>
    <w:link w:val="Heading3"/>
    <w:uiPriority w:val="9"/>
    <w:rsid w:val="00AB6A5E"/>
    <w:rPr>
      <w:caps/>
      <w:color w:val="243F60" w:themeColor="accent1" w:themeShade="7F"/>
      <w:spacing w:val="15"/>
    </w:rPr>
  </w:style>
  <w:style w:type="character" w:customStyle="1" w:styleId="Heading4Char">
    <w:name w:val="Heading 4 Char"/>
    <w:basedOn w:val="DefaultParagraphFont"/>
    <w:link w:val="Heading4"/>
    <w:uiPriority w:val="9"/>
    <w:rsid w:val="00AB6A5E"/>
    <w:rPr>
      <w:caps/>
      <w:color w:val="365F91" w:themeColor="accent1" w:themeShade="BF"/>
      <w:spacing w:val="10"/>
    </w:rPr>
  </w:style>
  <w:style w:type="character" w:customStyle="1" w:styleId="Heading5Char">
    <w:name w:val="Heading 5 Char"/>
    <w:basedOn w:val="DefaultParagraphFont"/>
    <w:link w:val="Heading5"/>
    <w:uiPriority w:val="9"/>
    <w:rsid w:val="00AB6A5E"/>
    <w:rPr>
      <w:caps/>
      <w:color w:val="365F91" w:themeColor="accent1" w:themeShade="BF"/>
      <w:spacing w:val="10"/>
    </w:rPr>
  </w:style>
  <w:style w:type="character" w:customStyle="1" w:styleId="Heading6Char">
    <w:name w:val="Heading 6 Char"/>
    <w:basedOn w:val="DefaultParagraphFont"/>
    <w:link w:val="Heading6"/>
    <w:uiPriority w:val="9"/>
    <w:rsid w:val="00AB6A5E"/>
    <w:rPr>
      <w:caps/>
      <w:color w:val="365F91" w:themeColor="accent1" w:themeShade="BF"/>
      <w:spacing w:val="10"/>
    </w:rPr>
  </w:style>
  <w:style w:type="character" w:customStyle="1" w:styleId="Heading7Char">
    <w:name w:val="Heading 7 Char"/>
    <w:basedOn w:val="DefaultParagraphFont"/>
    <w:link w:val="Heading7"/>
    <w:uiPriority w:val="9"/>
    <w:semiHidden/>
    <w:rsid w:val="00AB6A5E"/>
    <w:rPr>
      <w:caps/>
      <w:color w:val="365F91" w:themeColor="accent1" w:themeShade="BF"/>
      <w:spacing w:val="10"/>
    </w:rPr>
  </w:style>
  <w:style w:type="character" w:customStyle="1" w:styleId="Heading8Char">
    <w:name w:val="Heading 8 Char"/>
    <w:basedOn w:val="DefaultParagraphFont"/>
    <w:link w:val="Heading8"/>
    <w:uiPriority w:val="9"/>
    <w:semiHidden/>
    <w:rsid w:val="00AB6A5E"/>
    <w:rPr>
      <w:caps/>
      <w:spacing w:val="10"/>
      <w:sz w:val="18"/>
      <w:szCs w:val="18"/>
    </w:rPr>
  </w:style>
  <w:style w:type="character" w:customStyle="1" w:styleId="Heading9Char">
    <w:name w:val="Heading 9 Char"/>
    <w:basedOn w:val="DefaultParagraphFont"/>
    <w:link w:val="Heading9"/>
    <w:uiPriority w:val="9"/>
    <w:semiHidden/>
    <w:rsid w:val="00AB6A5E"/>
    <w:rPr>
      <w:i/>
      <w:caps/>
      <w:spacing w:val="10"/>
      <w:sz w:val="18"/>
      <w:szCs w:val="18"/>
    </w:rPr>
  </w:style>
  <w:style w:type="paragraph" w:styleId="Caption">
    <w:name w:val="caption"/>
    <w:basedOn w:val="Normal"/>
    <w:next w:val="Normal"/>
    <w:uiPriority w:val="35"/>
    <w:semiHidden/>
    <w:unhideWhenUsed/>
    <w:qFormat/>
    <w:rsid w:val="00AB6A5E"/>
    <w:rPr>
      <w:b/>
      <w:bCs/>
      <w:color w:val="365F91" w:themeColor="accent1" w:themeShade="BF"/>
      <w:sz w:val="16"/>
      <w:szCs w:val="16"/>
    </w:rPr>
  </w:style>
  <w:style w:type="character" w:customStyle="1" w:styleId="TitleChar">
    <w:name w:val="Title Char"/>
    <w:basedOn w:val="DefaultParagraphFont"/>
    <w:link w:val="Title"/>
    <w:uiPriority w:val="10"/>
    <w:rsid w:val="00AB6A5E"/>
    <w:rPr>
      <w:caps/>
      <w:color w:val="4F81BD" w:themeColor="accent1"/>
      <w:spacing w:val="10"/>
      <w:kern w:val="28"/>
      <w:sz w:val="52"/>
      <w:szCs w:val="52"/>
    </w:rPr>
  </w:style>
  <w:style w:type="character" w:customStyle="1" w:styleId="SubtitleChar">
    <w:name w:val="Subtitle Char"/>
    <w:basedOn w:val="DefaultParagraphFont"/>
    <w:link w:val="Subtitle"/>
    <w:uiPriority w:val="11"/>
    <w:rsid w:val="00AB6A5E"/>
    <w:rPr>
      <w:caps/>
      <w:color w:val="595959" w:themeColor="text1" w:themeTint="A6"/>
      <w:spacing w:val="10"/>
      <w:sz w:val="24"/>
      <w:szCs w:val="24"/>
    </w:rPr>
  </w:style>
  <w:style w:type="character" w:styleId="Strong">
    <w:name w:val="Strong"/>
    <w:uiPriority w:val="22"/>
    <w:qFormat/>
    <w:rsid w:val="00AB6A5E"/>
    <w:rPr>
      <w:b/>
      <w:bCs/>
    </w:rPr>
  </w:style>
  <w:style w:type="character" w:styleId="Emphasis">
    <w:name w:val="Emphasis"/>
    <w:uiPriority w:val="20"/>
    <w:qFormat/>
    <w:rsid w:val="00AB6A5E"/>
    <w:rPr>
      <w:caps/>
      <w:color w:val="243F60" w:themeColor="accent1" w:themeShade="7F"/>
      <w:spacing w:val="5"/>
    </w:rPr>
  </w:style>
  <w:style w:type="paragraph" w:styleId="NoSpacing">
    <w:name w:val="No Spacing"/>
    <w:basedOn w:val="Normal"/>
    <w:link w:val="NoSpacingChar"/>
    <w:uiPriority w:val="1"/>
    <w:qFormat/>
    <w:rsid w:val="00AB6A5E"/>
    <w:pPr>
      <w:spacing w:before="0" w:after="0" w:line="240" w:lineRule="auto"/>
    </w:pPr>
  </w:style>
  <w:style w:type="character" w:customStyle="1" w:styleId="NoSpacingChar">
    <w:name w:val="No Spacing Char"/>
    <w:basedOn w:val="DefaultParagraphFont"/>
    <w:link w:val="NoSpacing"/>
    <w:uiPriority w:val="1"/>
    <w:rsid w:val="00AB6A5E"/>
    <w:rPr>
      <w:sz w:val="20"/>
      <w:szCs w:val="20"/>
    </w:rPr>
  </w:style>
  <w:style w:type="paragraph" w:styleId="Quote">
    <w:name w:val="Quote"/>
    <w:basedOn w:val="Normal"/>
    <w:next w:val="Normal"/>
    <w:link w:val="QuoteChar"/>
    <w:uiPriority w:val="29"/>
    <w:qFormat/>
    <w:rsid w:val="00AB6A5E"/>
    <w:rPr>
      <w:i/>
      <w:iCs/>
    </w:rPr>
  </w:style>
  <w:style w:type="character" w:customStyle="1" w:styleId="QuoteChar">
    <w:name w:val="Quote Char"/>
    <w:basedOn w:val="DefaultParagraphFont"/>
    <w:link w:val="Quote"/>
    <w:uiPriority w:val="29"/>
    <w:rsid w:val="00AB6A5E"/>
    <w:rPr>
      <w:i/>
      <w:iCs/>
      <w:sz w:val="20"/>
      <w:szCs w:val="20"/>
    </w:rPr>
  </w:style>
  <w:style w:type="paragraph" w:styleId="IntenseQuote">
    <w:name w:val="Intense Quote"/>
    <w:basedOn w:val="Normal"/>
    <w:next w:val="Normal"/>
    <w:link w:val="IntenseQuoteChar"/>
    <w:uiPriority w:val="30"/>
    <w:qFormat/>
    <w:rsid w:val="00AB6A5E"/>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AB6A5E"/>
    <w:rPr>
      <w:i/>
      <w:iCs/>
      <w:color w:val="4F81BD" w:themeColor="accent1"/>
      <w:sz w:val="20"/>
      <w:szCs w:val="20"/>
    </w:rPr>
  </w:style>
  <w:style w:type="character" w:styleId="SubtleEmphasis">
    <w:name w:val="Subtle Emphasis"/>
    <w:uiPriority w:val="19"/>
    <w:qFormat/>
    <w:rsid w:val="00AB6A5E"/>
    <w:rPr>
      <w:i/>
      <w:iCs/>
      <w:color w:val="243F60" w:themeColor="accent1" w:themeShade="7F"/>
    </w:rPr>
  </w:style>
  <w:style w:type="character" w:styleId="IntenseEmphasis">
    <w:name w:val="Intense Emphasis"/>
    <w:uiPriority w:val="21"/>
    <w:qFormat/>
    <w:rsid w:val="00AB6A5E"/>
    <w:rPr>
      <w:b/>
      <w:bCs/>
      <w:caps/>
      <w:color w:val="243F60" w:themeColor="accent1" w:themeShade="7F"/>
      <w:spacing w:val="10"/>
    </w:rPr>
  </w:style>
  <w:style w:type="character" w:styleId="SubtleReference">
    <w:name w:val="Subtle Reference"/>
    <w:uiPriority w:val="31"/>
    <w:qFormat/>
    <w:rsid w:val="00AB6A5E"/>
    <w:rPr>
      <w:b/>
      <w:bCs/>
      <w:color w:val="4F81BD" w:themeColor="accent1"/>
    </w:rPr>
  </w:style>
  <w:style w:type="character" w:styleId="IntenseReference">
    <w:name w:val="Intense Reference"/>
    <w:uiPriority w:val="32"/>
    <w:qFormat/>
    <w:rsid w:val="00AB6A5E"/>
    <w:rPr>
      <w:b/>
      <w:bCs/>
      <w:i/>
      <w:iCs/>
      <w:caps/>
      <w:color w:val="4F81BD" w:themeColor="accent1"/>
    </w:rPr>
  </w:style>
  <w:style w:type="character" w:styleId="BookTitle">
    <w:name w:val="Book Title"/>
    <w:uiPriority w:val="33"/>
    <w:qFormat/>
    <w:rsid w:val="00AB6A5E"/>
    <w:rPr>
      <w:b/>
      <w:bCs/>
      <w:i/>
      <w:iCs/>
      <w:spacing w:val="9"/>
    </w:rPr>
  </w:style>
  <w:style w:type="paragraph" w:styleId="NormalWeb">
    <w:name w:val="Normal (Web)"/>
    <w:basedOn w:val="Normal"/>
    <w:uiPriority w:val="99"/>
    <w:unhideWhenUsed/>
    <w:rsid w:val="003D0430"/>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39"/>
    <w:rsid w:val="00B24E28"/>
    <w:pPr>
      <w:spacing w:before="0" w:after="0" w:line="240" w:lineRule="auto"/>
    </w:pPr>
    <w:rPr>
      <w:rFonts w:eastAsiaTheme="minorHAns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181C3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package" Target="embeddings/Microsoft_Excel_Worksheet.xlsx"/><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0DBC-F84A-4742-8B08-039132D0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53</Pages>
  <Words>9020</Words>
  <Characters>51416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Sakik</dc:creator>
  <cp:lastModifiedBy>Kazimul  Hoque</cp:lastModifiedBy>
  <cp:revision>27</cp:revision>
  <cp:lastPrinted>2021-01-13T11:01:00Z</cp:lastPrinted>
  <dcterms:created xsi:type="dcterms:W3CDTF">2021-01-12T09:58:00Z</dcterms:created>
  <dcterms:modified xsi:type="dcterms:W3CDTF">2021-01-14T14:38:00Z</dcterms:modified>
</cp:coreProperties>
</file>