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7E" w:rsidRDefault="00C60E7E" w:rsidP="00542570">
      <w:pPr>
        <w:jc w:val="center"/>
        <w:rPr>
          <w:b/>
          <w:sz w:val="56"/>
          <w:szCs w:val="56"/>
        </w:rPr>
      </w:pPr>
    </w:p>
    <w:p w:rsidR="00542570" w:rsidRDefault="00542570" w:rsidP="00542570">
      <w:pPr>
        <w:jc w:val="center"/>
        <w:rPr>
          <w:b/>
          <w:sz w:val="56"/>
          <w:szCs w:val="56"/>
        </w:rPr>
      </w:pPr>
      <w:r w:rsidRPr="00542570">
        <w:rPr>
          <w:b/>
          <w:sz w:val="56"/>
          <w:szCs w:val="56"/>
        </w:rPr>
        <w:t>United International University</w:t>
      </w:r>
    </w:p>
    <w:p w:rsidR="00A12DE6" w:rsidRPr="00A12DE6" w:rsidRDefault="00A12DE6" w:rsidP="00A12DE6">
      <w:pPr>
        <w:jc w:val="center"/>
        <w:rPr>
          <w:b/>
          <w:i/>
          <w:sz w:val="32"/>
          <w:szCs w:val="32"/>
          <w:u w:val="single"/>
        </w:rPr>
      </w:pPr>
      <w:r w:rsidRPr="00A12DE6">
        <w:rPr>
          <w:b/>
          <w:i/>
          <w:sz w:val="32"/>
          <w:szCs w:val="32"/>
          <w:u w:val="single"/>
        </w:rPr>
        <w:t>Theory of Income and Rural Development scheme Participation</w:t>
      </w:r>
    </w:p>
    <w:p w:rsidR="00542570" w:rsidRPr="00DE7567" w:rsidRDefault="00542570" w:rsidP="00A12DE6">
      <w:pPr>
        <w:jc w:val="center"/>
        <w:rPr>
          <w:b/>
          <w:i/>
          <w:sz w:val="44"/>
          <w:szCs w:val="44"/>
        </w:rPr>
      </w:pPr>
      <w:r w:rsidRPr="00DE7567">
        <w:rPr>
          <w:b/>
          <w:i/>
          <w:sz w:val="44"/>
          <w:szCs w:val="44"/>
        </w:rPr>
        <w:t>A</w:t>
      </w:r>
      <w:r w:rsidR="004E6479" w:rsidRPr="00DE7567">
        <w:rPr>
          <w:b/>
          <w:i/>
          <w:sz w:val="44"/>
          <w:szCs w:val="44"/>
        </w:rPr>
        <w:t>n</w:t>
      </w:r>
      <w:r w:rsidRPr="00DE7567">
        <w:rPr>
          <w:b/>
          <w:i/>
          <w:sz w:val="44"/>
          <w:szCs w:val="44"/>
        </w:rPr>
        <w:t xml:space="preserve"> </w:t>
      </w:r>
      <w:r w:rsidR="004E6479" w:rsidRPr="00DE7567">
        <w:rPr>
          <w:b/>
          <w:i/>
          <w:sz w:val="44"/>
          <w:szCs w:val="44"/>
        </w:rPr>
        <w:t xml:space="preserve">investigative report on the </w:t>
      </w:r>
      <w:r w:rsidRPr="00DE7567">
        <w:rPr>
          <w:b/>
          <w:i/>
          <w:sz w:val="44"/>
          <w:szCs w:val="44"/>
        </w:rPr>
        <w:t xml:space="preserve">Rural Development </w:t>
      </w:r>
      <w:r w:rsidR="0001556F">
        <w:rPr>
          <w:b/>
          <w:i/>
          <w:sz w:val="44"/>
          <w:szCs w:val="44"/>
        </w:rPr>
        <w:t>Scheme</w:t>
      </w:r>
      <w:r w:rsidR="007504A3">
        <w:rPr>
          <w:b/>
          <w:i/>
          <w:sz w:val="44"/>
          <w:szCs w:val="44"/>
        </w:rPr>
        <w:t xml:space="preserve"> (RDS)</w:t>
      </w:r>
      <w:r w:rsidR="0001556F">
        <w:rPr>
          <w:b/>
          <w:i/>
          <w:sz w:val="44"/>
          <w:szCs w:val="44"/>
        </w:rPr>
        <w:t xml:space="preserve"> Included participants Income</w:t>
      </w:r>
    </w:p>
    <w:p w:rsidR="005C32FB" w:rsidRDefault="005C32FB" w:rsidP="009C3E88">
      <w:pPr>
        <w:rPr>
          <w:b/>
          <w:sz w:val="40"/>
          <w:szCs w:val="40"/>
        </w:rPr>
      </w:pPr>
    </w:p>
    <w:p w:rsidR="00C60E7E" w:rsidRPr="00C60E7E" w:rsidRDefault="00C60E7E" w:rsidP="009C3E88">
      <w:pPr>
        <w:rPr>
          <w:b/>
          <w:sz w:val="40"/>
          <w:szCs w:val="40"/>
        </w:rPr>
      </w:pPr>
      <w:r w:rsidRPr="00C60E7E">
        <w:rPr>
          <w:b/>
          <w:sz w:val="40"/>
          <w:szCs w:val="40"/>
        </w:rPr>
        <w:t>Submitted By:</w:t>
      </w:r>
    </w:p>
    <w:p w:rsidR="00C60E7E" w:rsidRPr="00C60E7E" w:rsidRDefault="00C60E7E" w:rsidP="009C3E88">
      <w:pPr>
        <w:rPr>
          <w:b/>
          <w:sz w:val="32"/>
          <w:szCs w:val="32"/>
        </w:rPr>
      </w:pPr>
      <w:proofErr w:type="spellStart"/>
      <w:r w:rsidRPr="00C60E7E">
        <w:rPr>
          <w:b/>
          <w:sz w:val="32"/>
          <w:szCs w:val="32"/>
        </w:rPr>
        <w:t>Tanjila</w:t>
      </w:r>
      <w:proofErr w:type="spellEnd"/>
      <w:r w:rsidRPr="00C60E7E">
        <w:rPr>
          <w:b/>
          <w:sz w:val="32"/>
          <w:szCs w:val="32"/>
        </w:rPr>
        <w:t xml:space="preserve"> Akhter</w:t>
      </w:r>
    </w:p>
    <w:p w:rsidR="00C60E7E" w:rsidRDefault="00C60E7E" w:rsidP="009C3E88">
      <w:pPr>
        <w:rPr>
          <w:b/>
          <w:sz w:val="32"/>
          <w:szCs w:val="32"/>
        </w:rPr>
      </w:pPr>
      <w:r w:rsidRPr="00C60E7E">
        <w:rPr>
          <w:b/>
          <w:sz w:val="32"/>
          <w:szCs w:val="32"/>
        </w:rPr>
        <w:t>ID: 121-121-002</w:t>
      </w:r>
    </w:p>
    <w:p w:rsidR="00C60E7E" w:rsidRPr="00C60E7E" w:rsidRDefault="00C60E7E" w:rsidP="009C3E88">
      <w:pPr>
        <w:rPr>
          <w:b/>
          <w:sz w:val="36"/>
          <w:szCs w:val="36"/>
        </w:rPr>
      </w:pPr>
      <w:r w:rsidRPr="00C60E7E">
        <w:rPr>
          <w:b/>
          <w:sz w:val="36"/>
          <w:szCs w:val="36"/>
        </w:rPr>
        <w:t>Bachelor of Science in Economics</w:t>
      </w:r>
    </w:p>
    <w:p w:rsidR="00C60E7E" w:rsidRPr="00C60E7E" w:rsidRDefault="00C60E7E" w:rsidP="009C3E88">
      <w:pPr>
        <w:rPr>
          <w:b/>
          <w:sz w:val="32"/>
          <w:szCs w:val="32"/>
        </w:rPr>
      </w:pPr>
      <w:r w:rsidRPr="00C60E7E">
        <w:rPr>
          <w:b/>
          <w:sz w:val="32"/>
          <w:szCs w:val="32"/>
        </w:rPr>
        <w:t>Department Of Economics</w:t>
      </w:r>
    </w:p>
    <w:p w:rsidR="00C60E7E" w:rsidRPr="00C60E7E" w:rsidRDefault="00C60E7E" w:rsidP="009C3E88">
      <w:pPr>
        <w:jc w:val="right"/>
        <w:rPr>
          <w:b/>
          <w:sz w:val="36"/>
          <w:szCs w:val="36"/>
        </w:rPr>
      </w:pPr>
      <w:r w:rsidRPr="00C60E7E">
        <w:rPr>
          <w:b/>
          <w:sz w:val="36"/>
          <w:szCs w:val="36"/>
        </w:rPr>
        <w:t>A guided research paper</w:t>
      </w:r>
    </w:p>
    <w:p w:rsidR="004E6479" w:rsidRPr="00DE7567" w:rsidRDefault="004E6479" w:rsidP="009C3E88">
      <w:pPr>
        <w:jc w:val="right"/>
        <w:rPr>
          <w:b/>
          <w:sz w:val="40"/>
          <w:szCs w:val="40"/>
        </w:rPr>
      </w:pPr>
      <w:r w:rsidRPr="00DE7567">
        <w:rPr>
          <w:b/>
          <w:sz w:val="40"/>
          <w:szCs w:val="40"/>
        </w:rPr>
        <w:t>Submitted T</w:t>
      </w:r>
      <w:r w:rsidR="00C60E7E" w:rsidRPr="00DE7567">
        <w:rPr>
          <w:b/>
          <w:sz w:val="40"/>
          <w:szCs w:val="40"/>
        </w:rPr>
        <w:t xml:space="preserve">o </w:t>
      </w:r>
    </w:p>
    <w:p w:rsidR="00C60E7E" w:rsidRDefault="00C60E7E" w:rsidP="009C3E88">
      <w:pPr>
        <w:jc w:val="right"/>
        <w:rPr>
          <w:b/>
          <w:sz w:val="32"/>
          <w:szCs w:val="32"/>
        </w:rPr>
      </w:pPr>
      <w:r>
        <w:rPr>
          <w:b/>
          <w:sz w:val="32"/>
          <w:szCs w:val="32"/>
        </w:rPr>
        <w:t>United international University</w:t>
      </w:r>
    </w:p>
    <w:p w:rsidR="00C60E7E" w:rsidRDefault="00C60E7E" w:rsidP="009C3E88">
      <w:pPr>
        <w:jc w:val="right"/>
        <w:rPr>
          <w:b/>
          <w:sz w:val="32"/>
          <w:szCs w:val="32"/>
        </w:rPr>
      </w:pPr>
      <w:r>
        <w:rPr>
          <w:b/>
          <w:sz w:val="32"/>
          <w:szCs w:val="32"/>
        </w:rPr>
        <w:t xml:space="preserve">Supervisor: </w:t>
      </w:r>
      <w:proofErr w:type="spellStart"/>
      <w:r>
        <w:rPr>
          <w:b/>
          <w:sz w:val="32"/>
          <w:szCs w:val="32"/>
        </w:rPr>
        <w:t>Safaed</w:t>
      </w:r>
      <w:proofErr w:type="spellEnd"/>
      <w:r>
        <w:rPr>
          <w:b/>
          <w:sz w:val="32"/>
          <w:szCs w:val="32"/>
        </w:rPr>
        <w:t xml:space="preserve"> </w:t>
      </w:r>
      <w:proofErr w:type="spellStart"/>
      <w:r>
        <w:rPr>
          <w:b/>
          <w:sz w:val="32"/>
          <w:szCs w:val="32"/>
        </w:rPr>
        <w:t>Uz</w:t>
      </w:r>
      <w:proofErr w:type="spellEnd"/>
      <w:r>
        <w:rPr>
          <w:b/>
          <w:sz w:val="32"/>
          <w:szCs w:val="32"/>
        </w:rPr>
        <w:t xml:space="preserve"> </w:t>
      </w:r>
      <w:proofErr w:type="spellStart"/>
      <w:r>
        <w:rPr>
          <w:b/>
          <w:sz w:val="32"/>
          <w:szCs w:val="32"/>
        </w:rPr>
        <w:t>Zaman</w:t>
      </w:r>
      <w:proofErr w:type="spellEnd"/>
      <w:r>
        <w:rPr>
          <w:b/>
          <w:sz w:val="32"/>
          <w:szCs w:val="32"/>
        </w:rPr>
        <w:t xml:space="preserve"> Khan</w:t>
      </w:r>
    </w:p>
    <w:p w:rsidR="00C60E7E" w:rsidRDefault="00C60E7E" w:rsidP="009C3E88">
      <w:pPr>
        <w:jc w:val="right"/>
        <w:rPr>
          <w:b/>
          <w:sz w:val="32"/>
          <w:szCs w:val="32"/>
        </w:rPr>
      </w:pPr>
      <w:r>
        <w:rPr>
          <w:b/>
          <w:sz w:val="32"/>
          <w:szCs w:val="32"/>
        </w:rPr>
        <w:t>Assistant Professor</w:t>
      </w:r>
    </w:p>
    <w:p w:rsidR="00237897" w:rsidRDefault="00C60E7E" w:rsidP="009C3E88">
      <w:pPr>
        <w:jc w:val="right"/>
        <w:rPr>
          <w:b/>
          <w:sz w:val="32"/>
          <w:szCs w:val="32"/>
        </w:rPr>
      </w:pPr>
      <w:r>
        <w:rPr>
          <w:b/>
          <w:sz w:val="32"/>
          <w:szCs w:val="32"/>
        </w:rPr>
        <w:t>Department of Economics</w:t>
      </w:r>
    </w:p>
    <w:p w:rsidR="00A509D7" w:rsidRDefault="00A509D7" w:rsidP="00237897">
      <w:pPr>
        <w:rPr>
          <w:b/>
          <w:sz w:val="44"/>
          <w:szCs w:val="44"/>
        </w:rPr>
      </w:pPr>
    </w:p>
    <w:p w:rsidR="008E2124" w:rsidRPr="00237897" w:rsidRDefault="008E2124" w:rsidP="00237897">
      <w:pPr>
        <w:rPr>
          <w:b/>
          <w:sz w:val="32"/>
          <w:szCs w:val="32"/>
        </w:rPr>
      </w:pPr>
      <w:r w:rsidRPr="00F8796C">
        <w:rPr>
          <w:b/>
          <w:sz w:val="44"/>
          <w:szCs w:val="44"/>
        </w:rPr>
        <w:lastRenderedPageBreak/>
        <w:t>Introduction</w:t>
      </w:r>
    </w:p>
    <w:p w:rsidR="00A570FF" w:rsidRPr="007D50AB" w:rsidRDefault="00A570FF">
      <w:pPr>
        <w:rPr>
          <w:sz w:val="24"/>
          <w:szCs w:val="24"/>
        </w:rPr>
      </w:pPr>
      <w:r w:rsidRPr="007D50AB">
        <w:rPr>
          <w:sz w:val="24"/>
          <w:szCs w:val="24"/>
        </w:rPr>
        <w:t>Micro finance plays most important role in economic sectors of a developing country. Being a developing country Bangladesh suffers from vario</w:t>
      </w:r>
      <w:r w:rsidR="008E2124" w:rsidRPr="007D50AB">
        <w:rPr>
          <w:sz w:val="24"/>
          <w:szCs w:val="24"/>
        </w:rPr>
        <w:t>u</w:t>
      </w:r>
      <w:r w:rsidRPr="007D50AB">
        <w:rPr>
          <w:sz w:val="24"/>
          <w:szCs w:val="24"/>
        </w:rPr>
        <w:t xml:space="preserve">s issues of poverty. The outrageous population of Bangladesh makes its economy very hard to develop like other developing countries. Many initiatives along with micro finance have been undertaken by Bangladeshi government &amp; other financial NGOS. But stand alone micro finance has proven itself the best to improve &amp; develop economical situation of the poor rapidly. </w:t>
      </w:r>
    </w:p>
    <w:p w:rsidR="00B15564" w:rsidRPr="007D50AB" w:rsidRDefault="00630894">
      <w:pPr>
        <w:rPr>
          <w:sz w:val="24"/>
          <w:szCs w:val="24"/>
        </w:rPr>
      </w:pPr>
      <w:r w:rsidRPr="007D50AB">
        <w:rPr>
          <w:sz w:val="24"/>
          <w:szCs w:val="24"/>
        </w:rPr>
        <w:t xml:space="preserve">The foremost objective of Islami Bank Bangladesh Limited is to establish an Islamic economy for balanced economic growth by ensuring reduction of rural &amp; urban distribution of income. Under this perception most of the brunches of this bank encourages to invest </w:t>
      </w:r>
      <w:proofErr w:type="gramStart"/>
      <w:r w:rsidRPr="007D50AB">
        <w:rPr>
          <w:sz w:val="24"/>
          <w:szCs w:val="24"/>
        </w:rPr>
        <w:t>it</w:t>
      </w:r>
      <w:r w:rsidR="00743E32" w:rsidRPr="007D50AB">
        <w:rPr>
          <w:sz w:val="24"/>
          <w:szCs w:val="24"/>
        </w:rPr>
        <w:t>’</w:t>
      </w:r>
      <w:r w:rsidRPr="007D50AB">
        <w:rPr>
          <w:sz w:val="24"/>
          <w:szCs w:val="24"/>
        </w:rPr>
        <w:t>s</w:t>
      </w:r>
      <w:proofErr w:type="gramEnd"/>
      <w:r w:rsidRPr="007D50AB">
        <w:rPr>
          <w:sz w:val="24"/>
          <w:szCs w:val="24"/>
        </w:rPr>
        <w:t xml:space="preserve"> </w:t>
      </w:r>
      <w:r w:rsidR="00743E32" w:rsidRPr="007D50AB">
        <w:rPr>
          <w:sz w:val="24"/>
          <w:szCs w:val="24"/>
        </w:rPr>
        <w:t>client’s</w:t>
      </w:r>
      <w:r w:rsidRPr="007D50AB">
        <w:rPr>
          <w:sz w:val="24"/>
          <w:szCs w:val="24"/>
        </w:rPr>
        <w:t xml:space="preserve"> deposits in their respected areas</w:t>
      </w:r>
      <w:r w:rsidR="00743E32" w:rsidRPr="007D50AB">
        <w:rPr>
          <w:sz w:val="24"/>
          <w:szCs w:val="24"/>
        </w:rPr>
        <w:t xml:space="preserve">. This is mostly to uplift the economic status of the poor people particularly in rural areas. </w:t>
      </w:r>
    </w:p>
    <w:p w:rsidR="00A570FF" w:rsidRPr="007D50AB" w:rsidRDefault="00A570FF">
      <w:pPr>
        <w:rPr>
          <w:sz w:val="24"/>
          <w:szCs w:val="24"/>
        </w:rPr>
      </w:pPr>
      <w:r w:rsidRPr="007D50AB">
        <w:rPr>
          <w:sz w:val="24"/>
          <w:szCs w:val="24"/>
        </w:rPr>
        <w:t>Accordingly “Rural Development Scheme” has been introduced in 1995 to provide the investment needs of the agricultural &amp; other rural sectors to commence opportunity to generate employment &amp; income raise of the people in poverty. This is considered the first Islamic Micro Finance Model in Bangladesh.</w:t>
      </w:r>
    </w:p>
    <w:p w:rsidR="00A570FF" w:rsidRDefault="00F8796C">
      <w:pPr>
        <w:rPr>
          <w:b/>
          <w:color w:val="000000" w:themeColor="text1"/>
          <w:sz w:val="44"/>
          <w:szCs w:val="44"/>
        </w:rPr>
      </w:pPr>
      <w:r w:rsidRPr="00F8796C">
        <w:rPr>
          <w:b/>
          <w:sz w:val="44"/>
          <w:szCs w:val="44"/>
        </w:rPr>
        <w:t>Point of view of the study:</w:t>
      </w:r>
    </w:p>
    <w:p w:rsidR="00F8796C" w:rsidRDefault="00F8796C">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As we all know that Bangladesh is a highly dense country. Most of its people lives under the poverty line. Despite of couple of major cities like Dhaka, Chittagong, Khulna, </w:t>
      </w:r>
      <w:proofErr w:type="spellStart"/>
      <w:r>
        <w:rPr>
          <w:rStyle w:val="SubtitleChar"/>
          <w:rFonts w:asciiTheme="minorHAnsi" w:eastAsiaTheme="minorHAnsi" w:hAnsiTheme="minorHAnsi" w:cstheme="minorBidi"/>
          <w:i w:val="0"/>
          <w:iCs w:val="0"/>
          <w:color w:val="000000" w:themeColor="text1"/>
          <w:spacing w:val="0"/>
        </w:rPr>
        <w:t>Rajshahi</w:t>
      </w:r>
      <w:proofErr w:type="spellEnd"/>
      <w:r>
        <w:rPr>
          <w:rStyle w:val="SubtitleChar"/>
          <w:rFonts w:asciiTheme="minorHAnsi" w:eastAsiaTheme="minorHAnsi" w:hAnsiTheme="minorHAnsi" w:cstheme="minorBidi"/>
          <w:i w:val="0"/>
          <w:iCs w:val="0"/>
          <w:color w:val="000000" w:themeColor="text1"/>
          <w:spacing w:val="0"/>
        </w:rPr>
        <w:t xml:space="preserve">, 70% of the people live in rural area of Bangladesh doing mostly agriculture works. But there are vast majorities who are unemployed and have no income at all. Islami Bank Bangladesh </w:t>
      </w:r>
      <w:r w:rsidR="00D961C3">
        <w:rPr>
          <w:rStyle w:val="SubtitleChar"/>
          <w:rFonts w:asciiTheme="minorHAnsi" w:eastAsiaTheme="minorHAnsi" w:hAnsiTheme="minorHAnsi" w:cstheme="minorBidi"/>
          <w:i w:val="0"/>
          <w:iCs w:val="0"/>
          <w:color w:val="000000" w:themeColor="text1"/>
          <w:spacing w:val="0"/>
        </w:rPr>
        <w:t xml:space="preserve">limited (IBBL) tends to devise </w:t>
      </w:r>
      <w:r w:rsidR="003C0DBC">
        <w:rPr>
          <w:rStyle w:val="SubtitleChar"/>
          <w:rFonts w:asciiTheme="minorHAnsi" w:eastAsiaTheme="minorHAnsi" w:hAnsiTheme="minorHAnsi" w:cstheme="minorBidi"/>
          <w:i w:val="0"/>
          <w:iCs w:val="0"/>
          <w:color w:val="000000" w:themeColor="text1"/>
          <w:spacing w:val="0"/>
        </w:rPr>
        <w:t xml:space="preserve">a “Rural Development Scheme” (RDS) with a perspective to reduce poverty through income generation activities by creating self employment. </w:t>
      </w:r>
    </w:p>
    <w:p w:rsidR="00B9643E" w:rsidRPr="00B9643E" w:rsidRDefault="00B9643E">
      <w:pPr>
        <w:rPr>
          <w:rStyle w:val="SubtitleChar"/>
          <w:rFonts w:asciiTheme="minorHAnsi" w:eastAsiaTheme="minorHAnsi" w:hAnsiTheme="minorHAnsi" w:cstheme="minorBidi"/>
          <w:b/>
          <w:i w:val="0"/>
          <w:iCs w:val="0"/>
          <w:color w:val="000000" w:themeColor="text1"/>
          <w:spacing w:val="0"/>
          <w:sz w:val="44"/>
          <w:szCs w:val="44"/>
        </w:rPr>
      </w:pPr>
      <w:r w:rsidRPr="00B9643E">
        <w:rPr>
          <w:rStyle w:val="SubtitleChar"/>
          <w:rFonts w:asciiTheme="minorHAnsi" w:eastAsiaTheme="minorHAnsi" w:hAnsiTheme="minorHAnsi" w:cstheme="minorBidi"/>
          <w:b/>
          <w:i w:val="0"/>
          <w:iCs w:val="0"/>
          <w:color w:val="000000" w:themeColor="text1"/>
          <w:spacing w:val="0"/>
          <w:sz w:val="44"/>
          <w:szCs w:val="44"/>
        </w:rPr>
        <w:t>Research Intents:</w:t>
      </w:r>
    </w:p>
    <w:p w:rsidR="00B9643E" w:rsidRDefault="00B9643E">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My research intents are to obtain and examine the relationship between the participation and the income in RDS. Also investigating the performed attitude and the income of the participant. It will also be considered to recommend the policy planning in order to increase the participation of the people in poverty to RDS.</w:t>
      </w:r>
    </w:p>
    <w:p w:rsidR="00B9643E" w:rsidRDefault="00B9643E">
      <w:pPr>
        <w:rPr>
          <w:rStyle w:val="SubtitleChar"/>
          <w:rFonts w:asciiTheme="minorHAnsi" w:eastAsiaTheme="minorHAnsi" w:hAnsiTheme="minorHAnsi" w:cstheme="minorBidi"/>
          <w:i w:val="0"/>
          <w:iCs w:val="0"/>
          <w:color w:val="000000" w:themeColor="text1"/>
          <w:spacing w:val="0"/>
        </w:rPr>
      </w:pPr>
    </w:p>
    <w:p w:rsidR="00210E28" w:rsidRDefault="00210E28">
      <w:pPr>
        <w:rPr>
          <w:rStyle w:val="SubtitleChar"/>
          <w:rFonts w:asciiTheme="minorHAnsi" w:eastAsiaTheme="minorHAnsi" w:hAnsiTheme="minorHAnsi" w:cstheme="minorBidi"/>
          <w:i w:val="0"/>
          <w:iCs w:val="0"/>
          <w:color w:val="000000" w:themeColor="text1"/>
          <w:spacing w:val="0"/>
        </w:rPr>
      </w:pPr>
    </w:p>
    <w:p w:rsidR="00B9643E" w:rsidRPr="00210E28" w:rsidRDefault="00B9643E">
      <w:pPr>
        <w:rPr>
          <w:rStyle w:val="SubtitleChar"/>
          <w:rFonts w:asciiTheme="minorHAnsi" w:eastAsiaTheme="minorHAnsi" w:hAnsiTheme="minorHAnsi" w:cstheme="minorBidi"/>
          <w:b/>
          <w:i w:val="0"/>
          <w:iCs w:val="0"/>
          <w:color w:val="000000" w:themeColor="text1"/>
          <w:spacing w:val="0"/>
          <w:sz w:val="44"/>
          <w:szCs w:val="44"/>
        </w:rPr>
      </w:pPr>
      <w:r w:rsidRPr="00210E28">
        <w:rPr>
          <w:rStyle w:val="SubtitleChar"/>
          <w:rFonts w:asciiTheme="minorHAnsi" w:eastAsiaTheme="minorHAnsi" w:hAnsiTheme="minorHAnsi" w:cstheme="minorBidi"/>
          <w:b/>
          <w:i w:val="0"/>
          <w:iCs w:val="0"/>
          <w:color w:val="000000" w:themeColor="text1"/>
          <w:spacing w:val="0"/>
          <w:sz w:val="44"/>
          <w:szCs w:val="44"/>
        </w:rPr>
        <w:lastRenderedPageBreak/>
        <w:t>Significance:</w:t>
      </w:r>
    </w:p>
    <w:p w:rsidR="00B9643E" w:rsidRDefault="00B9643E">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Introducing Micro credit system to such a vast market with a huge population initiated immense dynamics of different economics and social courses. Important quarters as policymakers, academicians, researchers and other development practitioners who were trying to unfold and shape social and economic boundaries put a </w:t>
      </w:r>
      <w:r w:rsidR="00B73765">
        <w:rPr>
          <w:rStyle w:val="SubtitleChar"/>
          <w:rFonts w:asciiTheme="minorHAnsi" w:eastAsiaTheme="minorHAnsi" w:hAnsiTheme="minorHAnsi" w:cstheme="minorBidi"/>
          <w:i w:val="0"/>
          <w:iCs w:val="0"/>
          <w:color w:val="000000" w:themeColor="text1"/>
          <w:spacing w:val="0"/>
        </w:rPr>
        <w:t>centraliz</w:t>
      </w:r>
      <w:r>
        <w:rPr>
          <w:rStyle w:val="SubtitleChar"/>
          <w:rFonts w:asciiTheme="minorHAnsi" w:eastAsiaTheme="minorHAnsi" w:hAnsiTheme="minorHAnsi" w:cstheme="minorBidi"/>
          <w:i w:val="0"/>
          <w:iCs w:val="0"/>
          <w:color w:val="000000" w:themeColor="text1"/>
          <w:spacing w:val="0"/>
        </w:rPr>
        <w:t xml:space="preserve">ed attention </w:t>
      </w:r>
      <w:r w:rsidR="00B73765">
        <w:rPr>
          <w:rStyle w:val="SubtitleChar"/>
          <w:rFonts w:asciiTheme="minorHAnsi" w:eastAsiaTheme="minorHAnsi" w:hAnsiTheme="minorHAnsi" w:cstheme="minorBidi"/>
          <w:i w:val="0"/>
          <w:iCs w:val="0"/>
          <w:color w:val="000000" w:themeColor="text1"/>
          <w:spacing w:val="0"/>
        </w:rPr>
        <w:t xml:space="preserve">on RDS with its rapid expansion in Bangladesh. So RDS spread vigorously through financial NGOS. </w:t>
      </w:r>
      <w:proofErr w:type="spellStart"/>
      <w:r w:rsidR="00B73765">
        <w:rPr>
          <w:rStyle w:val="SubtitleChar"/>
          <w:rFonts w:asciiTheme="minorHAnsi" w:eastAsiaTheme="minorHAnsi" w:hAnsiTheme="minorHAnsi" w:cstheme="minorBidi"/>
          <w:i w:val="0"/>
          <w:iCs w:val="0"/>
          <w:color w:val="000000" w:themeColor="text1"/>
          <w:spacing w:val="0"/>
        </w:rPr>
        <w:t>Palli</w:t>
      </w:r>
      <w:proofErr w:type="spellEnd"/>
      <w:r w:rsidR="00B73765">
        <w:rPr>
          <w:rStyle w:val="SubtitleChar"/>
          <w:rFonts w:asciiTheme="minorHAnsi" w:eastAsiaTheme="minorHAnsi" w:hAnsiTheme="minorHAnsi" w:cstheme="minorBidi"/>
          <w:i w:val="0"/>
          <w:iCs w:val="0"/>
          <w:color w:val="000000" w:themeColor="text1"/>
          <w:spacing w:val="0"/>
        </w:rPr>
        <w:t xml:space="preserve"> Karma-</w:t>
      </w:r>
      <w:proofErr w:type="spellStart"/>
      <w:r w:rsidR="00B73765">
        <w:rPr>
          <w:rStyle w:val="SubtitleChar"/>
          <w:rFonts w:asciiTheme="minorHAnsi" w:eastAsiaTheme="minorHAnsi" w:hAnsiTheme="minorHAnsi" w:cstheme="minorBidi"/>
          <w:i w:val="0"/>
          <w:iCs w:val="0"/>
          <w:color w:val="000000" w:themeColor="text1"/>
          <w:spacing w:val="0"/>
        </w:rPr>
        <w:t>Shahayok</w:t>
      </w:r>
      <w:proofErr w:type="spellEnd"/>
      <w:r w:rsidR="00B73765">
        <w:rPr>
          <w:rStyle w:val="SubtitleChar"/>
          <w:rFonts w:asciiTheme="minorHAnsi" w:eastAsiaTheme="minorHAnsi" w:hAnsiTheme="minorHAnsi" w:cstheme="minorBidi"/>
          <w:i w:val="0"/>
          <w:iCs w:val="0"/>
          <w:color w:val="000000" w:themeColor="text1"/>
          <w:spacing w:val="0"/>
        </w:rPr>
        <w:t xml:space="preserve"> foundation, </w:t>
      </w:r>
      <w:proofErr w:type="spellStart"/>
      <w:r w:rsidR="00B73765">
        <w:rPr>
          <w:rStyle w:val="SubtitleChar"/>
          <w:rFonts w:asciiTheme="minorHAnsi" w:eastAsiaTheme="minorHAnsi" w:hAnsiTheme="minorHAnsi" w:cstheme="minorBidi"/>
          <w:i w:val="0"/>
          <w:iCs w:val="0"/>
          <w:color w:val="000000" w:themeColor="text1"/>
          <w:spacing w:val="0"/>
        </w:rPr>
        <w:t>Asha</w:t>
      </w:r>
      <w:proofErr w:type="spellEnd"/>
      <w:r w:rsidR="00B73765">
        <w:rPr>
          <w:rStyle w:val="SubtitleChar"/>
          <w:rFonts w:asciiTheme="minorHAnsi" w:eastAsiaTheme="minorHAnsi" w:hAnsiTheme="minorHAnsi" w:cstheme="minorBidi"/>
          <w:i w:val="0"/>
          <w:iCs w:val="0"/>
          <w:color w:val="000000" w:themeColor="text1"/>
          <w:spacing w:val="0"/>
        </w:rPr>
        <w:t xml:space="preserve">, </w:t>
      </w:r>
      <w:proofErr w:type="spellStart"/>
      <w:r w:rsidR="00B73765">
        <w:rPr>
          <w:rStyle w:val="SubtitleChar"/>
          <w:rFonts w:asciiTheme="minorHAnsi" w:eastAsiaTheme="minorHAnsi" w:hAnsiTheme="minorHAnsi" w:cstheme="minorBidi"/>
          <w:i w:val="0"/>
          <w:iCs w:val="0"/>
          <w:color w:val="000000" w:themeColor="text1"/>
          <w:spacing w:val="0"/>
        </w:rPr>
        <w:t>Grameen</w:t>
      </w:r>
      <w:proofErr w:type="spellEnd"/>
      <w:r w:rsidR="00B73765">
        <w:rPr>
          <w:rStyle w:val="SubtitleChar"/>
          <w:rFonts w:asciiTheme="minorHAnsi" w:eastAsiaTheme="minorHAnsi" w:hAnsiTheme="minorHAnsi" w:cstheme="minorBidi"/>
          <w:i w:val="0"/>
          <w:iCs w:val="0"/>
          <w:color w:val="000000" w:themeColor="text1"/>
          <w:spacing w:val="0"/>
        </w:rPr>
        <w:t xml:space="preserve">, </w:t>
      </w:r>
      <w:proofErr w:type="spellStart"/>
      <w:r w:rsidR="00B73765">
        <w:rPr>
          <w:rStyle w:val="SubtitleChar"/>
          <w:rFonts w:asciiTheme="minorHAnsi" w:eastAsiaTheme="minorHAnsi" w:hAnsiTheme="minorHAnsi" w:cstheme="minorBidi"/>
          <w:i w:val="0"/>
          <w:iCs w:val="0"/>
          <w:color w:val="000000" w:themeColor="text1"/>
          <w:spacing w:val="0"/>
        </w:rPr>
        <w:t>Brac</w:t>
      </w:r>
      <w:proofErr w:type="spellEnd"/>
      <w:r w:rsidR="00B73765">
        <w:rPr>
          <w:rStyle w:val="SubtitleChar"/>
          <w:rFonts w:asciiTheme="minorHAnsi" w:eastAsiaTheme="minorHAnsi" w:hAnsiTheme="minorHAnsi" w:cstheme="minorBidi"/>
          <w:i w:val="0"/>
          <w:iCs w:val="0"/>
          <w:color w:val="000000" w:themeColor="text1"/>
          <w:spacing w:val="0"/>
        </w:rPr>
        <w:t xml:space="preserve"> are some of the first NGOS to obtain RDS and encourage rural people to self employment through it.</w:t>
      </w:r>
    </w:p>
    <w:p w:rsidR="00B73765" w:rsidRDefault="00B73765">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After mass recognition of RDS among the people many commercial banks and orthodox financial institutions obtained the policy. Like other financial conciliator, Islami Bank Bangladesh Limited started making profit by putting the savings of their respected investors at the services of the borrowers. Because the critically analyzed performance of RDS paved the way to better success rate in future.</w:t>
      </w:r>
    </w:p>
    <w:p w:rsidR="00210E28" w:rsidRDefault="00210E28">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The optimized focus of this study is limited to the generic performance and analysis of the potential improvement of the participants after taking the loan, so their socio economic contribution and participants financial performance (Risk and Return) to RDS. The study </w:t>
      </w:r>
      <w:proofErr w:type="spellStart"/>
      <w:r>
        <w:rPr>
          <w:rStyle w:val="SubtitleChar"/>
          <w:rFonts w:asciiTheme="minorHAnsi" w:eastAsiaTheme="minorHAnsi" w:hAnsiTheme="minorHAnsi" w:cstheme="minorBidi"/>
          <w:i w:val="0"/>
          <w:iCs w:val="0"/>
          <w:color w:val="000000" w:themeColor="text1"/>
          <w:spacing w:val="0"/>
        </w:rPr>
        <w:t>drawa</w:t>
      </w:r>
      <w:proofErr w:type="spellEnd"/>
      <w:r>
        <w:rPr>
          <w:rStyle w:val="SubtitleChar"/>
          <w:rFonts w:asciiTheme="minorHAnsi" w:eastAsiaTheme="minorHAnsi" w:hAnsiTheme="minorHAnsi" w:cstheme="minorBidi"/>
          <w:i w:val="0"/>
          <w:iCs w:val="0"/>
          <w:color w:val="000000" w:themeColor="text1"/>
          <w:spacing w:val="0"/>
        </w:rPr>
        <w:t xml:space="preserve"> a significant line between the participants of RDS and non participants of RDS defining their income, expanses, living standards and future economical probabilities regarding the micro credit framework of Islami Bank Bangladesh Limited.</w:t>
      </w:r>
    </w:p>
    <w:p w:rsidR="00B73765" w:rsidRPr="00D13F22" w:rsidRDefault="00210E28">
      <w:pPr>
        <w:rPr>
          <w:rStyle w:val="SubtitleChar"/>
          <w:rFonts w:asciiTheme="minorHAnsi" w:eastAsiaTheme="minorHAnsi" w:hAnsiTheme="minorHAnsi" w:cstheme="minorBidi"/>
          <w:b/>
          <w:i w:val="0"/>
          <w:iCs w:val="0"/>
          <w:color w:val="000000" w:themeColor="text1"/>
          <w:spacing w:val="0"/>
          <w:sz w:val="44"/>
          <w:szCs w:val="44"/>
        </w:rPr>
      </w:pPr>
      <w:r w:rsidRPr="00D13F22">
        <w:rPr>
          <w:rStyle w:val="SubtitleChar"/>
          <w:rFonts w:asciiTheme="minorHAnsi" w:eastAsiaTheme="minorHAnsi" w:hAnsiTheme="minorHAnsi" w:cstheme="minorBidi"/>
          <w:b/>
          <w:i w:val="0"/>
          <w:iCs w:val="0"/>
          <w:color w:val="000000" w:themeColor="text1"/>
          <w:spacing w:val="0"/>
          <w:sz w:val="44"/>
          <w:szCs w:val="44"/>
        </w:rPr>
        <w:t xml:space="preserve"> Target Area:</w:t>
      </w:r>
    </w:p>
    <w:p w:rsidR="00210E28" w:rsidRDefault="00210E28">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Islami Bank is providing micro- financial loan in the </w:t>
      </w:r>
      <w:proofErr w:type="spellStart"/>
      <w:r>
        <w:rPr>
          <w:rStyle w:val="SubtitleChar"/>
          <w:rFonts w:asciiTheme="minorHAnsi" w:eastAsiaTheme="minorHAnsi" w:hAnsiTheme="minorHAnsi" w:cstheme="minorBidi"/>
          <w:i w:val="0"/>
          <w:iCs w:val="0"/>
          <w:color w:val="000000" w:themeColor="text1"/>
          <w:spacing w:val="0"/>
        </w:rPr>
        <w:t>Kamrangi</w:t>
      </w:r>
      <w:proofErr w:type="spellEnd"/>
      <w:r>
        <w:rPr>
          <w:rStyle w:val="SubtitleChar"/>
          <w:rFonts w:asciiTheme="minorHAnsi" w:eastAsiaTheme="minorHAnsi" w:hAnsiTheme="minorHAnsi" w:cstheme="minorBidi"/>
          <w:i w:val="0"/>
          <w:iCs w:val="0"/>
          <w:color w:val="000000" w:themeColor="text1"/>
          <w:spacing w:val="0"/>
        </w:rPr>
        <w:t xml:space="preserve"> C</w:t>
      </w:r>
      <w:r w:rsidR="00861091">
        <w:rPr>
          <w:rStyle w:val="SubtitleChar"/>
          <w:rFonts w:asciiTheme="minorHAnsi" w:eastAsiaTheme="minorHAnsi" w:hAnsiTheme="minorHAnsi" w:cstheme="minorBidi"/>
          <w:i w:val="0"/>
          <w:iCs w:val="0"/>
          <w:color w:val="000000" w:themeColor="text1"/>
          <w:spacing w:val="0"/>
        </w:rPr>
        <w:t>ha</w:t>
      </w:r>
      <w:r>
        <w:rPr>
          <w:rStyle w:val="SubtitleChar"/>
          <w:rFonts w:asciiTheme="minorHAnsi" w:eastAsiaTheme="minorHAnsi" w:hAnsiTheme="minorHAnsi" w:cstheme="minorBidi"/>
          <w:i w:val="0"/>
          <w:iCs w:val="0"/>
          <w:color w:val="000000" w:themeColor="text1"/>
          <w:spacing w:val="0"/>
        </w:rPr>
        <w:t>r area near Dhaka city under this RDS. The collected data is from the people living under poverty line in that particular area as they are the sole element of this scheme.</w:t>
      </w:r>
    </w:p>
    <w:p w:rsidR="00210E28" w:rsidRPr="00861091" w:rsidRDefault="00D13F22">
      <w:pPr>
        <w:rPr>
          <w:rStyle w:val="SubtitleChar"/>
          <w:rFonts w:asciiTheme="minorHAnsi" w:eastAsiaTheme="minorHAnsi" w:hAnsiTheme="minorHAnsi" w:cstheme="minorBidi"/>
          <w:b/>
          <w:i w:val="0"/>
          <w:iCs w:val="0"/>
          <w:color w:val="000000" w:themeColor="text1"/>
          <w:spacing w:val="0"/>
          <w:sz w:val="44"/>
          <w:szCs w:val="44"/>
        </w:rPr>
      </w:pPr>
      <w:r w:rsidRPr="00861091">
        <w:rPr>
          <w:rStyle w:val="SubtitleChar"/>
          <w:rFonts w:asciiTheme="minorHAnsi" w:eastAsiaTheme="minorHAnsi" w:hAnsiTheme="minorHAnsi" w:cstheme="minorBidi"/>
          <w:b/>
          <w:i w:val="0"/>
          <w:iCs w:val="0"/>
          <w:color w:val="000000" w:themeColor="text1"/>
          <w:spacing w:val="0"/>
          <w:sz w:val="44"/>
          <w:szCs w:val="44"/>
        </w:rPr>
        <w:t>Rural Development Scheme of IBBL:</w:t>
      </w:r>
    </w:p>
    <w:p w:rsidR="00434208" w:rsidRDefault="00D13F22">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With the will of enhancing the overall socio economic condition of rural people in Bangladesh IBBL launched a </w:t>
      </w:r>
      <w:proofErr w:type="spellStart"/>
      <w:r>
        <w:rPr>
          <w:rStyle w:val="SubtitleChar"/>
          <w:rFonts w:asciiTheme="minorHAnsi" w:eastAsiaTheme="minorHAnsi" w:hAnsiTheme="minorHAnsi" w:cstheme="minorBidi"/>
          <w:i w:val="0"/>
          <w:iCs w:val="0"/>
          <w:color w:val="000000" w:themeColor="text1"/>
          <w:spacing w:val="0"/>
        </w:rPr>
        <w:t>Sariah</w:t>
      </w:r>
      <w:proofErr w:type="spellEnd"/>
      <w:r>
        <w:rPr>
          <w:rStyle w:val="SubtitleChar"/>
          <w:rFonts w:asciiTheme="minorHAnsi" w:eastAsiaTheme="minorHAnsi" w:hAnsiTheme="minorHAnsi" w:cstheme="minorBidi"/>
          <w:i w:val="0"/>
          <w:iCs w:val="0"/>
          <w:color w:val="000000" w:themeColor="text1"/>
          <w:spacing w:val="0"/>
        </w:rPr>
        <w:t xml:space="preserve"> based Micro finance </w:t>
      </w:r>
      <w:proofErr w:type="spellStart"/>
      <w:r>
        <w:rPr>
          <w:rStyle w:val="SubtitleChar"/>
          <w:rFonts w:asciiTheme="minorHAnsi" w:eastAsiaTheme="minorHAnsi" w:hAnsiTheme="minorHAnsi" w:cstheme="minorBidi"/>
          <w:i w:val="0"/>
          <w:iCs w:val="0"/>
          <w:color w:val="000000" w:themeColor="text1"/>
          <w:spacing w:val="0"/>
        </w:rPr>
        <w:t>programme</w:t>
      </w:r>
      <w:proofErr w:type="spellEnd"/>
      <w:r>
        <w:rPr>
          <w:rStyle w:val="SubtitleChar"/>
          <w:rFonts w:asciiTheme="minorHAnsi" w:eastAsiaTheme="minorHAnsi" w:hAnsiTheme="minorHAnsi" w:cstheme="minorBidi"/>
          <w:i w:val="0"/>
          <w:iCs w:val="0"/>
          <w:color w:val="000000" w:themeColor="text1"/>
          <w:spacing w:val="0"/>
        </w:rPr>
        <w:t xml:space="preserve"> “Rural Development Scheme “in the year 1995. At present they have increased their activities by rapidly involving near about 0.52 million people. The growing achievements of RDS required more activities assessing the impact of RDS on the livelihood of the rural people. So IBBL undertook a nationwide survey of their clients of RDS to collect data and improve the system which should be more effective and efficient for the client. The sole purpose of the system is to include more and more people as </w:t>
      </w:r>
      <w:r>
        <w:rPr>
          <w:rStyle w:val="SubtitleChar"/>
          <w:rFonts w:asciiTheme="minorHAnsi" w:eastAsiaTheme="minorHAnsi" w:hAnsiTheme="minorHAnsi" w:cstheme="minorBidi"/>
          <w:i w:val="0"/>
          <w:iCs w:val="0"/>
          <w:color w:val="000000" w:themeColor="text1"/>
          <w:spacing w:val="0"/>
        </w:rPr>
        <w:lastRenderedPageBreak/>
        <w:t xml:space="preserve">the time went by and make them solvent as the bank counts in profit by the returns. So IBBL </w:t>
      </w:r>
      <w:r w:rsidR="00046EAF">
        <w:rPr>
          <w:rStyle w:val="SubtitleChar"/>
          <w:rFonts w:asciiTheme="minorHAnsi" w:eastAsiaTheme="minorHAnsi" w:hAnsiTheme="minorHAnsi" w:cstheme="minorBidi"/>
          <w:i w:val="0"/>
          <w:iCs w:val="0"/>
          <w:color w:val="000000" w:themeColor="text1"/>
          <w:spacing w:val="0"/>
        </w:rPr>
        <w:t xml:space="preserve">replicated the </w:t>
      </w:r>
      <w:proofErr w:type="spellStart"/>
      <w:r w:rsidR="00046EAF">
        <w:rPr>
          <w:rStyle w:val="SubtitleChar"/>
          <w:rFonts w:asciiTheme="minorHAnsi" w:eastAsiaTheme="minorHAnsi" w:hAnsiTheme="minorHAnsi" w:cstheme="minorBidi"/>
          <w:i w:val="0"/>
          <w:iCs w:val="0"/>
          <w:color w:val="000000" w:themeColor="text1"/>
          <w:spacing w:val="0"/>
        </w:rPr>
        <w:t>programme</w:t>
      </w:r>
      <w:proofErr w:type="spellEnd"/>
      <w:r w:rsidR="00046EAF">
        <w:rPr>
          <w:rStyle w:val="SubtitleChar"/>
          <w:rFonts w:asciiTheme="minorHAnsi" w:eastAsiaTheme="minorHAnsi" w:hAnsiTheme="minorHAnsi" w:cstheme="minorBidi"/>
          <w:i w:val="0"/>
          <w:iCs w:val="0"/>
          <w:color w:val="000000" w:themeColor="text1"/>
          <w:spacing w:val="0"/>
        </w:rPr>
        <w:t xml:space="preserve"> from on</w:t>
      </w:r>
      <w:r>
        <w:rPr>
          <w:rStyle w:val="SubtitleChar"/>
          <w:rFonts w:asciiTheme="minorHAnsi" w:eastAsiaTheme="minorHAnsi" w:hAnsiTheme="minorHAnsi" w:cstheme="minorBidi"/>
          <w:i w:val="0"/>
          <w:iCs w:val="0"/>
          <w:color w:val="000000" w:themeColor="text1"/>
          <w:spacing w:val="0"/>
        </w:rPr>
        <w:t xml:space="preserve">e area to another with some major </w:t>
      </w:r>
      <w:r w:rsidR="00046EAF">
        <w:rPr>
          <w:rStyle w:val="SubtitleChar"/>
          <w:rFonts w:asciiTheme="minorHAnsi" w:eastAsiaTheme="minorHAnsi" w:hAnsiTheme="minorHAnsi" w:cstheme="minorBidi"/>
          <w:i w:val="0"/>
          <w:iCs w:val="0"/>
          <w:color w:val="000000" w:themeColor="text1"/>
          <w:spacing w:val="0"/>
        </w:rPr>
        <w:t>and minor modifications according to the needs. To accelerate the economic activities around the country it was a pleasant and secure financial investment for both the bank and the people below the poverty line.</w:t>
      </w:r>
    </w:p>
    <w:p w:rsidR="00A14143" w:rsidRPr="00A14143" w:rsidRDefault="00A14143">
      <w:pPr>
        <w:rPr>
          <w:rStyle w:val="SubtitleChar"/>
          <w:rFonts w:asciiTheme="minorHAnsi" w:eastAsiaTheme="minorHAnsi" w:hAnsiTheme="minorHAnsi" w:cstheme="minorBidi"/>
          <w:b/>
          <w:i w:val="0"/>
          <w:iCs w:val="0"/>
          <w:color w:val="000000" w:themeColor="text1"/>
          <w:spacing w:val="0"/>
          <w:sz w:val="44"/>
          <w:szCs w:val="44"/>
        </w:rPr>
      </w:pPr>
      <w:r w:rsidRPr="00A14143">
        <w:rPr>
          <w:rStyle w:val="SubtitleChar"/>
          <w:rFonts w:asciiTheme="minorHAnsi" w:eastAsiaTheme="minorHAnsi" w:hAnsiTheme="minorHAnsi" w:cstheme="minorBidi"/>
          <w:b/>
          <w:i w:val="0"/>
          <w:iCs w:val="0"/>
          <w:color w:val="000000" w:themeColor="text1"/>
          <w:spacing w:val="0"/>
          <w:sz w:val="44"/>
          <w:szCs w:val="44"/>
        </w:rPr>
        <w:t xml:space="preserve">Impact </w:t>
      </w:r>
      <w:r w:rsidR="00027433" w:rsidRPr="00A14143">
        <w:rPr>
          <w:rStyle w:val="SubtitleChar"/>
          <w:rFonts w:asciiTheme="minorHAnsi" w:eastAsiaTheme="minorHAnsi" w:hAnsiTheme="minorHAnsi" w:cstheme="minorBidi"/>
          <w:b/>
          <w:i w:val="0"/>
          <w:iCs w:val="0"/>
          <w:color w:val="000000" w:themeColor="text1"/>
          <w:spacing w:val="0"/>
          <w:sz w:val="44"/>
          <w:szCs w:val="44"/>
        </w:rPr>
        <w:t>of</w:t>
      </w:r>
      <w:r w:rsidRPr="00A14143">
        <w:rPr>
          <w:rStyle w:val="SubtitleChar"/>
          <w:rFonts w:asciiTheme="minorHAnsi" w:eastAsiaTheme="minorHAnsi" w:hAnsiTheme="minorHAnsi" w:cstheme="minorBidi"/>
          <w:b/>
          <w:i w:val="0"/>
          <w:iCs w:val="0"/>
          <w:color w:val="000000" w:themeColor="text1"/>
          <w:spacing w:val="0"/>
          <w:sz w:val="44"/>
          <w:szCs w:val="44"/>
        </w:rPr>
        <w:t xml:space="preserve"> Microfinance </w:t>
      </w:r>
      <w:proofErr w:type="spellStart"/>
      <w:r w:rsidRPr="00A14143">
        <w:rPr>
          <w:rStyle w:val="SubtitleChar"/>
          <w:rFonts w:asciiTheme="minorHAnsi" w:eastAsiaTheme="minorHAnsi" w:hAnsiTheme="minorHAnsi" w:cstheme="minorBidi"/>
          <w:b/>
          <w:i w:val="0"/>
          <w:iCs w:val="0"/>
          <w:color w:val="000000" w:themeColor="text1"/>
          <w:spacing w:val="0"/>
          <w:sz w:val="44"/>
          <w:szCs w:val="44"/>
        </w:rPr>
        <w:t>Programme</w:t>
      </w:r>
      <w:proofErr w:type="spellEnd"/>
      <w:r w:rsidRPr="00A14143">
        <w:rPr>
          <w:rStyle w:val="SubtitleChar"/>
          <w:rFonts w:asciiTheme="minorHAnsi" w:eastAsiaTheme="minorHAnsi" w:hAnsiTheme="minorHAnsi" w:cstheme="minorBidi"/>
          <w:b/>
          <w:i w:val="0"/>
          <w:iCs w:val="0"/>
          <w:color w:val="000000" w:themeColor="text1"/>
          <w:spacing w:val="0"/>
          <w:sz w:val="44"/>
          <w:szCs w:val="44"/>
        </w:rPr>
        <w:t>:</w:t>
      </w:r>
    </w:p>
    <w:p w:rsidR="00A14143" w:rsidRDefault="00A14143">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In Bangladesh almost all NGO’s provide microfinance services to their members. As UNCDF count that microfinance basically plays three categories in development:</w:t>
      </w:r>
    </w:p>
    <w:p w:rsidR="00A14143" w:rsidRDefault="00A14143" w:rsidP="00A14143">
      <w:pPr>
        <w:pStyle w:val="ListParagraph"/>
        <w:numPr>
          <w:ilvl w:val="0"/>
          <w:numId w:val="10"/>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To protect the basic need of poor people and financial assistance.</w:t>
      </w:r>
    </w:p>
    <w:p w:rsidR="00A14143" w:rsidRDefault="00A14143" w:rsidP="00A14143">
      <w:pPr>
        <w:pStyle w:val="ListParagraph"/>
        <w:numPr>
          <w:ilvl w:val="0"/>
          <w:numId w:val="10"/>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Enhancement of household’s income.</w:t>
      </w:r>
    </w:p>
    <w:p w:rsidR="00A14143" w:rsidRPr="00A14143" w:rsidRDefault="00A14143" w:rsidP="00A14143">
      <w:pPr>
        <w:pStyle w:val="ListParagraph"/>
        <w:numPr>
          <w:ilvl w:val="0"/>
          <w:numId w:val="10"/>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To make sure that Women’s can participate to all their activities though their </w:t>
      </w:r>
      <w:proofErr w:type="spellStart"/>
      <w:proofErr w:type="gramStart"/>
      <w:r>
        <w:rPr>
          <w:rStyle w:val="SubtitleChar"/>
          <w:rFonts w:asciiTheme="minorHAnsi" w:eastAsiaTheme="minorHAnsi" w:hAnsiTheme="minorHAnsi" w:cstheme="minorBidi"/>
          <w:i w:val="0"/>
          <w:iCs w:val="0"/>
          <w:color w:val="000000" w:themeColor="text1"/>
          <w:spacing w:val="0"/>
        </w:rPr>
        <w:t>programme</w:t>
      </w:r>
      <w:proofErr w:type="spellEnd"/>
      <w:proofErr w:type="gramEnd"/>
      <w:r>
        <w:rPr>
          <w:rStyle w:val="SubtitleChar"/>
          <w:rFonts w:asciiTheme="minorHAnsi" w:eastAsiaTheme="minorHAnsi" w:hAnsiTheme="minorHAnsi" w:cstheme="minorBidi"/>
          <w:i w:val="0"/>
          <w:iCs w:val="0"/>
          <w:color w:val="000000" w:themeColor="text1"/>
          <w:spacing w:val="0"/>
        </w:rPr>
        <w:t xml:space="preserve">. </w:t>
      </w:r>
    </w:p>
    <w:p w:rsidR="004E6479" w:rsidRPr="00DE7567" w:rsidRDefault="004E6479">
      <w:pPr>
        <w:rPr>
          <w:rStyle w:val="SubtitleChar"/>
          <w:rFonts w:asciiTheme="minorHAnsi" w:eastAsiaTheme="minorHAnsi" w:hAnsiTheme="minorHAnsi" w:cstheme="minorBidi"/>
          <w:b/>
          <w:i w:val="0"/>
          <w:iCs w:val="0"/>
          <w:color w:val="000000" w:themeColor="text1"/>
          <w:spacing w:val="0"/>
          <w:sz w:val="44"/>
          <w:szCs w:val="44"/>
        </w:rPr>
      </w:pPr>
      <w:r w:rsidRPr="00DE7567">
        <w:rPr>
          <w:rStyle w:val="SubtitleChar"/>
          <w:rFonts w:asciiTheme="minorHAnsi" w:eastAsiaTheme="minorHAnsi" w:hAnsiTheme="minorHAnsi" w:cstheme="minorBidi"/>
          <w:b/>
          <w:i w:val="0"/>
          <w:iCs w:val="0"/>
          <w:color w:val="000000" w:themeColor="text1"/>
          <w:spacing w:val="0"/>
          <w:sz w:val="44"/>
          <w:szCs w:val="44"/>
        </w:rPr>
        <w:t>The Rural Economy:</w:t>
      </w:r>
    </w:p>
    <w:p w:rsidR="004E6479" w:rsidRDefault="004E6479">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Use of modern agriculture inputs, although still low by Asian standards, is growing steadily. The rural economy of Bangladesh </w:t>
      </w:r>
      <w:r w:rsidR="00DE7567">
        <w:rPr>
          <w:rStyle w:val="SubtitleChar"/>
          <w:rFonts w:asciiTheme="minorHAnsi" w:eastAsiaTheme="minorHAnsi" w:hAnsiTheme="minorHAnsi" w:cstheme="minorBidi"/>
          <w:i w:val="0"/>
          <w:iCs w:val="0"/>
          <w:color w:val="000000" w:themeColor="text1"/>
          <w:spacing w:val="0"/>
        </w:rPr>
        <w:t xml:space="preserve">comprises both farm &amp; non-farm activities. </w:t>
      </w:r>
      <w:r w:rsidR="00BF6F83">
        <w:rPr>
          <w:rStyle w:val="SubtitleChar"/>
          <w:rFonts w:asciiTheme="minorHAnsi" w:eastAsiaTheme="minorHAnsi" w:hAnsiTheme="minorHAnsi" w:cstheme="minorBidi"/>
          <w:i w:val="0"/>
          <w:iCs w:val="0"/>
          <w:color w:val="000000" w:themeColor="text1"/>
          <w:spacing w:val="0"/>
        </w:rPr>
        <w:t xml:space="preserve">According to the World Bank, the rural economy is agriculture-dominated, though the contribution of agriculture to the country’s GDP has been steadily declining from 31.6% in 1999 to 21.0% in 2010. Non agriculture </w:t>
      </w:r>
      <w:r w:rsidR="0001556F">
        <w:rPr>
          <w:rStyle w:val="SubtitleChar"/>
          <w:rFonts w:asciiTheme="minorHAnsi" w:eastAsiaTheme="minorHAnsi" w:hAnsiTheme="minorHAnsi" w:cstheme="minorBidi"/>
          <w:i w:val="0"/>
          <w:iCs w:val="0"/>
          <w:color w:val="000000" w:themeColor="text1"/>
          <w:spacing w:val="0"/>
        </w:rPr>
        <w:t>rural employment increased from 29% in 1981 to 34% in 1991 and to 40%. They account for 5% of gross domestic product, 6% of export earnings and provide the Bangladesh with about 63% of their dietary protein requirements.</w:t>
      </w:r>
    </w:p>
    <w:p w:rsidR="0001556F" w:rsidRDefault="0001556F">
      <w:pPr>
        <w:rPr>
          <w:rStyle w:val="SubtitleChar"/>
          <w:rFonts w:asciiTheme="minorHAnsi" w:eastAsiaTheme="minorHAnsi" w:hAnsiTheme="minorHAnsi" w:cstheme="minorBidi"/>
          <w:i w:val="0"/>
          <w:iCs w:val="0"/>
          <w:color w:val="000000" w:themeColor="text1"/>
          <w:spacing w:val="0"/>
        </w:rPr>
      </w:pPr>
    </w:p>
    <w:p w:rsidR="00046EAF" w:rsidRPr="00434208" w:rsidRDefault="00861091">
      <w:pPr>
        <w:rPr>
          <w:rStyle w:val="SubtitleChar"/>
          <w:rFonts w:asciiTheme="minorHAnsi" w:eastAsiaTheme="minorHAnsi" w:hAnsiTheme="minorHAnsi" w:cstheme="minorBidi"/>
          <w:i w:val="0"/>
          <w:iCs w:val="0"/>
          <w:color w:val="000000" w:themeColor="text1"/>
          <w:spacing w:val="0"/>
        </w:rPr>
      </w:pPr>
      <w:r w:rsidRPr="00861091">
        <w:rPr>
          <w:rStyle w:val="SubtitleChar"/>
          <w:rFonts w:asciiTheme="minorHAnsi" w:eastAsiaTheme="minorHAnsi" w:hAnsiTheme="minorHAnsi" w:cstheme="minorBidi"/>
          <w:b/>
          <w:i w:val="0"/>
          <w:iCs w:val="0"/>
          <w:color w:val="000000" w:themeColor="text1"/>
          <w:spacing w:val="0"/>
          <w:sz w:val="44"/>
          <w:szCs w:val="44"/>
        </w:rPr>
        <w:t>The Socio Economic Context:</w:t>
      </w:r>
    </w:p>
    <w:p w:rsidR="00861091" w:rsidRPr="00D91D21" w:rsidRDefault="00D91D21" w:rsidP="00D91D21">
      <w:pPr>
        <w:rPr>
          <w:rStyle w:val="SubtitleChar"/>
          <w:rFonts w:asciiTheme="minorHAnsi" w:eastAsiaTheme="minorHAnsi" w:hAnsiTheme="minorHAnsi" w:cstheme="minorBidi"/>
          <w:b/>
          <w:i w:val="0"/>
          <w:iCs w:val="0"/>
          <w:color w:val="000000" w:themeColor="text1"/>
          <w:spacing w:val="0"/>
          <w:sz w:val="40"/>
          <w:szCs w:val="40"/>
          <w:u w:val="single"/>
        </w:rPr>
      </w:pPr>
      <w:r w:rsidRPr="00D91D21">
        <w:rPr>
          <w:rStyle w:val="SubtitleChar"/>
          <w:rFonts w:asciiTheme="minorHAnsi" w:eastAsiaTheme="minorHAnsi" w:hAnsiTheme="minorHAnsi" w:cstheme="minorBidi"/>
          <w:b/>
          <w:i w:val="0"/>
          <w:iCs w:val="0"/>
          <w:color w:val="000000" w:themeColor="text1"/>
          <w:spacing w:val="0"/>
          <w:sz w:val="40"/>
          <w:szCs w:val="40"/>
          <w:u w:val="single"/>
        </w:rPr>
        <w:t>Education</w:t>
      </w:r>
    </w:p>
    <w:p w:rsidR="00861091" w:rsidRDefault="00861091" w:rsidP="00861091">
      <w:pPr>
        <w:rPr>
          <w:rStyle w:val="SubtitleChar"/>
          <w:rFonts w:asciiTheme="minorHAnsi" w:eastAsiaTheme="minorHAnsi" w:hAnsiTheme="minorHAnsi" w:cstheme="minorBidi"/>
          <w:i w:val="0"/>
          <w:iCs w:val="0"/>
          <w:color w:val="000000" w:themeColor="text1"/>
          <w:spacing w:val="0"/>
        </w:rPr>
      </w:pPr>
      <w:proofErr w:type="spellStart"/>
      <w:r>
        <w:rPr>
          <w:rStyle w:val="SubtitleChar"/>
          <w:rFonts w:asciiTheme="minorHAnsi" w:eastAsiaTheme="minorHAnsi" w:hAnsiTheme="minorHAnsi" w:cstheme="minorBidi"/>
          <w:i w:val="0"/>
          <w:iCs w:val="0"/>
          <w:color w:val="000000" w:themeColor="text1"/>
          <w:spacing w:val="0"/>
        </w:rPr>
        <w:t>Kamrangi</w:t>
      </w:r>
      <w:proofErr w:type="spellEnd"/>
      <w:r>
        <w:rPr>
          <w:rStyle w:val="SubtitleChar"/>
          <w:rFonts w:asciiTheme="minorHAnsi" w:eastAsiaTheme="minorHAnsi" w:hAnsiTheme="minorHAnsi" w:cstheme="minorBidi"/>
          <w:i w:val="0"/>
          <w:iCs w:val="0"/>
          <w:color w:val="000000" w:themeColor="text1"/>
          <w:spacing w:val="0"/>
        </w:rPr>
        <w:t xml:space="preserve"> Char is a suburb very close to the main city of Dhaka. Despite of its location people living here are mostly poor and earn on a day to day basis. Most of the people are </w:t>
      </w:r>
      <w:proofErr w:type="gramStart"/>
      <w:r w:rsidR="00857C8A">
        <w:rPr>
          <w:rStyle w:val="SubtitleChar"/>
          <w:rFonts w:asciiTheme="minorHAnsi" w:eastAsiaTheme="minorHAnsi" w:hAnsiTheme="minorHAnsi" w:cstheme="minorBidi"/>
          <w:i w:val="0"/>
          <w:iCs w:val="0"/>
          <w:color w:val="000000" w:themeColor="text1"/>
          <w:spacing w:val="0"/>
        </w:rPr>
        <w:t>either illiterate and</w:t>
      </w:r>
      <w:proofErr w:type="gramEnd"/>
      <w:r>
        <w:rPr>
          <w:rStyle w:val="SubtitleChar"/>
          <w:rFonts w:asciiTheme="minorHAnsi" w:eastAsiaTheme="minorHAnsi" w:hAnsiTheme="minorHAnsi" w:cstheme="minorBidi"/>
          <w:i w:val="0"/>
          <w:iCs w:val="0"/>
          <w:color w:val="000000" w:themeColor="text1"/>
          <w:spacing w:val="0"/>
        </w:rPr>
        <w:t xml:space="preserve"> work as a </w:t>
      </w:r>
      <w:proofErr w:type="spellStart"/>
      <w:r>
        <w:rPr>
          <w:rStyle w:val="SubtitleChar"/>
          <w:rFonts w:asciiTheme="minorHAnsi" w:eastAsiaTheme="minorHAnsi" w:hAnsiTheme="minorHAnsi" w:cstheme="minorBidi"/>
          <w:i w:val="0"/>
          <w:iCs w:val="0"/>
          <w:color w:val="000000" w:themeColor="text1"/>
          <w:spacing w:val="0"/>
        </w:rPr>
        <w:t>labour</w:t>
      </w:r>
      <w:proofErr w:type="spellEnd"/>
      <w:r>
        <w:rPr>
          <w:rStyle w:val="SubtitleChar"/>
          <w:rFonts w:asciiTheme="minorHAnsi" w:eastAsiaTheme="minorHAnsi" w:hAnsiTheme="minorHAnsi" w:cstheme="minorBidi"/>
          <w:i w:val="0"/>
          <w:iCs w:val="0"/>
          <w:color w:val="000000" w:themeColor="text1"/>
          <w:spacing w:val="0"/>
        </w:rPr>
        <w:t xml:space="preserve"> in factories and garments of primary educated and works in shops, markets and at most runs small sole proprietor businesses. But government and many other educational NGOS have tried heart and soul to educate the people of this area and many other areas like </w:t>
      </w:r>
      <w:proofErr w:type="spellStart"/>
      <w:r>
        <w:rPr>
          <w:rStyle w:val="SubtitleChar"/>
          <w:rFonts w:asciiTheme="minorHAnsi" w:eastAsiaTheme="minorHAnsi" w:hAnsiTheme="minorHAnsi" w:cstheme="minorBidi"/>
          <w:i w:val="0"/>
          <w:iCs w:val="0"/>
          <w:color w:val="000000" w:themeColor="text1"/>
          <w:spacing w:val="0"/>
        </w:rPr>
        <w:t>kamrangi</w:t>
      </w:r>
      <w:proofErr w:type="spellEnd"/>
      <w:r>
        <w:rPr>
          <w:rStyle w:val="SubtitleChar"/>
          <w:rFonts w:asciiTheme="minorHAnsi" w:eastAsiaTheme="minorHAnsi" w:hAnsiTheme="minorHAnsi" w:cstheme="minorBidi"/>
          <w:i w:val="0"/>
          <w:iCs w:val="0"/>
          <w:color w:val="000000" w:themeColor="text1"/>
          <w:spacing w:val="0"/>
        </w:rPr>
        <w:t xml:space="preserve"> Char. As a matter of fact the next generation is getting their proper education. In this scenario RDS will help the parents to start new businesses with the loan and </w:t>
      </w:r>
      <w:r>
        <w:rPr>
          <w:rStyle w:val="SubtitleChar"/>
          <w:rFonts w:asciiTheme="minorHAnsi" w:eastAsiaTheme="minorHAnsi" w:hAnsiTheme="minorHAnsi" w:cstheme="minorBidi"/>
          <w:i w:val="0"/>
          <w:iCs w:val="0"/>
          <w:color w:val="000000" w:themeColor="text1"/>
          <w:spacing w:val="0"/>
        </w:rPr>
        <w:lastRenderedPageBreak/>
        <w:t xml:space="preserve">uplift their living standard so that their children can have better </w:t>
      </w:r>
      <w:r w:rsidR="00D91D21">
        <w:rPr>
          <w:rStyle w:val="SubtitleChar"/>
          <w:rFonts w:asciiTheme="minorHAnsi" w:eastAsiaTheme="minorHAnsi" w:hAnsiTheme="minorHAnsi" w:cstheme="minorBidi"/>
          <w:i w:val="0"/>
          <w:iCs w:val="0"/>
          <w:color w:val="000000" w:themeColor="text1"/>
          <w:spacing w:val="0"/>
        </w:rPr>
        <w:t>education and perform in the competition of the long run.</w:t>
      </w:r>
    </w:p>
    <w:p w:rsidR="00D91D21" w:rsidRDefault="00D91D21" w:rsidP="00861091">
      <w:pPr>
        <w:rPr>
          <w:rStyle w:val="SubtitleChar"/>
          <w:rFonts w:asciiTheme="minorHAnsi" w:eastAsiaTheme="minorHAnsi" w:hAnsiTheme="minorHAnsi" w:cstheme="minorBidi"/>
          <w:b/>
          <w:i w:val="0"/>
          <w:iCs w:val="0"/>
          <w:color w:val="000000" w:themeColor="text1"/>
          <w:spacing w:val="0"/>
          <w:sz w:val="36"/>
          <w:szCs w:val="36"/>
          <w:u w:val="single"/>
        </w:rPr>
      </w:pPr>
      <w:r w:rsidRPr="00D91D21">
        <w:rPr>
          <w:rStyle w:val="SubtitleChar"/>
          <w:rFonts w:asciiTheme="minorHAnsi" w:eastAsiaTheme="minorHAnsi" w:hAnsiTheme="minorHAnsi" w:cstheme="minorBidi"/>
          <w:b/>
          <w:i w:val="0"/>
          <w:iCs w:val="0"/>
          <w:color w:val="000000" w:themeColor="text1"/>
          <w:spacing w:val="0"/>
          <w:sz w:val="36"/>
          <w:szCs w:val="36"/>
          <w:u w:val="single"/>
        </w:rPr>
        <w:t>Food, Nutrition and Consumption</w:t>
      </w:r>
    </w:p>
    <w:p w:rsidR="00182C08" w:rsidRDefault="00D91D21"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Being a over populated area </w:t>
      </w:r>
      <w:proofErr w:type="spellStart"/>
      <w:r>
        <w:rPr>
          <w:rStyle w:val="SubtitleChar"/>
          <w:rFonts w:asciiTheme="minorHAnsi" w:eastAsiaTheme="minorHAnsi" w:hAnsiTheme="minorHAnsi" w:cstheme="minorBidi"/>
          <w:i w:val="0"/>
          <w:iCs w:val="0"/>
          <w:color w:val="000000" w:themeColor="text1"/>
          <w:spacing w:val="0"/>
        </w:rPr>
        <w:t>kamrangi</w:t>
      </w:r>
      <w:proofErr w:type="spellEnd"/>
      <w:r>
        <w:rPr>
          <w:rStyle w:val="SubtitleChar"/>
          <w:rFonts w:asciiTheme="minorHAnsi" w:eastAsiaTheme="minorHAnsi" w:hAnsiTheme="minorHAnsi" w:cstheme="minorBidi"/>
          <w:i w:val="0"/>
          <w:iCs w:val="0"/>
          <w:color w:val="000000" w:themeColor="text1"/>
          <w:spacing w:val="0"/>
        </w:rPr>
        <w:t xml:space="preserve"> Char lacks in food quality, </w:t>
      </w:r>
      <w:proofErr w:type="spellStart"/>
      <w:r>
        <w:rPr>
          <w:rStyle w:val="SubtitleChar"/>
          <w:rFonts w:asciiTheme="minorHAnsi" w:eastAsiaTheme="minorHAnsi" w:hAnsiTheme="minorHAnsi" w:cstheme="minorBidi"/>
          <w:i w:val="0"/>
          <w:iCs w:val="0"/>
          <w:color w:val="000000" w:themeColor="text1"/>
          <w:spacing w:val="0"/>
        </w:rPr>
        <w:t>its</w:t>
      </w:r>
      <w:proofErr w:type="spellEnd"/>
      <w:r>
        <w:rPr>
          <w:rStyle w:val="SubtitleChar"/>
          <w:rFonts w:asciiTheme="minorHAnsi" w:eastAsiaTheme="minorHAnsi" w:hAnsiTheme="minorHAnsi" w:cstheme="minorBidi"/>
          <w:i w:val="0"/>
          <w:iCs w:val="0"/>
          <w:color w:val="000000" w:themeColor="text1"/>
          <w:spacing w:val="0"/>
        </w:rPr>
        <w:t xml:space="preserve"> necessary nutrition’s and high consumption rate creates a scarcity of food most of the time. As most of the people in this area lives under the poverty line, they hardly can cope up with the regular increasing price of food i</w:t>
      </w:r>
      <w:r w:rsidR="008B3C18">
        <w:rPr>
          <w:rStyle w:val="SubtitleChar"/>
          <w:rFonts w:asciiTheme="minorHAnsi" w:eastAsiaTheme="minorHAnsi" w:hAnsiTheme="minorHAnsi" w:cstheme="minorBidi"/>
          <w:i w:val="0"/>
          <w:iCs w:val="0"/>
          <w:color w:val="000000" w:themeColor="text1"/>
          <w:spacing w:val="0"/>
        </w:rPr>
        <w:t>tems. Children and women suffers</w:t>
      </w:r>
      <w:r>
        <w:rPr>
          <w:rStyle w:val="SubtitleChar"/>
          <w:rFonts w:asciiTheme="minorHAnsi" w:eastAsiaTheme="minorHAnsi" w:hAnsiTheme="minorHAnsi" w:cstheme="minorBidi"/>
          <w:i w:val="0"/>
          <w:iCs w:val="0"/>
          <w:color w:val="000000" w:themeColor="text1"/>
          <w:spacing w:val="0"/>
        </w:rPr>
        <w:t xml:space="preserve"> from malnutrition. It is to obtain that if more income is indulge by the wage earner of the family the whole family will be nutrient and satisfied with food. In that case they might help one or two with their extra sustenance. RDS gives the chances of a better earning and which will create </w:t>
      </w:r>
      <w:r w:rsidR="008B3C18">
        <w:rPr>
          <w:rStyle w:val="SubtitleChar"/>
          <w:rFonts w:asciiTheme="minorHAnsi" w:eastAsiaTheme="minorHAnsi" w:hAnsiTheme="minorHAnsi" w:cstheme="minorBidi"/>
          <w:i w:val="0"/>
          <w:iCs w:val="0"/>
          <w:color w:val="000000" w:themeColor="text1"/>
          <w:spacing w:val="0"/>
        </w:rPr>
        <w:t>a better nutrient</w:t>
      </w:r>
      <w:r>
        <w:rPr>
          <w:rStyle w:val="SubtitleChar"/>
          <w:rFonts w:asciiTheme="minorHAnsi" w:eastAsiaTheme="minorHAnsi" w:hAnsiTheme="minorHAnsi" w:cstheme="minorBidi"/>
          <w:i w:val="0"/>
          <w:iCs w:val="0"/>
          <w:color w:val="000000" w:themeColor="text1"/>
          <w:spacing w:val="0"/>
        </w:rPr>
        <w:t xml:space="preserve"> for the whole family of its participants.</w:t>
      </w:r>
    </w:p>
    <w:p w:rsidR="00D91D21" w:rsidRPr="00182C08" w:rsidRDefault="00D91D21" w:rsidP="00861091">
      <w:pPr>
        <w:rPr>
          <w:rStyle w:val="SubtitleChar"/>
          <w:rFonts w:asciiTheme="minorHAnsi" w:eastAsiaTheme="minorHAnsi" w:hAnsiTheme="minorHAnsi" w:cstheme="minorBidi"/>
          <w:i w:val="0"/>
          <w:iCs w:val="0"/>
          <w:color w:val="000000" w:themeColor="text1"/>
          <w:spacing w:val="0"/>
        </w:rPr>
      </w:pPr>
      <w:r w:rsidRPr="00D91D21">
        <w:rPr>
          <w:rStyle w:val="SubtitleChar"/>
          <w:rFonts w:asciiTheme="minorHAnsi" w:eastAsiaTheme="minorHAnsi" w:hAnsiTheme="minorHAnsi" w:cstheme="minorBidi"/>
          <w:b/>
          <w:i w:val="0"/>
          <w:iCs w:val="0"/>
          <w:color w:val="000000" w:themeColor="text1"/>
          <w:spacing w:val="0"/>
          <w:sz w:val="44"/>
          <w:szCs w:val="44"/>
          <w:u w:val="single"/>
        </w:rPr>
        <w:t xml:space="preserve">Poverty  </w:t>
      </w:r>
    </w:p>
    <w:p w:rsidR="003A6AAD" w:rsidRDefault="00D91D21"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Bangladesh is well recognized as a poor and underdeveloped country. Over population is considered as the main </w:t>
      </w:r>
      <w:r w:rsidR="007A46C1">
        <w:rPr>
          <w:rStyle w:val="SubtitleChar"/>
          <w:rFonts w:asciiTheme="minorHAnsi" w:eastAsiaTheme="minorHAnsi" w:hAnsiTheme="minorHAnsi" w:cstheme="minorBidi"/>
          <w:i w:val="0"/>
          <w:iCs w:val="0"/>
          <w:color w:val="000000" w:themeColor="text1"/>
          <w:spacing w:val="0"/>
        </w:rPr>
        <w:t>reason of the poverty. The level of poverty is closely linked to the level of deprivation and to the nature of inequality prevailing in the country.</w:t>
      </w:r>
      <w:r w:rsidR="00305B97">
        <w:rPr>
          <w:rStyle w:val="SubtitleChar"/>
          <w:rFonts w:asciiTheme="minorHAnsi" w:eastAsiaTheme="minorHAnsi" w:hAnsiTheme="minorHAnsi" w:cstheme="minorBidi"/>
          <w:i w:val="0"/>
          <w:iCs w:val="0"/>
          <w:color w:val="000000" w:themeColor="text1"/>
          <w:spacing w:val="0"/>
        </w:rPr>
        <w:t xml:space="preserve"> The monthly income of women is significantly poor and the low income of poor women is visible. But through this scheme Women’s household responsibilities have changed greatly in the past decade. </w:t>
      </w:r>
    </w:p>
    <w:p w:rsidR="00935C0F" w:rsidRPr="003A6AAD" w:rsidRDefault="00935C0F" w:rsidP="00861091">
      <w:pPr>
        <w:rPr>
          <w:rStyle w:val="SubtitleChar"/>
          <w:rFonts w:asciiTheme="minorHAnsi" w:eastAsiaTheme="minorHAnsi" w:hAnsiTheme="minorHAnsi" w:cstheme="minorBidi"/>
          <w:i w:val="0"/>
          <w:iCs w:val="0"/>
          <w:color w:val="000000" w:themeColor="text1"/>
          <w:spacing w:val="0"/>
        </w:rPr>
      </w:pPr>
      <w:r w:rsidRPr="005A667A">
        <w:rPr>
          <w:rStyle w:val="SubtitleChar"/>
          <w:rFonts w:asciiTheme="minorHAnsi" w:eastAsiaTheme="minorHAnsi" w:hAnsiTheme="minorHAnsi" w:cstheme="minorBidi"/>
          <w:b/>
          <w:i w:val="0"/>
          <w:iCs w:val="0"/>
          <w:color w:val="000000" w:themeColor="text1"/>
          <w:spacing w:val="0"/>
          <w:sz w:val="44"/>
          <w:szCs w:val="44"/>
        </w:rPr>
        <w:t>Women’s participation in RDS:</w:t>
      </w:r>
    </w:p>
    <w:p w:rsidR="005A667A" w:rsidRDefault="00434208"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Female participation in the formal rural economy increased from 5% in 1983/84 to 9% in 1990/91, 12% in 1995/96. But while almost all of the increases in rural non- agriculture employment was male, women’s involvement in agriculture employment grew from 39% to 49% of the total agriculture labor force during the first half of the 1990s. In Bangladesh , about a half of the total population is female and a majority of them 80% live in rural areas. Among the rural women we can see that:</w:t>
      </w:r>
    </w:p>
    <w:p w:rsidR="00434208" w:rsidRDefault="00033942" w:rsidP="00434208">
      <w:pPr>
        <w:pStyle w:val="ListParagraph"/>
        <w:numPr>
          <w:ilvl w:val="0"/>
          <w:numId w:val="7"/>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25</w:t>
      </w:r>
      <w:r w:rsidR="00434208">
        <w:rPr>
          <w:rStyle w:val="SubtitleChar"/>
          <w:rFonts w:asciiTheme="minorHAnsi" w:eastAsiaTheme="minorHAnsi" w:hAnsiTheme="minorHAnsi" w:cstheme="minorBidi"/>
          <w:i w:val="0"/>
          <w:iCs w:val="0"/>
          <w:color w:val="000000" w:themeColor="text1"/>
          <w:spacing w:val="0"/>
        </w:rPr>
        <w:t>% in agriculture sector</w:t>
      </w:r>
    </w:p>
    <w:p w:rsidR="00434208" w:rsidRDefault="00033942" w:rsidP="00434208">
      <w:pPr>
        <w:pStyle w:val="ListParagraph"/>
        <w:numPr>
          <w:ilvl w:val="0"/>
          <w:numId w:val="7"/>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45</w:t>
      </w:r>
      <w:r w:rsidR="00434208">
        <w:rPr>
          <w:rStyle w:val="SubtitleChar"/>
          <w:rFonts w:asciiTheme="minorHAnsi" w:eastAsiaTheme="minorHAnsi" w:hAnsiTheme="minorHAnsi" w:cstheme="minorBidi"/>
          <w:i w:val="0"/>
          <w:iCs w:val="0"/>
          <w:color w:val="000000" w:themeColor="text1"/>
          <w:spacing w:val="0"/>
        </w:rPr>
        <w:t>% are unpaid family sector</w:t>
      </w:r>
    </w:p>
    <w:p w:rsidR="00434208" w:rsidRPr="00434208" w:rsidRDefault="00033942" w:rsidP="00434208">
      <w:pPr>
        <w:pStyle w:val="ListParagraph"/>
        <w:numPr>
          <w:ilvl w:val="0"/>
          <w:numId w:val="7"/>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30</w:t>
      </w:r>
      <w:r w:rsidR="00434208">
        <w:rPr>
          <w:rStyle w:val="SubtitleChar"/>
          <w:rFonts w:asciiTheme="minorHAnsi" w:eastAsiaTheme="minorHAnsi" w:hAnsiTheme="minorHAnsi" w:cstheme="minorBidi"/>
          <w:i w:val="0"/>
          <w:iCs w:val="0"/>
          <w:color w:val="000000" w:themeColor="text1"/>
          <w:spacing w:val="0"/>
        </w:rPr>
        <w:t>% of the total labor force</w:t>
      </w:r>
    </w:p>
    <w:p w:rsidR="00A14143" w:rsidRDefault="00A14143" w:rsidP="00861091">
      <w:pPr>
        <w:rPr>
          <w:rStyle w:val="SubtitleChar"/>
          <w:rFonts w:asciiTheme="minorHAnsi" w:eastAsiaTheme="minorHAnsi" w:hAnsiTheme="minorHAnsi" w:cstheme="minorBidi"/>
          <w:b/>
          <w:i w:val="0"/>
          <w:iCs w:val="0"/>
          <w:color w:val="000000" w:themeColor="text1"/>
          <w:spacing w:val="0"/>
          <w:sz w:val="44"/>
          <w:szCs w:val="44"/>
        </w:rPr>
      </w:pPr>
    </w:p>
    <w:p w:rsidR="00577B13" w:rsidRDefault="00577B13" w:rsidP="00861091">
      <w:pPr>
        <w:rPr>
          <w:rStyle w:val="SubtitleChar"/>
          <w:rFonts w:asciiTheme="minorHAnsi" w:eastAsiaTheme="minorHAnsi" w:hAnsiTheme="minorHAnsi" w:cstheme="minorBidi"/>
          <w:b/>
          <w:i w:val="0"/>
          <w:iCs w:val="0"/>
          <w:color w:val="000000" w:themeColor="text1"/>
          <w:spacing w:val="0"/>
          <w:sz w:val="44"/>
          <w:szCs w:val="44"/>
        </w:rPr>
      </w:pPr>
    </w:p>
    <w:p w:rsidR="00935C0F" w:rsidRDefault="00935C0F" w:rsidP="00861091">
      <w:pPr>
        <w:rPr>
          <w:rStyle w:val="SubtitleChar"/>
          <w:rFonts w:asciiTheme="minorHAnsi" w:eastAsiaTheme="minorHAnsi" w:hAnsiTheme="minorHAnsi" w:cstheme="minorBidi"/>
          <w:b/>
          <w:i w:val="0"/>
          <w:iCs w:val="0"/>
          <w:color w:val="000000" w:themeColor="text1"/>
          <w:spacing w:val="0"/>
          <w:sz w:val="44"/>
          <w:szCs w:val="44"/>
        </w:rPr>
      </w:pPr>
      <w:r w:rsidRPr="005A667A">
        <w:rPr>
          <w:rStyle w:val="SubtitleChar"/>
          <w:rFonts w:asciiTheme="minorHAnsi" w:eastAsiaTheme="minorHAnsi" w:hAnsiTheme="minorHAnsi" w:cstheme="minorBidi"/>
          <w:b/>
          <w:i w:val="0"/>
          <w:iCs w:val="0"/>
          <w:color w:val="000000" w:themeColor="text1"/>
          <w:spacing w:val="0"/>
          <w:sz w:val="44"/>
          <w:szCs w:val="44"/>
        </w:rPr>
        <w:lastRenderedPageBreak/>
        <w:t>Interdiction area &amp; Baseline survey:</w:t>
      </w:r>
    </w:p>
    <w:p w:rsidR="005A667A" w:rsidRDefault="00305B97"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Following criteria is being followed in selecting a village</w:t>
      </w:r>
    </w:p>
    <w:p w:rsidR="00305B97" w:rsidRDefault="00305B97" w:rsidP="00305B97">
      <w:pPr>
        <w:pStyle w:val="ListParagraph"/>
        <w:numPr>
          <w:ilvl w:val="0"/>
          <w:numId w:val="8"/>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Communicate with the poor people</w:t>
      </w:r>
    </w:p>
    <w:p w:rsidR="00305B97" w:rsidRDefault="00305B97" w:rsidP="00305B97">
      <w:pPr>
        <w:pStyle w:val="ListParagraph"/>
        <w:numPr>
          <w:ilvl w:val="0"/>
          <w:numId w:val="8"/>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Availability of agriculture and other off- farm activities</w:t>
      </w:r>
    </w:p>
    <w:p w:rsidR="00305B97" w:rsidRDefault="00305B97" w:rsidP="00305B97">
      <w:pPr>
        <w:pStyle w:val="ListParagraph"/>
        <w:numPr>
          <w:ilvl w:val="0"/>
          <w:numId w:val="8"/>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Provide support to the low income group. </w:t>
      </w:r>
    </w:p>
    <w:p w:rsidR="00305B97" w:rsidRDefault="00305B97" w:rsidP="00305B97">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The branches conduct the detailed survey Consisting 4-5 villages through their branches support. </w:t>
      </w:r>
    </w:p>
    <w:p w:rsidR="00781181" w:rsidRDefault="00781181" w:rsidP="00305B97">
      <w:pPr>
        <w:rPr>
          <w:rStyle w:val="SubtitleChar"/>
          <w:rFonts w:asciiTheme="minorHAnsi" w:eastAsiaTheme="minorHAnsi" w:hAnsiTheme="minorHAnsi" w:cstheme="minorBidi"/>
          <w:b/>
          <w:i w:val="0"/>
          <w:iCs w:val="0"/>
          <w:color w:val="000000" w:themeColor="text1"/>
          <w:spacing w:val="0"/>
          <w:sz w:val="44"/>
          <w:szCs w:val="44"/>
        </w:rPr>
      </w:pPr>
      <w:r w:rsidRPr="00781181">
        <w:rPr>
          <w:rStyle w:val="SubtitleChar"/>
          <w:rFonts w:asciiTheme="minorHAnsi" w:eastAsiaTheme="minorHAnsi" w:hAnsiTheme="minorHAnsi" w:cstheme="minorBidi"/>
          <w:b/>
          <w:i w:val="0"/>
          <w:iCs w:val="0"/>
          <w:color w:val="000000" w:themeColor="text1"/>
          <w:spacing w:val="0"/>
          <w:sz w:val="44"/>
          <w:szCs w:val="44"/>
        </w:rPr>
        <w:t xml:space="preserve">Especially Growth Approach:  </w:t>
      </w:r>
    </w:p>
    <w:p w:rsidR="00781181" w:rsidRDefault="00781181" w:rsidP="00305B97">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The programmed aimed not only achieving to help out poor people ou</w:t>
      </w:r>
      <w:r w:rsidR="00347F66">
        <w:rPr>
          <w:rStyle w:val="SubtitleChar"/>
          <w:rFonts w:asciiTheme="minorHAnsi" w:eastAsiaTheme="minorHAnsi" w:hAnsiTheme="minorHAnsi" w:cstheme="minorBidi"/>
          <w:i w:val="0"/>
          <w:iCs w:val="0"/>
          <w:color w:val="000000" w:themeColor="text1"/>
          <w:spacing w:val="0"/>
        </w:rPr>
        <w:t xml:space="preserve">t of poverty but also services the downtrodden people. The area which are included in </w:t>
      </w:r>
      <w:r w:rsidR="00222E83">
        <w:rPr>
          <w:rStyle w:val="SubtitleChar"/>
          <w:rFonts w:asciiTheme="minorHAnsi" w:eastAsiaTheme="minorHAnsi" w:hAnsiTheme="minorHAnsi" w:cstheme="minorBidi"/>
          <w:i w:val="0"/>
          <w:iCs w:val="0"/>
          <w:color w:val="000000" w:themeColor="text1"/>
          <w:spacing w:val="0"/>
        </w:rPr>
        <w:t>scheme that are given below:</w:t>
      </w:r>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Financial Assistance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Basic Education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Building up skill through trained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Health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Medicare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222E83" w:rsidRDefault="00222E83" w:rsidP="00222E83">
      <w:pPr>
        <w:pStyle w:val="ListParagraph"/>
        <w:numPr>
          <w:ilvl w:val="0"/>
          <w:numId w:val="9"/>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Environment immunity </w:t>
      </w:r>
      <w:proofErr w:type="spellStart"/>
      <w:r>
        <w:rPr>
          <w:rStyle w:val="SubtitleChar"/>
          <w:rFonts w:asciiTheme="minorHAnsi" w:eastAsiaTheme="minorHAnsi" w:hAnsiTheme="minorHAnsi" w:cstheme="minorBidi"/>
          <w:i w:val="0"/>
          <w:iCs w:val="0"/>
          <w:color w:val="000000" w:themeColor="text1"/>
          <w:spacing w:val="0"/>
        </w:rPr>
        <w:t>programme</w:t>
      </w:r>
      <w:proofErr w:type="spellEnd"/>
    </w:p>
    <w:p w:rsidR="008B6CC3" w:rsidRDefault="008B6CC3" w:rsidP="00861091">
      <w:pPr>
        <w:rPr>
          <w:rStyle w:val="SubtitleChar"/>
          <w:rFonts w:asciiTheme="minorHAnsi" w:eastAsiaTheme="minorHAnsi" w:hAnsiTheme="minorHAnsi" w:cstheme="minorBidi"/>
          <w:b/>
          <w:i w:val="0"/>
          <w:iCs w:val="0"/>
          <w:color w:val="000000" w:themeColor="text1"/>
          <w:spacing w:val="0"/>
          <w:sz w:val="44"/>
          <w:szCs w:val="44"/>
        </w:rPr>
      </w:pPr>
      <w:r>
        <w:rPr>
          <w:rStyle w:val="SubtitleChar"/>
          <w:rFonts w:asciiTheme="minorHAnsi" w:eastAsiaTheme="minorHAnsi" w:hAnsiTheme="minorHAnsi" w:cstheme="minorBidi"/>
          <w:b/>
          <w:i w:val="0"/>
          <w:iCs w:val="0"/>
          <w:color w:val="000000" w:themeColor="text1"/>
          <w:spacing w:val="0"/>
          <w:sz w:val="44"/>
          <w:szCs w:val="44"/>
        </w:rPr>
        <w:t>Participation of Social activities:</w:t>
      </w:r>
    </w:p>
    <w:p w:rsidR="008B6CC3" w:rsidRDefault="008B6CC3"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 xml:space="preserve">The </w:t>
      </w:r>
      <w:proofErr w:type="gramStart"/>
      <w:r>
        <w:rPr>
          <w:rStyle w:val="SubtitleChar"/>
          <w:rFonts w:asciiTheme="minorHAnsi" w:eastAsiaTheme="minorHAnsi" w:hAnsiTheme="minorHAnsi" w:cstheme="minorBidi"/>
          <w:i w:val="0"/>
          <w:iCs w:val="0"/>
          <w:color w:val="000000" w:themeColor="text1"/>
          <w:spacing w:val="0"/>
        </w:rPr>
        <w:t>scheme through its various social activities change</w:t>
      </w:r>
      <w:proofErr w:type="gramEnd"/>
      <w:r>
        <w:rPr>
          <w:rStyle w:val="SubtitleChar"/>
          <w:rFonts w:asciiTheme="minorHAnsi" w:eastAsiaTheme="minorHAnsi" w:hAnsiTheme="minorHAnsi" w:cstheme="minorBidi"/>
          <w:i w:val="0"/>
          <w:iCs w:val="0"/>
          <w:color w:val="000000" w:themeColor="text1"/>
          <w:spacing w:val="0"/>
        </w:rPr>
        <w:t xml:space="preserve"> awareness and attitude of the poor people. The influence of media plays a vital role </w:t>
      </w:r>
      <w:r w:rsidR="007A1ED8">
        <w:rPr>
          <w:rStyle w:val="SubtitleChar"/>
          <w:rFonts w:asciiTheme="minorHAnsi" w:eastAsiaTheme="minorHAnsi" w:hAnsiTheme="minorHAnsi" w:cstheme="minorBidi"/>
          <w:i w:val="0"/>
          <w:iCs w:val="0"/>
          <w:color w:val="000000" w:themeColor="text1"/>
          <w:spacing w:val="0"/>
        </w:rPr>
        <w:t>and the help of the scheme make it’s a great perspective</w:t>
      </w:r>
    </w:p>
    <w:p w:rsidR="007A1ED8" w:rsidRPr="008B6CC3" w:rsidRDefault="007A1ED8" w:rsidP="00861091">
      <w:pPr>
        <w:rPr>
          <w:rStyle w:val="SubtitleChar"/>
          <w:rFonts w:asciiTheme="minorHAnsi" w:eastAsiaTheme="minorHAnsi" w:hAnsiTheme="minorHAnsi" w:cstheme="minorBidi"/>
          <w:i w:val="0"/>
          <w:iCs w:val="0"/>
          <w:color w:val="000000" w:themeColor="text1"/>
          <w:spacing w:val="0"/>
        </w:rPr>
      </w:pPr>
    </w:p>
    <w:p w:rsidR="005A667A" w:rsidRDefault="00C3220C" w:rsidP="00861091">
      <w:pPr>
        <w:rPr>
          <w:rStyle w:val="SubtitleChar"/>
          <w:rFonts w:asciiTheme="minorHAnsi" w:eastAsiaTheme="minorHAnsi" w:hAnsiTheme="minorHAnsi" w:cstheme="minorBidi"/>
          <w:b/>
          <w:i w:val="0"/>
          <w:iCs w:val="0"/>
          <w:color w:val="000000" w:themeColor="text1"/>
          <w:spacing w:val="0"/>
          <w:sz w:val="44"/>
          <w:szCs w:val="44"/>
        </w:rPr>
      </w:pPr>
      <w:r>
        <w:rPr>
          <w:rStyle w:val="SubtitleChar"/>
          <w:rFonts w:asciiTheme="minorHAnsi" w:eastAsiaTheme="minorHAnsi" w:hAnsiTheme="minorHAnsi" w:cstheme="minorBidi"/>
          <w:b/>
          <w:i w:val="0"/>
          <w:iCs w:val="0"/>
          <w:color w:val="000000" w:themeColor="text1"/>
          <w:spacing w:val="0"/>
          <w:sz w:val="44"/>
          <w:szCs w:val="44"/>
        </w:rPr>
        <w:t xml:space="preserve">Performance </w:t>
      </w:r>
      <w:r w:rsidR="005A667A" w:rsidRPr="005A667A">
        <w:rPr>
          <w:rStyle w:val="SubtitleChar"/>
          <w:rFonts w:asciiTheme="minorHAnsi" w:eastAsiaTheme="minorHAnsi" w:hAnsiTheme="minorHAnsi" w:cstheme="minorBidi"/>
          <w:b/>
          <w:i w:val="0"/>
          <w:iCs w:val="0"/>
          <w:color w:val="000000" w:themeColor="text1"/>
          <w:spacing w:val="0"/>
          <w:sz w:val="44"/>
          <w:szCs w:val="44"/>
        </w:rPr>
        <w:t>of RDS:</w:t>
      </w:r>
    </w:p>
    <w:p w:rsidR="00305B97" w:rsidRPr="00305B97" w:rsidRDefault="00BF1654"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Up to 31 may, 2017 the performance</w:t>
      </w:r>
      <w:r w:rsidR="005064A1">
        <w:rPr>
          <w:rStyle w:val="SubtitleChar"/>
          <w:rFonts w:asciiTheme="minorHAnsi" w:eastAsiaTheme="minorHAnsi" w:hAnsiTheme="minorHAnsi" w:cstheme="minorBidi"/>
          <w:i w:val="0"/>
          <w:iCs w:val="0"/>
          <w:color w:val="000000" w:themeColor="text1"/>
          <w:spacing w:val="0"/>
        </w:rPr>
        <w:t xml:space="preserve"> of rural development scheme have</w:t>
      </w:r>
      <w:r>
        <w:rPr>
          <w:rStyle w:val="SubtitleChar"/>
          <w:rFonts w:asciiTheme="minorHAnsi" w:eastAsiaTheme="minorHAnsi" w:hAnsiTheme="minorHAnsi" w:cstheme="minorBidi"/>
          <w:i w:val="0"/>
          <w:iCs w:val="0"/>
          <w:color w:val="000000" w:themeColor="text1"/>
          <w:spacing w:val="0"/>
        </w:rPr>
        <w:t xml:space="preserve"> been published. The scheme was introduced by Islami Bank Bangladesh Limited in 1995. They are continuing their work for both male &amp; female participants. The branches have been divided by 64 districts and many more villages. Right now their total participant’s number is 959,513. The members are provided investment facilities an amount of BDT 145,727.50 million against which the outstanding was 31,599.50 million. The </w:t>
      </w:r>
      <w:r w:rsidR="00B36D0C">
        <w:rPr>
          <w:rStyle w:val="SubtitleChar"/>
          <w:rFonts w:asciiTheme="minorHAnsi" w:eastAsiaTheme="minorHAnsi" w:hAnsiTheme="minorHAnsi" w:cstheme="minorBidi"/>
          <w:i w:val="0"/>
          <w:iCs w:val="0"/>
          <w:color w:val="000000" w:themeColor="text1"/>
          <w:spacing w:val="0"/>
        </w:rPr>
        <w:t xml:space="preserve">recovery rate is more than 99%. </w:t>
      </w:r>
    </w:p>
    <w:p w:rsidR="005A667A" w:rsidRDefault="005A667A" w:rsidP="005A667A">
      <w:pPr>
        <w:jc w:val="center"/>
        <w:rPr>
          <w:rStyle w:val="SubtitleChar"/>
          <w:rFonts w:asciiTheme="minorHAnsi" w:eastAsiaTheme="minorHAnsi" w:hAnsiTheme="minorHAnsi" w:cstheme="minorBidi"/>
          <w:i w:val="0"/>
          <w:iCs w:val="0"/>
          <w:color w:val="000000" w:themeColor="text1"/>
          <w:spacing w:val="0"/>
        </w:rPr>
      </w:pPr>
    </w:p>
    <w:p w:rsidR="005A667A" w:rsidRPr="005A667A" w:rsidRDefault="005A667A" w:rsidP="00B91B22">
      <w:pPr>
        <w:jc w:val="center"/>
        <w:rPr>
          <w:rStyle w:val="SubtitleChar"/>
          <w:rFonts w:asciiTheme="minorHAnsi" w:eastAsiaTheme="minorHAnsi" w:hAnsiTheme="minorHAnsi" w:cstheme="minorBidi"/>
          <w:b/>
          <w:i w:val="0"/>
          <w:iCs w:val="0"/>
          <w:color w:val="000000" w:themeColor="text1"/>
          <w:spacing w:val="0"/>
          <w:sz w:val="44"/>
          <w:szCs w:val="44"/>
        </w:rPr>
      </w:pPr>
      <w:r w:rsidRPr="005A667A">
        <w:rPr>
          <w:rStyle w:val="SubtitleChar"/>
          <w:rFonts w:asciiTheme="minorHAnsi" w:eastAsiaTheme="minorHAnsi" w:hAnsiTheme="minorHAnsi" w:cstheme="minorBidi"/>
          <w:b/>
          <w:i w:val="0"/>
          <w:iCs w:val="0"/>
          <w:color w:val="000000" w:themeColor="text1"/>
          <w:spacing w:val="0"/>
          <w:sz w:val="44"/>
          <w:szCs w:val="44"/>
        </w:rPr>
        <w:t>Methodology</w:t>
      </w:r>
    </w:p>
    <w:p w:rsidR="00935C0F" w:rsidRDefault="00A83990" w:rsidP="00861091">
      <w:p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In research methodology there is</w:t>
      </w:r>
      <w:r w:rsidR="0039517E">
        <w:rPr>
          <w:rStyle w:val="SubtitleChar"/>
          <w:rFonts w:asciiTheme="minorHAnsi" w:eastAsiaTheme="minorHAnsi" w:hAnsiTheme="minorHAnsi" w:cstheme="minorBidi"/>
          <w:i w:val="0"/>
          <w:iCs w:val="0"/>
          <w:color w:val="000000" w:themeColor="text1"/>
          <w:spacing w:val="0"/>
        </w:rPr>
        <w:t xml:space="preserve"> a structured, which definite the</w:t>
      </w:r>
      <w:r>
        <w:rPr>
          <w:rStyle w:val="SubtitleChar"/>
          <w:rFonts w:asciiTheme="minorHAnsi" w:eastAsiaTheme="minorHAnsi" w:hAnsiTheme="minorHAnsi" w:cstheme="minorBidi"/>
          <w:i w:val="0"/>
          <w:iCs w:val="0"/>
          <w:color w:val="000000" w:themeColor="text1"/>
          <w:spacing w:val="0"/>
        </w:rPr>
        <w:t xml:space="preserve"> guideline to create sustainable results. There are four major sectors. Those are given below:</w:t>
      </w:r>
    </w:p>
    <w:p w:rsidR="00A83990" w:rsidRDefault="00A83990" w:rsidP="00A83990">
      <w:pPr>
        <w:pStyle w:val="ListParagraph"/>
        <w:numPr>
          <w:ilvl w:val="0"/>
          <w:numId w:val="4"/>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First sector defining the size of sample, area choosing &amp; feature of the rural population.</w:t>
      </w:r>
    </w:p>
    <w:p w:rsidR="00A83990" w:rsidRDefault="00A83990" w:rsidP="00A83990">
      <w:pPr>
        <w:pStyle w:val="ListParagraph"/>
        <w:numPr>
          <w:ilvl w:val="0"/>
          <w:numId w:val="4"/>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Second sector arranged by the design of methodologies.</w:t>
      </w:r>
    </w:p>
    <w:p w:rsidR="00A83990" w:rsidRDefault="00A83990" w:rsidP="00A83990">
      <w:pPr>
        <w:pStyle w:val="ListParagraph"/>
        <w:numPr>
          <w:ilvl w:val="0"/>
          <w:numId w:val="4"/>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Third sectors are analyzing the data</w:t>
      </w:r>
    </w:p>
    <w:p w:rsidR="00A83990" w:rsidRDefault="00A83990" w:rsidP="00A83990">
      <w:pPr>
        <w:pStyle w:val="ListParagraph"/>
        <w:numPr>
          <w:ilvl w:val="0"/>
          <w:numId w:val="4"/>
        </w:numPr>
        <w:rPr>
          <w:rStyle w:val="SubtitleChar"/>
          <w:rFonts w:asciiTheme="minorHAnsi" w:eastAsiaTheme="minorHAnsi" w:hAnsiTheme="minorHAnsi" w:cstheme="minorBidi"/>
          <w:i w:val="0"/>
          <w:iCs w:val="0"/>
          <w:color w:val="000000" w:themeColor="text1"/>
          <w:spacing w:val="0"/>
        </w:rPr>
      </w:pPr>
      <w:r>
        <w:rPr>
          <w:rStyle w:val="SubtitleChar"/>
          <w:rFonts w:asciiTheme="minorHAnsi" w:eastAsiaTheme="minorHAnsi" w:hAnsiTheme="minorHAnsi" w:cstheme="minorBidi"/>
          <w:i w:val="0"/>
          <w:iCs w:val="0"/>
          <w:color w:val="000000" w:themeColor="text1"/>
          <w:spacing w:val="0"/>
        </w:rPr>
        <w:t>The last sector is how it looks after applied methodology.</w:t>
      </w:r>
    </w:p>
    <w:p w:rsidR="00DB401A" w:rsidRDefault="00DB401A" w:rsidP="00861091">
      <w:pPr>
        <w:rPr>
          <w:rStyle w:val="SubtitleChar"/>
          <w:rFonts w:asciiTheme="minorHAnsi" w:eastAsiaTheme="minorHAnsi" w:hAnsiTheme="minorHAnsi" w:cstheme="minorBidi"/>
          <w:i w:val="0"/>
          <w:iCs w:val="0"/>
          <w:color w:val="000000" w:themeColor="text1"/>
          <w:spacing w:val="0"/>
        </w:rPr>
      </w:pPr>
    </w:p>
    <w:p w:rsidR="00A83990" w:rsidRDefault="00DB401A" w:rsidP="00861091">
      <w:pPr>
        <w:rPr>
          <w:rFonts w:ascii="Calibri" w:hAnsi="Calibri"/>
          <w:b/>
          <w:bCs/>
          <w:color w:val="000000"/>
          <w:sz w:val="28"/>
          <w:szCs w:val="28"/>
        </w:rPr>
      </w:pPr>
      <w:r>
        <w:rPr>
          <w:rFonts w:ascii="Calibri" w:hAnsi="Calibri"/>
          <w:b/>
          <w:bCs/>
          <w:color w:val="000000"/>
          <w:sz w:val="28"/>
          <w:szCs w:val="28"/>
        </w:rPr>
        <w:t>Y = β₀ + β₁X</w:t>
      </w:r>
      <w:r>
        <w:rPr>
          <w:rFonts w:ascii="Calibri" w:hAnsi="Calibri"/>
          <w:b/>
          <w:bCs/>
          <w:color w:val="000000"/>
          <w:sz w:val="24"/>
          <w:szCs w:val="28"/>
        </w:rPr>
        <w:t>1</w:t>
      </w:r>
      <w:r>
        <w:rPr>
          <w:rFonts w:ascii="Calibri" w:hAnsi="Calibri"/>
          <w:b/>
          <w:bCs/>
          <w:color w:val="000000"/>
          <w:sz w:val="28"/>
          <w:szCs w:val="28"/>
        </w:rPr>
        <w:t xml:space="preserve"> + β₂X</w:t>
      </w:r>
      <w:r>
        <w:rPr>
          <w:rFonts w:ascii="Calibri" w:hAnsi="Calibri"/>
          <w:b/>
          <w:bCs/>
          <w:color w:val="000000"/>
          <w:sz w:val="24"/>
          <w:szCs w:val="28"/>
        </w:rPr>
        <w:t>2</w:t>
      </w:r>
      <w:r>
        <w:rPr>
          <w:rFonts w:ascii="Calibri" w:hAnsi="Calibri"/>
          <w:b/>
          <w:bCs/>
          <w:color w:val="000000"/>
          <w:sz w:val="28"/>
          <w:szCs w:val="28"/>
        </w:rPr>
        <w:t xml:space="preserve"> + β₃X</w:t>
      </w:r>
      <w:r>
        <w:rPr>
          <w:rFonts w:ascii="Calibri" w:hAnsi="Calibri"/>
          <w:b/>
          <w:bCs/>
          <w:color w:val="000000"/>
          <w:sz w:val="24"/>
          <w:szCs w:val="28"/>
        </w:rPr>
        <w:t>3</w:t>
      </w:r>
      <w:r>
        <w:rPr>
          <w:rFonts w:ascii="Calibri" w:hAnsi="Calibri"/>
          <w:b/>
          <w:bCs/>
          <w:color w:val="000000"/>
          <w:sz w:val="28"/>
          <w:szCs w:val="28"/>
        </w:rPr>
        <w:t>+ β₄X</w:t>
      </w:r>
      <w:r>
        <w:rPr>
          <w:rFonts w:ascii="Calibri" w:hAnsi="Calibri"/>
          <w:b/>
          <w:bCs/>
          <w:color w:val="000000"/>
          <w:sz w:val="24"/>
          <w:szCs w:val="28"/>
        </w:rPr>
        <w:t>4</w:t>
      </w:r>
      <w:r w:rsidR="007E26B4">
        <w:rPr>
          <w:rFonts w:ascii="Calibri" w:hAnsi="Calibri"/>
          <w:b/>
          <w:bCs/>
          <w:color w:val="000000"/>
          <w:sz w:val="28"/>
          <w:szCs w:val="28"/>
        </w:rPr>
        <w:t xml:space="preserve"> + ℮</w:t>
      </w:r>
    </w:p>
    <w:p w:rsidR="0039517E" w:rsidRDefault="007E26B4" w:rsidP="0039517E">
      <w:pPr>
        <w:rPr>
          <w:rFonts w:ascii="Calibri" w:hAnsi="Calibri"/>
          <w:b/>
          <w:bCs/>
          <w:color w:val="000000"/>
          <w:sz w:val="28"/>
          <w:szCs w:val="28"/>
        </w:rPr>
      </w:pPr>
      <w:r>
        <w:rPr>
          <w:rStyle w:val="SubtitleChar"/>
          <w:rFonts w:asciiTheme="minorHAnsi" w:eastAsiaTheme="minorHAnsi" w:hAnsiTheme="minorHAnsi" w:cstheme="minorBidi"/>
          <w:i w:val="0"/>
          <w:iCs w:val="0"/>
          <w:color w:val="000000" w:themeColor="text1"/>
          <w:spacing w:val="0"/>
        </w:rPr>
        <w:t>Here Y shows income which is dependent variable. The independent variables are participation in RDS, Atti</w:t>
      </w:r>
      <w:r w:rsidR="00DB401A">
        <w:rPr>
          <w:rStyle w:val="SubtitleChar"/>
          <w:rFonts w:asciiTheme="minorHAnsi" w:eastAsiaTheme="minorHAnsi" w:hAnsiTheme="minorHAnsi" w:cstheme="minorBidi"/>
          <w:i w:val="0"/>
          <w:iCs w:val="0"/>
          <w:color w:val="000000" w:themeColor="text1"/>
          <w:spacing w:val="0"/>
        </w:rPr>
        <w:t xml:space="preserve">tude, Rationality &amp; consumption which shows </w:t>
      </w:r>
      <w:r w:rsidR="00DB401A">
        <w:rPr>
          <w:rStyle w:val="SubtitleChar"/>
          <w:rFonts w:asciiTheme="minorHAnsi" w:eastAsiaTheme="minorHAnsi" w:hAnsiTheme="minorHAnsi" w:cstheme="minorBidi"/>
          <w:i w:val="0"/>
          <w:iCs w:val="0"/>
          <w:color w:val="000000" w:themeColor="text1"/>
          <w:spacing w:val="0"/>
          <w:sz w:val="28"/>
          <w:szCs w:val="28"/>
        </w:rPr>
        <w:t>X</w:t>
      </w:r>
      <w:r w:rsidR="00DB401A">
        <w:rPr>
          <w:rStyle w:val="SubtitleChar"/>
          <w:rFonts w:asciiTheme="minorHAnsi" w:eastAsiaTheme="minorHAnsi" w:hAnsiTheme="minorHAnsi" w:cstheme="minorBidi"/>
          <w:i w:val="0"/>
          <w:iCs w:val="0"/>
          <w:color w:val="000000" w:themeColor="text1"/>
          <w:spacing w:val="0"/>
          <w:sz w:val="20"/>
        </w:rPr>
        <w:t>1</w:t>
      </w:r>
      <w:r w:rsidR="00DB401A">
        <w:rPr>
          <w:rStyle w:val="SubtitleChar"/>
          <w:rFonts w:asciiTheme="minorHAnsi" w:eastAsiaTheme="minorHAnsi" w:hAnsiTheme="minorHAnsi" w:cstheme="minorBidi"/>
          <w:i w:val="0"/>
          <w:iCs w:val="0"/>
          <w:color w:val="000000" w:themeColor="text1"/>
          <w:spacing w:val="0"/>
          <w:sz w:val="22"/>
        </w:rPr>
        <w:t xml:space="preserve">, </w:t>
      </w:r>
      <w:r w:rsidR="00DB401A">
        <w:rPr>
          <w:rStyle w:val="SubtitleChar"/>
          <w:rFonts w:asciiTheme="minorHAnsi" w:eastAsiaTheme="minorHAnsi" w:hAnsiTheme="minorHAnsi" w:cstheme="minorBidi"/>
          <w:i w:val="0"/>
          <w:iCs w:val="0"/>
          <w:color w:val="000000" w:themeColor="text1"/>
          <w:spacing w:val="0"/>
          <w:sz w:val="28"/>
          <w:szCs w:val="28"/>
        </w:rPr>
        <w:t>X</w:t>
      </w:r>
      <w:r w:rsidR="00DB401A">
        <w:rPr>
          <w:rStyle w:val="SubtitleChar"/>
          <w:rFonts w:asciiTheme="minorHAnsi" w:eastAsiaTheme="minorHAnsi" w:hAnsiTheme="minorHAnsi" w:cstheme="minorBidi"/>
          <w:i w:val="0"/>
          <w:iCs w:val="0"/>
          <w:color w:val="000000" w:themeColor="text1"/>
          <w:spacing w:val="0"/>
          <w:sz w:val="22"/>
        </w:rPr>
        <w:t xml:space="preserve"> </w:t>
      </w:r>
      <w:r w:rsidR="00DB401A">
        <w:rPr>
          <w:rStyle w:val="SubtitleChar"/>
          <w:rFonts w:asciiTheme="minorHAnsi" w:eastAsiaTheme="minorHAnsi" w:hAnsiTheme="minorHAnsi" w:cstheme="minorBidi"/>
          <w:i w:val="0"/>
          <w:iCs w:val="0"/>
          <w:color w:val="000000" w:themeColor="text1"/>
          <w:spacing w:val="0"/>
          <w:sz w:val="20"/>
        </w:rPr>
        <w:t>2</w:t>
      </w:r>
      <w:r w:rsidR="00DB401A">
        <w:rPr>
          <w:rStyle w:val="SubtitleChar"/>
          <w:rFonts w:asciiTheme="minorHAnsi" w:eastAsiaTheme="minorHAnsi" w:hAnsiTheme="minorHAnsi" w:cstheme="minorBidi"/>
          <w:i w:val="0"/>
          <w:iCs w:val="0"/>
          <w:color w:val="000000" w:themeColor="text1"/>
          <w:spacing w:val="0"/>
          <w:sz w:val="22"/>
        </w:rPr>
        <w:t xml:space="preserve">, </w:t>
      </w:r>
      <w:r w:rsidR="00DB401A">
        <w:rPr>
          <w:rStyle w:val="SubtitleChar"/>
          <w:rFonts w:asciiTheme="minorHAnsi" w:eastAsiaTheme="minorHAnsi" w:hAnsiTheme="minorHAnsi" w:cstheme="minorBidi"/>
          <w:i w:val="0"/>
          <w:iCs w:val="0"/>
          <w:color w:val="000000" w:themeColor="text1"/>
          <w:spacing w:val="0"/>
          <w:sz w:val="28"/>
          <w:szCs w:val="28"/>
        </w:rPr>
        <w:t>X</w:t>
      </w:r>
      <w:r w:rsidR="00DB401A">
        <w:rPr>
          <w:rStyle w:val="SubtitleChar"/>
          <w:rFonts w:asciiTheme="minorHAnsi" w:eastAsiaTheme="minorHAnsi" w:hAnsiTheme="minorHAnsi" w:cstheme="minorBidi"/>
          <w:i w:val="0"/>
          <w:iCs w:val="0"/>
          <w:color w:val="000000" w:themeColor="text1"/>
          <w:spacing w:val="0"/>
          <w:sz w:val="20"/>
        </w:rPr>
        <w:t xml:space="preserve">3 </w:t>
      </w:r>
      <w:r w:rsidR="00DB401A">
        <w:rPr>
          <w:rStyle w:val="SubtitleChar"/>
          <w:rFonts w:asciiTheme="minorHAnsi" w:eastAsiaTheme="minorHAnsi" w:hAnsiTheme="minorHAnsi" w:cstheme="minorBidi"/>
          <w:i w:val="0"/>
          <w:iCs w:val="0"/>
          <w:color w:val="000000" w:themeColor="text1"/>
          <w:spacing w:val="0"/>
          <w:sz w:val="22"/>
        </w:rPr>
        <w:t xml:space="preserve">and </w:t>
      </w:r>
      <w:r w:rsidR="00DB401A">
        <w:rPr>
          <w:rStyle w:val="SubtitleChar"/>
          <w:rFonts w:asciiTheme="minorHAnsi" w:eastAsiaTheme="minorHAnsi" w:hAnsiTheme="minorHAnsi" w:cstheme="minorBidi"/>
          <w:i w:val="0"/>
          <w:iCs w:val="0"/>
          <w:color w:val="000000" w:themeColor="text1"/>
          <w:spacing w:val="0"/>
          <w:sz w:val="28"/>
          <w:szCs w:val="28"/>
        </w:rPr>
        <w:t>X</w:t>
      </w:r>
      <w:r w:rsidR="00DB401A">
        <w:rPr>
          <w:rStyle w:val="SubtitleChar"/>
          <w:rFonts w:asciiTheme="minorHAnsi" w:eastAsiaTheme="minorHAnsi" w:hAnsiTheme="minorHAnsi" w:cstheme="minorBidi"/>
          <w:i w:val="0"/>
          <w:iCs w:val="0"/>
          <w:color w:val="000000" w:themeColor="text1"/>
          <w:spacing w:val="0"/>
          <w:sz w:val="20"/>
        </w:rPr>
        <w:t xml:space="preserve">4. </w:t>
      </w:r>
      <w:r w:rsidR="0039517E">
        <w:rPr>
          <w:rStyle w:val="SubtitleChar"/>
          <w:rFonts w:asciiTheme="minorHAnsi" w:eastAsiaTheme="minorHAnsi" w:hAnsiTheme="minorHAnsi" w:cstheme="minorBidi"/>
          <w:i w:val="0"/>
          <w:iCs w:val="0"/>
          <w:color w:val="000000" w:themeColor="text1"/>
          <w:spacing w:val="0"/>
        </w:rPr>
        <w:t>There a</w:t>
      </w:r>
      <w:r w:rsidR="00DB401A">
        <w:rPr>
          <w:rStyle w:val="SubtitleChar"/>
          <w:rFonts w:asciiTheme="minorHAnsi" w:eastAsiaTheme="minorHAnsi" w:hAnsiTheme="minorHAnsi" w:cstheme="minorBidi"/>
          <w:i w:val="0"/>
          <w:iCs w:val="0"/>
          <w:color w:val="000000" w:themeColor="text1"/>
          <w:spacing w:val="0"/>
        </w:rPr>
        <w:t xml:space="preserve">re also </w:t>
      </w:r>
      <w:r w:rsidR="0039517E">
        <w:rPr>
          <w:rStyle w:val="SubtitleChar"/>
          <w:rFonts w:asciiTheme="minorHAnsi" w:eastAsiaTheme="minorHAnsi" w:hAnsiTheme="minorHAnsi" w:cstheme="minorBidi"/>
          <w:i w:val="0"/>
          <w:iCs w:val="0"/>
          <w:color w:val="000000" w:themeColor="text1"/>
          <w:spacing w:val="0"/>
        </w:rPr>
        <w:t xml:space="preserve">parameters which show </w:t>
      </w:r>
      <w:r w:rsidR="00DB401A" w:rsidRPr="0039517E">
        <w:rPr>
          <w:rFonts w:ascii="Calibri" w:hAnsi="Calibri"/>
          <w:bCs/>
          <w:color w:val="000000"/>
          <w:sz w:val="28"/>
          <w:szCs w:val="28"/>
        </w:rPr>
        <w:t>β₁, β₂, β₃, β₄</w:t>
      </w:r>
      <w:r w:rsidR="0039517E" w:rsidRPr="0039517E">
        <w:rPr>
          <w:rFonts w:ascii="Calibri" w:hAnsi="Calibri"/>
          <w:bCs/>
          <w:color w:val="000000"/>
          <w:sz w:val="28"/>
          <w:szCs w:val="28"/>
        </w:rPr>
        <w:t xml:space="preserve"> </w:t>
      </w:r>
      <w:r w:rsidR="0039517E" w:rsidRPr="0039517E">
        <w:rPr>
          <w:rFonts w:ascii="Calibri" w:hAnsi="Calibri"/>
          <w:bCs/>
          <w:color w:val="000000"/>
          <w:sz w:val="24"/>
          <w:szCs w:val="24"/>
        </w:rPr>
        <w:t>and</w:t>
      </w:r>
      <w:r w:rsidR="0039517E" w:rsidRPr="0039517E">
        <w:rPr>
          <w:rFonts w:ascii="Calibri" w:hAnsi="Calibri"/>
          <w:b/>
          <w:bCs/>
          <w:color w:val="000000"/>
          <w:sz w:val="24"/>
          <w:szCs w:val="24"/>
        </w:rPr>
        <w:t xml:space="preserve"> </w:t>
      </w:r>
      <w:r w:rsidR="0039517E">
        <w:rPr>
          <w:rFonts w:ascii="Calibri" w:hAnsi="Calibri"/>
          <w:b/>
          <w:bCs/>
          <w:color w:val="000000"/>
          <w:sz w:val="28"/>
          <w:szCs w:val="28"/>
        </w:rPr>
        <w:t xml:space="preserve">β₀ </w:t>
      </w:r>
      <w:r w:rsidR="0039517E">
        <w:rPr>
          <w:rFonts w:ascii="Calibri" w:hAnsi="Calibri"/>
          <w:bCs/>
          <w:color w:val="000000"/>
          <w:sz w:val="24"/>
          <w:szCs w:val="24"/>
        </w:rPr>
        <w:t xml:space="preserve">is a vertical intercept. And the Error term is </w:t>
      </w:r>
      <w:r w:rsidR="0039517E">
        <w:rPr>
          <w:rFonts w:ascii="Calibri" w:hAnsi="Calibri"/>
          <w:b/>
          <w:bCs/>
          <w:color w:val="000000"/>
          <w:sz w:val="28"/>
          <w:szCs w:val="28"/>
        </w:rPr>
        <w:t xml:space="preserve">℮. </w:t>
      </w:r>
    </w:p>
    <w:p w:rsidR="007E26B4" w:rsidRDefault="0039517E" w:rsidP="00DB401A">
      <w:pPr>
        <w:rPr>
          <w:sz w:val="24"/>
          <w:szCs w:val="24"/>
        </w:rPr>
      </w:pPr>
      <w:r>
        <w:rPr>
          <w:sz w:val="24"/>
          <w:szCs w:val="24"/>
        </w:rPr>
        <w:t>In my research paper my purpose only investigates about the income of RDS. And also showing that the relationship between dependent variable &amp; independent variable</w:t>
      </w:r>
      <w:r w:rsidR="003E654A">
        <w:rPr>
          <w:sz w:val="24"/>
          <w:szCs w:val="24"/>
        </w:rPr>
        <w:t>s</w:t>
      </w:r>
      <w:r>
        <w:rPr>
          <w:sz w:val="24"/>
          <w:szCs w:val="24"/>
        </w:rPr>
        <w:t xml:space="preserve">. </w:t>
      </w:r>
    </w:p>
    <w:p w:rsidR="003E654A" w:rsidRDefault="003E654A" w:rsidP="00DB401A">
      <w:pPr>
        <w:rPr>
          <w:b/>
          <w:sz w:val="44"/>
          <w:szCs w:val="44"/>
        </w:rPr>
      </w:pPr>
      <w:r w:rsidRPr="003E654A">
        <w:rPr>
          <w:b/>
          <w:sz w:val="44"/>
          <w:szCs w:val="44"/>
        </w:rPr>
        <w:t>Data Collection:</w:t>
      </w:r>
    </w:p>
    <w:p w:rsidR="003E654A" w:rsidRDefault="003E654A" w:rsidP="003E654A">
      <w:pPr>
        <w:rPr>
          <w:sz w:val="24"/>
          <w:szCs w:val="24"/>
        </w:rPr>
      </w:pPr>
      <w:r>
        <w:rPr>
          <w:sz w:val="24"/>
          <w:szCs w:val="24"/>
        </w:rPr>
        <w:t xml:space="preserve">Basically the data has been collected from </w:t>
      </w:r>
      <w:proofErr w:type="spellStart"/>
      <w:r>
        <w:rPr>
          <w:sz w:val="24"/>
          <w:szCs w:val="24"/>
        </w:rPr>
        <w:t>Kamrangi</w:t>
      </w:r>
      <w:proofErr w:type="spellEnd"/>
      <w:r>
        <w:rPr>
          <w:sz w:val="24"/>
          <w:szCs w:val="24"/>
        </w:rPr>
        <w:t xml:space="preserve"> Char area, which is suitable for me to get more information about RDS</w:t>
      </w:r>
      <w:r w:rsidR="001A52F9">
        <w:rPr>
          <w:sz w:val="24"/>
          <w:szCs w:val="24"/>
        </w:rPr>
        <w:t xml:space="preserve"> Participators</w:t>
      </w:r>
      <w:r>
        <w:rPr>
          <w:sz w:val="24"/>
          <w:szCs w:val="24"/>
        </w:rPr>
        <w:t xml:space="preserve">. And </w:t>
      </w:r>
      <w:r w:rsidR="00676252">
        <w:rPr>
          <w:sz w:val="24"/>
          <w:szCs w:val="24"/>
        </w:rPr>
        <w:t>the other one is</w:t>
      </w:r>
      <w:r>
        <w:rPr>
          <w:sz w:val="24"/>
          <w:szCs w:val="24"/>
        </w:rPr>
        <w:t xml:space="preserve"> those areas peoples are benefited by RDS. </w:t>
      </w:r>
    </w:p>
    <w:p w:rsidR="003E654A" w:rsidRDefault="003E654A" w:rsidP="003E654A">
      <w:pPr>
        <w:rPr>
          <w:sz w:val="24"/>
          <w:szCs w:val="24"/>
        </w:rPr>
      </w:pPr>
      <w:r>
        <w:rPr>
          <w:sz w:val="24"/>
          <w:szCs w:val="24"/>
        </w:rPr>
        <w:t>There are two t</w:t>
      </w:r>
      <w:r w:rsidR="001A52F9">
        <w:rPr>
          <w:sz w:val="24"/>
          <w:szCs w:val="24"/>
        </w:rPr>
        <w:t xml:space="preserve">ypes of sources to collect </w:t>
      </w:r>
      <w:r>
        <w:rPr>
          <w:sz w:val="24"/>
          <w:szCs w:val="24"/>
        </w:rPr>
        <w:t>information</w:t>
      </w:r>
      <w:r w:rsidR="001A52F9">
        <w:rPr>
          <w:sz w:val="24"/>
          <w:szCs w:val="24"/>
        </w:rPr>
        <w:t xml:space="preserve"> of data</w:t>
      </w:r>
      <w:r>
        <w:rPr>
          <w:sz w:val="24"/>
          <w:szCs w:val="24"/>
        </w:rPr>
        <w:t>. One is primary data and another one is secondary data.</w:t>
      </w:r>
      <w:r w:rsidR="00676252">
        <w:rPr>
          <w:sz w:val="24"/>
          <w:szCs w:val="24"/>
        </w:rPr>
        <w:t xml:space="preserve"> </w:t>
      </w:r>
      <w:r w:rsidR="001A52F9">
        <w:rPr>
          <w:sz w:val="24"/>
          <w:szCs w:val="24"/>
        </w:rPr>
        <w:t xml:space="preserve">The participators </w:t>
      </w:r>
      <w:r w:rsidR="00676252">
        <w:rPr>
          <w:sz w:val="24"/>
          <w:szCs w:val="24"/>
        </w:rPr>
        <w:t>can help me out to observe how</w:t>
      </w:r>
      <w:r w:rsidR="001A52F9">
        <w:rPr>
          <w:sz w:val="24"/>
          <w:szCs w:val="24"/>
        </w:rPr>
        <w:t xml:space="preserve"> much they are benefited by RDS and also their personal information like qualification, monthly income and so on, </w:t>
      </w:r>
      <w:r w:rsidR="00676252">
        <w:rPr>
          <w:sz w:val="24"/>
          <w:szCs w:val="24"/>
        </w:rPr>
        <w:t xml:space="preserve">which called primary data. And the Secondary data collected from international agencies, websites, different type of books and articles and so on. </w:t>
      </w:r>
    </w:p>
    <w:p w:rsidR="00577B13" w:rsidRDefault="00577B13" w:rsidP="003E654A">
      <w:pPr>
        <w:rPr>
          <w:b/>
          <w:sz w:val="36"/>
          <w:szCs w:val="36"/>
        </w:rPr>
      </w:pPr>
    </w:p>
    <w:p w:rsidR="00577B13" w:rsidRDefault="00577B13" w:rsidP="003E654A">
      <w:pPr>
        <w:rPr>
          <w:b/>
          <w:sz w:val="36"/>
          <w:szCs w:val="36"/>
        </w:rPr>
      </w:pPr>
    </w:p>
    <w:p w:rsidR="00577B13" w:rsidRDefault="00577B13" w:rsidP="003E654A">
      <w:pPr>
        <w:rPr>
          <w:b/>
          <w:sz w:val="36"/>
          <w:szCs w:val="36"/>
        </w:rPr>
      </w:pPr>
    </w:p>
    <w:p w:rsidR="003E654A" w:rsidRPr="000B3F8D" w:rsidRDefault="00983A09" w:rsidP="003E654A">
      <w:pPr>
        <w:rPr>
          <w:b/>
          <w:sz w:val="36"/>
          <w:szCs w:val="36"/>
        </w:rPr>
      </w:pPr>
      <w:r w:rsidRPr="000B3F8D">
        <w:rPr>
          <w:b/>
          <w:sz w:val="36"/>
          <w:szCs w:val="36"/>
        </w:rPr>
        <w:lastRenderedPageBreak/>
        <w:t xml:space="preserve">Data Analyzing Techniques: </w:t>
      </w:r>
    </w:p>
    <w:p w:rsidR="00983A09" w:rsidRDefault="00983A09" w:rsidP="003E654A">
      <w:pPr>
        <w:rPr>
          <w:sz w:val="24"/>
          <w:szCs w:val="24"/>
        </w:rPr>
      </w:pPr>
      <w:r>
        <w:rPr>
          <w:sz w:val="24"/>
          <w:szCs w:val="24"/>
        </w:rPr>
        <w:t xml:space="preserve">To get result I am using SPSS 16.1 version. There </w:t>
      </w:r>
      <w:r w:rsidR="000B3F8D">
        <w:rPr>
          <w:sz w:val="24"/>
          <w:szCs w:val="24"/>
        </w:rPr>
        <w:t>are 3</w:t>
      </w:r>
      <w:r>
        <w:rPr>
          <w:sz w:val="24"/>
          <w:szCs w:val="24"/>
        </w:rPr>
        <w:t xml:space="preserve"> types of analytical methods. First one is </w:t>
      </w:r>
      <w:r w:rsidR="000B3F8D">
        <w:rPr>
          <w:sz w:val="24"/>
          <w:szCs w:val="24"/>
        </w:rPr>
        <w:t>descriptive statistics</w:t>
      </w:r>
      <w:r>
        <w:rPr>
          <w:sz w:val="24"/>
          <w:szCs w:val="24"/>
        </w:rPr>
        <w:t xml:space="preserve"> which show frequency, Median and Mean. And the second one is analytical statistics which deals with correlation and multiple </w:t>
      </w:r>
      <w:r w:rsidR="000B3F8D">
        <w:rPr>
          <w:sz w:val="24"/>
          <w:szCs w:val="24"/>
        </w:rPr>
        <w:t>regressions</w:t>
      </w:r>
      <w:r>
        <w:rPr>
          <w:sz w:val="24"/>
          <w:szCs w:val="24"/>
        </w:rPr>
        <w:t xml:space="preserve">. </w:t>
      </w:r>
      <w:r w:rsidR="000B3F8D">
        <w:rPr>
          <w:sz w:val="24"/>
          <w:szCs w:val="24"/>
        </w:rPr>
        <w:t xml:space="preserve">And the last one is principle of exploratory. </w:t>
      </w:r>
    </w:p>
    <w:p w:rsidR="000B3F8D" w:rsidRDefault="000B3F8D" w:rsidP="008C4A4C">
      <w:pPr>
        <w:jc w:val="center"/>
        <w:rPr>
          <w:b/>
          <w:sz w:val="44"/>
          <w:szCs w:val="44"/>
        </w:rPr>
      </w:pPr>
      <w:r w:rsidRPr="000B3F8D">
        <w:rPr>
          <w:b/>
          <w:sz w:val="44"/>
          <w:szCs w:val="44"/>
        </w:rPr>
        <w:t>Result</w:t>
      </w:r>
      <w:r>
        <w:rPr>
          <w:b/>
          <w:sz w:val="44"/>
          <w:szCs w:val="44"/>
        </w:rPr>
        <w:t>s</w:t>
      </w:r>
      <w:r w:rsidRPr="000B3F8D">
        <w:rPr>
          <w:b/>
          <w:sz w:val="44"/>
          <w:szCs w:val="44"/>
        </w:rPr>
        <w:t xml:space="preserve"> &amp; discussion</w:t>
      </w:r>
    </w:p>
    <w:p w:rsidR="000B3F8D" w:rsidRDefault="000B3F8D" w:rsidP="000B3F8D">
      <w:pPr>
        <w:rPr>
          <w:b/>
          <w:sz w:val="24"/>
          <w:szCs w:val="24"/>
        </w:rPr>
      </w:pPr>
      <w:r w:rsidRPr="000B3F8D">
        <w:rPr>
          <w:b/>
          <w:sz w:val="24"/>
          <w:szCs w:val="24"/>
        </w:rPr>
        <w:t>Micro finance borrowers using by sample statistics</w:t>
      </w:r>
    </w:p>
    <w:p w:rsidR="000B3F8D" w:rsidRPr="000B3F8D" w:rsidRDefault="000B3F8D" w:rsidP="000B3F8D">
      <w:pPr>
        <w:rPr>
          <w:b/>
          <w:sz w:val="24"/>
          <w:szCs w:val="24"/>
        </w:rPr>
      </w:pPr>
      <w:r>
        <w:rPr>
          <w:b/>
          <w:sz w:val="24"/>
          <w:szCs w:val="24"/>
        </w:rPr>
        <w:t>Gender</w:t>
      </w: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0"/>
        <w:gridCol w:w="1254"/>
        <w:gridCol w:w="984"/>
        <w:gridCol w:w="1845"/>
      </w:tblGrid>
      <w:tr w:rsidR="00967987" w:rsidTr="00967987">
        <w:trPr>
          <w:trHeight w:val="818"/>
        </w:trPr>
        <w:tc>
          <w:tcPr>
            <w:tcW w:w="1200" w:type="dxa"/>
          </w:tcPr>
          <w:p w:rsidR="00967987" w:rsidRPr="00D72D7E" w:rsidRDefault="00967987" w:rsidP="000B3F8D">
            <w:pPr>
              <w:rPr>
                <w:b/>
                <w:sz w:val="24"/>
                <w:szCs w:val="24"/>
              </w:rPr>
            </w:pPr>
            <w:r w:rsidRPr="00D72D7E">
              <w:rPr>
                <w:b/>
                <w:sz w:val="24"/>
                <w:szCs w:val="24"/>
              </w:rPr>
              <w:t xml:space="preserve">Valid </w:t>
            </w:r>
          </w:p>
        </w:tc>
        <w:tc>
          <w:tcPr>
            <w:tcW w:w="1215" w:type="dxa"/>
          </w:tcPr>
          <w:p w:rsidR="00967987" w:rsidRPr="00D72D7E" w:rsidRDefault="00967987" w:rsidP="000B3F8D">
            <w:pPr>
              <w:rPr>
                <w:b/>
                <w:sz w:val="24"/>
                <w:szCs w:val="24"/>
              </w:rPr>
            </w:pPr>
            <w:r w:rsidRPr="00D72D7E">
              <w:rPr>
                <w:b/>
                <w:sz w:val="24"/>
                <w:szCs w:val="24"/>
              </w:rPr>
              <w:t>Frequency</w:t>
            </w:r>
          </w:p>
        </w:tc>
        <w:tc>
          <w:tcPr>
            <w:tcW w:w="780" w:type="dxa"/>
          </w:tcPr>
          <w:p w:rsidR="00967987" w:rsidRPr="00D72D7E" w:rsidRDefault="005B0501" w:rsidP="00967987">
            <w:pPr>
              <w:rPr>
                <w:b/>
                <w:sz w:val="24"/>
                <w:szCs w:val="24"/>
              </w:rPr>
            </w:pPr>
            <w:r>
              <w:rPr>
                <w:b/>
                <w:sz w:val="24"/>
                <w:szCs w:val="24"/>
              </w:rPr>
              <w:t>Percent</w:t>
            </w:r>
          </w:p>
        </w:tc>
        <w:tc>
          <w:tcPr>
            <w:tcW w:w="1845" w:type="dxa"/>
          </w:tcPr>
          <w:p w:rsidR="00967987" w:rsidRPr="00D72D7E" w:rsidRDefault="00967987" w:rsidP="000B3F8D">
            <w:pPr>
              <w:rPr>
                <w:b/>
                <w:sz w:val="24"/>
                <w:szCs w:val="24"/>
              </w:rPr>
            </w:pPr>
            <w:r w:rsidRPr="00D72D7E">
              <w:rPr>
                <w:b/>
                <w:sz w:val="24"/>
                <w:szCs w:val="24"/>
              </w:rPr>
              <w:t>Cumulative Percent</w:t>
            </w:r>
          </w:p>
        </w:tc>
      </w:tr>
      <w:tr w:rsidR="00967987" w:rsidTr="00967987">
        <w:trPr>
          <w:trHeight w:val="1320"/>
        </w:trPr>
        <w:tc>
          <w:tcPr>
            <w:tcW w:w="1200" w:type="dxa"/>
          </w:tcPr>
          <w:p w:rsidR="00967987" w:rsidRPr="00D72D7E" w:rsidRDefault="00967987" w:rsidP="000B3F8D">
            <w:pPr>
              <w:rPr>
                <w:b/>
                <w:sz w:val="24"/>
                <w:szCs w:val="24"/>
              </w:rPr>
            </w:pPr>
            <w:r w:rsidRPr="00D72D7E">
              <w:rPr>
                <w:b/>
                <w:sz w:val="24"/>
                <w:szCs w:val="24"/>
              </w:rPr>
              <w:t>Male</w:t>
            </w:r>
          </w:p>
          <w:p w:rsidR="00967987" w:rsidRPr="00D72D7E" w:rsidRDefault="00967987" w:rsidP="000B3F8D">
            <w:pPr>
              <w:rPr>
                <w:b/>
                <w:sz w:val="24"/>
                <w:szCs w:val="24"/>
              </w:rPr>
            </w:pPr>
            <w:r w:rsidRPr="00D72D7E">
              <w:rPr>
                <w:b/>
                <w:sz w:val="24"/>
                <w:szCs w:val="24"/>
              </w:rPr>
              <w:t>Female</w:t>
            </w:r>
          </w:p>
          <w:p w:rsidR="00967987" w:rsidRPr="00D72D7E" w:rsidRDefault="00967987" w:rsidP="000B3F8D">
            <w:pPr>
              <w:rPr>
                <w:b/>
                <w:sz w:val="24"/>
                <w:szCs w:val="24"/>
              </w:rPr>
            </w:pPr>
            <w:r w:rsidRPr="00D72D7E">
              <w:rPr>
                <w:b/>
                <w:sz w:val="24"/>
                <w:szCs w:val="24"/>
              </w:rPr>
              <w:t>Total</w:t>
            </w:r>
          </w:p>
        </w:tc>
        <w:tc>
          <w:tcPr>
            <w:tcW w:w="1215" w:type="dxa"/>
          </w:tcPr>
          <w:p w:rsidR="00967987" w:rsidRPr="00D72D7E" w:rsidRDefault="00967987" w:rsidP="000B3F8D">
            <w:pPr>
              <w:rPr>
                <w:b/>
                <w:sz w:val="24"/>
                <w:szCs w:val="24"/>
              </w:rPr>
            </w:pPr>
            <w:r w:rsidRPr="00D72D7E">
              <w:rPr>
                <w:b/>
                <w:sz w:val="24"/>
                <w:szCs w:val="24"/>
              </w:rPr>
              <w:t>29</w:t>
            </w:r>
          </w:p>
          <w:p w:rsidR="00967987" w:rsidRPr="00D72D7E" w:rsidRDefault="00967987" w:rsidP="000B3F8D">
            <w:pPr>
              <w:rPr>
                <w:b/>
                <w:sz w:val="24"/>
                <w:szCs w:val="24"/>
              </w:rPr>
            </w:pPr>
            <w:r w:rsidRPr="00D72D7E">
              <w:rPr>
                <w:b/>
                <w:sz w:val="24"/>
                <w:szCs w:val="24"/>
              </w:rPr>
              <w:t>21</w:t>
            </w:r>
          </w:p>
          <w:p w:rsidR="00967987" w:rsidRPr="00D72D7E" w:rsidRDefault="00967987" w:rsidP="000B3F8D">
            <w:pPr>
              <w:rPr>
                <w:b/>
                <w:sz w:val="24"/>
                <w:szCs w:val="24"/>
              </w:rPr>
            </w:pPr>
            <w:r w:rsidRPr="00D72D7E">
              <w:rPr>
                <w:b/>
                <w:sz w:val="24"/>
                <w:szCs w:val="24"/>
              </w:rPr>
              <w:t>50</w:t>
            </w:r>
          </w:p>
        </w:tc>
        <w:tc>
          <w:tcPr>
            <w:tcW w:w="780" w:type="dxa"/>
          </w:tcPr>
          <w:p w:rsidR="00967987" w:rsidRDefault="005B0501">
            <w:pPr>
              <w:rPr>
                <w:b/>
                <w:sz w:val="24"/>
                <w:szCs w:val="24"/>
              </w:rPr>
            </w:pPr>
            <w:r>
              <w:rPr>
                <w:b/>
                <w:sz w:val="24"/>
                <w:szCs w:val="24"/>
              </w:rPr>
              <w:t>58.0</w:t>
            </w:r>
          </w:p>
          <w:p w:rsidR="00967987" w:rsidRDefault="005B0501">
            <w:pPr>
              <w:rPr>
                <w:b/>
                <w:sz w:val="24"/>
                <w:szCs w:val="24"/>
              </w:rPr>
            </w:pPr>
            <w:r>
              <w:rPr>
                <w:b/>
                <w:sz w:val="24"/>
                <w:szCs w:val="24"/>
              </w:rPr>
              <w:t>42.0</w:t>
            </w:r>
          </w:p>
          <w:p w:rsidR="00967987" w:rsidRPr="00D72D7E" w:rsidRDefault="00967987" w:rsidP="00967987">
            <w:pPr>
              <w:rPr>
                <w:b/>
                <w:sz w:val="24"/>
                <w:szCs w:val="24"/>
              </w:rPr>
            </w:pPr>
          </w:p>
        </w:tc>
        <w:tc>
          <w:tcPr>
            <w:tcW w:w="1845" w:type="dxa"/>
          </w:tcPr>
          <w:p w:rsidR="00967987" w:rsidRPr="00D72D7E" w:rsidRDefault="00967987" w:rsidP="000B3F8D">
            <w:pPr>
              <w:rPr>
                <w:b/>
                <w:sz w:val="24"/>
                <w:szCs w:val="24"/>
              </w:rPr>
            </w:pPr>
            <w:r w:rsidRPr="00D72D7E">
              <w:rPr>
                <w:b/>
                <w:sz w:val="24"/>
                <w:szCs w:val="24"/>
              </w:rPr>
              <w:t>58</w:t>
            </w:r>
          </w:p>
          <w:p w:rsidR="00967987" w:rsidRPr="00D72D7E" w:rsidRDefault="00967987" w:rsidP="000B3F8D">
            <w:pPr>
              <w:rPr>
                <w:b/>
                <w:sz w:val="24"/>
                <w:szCs w:val="24"/>
              </w:rPr>
            </w:pPr>
            <w:r w:rsidRPr="00D72D7E">
              <w:rPr>
                <w:b/>
                <w:sz w:val="24"/>
                <w:szCs w:val="24"/>
              </w:rPr>
              <w:t>100</w:t>
            </w:r>
          </w:p>
        </w:tc>
      </w:tr>
    </w:tbl>
    <w:p w:rsidR="000B3F8D" w:rsidRDefault="000B3F8D" w:rsidP="000B3F8D">
      <w:pPr>
        <w:rPr>
          <w:b/>
          <w:sz w:val="24"/>
          <w:szCs w:val="24"/>
        </w:rPr>
      </w:pPr>
      <w:r w:rsidRPr="000B3F8D">
        <w:rPr>
          <w:b/>
          <w:sz w:val="24"/>
          <w:szCs w:val="24"/>
        </w:rPr>
        <w:t>Age</w:t>
      </w: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0"/>
        <w:gridCol w:w="1254"/>
        <w:gridCol w:w="984"/>
        <w:gridCol w:w="1800"/>
      </w:tblGrid>
      <w:tr w:rsidR="00967987" w:rsidTr="00967987">
        <w:trPr>
          <w:trHeight w:val="930"/>
        </w:trPr>
        <w:tc>
          <w:tcPr>
            <w:tcW w:w="1650" w:type="dxa"/>
          </w:tcPr>
          <w:p w:rsidR="00967987" w:rsidRDefault="00967987" w:rsidP="002679BE">
            <w:pPr>
              <w:rPr>
                <w:b/>
                <w:sz w:val="24"/>
                <w:szCs w:val="24"/>
              </w:rPr>
            </w:pPr>
            <w:r>
              <w:rPr>
                <w:b/>
                <w:sz w:val="24"/>
                <w:szCs w:val="24"/>
              </w:rPr>
              <w:t>Valid</w:t>
            </w:r>
          </w:p>
        </w:tc>
        <w:tc>
          <w:tcPr>
            <w:tcW w:w="1185" w:type="dxa"/>
          </w:tcPr>
          <w:p w:rsidR="00967987" w:rsidRDefault="00967987" w:rsidP="002679BE">
            <w:pPr>
              <w:rPr>
                <w:b/>
                <w:sz w:val="24"/>
                <w:szCs w:val="24"/>
              </w:rPr>
            </w:pPr>
            <w:r>
              <w:rPr>
                <w:b/>
                <w:sz w:val="24"/>
                <w:szCs w:val="24"/>
              </w:rPr>
              <w:t>Frequency</w:t>
            </w:r>
          </w:p>
        </w:tc>
        <w:tc>
          <w:tcPr>
            <w:tcW w:w="720" w:type="dxa"/>
          </w:tcPr>
          <w:p w:rsidR="00967987" w:rsidRDefault="000859C5" w:rsidP="00967987">
            <w:pPr>
              <w:rPr>
                <w:b/>
                <w:sz w:val="24"/>
                <w:szCs w:val="24"/>
              </w:rPr>
            </w:pPr>
            <w:r>
              <w:rPr>
                <w:b/>
                <w:sz w:val="24"/>
                <w:szCs w:val="24"/>
              </w:rPr>
              <w:t>Percent</w:t>
            </w:r>
          </w:p>
        </w:tc>
        <w:tc>
          <w:tcPr>
            <w:tcW w:w="1800" w:type="dxa"/>
          </w:tcPr>
          <w:p w:rsidR="00967987" w:rsidRDefault="00967987" w:rsidP="002679BE">
            <w:pPr>
              <w:rPr>
                <w:b/>
                <w:sz w:val="24"/>
                <w:szCs w:val="24"/>
              </w:rPr>
            </w:pPr>
            <w:r>
              <w:rPr>
                <w:b/>
                <w:sz w:val="24"/>
                <w:szCs w:val="24"/>
              </w:rPr>
              <w:t>Cumulative Percent</w:t>
            </w:r>
          </w:p>
        </w:tc>
      </w:tr>
      <w:tr w:rsidR="00967987" w:rsidTr="00967987">
        <w:trPr>
          <w:trHeight w:val="2805"/>
        </w:trPr>
        <w:tc>
          <w:tcPr>
            <w:tcW w:w="1650" w:type="dxa"/>
          </w:tcPr>
          <w:p w:rsidR="00967987" w:rsidRDefault="00967987" w:rsidP="002679BE">
            <w:pPr>
              <w:rPr>
                <w:b/>
                <w:sz w:val="24"/>
                <w:szCs w:val="24"/>
              </w:rPr>
            </w:pPr>
            <w:r>
              <w:rPr>
                <w:b/>
                <w:sz w:val="24"/>
                <w:szCs w:val="24"/>
              </w:rPr>
              <w:t>0-20</w:t>
            </w:r>
          </w:p>
          <w:p w:rsidR="00967987" w:rsidRDefault="00967987" w:rsidP="002679BE">
            <w:pPr>
              <w:rPr>
                <w:b/>
                <w:sz w:val="24"/>
                <w:szCs w:val="24"/>
              </w:rPr>
            </w:pPr>
            <w:r>
              <w:rPr>
                <w:b/>
                <w:sz w:val="24"/>
                <w:szCs w:val="24"/>
              </w:rPr>
              <w:t>20-35</w:t>
            </w:r>
          </w:p>
          <w:p w:rsidR="00967987" w:rsidRDefault="00967987" w:rsidP="002679BE">
            <w:pPr>
              <w:rPr>
                <w:b/>
                <w:sz w:val="24"/>
                <w:szCs w:val="24"/>
              </w:rPr>
            </w:pPr>
            <w:r>
              <w:rPr>
                <w:b/>
                <w:sz w:val="24"/>
                <w:szCs w:val="24"/>
              </w:rPr>
              <w:t>36-50</w:t>
            </w:r>
          </w:p>
          <w:p w:rsidR="00967987" w:rsidRDefault="00967987" w:rsidP="002679BE">
            <w:pPr>
              <w:rPr>
                <w:b/>
                <w:sz w:val="24"/>
                <w:szCs w:val="24"/>
              </w:rPr>
            </w:pPr>
            <w:r>
              <w:rPr>
                <w:b/>
                <w:sz w:val="24"/>
                <w:szCs w:val="24"/>
              </w:rPr>
              <w:t>51-65</w:t>
            </w:r>
          </w:p>
          <w:p w:rsidR="00967987" w:rsidRDefault="00967987" w:rsidP="002679BE">
            <w:pPr>
              <w:rPr>
                <w:b/>
                <w:sz w:val="24"/>
                <w:szCs w:val="24"/>
              </w:rPr>
            </w:pPr>
            <w:r>
              <w:rPr>
                <w:b/>
                <w:sz w:val="24"/>
                <w:szCs w:val="24"/>
              </w:rPr>
              <w:t>Total</w:t>
            </w:r>
          </w:p>
        </w:tc>
        <w:tc>
          <w:tcPr>
            <w:tcW w:w="1185" w:type="dxa"/>
          </w:tcPr>
          <w:p w:rsidR="00967987" w:rsidRDefault="00967987" w:rsidP="002679BE">
            <w:pPr>
              <w:rPr>
                <w:b/>
                <w:sz w:val="24"/>
                <w:szCs w:val="24"/>
              </w:rPr>
            </w:pPr>
            <w:r>
              <w:rPr>
                <w:b/>
                <w:sz w:val="24"/>
                <w:szCs w:val="24"/>
              </w:rPr>
              <w:t>3</w:t>
            </w:r>
          </w:p>
          <w:p w:rsidR="00967987" w:rsidRDefault="00967987" w:rsidP="002679BE">
            <w:pPr>
              <w:rPr>
                <w:b/>
                <w:sz w:val="24"/>
                <w:szCs w:val="24"/>
              </w:rPr>
            </w:pPr>
            <w:r>
              <w:rPr>
                <w:b/>
                <w:sz w:val="24"/>
                <w:szCs w:val="24"/>
              </w:rPr>
              <w:t>19</w:t>
            </w:r>
          </w:p>
          <w:p w:rsidR="00967987" w:rsidRDefault="00967987" w:rsidP="002679BE">
            <w:pPr>
              <w:rPr>
                <w:b/>
                <w:sz w:val="24"/>
                <w:szCs w:val="24"/>
              </w:rPr>
            </w:pPr>
            <w:r>
              <w:rPr>
                <w:b/>
                <w:sz w:val="24"/>
                <w:szCs w:val="24"/>
              </w:rPr>
              <w:t>20</w:t>
            </w:r>
          </w:p>
          <w:p w:rsidR="00967987" w:rsidRDefault="00967987" w:rsidP="002679BE">
            <w:pPr>
              <w:rPr>
                <w:b/>
                <w:sz w:val="24"/>
                <w:szCs w:val="24"/>
              </w:rPr>
            </w:pPr>
            <w:r>
              <w:rPr>
                <w:b/>
                <w:sz w:val="24"/>
                <w:szCs w:val="24"/>
              </w:rPr>
              <w:t>8</w:t>
            </w:r>
          </w:p>
          <w:p w:rsidR="00967987" w:rsidRDefault="00967987" w:rsidP="002679BE">
            <w:pPr>
              <w:rPr>
                <w:b/>
                <w:sz w:val="24"/>
                <w:szCs w:val="24"/>
              </w:rPr>
            </w:pPr>
            <w:r>
              <w:rPr>
                <w:b/>
                <w:sz w:val="24"/>
                <w:szCs w:val="24"/>
              </w:rPr>
              <w:t>50</w:t>
            </w:r>
          </w:p>
        </w:tc>
        <w:tc>
          <w:tcPr>
            <w:tcW w:w="720" w:type="dxa"/>
          </w:tcPr>
          <w:p w:rsidR="000859C5" w:rsidRDefault="000859C5">
            <w:pPr>
              <w:rPr>
                <w:b/>
                <w:sz w:val="24"/>
                <w:szCs w:val="24"/>
              </w:rPr>
            </w:pPr>
            <w:r>
              <w:rPr>
                <w:b/>
                <w:sz w:val="24"/>
                <w:szCs w:val="24"/>
              </w:rPr>
              <w:t>6.0</w:t>
            </w:r>
          </w:p>
          <w:p w:rsidR="00967987" w:rsidRDefault="000859C5">
            <w:pPr>
              <w:rPr>
                <w:b/>
                <w:sz w:val="24"/>
                <w:szCs w:val="24"/>
              </w:rPr>
            </w:pPr>
            <w:r>
              <w:rPr>
                <w:b/>
                <w:sz w:val="24"/>
                <w:szCs w:val="24"/>
              </w:rPr>
              <w:t>38.0</w:t>
            </w:r>
          </w:p>
          <w:p w:rsidR="00967987" w:rsidRDefault="000859C5">
            <w:pPr>
              <w:rPr>
                <w:b/>
                <w:sz w:val="24"/>
                <w:szCs w:val="24"/>
              </w:rPr>
            </w:pPr>
            <w:r>
              <w:rPr>
                <w:b/>
                <w:sz w:val="24"/>
                <w:szCs w:val="24"/>
              </w:rPr>
              <w:t>40.0</w:t>
            </w:r>
          </w:p>
          <w:p w:rsidR="00967987" w:rsidRDefault="000859C5">
            <w:pPr>
              <w:rPr>
                <w:b/>
                <w:sz w:val="24"/>
                <w:szCs w:val="24"/>
              </w:rPr>
            </w:pPr>
            <w:r>
              <w:rPr>
                <w:b/>
                <w:sz w:val="24"/>
                <w:szCs w:val="24"/>
              </w:rPr>
              <w:t>16.0</w:t>
            </w:r>
          </w:p>
          <w:p w:rsidR="00967987" w:rsidRDefault="000859C5" w:rsidP="00967987">
            <w:pPr>
              <w:rPr>
                <w:b/>
                <w:sz w:val="24"/>
                <w:szCs w:val="24"/>
              </w:rPr>
            </w:pPr>
            <w:r>
              <w:rPr>
                <w:b/>
                <w:sz w:val="24"/>
                <w:szCs w:val="24"/>
              </w:rPr>
              <w:t>100</w:t>
            </w:r>
          </w:p>
        </w:tc>
        <w:tc>
          <w:tcPr>
            <w:tcW w:w="1800" w:type="dxa"/>
          </w:tcPr>
          <w:p w:rsidR="00967987" w:rsidRDefault="00967987" w:rsidP="002679BE">
            <w:pPr>
              <w:rPr>
                <w:b/>
                <w:sz w:val="24"/>
                <w:szCs w:val="24"/>
              </w:rPr>
            </w:pPr>
            <w:r>
              <w:rPr>
                <w:b/>
                <w:sz w:val="24"/>
                <w:szCs w:val="24"/>
              </w:rPr>
              <w:t>6.0</w:t>
            </w:r>
          </w:p>
          <w:p w:rsidR="00967987" w:rsidRDefault="00967987" w:rsidP="002679BE">
            <w:pPr>
              <w:rPr>
                <w:b/>
                <w:sz w:val="24"/>
                <w:szCs w:val="24"/>
              </w:rPr>
            </w:pPr>
            <w:r>
              <w:rPr>
                <w:b/>
                <w:sz w:val="24"/>
                <w:szCs w:val="24"/>
              </w:rPr>
              <w:t>44.0</w:t>
            </w:r>
          </w:p>
          <w:p w:rsidR="00967987" w:rsidRDefault="00967987" w:rsidP="002679BE">
            <w:pPr>
              <w:rPr>
                <w:b/>
                <w:sz w:val="24"/>
                <w:szCs w:val="24"/>
              </w:rPr>
            </w:pPr>
            <w:r>
              <w:rPr>
                <w:b/>
                <w:sz w:val="24"/>
                <w:szCs w:val="24"/>
              </w:rPr>
              <w:t>84.0</w:t>
            </w:r>
          </w:p>
          <w:p w:rsidR="00967987" w:rsidRDefault="00967987" w:rsidP="002679BE">
            <w:pPr>
              <w:rPr>
                <w:b/>
                <w:sz w:val="24"/>
                <w:szCs w:val="24"/>
              </w:rPr>
            </w:pPr>
            <w:r>
              <w:rPr>
                <w:b/>
                <w:sz w:val="24"/>
                <w:szCs w:val="24"/>
              </w:rPr>
              <w:t>100</w:t>
            </w:r>
          </w:p>
          <w:p w:rsidR="00967987" w:rsidRDefault="00967987" w:rsidP="002679BE">
            <w:pPr>
              <w:rPr>
                <w:b/>
                <w:sz w:val="24"/>
                <w:szCs w:val="24"/>
              </w:rPr>
            </w:pPr>
          </w:p>
        </w:tc>
      </w:tr>
    </w:tbl>
    <w:p w:rsidR="002679BE" w:rsidRDefault="002679BE" w:rsidP="000B3F8D">
      <w:pPr>
        <w:rPr>
          <w:b/>
          <w:sz w:val="24"/>
          <w:szCs w:val="24"/>
        </w:rPr>
      </w:pPr>
    </w:p>
    <w:p w:rsidR="00577B13" w:rsidRDefault="002679BE" w:rsidP="000B3F8D">
      <w:pPr>
        <w:rPr>
          <w:sz w:val="24"/>
          <w:szCs w:val="24"/>
        </w:rPr>
      </w:pPr>
      <w:r>
        <w:rPr>
          <w:sz w:val="24"/>
          <w:szCs w:val="24"/>
        </w:rPr>
        <w:t>Here we can see that female frequency is 21</w:t>
      </w:r>
      <w:r w:rsidR="00903D76">
        <w:rPr>
          <w:sz w:val="24"/>
          <w:szCs w:val="24"/>
        </w:rPr>
        <w:t>, and the valid</w:t>
      </w:r>
      <w:r>
        <w:rPr>
          <w:sz w:val="24"/>
          <w:szCs w:val="24"/>
        </w:rPr>
        <w:t xml:space="preserve"> percent</w:t>
      </w:r>
      <w:r w:rsidR="00903D76">
        <w:rPr>
          <w:sz w:val="24"/>
          <w:szCs w:val="24"/>
        </w:rPr>
        <w:t xml:space="preserve"> is 42</w:t>
      </w:r>
      <w:r>
        <w:rPr>
          <w:sz w:val="24"/>
          <w:szCs w:val="24"/>
        </w:rPr>
        <w:t xml:space="preserve"> and cumulative </w:t>
      </w:r>
      <w:r w:rsidR="00903D76">
        <w:rPr>
          <w:sz w:val="24"/>
          <w:szCs w:val="24"/>
        </w:rPr>
        <w:t xml:space="preserve">percent is 100. </w:t>
      </w:r>
      <w:r w:rsidR="00D72D7E">
        <w:rPr>
          <w:sz w:val="24"/>
          <w:szCs w:val="24"/>
        </w:rPr>
        <w:t>That is</w:t>
      </w:r>
      <w:r w:rsidR="00903D76">
        <w:rPr>
          <w:sz w:val="24"/>
          <w:szCs w:val="24"/>
        </w:rPr>
        <w:t xml:space="preserve"> showing age of female members.</w:t>
      </w:r>
      <w:r w:rsidR="005D0158">
        <w:rPr>
          <w:sz w:val="24"/>
          <w:szCs w:val="24"/>
        </w:rPr>
        <w:t xml:space="preserve"> Male member’s frequency is 29 and the valid percent is 58, which is more than female members. </w:t>
      </w:r>
    </w:p>
    <w:p w:rsidR="002679BE" w:rsidRPr="00577B13" w:rsidRDefault="002679BE" w:rsidP="000B3F8D">
      <w:pPr>
        <w:rPr>
          <w:sz w:val="24"/>
          <w:szCs w:val="24"/>
        </w:rPr>
      </w:pPr>
      <w:r>
        <w:rPr>
          <w:b/>
          <w:sz w:val="24"/>
          <w:szCs w:val="24"/>
        </w:rPr>
        <w:lastRenderedPageBreak/>
        <w:t>Monthly Income</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5"/>
        <w:gridCol w:w="1254"/>
        <w:gridCol w:w="984"/>
        <w:gridCol w:w="1575"/>
      </w:tblGrid>
      <w:tr w:rsidR="00967987" w:rsidTr="00967987">
        <w:trPr>
          <w:trHeight w:val="1110"/>
        </w:trPr>
        <w:tc>
          <w:tcPr>
            <w:tcW w:w="1815" w:type="dxa"/>
          </w:tcPr>
          <w:p w:rsidR="00967987" w:rsidRDefault="00967987" w:rsidP="002679BE">
            <w:pPr>
              <w:rPr>
                <w:b/>
                <w:sz w:val="24"/>
                <w:szCs w:val="24"/>
              </w:rPr>
            </w:pPr>
            <w:r>
              <w:rPr>
                <w:b/>
                <w:sz w:val="24"/>
                <w:szCs w:val="24"/>
              </w:rPr>
              <w:t>Valid</w:t>
            </w:r>
          </w:p>
        </w:tc>
        <w:tc>
          <w:tcPr>
            <w:tcW w:w="1200" w:type="dxa"/>
          </w:tcPr>
          <w:p w:rsidR="00967987" w:rsidRDefault="00967987" w:rsidP="002679BE">
            <w:pPr>
              <w:rPr>
                <w:b/>
                <w:sz w:val="24"/>
                <w:szCs w:val="24"/>
              </w:rPr>
            </w:pPr>
            <w:r>
              <w:rPr>
                <w:b/>
                <w:sz w:val="24"/>
                <w:szCs w:val="24"/>
              </w:rPr>
              <w:t>Frequency</w:t>
            </w:r>
          </w:p>
        </w:tc>
        <w:tc>
          <w:tcPr>
            <w:tcW w:w="870" w:type="dxa"/>
          </w:tcPr>
          <w:p w:rsidR="00967987" w:rsidRDefault="000859C5" w:rsidP="00967987">
            <w:pPr>
              <w:rPr>
                <w:b/>
                <w:sz w:val="24"/>
                <w:szCs w:val="24"/>
              </w:rPr>
            </w:pPr>
            <w:r>
              <w:rPr>
                <w:b/>
                <w:sz w:val="24"/>
                <w:szCs w:val="24"/>
              </w:rPr>
              <w:t>Percent</w:t>
            </w:r>
          </w:p>
        </w:tc>
        <w:tc>
          <w:tcPr>
            <w:tcW w:w="1575" w:type="dxa"/>
          </w:tcPr>
          <w:p w:rsidR="00967987" w:rsidRDefault="00967987" w:rsidP="002679BE">
            <w:pPr>
              <w:rPr>
                <w:b/>
                <w:sz w:val="24"/>
                <w:szCs w:val="24"/>
              </w:rPr>
            </w:pPr>
            <w:r>
              <w:rPr>
                <w:b/>
                <w:sz w:val="24"/>
                <w:szCs w:val="24"/>
              </w:rPr>
              <w:t>Cumulative Percent</w:t>
            </w:r>
          </w:p>
        </w:tc>
      </w:tr>
      <w:tr w:rsidR="00967987" w:rsidTr="00967987">
        <w:trPr>
          <w:trHeight w:val="2535"/>
        </w:trPr>
        <w:tc>
          <w:tcPr>
            <w:tcW w:w="1815" w:type="dxa"/>
          </w:tcPr>
          <w:p w:rsidR="00967987" w:rsidRDefault="00967987" w:rsidP="002679BE">
            <w:pPr>
              <w:rPr>
                <w:b/>
                <w:sz w:val="24"/>
                <w:szCs w:val="24"/>
              </w:rPr>
            </w:pPr>
            <w:r>
              <w:rPr>
                <w:b/>
                <w:sz w:val="24"/>
                <w:szCs w:val="24"/>
              </w:rPr>
              <w:t>0-10000</w:t>
            </w:r>
          </w:p>
          <w:p w:rsidR="00967987" w:rsidRDefault="00967987" w:rsidP="002679BE">
            <w:pPr>
              <w:rPr>
                <w:b/>
                <w:sz w:val="24"/>
                <w:szCs w:val="24"/>
              </w:rPr>
            </w:pPr>
            <w:r>
              <w:rPr>
                <w:b/>
                <w:sz w:val="24"/>
                <w:szCs w:val="24"/>
              </w:rPr>
              <w:t>10000-20000</w:t>
            </w:r>
          </w:p>
          <w:p w:rsidR="00967987" w:rsidRDefault="00967987" w:rsidP="002679BE">
            <w:pPr>
              <w:rPr>
                <w:b/>
                <w:sz w:val="24"/>
                <w:szCs w:val="24"/>
              </w:rPr>
            </w:pPr>
            <w:r>
              <w:rPr>
                <w:b/>
                <w:sz w:val="24"/>
                <w:szCs w:val="24"/>
              </w:rPr>
              <w:t>20000-30000</w:t>
            </w:r>
          </w:p>
          <w:p w:rsidR="00967987" w:rsidRDefault="00967987" w:rsidP="002679BE">
            <w:pPr>
              <w:rPr>
                <w:b/>
                <w:sz w:val="24"/>
                <w:szCs w:val="24"/>
              </w:rPr>
            </w:pPr>
            <w:r>
              <w:rPr>
                <w:b/>
                <w:sz w:val="24"/>
                <w:szCs w:val="24"/>
              </w:rPr>
              <w:t>30000-40000</w:t>
            </w:r>
          </w:p>
          <w:p w:rsidR="00967987" w:rsidRDefault="00967987" w:rsidP="002679BE">
            <w:pPr>
              <w:rPr>
                <w:b/>
                <w:sz w:val="24"/>
                <w:szCs w:val="24"/>
              </w:rPr>
            </w:pPr>
            <w:r>
              <w:rPr>
                <w:b/>
                <w:sz w:val="24"/>
                <w:szCs w:val="24"/>
              </w:rPr>
              <w:t>40000-50000</w:t>
            </w:r>
          </w:p>
          <w:p w:rsidR="00967987" w:rsidRDefault="00967987" w:rsidP="002679BE">
            <w:pPr>
              <w:rPr>
                <w:b/>
                <w:sz w:val="24"/>
                <w:szCs w:val="24"/>
              </w:rPr>
            </w:pPr>
            <w:r>
              <w:rPr>
                <w:b/>
                <w:sz w:val="24"/>
                <w:szCs w:val="24"/>
              </w:rPr>
              <w:t>Above 50000</w:t>
            </w:r>
          </w:p>
        </w:tc>
        <w:tc>
          <w:tcPr>
            <w:tcW w:w="1200" w:type="dxa"/>
          </w:tcPr>
          <w:p w:rsidR="00967987" w:rsidRDefault="00967987" w:rsidP="002679BE">
            <w:pPr>
              <w:rPr>
                <w:b/>
                <w:sz w:val="24"/>
                <w:szCs w:val="24"/>
              </w:rPr>
            </w:pPr>
            <w:r>
              <w:rPr>
                <w:b/>
                <w:sz w:val="24"/>
                <w:szCs w:val="24"/>
              </w:rPr>
              <w:t>13</w:t>
            </w:r>
          </w:p>
          <w:p w:rsidR="00967987" w:rsidRDefault="00967987" w:rsidP="002679BE">
            <w:pPr>
              <w:rPr>
                <w:b/>
                <w:sz w:val="24"/>
                <w:szCs w:val="24"/>
              </w:rPr>
            </w:pPr>
            <w:r>
              <w:rPr>
                <w:b/>
                <w:sz w:val="24"/>
                <w:szCs w:val="24"/>
              </w:rPr>
              <w:t>17</w:t>
            </w:r>
          </w:p>
          <w:p w:rsidR="00967987" w:rsidRDefault="00967987" w:rsidP="002679BE">
            <w:pPr>
              <w:rPr>
                <w:b/>
                <w:sz w:val="24"/>
                <w:szCs w:val="24"/>
              </w:rPr>
            </w:pPr>
            <w:r>
              <w:rPr>
                <w:b/>
                <w:sz w:val="24"/>
                <w:szCs w:val="24"/>
              </w:rPr>
              <w:t>10</w:t>
            </w:r>
          </w:p>
          <w:p w:rsidR="00967987" w:rsidRDefault="00967987" w:rsidP="002679BE">
            <w:pPr>
              <w:rPr>
                <w:b/>
                <w:sz w:val="24"/>
                <w:szCs w:val="24"/>
              </w:rPr>
            </w:pPr>
            <w:r>
              <w:rPr>
                <w:b/>
                <w:sz w:val="24"/>
                <w:szCs w:val="24"/>
              </w:rPr>
              <w:t>6</w:t>
            </w:r>
          </w:p>
          <w:p w:rsidR="00967987" w:rsidRDefault="00967987" w:rsidP="002679BE">
            <w:pPr>
              <w:rPr>
                <w:b/>
                <w:sz w:val="24"/>
                <w:szCs w:val="24"/>
              </w:rPr>
            </w:pPr>
            <w:r>
              <w:rPr>
                <w:b/>
                <w:sz w:val="24"/>
                <w:szCs w:val="24"/>
              </w:rPr>
              <w:t>3</w:t>
            </w:r>
          </w:p>
          <w:p w:rsidR="00967987" w:rsidRDefault="00967987" w:rsidP="002679BE">
            <w:pPr>
              <w:rPr>
                <w:b/>
                <w:sz w:val="24"/>
                <w:szCs w:val="24"/>
              </w:rPr>
            </w:pPr>
            <w:r>
              <w:rPr>
                <w:b/>
                <w:sz w:val="24"/>
                <w:szCs w:val="24"/>
              </w:rPr>
              <w:t>1</w:t>
            </w:r>
          </w:p>
        </w:tc>
        <w:tc>
          <w:tcPr>
            <w:tcW w:w="870" w:type="dxa"/>
          </w:tcPr>
          <w:p w:rsidR="00967987" w:rsidRDefault="000859C5">
            <w:pPr>
              <w:rPr>
                <w:b/>
                <w:sz w:val="24"/>
                <w:szCs w:val="24"/>
              </w:rPr>
            </w:pPr>
            <w:r>
              <w:rPr>
                <w:b/>
                <w:sz w:val="24"/>
                <w:szCs w:val="24"/>
              </w:rPr>
              <w:t>26.0</w:t>
            </w:r>
          </w:p>
          <w:p w:rsidR="00967987" w:rsidRDefault="000859C5">
            <w:pPr>
              <w:rPr>
                <w:b/>
                <w:sz w:val="24"/>
                <w:szCs w:val="24"/>
              </w:rPr>
            </w:pPr>
            <w:r>
              <w:rPr>
                <w:b/>
                <w:sz w:val="24"/>
                <w:szCs w:val="24"/>
              </w:rPr>
              <w:t>34.0</w:t>
            </w:r>
          </w:p>
          <w:p w:rsidR="00967987" w:rsidRDefault="000859C5">
            <w:pPr>
              <w:rPr>
                <w:b/>
                <w:sz w:val="24"/>
                <w:szCs w:val="24"/>
              </w:rPr>
            </w:pPr>
            <w:r>
              <w:rPr>
                <w:b/>
                <w:sz w:val="24"/>
                <w:szCs w:val="24"/>
              </w:rPr>
              <w:t>20.0</w:t>
            </w:r>
          </w:p>
          <w:p w:rsidR="00967987" w:rsidRDefault="000859C5">
            <w:pPr>
              <w:rPr>
                <w:b/>
                <w:sz w:val="24"/>
                <w:szCs w:val="24"/>
              </w:rPr>
            </w:pPr>
            <w:r>
              <w:rPr>
                <w:b/>
                <w:sz w:val="24"/>
                <w:szCs w:val="24"/>
              </w:rPr>
              <w:t>12.0</w:t>
            </w:r>
          </w:p>
          <w:p w:rsidR="00967987" w:rsidRDefault="000859C5">
            <w:pPr>
              <w:rPr>
                <w:b/>
                <w:sz w:val="24"/>
                <w:szCs w:val="24"/>
              </w:rPr>
            </w:pPr>
            <w:r>
              <w:rPr>
                <w:b/>
                <w:sz w:val="24"/>
                <w:szCs w:val="24"/>
              </w:rPr>
              <w:t>6.0</w:t>
            </w:r>
          </w:p>
          <w:p w:rsidR="00967987" w:rsidRDefault="000859C5" w:rsidP="00967987">
            <w:pPr>
              <w:rPr>
                <w:b/>
                <w:sz w:val="24"/>
                <w:szCs w:val="24"/>
              </w:rPr>
            </w:pPr>
            <w:r>
              <w:rPr>
                <w:b/>
                <w:sz w:val="24"/>
                <w:szCs w:val="24"/>
              </w:rPr>
              <w:t>2.0</w:t>
            </w:r>
          </w:p>
        </w:tc>
        <w:tc>
          <w:tcPr>
            <w:tcW w:w="1575" w:type="dxa"/>
          </w:tcPr>
          <w:p w:rsidR="00967987" w:rsidRDefault="00967987" w:rsidP="002679BE">
            <w:pPr>
              <w:rPr>
                <w:b/>
                <w:sz w:val="24"/>
                <w:szCs w:val="24"/>
              </w:rPr>
            </w:pPr>
            <w:r>
              <w:rPr>
                <w:b/>
                <w:sz w:val="24"/>
                <w:szCs w:val="24"/>
              </w:rPr>
              <w:t>26.0</w:t>
            </w:r>
          </w:p>
          <w:p w:rsidR="00967987" w:rsidRDefault="00967987" w:rsidP="002679BE">
            <w:pPr>
              <w:rPr>
                <w:b/>
                <w:sz w:val="24"/>
                <w:szCs w:val="24"/>
              </w:rPr>
            </w:pPr>
            <w:r>
              <w:rPr>
                <w:b/>
                <w:sz w:val="24"/>
                <w:szCs w:val="24"/>
              </w:rPr>
              <w:t>60.0</w:t>
            </w:r>
          </w:p>
          <w:p w:rsidR="00967987" w:rsidRDefault="00967987" w:rsidP="002679BE">
            <w:pPr>
              <w:rPr>
                <w:b/>
                <w:sz w:val="24"/>
                <w:szCs w:val="24"/>
              </w:rPr>
            </w:pPr>
            <w:r>
              <w:rPr>
                <w:b/>
                <w:sz w:val="24"/>
                <w:szCs w:val="24"/>
              </w:rPr>
              <w:t>80.0</w:t>
            </w:r>
          </w:p>
          <w:p w:rsidR="00967987" w:rsidRDefault="00967987" w:rsidP="002679BE">
            <w:pPr>
              <w:rPr>
                <w:b/>
                <w:sz w:val="24"/>
                <w:szCs w:val="24"/>
              </w:rPr>
            </w:pPr>
            <w:r>
              <w:rPr>
                <w:b/>
                <w:sz w:val="24"/>
                <w:szCs w:val="24"/>
              </w:rPr>
              <w:t>92.0</w:t>
            </w:r>
          </w:p>
          <w:p w:rsidR="00967987" w:rsidRDefault="00967987" w:rsidP="002679BE">
            <w:pPr>
              <w:rPr>
                <w:b/>
                <w:sz w:val="24"/>
                <w:szCs w:val="24"/>
              </w:rPr>
            </w:pPr>
            <w:r>
              <w:rPr>
                <w:b/>
                <w:sz w:val="24"/>
                <w:szCs w:val="24"/>
              </w:rPr>
              <w:t>98.0</w:t>
            </w:r>
          </w:p>
          <w:p w:rsidR="00967987" w:rsidRDefault="00967987" w:rsidP="002679BE">
            <w:pPr>
              <w:rPr>
                <w:b/>
                <w:sz w:val="24"/>
                <w:szCs w:val="24"/>
              </w:rPr>
            </w:pPr>
            <w:r>
              <w:rPr>
                <w:b/>
                <w:sz w:val="24"/>
                <w:szCs w:val="24"/>
              </w:rPr>
              <w:t>100</w:t>
            </w:r>
          </w:p>
        </w:tc>
      </w:tr>
    </w:tbl>
    <w:p w:rsidR="00963018" w:rsidRDefault="00963018" w:rsidP="000B3F8D">
      <w:pPr>
        <w:rPr>
          <w:b/>
          <w:sz w:val="24"/>
          <w:szCs w:val="24"/>
        </w:rPr>
      </w:pPr>
    </w:p>
    <w:p w:rsidR="002679BE" w:rsidRDefault="00A909DB" w:rsidP="000B3F8D">
      <w:pPr>
        <w:rPr>
          <w:b/>
          <w:sz w:val="24"/>
          <w:szCs w:val="24"/>
        </w:rPr>
      </w:pPr>
      <w:r>
        <w:rPr>
          <w:b/>
          <w:sz w:val="24"/>
          <w:szCs w:val="24"/>
        </w:rPr>
        <w:t>Educational Background</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0"/>
        <w:gridCol w:w="1254"/>
        <w:gridCol w:w="984"/>
        <w:gridCol w:w="1935"/>
      </w:tblGrid>
      <w:tr w:rsidR="00967987" w:rsidTr="00967987">
        <w:trPr>
          <w:trHeight w:val="1050"/>
        </w:trPr>
        <w:tc>
          <w:tcPr>
            <w:tcW w:w="1650" w:type="dxa"/>
          </w:tcPr>
          <w:p w:rsidR="00967987" w:rsidRDefault="00967987" w:rsidP="00A909DB">
            <w:pPr>
              <w:rPr>
                <w:b/>
                <w:sz w:val="24"/>
                <w:szCs w:val="24"/>
              </w:rPr>
            </w:pPr>
            <w:r>
              <w:rPr>
                <w:b/>
                <w:sz w:val="24"/>
                <w:szCs w:val="24"/>
              </w:rPr>
              <w:t>Valid</w:t>
            </w:r>
          </w:p>
        </w:tc>
        <w:tc>
          <w:tcPr>
            <w:tcW w:w="1230" w:type="dxa"/>
          </w:tcPr>
          <w:p w:rsidR="00967987" w:rsidRDefault="00967987" w:rsidP="00A909DB">
            <w:pPr>
              <w:rPr>
                <w:b/>
                <w:sz w:val="24"/>
                <w:szCs w:val="24"/>
              </w:rPr>
            </w:pPr>
            <w:r>
              <w:rPr>
                <w:b/>
                <w:sz w:val="24"/>
                <w:szCs w:val="24"/>
              </w:rPr>
              <w:t>Frequency</w:t>
            </w:r>
          </w:p>
        </w:tc>
        <w:tc>
          <w:tcPr>
            <w:tcW w:w="840" w:type="dxa"/>
          </w:tcPr>
          <w:p w:rsidR="00967987" w:rsidRDefault="000859C5" w:rsidP="00967987">
            <w:pPr>
              <w:rPr>
                <w:b/>
                <w:sz w:val="24"/>
                <w:szCs w:val="24"/>
              </w:rPr>
            </w:pPr>
            <w:r>
              <w:rPr>
                <w:b/>
                <w:sz w:val="24"/>
                <w:szCs w:val="24"/>
              </w:rPr>
              <w:t>Percent</w:t>
            </w:r>
          </w:p>
        </w:tc>
        <w:tc>
          <w:tcPr>
            <w:tcW w:w="1935" w:type="dxa"/>
          </w:tcPr>
          <w:p w:rsidR="00967987" w:rsidRDefault="00967987" w:rsidP="00A909DB">
            <w:pPr>
              <w:rPr>
                <w:b/>
                <w:sz w:val="24"/>
                <w:szCs w:val="24"/>
              </w:rPr>
            </w:pPr>
            <w:r>
              <w:rPr>
                <w:b/>
                <w:sz w:val="24"/>
                <w:szCs w:val="24"/>
              </w:rPr>
              <w:t>Cumulative Percent</w:t>
            </w:r>
          </w:p>
        </w:tc>
      </w:tr>
      <w:tr w:rsidR="00967987" w:rsidTr="00967987">
        <w:trPr>
          <w:trHeight w:val="2222"/>
        </w:trPr>
        <w:tc>
          <w:tcPr>
            <w:tcW w:w="1650" w:type="dxa"/>
          </w:tcPr>
          <w:p w:rsidR="00967987" w:rsidRDefault="00967987" w:rsidP="00A909DB">
            <w:pPr>
              <w:rPr>
                <w:b/>
                <w:sz w:val="24"/>
                <w:szCs w:val="24"/>
              </w:rPr>
            </w:pPr>
            <w:r>
              <w:rPr>
                <w:b/>
                <w:sz w:val="24"/>
                <w:szCs w:val="24"/>
              </w:rPr>
              <w:t>Illiterate</w:t>
            </w:r>
          </w:p>
          <w:p w:rsidR="00967987" w:rsidRDefault="00967987" w:rsidP="00A909DB">
            <w:pPr>
              <w:rPr>
                <w:b/>
                <w:sz w:val="24"/>
                <w:szCs w:val="24"/>
              </w:rPr>
            </w:pPr>
            <w:r>
              <w:rPr>
                <w:b/>
                <w:sz w:val="24"/>
                <w:szCs w:val="24"/>
              </w:rPr>
              <w:t>Primary</w:t>
            </w:r>
          </w:p>
          <w:p w:rsidR="00967987" w:rsidRDefault="00967987" w:rsidP="00A909DB">
            <w:pPr>
              <w:rPr>
                <w:b/>
                <w:sz w:val="24"/>
                <w:szCs w:val="24"/>
              </w:rPr>
            </w:pPr>
            <w:r>
              <w:rPr>
                <w:b/>
                <w:sz w:val="24"/>
                <w:szCs w:val="24"/>
              </w:rPr>
              <w:t>Secondary</w:t>
            </w:r>
          </w:p>
          <w:p w:rsidR="00967987" w:rsidRDefault="00967987" w:rsidP="00A909DB">
            <w:pPr>
              <w:rPr>
                <w:b/>
                <w:sz w:val="24"/>
                <w:szCs w:val="24"/>
              </w:rPr>
            </w:pPr>
            <w:r>
              <w:rPr>
                <w:b/>
                <w:sz w:val="24"/>
                <w:szCs w:val="24"/>
              </w:rPr>
              <w:t>total</w:t>
            </w:r>
          </w:p>
        </w:tc>
        <w:tc>
          <w:tcPr>
            <w:tcW w:w="1230" w:type="dxa"/>
          </w:tcPr>
          <w:p w:rsidR="00967987" w:rsidRDefault="00967987" w:rsidP="00A909DB">
            <w:pPr>
              <w:rPr>
                <w:b/>
                <w:sz w:val="24"/>
                <w:szCs w:val="24"/>
              </w:rPr>
            </w:pPr>
            <w:r>
              <w:rPr>
                <w:b/>
                <w:sz w:val="24"/>
                <w:szCs w:val="24"/>
              </w:rPr>
              <w:t>26</w:t>
            </w:r>
          </w:p>
          <w:p w:rsidR="00967987" w:rsidRDefault="00967987" w:rsidP="00A909DB">
            <w:pPr>
              <w:rPr>
                <w:b/>
                <w:sz w:val="24"/>
                <w:szCs w:val="24"/>
              </w:rPr>
            </w:pPr>
            <w:r>
              <w:rPr>
                <w:b/>
                <w:sz w:val="24"/>
                <w:szCs w:val="24"/>
              </w:rPr>
              <w:t>23</w:t>
            </w:r>
          </w:p>
          <w:p w:rsidR="00967987" w:rsidRDefault="00967987" w:rsidP="00A909DB">
            <w:pPr>
              <w:rPr>
                <w:b/>
                <w:sz w:val="24"/>
                <w:szCs w:val="24"/>
              </w:rPr>
            </w:pPr>
            <w:r>
              <w:rPr>
                <w:b/>
                <w:sz w:val="24"/>
                <w:szCs w:val="24"/>
              </w:rPr>
              <w:t>1</w:t>
            </w:r>
          </w:p>
          <w:p w:rsidR="00967987" w:rsidRDefault="00967987" w:rsidP="00A909DB">
            <w:pPr>
              <w:rPr>
                <w:b/>
                <w:sz w:val="24"/>
                <w:szCs w:val="24"/>
              </w:rPr>
            </w:pPr>
            <w:r>
              <w:rPr>
                <w:b/>
                <w:sz w:val="24"/>
                <w:szCs w:val="24"/>
              </w:rPr>
              <w:t>50</w:t>
            </w:r>
          </w:p>
        </w:tc>
        <w:tc>
          <w:tcPr>
            <w:tcW w:w="840" w:type="dxa"/>
          </w:tcPr>
          <w:p w:rsidR="00967987" w:rsidRDefault="000859C5">
            <w:pPr>
              <w:rPr>
                <w:b/>
                <w:sz w:val="24"/>
                <w:szCs w:val="24"/>
              </w:rPr>
            </w:pPr>
            <w:r>
              <w:rPr>
                <w:b/>
                <w:sz w:val="24"/>
                <w:szCs w:val="24"/>
              </w:rPr>
              <w:t>52.0</w:t>
            </w:r>
          </w:p>
          <w:p w:rsidR="00967987" w:rsidRDefault="000859C5">
            <w:pPr>
              <w:rPr>
                <w:b/>
                <w:sz w:val="24"/>
                <w:szCs w:val="24"/>
              </w:rPr>
            </w:pPr>
            <w:r>
              <w:rPr>
                <w:b/>
                <w:sz w:val="24"/>
                <w:szCs w:val="24"/>
              </w:rPr>
              <w:t>46.0</w:t>
            </w:r>
          </w:p>
          <w:p w:rsidR="00967987" w:rsidRDefault="000859C5">
            <w:pPr>
              <w:rPr>
                <w:b/>
                <w:sz w:val="24"/>
                <w:szCs w:val="24"/>
              </w:rPr>
            </w:pPr>
            <w:r>
              <w:rPr>
                <w:b/>
                <w:sz w:val="24"/>
                <w:szCs w:val="24"/>
              </w:rPr>
              <w:t>2.0</w:t>
            </w:r>
          </w:p>
          <w:p w:rsidR="00967987" w:rsidRDefault="000859C5" w:rsidP="00967987">
            <w:pPr>
              <w:rPr>
                <w:b/>
                <w:sz w:val="24"/>
                <w:szCs w:val="24"/>
              </w:rPr>
            </w:pPr>
            <w:r>
              <w:rPr>
                <w:b/>
                <w:sz w:val="24"/>
                <w:szCs w:val="24"/>
              </w:rPr>
              <w:t>100</w:t>
            </w:r>
          </w:p>
        </w:tc>
        <w:tc>
          <w:tcPr>
            <w:tcW w:w="1935" w:type="dxa"/>
          </w:tcPr>
          <w:p w:rsidR="00967987" w:rsidRDefault="00967987" w:rsidP="00A909DB">
            <w:pPr>
              <w:rPr>
                <w:b/>
                <w:sz w:val="24"/>
                <w:szCs w:val="24"/>
              </w:rPr>
            </w:pPr>
            <w:r>
              <w:rPr>
                <w:b/>
                <w:sz w:val="24"/>
                <w:szCs w:val="24"/>
              </w:rPr>
              <w:t>52</w:t>
            </w:r>
          </w:p>
          <w:p w:rsidR="00967987" w:rsidRDefault="00967987" w:rsidP="00A909DB">
            <w:pPr>
              <w:rPr>
                <w:b/>
                <w:sz w:val="24"/>
                <w:szCs w:val="24"/>
              </w:rPr>
            </w:pPr>
            <w:r>
              <w:rPr>
                <w:b/>
                <w:sz w:val="24"/>
                <w:szCs w:val="24"/>
              </w:rPr>
              <w:t>98</w:t>
            </w:r>
          </w:p>
          <w:p w:rsidR="00967987" w:rsidRDefault="00967987" w:rsidP="00A909DB">
            <w:pPr>
              <w:rPr>
                <w:b/>
                <w:sz w:val="24"/>
                <w:szCs w:val="24"/>
              </w:rPr>
            </w:pPr>
            <w:r>
              <w:rPr>
                <w:b/>
                <w:sz w:val="24"/>
                <w:szCs w:val="24"/>
              </w:rPr>
              <w:t>100</w:t>
            </w:r>
          </w:p>
        </w:tc>
      </w:tr>
    </w:tbl>
    <w:p w:rsidR="00A909DB" w:rsidRDefault="00A909DB" w:rsidP="000B3F8D">
      <w:pPr>
        <w:rPr>
          <w:b/>
          <w:sz w:val="24"/>
          <w:szCs w:val="24"/>
        </w:rPr>
      </w:pPr>
      <w:r>
        <w:rPr>
          <w:b/>
          <w:sz w:val="24"/>
          <w:szCs w:val="24"/>
        </w:rPr>
        <w:t>Religion</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1275"/>
        <w:gridCol w:w="984"/>
        <w:gridCol w:w="1845"/>
      </w:tblGrid>
      <w:tr w:rsidR="00967987" w:rsidTr="00967987">
        <w:trPr>
          <w:trHeight w:val="890"/>
        </w:trPr>
        <w:tc>
          <w:tcPr>
            <w:tcW w:w="1620" w:type="dxa"/>
          </w:tcPr>
          <w:p w:rsidR="00967987" w:rsidRDefault="00967987" w:rsidP="00A909DB">
            <w:pPr>
              <w:rPr>
                <w:b/>
                <w:sz w:val="24"/>
                <w:szCs w:val="24"/>
              </w:rPr>
            </w:pPr>
            <w:r>
              <w:rPr>
                <w:b/>
                <w:sz w:val="24"/>
                <w:szCs w:val="24"/>
              </w:rPr>
              <w:t>Valid</w:t>
            </w:r>
          </w:p>
        </w:tc>
        <w:tc>
          <w:tcPr>
            <w:tcW w:w="1275" w:type="dxa"/>
          </w:tcPr>
          <w:p w:rsidR="00967987" w:rsidRDefault="00967987" w:rsidP="00A909DB">
            <w:pPr>
              <w:rPr>
                <w:b/>
                <w:sz w:val="24"/>
                <w:szCs w:val="24"/>
              </w:rPr>
            </w:pPr>
            <w:r>
              <w:rPr>
                <w:b/>
                <w:sz w:val="24"/>
                <w:szCs w:val="24"/>
              </w:rPr>
              <w:t>Frequency</w:t>
            </w:r>
          </w:p>
        </w:tc>
        <w:tc>
          <w:tcPr>
            <w:tcW w:w="855" w:type="dxa"/>
          </w:tcPr>
          <w:p w:rsidR="00967987" w:rsidRDefault="000859C5" w:rsidP="00967987">
            <w:pPr>
              <w:rPr>
                <w:b/>
                <w:sz w:val="24"/>
                <w:szCs w:val="24"/>
              </w:rPr>
            </w:pPr>
            <w:r>
              <w:rPr>
                <w:b/>
                <w:sz w:val="24"/>
                <w:szCs w:val="24"/>
              </w:rPr>
              <w:t>Percent</w:t>
            </w:r>
          </w:p>
        </w:tc>
        <w:tc>
          <w:tcPr>
            <w:tcW w:w="1845" w:type="dxa"/>
          </w:tcPr>
          <w:p w:rsidR="00967987" w:rsidRDefault="00967987" w:rsidP="00A909DB">
            <w:pPr>
              <w:rPr>
                <w:b/>
                <w:sz w:val="24"/>
                <w:szCs w:val="24"/>
              </w:rPr>
            </w:pPr>
            <w:r>
              <w:rPr>
                <w:b/>
                <w:sz w:val="24"/>
                <w:szCs w:val="24"/>
              </w:rPr>
              <w:t>Cumulative Percent</w:t>
            </w:r>
          </w:p>
        </w:tc>
      </w:tr>
      <w:tr w:rsidR="00967987" w:rsidTr="00967987">
        <w:trPr>
          <w:trHeight w:val="1800"/>
        </w:trPr>
        <w:tc>
          <w:tcPr>
            <w:tcW w:w="1620" w:type="dxa"/>
          </w:tcPr>
          <w:p w:rsidR="00967987" w:rsidRDefault="00967987" w:rsidP="00A909DB">
            <w:pPr>
              <w:ind w:left="-75"/>
              <w:rPr>
                <w:b/>
                <w:sz w:val="24"/>
                <w:szCs w:val="24"/>
              </w:rPr>
            </w:pPr>
            <w:r>
              <w:rPr>
                <w:b/>
                <w:sz w:val="24"/>
                <w:szCs w:val="24"/>
              </w:rPr>
              <w:t xml:space="preserve">Religion </w:t>
            </w:r>
          </w:p>
          <w:p w:rsidR="00967987" w:rsidRDefault="00967987" w:rsidP="00A909DB">
            <w:pPr>
              <w:ind w:left="-75"/>
              <w:rPr>
                <w:b/>
                <w:sz w:val="24"/>
                <w:szCs w:val="24"/>
              </w:rPr>
            </w:pPr>
            <w:r>
              <w:rPr>
                <w:b/>
                <w:sz w:val="24"/>
                <w:szCs w:val="24"/>
              </w:rPr>
              <w:t xml:space="preserve">Hindu </w:t>
            </w:r>
          </w:p>
          <w:p w:rsidR="00967987" w:rsidRDefault="00967987" w:rsidP="00A909DB">
            <w:pPr>
              <w:ind w:left="-75"/>
              <w:rPr>
                <w:b/>
                <w:sz w:val="24"/>
                <w:szCs w:val="24"/>
              </w:rPr>
            </w:pPr>
            <w:r>
              <w:rPr>
                <w:b/>
                <w:sz w:val="24"/>
                <w:szCs w:val="24"/>
              </w:rPr>
              <w:t>Total</w:t>
            </w:r>
          </w:p>
        </w:tc>
        <w:tc>
          <w:tcPr>
            <w:tcW w:w="1275" w:type="dxa"/>
          </w:tcPr>
          <w:p w:rsidR="00967987" w:rsidRDefault="00967987" w:rsidP="00A909DB">
            <w:pPr>
              <w:ind w:left="-75"/>
              <w:rPr>
                <w:b/>
                <w:sz w:val="24"/>
                <w:szCs w:val="24"/>
              </w:rPr>
            </w:pPr>
            <w:r>
              <w:rPr>
                <w:b/>
                <w:sz w:val="24"/>
                <w:szCs w:val="24"/>
              </w:rPr>
              <w:t>49</w:t>
            </w:r>
          </w:p>
          <w:p w:rsidR="00967987" w:rsidRDefault="00967987" w:rsidP="00A909DB">
            <w:pPr>
              <w:ind w:left="-75"/>
              <w:rPr>
                <w:b/>
                <w:sz w:val="24"/>
                <w:szCs w:val="24"/>
              </w:rPr>
            </w:pPr>
            <w:r>
              <w:rPr>
                <w:b/>
                <w:sz w:val="24"/>
                <w:szCs w:val="24"/>
              </w:rPr>
              <w:t>1</w:t>
            </w:r>
          </w:p>
          <w:p w:rsidR="00967987" w:rsidRDefault="00967987" w:rsidP="00A909DB">
            <w:pPr>
              <w:ind w:left="-75"/>
              <w:rPr>
                <w:b/>
                <w:sz w:val="24"/>
                <w:szCs w:val="24"/>
              </w:rPr>
            </w:pPr>
            <w:r>
              <w:rPr>
                <w:b/>
                <w:sz w:val="24"/>
                <w:szCs w:val="24"/>
              </w:rPr>
              <w:t>50</w:t>
            </w:r>
          </w:p>
        </w:tc>
        <w:tc>
          <w:tcPr>
            <w:tcW w:w="855" w:type="dxa"/>
          </w:tcPr>
          <w:p w:rsidR="00967987" w:rsidRDefault="000859C5">
            <w:pPr>
              <w:rPr>
                <w:b/>
                <w:sz w:val="24"/>
                <w:szCs w:val="24"/>
              </w:rPr>
            </w:pPr>
            <w:r>
              <w:rPr>
                <w:b/>
                <w:sz w:val="24"/>
                <w:szCs w:val="24"/>
              </w:rPr>
              <w:t>98.0</w:t>
            </w:r>
          </w:p>
          <w:p w:rsidR="00967987" w:rsidRDefault="000859C5">
            <w:pPr>
              <w:rPr>
                <w:b/>
                <w:sz w:val="24"/>
                <w:szCs w:val="24"/>
              </w:rPr>
            </w:pPr>
            <w:r>
              <w:rPr>
                <w:b/>
                <w:sz w:val="24"/>
                <w:szCs w:val="24"/>
              </w:rPr>
              <w:t>2.0</w:t>
            </w:r>
          </w:p>
          <w:p w:rsidR="00967987" w:rsidRDefault="000859C5" w:rsidP="00967987">
            <w:pPr>
              <w:rPr>
                <w:b/>
                <w:sz w:val="24"/>
                <w:szCs w:val="24"/>
              </w:rPr>
            </w:pPr>
            <w:r>
              <w:rPr>
                <w:b/>
                <w:sz w:val="24"/>
                <w:szCs w:val="24"/>
              </w:rPr>
              <w:t>100</w:t>
            </w:r>
          </w:p>
        </w:tc>
        <w:tc>
          <w:tcPr>
            <w:tcW w:w="1845" w:type="dxa"/>
          </w:tcPr>
          <w:p w:rsidR="00967987" w:rsidRDefault="00967987" w:rsidP="00A909DB">
            <w:pPr>
              <w:ind w:left="-75"/>
              <w:rPr>
                <w:b/>
                <w:sz w:val="24"/>
                <w:szCs w:val="24"/>
              </w:rPr>
            </w:pPr>
            <w:r>
              <w:rPr>
                <w:b/>
                <w:sz w:val="24"/>
                <w:szCs w:val="24"/>
              </w:rPr>
              <w:t>98</w:t>
            </w:r>
          </w:p>
          <w:p w:rsidR="00967987" w:rsidRDefault="00967987" w:rsidP="00A909DB">
            <w:pPr>
              <w:ind w:left="-75"/>
              <w:rPr>
                <w:b/>
                <w:sz w:val="24"/>
                <w:szCs w:val="24"/>
              </w:rPr>
            </w:pPr>
            <w:r>
              <w:rPr>
                <w:b/>
                <w:sz w:val="24"/>
                <w:szCs w:val="24"/>
              </w:rPr>
              <w:t>100</w:t>
            </w:r>
          </w:p>
        </w:tc>
      </w:tr>
    </w:tbl>
    <w:p w:rsidR="00A909DB" w:rsidRDefault="00F90451" w:rsidP="000B3F8D">
      <w:pPr>
        <w:rPr>
          <w:sz w:val="24"/>
          <w:szCs w:val="24"/>
        </w:rPr>
      </w:pPr>
      <w:r>
        <w:rPr>
          <w:sz w:val="24"/>
          <w:szCs w:val="24"/>
        </w:rPr>
        <w:lastRenderedPageBreak/>
        <w:t xml:space="preserve">In this result we can see that there is not that much difference between male and female members. The result almost equals both of them. Another thing we can see that there are over aged people who are 36-50, they are getting more benefited by RDS. </w:t>
      </w:r>
      <w:r w:rsidR="00B06A25">
        <w:rPr>
          <w:sz w:val="24"/>
          <w:szCs w:val="24"/>
        </w:rPr>
        <w:t>If we</w:t>
      </w:r>
      <w:r w:rsidR="00017D81">
        <w:rPr>
          <w:sz w:val="24"/>
          <w:szCs w:val="24"/>
        </w:rPr>
        <w:t xml:space="preserve"> can</w:t>
      </w:r>
      <w:r w:rsidR="00B06A25">
        <w:rPr>
          <w:sz w:val="24"/>
          <w:szCs w:val="24"/>
        </w:rPr>
        <w:t xml:space="preserve"> see the income level of RDS participants, the percentage shows 80 that are lower</w:t>
      </w:r>
      <w:r w:rsidR="00730539">
        <w:rPr>
          <w:sz w:val="24"/>
          <w:szCs w:val="24"/>
        </w:rPr>
        <w:t xml:space="preserve"> earning</w:t>
      </w:r>
      <w:r w:rsidR="00B06A25">
        <w:rPr>
          <w:sz w:val="24"/>
          <w:szCs w:val="24"/>
        </w:rPr>
        <w:t xml:space="preserve"> members can taking this facilities. The other important sector is educational </w:t>
      </w:r>
      <w:r w:rsidR="00730539">
        <w:rPr>
          <w:sz w:val="24"/>
          <w:szCs w:val="24"/>
        </w:rPr>
        <w:t>qualification</w:t>
      </w:r>
      <w:r w:rsidR="00B06A25">
        <w:rPr>
          <w:sz w:val="24"/>
          <w:szCs w:val="24"/>
        </w:rPr>
        <w:t xml:space="preserve"> which shows that there are 52% people are illiterate; they never had gone to school. And the 46% people studied only primary level. And the last sector is religion which shows 98% </w:t>
      </w:r>
      <w:r w:rsidR="00967987">
        <w:rPr>
          <w:sz w:val="24"/>
          <w:szCs w:val="24"/>
        </w:rPr>
        <w:t>people</w:t>
      </w:r>
      <w:r w:rsidR="00730539">
        <w:rPr>
          <w:sz w:val="24"/>
          <w:szCs w:val="24"/>
        </w:rPr>
        <w:t>s</w:t>
      </w:r>
      <w:r w:rsidR="00967987">
        <w:rPr>
          <w:sz w:val="24"/>
          <w:szCs w:val="24"/>
        </w:rPr>
        <w:t xml:space="preserve"> are Muslim. </w:t>
      </w:r>
    </w:p>
    <w:p w:rsidR="00017D81" w:rsidRPr="00017D81" w:rsidRDefault="00017D81" w:rsidP="000B3F8D">
      <w:pPr>
        <w:rPr>
          <w:b/>
          <w:sz w:val="36"/>
          <w:szCs w:val="36"/>
        </w:rPr>
      </w:pPr>
      <w:r w:rsidRPr="00017D81">
        <w:rPr>
          <w:b/>
          <w:sz w:val="36"/>
          <w:szCs w:val="36"/>
        </w:rPr>
        <w:t xml:space="preserve">Factor Analysis: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5"/>
        <w:gridCol w:w="3405"/>
        <w:gridCol w:w="3030"/>
      </w:tblGrid>
      <w:tr w:rsidR="00017D81" w:rsidTr="00017D81">
        <w:trPr>
          <w:trHeight w:val="1295"/>
        </w:trPr>
        <w:tc>
          <w:tcPr>
            <w:tcW w:w="2595" w:type="dxa"/>
          </w:tcPr>
          <w:p w:rsidR="00017D81" w:rsidRPr="00017D81" w:rsidRDefault="00017D81" w:rsidP="00017D81">
            <w:pPr>
              <w:rPr>
                <w:b/>
                <w:sz w:val="24"/>
                <w:szCs w:val="24"/>
              </w:rPr>
            </w:pPr>
            <w:r w:rsidRPr="00017D81">
              <w:rPr>
                <w:b/>
                <w:sz w:val="24"/>
                <w:szCs w:val="24"/>
              </w:rPr>
              <w:t>Name of Factors</w:t>
            </w:r>
          </w:p>
        </w:tc>
        <w:tc>
          <w:tcPr>
            <w:tcW w:w="3405" w:type="dxa"/>
          </w:tcPr>
          <w:p w:rsidR="00017D81" w:rsidRPr="00017D81" w:rsidRDefault="00017D81" w:rsidP="00017D81">
            <w:pPr>
              <w:rPr>
                <w:b/>
                <w:sz w:val="24"/>
                <w:szCs w:val="24"/>
              </w:rPr>
            </w:pPr>
            <w:r w:rsidRPr="00017D81">
              <w:rPr>
                <w:b/>
                <w:sz w:val="24"/>
                <w:szCs w:val="24"/>
              </w:rPr>
              <w:t>Percentage of variable explained (cumulative)</w:t>
            </w:r>
          </w:p>
        </w:tc>
        <w:tc>
          <w:tcPr>
            <w:tcW w:w="3030" w:type="dxa"/>
          </w:tcPr>
          <w:p w:rsidR="00017D81" w:rsidRPr="00017D81" w:rsidRDefault="00017D81" w:rsidP="00017D81">
            <w:pPr>
              <w:rPr>
                <w:b/>
                <w:sz w:val="24"/>
                <w:szCs w:val="24"/>
              </w:rPr>
            </w:pPr>
            <w:r w:rsidRPr="00017D81">
              <w:rPr>
                <w:b/>
                <w:sz w:val="24"/>
                <w:szCs w:val="24"/>
              </w:rPr>
              <w:t xml:space="preserve">Coefficient </w:t>
            </w:r>
          </w:p>
        </w:tc>
      </w:tr>
      <w:tr w:rsidR="00017D81" w:rsidTr="00017D81">
        <w:trPr>
          <w:trHeight w:val="1710"/>
        </w:trPr>
        <w:tc>
          <w:tcPr>
            <w:tcW w:w="2595" w:type="dxa"/>
          </w:tcPr>
          <w:p w:rsidR="00017D81" w:rsidRPr="00017D81" w:rsidRDefault="00017D81" w:rsidP="00017D81">
            <w:pPr>
              <w:rPr>
                <w:b/>
                <w:sz w:val="24"/>
                <w:szCs w:val="24"/>
              </w:rPr>
            </w:pPr>
            <w:r w:rsidRPr="00017D81">
              <w:rPr>
                <w:b/>
                <w:sz w:val="24"/>
                <w:szCs w:val="24"/>
              </w:rPr>
              <w:t>Participants (9.505)</w:t>
            </w:r>
          </w:p>
          <w:p w:rsidR="00017D81" w:rsidRPr="00017D81" w:rsidRDefault="00017D81" w:rsidP="00017D81">
            <w:pPr>
              <w:rPr>
                <w:b/>
                <w:sz w:val="24"/>
                <w:szCs w:val="24"/>
              </w:rPr>
            </w:pPr>
          </w:p>
        </w:tc>
        <w:tc>
          <w:tcPr>
            <w:tcW w:w="3405" w:type="dxa"/>
          </w:tcPr>
          <w:p w:rsidR="00017D81" w:rsidRPr="00017D81" w:rsidRDefault="00017D81" w:rsidP="00017D81">
            <w:pPr>
              <w:rPr>
                <w:b/>
                <w:sz w:val="24"/>
                <w:szCs w:val="24"/>
              </w:rPr>
            </w:pPr>
            <w:r w:rsidRPr="00017D81">
              <w:rPr>
                <w:b/>
                <w:sz w:val="24"/>
                <w:szCs w:val="24"/>
              </w:rPr>
              <w:t>15.231</w:t>
            </w:r>
          </w:p>
          <w:p w:rsidR="00017D81" w:rsidRPr="00017D81" w:rsidRDefault="00017D81" w:rsidP="00017D81">
            <w:pPr>
              <w:rPr>
                <w:b/>
                <w:sz w:val="24"/>
                <w:szCs w:val="24"/>
              </w:rPr>
            </w:pPr>
            <w:r w:rsidRPr="00017D81">
              <w:rPr>
                <w:b/>
                <w:sz w:val="24"/>
                <w:szCs w:val="24"/>
              </w:rPr>
              <w:t>(15.231)</w:t>
            </w:r>
          </w:p>
        </w:tc>
        <w:tc>
          <w:tcPr>
            <w:tcW w:w="3030" w:type="dxa"/>
          </w:tcPr>
          <w:p w:rsidR="00017D81" w:rsidRPr="00017D81" w:rsidRDefault="00017D81" w:rsidP="00017D81">
            <w:pPr>
              <w:rPr>
                <w:b/>
                <w:sz w:val="24"/>
                <w:szCs w:val="24"/>
              </w:rPr>
            </w:pPr>
            <w:r w:rsidRPr="00017D81">
              <w:rPr>
                <w:b/>
                <w:sz w:val="24"/>
                <w:szCs w:val="24"/>
              </w:rPr>
              <w:t>.654</w:t>
            </w:r>
          </w:p>
        </w:tc>
      </w:tr>
      <w:tr w:rsidR="00017D81" w:rsidTr="00017D81">
        <w:trPr>
          <w:trHeight w:val="2070"/>
        </w:trPr>
        <w:tc>
          <w:tcPr>
            <w:tcW w:w="2595" w:type="dxa"/>
          </w:tcPr>
          <w:p w:rsidR="00017D81" w:rsidRPr="00017D81" w:rsidRDefault="00017D81" w:rsidP="00017D81">
            <w:pPr>
              <w:rPr>
                <w:b/>
                <w:sz w:val="24"/>
                <w:szCs w:val="24"/>
              </w:rPr>
            </w:pPr>
            <w:r w:rsidRPr="00017D81">
              <w:rPr>
                <w:b/>
                <w:sz w:val="24"/>
                <w:szCs w:val="24"/>
              </w:rPr>
              <w:t>Rationality (1.927)</w:t>
            </w:r>
          </w:p>
        </w:tc>
        <w:tc>
          <w:tcPr>
            <w:tcW w:w="3405" w:type="dxa"/>
          </w:tcPr>
          <w:p w:rsidR="00017D81" w:rsidRPr="00017D81" w:rsidRDefault="00017D81" w:rsidP="00017D81">
            <w:pPr>
              <w:rPr>
                <w:b/>
                <w:sz w:val="24"/>
                <w:szCs w:val="24"/>
              </w:rPr>
            </w:pPr>
            <w:r w:rsidRPr="00017D81">
              <w:rPr>
                <w:b/>
                <w:sz w:val="24"/>
                <w:szCs w:val="24"/>
              </w:rPr>
              <w:t>13.972</w:t>
            </w:r>
          </w:p>
          <w:p w:rsidR="00017D81" w:rsidRPr="00017D81" w:rsidRDefault="00017D81" w:rsidP="00017D81">
            <w:pPr>
              <w:rPr>
                <w:b/>
                <w:sz w:val="24"/>
                <w:szCs w:val="24"/>
              </w:rPr>
            </w:pPr>
            <w:r w:rsidRPr="00017D81">
              <w:rPr>
                <w:b/>
                <w:sz w:val="24"/>
                <w:szCs w:val="24"/>
              </w:rPr>
              <w:t>(29.203)</w:t>
            </w:r>
          </w:p>
        </w:tc>
        <w:tc>
          <w:tcPr>
            <w:tcW w:w="3030" w:type="dxa"/>
          </w:tcPr>
          <w:p w:rsidR="00017D81" w:rsidRPr="00017D81" w:rsidRDefault="00017D81" w:rsidP="00017D81">
            <w:pPr>
              <w:rPr>
                <w:b/>
                <w:sz w:val="24"/>
                <w:szCs w:val="24"/>
              </w:rPr>
            </w:pPr>
            <w:r w:rsidRPr="00017D81">
              <w:rPr>
                <w:b/>
                <w:sz w:val="24"/>
                <w:szCs w:val="24"/>
              </w:rPr>
              <w:t>.737</w:t>
            </w:r>
          </w:p>
        </w:tc>
      </w:tr>
      <w:tr w:rsidR="00017D81" w:rsidTr="00017D81">
        <w:trPr>
          <w:trHeight w:val="2280"/>
        </w:trPr>
        <w:tc>
          <w:tcPr>
            <w:tcW w:w="2595" w:type="dxa"/>
          </w:tcPr>
          <w:p w:rsidR="00017D81" w:rsidRPr="00017D81" w:rsidRDefault="00017D81" w:rsidP="00017D81">
            <w:pPr>
              <w:rPr>
                <w:b/>
                <w:sz w:val="24"/>
                <w:szCs w:val="24"/>
              </w:rPr>
            </w:pPr>
            <w:r w:rsidRPr="00017D81">
              <w:rPr>
                <w:b/>
                <w:sz w:val="24"/>
                <w:szCs w:val="24"/>
              </w:rPr>
              <w:t>Attitude (1.767)</w:t>
            </w:r>
          </w:p>
        </w:tc>
        <w:tc>
          <w:tcPr>
            <w:tcW w:w="3405" w:type="dxa"/>
          </w:tcPr>
          <w:p w:rsidR="00017D81" w:rsidRPr="00017D81" w:rsidRDefault="00017D81" w:rsidP="00017D81">
            <w:pPr>
              <w:rPr>
                <w:b/>
                <w:sz w:val="24"/>
                <w:szCs w:val="24"/>
              </w:rPr>
            </w:pPr>
            <w:r w:rsidRPr="00017D81">
              <w:rPr>
                <w:b/>
                <w:sz w:val="24"/>
                <w:szCs w:val="24"/>
              </w:rPr>
              <w:t>13.363</w:t>
            </w:r>
          </w:p>
          <w:p w:rsidR="00017D81" w:rsidRPr="00017D81" w:rsidRDefault="00017D81" w:rsidP="00017D81">
            <w:pPr>
              <w:rPr>
                <w:b/>
                <w:sz w:val="24"/>
                <w:szCs w:val="24"/>
              </w:rPr>
            </w:pPr>
            <w:r w:rsidRPr="00017D81">
              <w:rPr>
                <w:b/>
                <w:sz w:val="24"/>
                <w:szCs w:val="24"/>
              </w:rPr>
              <w:t>(42.566)</w:t>
            </w:r>
          </w:p>
        </w:tc>
        <w:tc>
          <w:tcPr>
            <w:tcW w:w="3030" w:type="dxa"/>
          </w:tcPr>
          <w:p w:rsidR="00017D81" w:rsidRPr="00017D81" w:rsidRDefault="00017D81" w:rsidP="00017D81">
            <w:pPr>
              <w:rPr>
                <w:b/>
                <w:sz w:val="24"/>
                <w:szCs w:val="24"/>
              </w:rPr>
            </w:pPr>
            <w:r w:rsidRPr="00017D81">
              <w:rPr>
                <w:b/>
                <w:sz w:val="24"/>
                <w:szCs w:val="24"/>
              </w:rPr>
              <w:t>.897</w:t>
            </w:r>
          </w:p>
        </w:tc>
      </w:tr>
      <w:tr w:rsidR="00017D81" w:rsidTr="00017D81">
        <w:trPr>
          <w:trHeight w:val="2280"/>
        </w:trPr>
        <w:tc>
          <w:tcPr>
            <w:tcW w:w="2595" w:type="dxa"/>
          </w:tcPr>
          <w:p w:rsidR="00017D81" w:rsidRPr="00017D81" w:rsidRDefault="00017D81" w:rsidP="00017D81">
            <w:pPr>
              <w:rPr>
                <w:b/>
                <w:sz w:val="24"/>
                <w:szCs w:val="24"/>
              </w:rPr>
            </w:pPr>
            <w:r w:rsidRPr="00017D81">
              <w:rPr>
                <w:b/>
                <w:sz w:val="24"/>
                <w:szCs w:val="24"/>
              </w:rPr>
              <w:t>Consumption (1.545)</w:t>
            </w:r>
          </w:p>
        </w:tc>
        <w:tc>
          <w:tcPr>
            <w:tcW w:w="3405" w:type="dxa"/>
          </w:tcPr>
          <w:p w:rsidR="00017D81" w:rsidRPr="00017D81" w:rsidRDefault="00017D81" w:rsidP="00017D81">
            <w:pPr>
              <w:rPr>
                <w:b/>
                <w:sz w:val="24"/>
                <w:szCs w:val="24"/>
              </w:rPr>
            </w:pPr>
            <w:r w:rsidRPr="00017D81">
              <w:rPr>
                <w:b/>
                <w:sz w:val="24"/>
                <w:szCs w:val="24"/>
              </w:rPr>
              <w:t>10.497</w:t>
            </w:r>
          </w:p>
          <w:p w:rsidR="00017D81" w:rsidRPr="00017D81" w:rsidRDefault="00017D81" w:rsidP="00017D81">
            <w:pPr>
              <w:rPr>
                <w:b/>
                <w:sz w:val="24"/>
                <w:szCs w:val="24"/>
              </w:rPr>
            </w:pPr>
            <w:r w:rsidRPr="00017D81">
              <w:rPr>
                <w:b/>
                <w:sz w:val="24"/>
                <w:szCs w:val="24"/>
              </w:rPr>
              <w:t>(53.063)</w:t>
            </w:r>
          </w:p>
        </w:tc>
        <w:tc>
          <w:tcPr>
            <w:tcW w:w="3030" w:type="dxa"/>
          </w:tcPr>
          <w:p w:rsidR="00017D81" w:rsidRPr="00017D81" w:rsidRDefault="00017D81" w:rsidP="00017D81">
            <w:pPr>
              <w:rPr>
                <w:b/>
                <w:sz w:val="24"/>
                <w:szCs w:val="24"/>
              </w:rPr>
            </w:pPr>
            <w:r w:rsidRPr="00017D81">
              <w:rPr>
                <w:b/>
                <w:sz w:val="24"/>
                <w:szCs w:val="24"/>
              </w:rPr>
              <w:t>.701</w:t>
            </w:r>
          </w:p>
        </w:tc>
      </w:tr>
    </w:tbl>
    <w:p w:rsidR="00967987" w:rsidRPr="00730539" w:rsidRDefault="00730539" w:rsidP="000B3F8D">
      <w:pPr>
        <w:rPr>
          <w:b/>
          <w:sz w:val="36"/>
          <w:szCs w:val="36"/>
        </w:rPr>
      </w:pPr>
      <w:r w:rsidRPr="00730539">
        <w:rPr>
          <w:b/>
          <w:sz w:val="36"/>
          <w:szCs w:val="36"/>
        </w:rPr>
        <w:lastRenderedPageBreak/>
        <w:t>Interpretation:</w:t>
      </w:r>
    </w:p>
    <w:p w:rsidR="00730539" w:rsidRDefault="00730539" w:rsidP="000B3F8D">
      <w:pPr>
        <w:rPr>
          <w:sz w:val="24"/>
          <w:szCs w:val="24"/>
        </w:rPr>
      </w:pPr>
      <w:r>
        <w:rPr>
          <w:sz w:val="24"/>
          <w:szCs w:val="24"/>
        </w:rPr>
        <w:t>There are four main components we can see here. The first component is Participants in RDS which indicates 65% coefficient term, and the cumulative value shows 15.231. That has been moderately average.</w:t>
      </w:r>
    </w:p>
    <w:p w:rsidR="00730539" w:rsidRDefault="00730539" w:rsidP="000B3F8D">
      <w:pPr>
        <w:rPr>
          <w:sz w:val="24"/>
          <w:szCs w:val="24"/>
        </w:rPr>
      </w:pPr>
      <w:r>
        <w:rPr>
          <w:sz w:val="24"/>
          <w:szCs w:val="24"/>
        </w:rPr>
        <w:t xml:space="preserve">The second component is the rationality which coefficient term is 73% and the cumulative value is </w:t>
      </w:r>
      <w:r w:rsidR="007D27CA">
        <w:rPr>
          <w:sz w:val="24"/>
          <w:szCs w:val="24"/>
        </w:rPr>
        <w:t>13.972 that</w:t>
      </w:r>
      <w:r>
        <w:rPr>
          <w:sz w:val="24"/>
          <w:szCs w:val="24"/>
        </w:rPr>
        <w:t xml:space="preserve"> </w:t>
      </w:r>
      <w:r w:rsidR="007D27CA">
        <w:rPr>
          <w:sz w:val="24"/>
          <w:szCs w:val="24"/>
        </w:rPr>
        <w:t>mean</w:t>
      </w:r>
      <w:r>
        <w:rPr>
          <w:sz w:val="24"/>
          <w:szCs w:val="24"/>
        </w:rPr>
        <w:t xml:space="preserve"> total value is 29.203.</w:t>
      </w:r>
      <w:r w:rsidR="007D27CA">
        <w:rPr>
          <w:sz w:val="24"/>
          <w:szCs w:val="24"/>
        </w:rPr>
        <w:t xml:space="preserve"> So the result implies that this factor is very important for policy makers.</w:t>
      </w:r>
    </w:p>
    <w:p w:rsidR="007D27CA" w:rsidRDefault="007D27CA" w:rsidP="000B3F8D">
      <w:pPr>
        <w:rPr>
          <w:sz w:val="24"/>
          <w:szCs w:val="24"/>
        </w:rPr>
      </w:pPr>
      <w:r>
        <w:rPr>
          <w:sz w:val="24"/>
          <w:szCs w:val="24"/>
        </w:rPr>
        <w:t xml:space="preserve">The third component shows the Attitude, the percentage of this coefficient term is 89% and the cumulative value is 13.363. So the total value is 42.566. That means high term of insights it shows in this sector. </w:t>
      </w:r>
    </w:p>
    <w:p w:rsidR="007D27CA" w:rsidRDefault="007D27CA" w:rsidP="000B3F8D">
      <w:pPr>
        <w:rPr>
          <w:sz w:val="24"/>
          <w:szCs w:val="24"/>
        </w:rPr>
      </w:pPr>
      <w:r>
        <w:rPr>
          <w:sz w:val="24"/>
          <w:szCs w:val="24"/>
        </w:rPr>
        <w:t xml:space="preserve">The last component is consumption, it implies total value is 53.063 and the percentage is 70.which is also average. </w:t>
      </w:r>
    </w:p>
    <w:p w:rsidR="007D27CA" w:rsidRPr="00164651" w:rsidRDefault="007D27CA" w:rsidP="000B3F8D">
      <w:pPr>
        <w:rPr>
          <w:b/>
          <w:sz w:val="28"/>
          <w:szCs w:val="28"/>
        </w:rPr>
      </w:pPr>
      <w:r w:rsidRPr="00164651">
        <w:rPr>
          <w:b/>
          <w:sz w:val="28"/>
          <w:szCs w:val="28"/>
        </w:rPr>
        <w:t>Descriptive Statistics: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5"/>
        <w:gridCol w:w="1260"/>
        <w:gridCol w:w="1233"/>
        <w:gridCol w:w="1140"/>
        <w:gridCol w:w="2295"/>
      </w:tblGrid>
      <w:tr w:rsidR="007D27CA" w:rsidTr="007D27CA">
        <w:trPr>
          <w:trHeight w:val="885"/>
        </w:trPr>
        <w:tc>
          <w:tcPr>
            <w:tcW w:w="1725" w:type="dxa"/>
          </w:tcPr>
          <w:p w:rsidR="007D27CA" w:rsidRDefault="007D27CA" w:rsidP="007D27CA">
            <w:pPr>
              <w:rPr>
                <w:sz w:val="24"/>
                <w:szCs w:val="24"/>
              </w:rPr>
            </w:pPr>
          </w:p>
        </w:tc>
        <w:tc>
          <w:tcPr>
            <w:tcW w:w="1260" w:type="dxa"/>
          </w:tcPr>
          <w:p w:rsidR="007D27CA" w:rsidRPr="00650E5A" w:rsidRDefault="007D27CA" w:rsidP="007D27CA">
            <w:pPr>
              <w:rPr>
                <w:b/>
                <w:sz w:val="24"/>
                <w:szCs w:val="24"/>
              </w:rPr>
            </w:pPr>
            <w:r w:rsidRPr="00650E5A">
              <w:rPr>
                <w:b/>
                <w:sz w:val="24"/>
                <w:szCs w:val="24"/>
              </w:rPr>
              <w:t>Minimum</w:t>
            </w:r>
          </w:p>
        </w:tc>
        <w:tc>
          <w:tcPr>
            <w:tcW w:w="1155" w:type="dxa"/>
          </w:tcPr>
          <w:p w:rsidR="007D27CA" w:rsidRPr="00650E5A" w:rsidRDefault="007D27CA" w:rsidP="007D27CA">
            <w:pPr>
              <w:rPr>
                <w:b/>
                <w:sz w:val="24"/>
                <w:szCs w:val="24"/>
              </w:rPr>
            </w:pPr>
            <w:r w:rsidRPr="00650E5A">
              <w:rPr>
                <w:b/>
                <w:sz w:val="24"/>
                <w:szCs w:val="24"/>
              </w:rPr>
              <w:t>Maximum</w:t>
            </w:r>
          </w:p>
        </w:tc>
        <w:tc>
          <w:tcPr>
            <w:tcW w:w="1140" w:type="dxa"/>
          </w:tcPr>
          <w:p w:rsidR="007D27CA" w:rsidRPr="00650E5A" w:rsidRDefault="007D27CA" w:rsidP="007D27CA">
            <w:pPr>
              <w:rPr>
                <w:b/>
                <w:sz w:val="24"/>
                <w:szCs w:val="24"/>
              </w:rPr>
            </w:pPr>
            <w:r w:rsidRPr="00650E5A">
              <w:rPr>
                <w:b/>
                <w:sz w:val="24"/>
                <w:szCs w:val="24"/>
              </w:rPr>
              <w:t>Mean</w:t>
            </w:r>
          </w:p>
        </w:tc>
        <w:tc>
          <w:tcPr>
            <w:tcW w:w="2295" w:type="dxa"/>
          </w:tcPr>
          <w:p w:rsidR="007D27CA" w:rsidRPr="00650E5A" w:rsidRDefault="007D27CA" w:rsidP="007D27CA">
            <w:pPr>
              <w:rPr>
                <w:b/>
                <w:sz w:val="24"/>
                <w:szCs w:val="24"/>
              </w:rPr>
            </w:pPr>
            <w:r w:rsidRPr="00650E5A">
              <w:rPr>
                <w:b/>
                <w:sz w:val="24"/>
                <w:szCs w:val="24"/>
              </w:rPr>
              <w:t>Standard Deviation</w:t>
            </w:r>
          </w:p>
        </w:tc>
      </w:tr>
      <w:tr w:rsidR="007D27CA" w:rsidTr="00164651">
        <w:trPr>
          <w:trHeight w:val="2618"/>
        </w:trPr>
        <w:tc>
          <w:tcPr>
            <w:tcW w:w="1725" w:type="dxa"/>
          </w:tcPr>
          <w:p w:rsidR="007D27CA" w:rsidRPr="00650E5A" w:rsidRDefault="007D27CA" w:rsidP="007D27CA">
            <w:pPr>
              <w:rPr>
                <w:b/>
                <w:sz w:val="24"/>
                <w:szCs w:val="24"/>
              </w:rPr>
            </w:pPr>
            <w:r w:rsidRPr="00650E5A">
              <w:rPr>
                <w:b/>
                <w:sz w:val="24"/>
                <w:szCs w:val="24"/>
              </w:rPr>
              <w:t>Gender</w:t>
            </w:r>
          </w:p>
          <w:p w:rsidR="007D27CA" w:rsidRPr="00650E5A" w:rsidRDefault="007D27CA" w:rsidP="007D27CA">
            <w:pPr>
              <w:rPr>
                <w:b/>
                <w:sz w:val="24"/>
                <w:szCs w:val="24"/>
              </w:rPr>
            </w:pPr>
            <w:r w:rsidRPr="00650E5A">
              <w:rPr>
                <w:b/>
                <w:sz w:val="24"/>
                <w:szCs w:val="24"/>
              </w:rPr>
              <w:t>Income</w:t>
            </w:r>
          </w:p>
          <w:p w:rsidR="007D27CA" w:rsidRPr="00650E5A" w:rsidRDefault="007D27CA" w:rsidP="007D27CA">
            <w:pPr>
              <w:rPr>
                <w:b/>
                <w:sz w:val="24"/>
                <w:szCs w:val="24"/>
              </w:rPr>
            </w:pPr>
            <w:r w:rsidRPr="00650E5A">
              <w:rPr>
                <w:b/>
                <w:sz w:val="24"/>
                <w:szCs w:val="24"/>
              </w:rPr>
              <w:t>Age</w:t>
            </w:r>
          </w:p>
          <w:p w:rsidR="00164651" w:rsidRPr="00650E5A" w:rsidRDefault="00164651" w:rsidP="007D27CA">
            <w:pPr>
              <w:rPr>
                <w:b/>
                <w:sz w:val="24"/>
                <w:szCs w:val="24"/>
              </w:rPr>
            </w:pPr>
            <w:r w:rsidRPr="00650E5A">
              <w:rPr>
                <w:b/>
                <w:sz w:val="24"/>
                <w:szCs w:val="24"/>
              </w:rPr>
              <w:t>Qualification</w:t>
            </w:r>
          </w:p>
          <w:p w:rsidR="007D27CA" w:rsidRDefault="007D27CA" w:rsidP="007D27CA">
            <w:pPr>
              <w:rPr>
                <w:sz w:val="24"/>
                <w:szCs w:val="24"/>
              </w:rPr>
            </w:pPr>
            <w:r w:rsidRPr="00650E5A">
              <w:rPr>
                <w:b/>
                <w:sz w:val="24"/>
                <w:szCs w:val="24"/>
              </w:rPr>
              <w:t>Religion</w:t>
            </w:r>
          </w:p>
        </w:tc>
        <w:tc>
          <w:tcPr>
            <w:tcW w:w="1260" w:type="dxa"/>
          </w:tcPr>
          <w:p w:rsidR="007D27CA" w:rsidRPr="00650E5A" w:rsidRDefault="00164651" w:rsidP="007D27CA">
            <w:pPr>
              <w:rPr>
                <w:b/>
                <w:sz w:val="24"/>
                <w:szCs w:val="24"/>
              </w:rPr>
            </w:pPr>
            <w:r w:rsidRPr="00650E5A">
              <w:rPr>
                <w:b/>
                <w:sz w:val="24"/>
                <w:szCs w:val="24"/>
              </w:rPr>
              <w:t>.00</w:t>
            </w:r>
          </w:p>
          <w:p w:rsidR="00164651" w:rsidRPr="00650E5A" w:rsidRDefault="00164651" w:rsidP="007D27CA">
            <w:pPr>
              <w:rPr>
                <w:b/>
                <w:sz w:val="24"/>
                <w:szCs w:val="24"/>
              </w:rPr>
            </w:pPr>
            <w:r w:rsidRPr="00650E5A">
              <w:rPr>
                <w:b/>
                <w:sz w:val="24"/>
                <w:szCs w:val="24"/>
              </w:rPr>
              <w:t>1.00</w:t>
            </w:r>
          </w:p>
          <w:p w:rsidR="00164651" w:rsidRPr="00650E5A" w:rsidRDefault="00164651" w:rsidP="007D27CA">
            <w:pPr>
              <w:rPr>
                <w:b/>
                <w:sz w:val="24"/>
                <w:szCs w:val="24"/>
              </w:rPr>
            </w:pPr>
            <w:r w:rsidRPr="00650E5A">
              <w:rPr>
                <w:b/>
                <w:sz w:val="24"/>
                <w:szCs w:val="24"/>
              </w:rPr>
              <w:t>1.00</w:t>
            </w:r>
          </w:p>
          <w:p w:rsidR="00164651" w:rsidRPr="00650E5A" w:rsidRDefault="00164651" w:rsidP="007D27CA">
            <w:pPr>
              <w:rPr>
                <w:b/>
                <w:sz w:val="24"/>
                <w:szCs w:val="24"/>
              </w:rPr>
            </w:pPr>
            <w:r w:rsidRPr="00650E5A">
              <w:rPr>
                <w:b/>
                <w:sz w:val="24"/>
                <w:szCs w:val="24"/>
              </w:rPr>
              <w:t>1.00</w:t>
            </w:r>
          </w:p>
          <w:p w:rsidR="00164651" w:rsidRPr="00650E5A" w:rsidRDefault="00164651" w:rsidP="007D27CA">
            <w:pPr>
              <w:rPr>
                <w:b/>
                <w:sz w:val="24"/>
                <w:szCs w:val="24"/>
              </w:rPr>
            </w:pPr>
            <w:r w:rsidRPr="00650E5A">
              <w:rPr>
                <w:b/>
                <w:sz w:val="24"/>
                <w:szCs w:val="24"/>
              </w:rPr>
              <w:t>1.00</w:t>
            </w:r>
          </w:p>
          <w:p w:rsidR="00164651" w:rsidRPr="00650E5A" w:rsidRDefault="00164651" w:rsidP="007D27CA">
            <w:pPr>
              <w:rPr>
                <w:b/>
                <w:sz w:val="24"/>
                <w:szCs w:val="24"/>
              </w:rPr>
            </w:pPr>
          </w:p>
        </w:tc>
        <w:tc>
          <w:tcPr>
            <w:tcW w:w="1155" w:type="dxa"/>
          </w:tcPr>
          <w:p w:rsidR="007D27CA" w:rsidRPr="00650E5A" w:rsidRDefault="00164651" w:rsidP="007D27CA">
            <w:pPr>
              <w:rPr>
                <w:b/>
                <w:sz w:val="24"/>
                <w:szCs w:val="24"/>
              </w:rPr>
            </w:pPr>
            <w:r w:rsidRPr="00650E5A">
              <w:rPr>
                <w:b/>
                <w:sz w:val="24"/>
                <w:szCs w:val="24"/>
              </w:rPr>
              <w:t>2.00</w:t>
            </w:r>
          </w:p>
          <w:p w:rsidR="00164651" w:rsidRPr="00650E5A" w:rsidRDefault="00164651" w:rsidP="007D27CA">
            <w:pPr>
              <w:rPr>
                <w:b/>
                <w:sz w:val="24"/>
                <w:szCs w:val="24"/>
              </w:rPr>
            </w:pPr>
            <w:r w:rsidRPr="00650E5A">
              <w:rPr>
                <w:b/>
                <w:sz w:val="24"/>
                <w:szCs w:val="24"/>
              </w:rPr>
              <w:t>6.00</w:t>
            </w:r>
          </w:p>
          <w:p w:rsidR="00164651" w:rsidRPr="00650E5A" w:rsidRDefault="00164651" w:rsidP="007D27CA">
            <w:pPr>
              <w:rPr>
                <w:b/>
                <w:sz w:val="24"/>
                <w:szCs w:val="24"/>
              </w:rPr>
            </w:pPr>
            <w:r w:rsidRPr="00650E5A">
              <w:rPr>
                <w:b/>
                <w:sz w:val="24"/>
                <w:szCs w:val="24"/>
              </w:rPr>
              <w:t>4.00</w:t>
            </w:r>
          </w:p>
          <w:p w:rsidR="00164651" w:rsidRPr="00650E5A" w:rsidRDefault="00164651" w:rsidP="007D27CA">
            <w:pPr>
              <w:rPr>
                <w:b/>
                <w:sz w:val="24"/>
                <w:szCs w:val="24"/>
              </w:rPr>
            </w:pPr>
            <w:r w:rsidRPr="00650E5A">
              <w:rPr>
                <w:b/>
                <w:sz w:val="24"/>
                <w:szCs w:val="24"/>
              </w:rPr>
              <w:t>3.00</w:t>
            </w:r>
          </w:p>
          <w:p w:rsidR="00164651" w:rsidRPr="00650E5A" w:rsidRDefault="00164651" w:rsidP="007D27CA">
            <w:pPr>
              <w:rPr>
                <w:b/>
                <w:sz w:val="24"/>
                <w:szCs w:val="24"/>
              </w:rPr>
            </w:pPr>
            <w:r w:rsidRPr="00650E5A">
              <w:rPr>
                <w:b/>
                <w:sz w:val="24"/>
                <w:szCs w:val="24"/>
              </w:rPr>
              <w:t>2.00</w:t>
            </w:r>
          </w:p>
        </w:tc>
        <w:tc>
          <w:tcPr>
            <w:tcW w:w="1140" w:type="dxa"/>
          </w:tcPr>
          <w:p w:rsidR="007D27CA" w:rsidRPr="00650E5A" w:rsidRDefault="00164651" w:rsidP="007D27CA">
            <w:pPr>
              <w:rPr>
                <w:b/>
                <w:sz w:val="24"/>
                <w:szCs w:val="24"/>
              </w:rPr>
            </w:pPr>
            <w:r w:rsidRPr="00650E5A">
              <w:rPr>
                <w:b/>
                <w:sz w:val="24"/>
                <w:szCs w:val="24"/>
              </w:rPr>
              <w:t>.6200</w:t>
            </w:r>
          </w:p>
          <w:p w:rsidR="00164651" w:rsidRPr="00650E5A" w:rsidRDefault="00164651" w:rsidP="007D27CA">
            <w:pPr>
              <w:rPr>
                <w:b/>
                <w:sz w:val="24"/>
                <w:szCs w:val="24"/>
              </w:rPr>
            </w:pPr>
            <w:r w:rsidRPr="00650E5A">
              <w:rPr>
                <w:b/>
                <w:sz w:val="24"/>
                <w:szCs w:val="24"/>
              </w:rPr>
              <w:t>2.4400</w:t>
            </w:r>
          </w:p>
          <w:p w:rsidR="00164651" w:rsidRPr="00650E5A" w:rsidRDefault="00164651" w:rsidP="007D27CA">
            <w:pPr>
              <w:rPr>
                <w:b/>
                <w:sz w:val="24"/>
                <w:szCs w:val="24"/>
              </w:rPr>
            </w:pPr>
            <w:r w:rsidRPr="00650E5A">
              <w:rPr>
                <w:b/>
                <w:sz w:val="24"/>
                <w:szCs w:val="24"/>
              </w:rPr>
              <w:t>2.6600</w:t>
            </w:r>
          </w:p>
          <w:p w:rsidR="00164651" w:rsidRPr="00650E5A" w:rsidRDefault="00164651" w:rsidP="007D27CA">
            <w:pPr>
              <w:rPr>
                <w:b/>
                <w:sz w:val="24"/>
                <w:szCs w:val="24"/>
              </w:rPr>
            </w:pPr>
            <w:r w:rsidRPr="00650E5A">
              <w:rPr>
                <w:b/>
                <w:sz w:val="24"/>
                <w:szCs w:val="24"/>
              </w:rPr>
              <w:t>1.5000</w:t>
            </w:r>
          </w:p>
          <w:p w:rsidR="00164651" w:rsidRPr="00650E5A" w:rsidRDefault="00164651" w:rsidP="007D27CA">
            <w:pPr>
              <w:rPr>
                <w:b/>
                <w:sz w:val="24"/>
                <w:szCs w:val="24"/>
              </w:rPr>
            </w:pPr>
            <w:r w:rsidRPr="00650E5A">
              <w:rPr>
                <w:b/>
                <w:sz w:val="24"/>
                <w:szCs w:val="24"/>
              </w:rPr>
              <w:t>1.0200</w:t>
            </w:r>
          </w:p>
        </w:tc>
        <w:tc>
          <w:tcPr>
            <w:tcW w:w="2295" w:type="dxa"/>
          </w:tcPr>
          <w:p w:rsidR="007D27CA" w:rsidRPr="00650E5A" w:rsidRDefault="00164651" w:rsidP="007D27CA">
            <w:pPr>
              <w:rPr>
                <w:b/>
                <w:sz w:val="24"/>
                <w:szCs w:val="24"/>
              </w:rPr>
            </w:pPr>
            <w:r w:rsidRPr="00650E5A">
              <w:rPr>
                <w:b/>
                <w:sz w:val="24"/>
                <w:szCs w:val="24"/>
              </w:rPr>
              <w:t>.53031</w:t>
            </w:r>
          </w:p>
          <w:p w:rsidR="00164651" w:rsidRPr="00650E5A" w:rsidRDefault="00164651" w:rsidP="007D27CA">
            <w:pPr>
              <w:rPr>
                <w:b/>
                <w:sz w:val="24"/>
                <w:szCs w:val="24"/>
              </w:rPr>
            </w:pPr>
            <w:r w:rsidRPr="00650E5A">
              <w:rPr>
                <w:b/>
                <w:sz w:val="24"/>
                <w:szCs w:val="24"/>
              </w:rPr>
              <w:t>1.28031</w:t>
            </w:r>
          </w:p>
          <w:p w:rsidR="00164651" w:rsidRPr="00650E5A" w:rsidRDefault="00164651" w:rsidP="007D27CA">
            <w:pPr>
              <w:rPr>
                <w:b/>
                <w:sz w:val="24"/>
                <w:szCs w:val="24"/>
              </w:rPr>
            </w:pPr>
            <w:r w:rsidRPr="00650E5A">
              <w:rPr>
                <w:b/>
                <w:sz w:val="24"/>
                <w:szCs w:val="24"/>
              </w:rPr>
              <w:t>.82338</w:t>
            </w:r>
          </w:p>
          <w:p w:rsidR="00164651" w:rsidRPr="00650E5A" w:rsidRDefault="00164651" w:rsidP="007D27CA">
            <w:pPr>
              <w:rPr>
                <w:b/>
                <w:sz w:val="24"/>
                <w:szCs w:val="24"/>
              </w:rPr>
            </w:pPr>
            <w:r w:rsidRPr="00650E5A">
              <w:rPr>
                <w:b/>
                <w:sz w:val="24"/>
                <w:szCs w:val="24"/>
              </w:rPr>
              <w:t>.54398</w:t>
            </w:r>
          </w:p>
          <w:p w:rsidR="00164651" w:rsidRPr="00650E5A" w:rsidRDefault="00164651" w:rsidP="007D27CA">
            <w:pPr>
              <w:rPr>
                <w:b/>
                <w:sz w:val="24"/>
                <w:szCs w:val="24"/>
              </w:rPr>
            </w:pPr>
            <w:r w:rsidRPr="00650E5A">
              <w:rPr>
                <w:b/>
                <w:sz w:val="24"/>
                <w:szCs w:val="24"/>
              </w:rPr>
              <w:t>.14142</w:t>
            </w:r>
          </w:p>
        </w:tc>
      </w:tr>
    </w:tbl>
    <w:p w:rsidR="00164651" w:rsidRDefault="00164651" w:rsidP="000B3F8D">
      <w:pPr>
        <w:rPr>
          <w:sz w:val="24"/>
          <w:szCs w:val="24"/>
        </w:rPr>
      </w:pPr>
    </w:p>
    <w:p w:rsidR="00164651" w:rsidRDefault="00164651" w:rsidP="000B3F8D">
      <w:pPr>
        <w:rPr>
          <w:sz w:val="24"/>
          <w:szCs w:val="24"/>
        </w:rPr>
      </w:pPr>
      <w:r>
        <w:rPr>
          <w:sz w:val="24"/>
          <w:szCs w:val="24"/>
        </w:rPr>
        <w:t xml:space="preserve">Here, we can see that male and female both </w:t>
      </w:r>
      <w:r w:rsidR="00A115E9">
        <w:rPr>
          <w:sz w:val="24"/>
          <w:szCs w:val="24"/>
        </w:rPr>
        <w:t>minimum values are</w:t>
      </w:r>
      <w:r>
        <w:rPr>
          <w:sz w:val="24"/>
          <w:szCs w:val="24"/>
        </w:rPr>
        <w:t xml:space="preserve"> .00 and the maximum value is 2.00. The monthly income increases 1.00 to 6.00 that shows minimum level to maximum level. The other variable age, educational qualification and religion which </w:t>
      </w:r>
      <w:r w:rsidR="00A115E9">
        <w:rPr>
          <w:sz w:val="24"/>
          <w:szCs w:val="24"/>
        </w:rPr>
        <w:t>imply</w:t>
      </w:r>
      <w:r>
        <w:rPr>
          <w:sz w:val="24"/>
          <w:szCs w:val="24"/>
        </w:rPr>
        <w:t xml:space="preserve"> the maximum level 4.00, 3.00 and 2.00. </w:t>
      </w:r>
    </w:p>
    <w:p w:rsidR="00A115E9" w:rsidRDefault="00A115E9" w:rsidP="000B3F8D">
      <w:pPr>
        <w:rPr>
          <w:sz w:val="24"/>
          <w:szCs w:val="24"/>
        </w:rPr>
      </w:pPr>
    </w:p>
    <w:p w:rsidR="00A115E9" w:rsidRPr="00650E5A" w:rsidRDefault="00A115E9" w:rsidP="000B3F8D">
      <w:pPr>
        <w:rPr>
          <w:b/>
          <w:sz w:val="36"/>
          <w:szCs w:val="36"/>
        </w:rPr>
      </w:pPr>
      <w:r w:rsidRPr="00650E5A">
        <w:rPr>
          <w:b/>
          <w:sz w:val="36"/>
          <w:szCs w:val="36"/>
        </w:rPr>
        <w:lastRenderedPageBreak/>
        <w:t>Analysis for coefficient:</w:t>
      </w:r>
    </w:p>
    <w:p w:rsidR="00960083" w:rsidRPr="00650E5A" w:rsidRDefault="00960083" w:rsidP="00960083">
      <w:pPr>
        <w:jc w:val="center"/>
        <w:rPr>
          <w:b/>
          <w:sz w:val="24"/>
          <w:szCs w:val="24"/>
        </w:rPr>
      </w:pPr>
      <w:r w:rsidRPr="00650E5A">
        <w:rPr>
          <w:b/>
          <w:sz w:val="24"/>
          <w:szCs w:val="24"/>
        </w:rPr>
        <w:t>Correlations</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9"/>
        <w:gridCol w:w="1650"/>
        <w:gridCol w:w="1230"/>
        <w:gridCol w:w="1410"/>
        <w:gridCol w:w="1550"/>
        <w:gridCol w:w="1334"/>
      </w:tblGrid>
      <w:tr w:rsidR="00A115E9" w:rsidRPr="00650E5A" w:rsidTr="00A115E9">
        <w:trPr>
          <w:trHeight w:val="525"/>
        </w:trPr>
        <w:tc>
          <w:tcPr>
            <w:tcW w:w="2190" w:type="dxa"/>
          </w:tcPr>
          <w:p w:rsidR="00A115E9" w:rsidRPr="00650E5A" w:rsidRDefault="00A115E9" w:rsidP="00A115E9">
            <w:pPr>
              <w:rPr>
                <w:b/>
                <w:sz w:val="24"/>
                <w:szCs w:val="24"/>
              </w:rPr>
            </w:pPr>
          </w:p>
        </w:tc>
        <w:tc>
          <w:tcPr>
            <w:tcW w:w="1650" w:type="dxa"/>
          </w:tcPr>
          <w:p w:rsidR="00A115E9" w:rsidRPr="00650E5A" w:rsidRDefault="00A115E9" w:rsidP="00A115E9">
            <w:pPr>
              <w:rPr>
                <w:b/>
                <w:sz w:val="24"/>
                <w:szCs w:val="24"/>
              </w:rPr>
            </w:pPr>
            <w:r w:rsidRPr="00650E5A">
              <w:rPr>
                <w:b/>
                <w:sz w:val="24"/>
                <w:szCs w:val="24"/>
              </w:rPr>
              <w:t>Participation</w:t>
            </w:r>
          </w:p>
        </w:tc>
        <w:tc>
          <w:tcPr>
            <w:tcW w:w="1230" w:type="dxa"/>
          </w:tcPr>
          <w:p w:rsidR="00A115E9" w:rsidRPr="00650E5A" w:rsidRDefault="00A115E9" w:rsidP="00A115E9">
            <w:pPr>
              <w:rPr>
                <w:b/>
                <w:sz w:val="24"/>
                <w:szCs w:val="24"/>
              </w:rPr>
            </w:pPr>
            <w:r w:rsidRPr="00650E5A">
              <w:rPr>
                <w:b/>
                <w:sz w:val="24"/>
                <w:szCs w:val="24"/>
              </w:rPr>
              <w:t>Behavior</w:t>
            </w:r>
          </w:p>
        </w:tc>
        <w:tc>
          <w:tcPr>
            <w:tcW w:w="1410" w:type="dxa"/>
          </w:tcPr>
          <w:p w:rsidR="00A115E9" w:rsidRPr="00650E5A" w:rsidRDefault="00960083" w:rsidP="00A115E9">
            <w:pPr>
              <w:rPr>
                <w:b/>
                <w:sz w:val="24"/>
                <w:szCs w:val="24"/>
              </w:rPr>
            </w:pPr>
            <w:r w:rsidRPr="00650E5A">
              <w:rPr>
                <w:b/>
                <w:sz w:val="24"/>
                <w:szCs w:val="24"/>
              </w:rPr>
              <w:t>Rationality</w:t>
            </w:r>
          </w:p>
        </w:tc>
        <w:tc>
          <w:tcPr>
            <w:tcW w:w="1290" w:type="dxa"/>
          </w:tcPr>
          <w:p w:rsidR="00A115E9" w:rsidRPr="00650E5A" w:rsidRDefault="00960083" w:rsidP="00A115E9">
            <w:pPr>
              <w:rPr>
                <w:b/>
                <w:sz w:val="24"/>
                <w:szCs w:val="24"/>
              </w:rPr>
            </w:pPr>
            <w:r w:rsidRPr="00650E5A">
              <w:rPr>
                <w:b/>
                <w:sz w:val="24"/>
                <w:szCs w:val="24"/>
              </w:rPr>
              <w:t>Consumption</w:t>
            </w:r>
          </w:p>
        </w:tc>
        <w:tc>
          <w:tcPr>
            <w:tcW w:w="1335" w:type="dxa"/>
            <w:shd w:val="clear" w:color="auto" w:fill="auto"/>
          </w:tcPr>
          <w:p w:rsidR="00A115E9" w:rsidRPr="00650E5A" w:rsidRDefault="00960083">
            <w:pPr>
              <w:rPr>
                <w:b/>
                <w:sz w:val="24"/>
                <w:szCs w:val="24"/>
              </w:rPr>
            </w:pPr>
            <w:r w:rsidRPr="00650E5A">
              <w:rPr>
                <w:b/>
                <w:sz w:val="24"/>
                <w:szCs w:val="24"/>
              </w:rPr>
              <w:t>Income</w:t>
            </w:r>
          </w:p>
        </w:tc>
      </w:tr>
      <w:tr w:rsidR="00A115E9" w:rsidRPr="00650E5A" w:rsidTr="00960083">
        <w:trPr>
          <w:trHeight w:val="930"/>
        </w:trPr>
        <w:tc>
          <w:tcPr>
            <w:tcW w:w="2190" w:type="dxa"/>
          </w:tcPr>
          <w:p w:rsidR="00A115E9" w:rsidRPr="00650E5A" w:rsidRDefault="00A115E9" w:rsidP="00A115E9">
            <w:pPr>
              <w:rPr>
                <w:b/>
                <w:sz w:val="24"/>
                <w:szCs w:val="24"/>
              </w:rPr>
            </w:pPr>
            <w:r w:rsidRPr="00650E5A">
              <w:rPr>
                <w:b/>
                <w:sz w:val="24"/>
                <w:szCs w:val="24"/>
              </w:rPr>
              <w:t>Participation</w:t>
            </w:r>
          </w:p>
          <w:p w:rsidR="00A115E9" w:rsidRPr="00650E5A" w:rsidRDefault="00A115E9" w:rsidP="00A115E9">
            <w:pPr>
              <w:rPr>
                <w:b/>
                <w:sz w:val="24"/>
                <w:szCs w:val="24"/>
              </w:rPr>
            </w:pPr>
          </w:p>
        </w:tc>
        <w:tc>
          <w:tcPr>
            <w:tcW w:w="1650" w:type="dxa"/>
          </w:tcPr>
          <w:p w:rsidR="00A115E9" w:rsidRPr="00650E5A" w:rsidRDefault="00960083" w:rsidP="00A115E9">
            <w:pPr>
              <w:rPr>
                <w:b/>
                <w:sz w:val="24"/>
                <w:szCs w:val="24"/>
              </w:rPr>
            </w:pPr>
            <w:r w:rsidRPr="00650E5A">
              <w:rPr>
                <w:b/>
                <w:sz w:val="24"/>
                <w:szCs w:val="24"/>
              </w:rPr>
              <w:t>1</w:t>
            </w: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230" w:type="dxa"/>
          </w:tcPr>
          <w:p w:rsidR="00A115E9" w:rsidRPr="00650E5A" w:rsidRDefault="00A115E9" w:rsidP="00A115E9">
            <w:pPr>
              <w:rPr>
                <w:b/>
                <w:sz w:val="24"/>
                <w:szCs w:val="24"/>
              </w:rPr>
            </w:pPr>
          </w:p>
        </w:tc>
        <w:tc>
          <w:tcPr>
            <w:tcW w:w="1410" w:type="dxa"/>
          </w:tcPr>
          <w:p w:rsidR="00A115E9" w:rsidRPr="00650E5A" w:rsidRDefault="00A115E9" w:rsidP="00A115E9">
            <w:pPr>
              <w:rPr>
                <w:b/>
                <w:sz w:val="24"/>
                <w:szCs w:val="24"/>
              </w:rPr>
            </w:pPr>
          </w:p>
        </w:tc>
        <w:tc>
          <w:tcPr>
            <w:tcW w:w="1290" w:type="dxa"/>
          </w:tcPr>
          <w:p w:rsidR="00A115E9" w:rsidRPr="00650E5A" w:rsidRDefault="00A115E9" w:rsidP="00A115E9">
            <w:pPr>
              <w:rPr>
                <w:b/>
                <w:sz w:val="24"/>
                <w:szCs w:val="24"/>
              </w:rPr>
            </w:pPr>
          </w:p>
        </w:tc>
        <w:tc>
          <w:tcPr>
            <w:tcW w:w="1335" w:type="dxa"/>
            <w:shd w:val="clear" w:color="auto" w:fill="auto"/>
          </w:tcPr>
          <w:p w:rsidR="00A115E9" w:rsidRPr="00650E5A" w:rsidRDefault="00A115E9">
            <w:pPr>
              <w:rPr>
                <w:b/>
                <w:sz w:val="24"/>
                <w:szCs w:val="24"/>
              </w:rPr>
            </w:pPr>
          </w:p>
        </w:tc>
      </w:tr>
      <w:tr w:rsidR="00960083" w:rsidRPr="00650E5A" w:rsidTr="00960083">
        <w:trPr>
          <w:trHeight w:val="1050"/>
        </w:trPr>
        <w:tc>
          <w:tcPr>
            <w:tcW w:w="2190" w:type="dxa"/>
          </w:tcPr>
          <w:p w:rsidR="00960083" w:rsidRPr="00650E5A" w:rsidRDefault="00960083" w:rsidP="00A115E9">
            <w:pPr>
              <w:rPr>
                <w:b/>
                <w:sz w:val="24"/>
                <w:szCs w:val="24"/>
              </w:rPr>
            </w:pPr>
            <w:r w:rsidRPr="00650E5A">
              <w:rPr>
                <w:b/>
                <w:sz w:val="24"/>
                <w:szCs w:val="24"/>
              </w:rPr>
              <w:t>Behavior</w:t>
            </w:r>
          </w:p>
          <w:p w:rsidR="00960083" w:rsidRPr="00650E5A" w:rsidRDefault="00960083" w:rsidP="00A115E9">
            <w:pPr>
              <w:rPr>
                <w:b/>
                <w:sz w:val="24"/>
                <w:szCs w:val="24"/>
              </w:rPr>
            </w:pPr>
          </w:p>
        </w:tc>
        <w:tc>
          <w:tcPr>
            <w:tcW w:w="165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230" w:type="dxa"/>
          </w:tcPr>
          <w:p w:rsidR="00960083" w:rsidRPr="00650E5A" w:rsidRDefault="00960083" w:rsidP="00A115E9">
            <w:pPr>
              <w:rPr>
                <w:b/>
                <w:sz w:val="24"/>
                <w:szCs w:val="24"/>
              </w:rPr>
            </w:pPr>
            <w:r w:rsidRPr="00650E5A">
              <w:rPr>
                <w:b/>
                <w:sz w:val="24"/>
                <w:szCs w:val="24"/>
              </w:rPr>
              <w:t>1</w:t>
            </w: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410" w:type="dxa"/>
          </w:tcPr>
          <w:p w:rsidR="00960083" w:rsidRPr="00650E5A" w:rsidRDefault="00960083" w:rsidP="00A115E9">
            <w:pPr>
              <w:rPr>
                <w:b/>
                <w:sz w:val="24"/>
                <w:szCs w:val="24"/>
              </w:rPr>
            </w:pPr>
          </w:p>
        </w:tc>
        <w:tc>
          <w:tcPr>
            <w:tcW w:w="1290" w:type="dxa"/>
          </w:tcPr>
          <w:p w:rsidR="00960083" w:rsidRPr="00650E5A" w:rsidRDefault="00960083" w:rsidP="00A115E9">
            <w:pPr>
              <w:rPr>
                <w:b/>
                <w:sz w:val="24"/>
                <w:szCs w:val="24"/>
              </w:rPr>
            </w:pPr>
          </w:p>
        </w:tc>
        <w:tc>
          <w:tcPr>
            <w:tcW w:w="1335" w:type="dxa"/>
            <w:shd w:val="clear" w:color="auto" w:fill="auto"/>
          </w:tcPr>
          <w:p w:rsidR="00960083" w:rsidRPr="00650E5A" w:rsidRDefault="00960083">
            <w:pPr>
              <w:rPr>
                <w:b/>
                <w:sz w:val="24"/>
                <w:szCs w:val="24"/>
              </w:rPr>
            </w:pPr>
          </w:p>
        </w:tc>
      </w:tr>
      <w:tr w:rsidR="00960083" w:rsidRPr="00650E5A" w:rsidTr="00960083">
        <w:trPr>
          <w:trHeight w:val="1050"/>
        </w:trPr>
        <w:tc>
          <w:tcPr>
            <w:tcW w:w="2190" w:type="dxa"/>
          </w:tcPr>
          <w:p w:rsidR="00960083" w:rsidRPr="00650E5A" w:rsidRDefault="00960083" w:rsidP="00A115E9">
            <w:pPr>
              <w:rPr>
                <w:b/>
                <w:sz w:val="24"/>
                <w:szCs w:val="24"/>
              </w:rPr>
            </w:pPr>
            <w:r w:rsidRPr="00650E5A">
              <w:rPr>
                <w:b/>
                <w:sz w:val="24"/>
                <w:szCs w:val="24"/>
              </w:rPr>
              <w:t>Rationality</w:t>
            </w:r>
          </w:p>
          <w:p w:rsidR="00960083" w:rsidRPr="00650E5A" w:rsidRDefault="00960083" w:rsidP="00A115E9">
            <w:pPr>
              <w:rPr>
                <w:b/>
                <w:sz w:val="24"/>
                <w:szCs w:val="24"/>
              </w:rPr>
            </w:pPr>
          </w:p>
        </w:tc>
        <w:tc>
          <w:tcPr>
            <w:tcW w:w="165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49</w:t>
            </w:r>
          </w:p>
        </w:tc>
        <w:tc>
          <w:tcPr>
            <w:tcW w:w="123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49</w:t>
            </w:r>
          </w:p>
        </w:tc>
        <w:tc>
          <w:tcPr>
            <w:tcW w:w="1410" w:type="dxa"/>
          </w:tcPr>
          <w:p w:rsidR="00960083" w:rsidRPr="00650E5A" w:rsidRDefault="00960083" w:rsidP="00A115E9">
            <w:pPr>
              <w:rPr>
                <w:b/>
                <w:sz w:val="24"/>
                <w:szCs w:val="24"/>
              </w:rPr>
            </w:pPr>
            <w:r w:rsidRPr="00650E5A">
              <w:rPr>
                <w:b/>
                <w:sz w:val="24"/>
                <w:szCs w:val="24"/>
              </w:rPr>
              <w:t>1</w:t>
            </w: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49</w:t>
            </w:r>
          </w:p>
        </w:tc>
        <w:tc>
          <w:tcPr>
            <w:tcW w:w="1290" w:type="dxa"/>
          </w:tcPr>
          <w:p w:rsidR="00960083" w:rsidRPr="00650E5A" w:rsidRDefault="00960083" w:rsidP="00A115E9">
            <w:pPr>
              <w:rPr>
                <w:b/>
                <w:sz w:val="24"/>
                <w:szCs w:val="24"/>
              </w:rPr>
            </w:pPr>
          </w:p>
        </w:tc>
        <w:tc>
          <w:tcPr>
            <w:tcW w:w="1335" w:type="dxa"/>
            <w:shd w:val="clear" w:color="auto" w:fill="auto"/>
          </w:tcPr>
          <w:p w:rsidR="00960083" w:rsidRPr="00650E5A" w:rsidRDefault="00960083">
            <w:pPr>
              <w:rPr>
                <w:b/>
                <w:sz w:val="24"/>
                <w:szCs w:val="24"/>
              </w:rPr>
            </w:pPr>
          </w:p>
        </w:tc>
      </w:tr>
      <w:tr w:rsidR="00960083" w:rsidRPr="00650E5A" w:rsidTr="00960083">
        <w:trPr>
          <w:trHeight w:val="915"/>
        </w:trPr>
        <w:tc>
          <w:tcPr>
            <w:tcW w:w="2190" w:type="dxa"/>
          </w:tcPr>
          <w:p w:rsidR="00960083" w:rsidRPr="00650E5A" w:rsidRDefault="00960083" w:rsidP="00A115E9">
            <w:pPr>
              <w:rPr>
                <w:b/>
                <w:sz w:val="24"/>
                <w:szCs w:val="24"/>
              </w:rPr>
            </w:pPr>
            <w:r w:rsidRPr="00650E5A">
              <w:rPr>
                <w:b/>
                <w:sz w:val="24"/>
                <w:szCs w:val="24"/>
              </w:rPr>
              <w:t>Consumption</w:t>
            </w:r>
          </w:p>
          <w:p w:rsidR="00960083" w:rsidRPr="00650E5A" w:rsidRDefault="00960083" w:rsidP="00A115E9">
            <w:pPr>
              <w:rPr>
                <w:b/>
                <w:sz w:val="24"/>
                <w:szCs w:val="24"/>
              </w:rPr>
            </w:pPr>
          </w:p>
        </w:tc>
        <w:tc>
          <w:tcPr>
            <w:tcW w:w="165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23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41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49</w:t>
            </w:r>
          </w:p>
        </w:tc>
        <w:tc>
          <w:tcPr>
            <w:tcW w:w="1290" w:type="dxa"/>
          </w:tcPr>
          <w:p w:rsidR="00960083" w:rsidRPr="00650E5A" w:rsidRDefault="00960083" w:rsidP="00A115E9">
            <w:pPr>
              <w:rPr>
                <w:b/>
                <w:sz w:val="24"/>
                <w:szCs w:val="24"/>
              </w:rPr>
            </w:pPr>
            <w:r w:rsidRPr="00650E5A">
              <w:rPr>
                <w:b/>
                <w:sz w:val="24"/>
                <w:szCs w:val="24"/>
              </w:rPr>
              <w:t>1</w:t>
            </w: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335" w:type="dxa"/>
            <w:shd w:val="clear" w:color="auto" w:fill="auto"/>
          </w:tcPr>
          <w:p w:rsidR="00960083" w:rsidRPr="00650E5A" w:rsidRDefault="00960083">
            <w:pPr>
              <w:rPr>
                <w:b/>
                <w:sz w:val="24"/>
                <w:szCs w:val="24"/>
              </w:rPr>
            </w:pPr>
          </w:p>
        </w:tc>
      </w:tr>
      <w:tr w:rsidR="00960083" w:rsidRPr="00650E5A" w:rsidTr="00960083">
        <w:trPr>
          <w:trHeight w:val="1412"/>
        </w:trPr>
        <w:tc>
          <w:tcPr>
            <w:tcW w:w="2190" w:type="dxa"/>
          </w:tcPr>
          <w:p w:rsidR="00960083" w:rsidRPr="00650E5A" w:rsidRDefault="00960083" w:rsidP="00A115E9">
            <w:pPr>
              <w:rPr>
                <w:b/>
                <w:sz w:val="24"/>
                <w:szCs w:val="24"/>
              </w:rPr>
            </w:pPr>
            <w:r w:rsidRPr="00650E5A">
              <w:rPr>
                <w:b/>
                <w:sz w:val="24"/>
                <w:szCs w:val="24"/>
              </w:rPr>
              <w:t xml:space="preserve">Income </w:t>
            </w:r>
          </w:p>
        </w:tc>
        <w:tc>
          <w:tcPr>
            <w:tcW w:w="165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23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41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49</w:t>
            </w:r>
          </w:p>
        </w:tc>
        <w:tc>
          <w:tcPr>
            <w:tcW w:w="1290" w:type="dxa"/>
          </w:tcPr>
          <w:p w:rsidR="00960083" w:rsidRPr="00650E5A" w:rsidRDefault="00960083" w:rsidP="00A115E9">
            <w:pPr>
              <w:rPr>
                <w:b/>
                <w:sz w:val="24"/>
                <w:szCs w:val="24"/>
              </w:rPr>
            </w:pPr>
          </w:p>
          <w:p w:rsidR="00960083" w:rsidRPr="00650E5A" w:rsidRDefault="00960083" w:rsidP="00A115E9">
            <w:pPr>
              <w:rPr>
                <w:b/>
                <w:sz w:val="24"/>
                <w:szCs w:val="24"/>
              </w:rPr>
            </w:pPr>
          </w:p>
          <w:p w:rsidR="00960083" w:rsidRPr="00650E5A" w:rsidRDefault="00960083" w:rsidP="00A115E9">
            <w:pPr>
              <w:rPr>
                <w:b/>
                <w:sz w:val="24"/>
                <w:szCs w:val="24"/>
              </w:rPr>
            </w:pPr>
            <w:r w:rsidRPr="00650E5A">
              <w:rPr>
                <w:b/>
                <w:sz w:val="24"/>
                <w:szCs w:val="24"/>
              </w:rPr>
              <w:t>50</w:t>
            </w:r>
          </w:p>
        </w:tc>
        <w:tc>
          <w:tcPr>
            <w:tcW w:w="1335" w:type="dxa"/>
            <w:shd w:val="clear" w:color="auto" w:fill="auto"/>
          </w:tcPr>
          <w:p w:rsidR="00960083" w:rsidRPr="00650E5A" w:rsidRDefault="00960083">
            <w:pPr>
              <w:rPr>
                <w:b/>
                <w:sz w:val="24"/>
                <w:szCs w:val="24"/>
              </w:rPr>
            </w:pPr>
            <w:r w:rsidRPr="00650E5A">
              <w:rPr>
                <w:b/>
                <w:sz w:val="24"/>
                <w:szCs w:val="24"/>
              </w:rPr>
              <w:t>1</w:t>
            </w:r>
          </w:p>
          <w:p w:rsidR="00960083" w:rsidRPr="00650E5A" w:rsidRDefault="00960083">
            <w:pPr>
              <w:rPr>
                <w:b/>
                <w:sz w:val="24"/>
                <w:szCs w:val="24"/>
              </w:rPr>
            </w:pPr>
          </w:p>
          <w:p w:rsidR="00960083" w:rsidRPr="00650E5A" w:rsidRDefault="00960083">
            <w:pPr>
              <w:rPr>
                <w:b/>
                <w:sz w:val="24"/>
                <w:szCs w:val="24"/>
              </w:rPr>
            </w:pPr>
            <w:r w:rsidRPr="00650E5A">
              <w:rPr>
                <w:b/>
                <w:sz w:val="24"/>
                <w:szCs w:val="24"/>
              </w:rPr>
              <w:t>50</w:t>
            </w:r>
          </w:p>
        </w:tc>
      </w:tr>
    </w:tbl>
    <w:p w:rsidR="00A115E9" w:rsidRDefault="00A115E9" w:rsidP="000B3F8D">
      <w:pPr>
        <w:rPr>
          <w:sz w:val="24"/>
          <w:szCs w:val="24"/>
        </w:rPr>
      </w:pPr>
    </w:p>
    <w:p w:rsidR="006B2B93" w:rsidRDefault="007112F7" w:rsidP="000B3F8D">
      <w:pPr>
        <w:rPr>
          <w:sz w:val="24"/>
          <w:szCs w:val="24"/>
        </w:rPr>
      </w:pPr>
      <w:r>
        <w:rPr>
          <w:sz w:val="24"/>
          <w:szCs w:val="24"/>
        </w:rPr>
        <w:t>For the correlation w</w:t>
      </w:r>
      <w:r w:rsidR="00650E5A">
        <w:rPr>
          <w:sz w:val="24"/>
          <w:szCs w:val="24"/>
        </w:rPr>
        <w:t>e can see that all the values are significant. The significant level is 1%. So we can easily say that the income level shows top level correlated.</w:t>
      </w:r>
    </w:p>
    <w:p w:rsidR="009A71DB" w:rsidRDefault="009A71DB" w:rsidP="000B3F8D">
      <w:pPr>
        <w:rPr>
          <w:b/>
          <w:sz w:val="44"/>
          <w:szCs w:val="44"/>
        </w:rPr>
      </w:pPr>
    </w:p>
    <w:p w:rsidR="009A71DB" w:rsidRDefault="009A71DB" w:rsidP="000B3F8D">
      <w:pPr>
        <w:rPr>
          <w:b/>
          <w:sz w:val="44"/>
          <w:szCs w:val="44"/>
        </w:rPr>
      </w:pPr>
    </w:p>
    <w:p w:rsidR="008B6CC3" w:rsidRDefault="008B6CC3" w:rsidP="000B3F8D">
      <w:pPr>
        <w:rPr>
          <w:b/>
          <w:sz w:val="44"/>
          <w:szCs w:val="44"/>
        </w:rPr>
      </w:pPr>
    </w:p>
    <w:p w:rsidR="007112F7" w:rsidRPr="006B2B93" w:rsidRDefault="007112F7" w:rsidP="000B3F8D">
      <w:pPr>
        <w:rPr>
          <w:sz w:val="24"/>
          <w:szCs w:val="24"/>
        </w:rPr>
      </w:pPr>
      <w:r w:rsidRPr="007112F7">
        <w:rPr>
          <w:b/>
          <w:sz w:val="44"/>
          <w:szCs w:val="44"/>
        </w:rPr>
        <w:t>Conclusion:</w:t>
      </w:r>
    </w:p>
    <w:p w:rsidR="007112F7" w:rsidRDefault="003A6AAD" w:rsidP="000B3F8D">
      <w:pPr>
        <w:rPr>
          <w:sz w:val="24"/>
          <w:szCs w:val="24"/>
        </w:rPr>
      </w:pPr>
      <w:r>
        <w:rPr>
          <w:sz w:val="24"/>
          <w:szCs w:val="24"/>
        </w:rPr>
        <w:t xml:space="preserve">The focal purpose of the paper is to consider the impact of micro finance on the income of the rural people who were and are the participants of the RDS </w:t>
      </w:r>
      <w:proofErr w:type="spellStart"/>
      <w:r>
        <w:rPr>
          <w:sz w:val="24"/>
          <w:szCs w:val="24"/>
        </w:rPr>
        <w:t>programme</w:t>
      </w:r>
      <w:proofErr w:type="spellEnd"/>
      <w:r>
        <w:rPr>
          <w:sz w:val="24"/>
          <w:szCs w:val="24"/>
        </w:rPr>
        <w:t xml:space="preserve"> of Islamic Bank Bangladesh Limited. The main theory that legitimize the application of Rural Development Scheme to raise the income and other assets of the poor to establish a steady economical flow by creating opportunity of employment. Being a developing country with a huge population and limited resources it is very important to help the poor to get above the poverty line. </w:t>
      </w:r>
      <w:r w:rsidR="005064A1">
        <w:rPr>
          <w:sz w:val="24"/>
          <w:szCs w:val="24"/>
        </w:rPr>
        <w:t xml:space="preserve">This will change economic development and put a positive impact on the GDP growth of the country which will gradually increase living standard. At this stage of the study we come to the conclusion with the sense that micro financing is very important to reduce poverty permanently. </w:t>
      </w:r>
      <w:proofErr w:type="gramStart"/>
      <w:r w:rsidR="005064A1">
        <w:rPr>
          <w:sz w:val="24"/>
          <w:szCs w:val="24"/>
        </w:rPr>
        <w:t>Cause</w:t>
      </w:r>
      <w:proofErr w:type="gramEnd"/>
      <w:r w:rsidR="005064A1">
        <w:rPr>
          <w:sz w:val="24"/>
          <w:szCs w:val="24"/>
        </w:rPr>
        <w:t xml:space="preserve"> the study reveals those micro credit clients of the Islamic Bank Bangladesh Limited increases the income as participating in RDS brings a better development for the financial situation for the lower income parties.</w:t>
      </w: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8B6CC3" w:rsidRDefault="008B6CC3" w:rsidP="000B3F8D">
      <w:pPr>
        <w:rPr>
          <w:b/>
          <w:sz w:val="44"/>
          <w:szCs w:val="44"/>
        </w:rPr>
      </w:pPr>
    </w:p>
    <w:p w:rsidR="00650E5A" w:rsidRPr="000759FA" w:rsidRDefault="008B6A1A" w:rsidP="000B3F8D">
      <w:pPr>
        <w:rPr>
          <w:b/>
          <w:sz w:val="44"/>
          <w:szCs w:val="44"/>
        </w:rPr>
      </w:pPr>
      <w:r w:rsidRPr="000759FA">
        <w:rPr>
          <w:b/>
          <w:sz w:val="44"/>
          <w:szCs w:val="44"/>
        </w:rPr>
        <w:t>References:</w:t>
      </w:r>
    </w:p>
    <w:p w:rsidR="008B6A1A" w:rsidRDefault="008B6A1A" w:rsidP="000B3F8D">
      <w:pPr>
        <w:rPr>
          <w:sz w:val="24"/>
          <w:szCs w:val="24"/>
        </w:rPr>
      </w:pPr>
      <w:r>
        <w:rPr>
          <w:sz w:val="24"/>
          <w:szCs w:val="24"/>
        </w:rPr>
        <w:t>IBBL, A.R. (2009) Performance of Rural Development Scheme, Islami Bank Bangladesh Limited, Dhaka, Bangladesh</w:t>
      </w:r>
    </w:p>
    <w:p w:rsidR="008071A1" w:rsidRDefault="008071A1" w:rsidP="000B3F8D">
      <w:pPr>
        <w:rPr>
          <w:sz w:val="24"/>
          <w:szCs w:val="24"/>
        </w:rPr>
      </w:pPr>
      <w:proofErr w:type="gramStart"/>
      <w:r>
        <w:rPr>
          <w:sz w:val="24"/>
          <w:szCs w:val="24"/>
        </w:rPr>
        <w:t xml:space="preserve">Chowdhury M. J. A. </w:t>
      </w:r>
      <w:proofErr w:type="spellStart"/>
      <w:r>
        <w:rPr>
          <w:sz w:val="24"/>
          <w:szCs w:val="24"/>
        </w:rPr>
        <w:t>Ghosh</w:t>
      </w:r>
      <w:proofErr w:type="spellEnd"/>
      <w:r>
        <w:rPr>
          <w:sz w:val="24"/>
          <w:szCs w:val="24"/>
        </w:rPr>
        <w:t xml:space="preserve"> D. &amp; Wright, R. E. (2005).</w:t>
      </w:r>
      <w:proofErr w:type="gramEnd"/>
      <w:r>
        <w:rPr>
          <w:sz w:val="24"/>
          <w:szCs w:val="24"/>
        </w:rPr>
        <w:t xml:space="preserve"> The Impact of Micro finance Credit on Poverty: Evidence </w:t>
      </w:r>
      <w:proofErr w:type="gramStart"/>
      <w:r>
        <w:rPr>
          <w:sz w:val="24"/>
          <w:szCs w:val="24"/>
        </w:rPr>
        <w:t>From</w:t>
      </w:r>
      <w:proofErr w:type="gramEnd"/>
      <w:r>
        <w:rPr>
          <w:sz w:val="24"/>
          <w:szCs w:val="24"/>
        </w:rPr>
        <w:t xml:space="preserve"> Bangladesh.</w:t>
      </w:r>
    </w:p>
    <w:p w:rsidR="008071A1" w:rsidRDefault="008071A1" w:rsidP="000B3F8D">
      <w:pPr>
        <w:rPr>
          <w:sz w:val="24"/>
          <w:szCs w:val="24"/>
        </w:rPr>
      </w:pPr>
      <w:proofErr w:type="spellStart"/>
      <w:proofErr w:type="gramStart"/>
      <w:r>
        <w:rPr>
          <w:sz w:val="24"/>
          <w:szCs w:val="24"/>
        </w:rPr>
        <w:t>Ashraf</w:t>
      </w:r>
      <w:proofErr w:type="spellEnd"/>
      <w:r>
        <w:rPr>
          <w:sz w:val="24"/>
          <w:szCs w:val="24"/>
        </w:rPr>
        <w:t>, M.A &amp; Ibrahim, Y.B. (2013).</w:t>
      </w:r>
      <w:proofErr w:type="gramEnd"/>
      <w:r>
        <w:rPr>
          <w:sz w:val="24"/>
          <w:szCs w:val="24"/>
        </w:rPr>
        <w:t xml:space="preserve"> An Investigation into the barrier to the Rural Poor Participants in MFIs</w:t>
      </w:r>
    </w:p>
    <w:p w:rsidR="008071A1" w:rsidRDefault="008071A1" w:rsidP="000B3F8D">
      <w:pPr>
        <w:rPr>
          <w:sz w:val="24"/>
          <w:szCs w:val="24"/>
        </w:rPr>
      </w:pPr>
      <w:r>
        <w:rPr>
          <w:sz w:val="24"/>
          <w:szCs w:val="24"/>
        </w:rPr>
        <w:t xml:space="preserve">Ahmed </w:t>
      </w:r>
      <w:proofErr w:type="spellStart"/>
      <w:r>
        <w:rPr>
          <w:sz w:val="24"/>
          <w:szCs w:val="24"/>
        </w:rPr>
        <w:t>Khurshid</w:t>
      </w:r>
      <w:proofErr w:type="spellEnd"/>
      <w:r>
        <w:rPr>
          <w:sz w:val="24"/>
          <w:szCs w:val="24"/>
        </w:rPr>
        <w:t xml:space="preserve">, </w:t>
      </w:r>
      <w:proofErr w:type="spellStart"/>
      <w:r>
        <w:rPr>
          <w:sz w:val="24"/>
          <w:szCs w:val="24"/>
        </w:rPr>
        <w:t>Rahman</w:t>
      </w:r>
      <w:proofErr w:type="spellEnd"/>
      <w:r>
        <w:rPr>
          <w:sz w:val="24"/>
          <w:szCs w:val="24"/>
        </w:rPr>
        <w:t xml:space="preserve"> Khalid &amp; </w:t>
      </w:r>
      <w:proofErr w:type="spellStart"/>
      <w:r>
        <w:rPr>
          <w:sz w:val="24"/>
          <w:szCs w:val="24"/>
        </w:rPr>
        <w:t>Valie</w:t>
      </w:r>
      <w:proofErr w:type="spellEnd"/>
      <w:r>
        <w:rPr>
          <w:sz w:val="24"/>
          <w:szCs w:val="24"/>
        </w:rPr>
        <w:t xml:space="preserve"> </w:t>
      </w:r>
      <w:proofErr w:type="spellStart"/>
      <w:r>
        <w:rPr>
          <w:sz w:val="24"/>
          <w:szCs w:val="24"/>
        </w:rPr>
        <w:t>Zahed</w:t>
      </w:r>
      <w:proofErr w:type="spellEnd"/>
      <w:r>
        <w:rPr>
          <w:sz w:val="24"/>
          <w:szCs w:val="24"/>
        </w:rPr>
        <w:t xml:space="preserve"> </w:t>
      </w:r>
      <w:proofErr w:type="gramStart"/>
      <w:r>
        <w:rPr>
          <w:sz w:val="24"/>
          <w:szCs w:val="24"/>
        </w:rPr>
        <w:t>A</w:t>
      </w:r>
      <w:proofErr w:type="gramEnd"/>
      <w:r>
        <w:rPr>
          <w:sz w:val="24"/>
          <w:szCs w:val="24"/>
        </w:rPr>
        <w:t xml:space="preserve"> “Elimination of </w:t>
      </w:r>
      <w:proofErr w:type="spellStart"/>
      <w:r>
        <w:rPr>
          <w:sz w:val="24"/>
          <w:szCs w:val="24"/>
        </w:rPr>
        <w:t>Ribafrom</w:t>
      </w:r>
      <w:proofErr w:type="spellEnd"/>
      <w:r>
        <w:rPr>
          <w:sz w:val="24"/>
          <w:szCs w:val="24"/>
        </w:rPr>
        <w:t xml:space="preserve"> the economy” </w:t>
      </w:r>
    </w:p>
    <w:p w:rsidR="008071A1" w:rsidRDefault="008071A1" w:rsidP="000B3F8D">
      <w:pPr>
        <w:rPr>
          <w:sz w:val="24"/>
          <w:szCs w:val="24"/>
        </w:rPr>
      </w:pPr>
      <w:r>
        <w:rPr>
          <w:sz w:val="24"/>
          <w:szCs w:val="24"/>
        </w:rPr>
        <w:t>Published by institute of policy studies</w:t>
      </w:r>
    </w:p>
    <w:p w:rsidR="00A93FD5" w:rsidRDefault="00A93FD5" w:rsidP="000B3F8D">
      <w:pPr>
        <w:rPr>
          <w:sz w:val="24"/>
          <w:szCs w:val="24"/>
        </w:rPr>
      </w:pPr>
      <w:r>
        <w:rPr>
          <w:sz w:val="24"/>
          <w:szCs w:val="24"/>
        </w:rPr>
        <w:t>Cain. M. (1983</w:t>
      </w:r>
      <w:proofErr w:type="gramStart"/>
      <w:r>
        <w:rPr>
          <w:sz w:val="24"/>
          <w:szCs w:val="24"/>
        </w:rPr>
        <w:t>) .</w:t>
      </w:r>
      <w:proofErr w:type="gramEnd"/>
      <w:r>
        <w:rPr>
          <w:sz w:val="24"/>
          <w:szCs w:val="24"/>
        </w:rPr>
        <w:t xml:space="preserve"> Landlessness in India and Bangladesh: A critical review of National data sources, economic</w:t>
      </w:r>
      <w:r w:rsidR="00D87D64">
        <w:rPr>
          <w:sz w:val="24"/>
          <w:szCs w:val="24"/>
        </w:rPr>
        <w:t xml:space="preserve"> </w:t>
      </w:r>
      <w:r>
        <w:rPr>
          <w:sz w:val="24"/>
          <w:szCs w:val="24"/>
        </w:rPr>
        <w:t>Development &amp; cultural Change</w:t>
      </w:r>
      <w:r w:rsidR="00261BB8">
        <w:rPr>
          <w:sz w:val="24"/>
          <w:szCs w:val="24"/>
        </w:rPr>
        <w:t xml:space="preserve"> 32(1), 149-167 </w:t>
      </w:r>
    </w:p>
    <w:p w:rsidR="00A93FD5" w:rsidRPr="00F90451" w:rsidRDefault="00A93FD5" w:rsidP="000B3F8D">
      <w:pPr>
        <w:rPr>
          <w:sz w:val="24"/>
          <w:szCs w:val="24"/>
        </w:rPr>
      </w:pPr>
    </w:p>
    <w:sectPr w:rsidR="00A93FD5" w:rsidRPr="00F90451" w:rsidSect="001617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90E1F"/>
    <w:multiLevelType w:val="hybridMultilevel"/>
    <w:tmpl w:val="FF5A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33EF1"/>
    <w:multiLevelType w:val="hybridMultilevel"/>
    <w:tmpl w:val="ADEA6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9224C2"/>
    <w:multiLevelType w:val="hybridMultilevel"/>
    <w:tmpl w:val="9CE0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EA7462"/>
    <w:multiLevelType w:val="hybridMultilevel"/>
    <w:tmpl w:val="387E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42624F"/>
    <w:multiLevelType w:val="hybridMultilevel"/>
    <w:tmpl w:val="BF72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62433E"/>
    <w:multiLevelType w:val="hybridMultilevel"/>
    <w:tmpl w:val="DDB04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04E7C50"/>
    <w:multiLevelType w:val="hybridMultilevel"/>
    <w:tmpl w:val="CA281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D4BB6"/>
    <w:multiLevelType w:val="hybridMultilevel"/>
    <w:tmpl w:val="79B2FD48"/>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nsid w:val="736E24FE"/>
    <w:multiLevelType w:val="hybridMultilevel"/>
    <w:tmpl w:val="AA4A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863BAF"/>
    <w:multiLevelType w:val="hybridMultilevel"/>
    <w:tmpl w:val="DA1C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6"/>
  </w:num>
  <w:num w:numId="6">
    <w:abstractNumId w:val="3"/>
  </w:num>
  <w:num w:numId="7">
    <w:abstractNumId w:val="9"/>
  </w:num>
  <w:num w:numId="8">
    <w:abstractNumId w:val="8"/>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5D98"/>
    <w:rsid w:val="0001556F"/>
    <w:rsid w:val="00017D81"/>
    <w:rsid w:val="00027433"/>
    <w:rsid w:val="00033942"/>
    <w:rsid w:val="00046EAF"/>
    <w:rsid w:val="000759FA"/>
    <w:rsid w:val="000859C5"/>
    <w:rsid w:val="000B3F8D"/>
    <w:rsid w:val="0016178B"/>
    <w:rsid w:val="00164651"/>
    <w:rsid w:val="00182C08"/>
    <w:rsid w:val="001A52F9"/>
    <w:rsid w:val="00210E28"/>
    <w:rsid w:val="00222E83"/>
    <w:rsid w:val="00237897"/>
    <w:rsid w:val="00261BB8"/>
    <w:rsid w:val="002679BE"/>
    <w:rsid w:val="00305B97"/>
    <w:rsid w:val="00347F66"/>
    <w:rsid w:val="003565E9"/>
    <w:rsid w:val="003661DF"/>
    <w:rsid w:val="0039517E"/>
    <w:rsid w:val="003A6AAD"/>
    <w:rsid w:val="003C0DBC"/>
    <w:rsid w:val="003E654A"/>
    <w:rsid w:val="00434208"/>
    <w:rsid w:val="004E6479"/>
    <w:rsid w:val="005064A1"/>
    <w:rsid w:val="00523521"/>
    <w:rsid w:val="00542570"/>
    <w:rsid w:val="00577B13"/>
    <w:rsid w:val="005A667A"/>
    <w:rsid w:val="005B0501"/>
    <w:rsid w:val="005B7C0D"/>
    <w:rsid w:val="005C32FB"/>
    <w:rsid w:val="005D0158"/>
    <w:rsid w:val="005E31A8"/>
    <w:rsid w:val="00605CAB"/>
    <w:rsid w:val="00630894"/>
    <w:rsid w:val="00646C38"/>
    <w:rsid w:val="00650E5A"/>
    <w:rsid w:val="0065347C"/>
    <w:rsid w:val="00676252"/>
    <w:rsid w:val="006B2B93"/>
    <w:rsid w:val="007112F7"/>
    <w:rsid w:val="00730539"/>
    <w:rsid w:val="007374D3"/>
    <w:rsid w:val="00743E32"/>
    <w:rsid w:val="007504A3"/>
    <w:rsid w:val="00781181"/>
    <w:rsid w:val="00785020"/>
    <w:rsid w:val="00792365"/>
    <w:rsid w:val="007A1ED8"/>
    <w:rsid w:val="007A46C1"/>
    <w:rsid w:val="007D27CA"/>
    <w:rsid w:val="007D50AB"/>
    <w:rsid w:val="007E26B4"/>
    <w:rsid w:val="008071A1"/>
    <w:rsid w:val="008227A8"/>
    <w:rsid w:val="00842BE3"/>
    <w:rsid w:val="00857C8A"/>
    <w:rsid w:val="00861091"/>
    <w:rsid w:val="008762E6"/>
    <w:rsid w:val="0088258D"/>
    <w:rsid w:val="008859A7"/>
    <w:rsid w:val="008A4CCA"/>
    <w:rsid w:val="008B3C18"/>
    <w:rsid w:val="008B4DE4"/>
    <w:rsid w:val="008B6A1A"/>
    <w:rsid w:val="008B6CC3"/>
    <w:rsid w:val="008C4A4C"/>
    <w:rsid w:val="008E2124"/>
    <w:rsid w:val="00903D76"/>
    <w:rsid w:val="00935C0F"/>
    <w:rsid w:val="00960083"/>
    <w:rsid w:val="00963018"/>
    <w:rsid w:val="00967987"/>
    <w:rsid w:val="00983A09"/>
    <w:rsid w:val="00986227"/>
    <w:rsid w:val="009874AD"/>
    <w:rsid w:val="009A71DB"/>
    <w:rsid w:val="009C3E88"/>
    <w:rsid w:val="009C4C8D"/>
    <w:rsid w:val="009D7689"/>
    <w:rsid w:val="00A115E9"/>
    <w:rsid w:val="00A12DE6"/>
    <w:rsid w:val="00A14143"/>
    <w:rsid w:val="00A509D7"/>
    <w:rsid w:val="00A510E4"/>
    <w:rsid w:val="00A570FF"/>
    <w:rsid w:val="00A712F6"/>
    <w:rsid w:val="00A83990"/>
    <w:rsid w:val="00A909DB"/>
    <w:rsid w:val="00A93FD5"/>
    <w:rsid w:val="00AA1C8D"/>
    <w:rsid w:val="00B06A25"/>
    <w:rsid w:val="00B15564"/>
    <w:rsid w:val="00B36D0C"/>
    <w:rsid w:val="00B73765"/>
    <w:rsid w:val="00B91B22"/>
    <w:rsid w:val="00B9643E"/>
    <w:rsid w:val="00BF1654"/>
    <w:rsid w:val="00BF6F83"/>
    <w:rsid w:val="00C3220C"/>
    <w:rsid w:val="00C33638"/>
    <w:rsid w:val="00C60E7E"/>
    <w:rsid w:val="00D13F22"/>
    <w:rsid w:val="00D25D98"/>
    <w:rsid w:val="00D72D7E"/>
    <w:rsid w:val="00D87D64"/>
    <w:rsid w:val="00D91D21"/>
    <w:rsid w:val="00D961C3"/>
    <w:rsid w:val="00DB0360"/>
    <w:rsid w:val="00DB401A"/>
    <w:rsid w:val="00DE7567"/>
    <w:rsid w:val="00EA4313"/>
    <w:rsid w:val="00F31BA6"/>
    <w:rsid w:val="00F34395"/>
    <w:rsid w:val="00F71452"/>
    <w:rsid w:val="00F8796C"/>
    <w:rsid w:val="00F904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7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6308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30894"/>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61091"/>
    <w:pPr>
      <w:ind w:left="720"/>
      <w:contextualSpacing/>
    </w:pPr>
  </w:style>
  <w:style w:type="paragraph" w:styleId="BalloonText">
    <w:name w:val="Balloon Text"/>
    <w:basedOn w:val="Normal"/>
    <w:link w:val="BalloonTextChar"/>
    <w:uiPriority w:val="99"/>
    <w:semiHidden/>
    <w:unhideWhenUsed/>
    <w:rsid w:val="00EA4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3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35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14</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tonni</dc:creator>
  <cp:lastModifiedBy>tonni</cp:lastModifiedBy>
  <cp:revision>66</cp:revision>
  <dcterms:created xsi:type="dcterms:W3CDTF">2018-01-23T13:07:00Z</dcterms:created>
  <dcterms:modified xsi:type="dcterms:W3CDTF">2018-04-10T14:42:00Z</dcterms:modified>
</cp:coreProperties>
</file>