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EEA771" w14:textId="77777777" w:rsidR="00D05C6F" w:rsidRDefault="00D05C6F">
      <w:pPr>
        <w:spacing w:before="62" w:line="350" w:lineRule="auto"/>
        <w:ind w:left="3383" w:right="3742"/>
        <w:jc w:val="center"/>
        <w:rPr>
          <w:b/>
          <w:color w:val="4471C4"/>
          <w:sz w:val="28"/>
          <w:szCs w:val="28"/>
        </w:rPr>
      </w:pPr>
    </w:p>
    <w:p w14:paraId="76EEA772" w14:textId="77777777" w:rsidR="00D05C6F" w:rsidRDefault="00D05C6F">
      <w:pPr>
        <w:spacing w:before="62" w:line="350" w:lineRule="auto"/>
        <w:ind w:left="3383" w:right="3742"/>
        <w:jc w:val="center"/>
        <w:rPr>
          <w:b/>
          <w:color w:val="4471C4"/>
          <w:sz w:val="28"/>
          <w:szCs w:val="28"/>
        </w:rPr>
      </w:pPr>
    </w:p>
    <w:p w14:paraId="76EEA773" w14:textId="77777777" w:rsidR="006637AA" w:rsidRPr="00D05C6F" w:rsidRDefault="00F659B1" w:rsidP="008E4AE5">
      <w:pPr>
        <w:spacing w:before="62" w:line="350" w:lineRule="auto"/>
        <w:ind w:left="3383" w:right="3742"/>
        <w:rPr>
          <w:b/>
          <w:sz w:val="32"/>
          <w:szCs w:val="32"/>
        </w:rPr>
      </w:pPr>
      <w:r w:rsidRPr="00D05C6F">
        <w:rPr>
          <w:b/>
          <w:sz w:val="32"/>
          <w:szCs w:val="32"/>
        </w:rPr>
        <w:t>Internship</w:t>
      </w:r>
      <w:r w:rsidR="007A4E5A" w:rsidRPr="00D05C6F">
        <w:rPr>
          <w:b/>
          <w:spacing w:val="-23"/>
          <w:sz w:val="32"/>
          <w:szCs w:val="32"/>
        </w:rPr>
        <w:t xml:space="preserve"> </w:t>
      </w:r>
      <w:r w:rsidR="007A4E5A" w:rsidRPr="00D05C6F">
        <w:rPr>
          <w:b/>
          <w:sz w:val="32"/>
          <w:szCs w:val="32"/>
        </w:rPr>
        <w:t xml:space="preserve">Report </w:t>
      </w:r>
      <w:r w:rsidR="007A4E5A" w:rsidRPr="00D05C6F">
        <w:rPr>
          <w:b/>
          <w:spacing w:val="-6"/>
          <w:sz w:val="32"/>
          <w:szCs w:val="32"/>
        </w:rPr>
        <w:t>On</w:t>
      </w:r>
    </w:p>
    <w:p w14:paraId="76EEA774" w14:textId="77777777" w:rsidR="00D05C6F" w:rsidRPr="008E4AE5" w:rsidRDefault="007A4E5A" w:rsidP="008E4AE5">
      <w:pPr>
        <w:pStyle w:val="Heading3"/>
        <w:spacing w:before="177"/>
        <w:ind w:left="0"/>
        <w:jc w:val="center"/>
        <w:rPr>
          <w:sz w:val="32"/>
          <w:szCs w:val="32"/>
        </w:rPr>
      </w:pPr>
      <w:bookmarkStart w:id="0" w:name="_Toc185466409"/>
      <w:r w:rsidRPr="00D05C6F">
        <w:rPr>
          <w:sz w:val="32"/>
          <w:szCs w:val="32"/>
        </w:rPr>
        <w:t>“Retirement</w:t>
      </w:r>
      <w:r w:rsidRPr="00D05C6F">
        <w:rPr>
          <w:spacing w:val="-6"/>
          <w:sz w:val="32"/>
          <w:szCs w:val="32"/>
        </w:rPr>
        <w:t xml:space="preserve"> </w:t>
      </w:r>
      <w:r w:rsidRPr="00D05C6F">
        <w:rPr>
          <w:sz w:val="32"/>
          <w:szCs w:val="32"/>
        </w:rPr>
        <w:t>Provident</w:t>
      </w:r>
      <w:r w:rsidRPr="00D05C6F">
        <w:rPr>
          <w:spacing w:val="-3"/>
          <w:sz w:val="32"/>
          <w:szCs w:val="32"/>
        </w:rPr>
        <w:t xml:space="preserve"> </w:t>
      </w:r>
      <w:r w:rsidRPr="00D05C6F">
        <w:rPr>
          <w:sz w:val="32"/>
          <w:szCs w:val="32"/>
        </w:rPr>
        <w:t>Fund</w:t>
      </w:r>
      <w:r w:rsidRPr="00D05C6F">
        <w:rPr>
          <w:spacing w:val="-2"/>
          <w:sz w:val="32"/>
          <w:szCs w:val="32"/>
        </w:rPr>
        <w:t xml:space="preserve"> </w:t>
      </w:r>
      <w:r w:rsidRPr="00D05C6F">
        <w:rPr>
          <w:sz w:val="32"/>
          <w:szCs w:val="32"/>
        </w:rPr>
        <w:t>(RPF):</w:t>
      </w:r>
      <w:r w:rsidRPr="00D05C6F">
        <w:rPr>
          <w:spacing w:val="-3"/>
          <w:sz w:val="32"/>
          <w:szCs w:val="32"/>
        </w:rPr>
        <w:t xml:space="preserve"> </w:t>
      </w:r>
      <w:r w:rsidRPr="00D05C6F">
        <w:rPr>
          <w:sz w:val="32"/>
          <w:szCs w:val="32"/>
        </w:rPr>
        <w:t>A</w:t>
      </w:r>
      <w:r w:rsidRPr="00D05C6F">
        <w:rPr>
          <w:spacing w:val="-6"/>
          <w:sz w:val="32"/>
          <w:szCs w:val="32"/>
        </w:rPr>
        <w:t xml:space="preserve"> </w:t>
      </w:r>
      <w:r w:rsidRPr="00D05C6F">
        <w:rPr>
          <w:sz w:val="32"/>
          <w:szCs w:val="32"/>
        </w:rPr>
        <w:t>Study</w:t>
      </w:r>
      <w:r w:rsidRPr="00D05C6F">
        <w:rPr>
          <w:spacing w:val="-4"/>
          <w:sz w:val="32"/>
          <w:szCs w:val="32"/>
        </w:rPr>
        <w:t xml:space="preserve"> </w:t>
      </w:r>
      <w:r w:rsidRPr="00D05C6F">
        <w:rPr>
          <w:sz w:val="32"/>
          <w:szCs w:val="32"/>
        </w:rPr>
        <w:t>on</w:t>
      </w:r>
      <w:r w:rsidRPr="00D05C6F">
        <w:rPr>
          <w:spacing w:val="-3"/>
          <w:sz w:val="32"/>
          <w:szCs w:val="32"/>
        </w:rPr>
        <w:t xml:space="preserve"> </w:t>
      </w:r>
      <w:r w:rsidRPr="00D05C6F">
        <w:rPr>
          <w:sz w:val="32"/>
          <w:szCs w:val="32"/>
        </w:rPr>
        <w:t>Data</w:t>
      </w:r>
      <w:r w:rsidRPr="00D05C6F">
        <w:rPr>
          <w:spacing w:val="-2"/>
          <w:sz w:val="32"/>
          <w:szCs w:val="32"/>
        </w:rPr>
        <w:t xml:space="preserve"> </w:t>
      </w:r>
      <w:r w:rsidRPr="00D05C6F">
        <w:rPr>
          <w:sz w:val="32"/>
          <w:szCs w:val="32"/>
        </w:rPr>
        <w:t>Path</w:t>
      </w:r>
      <w:r w:rsidRPr="00D05C6F">
        <w:rPr>
          <w:spacing w:val="-5"/>
          <w:sz w:val="32"/>
          <w:szCs w:val="32"/>
        </w:rPr>
        <w:t xml:space="preserve"> </w:t>
      </w:r>
      <w:r w:rsidRPr="00D05C6F">
        <w:rPr>
          <w:spacing w:val="-2"/>
          <w:sz w:val="32"/>
          <w:szCs w:val="32"/>
        </w:rPr>
        <w:t>Limited.”</w:t>
      </w:r>
      <w:bookmarkEnd w:id="0"/>
    </w:p>
    <w:p w14:paraId="76EEA775" w14:textId="77777777" w:rsidR="00885DFF" w:rsidRPr="00D05C6F" w:rsidRDefault="008E4AE5" w:rsidP="008E4AE5">
      <w:pPr>
        <w:spacing w:before="321" w:line="458" w:lineRule="auto"/>
        <w:ind w:right="3027"/>
        <w:jc w:val="center"/>
        <w:rPr>
          <w:b/>
          <w:sz w:val="28"/>
          <w:szCs w:val="28"/>
        </w:rPr>
      </w:pPr>
      <w:r>
        <w:rPr>
          <w:b/>
          <w:sz w:val="28"/>
          <w:szCs w:val="28"/>
        </w:rPr>
        <w:t xml:space="preserve">                                    </w:t>
      </w:r>
      <w:r w:rsidR="007A4E5A" w:rsidRPr="00D05C6F">
        <w:rPr>
          <w:b/>
          <w:sz w:val="28"/>
          <w:szCs w:val="28"/>
        </w:rPr>
        <w:t>Prepared For</w:t>
      </w:r>
    </w:p>
    <w:p w14:paraId="76EEA776" w14:textId="77777777" w:rsidR="00D05C6F" w:rsidRDefault="008E4AE5" w:rsidP="008E4AE5">
      <w:pPr>
        <w:spacing w:line="360" w:lineRule="auto"/>
        <w:ind w:right="3027"/>
        <w:jc w:val="center"/>
        <w:rPr>
          <w:b/>
          <w:sz w:val="32"/>
        </w:rPr>
      </w:pPr>
      <w:r>
        <w:rPr>
          <w:b/>
          <w:sz w:val="32"/>
        </w:rPr>
        <w:t xml:space="preserve">                                  </w:t>
      </w:r>
      <w:r w:rsidR="00D05C6F">
        <w:rPr>
          <w:b/>
          <w:sz w:val="32"/>
        </w:rPr>
        <w:t>Dr. James Ba</w:t>
      </w:r>
      <w:r w:rsidR="00885DFF">
        <w:rPr>
          <w:b/>
          <w:sz w:val="32"/>
        </w:rPr>
        <w:t xml:space="preserve">kul </w:t>
      </w:r>
      <w:r w:rsidR="003833CE">
        <w:rPr>
          <w:b/>
          <w:sz w:val="32"/>
        </w:rPr>
        <w:t>Sarkar</w:t>
      </w:r>
    </w:p>
    <w:p w14:paraId="76EEA777" w14:textId="77777777" w:rsidR="006637AA" w:rsidRPr="00D05C6F" w:rsidRDefault="008E4AE5" w:rsidP="008E4AE5">
      <w:pPr>
        <w:spacing w:line="360" w:lineRule="auto"/>
        <w:ind w:right="3027"/>
        <w:jc w:val="center"/>
        <w:rPr>
          <w:b/>
          <w:sz w:val="32"/>
        </w:rPr>
      </w:pPr>
      <w:r>
        <w:rPr>
          <w:sz w:val="32"/>
        </w:rPr>
        <w:t xml:space="preserve">                                  Associate </w:t>
      </w:r>
      <w:r w:rsidR="007A4E5A">
        <w:rPr>
          <w:sz w:val="32"/>
        </w:rPr>
        <w:t>Professor</w:t>
      </w:r>
      <w:r>
        <w:rPr>
          <w:sz w:val="32"/>
        </w:rPr>
        <w:t>,</w:t>
      </w:r>
    </w:p>
    <w:p w14:paraId="76EEA778" w14:textId="77777777" w:rsidR="006637AA" w:rsidRDefault="00F659B1" w:rsidP="00D05C6F">
      <w:pPr>
        <w:spacing w:line="360" w:lineRule="auto"/>
        <w:ind w:left="2205"/>
        <w:rPr>
          <w:sz w:val="32"/>
        </w:rPr>
      </w:pPr>
      <w:r>
        <w:rPr>
          <w:sz w:val="32"/>
        </w:rPr>
        <w:t xml:space="preserve">   </w:t>
      </w:r>
      <w:r w:rsidR="00885DFF">
        <w:rPr>
          <w:sz w:val="32"/>
        </w:rPr>
        <w:t xml:space="preserve">School </w:t>
      </w:r>
      <w:r>
        <w:rPr>
          <w:sz w:val="32"/>
        </w:rPr>
        <w:t>of</w:t>
      </w:r>
      <w:r>
        <w:rPr>
          <w:spacing w:val="-11"/>
          <w:sz w:val="32"/>
        </w:rPr>
        <w:t xml:space="preserve"> Business</w:t>
      </w:r>
      <w:r w:rsidR="00885DFF">
        <w:rPr>
          <w:spacing w:val="-10"/>
          <w:sz w:val="32"/>
        </w:rPr>
        <w:t xml:space="preserve"> </w:t>
      </w:r>
      <w:r>
        <w:rPr>
          <w:sz w:val="32"/>
        </w:rPr>
        <w:t>and</w:t>
      </w:r>
      <w:r w:rsidR="00885DFF">
        <w:rPr>
          <w:sz w:val="32"/>
        </w:rPr>
        <w:t xml:space="preserve"> Economics</w:t>
      </w:r>
      <w:r w:rsidR="00885DFF">
        <w:rPr>
          <w:spacing w:val="-10"/>
          <w:sz w:val="32"/>
        </w:rPr>
        <w:t xml:space="preserve"> </w:t>
      </w:r>
      <w:r w:rsidR="008E4AE5">
        <w:rPr>
          <w:spacing w:val="-2"/>
          <w:sz w:val="32"/>
        </w:rPr>
        <w:t>(SO</w:t>
      </w:r>
      <w:r>
        <w:rPr>
          <w:spacing w:val="-2"/>
          <w:sz w:val="32"/>
        </w:rPr>
        <w:t>BE</w:t>
      </w:r>
      <w:r w:rsidR="00885DFF">
        <w:rPr>
          <w:spacing w:val="-2"/>
          <w:sz w:val="32"/>
        </w:rPr>
        <w:t>)</w:t>
      </w:r>
    </w:p>
    <w:p w14:paraId="76EEA779" w14:textId="77777777" w:rsidR="00D05C6F" w:rsidRDefault="00D05C6F">
      <w:pPr>
        <w:spacing w:before="343"/>
        <w:ind w:left="3387" w:right="3742"/>
        <w:jc w:val="center"/>
        <w:rPr>
          <w:b/>
          <w:color w:val="006FC0"/>
          <w:sz w:val="28"/>
          <w:szCs w:val="28"/>
        </w:rPr>
      </w:pPr>
    </w:p>
    <w:p w14:paraId="76EEA77A" w14:textId="77777777" w:rsidR="006637AA" w:rsidRPr="00D05C6F" w:rsidRDefault="007A4E5A">
      <w:pPr>
        <w:spacing w:before="343"/>
        <w:ind w:left="3387" w:right="3742"/>
        <w:jc w:val="center"/>
        <w:rPr>
          <w:b/>
          <w:sz w:val="28"/>
          <w:szCs w:val="28"/>
        </w:rPr>
      </w:pPr>
      <w:r w:rsidRPr="00D05C6F">
        <w:rPr>
          <w:b/>
          <w:sz w:val="28"/>
          <w:szCs w:val="28"/>
        </w:rPr>
        <w:t>Prepared</w:t>
      </w:r>
      <w:r w:rsidRPr="00D05C6F">
        <w:rPr>
          <w:b/>
          <w:spacing w:val="-3"/>
          <w:sz w:val="28"/>
          <w:szCs w:val="28"/>
        </w:rPr>
        <w:t xml:space="preserve"> </w:t>
      </w:r>
      <w:r w:rsidRPr="00D05C6F">
        <w:rPr>
          <w:b/>
          <w:spacing w:val="-5"/>
          <w:sz w:val="28"/>
          <w:szCs w:val="28"/>
        </w:rPr>
        <w:t>By</w:t>
      </w:r>
    </w:p>
    <w:p w14:paraId="76EEA77B" w14:textId="77777777" w:rsidR="00885DFF" w:rsidRPr="00D05C6F" w:rsidRDefault="00885DFF">
      <w:pPr>
        <w:spacing w:before="194" w:line="352" w:lineRule="auto"/>
        <w:ind w:left="3179" w:right="3539"/>
        <w:jc w:val="center"/>
        <w:rPr>
          <w:b/>
          <w:sz w:val="28"/>
          <w:szCs w:val="28"/>
        </w:rPr>
      </w:pPr>
      <w:r w:rsidRPr="00D05C6F">
        <w:rPr>
          <w:b/>
          <w:sz w:val="28"/>
          <w:szCs w:val="28"/>
        </w:rPr>
        <w:t>MD. Fahim Hassan</w:t>
      </w:r>
    </w:p>
    <w:p w14:paraId="76EEA77C" w14:textId="77777777" w:rsidR="006637AA" w:rsidRPr="00D05C6F" w:rsidRDefault="007A4E5A">
      <w:pPr>
        <w:spacing w:before="194" w:line="352" w:lineRule="auto"/>
        <w:ind w:left="3179" w:right="3539"/>
        <w:jc w:val="center"/>
        <w:rPr>
          <w:sz w:val="28"/>
          <w:szCs w:val="28"/>
        </w:rPr>
      </w:pPr>
      <w:r w:rsidRPr="00D05C6F">
        <w:rPr>
          <w:sz w:val="28"/>
          <w:szCs w:val="28"/>
        </w:rPr>
        <w:t xml:space="preserve"> ID: </w:t>
      </w:r>
      <w:r w:rsidR="00885DFF" w:rsidRPr="00D05C6F">
        <w:rPr>
          <w:sz w:val="28"/>
          <w:szCs w:val="28"/>
        </w:rPr>
        <w:t>111 183 085</w:t>
      </w:r>
    </w:p>
    <w:p w14:paraId="76EEA77D" w14:textId="77777777" w:rsidR="00885DFF" w:rsidRPr="00D05C6F" w:rsidRDefault="007A4E5A">
      <w:pPr>
        <w:spacing w:line="350" w:lineRule="auto"/>
        <w:ind w:left="2795" w:right="3154"/>
        <w:jc w:val="center"/>
        <w:rPr>
          <w:sz w:val="28"/>
          <w:szCs w:val="28"/>
        </w:rPr>
      </w:pPr>
      <w:r w:rsidRPr="00D05C6F">
        <w:rPr>
          <w:sz w:val="28"/>
          <w:szCs w:val="28"/>
        </w:rPr>
        <w:t>Major:</w:t>
      </w:r>
      <w:r w:rsidRPr="00D05C6F">
        <w:rPr>
          <w:spacing w:val="-11"/>
          <w:sz w:val="28"/>
          <w:szCs w:val="28"/>
        </w:rPr>
        <w:t xml:space="preserve"> </w:t>
      </w:r>
      <w:r w:rsidR="00885DFF" w:rsidRPr="00D05C6F">
        <w:rPr>
          <w:sz w:val="28"/>
          <w:szCs w:val="28"/>
        </w:rPr>
        <w:t>Accounting</w:t>
      </w:r>
    </w:p>
    <w:p w14:paraId="76EEA77E" w14:textId="77777777" w:rsidR="008E4AE5" w:rsidRDefault="00F659B1" w:rsidP="00F659B1">
      <w:pPr>
        <w:spacing w:line="350" w:lineRule="auto"/>
        <w:ind w:left="2795" w:right="3154"/>
        <w:jc w:val="center"/>
        <w:rPr>
          <w:sz w:val="28"/>
          <w:szCs w:val="28"/>
        </w:rPr>
      </w:pPr>
      <w:r w:rsidRPr="00D05C6F">
        <w:rPr>
          <w:sz w:val="28"/>
          <w:szCs w:val="28"/>
        </w:rPr>
        <w:t>INT-4399</w:t>
      </w:r>
      <w:r w:rsidR="007A4E5A" w:rsidRPr="00D05C6F">
        <w:rPr>
          <w:sz w:val="28"/>
          <w:szCs w:val="28"/>
        </w:rPr>
        <w:t>_</w:t>
      </w:r>
      <w:r w:rsidRPr="00D05C6F">
        <w:rPr>
          <w:sz w:val="28"/>
          <w:szCs w:val="28"/>
        </w:rPr>
        <w:t>Internship</w:t>
      </w:r>
      <w:r w:rsidR="00D05C6F">
        <w:rPr>
          <w:sz w:val="28"/>
          <w:szCs w:val="28"/>
        </w:rPr>
        <w:t xml:space="preserve"> </w:t>
      </w:r>
    </w:p>
    <w:p w14:paraId="76EEA77F" w14:textId="77777777" w:rsidR="006637AA" w:rsidRPr="00F659B1" w:rsidRDefault="00D05C6F" w:rsidP="00F659B1">
      <w:pPr>
        <w:spacing w:line="350" w:lineRule="auto"/>
        <w:ind w:left="2795" w:right="3154"/>
        <w:jc w:val="center"/>
        <w:rPr>
          <w:sz w:val="36"/>
        </w:rPr>
      </w:pPr>
      <w:r>
        <w:rPr>
          <w:sz w:val="28"/>
          <w:szCs w:val="28"/>
        </w:rPr>
        <w:t xml:space="preserve">Trimester: Fall </w:t>
      </w:r>
      <w:r w:rsidR="007A4E5A" w:rsidRPr="00D05C6F">
        <w:rPr>
          <w:sz w:val="28"/>
          <w:szCs w:val="28"/>
        </w:rPr>
        <w:t>2023</w:t>
      </w:r>
    </w:p>
    <w:p w14:paraId="76EEA780" w14:textId="77777777" w:rsidR="00D05C6F" w:rsidRDefault="00D05C6F" w:rsidP="00885DFF">
      <w:pPr>
        <w:spacing w:before="286"/>
        <w:ind w:left="525"/>
        <w:jc w:val="center"/>
        <w:rPr>
          <w:b/>
          <w:sz w:val="36"/>
        </w:rPr>
      </w:pPr>
    </w:p>
    <w:p w14:paraId="76EEA781" w14:textId="77777777" w:rsidR="00885DFF" w:rsidRPr="00D05C6F" w:rsidRDefault="00885DFF" w:rsidP="00885DFF">
      <w:pPr>
        <w:spacing w:before="286"/>
        <w:ind w:left="525"/>
        <w:jc w:val="center"/>
        <w:rPr>
          <w:b/>
          <w:sz w:val="36"/>
        </w:rPr>
      </w:pPr>
      <w:r w:rsidRPr="00D05C6F">
        <w:rPr>
          <w:b/>
          <w:sz w:val="36"/>
        </w:rPr>
        <w:t>United International University (UIU)</w:t>
      </w:r>
    </w:p>
    <w:p w14:paraId="72780D50" w14:textId="77777777" w:rsidR="006637AA" w:rsidRDefault="007A4E5A" w:rsidP="00F659B1">
      <w:pPr>
        <w:spacing w:before="225"/>
        <w:ind w:left="279" w:right="634"/>
        <w:jc w:val="center"/>
        <w:rPr>
          <w:spacing w:val="5"/>
          <w:sz w:val="36"/>
        </w:rPr>
      </w:pPr>
      <w:r w:rsidRPr="00D05C6F">
        <w:rPr>
          <w:sz w:val="36"/>
        </w:rPr>
        <w:t>Date</w:t>
      </w:r>
      <w:r w:rsidRPr="00D05C6F">
        <w:rPr>
          <w:spacing w:val="1"/>
          <w:sz w:val="36"/>
        </w:rPr>
        <w:t xml:space="preserve"> </w:t>
      </w:r>
      <w:r w:rsidRPr="00D05C6F">
        <w:rPr>
          <w:sz w:val="36"/>
        </w:rPr>
        <w:t>of</w:t>
      </w:r>
      <w:r w:rsidRPr="00D05C6F">
        <w:rPr>
          <w:spacing w:val="-3"/>
          <w:sz w:val="36"/>
        </w:rPr>
        <w:t xml:space="preserve"> </w:t>
      </w:r>
      <w:r w:rsidRPr="00D05C6F">
        <w:rPr>
          <w:sz w:val="36"/>
        </w:rPr>
        <w:t>Submission:</w:t>
      </w:r>
      <w:r w:rsidR="000472A2" w:rsidRPr="00D05C6F">
        <w:rPr>
          <w:spacing w:val="5"/>
          <w:sz w:val="36"/>
        </w:rPr>
        <w:t xml:space="preserve"> </w:t>
      </w:r>
      <w:r w:rsidR="008E4AE5">
        <w:rPr>
          <w:spacing w:val="5"/>
          <w:sz w:val="36"/>
        </w:rPr>
        <w:t>15</w:t>
      </w:r>
      <w:r w:rsidR="00D05C6F">
        <w:rPr>
          <w:spacing w:val="5"/>
          <w:sz w:val="36"/>
        </w:rPr>
        <w:t>/12</w:t>
      </w:r>
      <w:r w:rsidR="00F659B1" w:rsidRPr="00D05C6F">
        <w:rPr>
          <w:spacing w:val="5"/>
          <w:sz w:val="36"/>
        </w:rPr>
        <w:t>/2024</w:t>
      </w:r>
    </w:p>
    <w:p w14:paraId="3F55A91F" w14:textId="77777777" w:rsidR="00BB0B72" w:rsidRDefault="00BB0B72" w:rsidP="00F659B1">
      <w:pPr>
        <w:spacing w:before="225"/>
        <w:ind w:left="279" w:right="634"/>
        <w:jc w:val="center"/>
        <w:rPr>
          <w:spacing w:val="5"/>
          <w:sz w:val="36"/>
        </w:rPr>
      </w:pPr>
    </w:p>
    <w:p w14:paraId="1A5D7353" w14:textId="77777777" w:rsidR="00BB0B72" w:rsidRDefault="00BB0B72" w:rsidP="00F659B1">
      <w:pPr>
        <w:spacing w:before="225"/>
        <w:ind w:left="279" w:right="634"/>
        <w:jc w:val="center"/>
        <w:rPr>
          <w:spacing w:val="5"/>
          <w:sz w:val="36"/>
        </w:rPr>
      </w:pPr>
    </w:p>
    <w:p w14:paraId="2E06A56B" w14:textId="77777777" w:rsidR="00BB0B72" w:rsidRDefault="00BB0B72" w:rsidP="00F659B1">
      <w:pPr>
        <w:spacing w:before="225"/>
        <w:ind w:left="279" w:right="634"/>
        <w:jc w:val="center"/>
        <w:rPr>
          <w:spacing w:val="5"/>
          <w:sz w:val="36"/>
        </w:rPr>
      </w:pPr>
    </w:p>
    <w:p w14:paraId="62BF4FDC" w14:textId="77777777" w:rsidR="00BB0B72" w:rsidRDefault="00BB0B72" w:rsidP="00F659B1">
      <w:pPr>
        <w:spacing w:before="225"/>
        <w:ind w:left="279" w:right="634"/>
        <w:jc w:val="center"/>
        <w:rPr>
          <w:spacing w:val="5"/>
          <w:sz w:val="36"/>
        </w:rPr>
      </w:pPr>
    </w:p>
    <w:p w14:paraId="3C406FD1" w14:textId="77777777" w:rsidR="007D4FF4" w:rsidRDefault="007D4FF4">
      <w:pPr>
        <w:ind w:left="279" w:right="642"/>
        <w:jc w:val="center"/>
        <w:rPr>
          <w:b/>
          <w:i/>
          <w:color w:val="2D5294"/>
          <w:sz w:val="80"/>
        </w:rPr>
      </w:pPr>
    </w:p>
    <w:p w14:paraId="3B5868E9" w14:textId="77777777" w:rsidR="007D4FF4" w:rsidRDefault="007D4FF4">
      <w:pPr>
        <w:ind w:left="279" w:right="642"/>
        <w:jc w:val="center"/>
        <w:rPr>
          <w:b/>
          <w:i/>
          <w:color w:val="2D5294"/>
          <w:sz w:val="80"/>
        </w:rPr>
      </w:pPr>
    </w:p>
    <w:p w14:paraId="043CAB55" w14:textId="77777777" w:rsidR="007D4FF4" w:rsidRDefault="007D4FF4">
      <w:pPr>
        <w:ind w:left="279" w:right="642"/>
        <w:jc w:val="center"/>
        <w:rPr>
          <w:b/>
          <w:i/>
          <w:color w:val="2D5294"/>
          <w:sz w:val="80"/>
        </w:rPr>
      </w:pPr>
    </w:p>
    <w:p w14:paraId="6B3B7A5A" w14:textId="77777777" w:rsidR="007D4FF4" w:rsidRDefault="007D4FF4">
      <w:pPr>
        <w:ind w:left="279" w:right="642"/>
        <w:jc w:val="center"/>
        <w:rPr>
          <w:b/>
          <w:i/>
          <w:color w:val="2D5294"/>
          <w:sz w:val="80"/>
        </w:rPr>
      </w:pPr>
    </w:p>
    <w:p w14:paraId="7FDC0340" w14:textId="77777777" w:rsidR="007D4FF4" w:rsidRDefault="007D4FF4">
      <w:pPr>
        <w:ind w:left="279" w:right="642"/>
        <w:jc w:val="center"/>
        <w:rPr>
          <w:b/>
          <w:i/>
          <w:color w:val="2D5294"/>
          <w:sz w:val="80"/>
        </w:rPr>
      </w:pPr>
    </w:p>
    <w:p w14:paraId="76EEA794" w14:textId="63D1BA11" w:rsidR="006637AA" w:rsidRDefault="007A4E5A">
      <w:pPr>
        <w:ind w:left="279" w:right="642"/>
        <w:jc w:val="center"/>
        <w:rPr>
          <w:b/>
          <w:i/>
          <w:sz w:val="80"/>
        </w:rPr>
      </w:pPr>
      <w:r>
        <w:rPr>
          <w:b/>
          <w:i/>
          <w:color w:val="2D5294"/>
          <w:sz w:val="80"/>
        </w:rPr>
        <w:t>PREFATORY</w:t>
      </w:r>
      <w:r>
        <w:rPr>
          <w:b/>
          <w:i/>
          <w:color w:val="2D5294"/>
          <w:spacing w:val="-44"/>
          <w:sz w:val="80"/>
        </w:rPr>
        <w:t xml:space="preserve"> </w:t>
      </w:r>
      <w:r>
        <w:rPr>
          <w:b/>
          <w:i/>
          <w:color w:val="2D5294"/>
          <w:spacing w:val="-4"/>
          <w:sz w:val="80"/>
        </w:rPr>
        <w:t>PART</w:t>
      </w:r>
    </w:p>
    <w:p w14:paraId="76EEA795" w14:textId="77777777" w:rsidR="006637AA" w:rsidRDefault="006637AA">
      <w:pPr>
        <w:jc w:val="center"/>
        <w:rPr>
          <w:sz w:val="80"/>
        </w:rPr>
        <w:sectPr w:rsidR="006637AA" w:rsidSect="00714BF4">
          <w:footerReference w:type="default" r:id="rId8"/>
          <w:pgSz w:w="12240" w:h="15840"/>
          <w:pgMar w:top="1820" w:right="840" w:bottom="1200" w:left="1100" w:header="0" w:footer="1012" w:gutter="0"/>
          <w:pgBorders w:offsetFrom="page">
            <w:top w:val="single" w:sz="4" w:space="24" w:color="000000"/>
            <w:left w:val="single" w:sz="4" w:space="24" w:color="000000"/>
            <w:bottom w:val="single" w:sz="4" w:space="24" w:color="000000"/>
            <w:right w:val="single" w:sz="4" w:space="24" w:color="000000"/>
          </w:pgBorders>
          <w:cols w:space="720"/>
        </w:sectPr>
      </w:pPr>
    </w:p>
    <w:p w14:paraId="76EEA796" w14:textId="77777777" w:rsidR="006637AA" w:rsidRDefault="007A4E5A">
      <w:pPr>
        <w:pStyle w:val="Heading3"/>
        <w:spacing w:line="321" w:lineRule="exact"/>
        <w:ind w:left="3693"/>
        <w:jc w:val="left"/>
      </w:pPr>
      <w:bookmarkStart w:id="1" w:name="_Toc185466410"/>
      <w:r>
        <w:rPr>
          <w:color w:val="2D5294"/>
        </w:rPr>
        <w:lastRenderedPageBreak/>
        <w:t>Letter</w:t>
      </w:r>
      <w:r>
        <w:rPr>
          <w:color w:val="2D5294"/>
          <w:spacing w:val="-3"/>
        </w:rPr>
        <w:t xml:space="preserve"> </w:t>
      </w:r>
      <w:r>
        <w:rPr>
          <w:color w:val="2D5294"/>
        </w:rPr>
        <w:t xml:space="preserve">of </w:t>
      </w:r>
      <w:r>
        <w:rPr>
          <w:color w:val="2D5294"/>
          <w:spacing w:val="-2"/>
        </w:rPr>
        <w:t>Transmittal</w:t>
      </w:r>
      <w:bookmarkEnd w:id="1"/>
    </w:p>
    <w:p w14:paraId="0002D8C0" w14:textId="77777777" w:rsidR="00004B19" w:rsidRDefault="00004B19">
      <w:pPr>
        <w:pStyle w:val="BodyText"/>
        <w:spacing w:line="360" w:lineRule="auto"/>
        <w:ind w:left="119" w:right="8502"/>
      </w:pPr>
    </w:p>
    <w:p w14:paraId="6299C938" w14:textId="77777777" w:rsidR="00004B19" w:rsidRDefault="00004B19">
      <w:pPr>
        <w:pStyle w:val="BodyText"/>
        <w:spacing w:line="360" w:lineRule="auto"/>
        <w:ind w:left="119" w:right="8502"/>
      </w:pPr>
    </w:p>
    <w:p w14:paraId="76EEA797" w14:textId="0841E278" w:rsidR="006637AA" w:rsidRDefault="007A4E5A">
      <w:pPr>
        <w:pStyle w:val="BodyText"/>
        <w:spacing w:line="360" w:lineRule="auto"/>
        <w:ind w:left="119" w:right="8502"/>
      </w:pPr>
      <w:r>
        <w:t>Date:</w:t>
      </w:r>
      <w:r>
        <w:rPr>
          <w:spacing w:val="-15"/>
        </w:rPr>
        <w:t xml:space="preserve"> </w:t>
      </w:r>
      <w:r w:rsidR="00D05C6F">
        <w:t>15</w:t>
      </w:r>
      <w:r w:rsidR="003833CE">
        <w:t>/</w:t>
      </w:r>
      <w:r w:rsidR="00D05C6F">
        <w:t>12</w:t>
      </w:r>
      <w:r w:rsidR="003833CE">
        <w:t>/2024</w:t>
      </w:r>
      <w:r>
        <w:t xml:space="preserve"> </w:t>
      </w:r>
      <w:r>
        <w:rPr>
          <w:spacing w:val="-4"/>
        </w:rPr>
        <w:t>To,</w:t>
      </w:r>
    </w:p>
    <w:p w14:paraId="76EEA798" w14:textId="77777777" w:rsidR="006637AA" w:rsidRDefault="003833CE">
      <w:pPr>
        <w:pStyle w:val="BodyText"/>
        <w:spacing w:line="360" w:lineRule="auto"/>
        <w:ind w:left="119" w:right="7045"/>
      </w:pPr>
      <w:r>
        <w:t xml:space="preserve">James Bokul Sarkar </w:t>
      </w:r>
    </w:p>
    <w:p w14:paraId="76EEA799" w14:textId="4114BF40" w:rsidR="0033057A" w:rsidRDefault="00183EBA">
      <w:pPr>
        <w:pStyle w:val="BodyText"/>
        <w:spacing w:line="360" w:lineRule="auto"/>
        <w:ind w:left="119" w:right="7045"/>
      </w:pPr>
      <w:r>
        <w:t xml:space="preserve">Associate </w:t>
      </w:r>
      <w:r w:rsidR="0033057A">
        <w:t>Professor</w:t>
      </w:r>
    </w:p>
    <w:p w14:paraId="76EEA79A" w14:textId="77777777" w:rsidR="006637AA" w:rsidRDefault="0026168F">
      <w:pPr>
        <w:pStyle w:val="BodyText"/>
        <w:ind w:left="119"/>
        <w:jc w:val="both"/>
      </w:pPr>
      <w:r>
        <w:t>School of Business and Economics</w:t>
      </w:r>
      <w:r w:rsidR="007A4E5A">
        <w:rPr>
          <w:spacing w:val="-1"/>
        </w:rPr>
        <w:t xml:space="preserve"> </w:t>
      </w:r>
      <w:r>
        <w:rPr>
          <w:spacing w:val="-2"/>
        </w:rPr>
        <w:t>(SoBE</w:t>
      </w:r>
      <w:r w:rsidR="007A4E5A">
        <w:rPr>
          <w:spacing w:val="-2"/>
        </w:rPr>
        <w:t>)</w:t>
      </w:r>
    </w:p>
    <w:p w14:paraId="76EEA79B" w14:textId="77777777" w:rsidR="0026168F" w:rsidRDefault="00885DFF">
      <w:pPr>
        <w:pStyle w:val="BodyText"/>
        <w:spacing w:before="139" w:line="360" w:lineRule="auto"/>
        <w:ind w:left="119" w:right="3066"/>
        <w:jc w:val="both"/>
      </w:pPr>
      <w:r>
        <w:t xml:space="preserve">United International University (UIU) </w:t>
      </w:r>
    </w:p>
    <w:p w14:paraId="76EEA79C" w14:textId="77777777" w:rsidR="006637AA" w:rsidRDefault="0026168F">
      <w:pPr>
        <w:pStyle w:val="BodyText"/>
        <w:spacing w:before="139" w:line="360" w:lineRule="auto"/>
        <w:ind w:left="119" w:right="3066"/>
        <w:jc w:val="both"/>
      </w:pPr>
      <w:r w:rsidRPr="0026168F">
        <w:t>United City, Madani Ave</w:t>
      </w:r>
      <w:r w:rsidR="003833CE">
        <w:t>nue</w:t>
      </w:r>
      <w:r w:rsidRPr="0026168F">
        <w:t>, Dhaka 1212</w:t>
      </w:r>
      <w:r w:rsidR="00885DFF">
        <w:t>.</w:t>
      </w:r>
    </w:p>
    <w:p w14:paraId="76EEA79D" w14:textId="77777777" w:rsidR="006637AA" w:rsidRDefault="006637AA">
      <w:pPr>
        <w:pStyle w:val="BodyText"/>
        <w:spacing w:before="137"/>
      </w:pPr>
    </w:p>
    <w:p w14:paraId="76EEA79E" w14:textId="77777777" w:rsidR="006637AA" w:rsidRDefault="007A4E5A">
      <w:pPr>
        <w:pStyle w:val="Heading6"/>
        <w:ind w:left="119"/>
        <w:jc w:val="both"/>
      </w:pPr>
      <w:r>
        <w:t>Subject:</w:t>
      </w:r>
      <w:r>
        <w:rPr>
          <w:spacing w:val="-5"/>
        </w:rPr>
        <w:t xml:space="preserve"> </w:t>
      </w:r>
      <w:r>
        <w:t>Submission</w:t>
      </w:r>
      <w:r>
        <w:rPr>
          <w:spacing w:val="-2"/>
        </w:rPr>
        <w:t xml:space="preserve"> </w:t>
      </w:r>
      <w:r>
        <w:t>of</w:t>
      </w:r>
      <w:r>
        <w:rPr>
          <w:spacing w:val="-8"/>
        </w:rPr>
        <w:t xml:space="preserve"> </w:t>
      </w:r>
      <w:r w:rsidR="0026168F">
        <w:t>Internship</w:t>
      </w:r>
      <w:r>
        <w:rPr>
          <w:spacing w:val="-2"/>
        </w:rPr>
        <w:t xml:space="preserve"> Report.</w:t>
      </w:r>
    </w:p>
    <w:p w14:paraId="76EEA79F" w14:textId="77777777" w:rsidR="006637AA" w:rsidRDefault="007A4E5A">
      <w:pPr>
        <w:pStyle w:val="BodyText"/>
        <w:spacing w:before="140"/>
        <w:ind w:left="119"/>
        <w:jc w:val="both"/>
      </w:pPr>
      <w:r>
        <w:t>Dear</w:t>
      </w:r>
      <w:r>
        <w:rPr>
          <w:spacing w:val="-3"/>
        </w:rPr>
        <w:t xml:space="preserve"> </w:t>
      </w:r>
      <w:r>
        <w:rPr>
          <w:spacing w:val="-4"/>
        </w:rPr>
        <w:t>Sir,</w:t>
      </w:r>
    </w:p>
    <w:p w14:paraId="76EEA7A0" w14:textId="77777777" w:rsidR="007A4E5A" w:rsidRDefault="007A4E5A" w:rsidP="007A4E5A">
      <w:pPr>
        <w:pStyle w:val="NormalWeb"/>
        <w:ind w:left="119"/>
        <w:jc w:val="both"/>
      </w:pPr>
      <w:r>
        <w:t xml:space="preserve">I would like to express my gratitude and thanks for the completion of the internship report “Retirement Provident Fund (RPF): A Study on Data Path Limited”. </w:t>
      </w:r>
      <w:r w:rsidR="0026168F">
        <w:t>In</w:t>
      </w:r>
      <w:r>
        <w:t xml:space="preserve"> accordance with your in</w:t>
      </w:r>
      <w:r w:rsidR="0026168F">
        <w:t>struction to complete the INT-4399</w:t>
      </w:r>
      <w:r>
        <w:t xml:space="preserve"> coursework. In constructing this report, I have done my </w:t>
      </w:r>
      <w:r w:rsidR="0026168F">
        <w:t>o</w:t>
      </w:r>
      <w:r>
        <w:t xml:space="preserve">utmost to ensure that all important details are included alongside any explanations and </w:t>
      </w:r>
      <w:r w:rsidR="0026168F">
        <w:t>learning</w:t>
      </w:r>
      <w:r>
        <w:t xml:space="preserve"> from the company that were gained during my placement in order to give a broad and informative version. This project provided me with theoretical, as well as hands-on experiences. Working at Data Path Ltd. has been a wonderful experience and I have learned so much. It was also a good experience to make this report and I hope that it will be of help as well and I am always open for any questions or clarifications.</w:t>
      </w:r>
    </w:p>
    <w:p w14:paraId="76EEA7A1" w14:textId="77777777" w:rsidR="007A4E5A" w:rsidRDefault="007A4E5A" w:rsidP="007A4E5A">
      <w:pPr>
        <w:pStyle w:val="NormalWeb"/>
        <w:ind w:left="119"/>
        <w:jc w:val="both"/>
      </w:pPr>
      <w:r>
        <w:t>Kindly accept this report and give your valuable verdict I will be highly thankful to you. I would be greatly honored if you consider this report informative and helpful to better understand the whole issue.</w:t>
      </w:r>
    </w:p>
    <w:p w14:paraId="76EEA7A2" w14:textId="77777777" w:rsidR="007A4E5A" w:rsidRDefault="007A4E5A" w:rsidP="007A4E5A">
      <w:pPr>
        <w:pStyle w:val="NormalWeb"/>
        <w:ind w:firstLine="119"/>
        <w:jc w:val="both"/>
      </w:pPr>
      <w:r>
        <w:t>Sincerely Yours,</w:t>
      </w:r>
    </w:p>
    <w:p w14:paraId="76EEA7A3" w14:textId="77777777" w:rsidR="006637AA" w:rsidRDefault="006637AA">
      <w:pPr>
        <w:pStyle w:val="BodyText"/>
        <w:rPr>
          <w:sz w:val="20"/>
        </w:rPr>
      </w:pPr>
    </w:p>
    <w:p w14:paraId="76EEA7A4" w14:textId="77777777" w:rsidR="006637AA" w:rsidRDefault="006637AA">
      <w:pPr>
        <w:pStyle w:val="BodyText"/>
        <w:rPr>
          <w:sz w:val="20"/>
        </w:rPr>
      </w:pPr>
    </w:p>
    <w:p w14:paraId="76EEA7A5" w14:textId="77777777" w:rsidR="006637AA" w:rsidRDefault="007A4E5A">
      <w:pPr>
        <w:pStyle w:val="BodyText"/>
        <w:spacing w:before="8"/>
        <w:rPr>
          <w:sz w:val="20"/>
        </w:rPr>
      </w:pPr>
      <w:r>
        <w:rPr>
          <w:noProof/>
        </w:rPr>
        <mc:AlternateContent>
          <mc:Choice Requires="wps">
            <w:drawing>
              <wp:anchor distT="0" distB="0" distL="0" distR="0" simplePos="0" relativeHeight="251655168" behindDoc="1" locked="0" layoutInCell="1" allowOverlap="1" wp14:anchorId="76EEAFCF" wp14:editId="76EEAFD0">
                <wp:simplePos x="0" y="0"/>
                <wp:positionH relativeFrom="page">
                  <wp:posOffset>774496</wp:posOffset>
                </wp:positionH>
                <wp:positionV relativeFrom="paragraph">
                  <wp:posOffset>166874</wp:posOffset>
                </wp:positionV>
                <wp:extent cx="1572260" cy="1270"/>
                <wp:effectExtent l="0" t="0" r="0" b="0"/>
                <wp:wrapTopAndBottom/>
                <wp:docPr id="2"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2260" cy="1270"/>
                        </a:xfrm>
                        <a:custGeom>
                          <a:avLst/>
                          <a:gdLst/>
                          <a:ahLst/>
                          <a:cxnLst/>
                          <a:rect l="l" t="t" r="r" b="b"/>
                          <a:pathLst>
                            <a:path w="1572260">
                              <a:moveTo>
                                <a:pt x="0" y="0"/>
                              </a:moveTo>
                              <a:lnTo>
                                <a:pt x="1571890" y="0"/>
                              </a:lnTo>
                            </a:path>
                          </a:pathLst>
                        </a:custGeom>
                        <a:ln w="1124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5ECACC26" id="Graphic 4" o:spid="_x0000_s1026" style="position:absolute;margin-left:61pt;margin-top:13.15pt;width:123.8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15722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" path="m,l1571890,e" filled="f" strokeweight=".31239mm">
                <v:stroke dashstyle="dash"/>
                <v:path arrowok="t"/>
                <w10:wrap type="topAndBottom" anchorx="page"/>
              </v:shape>
            </w:pict>
          </mc:Fallback>
        </mc:AlternateContent>
      </w:r>
    </w:p>
    <w:p w14:paraId="76EEA7A6" w14:textId="77777777" w:rsidR="00885DFF" w:rsidRDefault="00885DFF">
      <w:pPr>
        <w:pStyle w:val="BodyText"/>
        <w:spacing w:before="236"/>
        <w:ind w:left="119" w:right="7791"/>
      </w:pPr>
      <w:r>
        <w:t>Md. Fahim Hassan</w:t>
      </w:r>
    </w:p>
    <w:p w14:paraId="76EEA7A7" w14:textId="77777777" w:rsidR="006637AA" w:rsidRDefault="007A4E5A">
      <w:pPr>
        <w:pStyle w:val="BodyText"/>
        <w:spacing w:before="236"/>
        <w:ind w:left="119" w:right="7791"/>
      </w:pPr>
      <w:r>
        <w:t xml:space="preserve">ID: </w:t>
      </w:r>
      <w:r w:rsidR="00885DFF">
        <w:t>111 183 085</w:t>
      </w:r>
    </w:p>
    <w:p w14:paraId="76EEA7A8" w14:textId="77777777" w:rsidR="006637AA" w:rsidRDefault="007A4E5A">
      <w:pPr>
        <w:pStyle w:val="BodyText"/>
        <w:ind w:left="119"/>
      </w:pPr>
      <w:r>
        <w:t>Program:</w:t>
      </w:r>
      <w:r>
        <w:rPr>
          <w:spacing w:val="-3"/>
        </w:rPr>
        <w:t xml:space="preserve"> </w:t>
      </w:r>
      <w:r>
        <w:rPr>
          <w:spacing w:val="-5"/>
        </w:rPr>
        <w:t>BBA</w:t>
      </w:r>
    </w:p>
    <w:p w14:paraId="76EEA7A9" w14:textId="77777777" w:rsidR="006637AA" w:rsidRDefault="007A4E5A">
      <w:pPr>
        <w:pStyle w:val="BodyText"/>
        <w:spacing w:before="137" w:line="360" w:lineRule="auto"/>
        <w:ind w:left="119" w:right="4183"/>
      </w:pPr>
      <w:r>
        <w:t>Department:</w:t>
      </w:r>
      <w:r>
        <w:rPr>
          <w:spacing w:val="-8"/>
        </w:rPr>
        <w:t xml:space="preserve"> </w:t>
      </w:r>
      <w:r w:rsidR="0026168F">
        <w:t>School of Business and Economics</w:t>
      </w:r>
      <w:r>
        <w:rPr>
          <w:spacing w:val="-10"/>
        </w:rPr>
        <w:t xml:space="preserve"> </w:t>
      </w:r>
      <w:r w:rsidR="0026168F">
        <w:t>(SoBE</w:t>
      </w:r>
      <w:r>
        <w:t xml:space="preserve">) </w:t>
      </w:r>
      <w:r w:rsidR="00885DFF">
        <w:t>Major: Accounting</w:t>
      </w:r>
    </w:p>
    <w:p w14:paraId="76EEA7AA" w14:textId="77777777" w:rsidR="006637AA" w:rsidRDefault="006637AA">
      <w:pPr>
        <w:spacing w:line="360" w:lineRule="auto"/>
        <w:sectPr w:rsidR="006637AA" w:rsidSect="00714BF4">
          <w:pgSz w:w="12240" w:h="15840"/>
          <w:pgMar w:top="1320" w:right="840" w:bottom="1200" w:left="1100" w:header="0" w:footer="1012" w:gutter="0"/>
          <w:pgBorders w:offsetFrom="page">
            <w:top w:val="single" w:sz="4" w:space="24" w:color="000000"/>
            <w:left w:val="single" w:sz="4" w:space="24" w:color="000000"/>
            <w:bottom w:val="single" w:sz="4" w:space="24" w:color="000000"/>
            <w:right w:val="single" w:sz="4" w:space="24" w:color="000000"/>
          </w:pgBorders>
          <w:cols w:space="720"/>
        </w:sectPr>
      </w:pPr>
    </w:p>
    <w:p w14:paraId="76EEA7AB" w14:textId="77777777" w:rsidR="006637AA" w:rsidRDefault="007A4E5A">
      <w:pPr>
        <w:pStyle w:val="Heading3"/>
        <w:ind w:left="3384" w:right="3742"/>
        <w:jc w:val="center"/>
      </w:pPr>
      <w:bookmarkStart w:id="2" w:name="_Toc185466411"/>
      <w:r>
        <w:rPr>
          <w:color w:val="2E5395"/>
        </w:rPr>
        <w:lastRenderedPageBreak/>
        <w:t>Letter</w:t>
      </w:r>
      <w:r>
        <w:rPr>
          <w:color w:val="2E5395"/>
          <w:spacing w:val="-3"/>
        </w:rPr>
        <w:t xml:space="preserve"> </w:t>
      </w:r>
      <w:r>
        <w:rPr>
          <w:color w:val="2E5395"/>
        </w:rPr>
        <w:t xml:space="preserve">of </w:t>
      </w:r>
      <w:r>
        <w:rPr>
          <w:color w:val="2E5395"/>
          <w:spacing w:val="-2"/>
        </w:rPr>
        <w:t>Authorization</w:t>
      </w:r>
      <w:bookmarkEnd w:id="2"/>
    </w:p>
    <w:p w14:paraId="76EEA7AC" w14:textId="77777777" w:rsidR="006637AA" w:rsidRDefault="007A4E5A">
      <w:pPr>
        <w:pStyle w:val="BodyText"/>
        <w:spacing w:before="60"/>
        <w:rPr>
          <w:b/>
          <w:sz w:val="20"/>
        </w:rPr>
      </w:pPr>
      <w:r>
        <w:rPr>
          <w:noProof/>
        </w:rPr>
        <w:drawing>
          <wp:anchor distT="0" distB="0" distL="0" distR="0" simplePos="0" relativeHeight="251657216" behindDoc="1" locked="0" layoutInCell="1" allowOverlap="1" wp14:anchorId="76EEAFD1" wp14:editId="76EEAFD2">
            <wp:simplePos x="0" y="0"/>
            <wp:positionH relativeFrom="page">
              <wp:posOffset>681990</wp:posOffset>
            </wp:positionH>
            <wp:positionV relativeFrom="paragraph">
              <wp:posOffset>204470</wp:posOffset>
            </wp:positionV>
            <wp:extent cx="6309360" cy="7425055"/>
            <wp:effectExtent l="0" t="0" r="0" b="4445"/>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a:extLst>
                        <a:ext uri="{28A0092B-C50C-407E-A947-70E740481C1C}">
                          <a14:useLocalDpi xmlns:a14="http://schemas.microsoft.com/office/drawing/2010/main" val="0"/>
                        </a:ext>
                      </a:extLst>
                    </a:blip>
                    <a:stretch>
                      <a:fillRect/>
                    </a:stretch>
                  </pic:blipFill>
                  <pic:spPr>
                    <a:xfrm>
                      <a:off x="0" y="0"/>
                      <a:ext cx="6309360" cy="7425055"/>
                    </a:xfrm>
                    <a:prstGeom prst="rect">
                      <a:avLst/>
                    </a:prstGeom>
                  </pic:spPr>
                </pic:pic>
              </a:graphicData>
            </a:graphic>
            <wp14:sizeRelH relativeFrom="margin">
              <wp14:pctWidth>0</wp14:pctWidth>
            </wp14:sizeRelH>
          </wp:anchor>
        </w:drawing>
      </w:r>
    </w:p>
    <w:p w14:paraId="76EEA7AD" w14:textId="77777777" w:rsidR="006637AA" w:rsidRDefault="006637AA">
      <w:pPr>
        <w:rPr>
          <w:sz w:val="20"/>
        </w:rPr>
        <w:sectPr w:rsidR="006637AA" w:rsidSect="00714BF4">
          <w:pgSz w:w="12240" w:h="15840"/>
          <w:pgMar w:top="1320" w:right="840" w:bottom="1200" w:left="1100" w:header="0" w:footer="1012" w:gutter="0"/>
          <w:pgBorders w:offsetFrom="page">
            <w:top w:val="single" w:sz="4" w:space="24" w:color="000000"/>
            <w:left w:val="single" w:sz="4" w:space="24" w:color="000000"/>
            <w:bottom w:val="single" w:sz="4" w:space="24" w:color="000000"/>
            <w:right w:val="single" w:sz="4" w:space="24" w:color="000000"/>
          </w:pgBorders>
          <w:cols w:space="720"/>
        </w:sectPr>
      </w:pPr>
    </w:p>
    <w:p w14:paraId="76EEA7AE" w14:textId="77777777" w:rsidR="006637AA" w:rsidRDefault="007A4E5A">
      <w:pPr>
        <w:spacing w:before="167"/>
        <w:ind w:left="3384" w:right="3742"/>
        <w:jc w:val="center"/>
        <w:rPr>
          <w:b/>
          <w:sz w:val="28"/>
        </w:rPr>
      </w:pPr>
      <w:r>
        <w:rPr>
          <w:b/>
          <w:color w:val="2D5294"/>
          <w:sz w:val="28"/>
        </w:rPr>
        <w:lastRenderedPageBreak/>
        <w:t>Student</w:t>
      </w:r>
      <w:r>
        <w:rPr>
          <w:b/>
          <w:color w:val="2D5294"/>
          <w:spacing w:val="-3"/>
          <w:sz w:val="28"/>
        </w:rPr>
        <w:t xml:space="preserve"> </w:t>
      </w:r>
      <w:r>
        <w:rPr>
          <w:b/>
          <w:color w:val="2D5294"/>
          <w:spacing w:val="-2"/>
          <w:sz w:val="28"/>
        </w:rPr>
        <w:t>Declaration</w:t>
      </w:r>
    </w:p>
    <w:p w14:paraId="76EEA7AF" w14:textId="77777777" w:rsidR="006637AA" w:rsidRDefault="007A4E5A">
      <w:pPr>
        <w:pStyle w:val="BodyText"/>
        <w:spacing w:before="258" w:line="360" w:lineRule="auto"/>
        <w:ind w:left="340" w:right="596"/>
        <w:jc w:val="both"/>
      </w:pPr>
      <w:r>
        <w:t xml:space="preserve">I am </w:t>
      </w:r>
      <w:r w:rsidR="00885DFF">
        <w:rPr>
          <w:b/>
        </w:rPr>
        <w:t>MD. Fahim Hassan</w:t>
      </w:r>
      <w:r>
        <w:t xml:space="preserve">, ID # </w:t>
      </w:r>
      <w:r w:rsidR="00885DFF">
        <w:t>111 182 085</w:t>
      </w:r>
      <w:r>
        <w:t xml:space="preserve"> a student of Bachelor of Business A</w:t>
      </w:r>
      <w:r w:rsidR="0026168F">
        <w:t>dministration (Accounting</w:t>
      </w:r>
      <w:r>
        <w:t xml:space="preserve">) under the </w:t>
      </w:r>
      <w:r w:rsidR="0026168F">
        <w:t>School of Business And Economics (SoBE</w:t>
      </w:r>
      <w:r>
        <w:t>),</w:t>
      </w:r>
      <w:r w:rsidR="0026168F">
        <w:t xml:space="preserve"> United </w:t>
      </w:r>
      <w:r w:rsidR="003833CE">
        <w:t>International</w:t>
      </w:r>
      <w:r w:rsidR="0026168F">
        <w:t xml:space="preserve"> University (UIU</w:t>
      </w:r>
      <w:r>
        <w:t>), declaring that this internship report entitles “</w:t>
      </w:r>
      <w:r>
        <w:rPr>
          <w:b/>
        </w:rPr>
        <w:t>Retirement Provident Fund (RPF): A Study on Data Path Limited</w:t>
      </w:r>
      <w:r>
        <w:t>.” has been prepared as partial fulfillment of the requirements for my internship program.</w:t>
      </w:r>
    </w:p>
    <w:p w14:paraId="76EEA7B0" w14:textId="77777777" w:rsidR="006637AA" w:rsidRDefault="007A4E5A">
      <w:pPr>
        <w:pStyle w:val="BodyText"/>
        <w:spacing w:before="161" w:line="360" w:lineRule="auto"/>
        <w:ind w:left="340" w:right="595"/>
        <w:jc w:val="both"/>
      </w:pPr>
      <w:r>
        <w:t>I hereby declare that the report has been prepared ethically and individually as a part of the internship program based on my workin</w:t>
      </w:r>
      <w:r w:rsidR="004521F7">
        <w:t xml:space="preserve">g experience at Data Path Ltd. </w:t>
      </w:r>
      <w:r>
        <w:t>Corpor</w:t>
      </w:r>
      <w:r w:rsidR="004521F7">
        <w:t xml:space="preserve">ate Office, </w:t>
      </w:r>
      <w:r w:rsidR="004521F7" w:rsidRPr="004521F7">
        <w:t>Level # 10, Rupayan Shopping Squar</w:t>
      </w:r>
      <w:r w:rsidR="003833CE">
        <w:t>e, Sayem Sobhan Anvir Rd, Dhaka-</w:t>
      </w:r>
      <w:r w:rsidR="004521F7" w:rsidRPr="004521F7">
        <w:t>1229</w:t>
      </w:r>
      <w:r>
        <w:t>. All the information is collected from valid sources and guidelines are followed according to the requirement of the authority. I do hereby declare that this internship report</w:t>
      </w:r>
      <w:r>
        <w:rPr>
          <w:spacing w:val="-2"/>
        </w:rPr>
        <w:t xml:space="preserve"> </w:t>
      </w:r>
      <w:r>
        <w:t>is</w:t>
      </w:r>
      <w:r>
        <w:rPr>
          <w:spacing w:val="-1"/>
        </w:rPr>
        <w:t xml:space="preserve"> </w:t>
      </w:r>
      <w:r>
        <w:t>an</w:t>
      </w:r>
      <w:r>
        <w:rPr>
          <w:spacing w:val="-1"/>
        </w:rPr>
        <w:t xml:space="preserve"> </w:t>
      </w:r>
      <w:r>
        <w:t>original</w:t>
      </w:r>
      <w:r>
        <w:rPr>
          <w:spacing w:val="-1"/>
        </w:rPr>
        <w:t xml:space="preserve"> </w:t>
      </w:r>
      <w:r>
        <w:t>work</w:t>
      </w:r>
      <w:r>
        <w:rPr>
          <w:spacing w:val="-1"/>
        </w:rPr>
        <w:t xml:space="preserve"> </w:t>
      </w:r>
      <w:r>
        <w:t>and</w:t>
      </w:r>
      <w:r>
        <w:rPr>
          <w:spacing w:val="-1"/>
        </w:rPr>
        <w:t xml:space="preserve"> </w:t>
      </w:r>
      <w:r>
        <w:t>has</w:t>
      </w:r>
      <w:r>
        <w:rPr>
          <w:spacing w:val="-1"/>
        </w:rPr>
        <w:t xml:space="preserve"> </w:t>
      </w:r>
      <w:r>
        <w:t>not</w:t>
      </w:r>
      <w:r>
        <w:rPr>
          <w:spacing w:val="-1"/>
        </w:rPr>
        <w:t xml:space="preserve"> </w:t>
      </w:r>
      <w:r>
        <w:t>been</w:t>
      </w:r>
      <w:r>
        <w:rPr>
          <w:spacing w:val="-1"/>
        </w:rPr>
        <w:t xml:space="preserve"> </w:t>
      </w:r>
      <w:r>
        <w:t>submitted</w:t>
      </w:r>
      <w:r>
        <w:rPr>
          <w:spacing w:val="-1"/>
        </w:rPr>
        <w:t xml:space="preserve"> </w:t>
      </w:r>
      <w:r>
        <w:t>anywhere</w:t>
      </w:r>
      <w:r>
        <w:rPr>
          <w:spacing w:val="-2"/>
        </w:rPr>
        <w:t xml:space="preserve"> </w:t>
      </w:r>
      <w:r>
        <w:t>earlier. I</w:t>
      </w:r>
      <w:r>
        <w:rPr>
          <w:spacing w:val="-4"/>
        </w:rPr>
        <w:t xml:space="preserve"> </w:t>
      </w:r>
      <w:r>
        <w:t>also</w:t>
      </w:r>
      <w:r>
        <w:rPr>
          <w:spacing w:val="-1"/>
        </w:rPr>
        <w:t xml:space="preserve"> </w:t>
      </w:r>
      <w:r>
        <w:t>state</w:t>
      </w:r>
      <w:r>
        <w:rPr>
          <w:spacing w:val="-2"/>
        </w:rPr>
        <w:t xml:space="preserve"> </w:t>
      </w:r>
      <w:r>
        <w:t>that</w:t>
      </w:r>
      <w:r>
        <w:rPr>
          <w:spacing w:val="-1"/>
        </w:rPr>
        <w:t xml:space="preserve"> </w:t>
      </w:r>
      <w:r>
        <w:t>no</w:t>
      </w:r>
      <w:r>
        <w:rPr>
          <w:spacing w:val="-1"/>
        </w:rPr>
        <w:t xml:space="preserve"> </w:t>
      </w:r>
      <w:r>
        <w:t>part</w:t>
      </w:r>
      <w:r>
        <w:rPr>
          <w:spacing w:val="-2"/>
        </w:rPr>
        <w:t xml:space="preserve"> </w:t>
      </w:r>
      <w:r>
        <w:t xml:space="preserve">of this report has been or is being submitted elsewhere for the award of any degree, diploma, or </w:t>
      </w:r>
      <w:r>
        <w:rPr>
          <w:spacing w:val="-2"/>
        </w:rPr>
        <w:t>recognition.</w:t>
      </w:r>
    </w:p>
    <w:p w14:paraId="76EEA7B1" w14:textId="77777777" w:rsidR="006637AA" w:rsidRDefault="006637AA">
      <w:pPr>
        <w:pStyle w:val="BodyText"/>
        <w:rPr>
          <w:sz w:val="20"/>
        </w:rPr>
      </w:pPr>
    </w:p>
    <w:p w14:paraId="76EEA7B2" w14:textId="77777777" w:rsidR="006637AA" w:rsidRDefault="006637AA">
      <w:pPr>
        <w:pStyle w:val="BodyText"/>
        <w:rPr>
          <w:sz w:val="20"/>
        </w:rPr>
      </w:pPr>
    </w:p>
    <w:p w14:paraId="76EEA7B3" w14:textId="77777777" w:rsidR="006637AA" w:rsidRDefault="006637AA">
      <w:pPr>
        <w:pStyle w:val="BodyText"/>
        <w:rPr>
          <w:sz w:val="20"/>
        </w:rPr>
      </w:pPr>
    </w:p>
    <w:p w14:paraId="76EEA7B4" w14:textId="77777777" w:rsidR="006637AA" w:rsidRDefault="006637AA">
      <w:pPr>
        <w:pStyle w:val="BodyText"/>
        <w:rPr>
          <w:sz w:val="20"/>
        </w:rPr>
      </w:pPr>
    </w:p>
    <w:p w14:paraId="76EEA7B5" w14:textId="77777777" w:rsidR="006637AA" w:rsidRDefault="006637AA">
      <w:pPr>
        <w:pStyle w:val="BodyText"/>
        <w:rPr>
          <w:sz w:val="20"/>
        </w:rPr>
      </w:pPr>
    </w:p>
    <w:p w14:paraId="76EEA7B6" w14:textId="77777777" w:rsidR="006637AA" w:rsidRDefault="006637AA">
      <w:pPr>
        <w:pStyle w:val="BodyText"/>
        <w:rPr>
          <w:sz w:val="20"/>
        </w:rPr>
      </w:pPr>
    </w:p>
    <w:p w14:paraId="76EEA7B7" w14:textId="77777777" w:rsidR="006637AA" w:rsidRDefault="006637AA">
      <w:pPr>
        <w:pStyle w:val="BodyText"/>
        <w:rPr>
          <w:sz w:val="20"/>
        </w:rPr>
      </w:pPr>
    </w:p>
    <w:p w14:paraId="76EEA7B8" w14:textId="77777777" w:rsidR="006637AA" w:rsidRDefault="006637AA">
      <w:pPr>
        <w:pStyle w:val="BodyText"/>
        <w:rPr>
          <w:sz w:val="20"/>
        </w:rPr>
      </w:pPr>
    </w:p>
    <w:p w14:paraId="76EEA7B9" w14:textId="77777777" w:rsidR="006637AA" w:rsidRDefault="007A4E5A">
      <w:pPr>
        <w:pStyle w:val="BodyText"/>
        <w:spacing w:before="48"/>
        <w:rPr>
          <w:sz w:val="20"/>
        </w:rPr>
      </w:pPr>
      <w:r>
        <w:rPr>
          <w:noProof/>
        </w:rPr>
        <mc:AlternateContent>
          <mc:Choice Requires="wps">
            <w:drawing>
              <wp:anchor distT="0" distB="0" distL="0" distR="0" simplePos="0" relativeHeight="251660288" behindDoc="1" locked="0" layoutInCell="1" allowOverlap="1" wp14:anchorId="76EEAFD3" wp14:editId="76EEAFD4">
                <wp:simplePos x="0" y="0"/>
                <wp:positionH relativeFrom="page">
                  <wp:posOffset>774496</wp:posOffset>
                </wp:positionH>
                <wp:positionV relativeFrom="paragraph">
                  <wp:posOffset>192164</wp:posOffset>
                </wp:positionV>
                <wp:extent cx="1419225" cy="1270"/>
                <wp:effectExtent l="0" t="0" r="0" b="0"/>
                <wp:wrapTopAndBottom/>
                <wp:docPr id="4"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9225" cy="1270"/>
                        </a:xfrm>
                        <a:custGeom>
                          <a:avLst/>
                          <a:gdLst/>
                          <a:ahLst/>
                          <a:cxnLst/>
                          <a:rect l="l" t="t" r="r" b="b"/>
                          <a:pathLst>
                            <a:path w="1419225">
                              <a:moveTo>
                                <a:pt x="0" y="0"/>
                              </a:moveTo>
                              <a:lnTo>
                                <a:pt x="1418725" y="0"/>
                              </a:lnTo>
                            </a:path>
                          </a:pathLst>
                        </a:custGeom>
                        <a:ln w="1124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4EBB1F43" id="Graphic 6" o:spid="_x0000_s1026" style="position:absolute;margin-left:61pt;margin-top:15.15pt;width:111.7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1419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" path="m,l1418725,e" filled="f" strokeweight=".31239mm">
                <v:stroke dashstyle="dash"/>
                <v:path arrowok="t"/>
                <w10:wrap type="topAndBottom" anchorx="page"/>
              </v:shape>
            </w:pict>
          </mc:Fallback>
        </mc:AlternateContent>
      </w:r>
    </w:p>
    <w:p w14:paraId="76EEA7BA" w14:textId="77777777" w:rsidR="006637AA" w:rsidRDefault="003833CE">
      <w:pPr>
        <w:pStyle w:val="Heading6"/>
        <w:spacing w:before="236"/>
        <w:ind w:left="119" w:right="7791"/>
      </w:pPr>
      <w:r>
        <w:t>Md. Fahim Hassan</w:t>
      </w:r>
      <w:r w:rsidR="00885DFF">
        <w:t xml:space="preserve">  ID: 111 183 085</w:t>
      </w:r>
    </w:p>
    <w:p w14:paraId="76EEA7BB" w14:textId="77777777" w:rsidR="006637AA" w:rsidRDefault="007A4E5A">
      <w:pPr>
        <w:pStyle w:val="BodyText"/>
        <w:ind w:left="119"/>
      </w:pPr>
      <w:r>
        <w:t>Program:</w:t>
      </w:r>
      <w:r>
        <w:rPr>
          <w:spacing w:val="-3"/>
        </w:rPr>
        <w:t xml:space="preserve"> </w:t>
      </w:r>
      <w:r>
        <w:rPr>
          <w:spacing w:val="-5"/>
        </w:rPr>
        <w:t>BBA</w:t>
      </w:r>
    </w:p>
    <w:p w14:paraId="76EEA7BC" w14:textId="77777777" w:rsidR="006637AA" w:rsidRDefault="007A4E5A">
      <w:pPr>
        <w:pStyle w:val="BodyText"/>
        <w:spacing w:before="137" w:line="362" w:lineRule="auto"/>
        <w:ind w:left="119" w:right="4183"/>
      </w:pPr>
      <w:r>
        <w:t>Department:</w:t>
      </w:r>
      <w:r>
        <w:rPr>
          <w:spacing w:val="-8"/>
        </w:rPr>
        <w:t xml:space="preserve"> </w:t>
      </w:r>
      <w:r w:rsidR="00885DFF">
        <w:t>School Of Business and Economics</w:t>
      </w:r>
      <w:r>
        <w:rPr>
          <w:spacing w:val="-10"/>
        </w:rPr>
        <w:t xml:space="preserve"> </w:t>
      </w:r>
      <w:r>
        <w:t>(</w:t>
      </w:r>
      <w:r w:rsidR="003833CE">
        <w:t>SoBE</w:t>
      </w:r>
      <w:r>
        <w:t xml:space="preserve">) Major: </w:t>
      </w:r>
      <w:r w:rsidR="00885DFF">
        <w:t>Accounting</w:t>
      </w:r>
    </w:p>
    <w:p w14:paraId="76EEA7BD" w14:textId="77777777" w:rsidR="006637AA" w:rsidRDefault="004521F7">
      <w:pPr>
        <w:pStyle w:val="BodyText"/>
        <w:spacing w:line="271" w:lineRule="exact"/>
        <w:ind w:left="119"/>
      </w:pPr>
      <w:r>
        <w:t>United International University - UIU</w:t>
      </w:r>
      <w:r w:rsidR="00885DFF">
        <w:t xml:space="preserve"> </w:t>
      </w:r>
    </w:p>
    <w:p w14:paraId="76EEA7BE" w14:textId="77777777" w:rsidR="006637AA" w:rsidRDefault="006637AA">
      <w:pPr>
        <w:spacing w:line="271" w:lineRule="exact"/>
        <w:sectPr w:rsidR="006637AA" w:rsidSect="00714BF4">
          <w:pgSz w:w="12240" w:h="15840"/>
          <w:pgMar w:top="1820" w:right="840" w:bottom="1200" w:left="1100" w:header="0" w:footer="1012" w:gutter="0"/>
          <w:pgBorders w:offsetFrom="page">
            <w:top w:val="single" w:sz="4" w:space="24" w:color="000000"/>
            <w:left w:val="single" w:sz="4" w:space="24" w:color="000000"/>
            <w:bottom w:val="single" w:sz="4" w:space="24" w:color="000000"/>
            <w:right w:val="single" w:sz="4" w:space="24" w:color="000000"/>
          </w:pgBorders>
          <w:cols w:space="720"/>
        </w:sectPr>
      </w:pPr>
    </w:p>
    <w:p w14:paraId="76EEA7BF" w14:textId="77777777" w:rsidR="006637AA" w:rsidRDefault="007A4E5A">
      <w:pPr>
        <w:pStyle w:val="Heading3"/>
        <w:ind w:left="2796" w:right="3154"/>
        <w:jc w:val="center"/>
      </w:pPr>
      <w:bookmarkStart w:id="3" w:name="_Toc185466412"/>
      <w:r>
        <w:lastRenderedPageBreak/>
        <w:t>SUPERVISOR’S</w:t>
      </w:r>
      <w:r>
        <w:rPr>
          <w:spacing w:val="-15"/>
        </w:rPr>
        <w:t xml:space="preserve"> </w:t>
      </w:r>
      <w:r>
        <w:rPr>
          <w:spacing w:val="-2"/>
        </w:rPr>
        <w:t>DECLARATION</w:t>
      </w:r>
      <w:bookmarkEnd w:id="3"/>
    </w:p>
    <w:p w14:paraId="76EEA7C0" w14:textId="77777777" w:rsidR="007A4E5A" w:rsidRDefault="007A4E5A" w:rsidP="007A4E5A">
      <w:pPr>
        <w:pStyle w:val="NormalWeb"/>
      </w:pPr>
      <w:r>
        <w:t xml:space="preserve">It is hereby declared that Md. Fahim Hassan ID # 111 183 085 of BBA has completed his Internship Report and Research on "Retirement Provident Fund (RPF): A Study on Data path Limited". </w:t>
      </w:r>
      <w:r w:rsidR="00D05C6F">
        <w:t>u</w:t>
      </w:r>
      <w:r w:rsidR="004521F7">
        <w:t>nder</w:t>
      </w:r>
      <w:r>
        <w:t xml:space="preserve"> my supervision.</w:t>
      </w:r>
    </w:p>
    <w:p w14:paraId="76EEA7C1" w14:textId="77777777" w:rsidR="007A4E5A" w:rsidRDefault="007A4E5A" w:rsidP="007A4E5A">
      <w:pPr>
        <w:pStyle w:val="NormalWeb"/>
      </w:pPr>
      <w:r>
        <w:t>I wish Md. Fahim Hassan all the best in his future life and may he prosper forever.</w:t>
      </w:r>
    </w:p>
    <w:p w14:paraId="76EEA7C2" w14:textId="77777777" w:rsidR="006637AA" w:rsidRDefault="006637AA">
      <w:pPr>
        <w:pStyle w:val="BodyText"/>
      </w:pPr>
    </w:p>
    <w:p w14:paraId="76EEA7C3" w14:textId="77777777" w:rsidR="006637AA" w:rsidRDefault="006637AA">
      <w:pPr>
        <w:pStyle w:val="BodyText"/>
      </w:pPr>
    </w:p>
    <w:p w14:paraId="76EEA7C4" w14:textId="77777777" w:rsidR="006637AA" w:rsidRDefault="006637AA">
      <w:pPr>
        <w:pStyle w:val="BodyText"/>
      </w:pPr>
    </w:p>
    <w:p w14:paraId="76EEA7C5" w14:textId="77777777" w:rsidR="006637AA" w:rsidRDefault="006637AA">
      <w:pPr>
        <w:pStyle w:val="BodyText"/>
      </w:pPr>
    </w:p>
    <w:p w14:paraId="76EEA7C6" w14:textId="77777777" w:rsidR="006637AA" w:rsidRDefault="006637AA">
      <w:pPr>
        <w:pStyle w:val="BodyText"/>
      </w:pPr>
    </w:p>
    <w:p w14:paraId="76EEA7C7" w14:textId="77777777" w:rsidR="006637AA" w:rsidRDefault="006637AA">
      <w:pPr>
        <w:pStyle w:val="BodyText"/>
      </w:pPr>
    </w:p>
    <w:p w14:paraId="76EEA7C8" w14:textId="77777777" w:rsidR="006637AA" w:rsidRDefault="006637AA">
      <w:pPr>
        <w:pStyle w:val="BodyText"/>
      </w:pPr>
    </w:p>
    <w:p w14:paraId="76EEA7C9" w14:textId="77777777" w:rsidR="006637AA" w:rsidRDefault="006637AA">
      <w:pPr>
        <w:pStyle w:val="BodyText"/>
      </w:pPr>
    </w:p>
    <w:p w14:paraId="76EEA7CA" w14:textId="77777777" w:rsidR="006637AA" w:rsidRDefault="006637AA">
      <w:pPr>
        <w:pStyle w:val="BodyText"/>
      </w:pPr>
    </w:p>
    <w:p w14:paraId="76EEA7CB" w14:textId="77777777" w:rsidR="006637AA" w:rsidRDefault="006637AA">
      <w:pPr>
        <w:pStyle w:val="BodyText"/>
      </w:pPr>
    </w:p>
    <w:p w14:paraId="76EEA7CC" w14:textId="77777777" w:rsidR="006637AA" w:rsidRDefault="006637AA">
      <w:pPr>
        <w:pStyle w:val="BodyText"/>
      </w:pPr>
    </w:p>
    <w:p w14:paraId="76EEA7CD" w14:textId="77777777" w:rsidR="006637AA" w:rsidRDefault="006637AA">
      <w:pPr>
        <w:pStyle w:val="BodyText"/>
      </w:pPr>
    </w:p>
    <w:p w14:paraId="76EEA7CE" w14:textId="77777777" w:rsidR="006637AA" w:rsidRDefault="006637AA">
      <w:pPr>
        <w:pStyle w:val="BodyText"/>
        <w:spacing w:before="123"/>
      </w:pPr>
    </w:p>
    <w:p w14:paraId="76EEA7CF" w14:textId="77777777" w:rsidR="006637AA" w:rsidRDefault="007A4E5A">
      <w:pPr>
        <w:spacing w:before="1"/>
        <w:ind w:left="119"/>
        <w:rPr>
          <w:sz w:val="24"/>
        </w:rPr>
      </w:pPr>
      <w:r>
        <w:rPr>
          <w:spacing w:val="-2"/>
          <w:sz w:val="24"/>
        </w:rPr>
        <w:t>……………………….</w:t>
      </w:r>
    </w:p>
    <w:p w14:paraId="76EEA7D0" w14:textId="77777777" w:rsidR="006637AA" w:rsidRDefault="006637AA" w:rsidP="003833CE">
      <w:pPr>
        <w:pStyle w:val="BodyText"/>
        <w:ind w:left="119" w:right="4183"/>
      </w:pPr>
    </w:p>
    <w:p w14:paraId="76EEA7D1" w14:textId="77777777" w:rsidR="003833CE" w:rsidRDefault="00D05C6F">
      <w:pPr>
        <w:pStyle w:val="BodyText"/>
        <w:ind w:left="119" w:right="4183"/>
        <w:rPr>
          <w:rFonts w:ascii="Arial" w:hAnsi="Arial" w:cs="Arial"/>
          <w:color w:val="000000"/>
          <w:sz w:val="26"/>
          <w:szCs w:val="26"/>
          <w:shd w:val="clear" w:color="auto" w:fill="FFFFFF"/>
        </w:rPr>
      </w:pPr>
      <w:r>
        <w:t xml:space="preserve">Dr. </w:t>
      </w:r>
      <w:hyperlink r:id="rId10" w:tgtFrame="_blank" w:history="1">
        <w:r w:rsidR="003833CE" w:rsidRPr="003833CE">
          <w:t>James Bakul Sarkar</w:t>
        </w:r>
      </w:hyperlink>
      <w:r w:rsidR="003833CE">
        <w:br/>
      </w:r>
      <w:r w:rsidR="003833CE" w:rsidRPr="003833CE">
        <w:t xml:space="preserve">Professor </w:t>
      </w:r>
      <w:proofErr w:type="gramStart"/>
      <w:r w:rsidR="003833CE" w:rsidRPr="003833CE">
        <w:t>And</w:t>
      </w:r>
      <w:proofErr w:type="gramEnd"/>
      <w:r w:rsidR="003833CE" w:rsidRPr="003833CE">
        <w:t xml:space="preserve"> Coordinator of BBA </w:t>
      </w:r>
      <w:r>
        <w:t xml:space="preserve">in </w:t>
      </w:r>
      <w:r w:rsidR="003833CE" w:rsidRPr="003833CE">
        <w:t>AIS</w:t>
      </w:r>
      <w:r>
        <w:t xml:space="preserve"> Program</w:t>
      </w:r>
    </w:p>
    <w:p w14:paraId="76EEA7D2" w14:textId="77777777" w:rsidR="006637AA" w:rsidRDefault="003833CE">
      <w:pPr>
        <w:pStyle w:val="BodyText"/>
        <w:ind w:left="119" w:right="4183"/>
      </w:pPr>
      <w:r>
        <w:t xml:space="preserve">School of Business and Economics </w:t>
      </w:r>
    </w:p>
    <w:p w14:paraId="76EEA7D3" w14:textId="77777777" w:rsidR="006637AA" w:rsidRDefault="00EF3735" w:rsidP="00EF3735">
      <w:pPr>
        <w:pStyle w:val="BodyText"/>
        <w:ind w:left="119"/>
        <w:sectPr w:rsidR="006637AA" w:rsidSect="00714BF4">
          <w:pgSz w:w="12240" w:h="15840"/>
          <w:pgMar w:top="1320" w:right="840" w:bottom="1200" w:left="1100" w:header="0" w:footer="1012" w:gutter="0"/>
          <w:pgBorders w:offsetFrom="page">
            <w:top w:val="single" w:sz="4" w:space="24" w:color="000000"/>
            <w:left w:val="single" w:sz="4" w:space="24" w:color="000000"/>
            <w:bottom w:val="single" w:sz="4" w:space="24" w:color="000000"/>
            <w:right w:val="single" w:sz="4" w:space="24" w:color="000000"/>
          </w:pgBorders>
          <w:cols w:space="720"/>
        </w:sectPr>
      </w:pPr>
      <w:r>
        <w:t>United International Universities (UIU)</w:t>
      </w:r>
    </w:p>
    <w:p w14:paraId="76EEA7D4" w14:textId="77777777" w:rsidR="006637AA" w:rsidRDefault="007A4E5A">
      <w:pPr>
        <w:pStyle w:val="Heading3"/>
        <w:ind w:left="3387" w:right="3742"/>
        <w:jc w:val="center"/>
      </w:pPr>
      <w:bookmarkStart w:id="4" w:name="_Toc185466413"/>
      <w:r>
        <w:rPr>
          <w:color w:val="2D5294"/>
          <w:spacing w:val="-2"/>
        </w:rPr>
        <w:lastRenderedPageBreak/>
        <w:t>Acknowledgement</w:t>
      </w:r>
      <w:bookmarkEnd w:id="4"/>
    </w:p>
    <w:p w14:paraId="76EEA7D5" w14:textId="77777777" w:rsidR="006637AA" w:rsidRDefault="006637AA">
      <w:pPr>
        <w:spacing w:line="360" w:lineRule="auto"/>
        <w:jc w:val="both"/>
      </w:pPr>
    </w:p>
    <w:p w14:paraId="76EEA7D6" w14:textId="77777777" w:rsidR="007A4E5A" w:rsidRDefault="007A4E5A" w:rsidP="00D05C6F">
      <w:pPr>
        <w:pStyle w:val="NormalWeb"/>
        <w:jc w:val="both"/>
      </w:pPr>
      <w:r>
        <w:t>In the first place, I thank The Almighty God for making it possible for me to prepare this report with all necessary research. I would like to acknowledge the authority of Data Path Ltd. for helping me with this and providing preferred information from an internal document.</w:t>
      </w:r>
    </w:p>
    <w:p w14:paraId="76EEA7D7" w14:textId="77777777" w:rsidR="007A4E5A" w:rsidRDefault="007A4E5A" w:rsidP="00D05C6F">
      <w:pPr>
        <w:pStyle w:val="NormalWeb"/>
        <w:jc w:val="both"/>
      </w:pPr>
      <w:r>
        <w:t>I may have to leave my profound sense of gratitude to the understanding and cooperation that is bestowed upon me in order to accomplish my pr</w:t>
      </w:r>
      <w:r w:rsidR="00FB49FD">
        <w:t>oject work assigned report on “Retirement Provident F</w:t>
      </w:r>
      <w:r>
        <w:t>und (RPF) – a data path limited study”. Acknowledgement First of all I would like to acknowledge my academic super</w:t>
      </w:r>
      <w:r w:rsidR="00FB49FD">
        <w:t>visor, James Bakul Sarkar, Associate Professor, UIU</w:t>
      </w:r>
      <w:r>
        <w:t xml:space="preserve"> on cooperating such with flexible advisor who always guided me well and given the proper direction in doing my Internship Report which is essential requirement of Bachelor of Business Administration Program as a part.</w:t>
      </w:r>
    </w:p>
    <w:p w14:paraId="76EEA7D8" w14:textId="77777777" w:rsidR="007A4E5A" w:rsidRDefault="007A4E5A" w:rsidP="00D05C6F">
      <w:pPr>
        <w:pStyle w:val="NormalWeb"/>
        <w:jc w:val="both"/>
      </w:pPr>
      <w:r>
        <w:t>It gives us great pleasure to expres</w:t>
      </w:r>
      <w:r w:rsidR="00D30C97">
        <w:t>s our thanks and regards to Mr. Tanvir Hasan Shakil (Manager, Plan Admin</w:t>
      </w:r>
      <w:r>
        <w:t xml:space="preserve">) for giving valuable input, suggestion and the process of working on topic in my internship period. I owe him greatly because without his help I would never accomplish the goals of my research. I also express my gratefulness to Mr. Md. Asiful Alam, Business </w:t>
      </w:r>
      <w:r w:rsidR="00D30C97">
        <w:t>Analyst (Operations) &amp; Senior Team Leader (Plan Admin</w:t>
      </w:r>
      <w:r>
        <w:t xml:space="preserve">); Mr. Tanvir Mahtab Shejan, </w:t>
      </w:r>
      <w:r w:rsidR="00D30C97">
        <w:t xml:space="preserve">and Mr. Mohammad Kazy Reza, Assistant Team Leader- </w:t>
      </w:r>
      <w:r>
        <w:t>who were very supportive throughout my journey of work</w:t>
      </w:r>
      <w:r w:rsidR="00D30C97">
        <w:t>ing with the teams under the Plan Admin</w:t>
      </w:r>
      <w:r>
        <w:t xml:space="preserve"> Department Securing Emotional Well-being within our Organization I also want to thank</w:t>
      </w:r>
      <w:r w:rsidR="00D30C97">
        <w:t xml:space="preserve"> Mr. Azizul Huq Banna</w:t>
      </w:r>
      <w:r>
        <w:t>,</w:t>
      </w:r>
      <w:r w:rsidR="00D30C97">
        <w:t xml:space="preserve"> Manager</w:t>
      </w:r>
      <w:r w:rsidR="006E7D62">
        <w:t xml:space="preserve"> of </w:t>
      </w:r>
      <w:r w:rsidR="00D30C97">
        <w:t>Plan Admin</w:t>
      </w:r>
      <w:r w:rsidR="006E7D62">
        <w:t xml:space="preserve"> Department</w:t>
      </w:r>
      <w:r w:rsidR="00D30C97">
        <w:t xml:space="preserve">; </w:t>
      </w:r>
      <w:r>
        <w:t>for generously sharing knowledge and guideli</w:t>
      </w:r>
      <w:r w:rsidR="00D30C97">
        <w:t>nes with me. So I owe to the Plan Admin</w:t>
      </w:r>
      <w:r>
        <w:t xml:space="preserve"> Department of Data Path Ltd. that made me work by creating a friendly corporate and giving essence how to feel work is fun in </w:t>
      </w:r>
      <w:r w:rsidR="006E7D62">
        <w:t>corporate</w:t>
      </w:r>
      <w:r>
        <w:t xml:space="preserve"> life. Please also convey my immense thanks to everyone in the Data Path Ltd. family and friends, colleagues who directly or even indirectly encouraged me for this publication. I had a lot of fun from my intern period till preparing final report.</w:t>
      </w:r>
    </w:p>
    <w:p w14:paraId="76EEA7D9" w14:textId="77777777" w:rsidR="007A4E5A" w:rsidRDefault="007A4E5A" w:rsidP="00D05C6F">
      <w:pPr>
        <w:pStyle w:val="NormalWeb"/>
        <w:jc w:val="both"/>
      </w:pPr>
      <w:r>
        <w:t>I am hoping that this will assist me in my future professional work. Also, I thank for all the people that make me able to do this report. Last but not the least i want to humbly thank all my family members and myself who helped me physically, psychologically as well economical supports to complete my graduation.</w:t>
      </w:r>
    </w:p>
    <w:p w14:paraId="76EEA7DA" w14:textId="77777777" w:rsidR="007A4E5A" w:rsidRDefault="007A4E5A">
      <w:pPr>
        <w:spacing w:line="360" w:lineRule="auto"/>
        <w:jc w:val="both"/>
        <w:sectPr w:rsidR="007A4E5A" w:rsidSect="00714BF4">
          <w:pgSz w:w="12240" w:h="15840"/>
          <w:pgMar w:top="1320" w:right="840" w:bottom="1200" w:left="1100" w:header="0" w:footer="1012" w:gutter="0"/>
          <w:pgBorders w:offsetFrom="page">
            <w:top w:val="single" w:sz="4" w:space="24" w:color="000000"/>
            <w:left w:val="single" w:sz="4" w:space="24" w:color="000000"/>
            <w:bottom w:val="single" w:sz="4" w:space="24" w:color="000000"/>
            <w:right w:val="single" w:sz="4" w:space="24" w:color="000000"/>
          </w:pgBorders>
          <w:cols w:space="720"/>
        </w:sectPr>
      </w:pPr>
    </w:p>
    <w:p w14:paraId="76EEA7DB" w14:textId="625A682D" w:rsidR="006637AA" w:rsidRDefault="00231190" w:rsidP="00D05C6F">
      <w:pPr>
        <w:pStyle w:val="Heading3"/>
        <w:ind w:left="119"/>
        <w:jc w:val="center"/>
      </w:pPr>
      <w:bookmarkStart w:id="5" w:name="_Toc185466414"/>
      <w:proofErr w:type="spellStart"/>
      <w:r>
        <w:rPr>
          <w:color w:val="2E5395"/>
        </w:rPr>
        <w:lastRenderedPageBreak/>
        <w:t>v</w:t>
      </w:r>
      <w:r w:rsidR="007A4E5A">
        <w:rPr>
          <w:color w:val="2E5395"/>
        </w:rPr>
        <w:t>Table</w:t>
      </w:r>
      <w:proofErr w:type="spellEnd"/>
      <w:r w:rsidR="007A4E5A">
        <w:rPr>
          <w:color w:val="2E5395"/>
          <w:spacing w:val="-2"/>
        </w:rPr>
        <w:t xml:space="preserve"> </w:t>
      </w:r>
      <w:r w:rsidR="007A4E5A">
        <w:rPr>
          <w:color w:val="2E5395"/>
        </w:rPr>
        <w:t>of</w:t>
      </w:r>
      <w:r w:rsidR="007A4E5A">
        <w:rPr>
          <w:color w:val="2E5395"/>
          <w:spacing w:val="-4"/>
        </w:rPr>
        <w:t xml:space="preserve"> </w:t>
      </w:r>
      <w:r w:rsidR="007A4E5A">
        <w:rPr>
          <w:color w:val="2E5395"/>
          <w:spacing w:val="-2"/>
        </w:rPr>
        <w:t>Contents</w:t>
      </w:r>
      <w:bookmarkEnd w:id="5"/>
    </w:p>
    <w:p w14:paraId="76EEA7DC" w14:textId="77777777" w:rsidR="006637AA" w:rsidRDefault="006637AA">
      <w:pPr>
        <w:sectPr w:rsidR="006637AA" w:rsidSect="00714BF4">
          <w:pgSz w:w="12240" w:h="15840"/>
          <w:pgMar w:top="1320" w:right="840" w:bottom="1855" w:left="1100" w:header="0" w:footer="1012" w:gutter="0"/>
          <w:pgBorders w:offsetFrom="page">
            <w:top w:val="single" w:sz="4" w:space="24" w:color="000000"/>
            <w:left w:val="single" w:sz="4" w:space="24" w:color="000000"/>
            <w:bottom w:val="single" w:sz="4" w:space="24" w:color="000000"/>
            <w:right w:val="single" w:sz="4" w:space="24" w:color="000000"/>
          </w:pgBorders>
          <w:cols w:space="720"/>
        </w:sectPr>
      </w:pPr>
    </w:p>
    <w:sdt>
      <w:sdtPr>
        <w:rPr>
          <w:rFonts w:ascii="Times New Roman" w:eastAsia="Times New Roman" w:hAnsi="Times New Roman" w:cs="Times New Roman"/>
          <w:b w:val="0"/>
          <w:bCs w:val="0"/>
          <w:color w:val="auto"/>
          <w:sz w:val="22"/>
          <w:szCs w:val="22"/>
          <w:lang w:eastAsia="en-US"/>
        </w:rPr>
        <w:id w:val="-61645855"/>
        <w:docPartObj>
          <w:docPartGallery w:val="Table of Contents"/>
          <w:docPartUnique/>
        </w:docPartObj>
      </w:sdtPr>
      <w:sdtEndPr>
        <w:rPr>
          <w:noProof/>
        </w:rPr>
      </w:sdtEndPr>
      <w:sdtContent>
        <w:p w14:paraId="76EEA7DD" w14:textId="77777777" w:rsidR="009C160C" w:rsidRDefault="009C160C">
          <w:pPr>
            <w:pStyle w:val="TOCHeading"/>
          </w:pPr>
          <w:r>
            <w:t>Table of Contents</w:t>
          </w:r>
        </w:p>
        <w:p w14:paraId="76EEA7DE" w14:textId="79F48581" w:rsidR="009C160C" w:rsidRDefault="009C160C">
          <w:pPr>
            <w:pStyle w:val="TOC3"/>
            <w:tabs>
              <w:tab w:val="right" w:leader="dot" w:pos="10290"/>
            </w:tabs>
            <w:rPr>
              <w:rFonts w:asciiTheme="minorHAnsi" w:eastAsiaTheme="minorEastAsia" w:hAnsiTheme="minorHAnsi" w:cstheme="minorBidi"/>
              <w:b w:val="0"/>
              <w:bCs w:val="0"/>
              <w:i w:val="0"/>
              <w:iCs w:val="0"/>
              <w:noProof/>
              <w:sz w:val="22"/>
              <w:szCs w:val="22"/>
            </w:rPr>
          </w:pPr>
          <w:r>
            <w:fldChar w:fldCharType="begin"/>
          </w:r>
          <w:r>
            <w:instrText xml:space="preserve"> TOC \o "1-3" \h \z \u </w:instrText>
          </w:r>
          <w:r>
            <w:fldChar w:fldCharType="separate"/>
          </w:r>
          <w:hyperlink w:anchor="_Toc185466410" w:history="1">
            <w:r w:rsidRPr="0016718C">
              <w:rPr>
                <w:rStyle w:val="Hyperlink"/>
                <w:noProof/>
              </w:rPr>
              <w:t>Letter</w:t>
            </w:r>
            <w:r w:rsidRPr="0016718C">
              <w:rPr>
                <w:rStyle w:val="Hyperlink"/>
                <w:noProof/>
                <w:spacing w:val="-3"/>
              </w:rPr>
              <w:t xml:space="preserve"> </w:t>
            </w:r>
            <w:r w:rsidRPr="0016718C">
              <w:rPr>
                <w:rStyle w:val="Hyperlink"/>
                <w:noProof/>
              </w:rPr>
              <w:t xml:space="preserve">of </w:t>
            </w:r>
            <w:r w:rsidRPr="0016718C">
              <w:rPr>
                <w:rStyle w:val="Hyperlink"/>
                <w:noProof/>
                <w:spacing w:val="-2"/>
              </w:rPr>
              <w:t>Transmittal</w:t>
            </w:r>
            <w:r>
              <w:rPr>
                <w:noProof/>
                <w:webHidden/>
              </w:rPr>
              <w:tab/>
            </w:r>
            <w:r w:rsidR="00496E92">
              <w:rPr>
                <w:noProof/>
                <w:webHidden/>
              </w:rPr>
              <w:t>iii</w:t>
            </w:r>
          </w:hyperlink>
        </w:p>
        <w:p w14:paraId="69BE7448" w14:textId="77777777" w:rsidR="00187AC7" w:rsidRDefault="009C160C" w:rsidP="001F1B0F">
          <w:pPr>
            <w:pStyle w:val="TOC3"/>
            <w:tabs>
              <w:tab w:val="right" w:leader="dot" w:pos="10290"/>
            </w:tabs>
            <w:rPr>
              <w:noProof/>
            </w:rPr>
          </w:pPr>
          <w:hyperlink w:anchor="_Toc185466411" w:history="1">
            <w:r w:rsidRPr="0016718C">
              <w:rPr>
                <w:rStyle w:val="Hyperlink"/>
                <w:noProof/>
              </w:rPr>
              <w:t>Letter</w:t>
            </w:r>
            <w:r w:rsidRPr="0016718C">
              <w:rPr>
                <w:rStyle w:val="Hyperlink"/>
                <w:noProof/>
                <w:spacing w:val="-3"/>
              </w:rPr>
              <w:t xml:space="preserve"> </w:t>
            </w:r>
            <w:r w:rsidRPr="0016718C">
              <w:rPr>
                <w:rStyle w:val="Hyperlink"/>
                <w:noProof/>
              </w:rPr>
              <w:t xml:space="preserve">of </w:t>
            </w:r>
            <w:r w:rsidRPr="0016718C">
              <w:rPr>
                <w:rStyle w:val="Hyperlink"/>
                <w:noProof/>
                <w:spacing w:val="-2"/>
              </w:rPr>
              <w:t>Authorization</w:t>
            </w:r>
            <w:r>
              <w:rPr>
                <w:noProof/>
                <w:webHidden/>
              </w:rPr>
              <w:tab/>
            </w:r>
            <w:r w:rsidR="00496E92">
              <w:rPr>
                <w:noProof/>
                <w:webHidden/>
              </w:rPr>
              <w:t>i</w:t>
            </w:r>
            <w:r w:rsidR="008E4AE5">
              <w:rPr>
                <w:noProof/>
                <w:webHidden/>
              </w:rPr>
              <w:t>v</w:t>
            </w:r>
          </w:hyperlink>
        </w:p>
        <w:p w14:paraId="7FF2B893" w14:textId="415B75B1" w:rsidR="00A1372D" w:rsidRPr="001F1B0F" w:rsidRDefault="000F650D" w:rsidP="001F1B0F">
          <w:pPr>
            <w:pStyle w:val="TOC3"/>
            <w:tabs>
              <w:tab w:val="right" w:leader="dot" w:pos="10290"/>
            </w:tabs>
            <w:rPr>
              <w:noProof/>
            </w:rPr>
          </w:pPr>
          <w:r>
            <w:rPr>
              <w:noProof/>
            </w:rPr>
            <w:t xml:space="preserve"> </w:t>
          </w:r>
          <w:r w:rsidR="00A3523B">
            <w:rPr>
              <w:noProof/>
            </w:rPr>
            <w:t>Student Declaration</w:t>
          </w:r>
          <w:r w:rsidR="00A3523B" w:rsidRPr="00A3523B">
            <w:rPr>
              <w:noProof/>
              <w:webHidden/>
            </w:rPr>
            <w:tab/>
          </w:r>
          <w:r w:rsidR="00231190">
            <w:rPr>
              <w:noProof/>
              <w:webHidden/>
            </w:rPr>
            <w:t>v</w:t>
          </w:r>
        </w:p>
        <w:p w14:paraId="76EEA7E0" w14:textId="6CBEDDFE" w:rsidR="009C160C" w:rsidRDefault="009C160C">
          <w:pPr>
            <w:pStyle w:val="TOC3"/>
            <w:tabs>
              <w:tab w:val="right" w:leader="dot" w:pos="10290"/>
            </w:tabs>
            <w:rPr>
              <w:rFonts w:asciiTheme="minorHAnsi" w:eastAsiaTheme="minorEastAsia" w:hAnsiTheme="minorHAnsi" w:cstheme="minorBidi"/>
              <w:b w:val="0"/>
              <w:bCs w:val="0"/>
              <w:i w:val="0"/>
              <w:iCs w:val="0"/>
              <w:noProof/>
              <w:sz w:val="22"/>
              <w:szCs w:val="22"/>
            </w:rPr>
          </w:pPr>
          <w:hyperlink w:anchor="_Toc185466412" w:history="1">
            <w:r w:rsidRPr="0016718C">
              <w:rPr>
                <w:rStyle w:val="Hyperlink"/>
                <w:noProof/>
              </w:rPr>
              <w:t>SUPERVISOR’S</w:t>
            </w:r>
            <w:r w:rsidRPr="0016718C">
              <w:rPr>
                <w:rStyle w:val="Hyperlink"/>
                <w:noProof/>
                <w:spacing w:val="-15"/>
              </w:rPr>
              <w:t xml:space="preserve"> </w:t>
            </w:r>
            <w:r w:rsidRPr="0016718C">
              <w:rPr>
                <w:rStyle w:val="Hyperlink"/>
                <w:noProof/>
                <w:spacing w:val="-2"/>
              </w:rPr>
              <w:t>DECLARATION</w:t>
            </w:r>
            <w:r>
              <w:rPr>
                <w:noProof/>
                <w:webHidden/>
              </w:rPr>
              <w:tab/>
            </w:r>
            <w:r w:rsidR="005E33EB">
              <w:rPr>
                <w:noProof/>
                <w:webHidden/>
              </w:rPr>
              <w:t>v</w:t>
            </w:r>
          </w:hyperlink>
          <w:r w:rsidR="00231190">
            <w:rPr>
              <w:noProof/>
            </w:rPr>
            <w:t>i</w:t>
          </w:r>
        </w:p>
        <w:p w14:paraId="76EEA7E1" w14:textId="7157392E" w:rsidR="009C160C" w:rsidRDefault="009C160C">
          <w:pPr>
            <w:pStyle w:val="TOC3"/>
            <w:tabs>
              <w:tab w:val="right" w:leader="dot" w:pos="10290"/>
            </w:tabs>
            <w:rPr>
              <w:rFonts w:asciiTheme="minorHAnsi" w:eastAsiaTheme="minorEastAsia" w:hAnsiTheme="minorHAnsi" w:cstheme="minorBidi"/>
              <w:b w:val="0"/>
              <w:bCs w:val="0"/>
              <w:i w:val="0"/>
              <w:iCs w:val="0"/>
              <w:noProof/>
              <w:sz w:val="22"/>
              <w:szCs w:val="22"/>
            </w:rPr>
          </w:pPr>
          <w:hyperlink w:anchor="_Toc185466413" w:history="1">
            <w:r w:rsidRPr="0016718C">
              <w:rPr>
                <w:rStyle w:val="Hyperlink"/>
                <w:noProof/>
                <w:spacing w:val="-2"/>
              </w:rPr>
              <w:t>Acknowledgement</w:t>
            </w:r>
            <w:r>
              <w:rPr>
                <w:noProof/>
                <w:webHidden/>
              </w:rPr>
              <w:tab/>
            </w:r>
            <w:r w:rsidR="000F650D">
              <w:rPr>
                <w:noProof/>
                <w:webHidden/>
              </w:rPr>
              <w:t>vi</w:t>
            </w:r>
          </w:hyperlink>
          <w:r w:rsidR="00231190">
            <w:rPr>
              <w:noProof/>
            </w:rPr>
            <w:t>i</w:t>
          </w:r>
        </w:p>
        <w:p w14:paraId="76EEA7E3" w14:textId="3A3986BB" w:rsidR="009C160C" w:rsidRDefault="009C160C">
          <w:pPr>
            <w:pStyle w:val="TOC3"/>
            <w:tabs>
              <w:tab w:val="right" w:leader="dot" w:pos="10290"/>
            </w:tabs>
            <w:rPr>
              <w:rFonts w:asciiTheme="minorHAnsi" w:eastAsiaTheme="minorEastAsia" w:hAnsiTheme="minorHAnsi" w:cstheme="minorBidi"/>
              <w:b w:val="0"/>
              <w:bCs w:val="0"/>
              <w:i w:val="0"/>
              <w:iCs w:val="0"/>
              <w:noProof/>
              <w:sz w:val="22"/>
              <w:szCs w:val="22"/>
            </w:rPr>
          </w:pPr>
          <w:hyperlink w:anchor="_Toc185466415" w:history="1">
            <w:r w:rsidRPr="0016718C">
              <w:rPr>
                <w:rStyle w:val="Hyperlink"/>
                <w:noProof/>
              </w:rPr>
              <w:t>Executive</w:t>
            </w:r>
            <w:r w:rsidRPr="0016718C">
              <w:rPr>
                <w:rStyle w:val="Hyperlink"/>
                <w:noProof/>
                <w:spacing w:val="-5"/>
              </w:rPr>
              <w:t xml:space="preserve"> </w:t>
            </w:r>
            <w:r w:rsidRPr="0016718C">
              <w:rPr>
                <w:rStyle w:val="Hyperlink"/>
                <w:noProof/>
                <w:spacing w:val="-2"/>
              </w:rPr>
              <w:t>Summary</w:t>
            </w:r>
            <w:r>
              <w:rPr>
                <w:noProof/>
                <w:webHidden/>
              </w:rPr>
              <w:tab/>
            </w:r>
            <w:r w:rsidR="004D5B25">
              <w:rPr>
                <w:noProof/>
                <w:webHidden/>
              </w:rPr>
              <w:t>xi</w:t>
            </w:r>
          </w:hyperlink>
        </w:p>
        <w:p w14:paraId="76EEA7E4" w14:textId="4FC0AA87" w:rsidR="009C160C" w:rsidRDefault="009C160C">
          <w:pPr>
            <w:pStyle w:val="TOC1"/>
            <w:tabs>
              <w:tab w:val="right" w:leader="dot" w:pos="10290"/>
            </w:tabs>
            <w:rPr>
              <w:rFonts w:asciiTheme="minorHAnsi" w:eastAsiaTheme="minorEastAsia" w:hAnsiTheme="minorHAnsi" w:cstheme="minorBidi"/>
              <w:b w:val="0"/>
              <w:bCs w:val="0"/>
              <w:noProof/>
              <w:sz w:val="22"/>
              <w:szCs w:val="22"/>
            </w:rPr>
          </w:pPr>
          <w:hyperlink w:anchor="_Toc185466416" w:history="1">
            <w:r w:rsidRPr="0016718C">
              <w:rPr>
                <w:rStyle w:val="Hyperlink"/>
                <w:noProof/>
              </w:rPr>
              <w:t>Chapter 1 Introduction</w:t>
            </w:r>
            <w:r w:rsidRPr="0016718C">
              <w:rPr>
                <w:rStyle w:val="Hyperlink"/>
                <w:noProof/>
                <w:spacing w:val="-37"/>
              </w:rPr>
              <w:t xml:space="preserve"> </w:t>
            </w:r>
            <w:r w:rsidRPr="0016718C">
              <w:rPr>
                <w:rStyle w:val="Hyperlink"/>
                <w:noProof/>
              </w:rPr>
              <w:t>Part</w:t>
            </w:r>
            <w:r>
              <w:rPr>
                <w:noProof/>
                <w:webHidden/>
              </w:rPr>
              <w:tab/>
            </w:r>
            <w:r>
              <w:rPr>
                <w:noProof/>
                <w:webHidden/>
              </w:rPr>
              <w:fldChar w:fldCharType="begin"/>
            </w:r>
            <w:r>
              <w:rPr>
                <w:noProof/>
                <w:webHidden/>
              </w:rPr>
              <w:instrText xml:space="preserve"> PAGEREF _Toc185466416 \h </w:instrText>
            </w:r>
            <w:r>
              <w:rPr>
                <w:noProof/>
                <w:webHidden/>
              </w:rPr>
            </w:r>
            <w:r>
              <w:rPr>
                <w:noProof/>
                <w:webHidden/>
              </w:rPr>
              <w:fldChar w:fldCharType="separate"/>
            </w:r>
            <w:r w:rsidR="00B14676">
              <w:rPr>
                <w:noProof/>
                <w:webHidden/>
              </w:rPr>
              <w:t>1</w:t>
            </w:r>
            <w:r>
              <w:rPr>
                <w:noProof/>
                <w:webHidden/>
              </w:rPr>
              <w:fldChar w:fldCharType="end"/>
            </w:r>
          </w:hyperlink>
        </w:p>
        <w:p w14:paraId="76EEA7E5" w14:textId="21B8117B"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17" w:history="1">
            <w:r w:rsidRPr="0016718C">
              <w:rPr>
                <w:rStyle w:val="Hyperlink"/>
                <w:noProof/>
              </w:rPr>
              <w:t>1.1</w:t>
            </w:r>
            <w:r>
              <w:rPr>
                <w:rFonts w:asciiTheme="minorHAnsi" w:eastAsiaTheme="minorEastAsia" w:hAnsiTheme="minorHAnsi" w:cstheme="minorBidi"/>
                <w:b w:val="0"/>
                <w:bCs w:val="0"/>
                <w:i w:val="0"/>
                <w:iCs w:val="0"/>
                <w:noProof/>
                <w:sz w:val="22"/>
                <w:szCs w:val="22"/>
              </w:rPr>
              <w:tab/>
            </w:r>
            <w:r w:rsidRPr="0016718C">
              <w:rPr>
                <w:rStyle w:val="Hyperlink"/>
                <w:noProof/>
              </w:rPr>
              <w:t>Introduction</w:t>
            </w:r>
            <w:r w:rsidRPr="0016718C">
              <w:rPr>
                <w:rStyle w:val="Hyperlink"/>
                <w:noProof/>
                <w:spacing w:val="-4"/>
              </w:rPr>
              <w:t xml:space="preserve"> </w:t>
            </w:r>
            <w:r w:rsidRPr="0016718C">
              <w:rPr>
                <w:rStyle w:val="Hyperlink"/>
                <w:noProof/>
              </w:rPr>
              <w:t>to</w:t>
            </w:r>
            <w:r w:rsidRPr="0016718C">
              <w:rPr>
                <w:rStyle w:val="Hyperlink"/>
                <w:noProof/>
                <w:spacing w:val="-4"/>
              </w:rPr>
              <w:t xml:space="preserve"> </w:t>
            </w:r>
            <w:r w:rsidRPr="0016718C">
              <w:rPr>
                <w:rStyle w:val="Hyperlink"/>
                <w:noProof/>
              </w:rPr>
              <w:t>the</w:t>
            </w:r>
            <w:r w:rsidRPr="0016718C">
              <w:rPr>
                <w:rStyle w:val="Hyperlink"/>
                <w:noProof/>
                <w:spacing w:val="-3"/>
              </w:rPr>
              <w:t xml:space="preserve"> </w:t>
            </w:r>
            <w:r w:rsidRPr="0016718C">
              <w:rPr>
                <w:rStyle w:val="Hyperlink"/>
                <w:noProof/>
                <w:spacing w:val="-2"/>
              </w:rPr>
              <w:t>Report:</w:t>
            </w:r>
            <w:r>
              <w:rPr>
                <w:noProof/>
                <w:webHidden/>
              </w:rPr>
              <w:tab/>
            </w:r>
            <w:r>
              <w:rPr>
                <w:noProof/>
                <w:webHidden/>
              </w:rPr>
              <w:fldChar w:fldCharType="begin"/>
            </w:r>
            <w:r>
              <w:rPr>
                <w:noProof/>
                <w:webHidden/>
              </w:rPr>
              <w:instrText xml:space="preserve"> PAGEREF _Toc185466417 \h </w:instrText>
            </w:r>
            <w:r>
              <w:rPr>
                <w:noProof/>
                <w:webHidden/>
              </w:rPr>
            </w:r>
            <w:r>
              <w:rPr>
                <w:noProof/>
                <w:webHidden/>
              </w:rPr>
              <w:fldChar w:fldCharType="separate"/>
            </w:r>
            <w:r w:rsidR="00B14676">
              <w:rPr>
                <w:noProof/>
                <w:webHidden/>
              </w:rPr>
              <w:t>2</w:t>
            </w:r>
            <w:r>
              <w:rPr>
                <w:noProof/>
                <w:webHidden/>
              </w:rPr>
              <w:fldChar w:fldCharType="end"/>
            </w:r>
          </w:hyperlink>
        </w:p>
        <w:p w14:paraId="76EEA7E6" w14:textId="63946490"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18" w:history="1">
            <w:r w:rsidRPr="0016718C">
              <w:rPr>
                <w:rStyle w:val="Hyperlink"/>
                <w:noProof/>
              </w:rPr>
              <w:t>1.2</w:t>
            </w:r>
            <w:r>
              <w:rPr>
                <w:rFonts w:asciiTheme="minorHAnsi" w:eastAsiaTheme="minorEastAsia" w:hAnsiTheme="minorHAnsi" w:cstheme="minorBidi"/>
                <w:b w:val="0"/>
                <w:bCs w:val="0"/>
                <w:i w:val="0"/>
                <w:iCs w:val="0"/>
                <w:noProof/>
                <w:sz w:val="22"/>
                <w:szCs w:val="22"/>
              </w:rPr>
              <w:tab/>
            </w:r>
            <w:r w:rsidRPr="0016718C">
              <w:rPr>
                <w:rStyle w:val="Hyperlink"/>
                <w:noProof/>
              </w:rPr>
              <w:t xml:space="preserve">How research can be part of the internship report? </w:t>
            </w:r>
            <w:r w:rsidRPr="0016718C">
              <w:rPr>
                <w:rStyle w:val="Hyperlink"/>
                <w:noProof/>
                <w:spacing w:val="-2"/>
              </w:rPr>
              <w:t>:</w:t>
            </w:r>
            <w:r>
              <w:rPr>
                <w:noProof/>
                <w:webHidden/>
              </w:rPr>
              <w:tab/>
            </w:r>
            <w:r>
              <w:rPr>
                <w:noProof/>
                <w:webHidden/>
              </w:rPr>
              <w:fldChar w:fldCharType="begin"/>
            </w:r>
            <w:r>
              <w:rPr>
                <w:noProof/>
                <w:webHidden/>
              </w:rPr>
              <w:instrText xml:space="preserve"> PAGEREF _Toc185466418 \h </w:instrText>
            </w:r>
            <w:r>
              <w:rPr>
                <w:noProof/>
                <w:webHidden/>
              </w:rPr>
            </w:r>
            <w:r>
              <w:rPr>
                <w:noProof/>
                <w:webHidden/>
              </w:rPr>
              <w:fldChar w:fldCharType="separate"/>
            </w:r>
            <w:r w:rsidR="00B14676">
              <w:rPr>
                <w:noProof/>
                <w:webHidden/>
              </w:rPr>
              <w:t>3</w:t>
            </w:r>
            <w:r>
              <w:rPr>
                <w:noProof/>
                <w:webHidden/>
              </w:rPr>
              <w:fldChar w:fldCharType="end"/>
            </w:r>
          </w:hyperlink>
        </w:p>
        <w:p w14:paraId="76EEA7E7" w14:textId="665B068C" w:rsidR="009C160C" w:rsidRDefault="009C160C">
          <w:pPr>
            <w:pStyle w:val="TOC3"/>
            <w:tabs>
              <w:tab w:val="left" w:pos="1275"/>
              <w:tab w:val="right" w:leader="dot" w:pos="10290"/>
            </w:tabs>
            <w:rPr>
              <w:rFonts w:asciiTheme="minorHAnsi" w:eastAsiaTheme="minorEastAsia" w:hAnsiTheme="minorHAnsi" w:cstheme="minorBidi"/>
              <w:b w:val="0"/>
              <w:bCs w:val="0"/>
              <w:i w:val="0"/>
              <w:iCs w:val="0"/>
              <w:noProof/>
              <w:sz w:val="22"/>
              <w:szCs w:val="22"/>
            </w:rPr>
          </w:pPr>
          <w:hyperlink w:anchor="_Toc185466419" w:history="1">
            <w:r w:rsidRPr="0016718C">
              <w:rPr>
                <w:rStyle w:val="Hyperlink"/>
                <w:noProof/>
                <w:spacing w:val="-3"/>
              </w:rPr>
              <w:t>1.2.1</w:t>
            </w:r>
            <w:r>
              <w:rPr>
                <w:rFonts w:asciiTheme="minorHAnsi" w:eastAsiaTheme="minorEastAsia" w:hAnsiTheme="minorHAnsi" w:cstheme="minorBidi"/>
                <w:b w:val="0"/>
                <w:bCs w:val="0"/>
                <w:i w:val="0"/>
                <w:iCs w:val="0"/>
                <w:noProof/>
                <w:sz w:val="22"/>
                <w:szCs w:val="22"/>
              </w:rPr>
              <w:tab/>
            </w:r>
            <w:r w:rsidRPr="0016718C">
              <w:rPr>
                <w:rStyle w:val="Hyperlink"/>
                <w:noProof/>
              </w:rPr>
              <w:t>Broad</w:t>
            </w:r>
            <w:r w:rsidRPr="0016718C">
              <w:rPr>
                <w:rStyle w:val="Hyperlink"/>
                <w:noProof/>
                <w:spacing w:val="-4"/>
              </w:rPr>
              <w:t xml:space="preserve"> </w:t>
            </w:r>
            <w:r w:rsidRPr="0016718C">
              <w:rPr>
                <w:rStyle w:val="Hyperlink"/>
                <w:noProof/>
                <w:spacing w:val="-2"/>
              </w:rPr>
              <w:t>Objective:</w:t>
            </w:r>
            <w:r>
              <w:rPr>
                <w:noProof/>
                <w:webHidden/>
              </w:rPr>
              <w:tab/>
            </w:r>
            <w:r>
              <w:rPr>
                <w:noProof/>
                <w:webHidden/>
              </w:rPr>
              <w:fldChar w:fldCharType="begin"/>
            </w:r>
            <w:r>
              <w:rPr>
                <w:noProof/>
                <w:webHidden/>
              </w:rPr>
              <w:instrText xml:space="preserve"> PAGEREF _Toc185466419 \h </w:instrText>
            </w:r>
            <w:r>
              <w:rPr>
                <w:noProof/>
                <w:webHidden/>
              </w:rPr>
            </w:r>
            <w:r>
              <w:rPr>
                <w:noProof/>
                <w:webHidden/>
              </w:rPr>
              <w:fldChar w:fldCharType="separate"/>
            </w:r>
            <w:r w:rsidR="00B14676">
              <w:rPr>
                <w:noProof/>
                <w:webHidden/>
              </w:rPr>
              <w:t>4</w:t>
            </w:r>
            <w:r>
              <w:rPr>
                <w:noProof/>
                <w:webHidden/>
              </w:rPr>
              <w:fldChar w:fldCharType="end"/>
            </w:r>
          </w:hyperlink>
        </w:p>
        <w:p w14:paraId="76EEA7E8" w14:textId="6007FFE6"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20" w:history="1">
            <w:r w:rsidRPr="0016718C">
              <w:rPr>
                <w:rStyle w:val="Hyperlink"/>
                <w:noProof/>
              </w:rPr>
              <w:t>1.3</w:t>
            </w:r>
            <w:r>
              <w:rPr>
                <w:rFonts w:asciiTheme="minorHAnsi" w:eastAsiaTheme="minorEastAsia" w:hAnsiTheme="minorHAnsi" w:cstheme="minorBidi"/>
                <w:b w:val="0"/>
                <w:bCs w:val="0"/>
                <w:i w:val="0"/>
                <w:iCs w:val="0"/>
                <w:noProof/>
                <w:sz w:val="22"/>
                <w:szCs w:val="22"/>
              </w:rPr>
              <w:tab/>
            </w:r>
            <w:r w:rsidRPr="0016718C">
              <w:rPr>
                <w:rStyle w:val="Hyperlink"/>
                <w:noProof/>
              </w:rPr>
              <w:t>Scope</w:t>
            </w:r>
            <w:r w:rsidRPr="0016718C">
              <w:rPr>
                <w:rStyle w:val="Hyperlink"/>
                <w:noProof/>
                <w:spacing w:val="-4"/>
              </w:rPr>
              <w:t xml:space="preserve"> </w:t>
            </w:r>
            <w:r w:rsidRPr="0016718C">
              <w:rPr>
                <w:rStyle w:val="Hyperlink"/>
                <w:noProof/>
              </w:rPr>
              <w:t>of</w:t>
            </w:r>
            <w:r w:rsidRPr="0016718C">
              <w:rPr>
                <w:rStyle w:val="Hyperlink"/>
                <w:noProof/>
                <w:spacing w:val="-2"/>
              </w:rPr>
              <w:t xml:space="preserve"> </w:t>
            </w:r>
            <w:r w:rsidRPr="0016718C">
              <w:rPr>
                <w:rStyle w:val="Hyperlink"/>
                <w:noProof/>
              </w:rPr>
              <w:t>the</w:t>
            </w:r>
            <w:r w:rsidRPr="0016718C">
              <w:rPr>
                <w:rStyle w:val="Hyperlink"/>
                <w:noProof/>
                <w:spacing w:val="-4"/>
              </w:rPr>
              <w:t xml:space="preserve"> </w:t>
            </w:r>
            <w:r w:rsidRPr="0016718C">
              <w:rPr>
                <w:rStyle w:val="Hyperlink"/>
                <w:noProof/>
                <w:spacing w:val="-2"/>
              </w:rPr>
              <w:t>Report:</w:t>
            </w:r>
            <w:r>
              <w:rPr>
                <w:noProof/>
                <w:webHidden/>
              </w:rPr>
              <w:tab/>
            </w:r>
            <w:r>
              <w:rPr>
                <w:noProof/>
                <w:webHidden/>
              </w:rPr>
              <w:fldChar w:fldCharType="begin"/>
            </w:r>
            <w:r>
              <w:rPr>
                <w:noProof/>
                <w:webHidden/>
              </w:rPr>
              <w:instrText xml:space="preserve"> PAGEREF _Toc185466420 \h </w:instrText>
            </w:r>
            <w:r>
              <w:rPr>
                <w:noProof/>
                <w:webHidden/>
              </w:rPr>
            </w:r>
            <w:r>
              <w:rPr>
                <w:noProof/>
                <w:webHidden/>
              </w:rPr>
              <w:fldChar w:fldCharType="separate"/>
            </w:r>
            <w:r w:rsidR="00B14676">
              <w:rPr>
                <w:noProof/>
                <w:webHidden/>
              </w:rPr>
              <w:t>5</w:t>
            </w:r>
            <w:r>
              <w:rPr>
                <w:noProof/>
                <w:webHidden/>
              </w:rPr>
              <w:fldChar w:fldCharType="end"/>
            </w:r>
          </w:hyperlink>
        </w:p>
        <w:p w14:paraId="76EEA7E9" w14:textId="32A0F27A" w:rsidR="009C160C" w:rsidRDefault="009C160C">
          <w:pPr>
            <w:pStyle w:val="TOC1"/>
            <w:tabs>
              <w:tab w:val="right" w:leader="dot" w:pos="10290"/>
            </w:tabs>
            <w:rPr>
              <w:rFonts w:asciiTheme="minorHAnsi" w:eastAsiaTheme="minorEastAsia" w:hAnsiTheme="minorHAnsi" w:cstheme="minorBidi"/>
              <w:b w:val="0"/>
              <w:bCs w:val="0"/>
              <w:noProof/>
              <w:sz w:val="22"/>
              <w:szCs w:val="22"/>
            </w:rPr>
          </w:pPr>
          <w:hyperlink w:anchor="_Toc185466421" w:history="1">
            <w:r w:rsidRPr="0016718C">
              <w:rPr>
                <w:rStyle w:val="Hyperlink"/>
                <w:noProof/>
              </w:rPr>
              <w:t xml:space="preserve">CHAPTER </w:t>
            </w:r>
            <w:r w:rsidRPr="0016718C">
              <w:rPr>
                <w:rStyle w:val="Hyperlink"/>
                <w:noProof/>
                <w:spacing w:val="-10"/>
              </w:rPr>
              <w:t>2</w:t>
            </w:r>
            <w:r>
              <w:rPr>
                <w:noProof/>
                <w:webHidden/>
              </w:rPr>
              <w:tab/>
            </w:r>
            <w:r>
              <w:rPr>
                <w:noProof/>
                <w:webHidden/>
              </w:rPr>
              <w:fldChar w:fldCharType="begin"/>
            </w:r>
            <w:r>
              <w:rPr>
                <w:noProof/>
                <w:webHidden/>
              </w:rPr>
              <w:instrText xml:space="preserve"> PAGEREF _Toc185466421 \h </w:instrText>
            </w:r>
            <w:r>
              <w:rPr>
                <w:noProof/>
                <w:webHidden/>
              </w:rPr>
            </w:r>
            <w:r>
              <w:rPr>
                <w:noProof/>
                <w:webHidden/>
              </w:rPr>
              <w:fldChar w:fldCharType="separate"/>
            </w:r>
            <w:r w:rsidR="00B14676">
              <w:rPr>
                <w:noProof/>
                <w:webHidden/>
              </w:rPr>
              <w:t>6</w:t>
            </w:r>
            <w:r>
              <w:rPr>
                <w:noProof/>
                <w:webHidden/>
              </w:rPr>
              <w:fldChar w:fldCharType="end"/>
            </w:r>
          </w:hyperlink>
        </w:p>
        <w:p w14:paraId="76EEA7EA" w14:textId="167AC063"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22" w:history="1">
            <w:r w:rsidRPr="0016718C">
              <w:rPr>
                <w:rStyle w:val="Hyperlink"/>
                <w:noProof/>
              </w:rPr>
              <w:t>2.1</w:t>
            </w:r>
            <w:r>
              <w:rPr>
                <w:rFonts w:asciiTheme="minorHAnsi" w:eastAsiaTheme="minorEastAsia" w:hAnsiTheme="minorHAnsi" w:cstheme="minorBidi"/>
                <w:b w:val="0"/>
                <w:bCs w:val="0"/>
                <w:i w:val="0"/>
                <w:iCs w:val="0"/>
                <w:noProof/>
                <w:sz w:val="22"/>
                <w:szCs w:val="22"/>
              </w:rPr>
              <w:tab/>
            </w:r>
            <w:r w:rsidRPr="0016718C">
              <w:rPr>
                <w:rStyle w:val="Hyperlink"/>
                <w:noProof/>
              </w:rPr>
              <w:t>Background</w:t>
            </w:r>
            <w:r w:rsidRPr="0016718C">
              <w:rPr>
                <w:rStyle w:val="Hyperlink"/>
                <w:noProof/>
                <w:spacing w:val="-8"/>
              </w:rPr>
              <w:t xml:space="preserve"> </w:t>
            </w:r>
            <w:r w:rsidRPr="0016718C">
              <w:rPr>
                <w:rStyle w:val="Hyperlink"/>
                <w:noProof/>
              </w:rPr>
              <w:t>of</w:t>
            </w:r>
            <w:r w:rsidRPr="0016718C">
              <w:rPr>
                <w:rStyle w:val="Hyperlink"/>
                <w:noProof/>
                <w:spacing w:val="-4"/>
              </w:rPr>
              <w:t xml:space="preserve"> </w:t>
            </w:r>
            <w:r w:rsidRPr="0016718C">
              <w:rPr>
                <w:rStyle w:val="Hyperlink"/>
                <w:noProof/>
              </w:rPr>
              <w:t>the</w:t>
            </w:r>
            <w:r w:rsidRPr="0016718C">
              <w:rPr>
                <w:rStyle w:val="Hyperlink"/>
                <w:noProof/>
                <w:spacing w:val="-4"/>
              </w:rPr>
              <w:t xml:space="preserve"> </w:t>
            </w:r>
            <w:r w:rsidRPr="0016718C">
              <w:rPr>
                <w:rStyle w:val="Hyperlink"/>
                <w:noProof/>
                <w:spacing w:val="-2"/>
              </w:rPr>
              <w:t>Organization:</w:t>
            </w:r>
            <w:r>
              <w:rPr>
                <w:noProof/>
                <w:webHidden/>
              </w:rPr>
              <w:tab/>
            </w:r>
            <w:r>
              <w:rPr>
                <w:noProof/>
                <w:webHidden/>
              </w:rPr>
              <w:fldChar w:fldCharType="begin"/>
            </w:r>
            <w:r>
              <w:rPr>
                <w:noProof/>
                <w:webHidden/>
              </w:rPr>
              <w:instrText xml:space="preserve"> PAGEREF _Toc185466422 \h </w:instrText>
            </w:r>
            <w:r>
              <w:rPr>
                <w:noProof/>
                <w:webHidden/>
              </w:rPr>
            </w:r>
            <w:r>
              <w:rPr>
                <w:noProof/>
                <w:webHidden/>
              </w:rPr>
              <w:fldChar w:fldCharType="separate"/>
            </w:r>
            <w:r w:rsidR="00B14676">
              <w:rPr>
                <w:noProof/>
                <w:webHidden/>
              </w:rPr>
              <w:t>7</w:t>
            </w:r>
            <w:r>
              <w:rPr>
                <w:noProof/>
                <w:webHidden/>
              </w:rPr>
              <w:fldChar w:fldCharType="end"/>
            </w:r>
          </w:hyperlink>
        </w:p>
        <w:p w14:paraId="76EEA7EB" w14:textId="701D56B6"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23" w:history="1">
            <w:r w:rsidRPr="0016718C">
              <w:rPr>
                <w:rStyle w:val="Hyperlink"/>
                <w:noProof/>
              </w:rPr>
              <w:t>2.2</w:t>
            </w:r>
            <w:r>
              <w:rPr>
                <w:rFonts w:asciiTheme="minorHAnsi" w:eastAsiaTheme="minorEastAsia" w:hAnsiTheme="minorHAnsi" w:cstheme="minorBidi"/>
                <w:b w:val="0"/>
                <w:bCs w:val="0"/>
                <w:i w:val="0"/>
                <w:iCs w:val="0"/>
                <w:noProof/>
                <w:sz w:val="22"/>
                <w:szCs w:val="22"/>
              </w:rPr>
              <w:tab/>
            </w:r>
            <w:r w:rsidRPr="0016718C">
              <w:rPr>
                <w:rStyle w:val="Hyperlink"/>
                <w:noProof/>
              </w:rPr>
              <w:t>Corporate</w:t>
            </w:r>
            <w:r w:rsidRPr="0016718C">
              <w:rPr>
                <w:rStyle w:val="Hyperlink"/>
                <w:noProof/>
                <w:spacing w:val="-5"/>
              </w:rPr>
              <w:t xml:space="preserve"> </w:t>
            </w:r>
            <w:r w:rsidRPr="0016718C">
              <w:rPr>
                <w:rStyle w:val="Hyperlink"/>
                <w:noProof/>
              </w:rPr>
              <w:t>profile</w:t>
            </w:r>
            <w:r w:rsidRPr="0016718C">
              <w:rPr>
                <w:rStyle w:val="Hyperlink"/>
                <w:noProof/>
                <w:spacing w:val="-5"/>
              </w:rPr>
              <w:t xml:space="preserve"> </w:t>
            </w:r>
            <w:r w:rsidRPr="0016718C">
              <w:rPr>
                <w:rStyle w:val="Hyperlink"/>
                <w:noProof/>
              </w:rPr>
              <w:t>of</w:t>
            </w:r>
            <w:r w:rsidRPr="0016718C">
              <w:rPr>
                <w:rStyle w:val="Hyperlink"/>
                <w:noProof/>
                <w:spacing w:val="-5"/>
              </w:rPr>
              <w:t xml:space="preserve"> </w:t>
            </w:r>
            <w:r w:rsidRPr="0016718C">
              <w:rPr>
                <w:rStyle w:val="Hyperlink"/>
                <w:noProof/>
              </w:rPr>
              <w:t>Datapath</w:t>
            </w:r>
            <w:r w:rsidRPr="0016718C">
              <w:rPr>
                <w:rStyle w:val="Hyperlink"/>
                <w:noProof/>
                <w:spacing w:val="-4"/>
              </w:rPr>
              <w:t xml:space="preserve"> Ltd:</w:t>
            </w:r>
            <w:r>
              <w:rPr>
                <w:noProof/>
                <w:webHidden/>
              </w:rPr>
              <w:tab/>
            </w:r>
            <w:r>
              <w:rPr>
                <w:noProof/>
                <w:webHidden/>
              </w:rPr>
              <w:fldChar w:fldCharType="begin"/>
            </w:r>
            <w:r>
              <w:rPr>
                <w:noProof/>
                <w:webHidden/>
              </w:rPr>
              <w:instrText xml:space="preserve"> PAGEREF _Toc185466423 \h </w:instrText>
            </w:r>
            <w:r>
              <w:rPr>
                <w:noProof/>
                <w:webHidden/>
              </w:rPr>
            </w:r>
            <w:r>
              <w:rPr>
                <w:noProof/>
                <w:webHidden/>
              </w:rPr>
              <w:fldChar w:fldCharType="separate"/>
            </w:r>
            <w:r w:rsidR="00B14676">
              <w:rPr>
                <w:noProof/>
                <w:webHidden/>
              </w:rPr>
              <w:t>8</w:t>
            </w:r>
            <w:r>
              <w:rPr>
                <w:noProof/>
                <w:webHidden/>
              </w:rPr>
              <w:fldChar w:fldCharType="end"/>
            </w:r>
          </w:hyperlink>
        </w:p>
        <w:p w14:paraId="76EEA7EC" w14:textId="435EE502"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24" w:history="1">
            <w:r w:rsidRPr="0016718C">
              <w:rPr>
                <w:rStyle w:val="Hyperlink"/>
                <w:noProof/>
              </w:rPr>
              <w:t>2.3</w:t>
            </w:r>
            <w:r>
              <w:rPr>
                <w:rFonts w:asciiTheme="minorHAnsi" w:eastAsiaTheme="minorEastAsia" w:hAnsiTheme="minorHAnsi" w:cstheme="minorBidi"/>
                <w:b w:val="0"/>
                <w:bCs w:val="0"/>
                <w:i w:val="0"/>
                <w:iCs w:val="0"/>
                <w:noProof/>
                <w:sz w:val="22"/>
                <w:szCs w:val="22"/>
              </w:rPr>
              <w:tab/>
            </w:r>
            <w:r w:rsidRPr="0016718C">
              <w:rPr>
                <w:rStyle w:val="Hyperlink"/>
                <w:noProof/>
              </w:rPr>
              <w:t>Vision</w:t>
            </w:r>
            <w:r w:rsidRPr="0016718C">
              <w:rPr>
                <w:rStyle w:val="Hyperlink"/>
                <w:noProof/>
                <w:spacing w:val="-8"/>
              </w:rPr>
              <w:t xml:space="preserve"> </w:t>
            </w:r>
            <w:r w:rsidRPr="0016718C">
              <w:rPr>
                <w:rStyle w:val="Hyperlink"/>
                <w:noProof/>
              </w:rPr>
              <w:t>&amp;</w:t>
            </w:r>
            <w:r w:rsidRPr="0016718C">
              <w:rPr>
                <w:rStyle w:val="Hyperlink"/>
                <w:noProof/>
                <w:spacing w:val="-4"/>
              </w:rPr>
              <w:t xml:space="preserve"> </w:t>
            </w:r>
            <w:r w:rsidRPr="0016718C">
              <w:rPr>
                <w:rStyle w:val="Hyperlink"/>
                <w:noProof/>
              </w:rPr>
              <w:t>Mission</w:t>
            </w:r>
            <w:r w:rsidRPr="0016718C">
              <w:rPr>
                <w:rStyle w:val="Hyperlink"/>
                <w:noProof/>
                <w:spacing w:val="-4"/>
              </w:rPr>
              <w:t xml:space="preserve"> </w:t>
            </w:r>
            <w:r w:rsidRPr="0016718C">
              <w:rPr>
                <w:rStyle w:val="Hyperlink"/>
                <w:noProof/>
                <w:spacing w:val="-2"/>
              </w:rPr>
              <w:t>Statement:</w:t>
            </w:r>
            <w:r>
              <w:rPr>
                <w:noProof/>
                <w:webHidden/>
              </w:rPr>
              <w:tab/>
            </w:r>
            <w:r>
              <w:rPr>
                <w:noProof/>
                <w:webHidden/>
              </w:rPr>
              <w:fldChar w:fldCharType="begin"/>
            </w:r>
            <w:r>
              <w:rPr>
                <w:noProof/>
                <w:webHidden/>
              </w:rPr>
              <w:instrText xml:space="preserve"> PAGEREF _Toc185466424 \h </w:instrText>
            </w:r>
            <w:r>
              <w:rPr>
                <w:noProof/>
                <w:webHidden/>
              </w:rPr>
            </w:r>
            <w:r>
              <w:rPr>
                <w:noProof/>
                <w:webHidden/>
              </w:rPr>
              <w:fldChar w:fldCharType="separate"/>
            </w:r>
            <w:r w:rsidR="00B14676">
              <w:rPr>
                <w:noProof/>
                <w:webHidden/>
              </w:rPr>
              <w:t>8</w:t>
            </w:r>
            <w:r>
              <w:rPr>
                <w:noProof/>
                <w:webHidden/>
              </w:rPr>
              <w:fldChar w:fldCharType="end"/>
            </w:r>
          </w:hyperlink>
        </w:p>
        <w:p w14:paraId="76EEA7ED" w14:textId="2532D299"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25" w:history="1">
            <w:r w:rsidRPr="0016718C">
              <w:rPr>
                <w:rStyle w:val="Hyperlink"/>
                <w:noProof/>
              </w:rPr>
              <w:t>2.4</w:t>
            </w:r>
            <w:r>
              <w:rPr>
                <w:rFonts w:asciiTheme="minorHAnsi" w:eastAsiaTheme="minorEastAsia" w:hAnsiTheme="minorHAnsi" w:cstheme="minorBidi"/>
                <w:b w:val="0"/>
                <w:bCs w:val="0"/>
                <w:i w:val="0"/>
                <w:iCs w:val="0"/>
                <w:noProof/>
                <w:sz w:val="22"/>
                <w:szCs w:val="22"/>
              </w:rPr>
              <w:tab/>
            </w:r>
            <w:r w:rsidRPr="0016718C">
              <w:rPr>
                <w:rStyle w:val="Hyperlink"/>
                <w:noProof/>
              </w:rPr>
              <w:t>Corporate</w:t>
            </w:r>
            <w:r w:rsidRPr="0016718C">
              <w:rPr>
                <w:rStyle w:val="Hyperlink"/>
                <w:noProof/>
                <w:spacing w:val="-6"/>
              </w:rPr>
              <w:t xml:space="preserve"> </w:t>
            </w:r>
            <w:r w:rsidRPr="0016718C">
              <w:rPr>
                <w:rStyle w:val="Hyperlink"/>
                <w:noProof/>
                <w:spacing w:val="-2"/>
              </w:rPr>
              <w:t>Governance:</w:t>
            </w:r>
            <w:r>
              <w:rPr>
                <w:noProof/>
                <w:webHidden/>
              </w:rPr>
              <w:tab/>
            </w:r>
            <w:r>
              <w:rPr>
                <w:noProof/>
                <w:webHidden/>
              </w:rPr>
              <w:fldChar w:fldCharType="begin"/>
            </w:r>
            <w:r>
              <w:rPr>
                <w:noProof/>
                <w:webHidden/>
              </w:rPr>
              <w:instrText xml:space="preserve"> PAGEREF _Toc185466425 \h </w:instrText>
            </w:r>
            <w:r>
              <w:rPr>
                <w:noProof/>
                <w:webHidden/>
              </w:rPr>
            </w:r>
            <w:r>
              <w:rPr>
                <w:noProof/>
                <w:webHidden/>
              </w:rPr>
              <w:fldChar w:fldCharType="separate"/>
            </w:r>
            <w:r w:rsidR="00B14676">
              <w:rPr>
                <w:noProof/>
                <w:webHidden/>
              </w:rPr>
              <w:t>9</w:t>
            </w:r>
            <w:r>
              <w:rPr>
                <w:noProof/>
                <w:webHidden/>
              </w:rPr>
              <w:fldChar w:fldCharType="end"/>
            </w:r>
          </w:hyperlink>
        </w:p>
        <w:p w14:paraId="76EEA7EE" w14:textId="34BF3AB1"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26" w:history="1">
            <w:r w:rsidRPr="0016718C">
              <w:rPr>
                <w:rStyle w:val="Hyperlink"/>
                <w:noProof/>
              </w:rPr>
              <w:t>2.5</w:t>
            </w:r>
            <w:r>
              <w:rPr>
                <w:rFonts w:asciiTheme="minorHAnsi" w:eastAsiaTheme="minorEastAsia" w:hAnsiTheme="minorHAnsi" w:cstheme="minorBidi"/>
                <w:b w:val="0"/>
                <w:bCs w:val="0"/>
                <w:i w:val="0"/>
                <w:iCs w:val="0"/>
                <w:noProof/>
                <w:sz w:val="22"/>
                <w:szCs w:val="22"/>
              </w:rPr>
              <w:tab/>
            </w:r>
            <w:r w:rsidRPr="0016718C">
              <w:rPr>
                <w:rStyle w:val="Hyperlink"/>
                <w:noProof/>
              </w:rPr>
              <w:t>Top</w:t>
            </w:r>
            <w:r w:rsidRPr="0016718C">
              <w:rPr>
                <w:rStyle w:val="Hyperlink"/>
                <w:noProof/>
                <w:spacing w:val="-3"/>
              </w:rPr>
              <w:t xml:space="preserve"> </w:t>
            </w:r>
            <w:r w:rsidRPr="0016718C">
              <w:rPr>
                <w:rStyle w:val="Hyperlink"/>
                <w:noProof/>
                <w:spacing w:val="-2"/>
              </w:rPr>
              <w:t>Management:</w:t>
            </w:r>
            <w:r>
              <w:rPr>
                <w:noProof/>
                <w:webHidden/>
              </w:rPr>
              <w:tab/>
            </w:r>
            <w:r>
              <w:rPr>
                <w:noProof/>
                <w:webHidden/>
              </w:rPr>
              <w:fldChar w:fldCharType="begin"/>
            </w:r>
            <w:r>
              <w:rPr>
                <w:noProof/>
                <w:webHidden/>
              </w:rPr>
              <w:instrText xml:space="preserve"> PAGEREF _Toc185466426 \h </w:instrText>
            </w:r>
            <w:r>
              <w:rPr>
                <w:noProof/>
                <w:webHidden/>
              </w:rPr>
            </w:r>
            <w:r>
              <w:rPr>
                <w:noProof/>
                <w:webHidden/>
              </w:rPr>
              <w:fldChar w:fldCharType="separate"/>
            </w:r>
            <w:r w:rsidR="00B14676">
              <w:rPr>
                <w:noProof/>
                <w:webHidden/>
              </w:rPr>
              <w:t>10</w:t>
            </w:r>
            <w:r>
              <w:rPr>
                <w:noProof/>
                <w:webHidden/>
              </w:rPr>
              <w:fldChar w:fldCharType="end"/>
            </w:r>
          </w:hyperlink>
        </w:p>
        <w:p w14:paraId="76EEA7EF" w14:textId="0172B9EC"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27" w:history="1">
            <w:r w:rsidRPr="0016718C">
              <w:rPr>
                <w:rStyle w:val="Hyperlink"/>
                <w:noProof/>
              </w:rPr>
              <w:t>2.6</w:t>
            </w:r>
            <w:r>
              <w:rPr>
                <w:rFonts w:asciiTheme="minorHAnsi" w:eastAsiaTheme="minorEastAsia" w:hAnsiTheme="minorHAnsi" w:cstheme="minorBidi"/>
                <w:b w:val="0"/>
                <w:bCs w:val="0"/>
                <w:i w:val="0"/>
                <w:iCs w:val="0"/>
                <w:noProof/>
                <w:sz w:val="22"/>
                <w:szCs w:val="22"/>
              </w:rPr>
              <w:tab/>
            </w:r>
            <w:r w:rsidRPr="0016718C">
              <w:rPr>
                <w:rStyle w:val="Hyperlink"/>
                <w:noProof/>
              </w:rPr>
              <w:t>Organizational</w:t>
            </w:r>
            <w:r w:rsidRPr="0016718C">
              <w:rPr>
                <w:rStyle w:val="Hyperlink"/>
                <w:noProof/>
                <w:spacing w:val="-17"/>
              </w:rPr>
              <w:t xml:space="preserve"> </w:t>
            </w:r>
            <w:r w:rsidRPr="0016718C">
              <w:rPr>
                <w:rStyle w:val="Hyperlink"/>
                <w:noProof/>
                <w:spacing w:val="-2"/>
              </w:rPr>
              <w:t>Hierarchy:</w:t>
            </w:r>
            <w:r>
              <w:rPr>
                <w:noProof/>
                <w:webHidden/>
              </w:rPr>
              <w:tab/>
            </w:r>
            <w:r>
              <w:rPr>
                <w:noProof/>
                <w:webHidden/>
              </w:rPr>
              <w:fldChar w:fldCharType="begin"/>
            </w:r>
            <w:r>
              <w:rPr>
                <w:noProof/>
                <w:webHidden/>
              </w:rPr>
              <w:instrText xml:space="preserve"> PAGEREF _Toc185466427 \h </w:instrText>
            </w:r>
            <w:r>
              <w:rPr>
                <w:noProof/>
                <w:webHidden/>
              </w:rPr>
            </w:r>
            <w:r>
              <w:rPr>
                <w:noProof/>
                <w:webHidden/>
              </w:rPr>
              <w:fldChar w:fldCharType="separate"/>
            </w:r>
            <w:r w:rsidR="00B14676">
              <w:rPr>
                <w:noProof/>
                <w:webHidden/>
              </w:rPr>
              <w:t>10</w:t>
            </w:r>
            <w:r>
              <w:rPr>
                <w:noProof/>
                <w:webHidden/>
              </w:rPr>
              <w:fldChar w:fldCharType="end"/>
            </w:r>
          </w:hyperlink>
        </w:p>
        <w:p w14:paraId="76EEA7F0" w14:textId="35305163"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28" w:history="1">
            <w:r w:rsidRPr="0016718C">
              <w:rPr>
                <w:rStyle w:val="Hyperlink"/>
                <w:noProof/>
              </w:rPr>
              <w:t>2.7</w:t>
            </w:r>
            <w:r>
              <w:rPr>
                <w:rFonts w:asciiTheme="minorHAnsi" w:eastAsiaTheme="minorEastAsia" w:hAnsiTheme="minorHAnsi" w:cstheme="minorBidi"/>
                <w:b w:val="0"/>
                <w:bCs w:val="0"/>
                <w:i w:val="0"/>
                <w:iCs w:val="0"/>
                <w:noProof/>
                <w:sz w:val="22"/>
                <w:szCs w:val="22"/>
              </w:rPr>
              <w:tab/>
            </w:r>
            <w:r w:rsidRPr="0016718C">
              <w:rPr>
                <w:rStyle w:val="Hyperlink"/>
                <w:noProof/>
              </w:rPr>
              <w:t>Product</w:t>
            </w:r>
            <w:r w:rsidRPr="0016718C">
              <w:rPr>
                <w:rStyle w:val="Hyperlink"/>
                <w:noProof/>
                <w:spacing w:val="-5"/>
              </w:rPr>
              <w:t xml:space="preserve"> </w:t>
            </w:r>
            <w:r w:rsidRPr="0016718C">
              <w:rPr>
                <w:rStyle w:val="Hyperlink"/>
                <w:noProof/>
              </w:rPr>
              <w:t xml:space="preserve">&amp; </w:t>
            </w:r>
            <w:r w:rsidRPr="0016718C">
              <w:rPr>
                <w:rStyle w:val="Hyperlink"/>
                <w:noProof/>
                <w:spacing w:val="-2"/>
              </w:rPr>
              <w:t>Services:</w:t>
            </w:r>
            <w:r>
              <w:rPr>
                <w:noProof/>
                <w:webHidden/>
              </w:rPr>
              <w:tab/>
            </w:r>
            <w:r>
              <w:rPr>
                <w:noProof/>
                <w:webHidden/>
              </w:rPr>
              <w:fldChar w:fldCharType="begin"/>
            </w:r>
            <w:r>
              <w:rPr>
                <w:noProof/>
                <w:webHidden/>
              </w:rPr>
              <w:instrText xml:space="preserve"> PAGEREF _Toc185466428 \h </w:instrText>
            </w:r>
            <w:r>
              <w:rPr>
                <w:noProof/>
                <w:webHidden/>
              </w:rPr>
            </w:r>
            <w:r>
              <w:rPr>
                <w:noProof/>
                <w:webHidden/>
              </w:rPr>
              <w:fldChar w:fldCharType="separate"/>
            </w:r>
            <w:r w:rsidR="00B14676">
              <w:rPr>
                <w:noProof/>
                <w:webHidden/>
              </w:rPr>
              <w:t>11</w:t>
            </w:r>
            <w:r>
              <w:rPr>
                <w:noProof/>
                <w:webHidden/>
              </w:rPr>
              <w:fldChar w:fldCharType="end"/>
            </w:r>
          </w:hyperlink>
        </w:p>
        <w:p w14:paraId="76EEA7F1" w14:textId="3FD3F79B" w:rsidR="009C160C" w:rsidRDefault="009C160C">
          <w:pPr>
            <w:pStyle w:val="TOC3"/>
            <w:tabs>
              <w:tab w:val="left" w:pos="1275"/>
              <w:tab w:val="right" w:leader="dot" w:pos="10290"/>
            </w:tabs>
            <w:rPr>
              <w:rFonts w:asciiTheme="minorHAnsi" w:eastAsiaTheme="minorEastAsia" w:hAnsiTheme="minorHAnsi" w:cstheme="minorBidi"/>
              <w:b w:val="0"/>
              <w:bCs w:val="0"/>
              <w:i w:val="0"/>
              <w:iCs w:val="0"/>
              <w:noProof/>
              <w:sz w:val="22"/>
              <w:szCs w:val="22"/>
            </w:rPr>
          </w:pPr>
          <w:hyperlink w:anchor="_Toc185466429" w:history="1">
            <w:r w:rsidRPr="0016718C">
              <w:rPr>
                <w:rStyle w:val="Hyperlink"/>
                <w:noProof/>
                <w:spacing w:val="-3"/>
              </w:rPr>
              <w:t>2.7.1</w:t>
            </w:r>
            <w:r>
              <w:rPr>
                <w:rFonts w:asciiTheme="minorHAnsi" w:eastAsiaTheme="minorEastAsia" w:hAnsiTheme="minorHAnsi" w:cstheme="minorBidi"/>
                <w:b w:val="0"/>
                <w:bCs w:val="0"/>
                <w:i w:val="0"/>
                <w:iCs w:val="0"/>
                <w:noProof/>
                <w:sz w:val="22"/>
                <w:szCs w:val="22"/>
              </w:rPr>
              <w:tab/>
            </w:r>
            <w:r w:rsidRPr="0016718C">
              <w:rPr>
                <w:rStyle w:val="Hyperlink"/>
                <w:noProof/>
              </w:rPr>
              <w:t>BPO</w:t>
            </w:r>
            <w:r w:rsidRPr="0016718C">
              <w:rPr>
                <w:rStyle w:val="Hyperlink"/>
                <w:noProof/>
                <w:spacing w:val="-3"/>
              </w:rPr>
              <w:t xml:space="preserve"> </w:t>
            </w:r>
            <w:r w:rsidRPr="0016718C">
              <w:rPr>
                <w:rStyle w:val="Hyperlink"/>
                <w:noProof/>
              </w:rPr>
              <w:t>in</w:t>
            </w:r>
            <w:r w:rsidRPr="0016718C">
              <w:rPr>
                <w:rStyle w:val="Hyperlink"/>
                <w:noProof/>
                <w:spacing w:val="-1"/>
              </w:rPr>
              <w:t xml:space="preserve"> </w:t>
            </w:r>
            <w:r w:rsidRPr="0016718C">
              <w:rPr>
                <w:rStyle w:val="Hyperlink"/>
                <w:noProof/>
                <w:spacing w:val="-2"/>
              </w:rPr>
              <w:t>Bangladesh:</w:t>
            </w:r>
            <w:r>
              <w:rPr>
                <w:noProof/>
                <w:webHidden/>
              </w:rPr>
              <w:tab/>
            </w:r>
            <w:r>
              <w:rPr>
                <w:noProof/>
                <w:webHidden/>
              </w:rPr>
              <w:fldChar w:fldCharType="begin"/>
            </w:r>
            <w:r>
              <w:rPr>
                <w:noProof/>
                <w:webHidden/>
              </w:rPr>
              <w:instrText xml:space="preserve"> PAGEREF _Toc185466429 \h </w:instrText>
            </w:r>
            <w:r>
              <w:rPr>
                <w:noProof/>
                <w:webHidden/>
              </w:rPr>
            </w:r>
            <w:r>
              <w:rPr>
                <w:noProof/>
                <w:webHidden/>
              </w:rPr>
              <w:fldChar w:fldCharType="separate"/>
            </w:r>
            <w:r w:rsidR="00B14676">
              <w:rPr>
                <w:noProof/>
                <w:webHidden/>
              </w:rPr>
              <w:t>21</w:t>
            </w:r>
            <w:r>
              <w:rPr>
                <w:noProof/>
                <w:webHidden/>
              </w:rPr>
              <w:fldChar w:fldCharType="end"/>
            </w:r>
          </w:hyperlink>
        </w:p>
        <w:p w14:paraId="76EEA7F2" w14:textId="39EBB75D"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30" w:history="1">
            <w:r w:rsidRPr="0016718C">
              <w:rPr>
                <w:rStyle w:val="Hyperlink"/>
                <w:noProof/>
              </w:rPr>
              <w:t>2.8</w:t>
            </w:r>
            <w:r>
              <w:rPr>
                <w:rFonts w:asciiTheme="minorHAnsi" w:eastAsiaTheme="minorEastAsia" w:hAnsiTheme="minorHAnsi" w:cstheme="minorBidi"/>
                <w:b w:val="0"/>
                <w:bCs w:val="0"/>
                <w:i w:val="0"/>
                <w:iCs w:val="0"/>
                <w:noProof/>
                <w:sz w:val="22"/>
                <w:szCs w:val="22"/>
              </w:rPr>
              <w:tab/>
            </w:r>
            <w:r w:rsidRPr="0016718C">
              <w:rPr>
                <w:rStyle w:val="Hyperlink"/>
                <w:noProof/>
              </w:rPr>
              <w:t>Serving</w:t>
            </w:r>
            <w:r w:rsidRPr="0016718C">
              <w:rPr>
                <w:rStyle w:val="Hyperlink"/>
                <w:noProof/>
                <w:spacing w:val="-2"/>
              </w:rPr>
              <w:t xml:space="preserve"> </w:t>
            </w:r>
            <w:r w:rsidRPr="0016718C">
              <w:rPr>
                <w:rStyle w:val="Hyperlink"/>
                <w:noProof/>
              </w:rPr>
              <w:t>a</w:t>
            </w:r>
            <w:r w:rsidRPr="0016718C">
              <w:rPr>
                <w:rStyle w:val="Hyperlink"/>
                <w:noProof/>
                <w:spacing w:val="-3"/>
              </w:rPr>
              <w:t xml:space="preserve"> </w:t>
            </w:r>
            <w:r w:rsidRPr="0016718C">
              <w:rPr>
                <w:rStyle w:val="Hyperlink"/>
                <w:noProof/>
              </w:rPr>
              <w:t>Wide</w:t>
            </w:r>
            <w:r w:rsidRPr="0016718C">
              <w:rPr>
                <w:rStyle w:val="Hyperlink"/>
                <w:noProof/>
                <w:spacing w:val="-6"/>
              </w:rPr>
              <w:t xml:space="preserve"> </w:t>
            </w:r>
            <w:r w:rsidRPr="0016718C">
              <w:rPr>
                <w:rStyle w:val="Hyperlink"/>
                <w:noProof/>
              </w:rPr>
              <w:t>of</w:t>
            </w:r>
            <w:r w:rsidRPr="0016718C">
              <w:rPr>
                <w:rStyle w:val="Hyperlink"/>
                <w:noProof/>
                <w:spacing w:val="-2"/>
              </w:rPr>
              <w:t xml:space="preserve"> </w:t>
            </w:r>
            <w:r w:rsidRPr="0016718C">
              <w:rPr>
                <w:rStyle w:val="Hyperlink"/>
                <w:noProof/>
              </w:rPr>
              <w:t>Range</w:t>
            </w:r>
            <w:r w:rsidRPr="0016718C">
              <w:rPr>
                <w:rStyle w:val="Hyperlink"/>
                <w:noProof/>
                <w:spacing w:val="-6"/>
              </w:rPr>
              <w:t xml:space="preserve"> </w:t>
            </w:r>
            <w:r w:rsidRPr="0016718C">
              <w:rPr>
                <w:rStyle w:val="Hyperlink"/>
                <w:noProof/>
              </w:rPr>
              <w:t>of</w:t>
            </w:r>
            <w:r w:rsidRPr="0016718C">
              <w:rPr>
                <w:rStyle w:val="Hyperlink"/>
                <w:noProof/>
                <w:spacing w:val="-2"/>
              </w:rPr>
              <w:t xml:space="preserve"> Industries:</w:t>
            </w:r>
            <w:r>
              <w:rPr>
                <w:noProof/>
                <w:webHidden/>
              </w:rPr>
              <w:tab/>
            </w:r>
            <w:r>
              <w:rPr>
                <w:noProof/>
                <w:webHidden/>
              </w:rPr>
              <w:fldChar w:fldCharType="begin"/>
            </w:r>
            <w:r>
              <w:rPr>
                <w:noProof/>
                <w:webHidden/>
              </w:rPr>
              <w:instrText xml:space="preserve"> PAGEREF _Toc185466430 \h </w:instrText>
            </w:r>
            <w:r>
              <w:rPr>
                <w:noProof/>
                <w:webHidden/>
              </w:rPr>
            </w:r>
            <w:r>
              <w:rPr>
                <w:noProof/>
                <w:webHidden/>
              </w:rPr>
              <w:fldChar w:fldCharType="separate"/>
            </w:r>
            <w:r w:rsidR="00B14676">
              <w:rPr>
                <w:noProof/>
                <w:webHidden/>
              </w:rPr>
              <w:t>23</w:t>
            </w:r>
            <w:r>
              <w:rPr>
                <w:noProof/>
                <w:webHidden/>
              </w:rPr>
              <w:fldChar w:fldCharType="end"/>
            </w:r>
          </w:hyperlink>
        </w:p>
        <w:p w14:paraId="76EEA7F3" w14:textId="231B3EF5" w:rsidR="009C160C" w:rsidRDefault="009C160C">
          <w:pPr>
            <w:pStyle w:val="TOC3"/>
            <w:tabs>
              <w:tab w:val="right" w:leader="dot" w:pos="10290"/>
            </w:tabs>
            <w:rPr>
              <w:rFonts w:asciiTheme="minorHAnsi" w:eastAsiaTheme="minorEastAsia" w:hAnsiTheme="minorHAnsi" w:cstheme="minorBidi"/>
              <w:b w:val="0"/>
              <w:bCs w:val="0"/>
              <w:i w:val="0"/>
              <w:iCs w:val="0"/>
              <w:noProof/>
              <w:sz w:val="22"/>
              <w:szCs w:val="22"/>
            </w:rPr>
          </w:pPr>
          <w:hyperlink w:anchor="_Toc185466431" w:history="1">
            <w:r w:rsidRPr="0016718C">
              <w:rPr>
                <w:rStyle w:val="Hyperlink"/>
                <w:noProof/>
                <w:spacing w:val="-2"/>
              </w:rPr>
              <w:t>Formula:</w:t>
            </w:r>
            <w:r>
              <w:rPr>
                <w:noProof/>
                <w:webHidden/>
              </w:rPr>
              <w:tab/>
            </w:r>
            <w:r>
              <w:rPr>
                <w:noProof/>
                <w:webHidden/>
              </w:rPr>
              <w:fldChar w:fldCharType="begin"/>
            </w:r>
            <w:r>
              <w:rPr>
                <w:noProof/>
                <w:webHidden/>
              </w:rPr>
              <w:instrText xml:space="preserve"> PAGEREF _Toc185466431 \h </w:instrText>
            </w:r>
            <w:r>
              <w:rPr>
                <w:noProof/>
                <w:webHidden/>
              </w:rPr>
            </w:r>
            <w:r>
              <w:rPr>
                <w:noProof/>
                <w:webHidden/>
              </w:rPr>
              <w:fldChar w:fldCharType="separate"/>
            </w:r>
            <w:r w:rsidR="00B14676">
              <w:rPr>
                <w:noProof/>
                <w:webHidden/>
              </w:rPr>
              <w:t>27</w:t>
            </w:r>
            <w:r>
              <w:rPr>
                <w:noProof/>
                <w:webHidden/>
              </w:rPr>
              <w:fldChar w:fldCharType="end"/>
            </w:r>
          </w:hyperlink>
        </w:p>
        <w:p w14:paraId="76EEA7F4" w14:textId="641B54B1" w:rsidR="009C160C" w:rsidRDefault="009C160C">
          <w:pPr>
            <w:pStyle w:val="TOC3"/>
            <w:tabs>
              <w:tab w:val="left" w:pos="1275"/>
              <w:tab w:val="right" w:leader="dot" w:pos="10290"/>
            </w:tabs>
            <w:rPr>
              <w:rFonts w:asciiTheme="minorHAnsi" w:eastAsiaTheme="minorEastAsia" w:hAnsiTheme="minorHAnsi" w:cstheme="minorBidi"/>
              <w:b w:val="0"/>
              <w:bCs w:val="0"/>
              <w:i w:val="0"/>
              <w:iCs w:val="0"/>
              <w:noProof/>
              <w:sz w:val="22"/>
              <w:szCs w:val="22"/>
            </w:rPr>
          </w:pPr>
          <w:hyperlink w:anchor="_Toc185466432" w:history="1">
            <w:r w:rsidRPr="0016718C">
              <w:rPr>
                <w:rStyle w:val="Hyperlink"/>
                <w:noProof/>
              </w:rPr>
              <w:t>2.10</w:t>
            </w:r>
            <w:r>
              <w:rPr>
                <w:rFonts w:asciiTheme="minorHAnsi" w:eastAsiaTheme="minorEastAsia" w:hAnsiTheme="minorHAnsi" w:cstheme="minorBidi"/>
                <w:b w:val="0"/>
                <w:bCs w:val="0"/>
                <w:i w:val="0"/>
                <w:iCs w:val="0"/>
                <w:noProof/>
                <w:sz w:val="22"/>
                <w:szCs w:val="22"/>
              </w:rPr>
              <w:tab/>
            </w:r>
            <w:r w:rsidRPr="0016718C">
              <w:rPr>
                <w:rStyle w:val="Hyperlink"/>
                <w:noProof/>
              </w:rPr>
              <w:t>Macro-environment</w:t>
            </w:r>
            <w:r w:rsidRPr="0016718C">
              <w:rPr>
                <w:rStyle w:val="Hyperlink"/>
                <w:noProof/>
                <w:spacing w:val="-10"/>
              </w:rPr>
              <w:t xml:space="preserve"> </w:t>
            </w:r>
            <w:r w:rsidRPr="0016718C">
              <w:rPr>
                <w:rStyle w:val="Hyperlink"/>
                <w:noProof/>
              </w:rPr>
              <w:t>(External</w:t>
            </w:r>
            <w:r w:rsidRPr="0016718C">
              <w:rPr>
                <w:rStyle w:val="Hyperlink"/>
                <w:noProof/>
                <w:spacing w:val="-8"/>
              </w:rPr>
              <w:t xml:space="preserve"> </w:t>
            </w:r>
            <w:r w:rsidRPr="0016718C">
              <w:rPr>
                <w:rStyle w:val="Hyperlink"/>
                <w:noProof/>
              </w:rPr>
              <w:t>Environment</w:t>
            </w:r>
            <w:r w:rsidRPr="0016718C">
              <w:rPr>
                <w:rStyle w:val="Hyperlink"/>
                <w:noProof/>
                <w:spacing w:val="-12"/>
              </w:rPr>
              <w:t xml:space="preserve"> </w:t>
            </w:r>
            <w:r w:rsidRPr="0016718C">
              <w:rPr>
                <w:rStyle w:val="Hyperlink"/>
                <w:noProof/>
                <w:spacing w:val="-2"/>
              </w:rPr>
              <w:t>Analysis):</w:t>
            </w:r>
            <w:r>
              <w:rPr>
                <w:noProof/>
                <w:webHidden/>
              </w:rPr>
              <w:tab/>
            </w:r>
            <w:r>
              <w:rPr>
                <w:noProof/>
                <w:webHidden/>
              </w:rPr>
              <w:fldChar w:fldCharType="begin"/>
            </w:r>
            <w:r>
              <w:rPr>
                <w:noProof/>
                <w:webHidden/>
              </w:rPr>
              <w:instrText xml:space="preserve"> PAGEREF _Toc185466432 \h </w:instrText>
            </w:r>
            <w:r>
              <w:rPr>
                <w:noProof/>
                <w:webHidden/>
              </w:rPr>
            </w:r>
            <w:r>
              <w:rPr>
                <w:noProof/>
                <w:webHidden/>
              </w:rPr>
              <w:fldChar w:fldCharType="separate"/>
            </w:r>
            <w:r w:rsidR="00B14676">
              <w:rPr>
                <w:noProof/>
                <w:webHidden/>
              </w:rPr>
              <w:t>29</w:t>
            </w:r>
            <w:r>
              <w:rPr>
                <w:noProof/>
                <w:webHidden/>
              </w:rPr>
              <w:fldChar w:fldCharType="end"/>
            </w:r>
          </w:hyperlink>
        </w:p>
        <w:p w14:paraId="76EEA7F5" w14:textId="51644F96" w:rsidR="009C160C" w:rsidRDefault="009C160C">
          <w:pPr>
            <w:pStyle w:val="TOC3"/>
            <w:tabs>
              <w:tab w:val="left" w:pos="1275"/>
              <w:tab w:val="right" w:leader="dot" w:pos="10290"/>
            </w:tabs>
            <w:rPr>
              <w:rFonts w:asciiTheme="minorHAnsi" w:eastAsiaTheme="minorEastAsia" w:hAnsiTheme="minorHAnsi" w:cstheme="minorBidi"/>
              <w:b w:val="0"/>
              <w:bCs w:val="0"/>
              <w:i w:val="0"/>
              <w:iCs w:val="0"/>
              <w:noProof/>
              <w:sz w:val="22"/>
              <w:szCs w:val="22"/>
            </w:rPr>
          </w:pPr>
          <w:hyperlink w:anchor="_Toc185466433" w:history="1">
            <w:r w:rsidRPr="0016718C">
              <w:rPr>
                <w:rStyle w:val="Hyperlink"/>
                <w:noProof/>
              </w:rPr>
              <w:t>2.11</w:t>
            </w:r>
            <w:r>
              <w:rPr>
                <w:rFonts w:asciiTheme="minorHAnsi" w:eastAsiaTheme="minorEastAsia" w:hAnsiTheme="minorHAnsi" w:cstheme="minorBidi"/>
                <w:b w:val="0"/>
                <w:bCs w:val="0"/>
                <w:i w:val="0"/>
                <w:iCs w:val="0"/>
                <w:noProof/>
                <w:sz w:val="22"/>
                <w:szCs w:val="22"/>
              </w:rPr>
              <w:tab/>
            </w:r>
            <w:r w:rsidRPr="0016718C">
              <w:rPr>
                <w:rStyle w:val="Hyperlink"/>
                <w:noProof/>
              </w:rPr>
              <w:t>Micro-environment</w:t>
            </w:r>
            <w:r w:rsidRPr="0016718C">
              <w:rPr>
                <w:rStyle w:val="Hyperlink"/>
                <w:noProof/>
                <w:spacing w:val="-10"/>
              </w:rPr>
              <w:t xml:space="preserve"> </w:t>
            </w:r>
            <w:r w:rsidRPr="0016718C">
              <w:rPr>
                <w:rStyle w:val="Hyperlink"/>
                <w:noProof/>
              </w:rPr>
              <w:t>(Internal</w:t>
            </w:r>
            <w:r w:rsidRPr="0016718C">
              <w:rPr>
                <w:rStyle w:val="Hyperlink"/>
                <w:noProof/>
                <w:spacing w:val="-8"/>
              </w:rPr>
              <w:t xml:space="preserve"> </w:t>
            </w:r>
            <w:r w:rsidRPr="0016718C">
              <w:rPr>
                <w:rStyle w:val="Hyperlink"/>
                <w:noProof/>
              </w:rPr>
              <w:t>Environment</w:t>
            </w:r>
            <w:r w:rsidRPr="0016718C">
              <w:rPr>
                <w:rStyle w:val="Hyperlink"/>
                <w:noProof/>
                <w:spacing w:val="-12"/>
              </w:rPr>
              <w:t xml:space="preserve"> </w:t>
            </w:r>
            <w:r w:rsidRPr="0016718C">
              <w:rPr>
                <w:rStyle w:val="Hyperlink"/>
                <w:noProof/>
                <w:spacing w:val="-2"/>
              </w:rPr>
              <w:t>Analysis):</w:t>
            </w:r>
            <w:r>
              <w:rPr>
                <w:noProof/>
                <w:webHidden/>
              </w:rPr>
              <w:tab/>
            </w:r>
            <w:r>
              <w:rPr>
                <w:noProof/>
                <w:webHidden/>
              </w:rPr>
              <w:fldChar w:fldCharType="begin"/>
            </w:r>
            <w:r>
              <w:rPr>
                <w:noProof/>
                <w:webHidden/>
              </w:rPr>
              <w:instrText xml:space="preserve"> PAGEREF _Toc185466433 \h </w:instrText>
            </w:r>
            <w:r>
              <w:rPr>
                <w:noProof/>
                <w:webHidden/>
              </w:rPr>
            </w:r>
            <w:r>
              <w:rPr>
                <w:noProof/>
                <w:webHidden/>
              </w:rPr>
              <w:fldChar w:fldCharType="separate"/>
            </w:r>
            <w:r w:rsidR="00B14676">
              <w:rPr>
                <w:noProof/>
                <w:webHidden/>
              </w:rPr>
              <w:t>31</w:t>
            </w:r>
            <w:r>
              <w:rPr>
                <w:noProof/>
                <w:webHidden/>
              </w:rPr>
              <w:fldChar w:fldCharType="end"/>
            </w:r>
          </w:hyperlink>
        </w:p>
        <w:p w14:paraId="76EEA7F6" w14:textId="6DD71D4A" w:rsidR="009C160C" w:rsidRDefault="009C160C">
          <w:pPr>
            <w:pStyle w:val="TOC2"/>
            <w:tabs>
              <w:tab w:val="right" w:leader="dot" w:pos="10290"/>
            </w:tabs>
            <w:rPr>
              <w:rFonts w:asciiTheme="minorHAnsi" w:eastAsiaTheme="minorEastAsia" w:hAnsiTheme="minorHAnsi" w:cstheme="minorBidi"/>
              <w:b w:val="0"/>
              <w:bCs w:val="0"/>
              <w:noProof/>
              <w:sz w:val="22"/>
              <w:szCs w:val="22"/>
            </w:rPr>
          </w:pPr>
          <w:hyperlink w:anchor="_Toc185466434" w:history="1">
            <w:r w:rsidRPr="0016718C">
              <w:rPr>
                <w:rStyle w:val="Hyperlink"/>
                <w:noProof/>
              </w:rPr>
              <w:t>Department</w:t>
            </w:r>
            <w:r w:rsidRPr="0016718C">
              <w:rPr>
                <w:rStyle w:val="Hyperlink"/>
                <w:noProof/>
                <w:spacing w:val="-19"/>
              </w:rPr>
              <w:t xml:space="preserve"> </w:t>
            </w:r>
            <w:r w:rsidRPr="0016718C">
              <w:rPr>
                <w:rStyle w:val="Hyperlink"/>
                <w:noProof/>
              </w:rPr>
              <w:t>&amp;</w:t>
            </w:r>
            <w:r w:rsidRPr="0016718C">
              <w:rPr>
                <w:rStyle w:val="Hyperlink"/>
                <w:noProof/>
                <w:spacing w:val="-21"/>
              </w:rPr>
              <w:t xml:space="preserve"> </w:t>
            </w:r>
            <w:r w:rsidRPr="0016718C">
              <w:rPr>
                <w:rStyle w:val="Hyperlink"/>
                <w:noProof/>
              </w:rPr>
              <w:t>Work Assignment Part</w:t>
            </w:r>
            <w:r>
              <w:rPr>
                <w:noProof/>
                <w:webHidden/>
              </w:rPr>
              <w:tab/>
            </w:r>
            <w:r>
              <w:rPr>
                <w:noProof/>
                <w:webHidden/>
              </w:rPr>
              <w:fldChar w:fldCharType="begin"/>
            </w:r>
            <w:r>
              <w:rPr>
                <w:noProof/>
                <w:webHidden/>
              </w:rPr>
              <w:instrText xml:space="preserve"> PAGEREF _Toc185466434 \h </w:instrText>
            </w:r>
            <w:r>
              <w:rPr>
                <w:noProof/>
                <w:webHidden/>
              </w:rPr>
            </w:r>
            <w:r>
              <w:rPr>
                <w:noProof/>
                <w:webHidden/>
              </w:rPr>
              <w:fldChar w:fldCharType="separate"/>
            </w:r>
            <w:r w:rsidR="00B14676">
              <w:rPr>
                <w:noProof/>
                <w:webHidden/>
              </w:rPr>
              <w:t>33</w:t>
            </w:r>
            <w:r>
              <w:rPr>
                <w:noProof/>
                <w:webHidden/>
              </w:rPr>
              <w:fldChar w:fldCharType="end"/>
            </w:r>
          </w:hyperlink>
        </w:p>
        <w:p w14:paraId="76EEA7F7" w14:textId="6984DF41"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35" w:history="1">
            <w:r w:rsidRPr="0016718C">
              <w:rPr>
                <w:rStyle w:val="Hyperlink"/>
                <w:noProof/>
              </w:rPr>
              <w:t>3.1</w:t>
            </w:r>
            <w:r>
              <w:rPr>
                <w:rFonts w:asciiTheme="minorHAnsi" w:eastAsiaTheme="minorEastAsia" w:hAnsiTheme="minorHAnsi" w:cstheme="minorBidi"/>
                <w:b w:val="0"/>
                <w:bCs w:val="0"/>
                <w:i w:val="0"/>
                <w:iCs w:val="0"/>
                <w:noProof/>
                <w:sz w:val="22"/>
                <w:szCs w:val="22"/>
              </w:rPr>
              <w:tab/>
            </w:r>
            <w:r w:rsidRPr="0016718C">
              <w:rPr>
                <w:rStyle w:val="Hyperlink"/>
                <w:noProof/>
              </w:rPr>
              <w:t>Assigned</w:t>
            </w:r>
            <w:r w:rsidRPr="0016718C">
              <w:rPr>
                <w:rStyle w:val="Hyperlink"/>
                <w:noProof/>
                <w:spacing w:val="-7"/>
              </w:rPr>
              <w:t xml:space="preserve"> </w:t>
            </w:r>
            <w:r w:rsidRPr="0016718C">
              <w:rPr>
                <w:rStyle w:val="Hyperlink"/>
                <w:noProof/>
                <w:spacing w:val="-2"/>
              </w:rPr>
              <w:t>Department:</w:t>
            </w:r>
            <w:r>
              <w:rPr>
                <w:noProof/>
                <w:webHidden/>
              </w:rPr>
              <w:tab/>
            </w:r>
            <w:r>
              <w:rPr>
                <w:noProof/>
                <w:webHidden/>
              </w:rPr>
              <w:fldChar w:fldCharType="begin"/>
            </w:r>
            <w:r>
              <w:rPr>
                <w:noProof/>
                <w:webHidden/>
              </w:rPr>
              <w:instrText xml:space="preserve"> PAGEREF _Toc185466435 \h </w:instrText>
            </w:r>
            <w:r>
              <w:rPr>
                <w:noProof/>
                <w:webHidden/>
              </w:rPr>
            </w:r>
            <w:r>
              <w:rPr>
                <w:noProof/>
                <w:webHidden/>
              </w:rPr>
              <w:fldChar w:fldCharType="separate"/>
            </w:r>
            <w:r w:rsidR="00B14676">
              <w:rPr>
                <w:noProof/>
                <w:webHidden/>
              </w:rPr>
              <w:t>34</w:t>
            </w:r>
            <w:r>
              <w:rPr>
                <w:noProof/>
                <w:webHidden/>
              </w:rPr>
              <w:fldChar w:fldCharType="end"/>
            </w:r>
          </w:hyperlink>
        </w:p>
        <w:p w14:paraId="76EEA7F8" w14:textId="3B6525A8"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36" w:history="1">
            <w:r w:rsidRPr="0016718C">
              <w:rPr>
                <w:rStyle w:val="Hyperlink"/>
                <w:noProof/>
              </w:rPr>
              <w:t>3.2</w:t>
            </w:r>
            <w:r>
              <w:rPr>
                <w:rFonts w:asciiTheme="minorHAnsi" w:eastAsiaTheme="minorEastAsia" w:hAnsiTheme="minorHAnsi" w:cstheme="minorBidi"/>
                <w:b w:val="0"/>
                <w:bCs w:val="0"/>
                <w:i w:val="0"/>
                <w:iCs w:val="0"/>
                <w:noProof/>
                <w:sz w:val="22"/>
                <w:szCs w:val="22"/>
              </w:rPr>
              <w:tab/>
            </w:r>
            <w:r w:rsidRPr="0016718C">
              <w:rPr>
                <w:rStyle w:val="Hyperlink"/>
                <w:noProof/>
              </w:rPr>
              <w:t>Departments</w:t>
            </w:r>
            <w:r w:rsidRPr="0016718C">
              <w:rPr>
                <w:rStyle w:val="Hyperlink"/>
                <w:noProof/>
                <w:spacing w:val="-8"/>
              </w:rPr>
              <w:t xml:space="preserve"> </w:t>
            </w:r>
            <w:r w:rsidRPr="0016718C">
              <w:rPr>
                <w:rStyle w:val="Hyperlink"/>
                <w:noProof/>
                <w:spacing w:val="-4"/>
              </w:rPr>
              <w:t>Goal:</w:t>
            </w:r>
            <w:r>
              <w:rPr>
                <w:noProof/>
                <w:webHidden/>
              </w:rPr>
              <w:tab/>
            </w:r>
            <w:r>
              <w:rPr>
                <w:noProof/>
                <w:webHidden/>
              </w:rPr>
              <w:fldChar w:fldCharType="begin"/>
            </w:r>
            <w:r>
              <w:rPr>
                <w:noProof/>
                <w:webHidden/>
              </w:rPr>
              <w:instrText xml:space="preserve"> PAGEREF _Toc185466436 \h </w:instrText>
            </w:r>
            <w:r>
              <w:rPr>
                <w:noProof/>
                <w:webHidden/>
              </w:rPr>
            </w:r>
            <w:r>
              <w:rPr>
                <w:noProof/>
                <w:webHidden/>
              </w:rPr>
              <w:fldChar w:fldCharType="separate"/>
            </w:r>
            <w:r w:rsidR="00B14676">
              <w:rPr>
                <w:noProof/>
                <w:webHidden/>
              </w:rPr>
              <w:t>34</w:t>
            </w:r>
            <w:r>
              <w:rPr>
                <w:noProof/>
                <w:webHidden/>
              </w:rPr>
              <w:fldChar w:fldCharType="end"/>
            </w:r>
          </w:hyperlink>
        </w:p>
        <w:p w14:paraId="76EEA7F9" w14:textId="10955CBA"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37" w:history="1">
            <w:r w:rsidRPr="0016718C">
              <w:rPr>
                <w:rStyle w:val="Hyperlink"/>
                <w:noProof/>
              </w:rPr>
              <w:t>3.3</w:t>
            </w:r>
            <w:r>
              <w:rPr>
                <w:rFonts w:asciiTheme="minorHAnsi" w:eastAsiaTheme="minorEastAsia" w:hAnsiTheme="minorHAnsi" w:cstheme="minorBidi"/>
                <w:b w:val="0"/>
                <w:bCs w:val="0"/>
                <w:i w:val="0"/>
                <w:iCs w:val="0"/>
                <w:noProof/>
                <w:sz w:val="22"/>
                <w:szCs w:val="22"/>
              </w:rPr>
              <w:tab/>
            </w:r>
            <w:r w:rsidRPr="0016718C">
              <w:rPr>
                <w:rStyle w:val="Hyperlink"/>
                <w:noProof/>
              </w:rPr>
              <w:t>Structure</w:t>
            </w:r>
            <w:r w:rsidRPr="0016718C">
              <w:rPr>
                <w:rStyle w:val="Hyperlink"/>
                <w:noProof/>
                <w:spacing w:val="-5"/>
              </w:rPr>
              <w:t xml:space="preserve"> </w:t>
            </w:r>
            <w:r w:rsidRPr="0016718C">
              <w:rPr>
                <w:rStyle w:val="Hyperlink"/>
                <w:noProof/>
              </w:rPr>
              <w:t>and</w:t>
            </w:r>
            <w:r w:rsidRPr="0016718C">
              <w:rPr>
                <w:rStyle w:val="Hyperlink"/>
                <w:noProof/>
                <w:spacing w:val="-2"/>
              </w:rPr>
              <w:t xml:space="preserve"> Manpower:</w:t>
            </w:r>
            <w:r>
              <w:rPr>
                <w:noProof/>
                <w:webHidden/>
              </w:rPr>
              <w:tab/>
            </w:r>
            <w:r>
              <w:rPr>
                <w:noProof/>
                <w:webHidden/>
              </w:rPr>
              <w:fldChar w:fldCharType="begin"/>
            </w:r>
            <w:r>
              <w:rPr>
                <w:noProof/>
                <w:webHidden/>
              </w:rPr>
              <w:instrText xml:space="preserve"> PAGEREF _Toc185466437 \h </w:instrText>
            </w:r>
            <w:r>
              <w:rPr>
                <w:noProof/>
                <w:webHidden/>
              </w:rPr>
            </w:r>
            <w:r>
              <w:rPr>
                <w:noProof/>
                <w:webHidden/>
              </w:rPr>
              <w:fldChar w:fldCharType="separate"/>
            </w:r>
            <w:r w:rsidR="00B14676">
              <w:rPr>
                <w:noProof/>
                <w:webHidden/>
              </w:rPr>
              <w:t>35</w:t>
            </w:r>
            <w:r>
              <w:rPr>
                <w:noProof/>
                <w:webHidden/>
              </w:rPr>
              <w:fldChar w:fldCharType="end"/>
            </w:r>
          </w:hyperlink>
        </w:p>
        <w:p w14:paraId="76EEA7FA" w14:textId="2B8BD14F" w:rsidR="009C160C" w:rsidRDefault="009C160C">
          <w:pPr>
            <w:pStyle w:val="TOC3"/>
            <w:tabs>
              <w:tab w:val="left" w:pos="1275"/>
              <w:tab w:val="right" w:leader="dot" w:pos="10290"/>
            </w:tabs>
            <w:rPr>
              <w:rFonts w:asciiTheme="minorHAnsi" w:eastAsiaTheme="minorEastAsia" w:hAnsiTheme="minorHAnsi" w:cstheme="minorBidi"/>
              <w:b w:val="0"/>
              <w:bCs w:val="0"/>
              <w:i w:val="0"/>
              <w:iCs w:val="0"/>
              <w:noProof/>
              <w:sz w:val="22"/>
              <w:szCs w:val="22"/>
            </w:rPr>
          </w:pPr>
          <w:hyperlink w:anchor="_Toc185466438" w:history="1">
            <w:r w:rsidRPr="0016718C">
              <w:rPr>
                <w:rStyle w:val="Hyperlink"/>
                <w:noProof/>
                <w:spacing w:val="-3"/>
              </w:rPr>
              <w:t>3.3.1</w:t>
            </w:r>
            <w:r>
              <w:rPr>
                <w:rFonts w:asciiTheme="minorHAnsi" w:eastAsiaTheme="minorEastAsia" w:hAnsiTheme="minorHAnsi" w:cstheme="minorBidi"/>
                <w:b w:val="0"/>
                <w:bCs w:val="0"/>
                <w:i w:val="0"/>
                <w:iCs w:val="0"/>
                <w:noProof/>
                <w:sz w:val="22"/>
                <w:szCs w:val="22"/>
              </w:rPr>
              <w:tab/>
            </w:r>
            <w:r w:rsidRPr="0016718C">
              <w:rPr>
                <w:rStyle w:val="Hyperlink"/>
                <w:noProof/>
              </w:rPr>
              <w:t>Manpower</w:t>
            </w:r>
            <w:r w:rsidRPr="0016718C">
              <w:rPr>
                <w:rStyle w:val="Hyperlink"/>
                <w:noProof/>
                <w:spacing w:val="-7"/>
              </w:rPr>
              <w:t xml:space="preserve"> </w:t>
            </w:r>
            <w:r w:rsidRPr="0016718C">
              <w:rPr>
                <w:rStyle w:val="Hyperlink"/>
                <w:noProof/>
              </w:rPr>
              <w:t>of</w:t>
            </w:r>
            <w:r w:rsidRPr="0016718C">
              <w:rPr>
                <w:rStyle w:val="Hyperlink"/>
                <w:noProof/>
                <w:spacing w:val="-3"/>
              </w:rPr>
              <w:t xml:space="preserve"> </w:t>
            </w:r>
            <w:r w:rsidRPr="0016718C">
              <w:rPr>
                <w:rStyle w:val="Hyperlink"/>
                <w:noProof/>
              </w:rPr>
              <w:t>the</w:t>
            </w:r>
            <w:r w:rsidRPr="0016718C">
              <w:rPr>
                <w:rStyle w:val="Hyperlink"/>
                <w:noProof/>
                <w:spacing w:val="-3"/>
              </w:rPr>
              <w:t xml:space="preserve"> </w:t>
            </w:r>
            <w:r w:rsidRPr="0016718C">
              <w:rPr>
                <w:rStyle w:val="Hyperlink"/>
                <w:noProof/>
                <w:spacing w:val="-2"/>
              </w:rPr>
              <w:t>Organization:</w:t>
            </w:r>
            <w:r>
              <w:rPr>
                <w:noProof/>
                <w:webHidden/>
              </w:rPr>
              <w:tab/>
            </w:r>
            <w:r>
              <w:rPr>
                <w:noProof/>
                <w:webHidden/>
              </w:rPr>
              <w:fldChar w:fldCharType="begin"/>
            </w:r>
            <w:r>
              <w:rPr>
                <w:noProof/>
                <w:webHidden/>
              </w:rPr>
              <w:instrText xml:space="preserve"> PAGEREF _Toc185466438 \h </w:instrText>
            </w:r>
            <w:r>
              <w:rPr>
                <w:noProof/>
                <w:webHidden/>
              </w:rPr>
            </w:r>
            <w:r>
              <w:rPr>
                <w:noProof/>
                <w:webHidden/>
              </w:rPr>
              <w:fldChar w:fldCharType="separate"/>
            </w:r>
            <w:r w:rsidR="00B14676">
              <w:rPr>
                <w:noProof/>
                <w:webHidden/>
              </w:rPr>
              <w:t>36</w:t>
            </w:r>
            <w:r>
              <w:rPr>
                <w:noProof/>
                <w:webHidden/>
              </w:rPr>
              <w:fldChar w:fldCharType="end"/>
            </w:r>
          </w:hyperlink>
        </w:p>
        <w:p w14:paraId="76EEA7FB" w14:textId="76C37EE3" w:rsidR="009C160C" w:rsidRDefault="009C160C">
          <w:pPr>
            <w:pStyle w:val="TOC3"/>
            <w:tabs>
              <w:tab w:val="left" w:pos="1275"/>
              <w:tab w:val="right" w:leader="dot" w:pos="10290"/>
            </w:tabs>
            <w:rPr>
              <w:rFonts w:asciiTheme="minorHAnsi" w:eastAsiaTheme="minorEastAsia" w:hAnsiTheme="minorHAnsi" w:cstheme="minorBidi"/>
              <w:b w:val="0"/>
              <w:bCs w:val="0"/>
              <w:i w:val="0"/>
              <w:iCs w:val="0"/>
              <w:noProof/>
              <w:sz w:val="22"/>
              <w:szCs w:val="22"/>
            </w:rPr>
          </w:pPr>
          <w:hyperlink w:anchor="_Toc185466439" w:history="1">
            <w:r w:rsidRPr="0016718C">
              <w:rPr>
                <w:rStyle w:val="Hyperlink"/>
                <w:noProof/>
                <w:spacing w:val="-3"/>
              </w:rPr>
              <w:t>3.3.2</w:t>
            </w:r>
            <w:r>
              <w:rPr>
                <w:rFonts w:asciiTheme="minorHAnsi" w:eastAsiaTheme="minorEastAsia" w:hAnsiTheme="minorHAnsi" w:cstheme="minorBidi"/>
                <w:b w:val="0"/>
                <w:bCs w:val="0"/>
                <w:i w:val="0"/>
                <w:iCs w:val="0"/>
                <w:noProof/>
                <w:sz w:val="22"/>
                <w:szCs w:val="22"/>
              </w:rPr>
              <w:tab/>
            </w:r>
            <w:r w:rsidRPr="0016718C">
              <w:rPr>
                <w:rStyle w:val="Hyperlink"/>
                <w:noProof/>
              </w:rPr>
              <w:t>Structure</w:t>
            </w:r>
            <w:r w:rsidRPr="0016718C">
              <w:rPr>
                <w:rStyle w:val="Hyperlink"/>
                <w:noProof/>
                <w:spacing w:val="-4"/>
              </w:rPr>
              <w:t xml:space="preserve"> </w:t>
            </w:r>
            <w:r w:rsidRPr="0016718C">
              <w:rPr>
                <w:rStyle w:val="Hyperlink"/>
                <w:noProof/>
              </w:rPr>
              <w:t>and</w:t>
            </w:r>
            <w:r w:rsidRPr="0016718C">
              <w:rPr>
                <w:rStyle w:val="Hyperlink"/>
                <w:noProof/>
                <w:spacing w:val="-6"/>
              </w:rPr>
              <w:t xml:space="preserve"> </w:t>
            </w:r>
            <w:r w:rsidRPr="0016718C">
              <w:rPr>
                <w:rStyle w:val="Hyperlink"/>
                <w:noProof/>
              </w:rPr>
              <w:t>Manpower</w:t>
            </w:r>
            <w:r w:rsidRPr="0016718C">
              <w:rPr>
                <w:rStyle w:val="Hyperlink"/>
                <w:noProof/>
                <w:spacing w:val="-3"/>
              </w:rPr>
              <w:t xml:space="preserve"> </w:t>
            </w:r>
            <w:r w:rsidRPr="0016718C">
              <w:rPr>
                <w:rStyle w:val="Hyperlink"/>
                <w:noProof/>
              </w:rPr>
              <w:t>of</w:t>
            </w:r>
            <w:r w:rsidRPr="0016718C">
              <w:rPr>
                <w:rStyle w:val="Hyperlink"/>
                <w:noProof/>
                <w:spacing w:val="-3"/>
              </w:rPr>
              <w:t xml:space="preserve"> </w:t>
            </w:r>
            <w:r w:rsidRPr="0016718C">
              <w:rPr>
                <w:rStyle w:val="Hyperlink"/>
                <w:noProof/>
              </w:rPr>
              <w:t>the</w:t>
            </w:r>
            <w:r w:rsidRPr="0016718C">
              <w:rPr>
                <w:rStyle w:val="Hyperlink"/>
                <w:noProof/>
                <w:spacing w:val="-3"/>
              </w:rPr>
              <w:t xml:space="preserve"> </w:t>
            </w:r>
            <w:r w:rsidRPr="0016718C">
              <w:rPr>
                <w:rStyle w:val="Hyperlink"/>
                <w:noProof/>
                <w:spacing w:val="-2"/>
              </w:rPr>
              <w:t>department:</w:t>
            </w:r>
            <w:r>
              <w:rPr>
                <w:noProof/>
                <w:webHidden/>
              </w:rPr>
              <w:tab/>
            </w:r>
            <w:r>
              <w:rPr>
                <w:noProof/>
                <w:webHidden/>
              </w:rPr>
              <w:fldChar w:fldCharType="begin"/>
            </w:r>
            <w:r>
              <w:rPr>
                <w:noProof/>
                <w:webHidden/>
              </w:rPr>
              <w:instrText xml:space="preserve"> PAGEREF _Toc185466439 \h </w:instrText>
            </w:r>
            <w:r>
              <w:rPr>
                <w:noProof/>
                <w:webHidden/>
              </w:rPr>
            </w:r>
            <w:r>
              <w:rPr>
                <w:noProof/>
                <w:webHidden/>
              </w:rPr>
              <w:fldChar w:fldCharType="separate"/>
            </w:r>
            <w:r w:rsidR="00B14676">
              <w:rPr>
                <w:noProof/>
                <w:webHidden/>
              </w:rPr>
              <w:t>37</w:t>
            </w:r>
            <w:r>
              <w:rPr>
                <w:noProof/>
                <w:webHidden/>
              </w:rPr>
              <w:fldChar w:fldCharType="end"/>
            </w:r>
          </w:hyperlink>
        </w:p>
        <w:p w14:paraId="76EEA7FC" w14:textId="3A6C8D55"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40" w:history="1">
            <w:r w:rsidRPr="0016718C">
              <w:rPr>
                <w:rStyle w:val="Hyperlink"/>
                <w:noProof/>
              </w:rPr>
              <w:t>3.4</w:t>
            </w:r>
            <w:r>
              <w:rPr>
                <w:rFonts w:asciiTheme="minorHAnsi" w:eastAsiaTheme="minorEastAsia" w:hAnsiTheme="minorHAnsi" w:cstheme="minorBidi"/>
                <w:b w:val="0"/>
                <w:bCs w:val="0"/>
                <w:i w:val="0"/>
                <w:iCs w:val="0"/>
                <w:noProof/>
                <w:sz w:val="22"/>
                <w:szCs w:val="22"/>
              </w:rPr>
              <w:tab/>
            </w:r>
            <w:r w:rsidRPr="0016718C">
              <w:rPr>
                <w:rStyle w:val="Hyperlink"/>
                <w:noProof/>
              </w:rPr>
              <w:t>Departmental</w:t>
            </w:r>
            <w:r w:rsidRPr="0016718C">
              <w:rPr>
                <w:rStyle w:val="Hyperlink"/>
                <w:noProof/>
                <w:spacing w:val="-8"/>
              </w:rPr>
              <w:t xml:space="preserve"> </w:t>
            </w:r>
            <w:r w:rsidRPr="0016718C">
              <w:rPr>
                <w:rStyle w:val="Hyperlink"/>
                <w:noProof/>
                <w:spacing w:val="-2"/>
              </w:rPr>
              <w:t>Activities:</w:t>
            </w:r>
            <w:r>
              <w:rPr>
                <w:noProof/>
                <w:webHidden/>
              </w:rPr>
              <w:tab/>
            </w:r>
            <w:r>
              <w:rPr>
                <w:noProof/>
                <w:webHidden/>
              </w:rPr>
              <w:fldChar w:fldCharType="begin"/>
            </w:r>
            <w:r>
              <w:rPr>
                <w:noProof/>
                <w:webHidden/>
              </w:rPr>
              <w:instrText xml:space="preserve"> PAGEREF _Toc185466440 \h </w:instrText>
            </w:r>
            <w:r>
              <w:rPr>
                <w:noProof/>
                <w:webHidden/>
              </w:rPr>
            </w:r>
            <w:r>
              <w:rPr>
                <w:noProof/>
                <w:webHidden/>
              </w:rPr>
              <w:fldChar w:fldCharType="separate"/>
            </w:r>
            <w:r w:rsidR="00B14676">
              <w:rPr>
                <w:noProof/>
                <w:webHidden/>
              </w:rPr>
              <w:t>38</w:t>
            </w:r>
            <w:r>
              <w:rPr>
                <w:noProof/>
                <w:webHidden/>
              </w:rPr>
              <w:fldChar w:fldCharType="end"/>
            </w:r>
          </w:hyperlink>
        </w:p>
        <w:p w14:paraId="76EEA7FD" w14:textId="1859F976"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41" w:history="1">
            <w:r w:rsidRPr="0016718C">
              <w:rPr>
                <w:rStyle w:val="Hyperlink"/>
                <w:noProof/>
              </w:rPr>
              <w:t>3.5</w:t>
            </w:r>
            <w:r>
              <w:rPr>
                <w:rFonts w:asciiTheme="minorHAnsi" w:eastAsiaTheme="minorEastAsia" w:hAnsiTheme="minorHAnsi" w:cstheme="minorBidi"/>
                <w:b w:val="0"/>
                <w:bCs w:val="0"/>
                <w:i w:val="0"/>
                <w:iCs w:val="0"/>
                <w:noProof/>
                <w:sz w:val="22"/>
                <w:szCs w:val="22"/>
              </w:rPr>
              <w:tab/>
            </w:r>
            <w:r w:rsidRPr="0016718C">
              <w:rPr>
                <w:rStyle w:val="Hyperlink"/>
                <w:noProof/>
              </w:rPr>
              <w:t>Departmental</w:t>
            </w:r>
            <w:r w:rsidRPr="0016718C">
              <w:rPr>
                <w:rStyle w:val="Hyperlink"/>
                <w:noProof/>
                <w:spacing w:val="-8"/>
              </w:rPr>
              <w:t xml:space="preserve"> </w:t>
            </w:r>
            <w:r w:rsidRPr="0016718C">
              <w:rPr>
                <w:rStyle w:val="Hyperlink"/>
                <w:noProof/>
                <w:spacing w:val="-2"/>
              </w:rPr>
              <w:t>Achievement:</w:t>
            </w:r>
            <w:r>
              <w:rPr>
                <w:noProof/>
                <w:webHidden/>
              </w:rPr>
              <w:tab/>
            </w:r>
            <w:r>
              <w:rPr>
                <w:noProof/>
                <w:webHidden/>
              </w:rPr>
              <w:fldChar w:fldCharType="begin"/>
            </w:r>
            <w:r>
              <w:rPr>
                <w:noProof/>
                <w:webHidden/>
              </w:rPr>
              <w:instrText xml:space="preserve"> PAGEREF _Toc185466441 \h </w:instrText>
            </w:r>
            <w:r>
              <w:rPr>
                <w:noProof/>
                <w:webHidden/>
              </w:rPr>
            </w:r>
            <w:r>
              <w:rPr>
                <w:noProof/>
                <w:webHidden/>
              </w:rPr>
              <w:fldChar w:fldCharType="separate"/>
            </w:r>
            <w:r w:rsidR="00B14676">
              <w:rPr>
                <w:noProof/>
                <w:webHidden/>
              </w:rPr>
              <w:t>39</w:t>
            </w:r>
            <w:r>
              <w:rPr>
                <w:noProof/>
                <w:webHidden/>
              </w:rPr>
              <w:fldChar w:fldCharType="end"/>
            </w:r>
          </w:hyperlink>
        </w:p>
        <w:p w14:paraId="76EEA7FE" w14:textId="6D479F4D"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42" w:history="1">
            <w:r w:rsidRPr="0016718C">
              <w:rPr>
                <w:rStyle w:val="Hyperlink"/>
                <w:noProof/>
              </w:rPr>
              <w:t>3.6</w:t>
            </w:r>
            <w:r>
              <w:rPr>
                <w:rFonts w:asciiTheme="minorHAnsi" w:eastAsiaTheme="minorEastAsia" w:hAnsiTheme="minorHAnsi" w:cstheme="minorBidi"/>
                <w:b w:val="0"/>
                <w:bCs w:val="0"/>
                <w:i w:val="0"/>
                <w:iCs w:val="0"/>
                <w:noProof/>
                <w:sz w:val="22"/>
                <w:szCs w:val="22"/>
              </w:rPr>
              <w:tab/>
            </w:r>
            <w:r w:rsidRPr="0016718C">
              <w:rPr>
                <w:rStyle w:val="Hyperlink"/>
                <w:noProof/>
              </w:rPr>
              <w:t>Task</w:t>
            </w:r>
            <w:r w:rsidRPr="0016718C">
              <w:rPr>
                <w:rStyle w:val="Hyperlink"/>
                <w:noProof/>
                <w:spacing w:val="-5"/>
              </w:rPr>
              <w:t xml:space="preserve"> </w:t>
            </w:r>
            <w:r w:rsidRPr="0016718C">
              <w:rPr>
                <w:rStyle w:val="Hyperlink"/>
                <w:noProof/>
              </w:rPr>
              <w:t>and</w:t>
            </w:r>
            <w:r w:rsidRPr="0016718C">
              <w:rPr>
                <w:rStyle w:val="Hyperlink"/>
                <w:noProof/>
                <w:spacing w:val="-6"/>
              </w:rPr>
              <w:t xml:space="preserve"> </w:t>
            </w:r>
            <w:r w:rsidRPr="0016718C">
              <w:rPr>
                <w:rStyle w:val="Hyperlink"/>
                <w:noProof/>
              </w:rPr>
              <w:t>Duties</w:t>
            </w:r>
            <w:r w:rsidRPr="0016718C">
              <w:rPr>
                <w:rStyle w:val="Hyperlink"/>
                <w:noProof/>
                <w:spacing w:val="-4"/>
              </w:rPr>
              <w:t xml:space="preserve"> </w:t>
            </w:r>
            <w:r w:rsidRPr="0016718C">
              <w:rPr>
                <w:rStyle w:val="Hyperlink"/>
                <w:noProof/>
                <w:spacing w:val="-2"/>
              </w:rPr>
              <w:t>performed:</w:t>
            </w:r>
            <w:r>
              <w:rPr>
                <w:noProof/>
                <w:webHidden/>
              </w:rPr>
              <w:tab/>
            </w:r>
            <w:r>
              <w:rPr>
                <w:noProof/>
                <w:webHidden/>
              </w:rPr>
              <w:fldChar w:fldCharType="begin"/>
            </w:r>
            <w:r>
              <w:rPr>
                <w:noProof/>
                <w:webHidden/>
              </w:rPr>
              <w:instrText xml:space="preserve"> PAGEREF _Toc185466442 \h </w:instrText>
            </w:r>
            <w:r>
              <w:rPr>
                <w:noProof/>
                <w:webHidden/>
              </w:rPr>
            </w:r>
            <w:r>
              <w:rPr>
                <w:noProof/>
                <w:webHidden/>
              </w:rPr>
              <w:fldChar w:fldCharType="separate"/>
            </w:r>
            <w:r w:rsidR="00B14676">
              <w:rPr>
                <w:noProof/>
                <w:webHidden/>
              </w:rPr>
              <w:t>39</w:t>
            </w:r>
            <w:r>
              <w:rPr>
                <w:noProof/>
                <w:webHidden/>
              </w:rPr>
              <w:fldChar w:fldCharType="end"/>
            </w:r>
          </w:hyperlink>
        </w:p>
        <w:p w14:paraId="76EEA7FF" w14:textId="7DBC38F8"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43" w:history="1">
            <w:r w:rsidRPr="0016718C">
              <w:rPr>
                <w:rStyle w:val="Hyperlink"/>
                <w:noProof/>
              </w:rPr>
              <w:t>3.7</w:t>
            </w:r>
            <w:r>
              <w:rPr>
                <w:rFonts w:asciiTheme="minorHAnsi" w:eastAsiaTheme="minorEastAsia" w:hAnsiTheme="minorHAnsi" w:cstheme="minorBidi"/>
                <w:b w:val="0"/>
                <w:bCs w:val="0"/>
                <w:i w:val="0"/>
                <w:iCs w:val="0"/>
                <w:noProof/>
                <w:sz w:val="22"/>
                <w:szCs w:val="22"/>
              </w:rPr>
              <w:tab/>
            </w:r>
            <w:r w:rsidRPr="0016718C">
              <w:rPr>
                <w:rStyle w:val="Hyperlink"/>
                <w:noProof/>
              </w:rPr>
              <w:t>Working</w:t>
            </w:r>
            <w:r w:rsidRPr="0016718C">
              <w:rPr>
                <w:rStyle w:val="Hyperlink"/>
                <w:noProof/>
                <w:spacing w:val="-8"/>
              </w:rPr>
              <w:t xml:space="preserve"> </w:t>
            </w:r>
            <w:r w:rsidRPr="0016718C">
              <w:rPr>
                <w:rStyle w:val="Hyperlink"/>
                <w:noProof/>
                <w:spacing w:val="-2"/>
              </w:rPr>
              <w:t>Environment:</w:t>
            </w:r>
            <w:r>
              <w:rPr>
                <w:noProof/>
                <w:webHidden/>
              </w:rPr>
              <w:tab/>
            </w:r>
            <w:r>
              <w:rPr>
                <w:noProof/>
                <w:webHidden/>
              </w:rPr>
              <w:fldChar w:fldCharType="begin"/>
            </w:r>
            <w:r>
              <w:rPr>
                <w:noProof/>
                <w:webHidden/>
              </w:rPr>
              <w:instrText xml:space="preserve"> PAGEREF _Toc185466443 \h </w:instrText>
            </w:r>
            <w:r>
              <w:rPr>
                <w:noProof/>
                <w:webHidden/>
              </w:rPr>
            </w:r>
            <w:r>
              <w:rPr>
                <w:noProof/>
                <w:webHidden/>
              </w:rPr>
              <w:fldChar w:fldCharType="separate"/>
            </w:r>
            <w:r w:rsidR="00B14676">
              <w:rPr>
                <w:noProof/>
                <w:webHidden/>
              </w:rPr>
              <w:t>46</w:t>
            </w:r>
            <w:r>
              <w:rPr>
                <w:noProof/>
                <w:webHidden/>
              </w:rPr>
              <w:fldChar w:fldCharType="end"/>
            </w:r>
          </w:hyperlink>
        </w:p>
        <w:p w14:paraId="76EEA800" w14:textId="24FC3E5C"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44" w:history="1">
            <w:r w:rsidRPr="0016718C">
              <w:rPr>
                <w:rStyle w:val="Hyperlink"/>
                <w:noProof/>
              </w:rPr>
              <w:t>3.8</w:t>
            </w:r>
            <w:r>
              <w:rPr>
                <w:rFonts w:asciiTheme="minorHAnsi" w:eastAsiaTheme="minorEastAsia" w:hAnsiTheme="minorHAnsi" w:cstheme="minorBidi"/>
                <w:b w:val="0"/>
                <w:bCs w:val="0"/>
                <w:i w:val="0"/>
                <w:iCs w:val="0"/>
                <w:noProof/>
                <w:sz w:val="22"/>
                <w:szCs w:val="22"/>
              </w:rPr>
              <w:tab/>
            </w:r>
            <w:r w:rsidRPr="0016718C">
              <w:rPr>
                <w:rStyle w:val="Hyperlink"/>
                <w:noProof/>
              </w:rPr>
              <w:t>Facilities</w:t>
            </w:r>
            <w:r w:rsidRPr="0016718C">
              <w:rPr>
                <w:rStyle w:val="Hyperlink"/>
                <w:noProof/>
                <w:spacing w:val="-7"/>
              </w:rPr>
              <w:t xml:space="preserve"> </w:t>
            </w:r>
            <w:r w:rsidRPr="0016718C">
              <w:rPr>
                <w:rStyle w:val="Hyperlink"/>
                <w:noProof/>
              </w:rPr>
              <w:t>and</w:t>
            </w:r>
            <w:r w:rsidRPr="0016718C">
              <w:rPr>
                <w:rStyle w:val="Hyperlink"/>
                <w:noProof/>
                <w:spacing w:val="-7"/>
              </w:rPr>
              <w:t xml:space="preserve"> </w:t>
            </w:r>
            <w:r w:rsidRPr="0016718C">
              <w:rPr>
                <w:rStyle w:val="Hyperlink"/>
                <w:noProof/>
              </w:rPr>
              <w:t>Constraints</w:t>
            </w:r>
            <w:r w:rsidRPr="0016718C">
              <w:rPr>
                <w:rStyle w:val="Hyperlink"/>
                <w:noProof/>
                <w:spacing w:val="-10"/>
              </w:rPr>
              <w:t xml:space="preserve"> </w:t>
            </w:r>
            <w:r w:rsidRPr="0016718C">
              <w:rPr>
                <w:rStyle w:val="Hyperlink"/>
                <w:noProof/>
                <w:spacing w:val="-2"/>
              </w:rPr>
              <w:t>Faced:</w:t>
            </w:r>
            <w:r>
              <w:rPr>
                <w:noProof/>
                <w:webHidden/>
              </w:rPr>
              <w:tab/>
            </w:r>
            <w:r>
              <w:rPr>
                <w:noProof/>
                <w:webHidden/>
              </w:rPr>
              <w:fldChar w:fldCharType="begin"/>
            </w:r>
            <w:r>
              <w:rPr>
                <w:noProof/>
                <w:webHidden/>
              </w:rPr>
              <w:instrText xml:space="preserve"> PAGEREF _Toc185466444 \h </w:instrText>
            </w:r>
            <w:r>
              <w:rPr>
                <w:noProof/>
                <w:webHidden/>
              </w:rPr>
            </w:r>
            <w:r>
              <w:rPr>
                <w:noProof/>
                <w:webHidden/>
              </w:rPr>
              <w:fldChar w:fldCharType="separate"/>
            </w:r>
            <w:r w:rsidR="00B14676">
              <w:rPr>
                <w:noProof/>
                <w:webHidden/>
              </w:rPr>
              <w:t>47</w:t>
            </w:r>
            <w:r>
              <w:rPr>
                <w:noProof/>
                <w:webHidden/>
              </w:rPr>
              <w:fldChar w:fldCharType="end"/>
            </w:r>
          </w:hyperlink>
        </w:p>
        <w:p w14:paraId="76EEA801" w14:textId="11DC86AB" w:rsidR="009C160C" w:rsidRDefault="009C160C">
          <w:pPr>
            <w:pStyle w:val="TOC3"/>
            <w:tabs>
              <w:tab w:val="right" w:leader="dot" w:pos="10290"/>
            </w:tabs>
            <w:rPr>
              <w:rFonts w:asciiTheme="minorHAnsi" w:eastAsiaTheme="minorEastAsia" w:hAnsiTheme="minorHAnsi" w:cstheme="minorBidi"/>
              <w:b w:val="0"/>
              <w:bCs w:val="0"/>
              <w:i w:val="0"/>
              <w:iCs w:val="0"/>
              <w:noProof/>
              <w:sz w:val="22"/>
              <w:szCs w:val="22"/>
            </w:rPr>
          </w:pPr>
          <w:hyperlink w:anchor="_Toc185466445" w:history="1">
            <w:r w:rsidRPr="0016718C">
              <w:rPr>
                <w:rStyle w:val="Hyperlink"/>
                <w:noProof/>
              </w:rPr>
              <w:t>Facilities</w:t>
            </w:r>
            <w:r w:rsidRPr="0016718C">
              <w:rPr>
                <w:rStyle w:val="Hyperlink"/>
                <w:noProof/>
                <w:spacing w:val="-8"/>
              </w:rPr>
              <w:t xml:space="preserve"> </w:t>
            </w:r>
            <w:r w:rsidRPr="0016718C">
              <w:rPr>
                <w:rStyle w:val="Hyperlink"/>
                <w:noProof/>
                <w:spacing w:val="-2"/>
              </w:rPr>
              <w:t>Faced:</w:t>
            </w:r>
            <w:r>
              <w:rPr>
                <w:noProof/>
                <w:webHidden/>
              </w:rPr>
              <w:tab/>
            </w:r>
            <w:r>
              <w:rPr>
                <w:noProof/>
                <w:webHidden/>
              </w:rPr>
              <w:fldChar w:fldCharType="begin"/>
            </w:r>
            <w:r>
              <w:rPr>
                <w:noProof/>
                <w:webHidden/>
              </w:rPr>
              <w:instrText xml:space="preserve"> PAGEREF _Toc185466445 \h </w:instrText>
            </w:r>
            <w:r>
              <w:rPr>
                <w:noProof/>
                <w:webHidden/>
              </w:rPr>
            </w:r>
            <w:r>
              <w:rPr>
                <w:noProof/>
                <w:webHidden/>
              </w:rPr>
              <w:fldChar w:fldCharType="separate"/>
            </w:r>
            <w:r w:rsidR="00B14676">
              <w:rPr>
                <w:noProof/>
                <w:webHidden/>
              </w:rPr>
              <w:t>47</w:t>
            </w:r>
            <w:r>
              <w:rPr>
                <w:noProof/>
                <w:webHidden/>
              </w:rPr>
              <w:fldChar w:fldCharType="end"/>
            </w:r>
          </w:hyperlink>
        </w:p>
        <w:p w14:paraId="76EEA802" w14:textId="27F076B5" w:rsidR="009C160C" w:rsidRDefault="009C160C">
          <w:pPr>
            <w:pStyle w:val="TOC3"/>
            <w:tabs>
              <w:tab w:val="right" w:leader="dot" w:pos="10290"/>
            </w:tabs>
            <w:rPr>
              <w:rFonts w:asciiTheme="minorHAnsi" w:eastAsiaTheme="minorEastAsia" w:hAnsiTheme="minorHAnsi" w:cstheme="minorBidi"/>
              <w:b w:val="0"/>
              <w:bCs w:val="0"/>
              <w:i w:val="0"/>
              <w:iCs w:val="0"/>
              <w:noProof/>
              <w:sz w:val="22"/>
              <w:szCs w:val="22"/>
            </w:rPr>
          </w:pPr>
          <w:hyperlink w:anchor="_Toc185466446" w:history="1">
            <w:r w:rsidRPr="0016718C">
              <w:rPr>
                <w:rStyle w:val="Hyperlink"/>
                <w:noProof/>
              </w:rPr>
              <w:t>Constraints</w:t>
            </w:r>
            <w:r w:rsidRPr="0016718C">
              <w:rPr>
                <w:rStyle w:val="Hyperlink"/>
                <w:noProof/>
                <w:spacing w:val="-9"/>
              </w:rPr>
              <w:t xml:space="preserve"> </w:t>
            </w:r>
            <w:r w:rsidRPr="0016718C">
              <w:rPr>
                <w:rStyle w:val="Hyperlink"/>
                <w:noProof/>
                <w:spacing w:val="-2"/>
              </w:rPr>
              <w:t>Faced:</w:t>
            </w:r>
            <w:r>
              <w:rPr>
                <w:noProof/>
                <w:webHidden/>
              </w:rPr>
              <w:tab/>
            </w:r>
            <w:r>
              <w:rPr>
                <w:noProof/>
                <w:webHidden/>
              </w:rPr>
              <w:fldChar w:fldCharType="begin"/>
            </w:r>
            <w:r>
              <w:rPr>
                <w:noProof/>
                <w:webHidden/>
              </w:rPr>
              <w:instrText xml:space="preserve"> PAGEREF _Toc185466446 \h </w:instrText>
            </w:r>
            <w:r>
              <w:rPr>
                <w:noProof/>
                <w:webHidden/>
              </w:rPr>
            </w:r>
            <w:r>
              <w:rPr>
                <w:noProof/>
                <w:webHidden/>
              </w:rPr>
              <w:fldChar w:fldCharType="separate"/>
            </w:r>
            <w:r w:rsidR="00B14676">
              <w:rPr>
                <w:noProof/>
                <w:webHidden/>
              </w:rPr>
              <w:t>47</w:t>
            </w:r>
            <w:r>
              <w:rPr>
                <w:noProof/>
                <w:webHidden/>
              </w:rPr>
              <w:fldChar w:fldCharType="end"/>
            </w:r>
          </w:hyperlink>
        </w:p>
        <w:p w14:paraId="76EEA803" w14:textId="24880B78"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47" w:history="1">
            <w:r w:rsidRPr="0016718C">
              <w:rPr>
                <w:rStyle w:val="Hyperlink"/>
                <w:noProof/>
              </w:rPr>
              <w:t>3.9</w:t>
            </w:r>
            <w:r>
              <w:rPr>
                <w:rFonts w:asciiTheme="minorHAnsi" w:eastAsiaTheme="minorEastAsia" w:hAnsiTheme="minorHAnsi" w:cstheme="minorBidi"/>
                <w:b w:val="0"/>
                <w:bCs w:val="0"/>
                <w:i w:val="0"/>
                <w:iCs w:val="0"/>
                <w:noProof/>
                <w:sz w:val="22"/>
                <w:szCs w:val="22"/>
              </w:rPr>
              <w:tab/>
            </w:r>
            <w:r w:rsidRPr="0016718C">
              <w:rPr>
                <w:rStyle w:val="Hyperlink"/>
                <w:noProof/>
              </w:rPr>
              <w:t>Lesson</w:t>
            </w:r>
            <w:r w:rsidRPr="0016718C">
              <w:rPr>
                <w:rStyle w:val="Hyperlink"/>
                <w:noProof/>
                <w:spacing w:val="-3"/>
              </w:rPr>
              <w:t xml:space="preserve"> </w:t>
            </w:r>
            <w:r w:rsidRPr="0016718C">
              <w:rPr>
                <w:rStyle w:val="Hyperlink"/>
                <w:noProof/>
              </w:rPr>
              <w:t>Learned</w:t>
            </w:r>
            <w:r w:rsidRPr="0016718C">
              <w:rPr>
                <w:rStyle w:val="Hyperlink"/>
                <w:noProof/>
                <w:spacing w:val="-3"/>
              </w:rPr>
              <w:t xml:space="preserve"> </w:t>
            </w:r>
            <w:r w:rsidRPr="0016718C">
              <w:rPr>
                <w:rStyle w:val="Hyperlink"/>
                <w:noProof/>
              </w:rPr>
              <w:t>from</w:t>
            </w:r>
            <w:r w:rsidRPr="0016718C">
              <w:rPr>
                <w:rStyle w:val="Hyperlink"/>
                <w:noProof/>
                <w:spacing w:val="-3"/>
              </w:rPr>
              <w:t xml:space="preserve"> </w:t>
            </w:r>
            <w:r w:rsidRPr="0016718C">
              <w:rPr>
                <w:rStyle w:val="Hyperlink"/>
                <w:noProof/>
              </w:rPr>
              <w:t>the</w:t>
            </w:r>
            <w:r w:rsidRPr="0016718C">
              <w:rPr>
                <w:rStyle w:val="Hyperlink"/>
                <w:noProof/>
                <w:spacing w:val="-6"/>
              </w:rPr>
              <w:t xml:space="preserve"> </w:t>
            </w:r>
            <w:r w:rsidRPr="0016718C">
              <w:rPr>
                <w:rStyle w:val="Hyperlink"/>
                <w:noProof/>
                <w:spacing w:val="-2"/>
              </w:rPr>
              <w:t>Internship:</w:t>
            </w:r>
            <w:r>
              <w:rPr>
                <w:noProof/>
                <w:webHidden/>
              </w:rPr>
              <w:tab/>
            </w:r>
            <w:r>
              <w:rPr>
                <w:noProof/>
                <w:webHidden/>
              </w:rPr>
              <w:fldChar w:fldCharType="begin"/>
            </w:r>
            <w:r>
              <w:rPr>
                <w:noProof/>
                <w:webHidden/>
              </w:rPr>
              <w:instrText xml:space="preserve"> PAGEREF _Toc185466447 \h </w:instrText>
            </w:r>
            <w:r>
              <w:rPr>
                <w:noProof/>
                <w:webHidden/>
              </w:rPr>
            </w:r>
            <w:r>
              <w:rPr>
                <w:noProof/>
                <w:webHidden/>
              </w:rPr>
              <w:fldChar w:fldCharType="separate"/>
            </w:r>
            <w:r w:rsidR="00B14676">
              <w:rPr>
                <w:noProof/>
                <w:webHidden/>
              </w:rPr>
              <w:t>48</w:t>
            </w:r>
            <w:r>
              <w:rPr>
                <w:noProof/>
                <w:webHidden/>
              </w:rPr>
              <w:fldChar w:fldCharType="end"/>
            </w:r>
          </w:hyperlink>
        </w:p>
        <w:p w14:paraId="76EEA804" w14:textId="205B2442"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48" w:history="1">
            <w:r w:rsidRPr="0016718C">
              <w:rPr>
                <w:rStyle w:val="Hyperlink"/>
                <w:noProof/>
              </w:rPr>
              <w:t>4.1</w:t>
            </w:r>
            <w:r>
              <w:rPr>
                <w:rFonts w:asciiTheme="minorHAnsi" w:eastAsiaTheme="minorEastAsia" w:hAnsiTheme="minorHAnsi" w:cstheme="minorBidi"/>
                <w:b w:val="0"/>
                <w:bCs w:val="0"/>
                <w:i w:val="0"/>
                <w:iCs w:val="0"/>
                <w:noProof/>
                <w:sz w:val="22"/>
                <w:szCs w:val="22"/>
              </w:rPr>
              <w:tab/>
            </w:r>
            <w:r w:rsidRPr="0016718C">
              <w:rPr>
                <w:rStyle w:val="Hyperlink"/>
                <w:noProof/>
              </w:rPr>
              <w:t>Background</w:t>
            </w:r>
            <w:r w:rsidRPr="0016718C">
              <w:rPr>
                <w:rStyle w:val="Hyperlink"/>
                <w:noProof/>
                <w:spacing w:val="-8"/>
              </w:rPr>
              <w:t xml:space="preserve"> </w:t>
            </w:r>
            <w:r w:rsidRPr="0016718C">
              <w:rPr>
                <w:rStyle w:val="Hyperlink"/>
                <w:noProof/>
              </w:rPr>
              <w:t>of</w:t>
            </w:r>
            <w:r w:rsidRPr="0016718C">
              <w:rPr>
                <w:rStyle w:val="Hyperlink"/>
                <w:noProof/>
                <w:spacing w:val="-4"/>
              </w:rPr>
              <w:t xml:space="preserve"> </w:t>
            </w:r>
            <w:r w:rsidRPr="0016718C">
              <w:rPr>
                <w:rStyle w:val="Hyperlink"/>
                <w:noProof/>
              </w:rPr>
              <w:t>the</w:t>
            </w:r>
            <w:r w:rsidRPr="0016718C">
              <w:rPr>
                <w:rStyle w:val="Hyperlink"/>
                <w:noProof/>
                <w:spacing w:val="-4"/>
              </w:rPr>
              <w:t xml:space="preserve"> </w:t>
            </w:r>
            <w:r w:rsidRPr="0016718C">
              <w:rPr>
                <w:rStyle w:val="Hyperlink"/>
                <w:noProof/>
                <w:spacing w:val="-2"/>
              </w:rPr>
              <w:t>study:</w:t>
            </w:r>
            <w:r>
              <w:rPr>
                <w:noProof/>
                <w:webHidden/>
              </w:rPr>
              <w:tab/>
            </w:r>
            <w:r>
              <w:rPr>
                <w:noProof/>
                <w:webHidden/>
              </w:rPr>
              <w:fldChar w:fldCharType="begin"/>
            </w:r>
            <w:r>
              <w:rPr>
                <w:noProof/>
                <w:webHidden/>
              </w:rPr>
              <w:instrText xml:space="preserve"> PAGEREF _Toc185466448 \h </w:instrText>
            </w:r>
            <w:r>
              <w:rPr>
                <w:noProof/>
                <w:webHidden/>
              </w:rPr>
            </w:r>
            <w:r>
              <w:rPr>
                <w:noProof/>
                <w:webHidden/>
              </w:rPr>
              <w:fldChar w:fldCharType="separate"/>
            </w:r>
            <w:r w:rsidR="00B14676">
              <w:rPr>
                <w:noProof/>
                <w:webHidden/>
              </w:rPr>
              <w:t>50</w:t>
            </w:r>
            <w:r>
              <w:rPr>
                <w:noProof/>
                <w:webHidden/>
              </w:rPr>
              <w:fldChar w:fldCharType="end"/>
            </w:r>
          </w:hyperlink>
        </w:p>
        <w:p w14:paraId="76EEA805" w14:textId="6D57E4BC"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49" w:history="1">
            <w:r w:rsidRPr="0016718C">
              <w:rPr>
                <w:rStyle w:val="Hyperlink"/>
                <w:noProof/>
              </w:rPr>
              <w:t>4.2</w:t>
            </w:r>
            <w:r>
              <w:rPr>
                <w:rFonts w:asciiTheme="minorHAnsi" w:eastAsiaTheme="minorEastAsia" w:hAnsiTheme="minorHAnsi" w:cstheme="minorBidi"/>
                <w:b w:val="0"/>
                <w:bCs w:val="0"/>
                <w:i w:val="0"/>
                <w:iCs w:val="0"/>
                <w:noProof/>
                <w:sz w:val="22"/>
                <w:szCs w:val="22"/>
              </w:rPr>
              <w:tab/>
            </w:r>
            <w:r w:rsidRPr="0016718C">
              <w:rPr>
                <w:rStyle w:val="Hyperlink"/>
                <w:noProof/>
              </w:rPr>
              <w:t>Problem</w:t>
            </w:r>
            <w:r w:rsidRPr="0016718C">
              <w:rPr>
                <w:rStyle w:val="Hyperlink"/>
                <w:noProof/>
                <w:spacing w:val="-4"/>
              </w:rPr>
              <w:t xml:space="preserve"> </w:t>
            </w:r>
            <w:r w:rsidRPr="0016718C">
              <w:rPr>
                <w:rStyle w:val="Hyperlink"/>
                <w:noProof/>
                <w:spacing w:val="-2"/>
              </w:rPr>
              <w:t>Statement:</w:t>
            </w:r>
            <w:r>
              <w:rPr>
                <w:noProof/>
                <w:webHidden/>
              </w:rPr>
              <w:tab/>
            </w:r>
            <w:r>
              <w:rPr>
                <w:noProof/>
                <w:webHidden/>
              </w:rPr>
              <w:fldChar w:fldCharType="begin"/>
            </w:r>
            <w:r>
              <w:rPr>
                <w:noProof/>
                <w:webHidden/>
              </w:rPr>
              <w:instrText xml:space="preserve"> PAGEREF _Toc185466449 \h </w:instrText>
            </w:r>
            <w:r>
              <w:rPr>
                <w:noProof/>
                <w:webHidden/>
              </w:rPr>
            </w:r>
            <w:r>
              <w:rPr>
                <w:noProof/>
                <w:webHidden/>
              </w:rPr>
              <w:fldChar w:fldCharType="separate"/>
            </w:r>
            <w:r w:rsidR="00B14676">
              <w:rPr>
                <w:noProof/>
                <w:webHidden/>
              </w:rPr>
              <w:t>52</w:t>
            </w:r>
            <w:r>
              <w:rPr>
                <w:noProof/>
                <w:webHidden/>
              </w:rPr>
              <w:fldChar w:fldCharType="end"/>
            </w:r>
          </w:hyperlink>
        </w:p>
        <w:p w14:paraId="76EEA806" w14:textId="560FA4A1"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50" w:history="1">
            <w:r w:rsidRPr="0016718C">
              <w:rPr>
                <w:rStyle w:val="Hyperlink"/>
                <w:noProof/>
              </w:rPr>
              <w:t>4.3</w:t>
            </w:r>
            <w:r>
              <w:rPr>
                <w:rFonts w:asciiTheme="minorHAnsi" w:eastAsiaTheme="minorEastAsia" w:hAnsiTheme="minorHAnsi" w:cstheme="minorBidi"/>
                <w:b w:val="0"/>
                <w:bCs w:val="0"/>
                <w:i w:val="0"/>
                <w:iCs w:val="0"/>
                <w:noProof/>
                <w:sz w:val="22"/>
                <w:szCs w:val="22"/>
              </w:rPr>
              <w:tab/>
            </w:r>
            <w:r w:rsidRPr="0016718C">
              <w:rPr>
                <w:rStyle w:val="Hyperlink"/>
                <w:noProof/>
              </w:rPr>
              <w:t>Objectives</w:t>
            </w:r>
            <w:r w:rsidRPr="0016718C">
              <w:rPr>
                <w:rStyle w:val="Hyperlink"/>
                <w:noProof/>
                <w:spacing w:val="-5"/>
              </w:rPr>
              <w:t xml:space="preserve"> </w:t>
            </w:r>
            <w:r w:rsidRPr="0016718C">
              <w:rPr>
                <w:rStyle w:val="Hyperlink"/>
                <w:noProof/>
              </w:rPr>
              <w:t>of</w:t>
            </w:r>
            <w:r w:rsidRPr="0016718C">
              <w:rPr>
                <w:rStyle w:val="Hyperlink"/>
                <w:noProof/>
                <w:spacing w:val="-2"/>
              </w:rPr>
              <w:t xml:space="preserve"> </w:t>
            </w:r>
            <w:r w:rsidRPr="0016718C">
              <w:rPr>
                <w:rStyle w:val="Hyperlink"/>
                <w:noProof/>
              </w:rPr>
              <w:t>the</w:t>
            </w:r>
            <w:r w:rsidRPr="0016718C">
              <w:rPr>
                <w:rStyle w:val="Hyperlink"/>
                <w:noProof/>
                <w:spacing w:val="-5"/>
              </w:rPr>
              <w:t xml:space="preserve"> </w:t>
            </w:r>
            <w:r w:rsidRPr="0016718C">
              <w:rPr>
                <w:rStyle w:val="Hyperlink"/>
                <w:noProof/>
                <w:spacing w:val="-2"/>
              </w:rPr>
              <w:t>Study:</w:t>
            </w:r>
            <w:r>
              <w:rPr>
                <w:noProof/>
                <w:webHidden/>
              </w:rPr>
              <w:tab/>
            </w:r>
            <w:r>
              <w:rPr>
                <w:noProof/>
                <w:webHidden/>
              </w:rPr>
              <w:fldChar w:fldCharType="begin"/>
            </w:r>
            <w:r>
              <w:rPr>
                <w:noProof/>
                <w:webHidden/>
              </w:rPr>
              <w:instrText xml:space="preserve"> PAGEREF _Toc185466450 \h </w:instrText>
            </w:r>
            <w:r>
              <w:rPr>
                <w:noProof/>
                <w:webHidden/>
              </w:rPr>
            </w:r>
            <w:r>
              <w:rPr>
                <w:noProof/>
                <w:webHidden/>
              </w:rPr>
              <w:fldChar w:fldCharType="separate"/>
            </w:r>
            <w:r w:rsidR="00B14676">
              <w:rPr>
                <w:noProof/>
                <w:webHidden/>
              </w:rPr>
              <w:t>52</w:t>
            </w:r>
            <w:r>
              <w:rPr>
                <w:noProof/>
                <w:webHidden/>
              </w:rPr>
              <w:fldChar w:fldCharType="end"/>
            </w:r>
          </w:hyperlink>
        </w:p>
        <w:p w14:paraId="76EEA807" w14:textId="393CF51A"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51" w:history="1">
            <w:r w:rsidRPr="0016718C">
              <w:rPr>
                <w:rStyle w:val="Hyperlink"/>
                <w:noProof/>
              </w:rPr>
              <w:t>4.4</w:t>
            </w:r>
            <w:r>
              <w:rPr>
                <w:rFonts w:asciiTheme="minorHAnsi" w:eastAsiaTheme="minorEastAsia" w:hAnsiTheme="minorHAnsi" w:cstheme="minorBidi"/>
                <w:b w:val="0"/>
                <w:bCs w:val="0"/>
                <w:i w:val="0"/>
                <w:iCs w:val="0"/>
                <w:noProof/>
                <w:sz w:val="22"/>
                <w:szCs w:val="22"/>
              </w:rPr>
              <w:tab/>
            </w:r>
            <w:r w:rsidRPr="0016718C">
              <w:rPr>
                <w:rStyle w:val="Hyperlink"/>
                <w:noProof/>
              </w:rPr>
              <w:t>Literature</w:t>
            </w:r>
            <w:r w:rsidRPr="0016718C">
              <w:rPr>
                <w:rStyle w:val="Hyperlink"/>
                <w:noProof/>
                <w:spacing w:val="-8"/>
              </w:rPr>
              <w:t xml:space="preserve"> </w:t>
            </w:r>
            <w:r w:rsidRPr="0016718C">
              <w:rPr>
                <w:rStyle w:val="Hyperlink"/>
                <w:noProof/>
                <w:spacing w:val="-2"/>
              </w:rPr>
              <w:t>Review:</w:t>
            </w:r>
            <w:r>
              <w:rPr>
                <w:noProof/>
                <w:webHidden/>
              </w:rPr>
              <w:tab/>
            </w:r>
            <w:r>
              <w:rPr>
                <w:noProof/>
                <w:webHidden/>
              </w:rPr>
              <w:fldChar w:fldCharType="begin"/>
            </w:r>
            <w:r>
              <w:rPr>
                <w:noProof/>
                <w:webHidden/>
              </w:rPr>
              <w:instrText xml:space="preserve"> PAGEREF _Toc185466451 \h </w:instrText>
            </w:r>
            <w:r>
              <w:rPr>
                <w:noProof/>
                <w:webHidden/>
              </w:rPr>
            </w:r>
            <w:r>
              <w:rPr>
                <w:noProof/>
                <w:webHidden/>
              </w:rPr>
              <w:fldChar w:fldCharType="separate"/>
            </w:r>
            <w:r w:rsidR="00B14676">
              <w:rPr>
                <w:noProof/>
                <w:webHidden/>
              </w:rPr>
              <w:t>52</w:t>
            </w:r>
            <w:r>
              <w:rPr>
                <w:noProof/>
                <w:webHidden/>
              </w:rPr>
              <w:fldChar w:fldCharType="end"/>
            </w:r>
          </w:hyperlink>
        </w:p>
        <w:p w14:paraId="76EEA808" w14:textId="68AB7453" w:rsidR="009C160C" w:rsidRDefault="009C160C">
          <w:pPr>
            <w:pStyle w:val="TOC3"/>
            <w:tabs>
              <w:tab w:val="left" w:pos="1275"/>
              <w:tab w:val="right" w:leader="dot" w:pos="10290"/>
            </w:tabs>
            <w:rPr>
              <w:rFonts w:asciiTheme="minorHAnsi" w:eastAsiaTheme="minorEastAsia" w:hAnsiTheme="minorHAnsi" w:cstheme="minorBidi"/>
              <w:b w:val="0"/>
              <w:bCs w:val="0"/>
              <w:i w:val="0"/>
              <w:iCs w:val="0"/>
              <w:noProof/>
              <w:sz w:val="22"/>
              <w:szCs w:val="22"/>
            </w:rPr>
          </w:pPr>
          <w:hyperlink w:anchor="_Toc185466452" w:history="1">
            <w:r w:rsidRPr="0016718C">
              <w:rPr>
                <w:rStyle w:val="Hyperlink"/>
                <w:noProof/>
                <w:spacing w:val="-3"/>
              </w:rPr>
              <w:t>4.4.1</w:t>
            </w:r>
            <w:r>
              <w:rPr>
                <w:rFonts w:asciiTheme="minorHAnsi" w:eastAsiaTheme="minorEastAsia" w:hAnsiTheme="minorHAnsi" w:cstheme="minorBidi"/>
                <w:b w:val="0"/>
                <w:bCs w:val="0"/>
                <w:i w:val="0"/>
                <w:iCs w:val="0"/>
                <w:noProof/>
                <w:sz w:val="22"/>
                <w:szCs w:val="22"/>
              </w:rPr>
              <w:tab/>
            </w:r>
            <w:r w:rsidRPr="0016718C">
              <w:rPr>
                <w:rStyle w:val="Hyperlink"/>
                <w:noProof/>
              </w:rPr>
              <w:t>Conceptual</w:t>
            </w:r>
            <w:r w:rsidRPr="0016718C">
              <w:rPr>
                <w:rStyle w:val="Hyperlink"/>
                <w:noProof/>
                <w:spacing w:val="-10"/>
              </w:rPr>
              <w:t xml:space="preserve"> </w:t>
            </w:r>
            <w:r w:rsidRPr="0016718C">
              <w:rPr>
                <w:rStyle w:val="Hyperlink"/>
                <w:noProof/>
                <w:spacing w:val="-2"/>
              </w:rPr>
              <w:t>Framework:</w:t>
            </w:r>
            <w:r>
              <w:rPr>
                <w:noProof/>
                <w:webHidden/>
              </w:rPr>
              <w:tab/>
            </w:r>
            <w:r>
              <w:rPr>
                <w:noProof/>
                <w:webHidden/>
              </w:rPr>
              <w:fldChar w:fldCharType="begin"/>
            </w:r>
            <w:r>
              <w:rPr>
                <w:noProof/>
                <w:webHidden/>
              </w:rPr>
              <w:instrText xml:space="preserve"> PAGEREF _Toc185466452 \h </w:instrText>
            </w:r>
            <w:r>
              <w:rPr>
                <w:noProof/>
                <w:webHidden/>
              </w:rPr>
            </w:r>
            <w:r>
              <w:rPr>
                <w:noProof/>
                <w:webHidden/>
              </w:rPr>
              <w:fldChar w:fldCharType="separate"/>
            </w:r>
            <w:r w:rsidR="00B14676">
              <w:rPr>
                <w:noProof/>
                <w:webHidden/>
              </w:rPr>
              <w:t>53</w:t>
            </w:r>
            <w:r>
              <w:rPr>
                <w:noProof/>
                <w:webHidden/>
              </w:rPr>
              <w:fldChar w:fldCharType="end"/>
            </w:r>
          </w:hyperlink>
        </w:p>
        <w:p w14:paraId="76EEA809" w14:textId="68C97061"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53" w:history="1">
            <w:r w:rsidRPr="0016718C">
              <w:rPr>
                <w:rStyle w:val="Hyperlink"/>
                <w:noProof/>
              </w:rPr>
              <w:t>4.5</w:t>
            </w:r>
            <w:r>
              <w:rPr>
                <w:rFonts w:asciiTheme="minorHAnsi" w:eastAsiaTheme="minorEastAsia" w:hAnsiTheme="minorHAnsi" w:cstheme="minorBidi"/>
                <w:b w:val="0"/>
                <w:bCs w:val="0"/>
                <w:i w:val="0"/>
                <w:iCs w:val="0"/>
                <w:noProof/>
                <w:sz w:val="22"/>
                <w:szCs w:val="22"/>
              </w:rPr>
              <w:tab/>
            </w:r>
            <w:r w:rsidRPr="0016718C">
              <w:rPr>
                <w:rStyle w:val="Hyperlink"/>
                <w:noProof/>
                <w:spacing w:val="-2"/>
              </w:rPr>
              <w:t>Methodology:</w:t>
            </w:r>
            <w:r>
              <w:rPr>
                <w:noProof/>
                <w:webHidden/>
              </w:rPr>
              <w:tab/>
            </w:r>
            <w:r>
              <w:rPr>
                <w:noProof/>
                <w:webHidden/>
              </w:rPr>
              <w:fldChar w:fldCharType="begin"/>
            </w:r>
            <w:r>
              <w:rPr>
                <w:noProof/>
                <w:webHidden/>
              </w:rPr>
              <w:instrText xml:space="preserve"> PAGEREF _Toc185466453 \h </w:instrText>
            </w:r>
            <w:r>
              <w:rPr>
                <w:noProof/>
                <w:webHidden/>
              </w:rPr>
            </w:r>
            <w:r>
              <w:rPr>
                <w:noProof/>
                <w:webHidden/>
              </w:rPr>
              <w:fldChar w:fldCharType="separate"/>
            </w:r>
            <w:r w:rsidR="00B14676">
              <w:rPr>
                <w:noProof/>
                <w:webHidden/>
              </w:rPr>
              <w:t>54</w:t>
            </w:r>
            <w:r>
              <w:rPr>
                <w:noProof/>
                <w:webHidden/>
              </w:rPr>
              <w:fldChar w:fldCharType="end"/>
            </w:r>
          </w:hyperlink>
        </w:p>
        <w:p w14:paraId="76EEA80A" w14:textId="70DB418D" w:rsidR="009C160C" w:rsidRDefault="009C160C">
          <w:pPr>
            <w:pStyle w:val="TOC3"/>
            <w:tabs>
              <w:tab w:val="left" w:pos="1275"/>
              <w:tab w:val="right" w:leader="dot" w:pos="10290"/>
            </w:tabs>
            <w:rPr>
              <w:rFonts w:asciiTheme="minorHAnsi" w:eastAsiaTheme="minorEastAsia" w:hAnsiTheme="minorHAnsi" w:cstheme="minorBidi"/>
              <w:b w:val="0"/>
              <w:bCs w:val="0"/>
              <w:i w:val="0"/>
              <w:iCs w:val="0"/>
              <w:noProof/>
              <w:sz w:val="22"/>
              <w:szCs w:val="22"/>
            </w:rPr>
          </w:pPr>
          <w:hyperlink w:anchor="_Toc185466454" w:history="1">
            <w:r w:rsidRPr="0016718C">
              <w:rPr>
                <w:rStyle w:val="Hyperlink"/>
                <w:noProof/>
                <w:spacing w:val="-3"/>
              </w:rPr>
              <w:t>4.5.1</w:t>
            </w:r>
            <w:r>
              <w:rPr>
                <w:rFonts w:asciiTheme="minorHAnsi" w:eastAsiaTheme="minorEastAsia" w:hAnsiTheme="minorHAnsi" w:cstheme="minorBidi"/>
                <w:b w:val="0"/>
                <w:bCs w:val="0"/>
                <w:i w:val="0"/>
                <w:iCs w:val="0"/>
                <w:noProof/>
                <w:sz w:val="22"/>
                <w:szCs w:val="22"/>
              </w:rPr>
              <w:tab/>
            </w:r>
            <w:r w:rsidRPr="0016718C">
              <w:rPr>
                <w:rStyle w:val="Hyperlink"/>
                <w:noProof/>
              </w:rPr>
              <w:t>Research</w:t>
            </w:r>
            <w:r w:rsidRPr="0016718C">
              <w:rPr>
                <w:rStyle w:val="Hyperlink"/>
                <w:noProof/>
                <w:spacing w:val="-8"/>
              </w:rPr>
              <w:t xml:space="preserve"> </w:t>
            </w:r>
            <w:r w:rsidRPr="0016718C">
              <w:rPr>
                <w:rStyle w:val="Hyperlink"/>
                <w:noProof/>
                <w:spacing w:val="-2"/>
              </w:rPr>
              <w:t>Design:</w:t>
            </w:r>
            <w:r>
              <w:rPr>
                <w:noProof/>
                <w:webHidden/>
              </w:rPr>
              <w:tab/>
            </w:r>
            <w:r>
              <w:rPr>
                <w:noProof/>
                <w:webHidden/>
              </w:rPr>
              <w:fldChar w:fldCharType="begin"/>
            </w:r>
            <w:r>
              <w:rPr>
                <w:noProof/>
                <w:webHidden/>
              </w:rPr>
              <w:instrText xml:space="preserve"> PAGEREF _Toc185466454 \h </w:instrText>
            </w:r>
            <w:r>
              <w:rPr>
                <w:noProof/>
                <w:webHidden/>
              </w:rPr>
            </w:r>
            <w:r>
              <w:rPr>
                <w:noProof/>
                <w:webHidden/>
              </w:rPr>
              <w:fldChar w:fldCharType="separate"/>
            </w:r>
            <w:r w:rsidR="00B14676">
              <w:rPr>
                <w:noProof/>
                <w:webHidden/>
              </w:rPr>
              <w:t>54</w:t>
            </w:r>
            <w:r>
              <w:rPr>
                <w:noProof/>
                <w:webHidden/>
              </w:rPr>
              <w:fldChar w:fldCharType="end"/>
            </w:r>
          </w:hyperlink>
        </w:p>
        <w:p w14:paraId="76EEA80B" w14:textId="09876555" w:rsidR="009C160C" w:rsidRDefault="009C160C">
          <w:pPr>
            <w:pStyle w:val="TOC3"/>
            <w:tabs>
              <w:tab w:val="left" w:pos="1275"/>
              <w:tab w:val="right" w:leader="dot" w:pos="10290"/>
            </w:tabs>
            <w:rPr>
              <w:rFonts w:asciiTheme="minorHAnsi" w:eastAsiaTheme="minorEastAsia" w:hAnsiTheme="minorHAnsi" w:cstheme="minorBidi"/>
              <w:b w:val="0"/>
              <w:bCs w:val="0"/>
              <w:i w:val="0"/>
              <w:iCs w:val="0"/>
              <w:noProof/>
              <w:sz w:val="22"/>
              <w:szCs w:val="22"/>
            </w:rPr>
          </w:pPr>
          <w:hyperlink w:anchor="_Toc185466455" w:history="1">
            <w:r w:rsidRPr="0016718C">
              <w:rPr>
                <w:rStyle w:val="Hyperlink"/>
                <w:noProof/>
                <w:spacing w:val="-3"/>
              </w:rPr>
              <w:t>4.5.3</w:t>
            </w:r>
            <w:r>
              <w:rPr>
                <w:rFonts w:asciiTheme="minorHAnsi" w:eastAsiaTheme="minorEastAsia" w:hAnsiTheme="minorHAnsi" w:cstheme="minorBidi"/>
                <w:b w:val="0"/>
                <w:bCs w:val="0"/>
                <w:i w:val="0"/>
                <w:iCs w:val="0"/>
                <w:noProof/>
                <w:sz w:val="22"/>
                <w:szCs w:val="22"/>
              </w:rPr>
              <w:tab/>
            </w:r>
            <w:r w:rsidRPr="0016718C">
              <w:rPr>
                <w:rStyle w:val="Hyperlink"/>
                <w:noProof/>
              </w:rPr>
              <w:t>Population</w:t>
            </w:r>
            <w:r w:rsidRPr="0016718C">
              <w:rPr>
                <w:rStyle w:val="Hyperlink"/>
                <w:noProof/>
                <w:spacing w:val="-12"/>
              </w:rPr>
              <w:t xml:space="preserve"> </w:t>
            </w:r>
            <w:r w:rsidRPr="0016718C">
              <w:rPr>
                <w:rStyle w:val="Hyperlink"/>
                <w:noProof/>
                <w:spacing w:val="-4"/>
              </w:rPr>
              <w:t>Size:</w:t>
            </w:r>
            <w:r>
              <w:rPr>
                <w:noProof/>
                <w:webHidden/>
              </w:rPr>
              <w:tab/>
            </w:r>
            <w:r>
              <w:rPr>
                <w:noProof/>
                <w:webHidden/>
              </w:rPr>
              <w:fldChar w:fldCharType="begin"/>
            </w:r>
            <w:r>
              <w:rPr>
                <w:noProof/>
                <w:webHidden/>
              </w:rPr>
              <w:instrText xml:space="preserve"> PAGEREF _Toc185466455 \h </w:instrText>
            </w:r>
            <w:r>
              <w:rPr>
                <w:noProof/>
                <w:webHidden/>
              </w:rPr>
            </w:r>
            <w:r>
              <w:rPr>
                <w:noProof/>
                <w:webHidden/>
              </w:rPr>
              <w:fldChar w:fldCharType="separate"/>
            </w:r>
            <w:r w:rsidR="00B14676">
              <w:rPr>
                <w:noProof/>
                <w:webHidden/>
              </w:rPr>
              <w:t>55</w:t>
            </w:r>
            <w:r>
              <w:rPr>
                <w:noProof/>
                <w:webHidden/>
              </w:rPr>
              <w:fldChar w:fldCharType="end"/>
            </w:r>
          </w:hyperlink>
        </w:p>
        <w:p w14:paraId="76EEA80C" w14:textId="77D3CA8A" w:rsidR="009C160C" w:rsidRDefault="009C160C">
          <w:pPr>
            <w:pStyle w:val="TOC3"/>
            <w:tabs>
              <w:tab w:val="left" w:pos="1275"/>
              <w:tab w:val="right" w:leader="dot" w:pos="10290"/>
            </w:tabs>
            <w:rPr>
              <w:rFonts w:asciiTheme="minorHAnsi" w:eastAsiaTheme="minorEastAsia" w:hAnsiTheme="minorHAnsi" w:cstheme="minorBidi"/>
              <w:b w:val="0"/>
              <w:bCs w:val="0"/>
              <w:i w:val="0"/>
              <w:iCs w:val="0"/>
              <w:noProof/>
              <w:sz w:val="22"/>
              <w:szCs w:val="22"/>
            </w:rPr>
          </w:pPr>
          <w:hyperlink w:anchor="_Toc185466456" w:history="1">
            <w:r w:rsidRPr="0016718C">
              <w:rPr>
                <w:rStyle w:val="Hyperlink"/>
                <w:noProof/>
                <w:spacing w:val="-3"/>
              </w:rPr>
              <w:t>4.5.4</w:t>
            </w:r>
            <w:r>
              <w:rPr>
                <w:rFonts w:asciiTheme="minorHAnsi" w:eastAsiaTheme="minorEastAsia" w:hAnsiTheme="minorHAnsi" w:cstheme="minorBidi"/>
                <w:b w:val="0"/>
                <w:bCs w:val="0"/>
                <w:i w:val="0"/>
                <w:iCs w:val="0"/>
                <w:noProof/>
                <w:sz w:val="22"/>
                <w:szCs w:val="22"/>
              </w:rPr>
              <w:tab/>
            </w:r>
            <w:r w:rsidRPr="0016718C">
              <w:rPr>
                <w:rStyle w:val="Hyperlink"/>
                <w:noProof/>
              </w:rPr>
              <w:t>Sample</w:t>
            </w:r>
            <w:r w:rsidRPr="0016718C">
              <w:rPr>
                <w:rStyle w:val="Hyperlink"/>
                <w:noProof/>
                <w:spacing w:val="-6"/>
              </w:rPr>
              <w:t xml:space="preserve"> </w:t>
            </w:r>
            <w:r w:rsidRPr="0016718C">
              <w:rPr>
                <w:rStyle w:val="Hyperlink"/>
                <w:noProof/>
                <w:spacing w:val="-4"/>
              </w:rPr>
              <w:t>Size:</w:t>
            </w:r>
            <w:r>
              <w:rPr>
                <w:noProof/>
                <w:webHidden/>
              </w:rPr>
              <w:tab/>
            </w:r>
            <w:r>
              <w:rPr>
                <w:noProof/>
                <w:webHidden/>
              </w:rPr>
              <w:fldChar w:fldCharType="begin"/>
            </w:r>
            <w:r>
              <w:rPr>
                <w:noProof/>
                <w:webHidden/>
              </w:rPr>
              <w:instrText xml:space="preserve"> PAGEREF _Toc185466456 \h </w:instrText>
            </w:r>
            <w:r>
              <w:rPr>
                <w:noProof/>
                <w:webHidden/>
              </w:rPr>
            </w:r>
            <w:r>
              <w:rPr>
                <w:noProof/>
                <w:webHidden/>
              </w:rPr>
              <w:fldChar w:fldCharType="separate"/>
            </w:r>
            <w:r w:rsidR="00B14676">
              <w:rPr>
                <w:noProof/>
                <w:webHidden/>
              </w:rPr>
              <w:t>55</w:t>
            </w:r>
            <w:r>
              <w:rPr>
                <w:noProof/>
                <w:webHidden/>
              </w:rPr>
              <w:fldChar w:fldCharType="end"/>
            </w:r>
          </w:hyperlink>
        </w:p>
        <w:p w14:paraId="76EEA80D" w14:textId="5980C5B9" w:rsidR="009C160C" w:rsidRDefault="009C160C">
          <w:pPr>
            <w:pStyle w:val="TOC3"/>
            <w:tabs>
              <w:tab w:val="left" w:pos="1275"/>
              <w:tab w:val="right" w:leader="dot" w:pos="10290"/>
            </w:tabs>
            <w:rPr>
              <w:rFonts w:asciiTheme="minorHAnsi" w:eastAsiaTheme="minorEastAsia" w:hAnsiTheme="minorHAnsi" w:cstheme="minorBidi"/>
              <w:b w:val="0"/>
              <w:bCs w:val="0"/>
              <w:i w:val="0"/>
              <w:iCs w:val="0"/>
              <w:noProof/>
              <w:sz w:val="22"/>
              <w:szCs w:val="22"/>
            </w:rPr>
          </w:pPr>
          <w:hyperlink w:anchor="_Toc185466457" w:history="1">
            <w:r w:rsidRPr="0016718C">
              <w:rPr>
                <w:rStyle w:val="Hyperlink"/>
                <w:noProof/>
                <w:spacing w:val="-3"/>
              </w:rPr>
              <w:t>4.5.6</w:t>
            </w:r>
            <w:r>
              <w:rPr>
                <w:rFonts w:asciiTheme="minorHAnsi" w:eastAsiaTheme="minorEastAsia" w:hAnsiTheme="minorHAnsi" w:cstheme="minorBidi"/>
                <w:b w:val="0"/>
                <w:bCs w:val="0"/>
                <w:i w:val="0"/>
                <w:iCs w:val="0"/>
                <w:noProof/>
                <w:sz w:val="22"/>
                <w:szCs w:val="22"/>
              </w:rPr>
              <w:tab/>
            </w:r>
            <w:r w:rsidRPr="0016718C">
              <w:rPr>
                <w:rStyle w:val="Hyperlink"/>
                <w:noProof/>
              </w:rPr>
              <w:t>Method</w:t>
            </w:r>
            <w:r w:rsidRPr="0016718C">
              <w:rPr>
                <w:rStyle w:val="Hyperlink"/>
                <w:noProof/>
                <w:spacing w:val="-4"/>
              </w:rPr>
              <w:t xml:space="preserve"> </w:t>
            </w:r>
            <w:r w:rsidRPr="0016718C">
              <w:rPr>
                <w:rStyle w:val="Hyperlink"/>
                <w:noProof/>
              </w:rPr>
              <w:t>of</w:t>
            </w:r>
            <w:r w:rsidRPr="0016718C">
              <w:rPr>
                <w:rStyle w:val="Hyperlink"/>
                <w:noProof/>
                <w:spacing w:val="-5"/>
              </w:rPr>
              <w:t xml:space="preserve"> </w:t>
            </w:r>
            <w:r w:rsidRPr="0016718C">
              <w:rPr>
                <w:rStyle w:val="Hyperlink"/>
                <w:noProof/>
              </w:rPr>
              <w:t>Data</w:t>
            </w:r>
            <w:r w:rsidRPr="0016718C">
              <w:rPr>
                <w:rStyle w:val="Hyperlink"/>
                <w:noProof/>
                <w:spacing w:val="-2"/>
              </w:rPr>
              <w:t xml:space="preserve"> Collection:</w:t>
            </w:r>
            <w:r>
              <w:rPr>
                <w:noProof/>
                <w:webHidden/>
              </w:rPr>
              <w:tab/>
            </w:r>
            <w:r>
              <w:rPr>
                <w:noProof/>
                <w:webHidden/>
              </w:rPr>
              <w:fldChar w:fldCharType="begin"/>
            </w:r>
            <w:r>
              <w:rPr>
                <w:noProof/>
                <w:webHidden/>
              </w:rPr>
              <w:instrText xml:space="preserve"> PAGEREF _Toc185466457 \h </w:instrText>
            </w:r>
            <w:r>
              <w:rPr>
                <w:noProof/>
                <w:webHidden/>
              </w:rPr>
            </w:r>
            <w:r>
              <w:rPr>
                <w:noProof/>
                <w:webHidden/>
              </w:rPr>
              <w:fldChar w:fldCharType="separate"/>
            </w:r>
            <w:r w:rsidR="00B14676">
              <w:rPr>
                <w:noProof/>
                <w:webHidden/>
              </w:rPr>
              <w:t>55</w:t>
            </w:r>
            <w:r>
              <w:rPr>
                <w:noProof/>
                <w:webHidden/>
              </w:rPr>
              <w:fldChar w:fldCharType="end"/>
            </w:r>
          </w:hyperlink>
        </w:p>
        <w:p w14:paraId="76EEA80E" w14:textId="6A006834" w:rsidR="009C160C" w:rsidRDefault="009C160C">
          <w:pPr>
            <w:pStyle w:val="TOC3"/>
            <w:tabs>
              <w:tab w:val="left" w:pos="1275"/>
              <w:tab w:val="right" w:leader="dot" w:pos="10290"/>
            </w:tabs>
            <w:rPr>
              <w:rFonts w:asciiTheme="minorHAnsi" w:eastAsiaTheme="minorEastAsia" w:hAnsiTheme="minorHAnsi" w:cstheme="minorBidi"/>
              <w:b w:val="0"/>
              <w:bCs w:val="0"/>
              <w:i w:val="0"/>
              <w:iCs w:val="0"/>
              <w:noProof/>
              <w:sz w:val="22"/>
              <w:szCs w:val="22"/>
            </w:rPr>
          </w:pPr>
          <w:hyperlink w:anchor="_Toc185466458" w:history="1">
            <w:r w:rsidRPr="0016718C">
              <w:rPr>
                <w:rStyle w:val="Hyperlink"/>
                <w:noProof/>
                <w:spacing w:val="-3"/>
              </w:rPr>
              <w:t>4.5.7</w:t>
            </w:r>
            <w:r>
              <w:rPr>
                <w:rFonts w:asciiTheme="minorHAnsi" w:eastAsiaTheme="minorEastAsia" w:hAnsiTheme="minorHAnsi" w:cstheme="minorBidi"/>
                <w:b w:val="0"/>
                <w:bCs w:val="0"/>
                <w:i w:val="0"/>
                <w:iCs w:val="0"/>
                <w:noProof/>
                <w:sz w:val="22"/>
                <w:szCs w:val="22"/>
              </w:rPr>
              <w:tab/>
            </w:r>
            <w:r w:rsidRPr="0016718C">
              <w:rPr>
                <w:rStyle w:val="Hyperlink"/>
                <w:noProof/>
              </w:rPr>
              <w:t>Research</w:t>
            </w:r>
            <w:r w:rsidRPr="0016718C">
              <w:rPr>
                <w:rStyle w:val="Hyperlink"/>
                <w:noProof/>
                <w:spacing w:val="-5"/>
              </w:rPr>
              <w:t xml:space="preserve"> </w:t>
            </w:r>
            <w:r w:rsidRPr="0016718C">
              <w:rPr>
                <w:rStyle w:val="Hyperlink"/>
                <w:noProof/>
                <w:spacing w:val="-2"/>
              </w:rPr>
              <w:t>Limitation:</w:t>
            </w:r>
            <w:r>
              <w:rPr>
                <w:noProof/>
                <w:webHidden/>
              </w:rPr>
              <w:tab/>
            </w:r>
            <w:r>
              <w:rPr>
                <w:noProof/>
                <w:webHidden/>
              </w:rPr>
              <w:fldChar w:fldCharType="begin"/>
            </w:r>
            <w:r>
              <w:rPr>
                <w:noProof/>
                <w:webHidden/>
              </w:rPr>
              <w:instrText xml:space="preserve"> PAGEREF _Toc185466458 \h </w:instrText>
            </w:r>
            <w:r>
              <w:rPr>
                <w:noProof/>
                <w:webHidden/>
              </w:rPr>
            </w:r>
            <w:r>
              <w:rPr>
                <w:noProof/>
                <w:webHidden/>
              </w:rPr>
              <w:fldChar w:fldCharType="separate"/>
            </w:r>
            <w:r w:rsidR="00B14676">
              <w:rPr>
                <w:noProof/>
                <w:webHidden/>
              </w:rPr>
              <w:t>56</w:t>
            </w:r>
            <w:r>
              <w:rPr>
                <w:noProof/>
                <w:webHidden/>
              </w:rPr>
              <w:fldChar w:fldCharType="end"/>
            </w:r>
          </w:hyperlink>
        </w:p>
        <w:p w14:paraId="76EEA80F" w14:textId="7BDE9F02"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59" w:history="1">
            <w:r w:rsidRPr="0016718C">
              <w:rPr>
                <w:rStyle w:val="Hyperlink"/>
                <w:noProof/>
              </w:rPr>
              <w:t>4.6</w:t>
            </w:r>
            <w:r>
              <w:rPr>
                <w:rFonts w:asciiTheme="minorHAnsi" w:eastAsiaTheme="minorEastAsia" w:hAnsiTheme="minorHAnsi" w:cstheme="minorBidi"/>
                <w:b w:val="0"/>
                <w:bCs w:val="0"/>
                <w:i w:val="0"/>
                <w:iCs w:val="0"/>
                <w:noProof/>
                <w:sz w:val="22"/>
                <w:szCs w:val="22"/>
              </w:rPr>
              <w:tab/>
            </w:r>
            <w:r w:rsidRPr="0016718C">
              <w:rPr>
                <w:rStyle w:val="Hyperlink"/>
                <w:noProof/>
                <w:spacing w:val="-2"/>
              </w:rPr>
              <w:t>Recommendations:</w:t>
            </w:r>
            <w:r>
              <w:rPr>
                <w:noProof/>
                <w:webHidden/>
              </w:rPr>
              <w:tab/>
            </w:r>
            <w:r>
              <w:rPr>
                <w:noProof/>
                <w:webHidden/>
              </w:rPr>
              <w:fldChar w:fldCharType="begin"/>
            </w:r>
            <w:r>
              <w:rPr>
                <w:noProof/>
                <w:webHidden/>
              </w:rPr>
              <w:instrText xml:space="preserve"> PAGEREF _Toc185466459 \h </w:instrText>
            </w:r>
            <w:r>
              <w:rPr>
                <w:noProof/>
                <w:webHidden/>
              </w:rPr>
            </w:r>
            <w:r>
              <w:rPr>
                <w:noProof/>
                <w:webHidden/>
              </w:rPr>
              <w:fldChar w:fldCharType="separate"/>
            </w:r>
            <w:r w:rsidR="00B14676">
              <w:rPr>
                <w:noProof/>
                <w:webHidden/>
              </w:rPr>
              <w:t>56</w:t>
            </w:r>
            <w:r>
              <w:rPr>
                <w:noProof/>
                <w:webHidden/>
              </w:rPr>
              <w:fldChar w:fldCharType="end"/>
            </w:r>
          </w:hyperlink>
        </w:p>
        <w:p w14:paraId="76EEA810" w14:textId="62650595" w:rsidR="009C160C" w:rsidRDefault="009C160C">
          <w:pPr>
            <w:pStyle w:val="TOC2"/>
            <w:tabs>
              <w:tab w:val="right" w:leader="dot" w:pos="10290"/>
            </w:tabs>
            <w:rPr>
              <w:rFonts w:asciiTheme="minorHAnsi" w:eastAsiaTheme="minorEastAsia" w:hAnsiTheme="minorHAnsi" w:cstheme="minorBidi"/>
              <w:b w:val="0"/>
              <w:bCs w:val="0"/>
              <w:noProof/>
              <w:sz w:val="22"/>
              <w:szCs w:val="22"/>
            </w:rPr>
          </w:pPr>
          <w:hyperlink w:anchor="_Toc185466460" w:history="1">
            <w:r w:rsidRPr="0016718C">
              <w:rPr>
                <w:rStyle w:val="Hyperlink"/>
                <w:noProof/>
              </w:rPr>
              <w:t>Chapter 5 Conclusion</w:t>
            </w:r>
            <w:r w:rsidRPr="0016718C">
              <w:rPr>
                <w:rStyle w:val="Hyperlink"/>
                <w:noProof/>
                <w:spacing w:val="-38"/>
              </w:rPr>
              <w:t xml:space="preserve"> </w:t>
            </w:r>
            <w:r w:rsidRPr="0016718C">
              <w:rPr>
                <w:rStyle w:val="Hyperlink"/>
                <w:noProof/>
              </w:rPr>
              <w:t>part</w:t>
            </w:r>
            <w:r>
              <w:rPr>
                <w:noProof/>
                <w:webHidden/>
              </w:rPr>
              <w:tab/>
            </w:r>
            <w:r>
              <w:rPr>
                <w:noProof/>
                <w:webHidden/>
              </w:rPr>
              <w:fldChar w:fldCharType="begin"/>
            </w:r>
            <w:r>
              <w:rPr>
                <w:noProof/>
                <w:webHidden/>
              </w:rPr>
              <w:instrText xml:space="preserve"> PAGEREF _Toc185466460 \h </w:instrText>
            </w:r>
            <w:r>
              <w:rPr>
                <w:noProof/>
                <w:webHidden/>
              </w:rPr>
            </w:r>
            <w:r>
              <w:rPr>
                <w:noProof/>
                <w:webHidden/>
              </w:rPr>
              <w:fldChar w:fldCharType="separate"/>
            </w:r>
            <w:r w:rsidR="00B14676">
              <w:rPr>
                <w:noProof/>
                <w:webHidden/>
              </w:rPr>
              <w:t>57</w:t>
            </w:r>
            <w:r>
              <w:rPr>
                <w:noProof/>
                <w:webHidden/>
              </w:rPr>
              <w:fldChar w:fldCharType="end"/>
            </w:r>
          </w:hyperlink>
        </w:p>
        <w:p w14:paraId="76EEA811" w14:textId="2ACFC1C8"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61" w:history="1">
            <w:r w:rsidRPr="0016718C">
              <w:rPr>
                <w:rStyle w:val="Hyperlink"/>
                <w:noProof/>
                <w:spacing w:val="-1"/>
              </w:rPr>
              <w:t>5.1</w:t>
            </w:r>
            <w:r>
              <w:rPr>
                <w:rFonts w:asciiTheme="minorHAnsi" w:eastAsiaTheme="minorEastAsia" w:hAnsiTheme="minorHAnsi" w:cstheme="minorBidi"/>
                <w:b w:val="0"/>
                <w:bCs w:val="0"/>
                <w:i w:val="0"/>
                <w:iCs w:val="0"/>
                <w:noProof/>
                <w:sz w:val="22"/>
                <w:szCs w:val="22"/>
              </w:rPr>
              <w:tab/>
            </w:r>
            <w:r w:rsidRPr="0016718C">
              <w:rPr>
                <w:rStyle w:val="Hyperlink"/>
                <w:noProof/>
                <w:spacing w:val="-2"/>
              </w:rPr>
              <w:t>Conclusion:</w:t>
            </w:r>
            <w:r>
              <w:rPr>
                <w:noProof/>
                <w:webHidden/>
              </w:rPr>
              <w:tab/>
            </w:r>
            <w:r>
              <w:rPr>
                <w:noProof/>
                <w:webHidden/>
              </w:rPr>
              <w:fldChar w:fldCharType="begin"/>
            </w:r>
            <w:r>
              <w:rPr>
                <w:noProof/>
                <w:webHidden/>
              </w:rPr>
              <w:instrText xml:space="preserve"> PAGEREF _Toc185466461 \h </w:instrText>
            </w:r>
            <w:r>
              <w:rPr>
                <w:noProof/>
                <w:webHidden/>
              </w:rPr>
            </w:r>
            <w:r>
              <w:rPr>
                <w:noProof/>
                <w:webHidden/>
              </w:rPr>
              <w:fldChar w:fldCharType="separate"/>
            </w:r>
            <w:r w:rsidR="00B14676">
              <w:rPr>
                <w:noProof/>
                <w:webHidden/>
              </w:rPr>
              <w:t>58</w:t>
            </w:r>
            <w:r>
              <w:rPr>
                <w:noProof/>
                <w:webHidden/>
              </w:rPr>
              <w:fldChar w:fldCharType="end"/>
            </w:r>
          </w:hyperlink>
        </w:p>
        <w:p w14:paraId="76EEA812" w14:textId="3F5CF664" w:rsidR="009C160C" w:rsidRDefault="009C160C">
          <w:pPr>
            <w:pStyle w:val="TOC3"/>
            <w:tabs>
              <w:tab w:val="left" w:pos="925"/>
              <w:tab w:val="right" w:leader="dot" w:pos="10290"/>
            </w:tabs>
            <w:rPr>
              <w:rFonts w:asciiTheme="minorHAnsi" w:eastAsiaTheme="minorEastAsia" w:hAnsiTheme="minorHAnsi" w:cstheme="minorBidi"/>
              <w:b w:val="0"/>
              <w:bCs w:val="0"/>
              <w:i w:val="0"/>
              <w:iCs w:val="0"/>
              <w:noProof/>
              <w:sz w:val="22"/>
              <w:szCs w:val="22"/>
            </w:rPr>
          </w:pPr>
          <w:hyperlink w:anchor="_Toc185466462" w:history="1">
            <w:r w:rsidRPr="0016718C">
              <w:rPr>
                <w:rStyle w:val="Hyperlink"/>
                <w:noProof/>
                <w:spacing w:val="-1"/>
              </w:rPr>
              <w:t>5.2</w:t>
            </w:r>
            <w:r>
              <w:rPr>
                <w:rFonts w:asciiTheme="minorHAnsi" w:eastAsiaTheme="minorEastAsia" w:hAnsiTheme="minorHAnsi" w:cstheme="minorBidi"/>
                <w:b w:val="0"/>
                <w:bCs w:val="0"/>
                <w:i w:val="0"/>
                <w:iCs w:val="0"/>
                <w:noProof/>
                <w:sz w:val="22"/>
                <w:szCs w:val="22"/>
              </w:rPr>
              <w:tab/>
            </w:r>
            <w:r w:rsidRPr="0016718C">
              <w:rPr>
                <w:rStyle w:val="Hyperlink"/>
                <w:noProof/>
                <w:spacing w:val="-2"/>
              </w:rPr>
              <w:t>References:</w:t>
            </w:r>
            <w:r>
              <w:rPr>
                <w:noProof/>
                <w:webHidden/>
              </w:rPr>
              <w:tab/>
            </w:r>
            <w:r>
              <w:rPr>
                <w:noProof/>
                <w:webHidden/>
              </w:rPr>
              <w:fldChar w:fldCharType="begin"/>
            </w:r>
            <w:r>
              <w:rPr>
                <w:noProof/>
                <w:webHidden/>
              </w:rPr>
              <w:instrText xml:space="preserve"> PAGEREF _Toc185466462 \h </w:instrText>
            </w:r>
            <w:r>
              <w:rPr>
                <w:noProof/>
                <w:webHidden/>
              </w:rPr>
            </w:r>
            <w:r>
              <w:rPr>
                <w:noProof/>
                <w:webHidden/>
              </w:rPr>
              <w:fldChar w:fldCharType="separate"/>
            </w:r>
            <w:r w:rsidR="00B14676">
              <w:rPr>
                <w:noProof/>
                <w:webHidden/>
              </w:rPr>
              <w:t>59</w:t>
            </w:r>
            <w:r>
              <w:rPr>
                <w:noProof/>
                <w:webHidden/>
              </w:rPr>
              <w:fldChar w:fldCharType="end"/>
            </w:r>
          </w:hyperlink>
        </w:p>
        <w:p w14:paraId="4D3430F7" w14:textId="11C9C9E2" w:rsidR="00FF3878" w:rsidRDefault="009C160C" w:rsidP="00FF3878">
          <w:pPr>
            <w:pStyle w:val="TOC3"/>
            <w:tabs>
              <w:tab w:val="right" w:leader="dot" w:pos="10290"/>
            </w:tabs>
            <w:rPr>
              <w:noProof/>
            </w:rPr>
          </w:pPr>
          <w:hyperlink w:anchor="_Toc185466463" w:history="1">
            <w:r w:rsidRPr="0016718C">
              <w:rPr>
                <w:rStyle w:val="Hyperlink"/>
                <w:noProof/>
                <w:spacing w:val="-2"/>
              </w:rPr>
              <w:t>Abbreviation:</w:t>
            </w:r>
            <w:r>
              <w:rPr>
                <w:noProof/>
                <w:webHidden/>
              </w:rPr>
              <w:tab/>
            </w:r>
            <w:r>
              <w:rPr>
                <w:noProof/>
                <w:webHidden/>
              </w:rPr>
              <w:fldChar w:fldCharType="begin"/>
            </w:r>
            <w:r>
              <w:rPr>
                <w:noProof/>
                <w:webHidden/>
              </w:rPr>
              <w:instrText xml:space="preserve"> PAGEREF _Toc185466463 \h </w:instrText>
            </w:r>
            <w:r>
              <w:rPr>
                <w:noProof/>
                <w:webHidden/>
              </w:rPr>
            </w:r>
            <w:r>
              <w:rPr>
                <w:noProof/>
                <w:webHidden/>
              </w:rPr>
              <w:fldChar w:fldCharType="separate"/>
            </w:r>
            <w:r w:rsidR="00B14676">
              <w:rPr>
                <w:noProof/>
                <w:webHidden/>
              </w:rPr>
              <w:t>60</w:t>
            </w:r>
            <w:r>
              <w:rPr>
                <w:noProof/>
                <w:webHidden/>
              </w:rPr>
              <w:fldChar w:fldCharType="end"/>
            </w:r>
          </w:hyperlink>
        </w:p>
        <w:p w14:paraId="07A1A55E" w14:textId="30883132" w:rsidR="00FF3878" w:rsidRPr="00FF3878" w:rsidRDefault="00FF3878" w:rsidP="00FF3878">
          <w:pPr>
            <w:pStyle w:val="TOC3"/>
            <w:tabs>
              <w:tab w:val="right" w:leader="dot" w:pos="10290"/>
            </w:tabs>
            <w:rPr>
              <w:noProof/>
            </w:rPr>
          </w:pPr>
          <w:r>
            <w:rPr>
              <w:noProof/>
            </w:rPr>
            <w:t>Appendix :</w:t>
          </w:r>
          <w:r w:rsidR="00C32E19" w:rsidRPr="00C32E19">
            <w:rPr>
              <w:noProof/>
              <w:webHidden/>
            </w:rPr>
            <w:t xml:space="preserve"> </w:t>
          </w:r>
          <w:r w:rsidR="00C32E19" w:rsidRPr="00C32E19">
            <w:rPr>
              <w:noProof/>
              <w:webHidden/>
            </w:rPr>
            <w:tab/>
          </w:r>
          <w:r w:rsidR="000E5B04">
            <w:rPr>
              <w:noProof/>
              <w:webHidden/>
            </w:rPr>
            <w:t>61</w:t>
          </w:r>
        </w:p>
        <w:p w14:paraId="76EEA814" w14:textId="77777777" w:rsidR="009C160C" w:rsidRDefault="009C160C">
          <w:r>
            <w:rPr>
              <w:b/>
              <w:bCs/>
              <w:noProof/>
            </w:rPr>
            <w:fldChar w:fldCharType="end"/>
          </w:r>
        </w:p>
      </w:sdtContent>
    </w:sdt>
    <w:p w14:paraId="76EEA815" w14:textId="77777777" w:rsidR="006637AA" w:rsidRDefault="006637AA">
      <w:pPr>
        <w:sectPr w:rsidR="006637AA" w:rsidSect="00714BF4">
          <w:type w:val="continuous"/>
          <w:pgSz w:w="12240" w:h="15840"/>
          <w:pgMar w:top="1300" w:right="840" w:bottom="1855" w:left="1100" w:header="0" w:footer="1012" w:gutter="0"/>
          <w:pgBorders w:offsetFrom="page">
            <w:top w:val="single" w:sz="4" w:space="0" w:color="000000"/>
            <w:left w:val="single" w:sz="4" w:space="0" w:color="000000"/>
            <w:bottom w:val="single" w:sz="4" w:space="0" w:color="000000"/>
            <w:right w:val="single" w:sz="4" w:space="0" w:color="000000"/>
          </w:pgBorders>
          <w:cols w:space="720"/>
        </w:sectPr>
      </w:pPr>
    </w:p>
    <w:p w14:paraId="76EEA816" w14:textId="77777777" w:rsidR="006637AA" w:rsidRDefault="007A4E5A" w:rsidP="00D05C6F">
      <w:pPr>
        <w:spacing w:before="60"/>
        <w:ind w:left="340"/>
        <w:jc w:val="center"/>
        <w:rPr>
          <w:b/>
          <w:sz w:val="28"/>
        </w:rPr>
      </w:pPr>
      <w:r>
        <w:rPr>
          <w:b/>
          <w:color w:val="2D5294"/>
          <w:sz w:val="28"/>
        </w:rPr>
        <w:lastRenderedPageBreak/>
        <w:t>List</w:t>
      </w:r>
      <w:r>
        <w:rPr>
          <w:b/>
          <w:color w:val="2D5294"/>
          <w:spacing w:val="-3"/>
          <w:sz w:val="28"/>
        </w:rPr>
        <w:t xml:space="preserve"> </w:t>
      </w:r>
      <w:r w:rsidR="00D05C6F">
        <w:rPr>
          <w:b/>
          <w:color w:val="2D5294"/>
          <w:sz w:val="28"/>
        </w:rPr>
        <w:t>o</w:t>
      </w:r>
      <w:r w:rsidR="0033057A">
        <w:rPr>
          <w:b/>
          <w:color w:val="2D5294"/>
          <w:sz w:val="28"/>
        </w:rPr>
        <w:t>f</w:t>
      </w:r>
      <w:r>
        <w:rPr>
          <w:b/>
          <w:color w:val="2D5294"/>
          <w:spacing w:val="-3"/>
          <w:sz w:val="28"/>
        </w:rPr>
        <w:t xml:space="preserve"> </w:t>
      </w:r>
      <w:r>
        <w:rPr>
          <w:b/>
          <w:color w:val="2D5294"/>
          <w:sz w:val="28"/>
        </w:rPr>
        <w:t>Figures</w:t>
      </w:r>
      <w:r>
        <w:rPr>
          <w:b/>
          <w:color w:val="2D5294"/>
          <w:spacing w:val="-1"/>
          <w:sz w:val="28"/>
        </w:rPr>
        <w:t xml:space="preserve"> </w:t>
      </w:r>
      <w:r>
        <w:rPr>
          <w:b/>
          <w:color w:val="2D5294"/>
          <w:sz w:val="28"/>
        </w:rPr>
        <w:t>and</w:t>
      </w:r>
      <w:r>
        <w:rPr>
          <w:b/>
          <w:color w:val="2D5294"/>
          <w:spacing w:val="-5"/>
          <w:sz w:val="28"/>
        </w:rPr>
        <w:t xml:space="preserve"> </w:t>
      </w:r>
      <w:r>
        <w:rPr>
          <w:b/>
          <w:color w:val="2D5294"/>
          <w:spacing w:val="-2"/>
          <w:sz w:val="28"/>
        </w:rPr>
        <w:t>Tables</w:t>
      </w:r>
    </w:p>
    <w:p w14:paraId="76EEA817" w14:textId="2B46E039" w:rsidR="006637AA" w:rsidRDefault="007A4E5A" w:rsidP="009C160C">
      <w:pPr>
        <w:pStyle w:val="BodyText"/>
        <w:tabs>
          <w:tab w:val="left" w:leader="dot" w:pos="9581"/>
        </w:tabs>
        <w:spacing w:before="184"/>
        <w:ind w:left="561"/>
        <w:jc w:val="both"/>
      </w:pPr>
      <w:r>
        <w:t>Figure</w:t>
      </w:r>
      <w:r>
        <w:rPr>
          <w:spacing w:val="-3"/>
        </w:rPr>
        <w:t xml:space="preserve"> </w:t>
      </w:r>
      <w:r>
        <w:t>2.1</w:t>
      </w:r>
      <w:r>
        <w:rPr>
          <w:spacing w:val="-1"/>
        </w:rPr>
        <w:t xml:space="preserve"> </w:t>
      </w:r>
      <w:r>
        <w:t>Top</w:t>
      </w:r>
      <w:r>
        <w:rPr>
          <w:spacing w:val="-1"/>
        </w:rPr>
        <w:t xml:space="preserve"> </w:t>
      </w:r>
      <w:r>
        <w:t>Management</w:t>
      </w:r>
      <w:r>
        <w:rPr>
          <w:spacing w:val="-1"/>
        </w:rPr>
        <w:t xml:space="preserve"> </w:t>
      </w:r>
      <w:r>
        <w:t xml:space="preserve">of </w:t>
      </w:r>
      <w:r>
        <w:rPr>
          <w:spacing w:val="-2"/>
        </w:rPr>
        <w:t>Datapath</w:t>
      </w:r>
      <w:r w:rsidR="00CA4DCC">
        <w:tab/>
      </w:r>
      <w:r w:rsidR="00E308C5">
        <w:rPr>
          <w:spacing w:val="-10"/>
        </w:rPr>
        <w:t>10</w:t>
      </w:r>
    </w:p>
    <w:p w14:paraId="76EEA818" w14:textId="1B02D198" w:rsidR="006637AA" w:rsidRDefault="007A4E5A" w:rsidP="009C160C">
      <w:pPr>
        <w:pStyle w:val="BodyText"/>
        <w:tabs>
          <w:tab w:val="left" w:leader="dot" w:pos="9461"/>
        </w:tabs>
        <w:spacing w:before="182"/>
        <w:ind w:left="561"/>
        <w:jc w:val="both"/>
      </w:pPr>
      <w:r>
        <w:t>Figure</w:t>
      </w:r>
      <w:r>
        <w:rPr>
          <w:spacing w:val="-4"/>
        </w:rPr>
        <w:t xml:space="preserve"> </w:t>
      </w:r>
      <w:r>
        <w:t>2.2</w:t>
      </w:r>
      <w:r>
        <w:rPr>
          <w:spacing w:val="1"/>
        </w:rPr>
        <w:t xml:space="preserve"> </w:t>
      </w:r>
      <w:r>
        <w:t>Investments</w:t>
      </w:r>
      <w:r>
        <w:rPr>
          <w:spacing w:val="-2"/>
        </w:rPr>
        <w:t xml:space="preserve"> </w:t>
      </w:r>
      <w:r>
        <w:t>of</w:t>
      </w:r>
      <w:r>
        <w:rPr>
          <w:spacing w:val="-1"/>
        </w:rPr>
        <w:t xml:space="preserve"> </w:t>
      </w:r>
      <w:r>
        <w:t>401(k)</w:t>
      </w:r>
      <w:r>
        <w:rPr>
          <w:spacing w:val="-2"/>
        </w:rPr>
        <w:t xml:space="preserve"> </w:t>
      </w:r>
      <w:r>
        <w:t>Plan</w:t>
      </w:r>
      <w:r>
        <w:rPr>
          <w:spacing w:val="-1"/>
        </w:rPr>
        <w:t xml:space="preserve"> </w:t>
      </w:r>
      <w:r>
        <w:rPr>
          <w:spacing w:val="-2"/>
        </w:rPr>
        <w:t>Assets</w:t>
      </w:r>
      <w:r w:rsidR="00CA4DCC">
        <w:tab/>
        <w:t>.</w:t>
      </w:r>
      <w:r w:rsidR="00D67056">
        <w:rPr>
          <w:spacing w:val="-5"/>
        </w:rPr>
        <w:t>21</w:t>
      </w:r>
    </w:p>
    <w:p w14:paraId="76EEA819" w14:textId="14B5BC3B" w:rsidR="006637AA" w:rsidRDefault="007A4E5A" w:rsidP="009C160C">
      <w:pPr>
        <w:pStyle w:val="BodyText"/>
        <w:tabs>
          <w:tab w:val="left" w:leader="dot" w:pos="9461"/>
        </w:tabs>
        <w:spacing w:before="183"/>
        <w:ind w:left="561"/>
        <w:jc w:val="both"/>
      </w:pPr>
      <w:r>
        <w:t>Figure</w:t>
      </w:r>
      <w:r>
        <w:rPr>
          <w:spacing w:val="-4"/>
        </w:rPr>
        <w:t xml:space="preserve"> </w:t>
      </w:r>
      <w:r>
        <w:t>2.3</w:t>
      </w:r>
      <w:r>
        <w:rPr>
          <w:spacing w:val="-2"/>
        </w:rPr>
        <w:t xml:space="preserve"> </w:t>
      </w:r>
      <w:r>
        <w:t>Bangladesh</w:t>
      </w:r>
      <w:r>
        <w:rPr>
          <w:spacing w:val="-2"/>
        </w:rPr>
        <w:t xml:space="preserve"> </w:t>
      </w:r>
      <w:r>
        <w:t>Software</w:t>
      </w:r>
      <w:r>
        <w:rPr>
          <w:spacing w:val="-2"/>
        </w:rPr>
        <w:t xml:space="preserve"> </w:t>
      </w:r>
      <w:r>
        <w:t>and ITES</w:t>
      </w:r>
      <w:r>
        <w:rPr>
          <w:spacing w:val="1"/>
        </w:rPr>
        <w:t xml:space="preserve"> </w:t>
      </w:r>
      <w:r>
        <w:rPr>
          <w:spacing w:val="-2"/>
        </w:rPr>
        <w:t>Industry</w:t>
      </w:r>
      <w:r>
        <w:tab/>
      </w:r>
      <w:r w:rsidR="000539C7">
        <w:t xml:space="preserve"> </w:t>
      </w:r>
      <w:r w:rsidR="000539C7">
        <w:rPr>
          <w:spacing w:val="-5"/>
        </w:rPr>
        <w:t>22</w:t>
      </w:r>
    </w:p>
    <w:p w14:paraId="76EEA81A" w14:textId="68F1102E" w:rsidR="006637AA" w:rsidRDefault="007A4E5A" w:rsidP="009C160C">
      <w:pPr>
        <w:pStyle w:val="BodyText"/>
        <w:tabs>
          <w:tab w:val="left" w:leader="dot" w:pos="9461"/>
        </w:tabs>
        <w:spacing w:before="182"/>
        <w:ind w:left="561"/>
        <w:jc w:val="both"/>
      </w:pPr>
      <w:r>
        <w:t>Figure</w:t>
      </w:r>
      <w:r>
        <w:rPr>
          <w:spacing w:val="-4"/>
        </w:rPr>
        <w:t xml:space="preserve"> </w:t>
      </w:r>
      <w:r>
        <w:t>2.4</w:t>
      </w:r>
      <w:r>
        <w:rPr>
          <w:spacing w:val="-1"/>
        </w:rPr>
        <w:t xml:space="preserve"> </w:t>
      </w:r>
      <w:r>
        <w:t>BPO</w:t>
      </w:r>
      <w:r>
        <w:rPr>
          <w:spacing w:val="-1"/>
        </w:rPr>
        <w:t xml:space="preserve"> </w:t>
      </w:r>
      <w:r>
        <w:t>Specialists</w:t>
      </w:r>
      <w:r>
        <w:rPr>
          <w:spacing w:val="-1"/>
        </w:rPr>
        <w:t xml:space="preserve"> </w:t>
      </w:r>
      <w:r>
        <w:t>and</w:t>
      </w:r>
      <w:r>
        <w:rPr>
          <w:spacing w:val="-1"/>
        </w:rPr>
        <w:t xml:space="preserve"> </w:t>
      </w:r>
      <w:r>
        <w:t>BASIS</w:t>
      </w:r>
      <w:r>
        <w:rPr>
          <w:spacing w:val="-1"/>
        </w:rPr>
        <w:t xml:space="preserve"> </w:t>
      </w:r>
      <w:r>
        <w:rPr>
          <w:spacing w:val="-2"/>
        </w:rPr>
        <w:t>Companies</w:t>
      </w:r>
      <w:r>
        <w:tab/>
      </w:r>
      <w:r w:rsidR="000539C7">
        <w:t xml:space="preserve"> </w:t>
      </w:r>
      <w:r w:rsidR="000539C7">
        <w:rPr>
          <w:spacing w:val="-5"/>
        </w:rPr>
        <w:t>23</w:t>
      </w:r>
    </w:p>
    <w:p w14:paraId="76EEA81B" w14:textId="35334A95" w:rsidR="006637AA" w:rsidRDefault="007A4E5A" w:rsidP="009C160C">
      <w:pPr>
        <w:pStyle w:val="BodyText"/>
        <w:tabs>
          <w:tab w:val="left" w:leader="dot" w:pos="9461"/>
        </w:tabs>
        <w:spacing w:before="180"/>
        <w:ind w:left="561"/>
        <w:jc w:val="both"/>
      </w:pPr>
      <w:r>
        <w:t>Figure</w:t>
      </w:r>
      <w:r>
        <w:rPr>
          <w:spacing w:val="-4"/>
        </w:rPr>
        <w:t xml:space="preserve"> </w:t>
      </w:r>
      <w:r>
        <w:t>2.5</w:t>
      </w:r>
      <w:r>
        <w:rPr>
          <w:spacing w:val="-1"/>
        </w:rPr>
        <w:t xml:space="preserve"> </w:t>
      </w:r>
      <w:r>
        <w:t>Company’s</w:t>
      </w:r>
      <w:r>
        <w:rPr>
          <w:spacing w:val="-1"/>
        </w:rPr>
        <w:t xml:space="preserve"> </w:t>
      </w:r>
      <w:r>
        <w:t xml:space="preserve">Client </w:t>
      </w:r>
      <w:r>
        <w:rPr>
          <w:spacing w:val="-2"/>
        </w:rPr>
        <w:t>Count</w:t>
      </w:r>
      <w:r>
        <w:tab/>
      </w:r>
      <w:r w:rsidR="00F7186F">
        <w:t xml:space="preserve"> </w:t>
      </w:r>
      <w:r w:rsidR="00F7186F">
        <w:rPr>
          <w:spacing w:val="-5"/>
        </w:rPr>
        <w:t>32</w:t>
      </w:r>
    </w:p>
    <w:p w14:paraId="76EEA81C" w14:textId="06967330" w:rsidR="006637AA" w:rsidRDefault="007A4E5A" w:rsidP="009C160C">
      <w:pPr>
        <w:pStyle w:val="BodyText"/>
        <w:tabs>
          <w:tab w:val="left" w:leader="dot" w:pos="9461"/>
        </w:tabs>
        <w:spacing w:before="182"/>
        <w:ind w:left="561"/>
        <w:jc w:val="both"/>
      </w:pPr>
      <w:r>
        <w:t>Figure</w:t>
      </w:r>
      <w:r>
        <w:rPr>
          <w:spacing w:val="-3"/>
        </w:rPr>
        <w:t xml:space="preserve"> </w:t>
      </w:r>
      <w:r>
        <w:t>3.1 Manpower</w:t>
      </w:r>
      <w:r>
        <w:rPr>
          <w:spacing w:val="-1"/>
        </w:rPr>
        <w:t xml:space="preserve"> </w:t>
      </w:r>
      <w:r>
        <w:t xml:space="preserve">of the </w:t>
      </w:r>
      <w:r>
        <w:rPr>
          <w:spacing w:val="-2"/>
        </w:rPr>
        <w:t>Organization</w:t>
      </w:r>
      <w:r>
        <w:tab/>
      </w:r>
      <w:r w:rsidR="00AA5CC3">
        <w:t xml:space="preserve"> </w:t>
      </w:r>
      <w:r w:rsidR="00AA5CC3">
        <w:rPr>
          <w:spacing w:val="-5"/>
        </w:rPr>
        <w:t>36</w:t>
      </w:r>
    </w:p>
    <w:p w14:paraId="76EEA81D" w14:textId="2DA49B35" w:rsidR="006637AA" w:rsidRDefault="007A4E5A" w:rsidP="009C160C">
      <w:pPr>
        <w:pStyle w:val="BodyText"/>
        <w:tabs>
          <w:tab w:val="left" w:leader="dot" w:pos="9461"/>
        </w:tabs>
        <w:spacing w:before="183"/>
        <w:ind w:left="561"/>
        <w:jc w:val="both"/>
      </w:pPr>
      <w:r>
        <w:t>Figure</w:t>
      </w:r>
      <w:r>
        <w:rPr>
          <w:spacing w:val="-3"/>
        </w:rPr>
        <w:t xml:space="preserve"> </w:t>
      </w:r>
      <w:r>
        <w:t>3.2 Manpower</w:t>
      </w:r>
      <w:r>
        <w:rPr>
          <w:spacing w:val="-1"/>
        </w:rPr>
        <w:t xml:space="preserve"> </w:t>
      </w:r>
      <w:r>
        <w:t xml:space="preserve">of the </w:t>
      </w:r>
      <w:r>
        <w:rPr>
          <w:spacing w:val="-2"/>
        </w:rPr>
        <w:t>Organization</w:t>
      </w:r>
      <w:r>
        <w:tab/>
      </w:r>
      <w:r w:rsidR="00AA5CC3">
        <w:t xml:space="preserve"> </w:t>
      </w:r>
      <w:r w:rsidR="00AA5CC3">
        <w:rPr>
          <w:spacing w:val="-5"/>
        </w:rPr>
        <w:t>37</w:t>
      </w:r>
    </w:p>
    <w:p w14:paraId="76EEA81E" w14:textId="75386C64" w:rsidR="006637AA" w:rsidRDefault="007A4E5A" w:rsidP="009C160C">
      <w:pPr>
        <w:pStyle w:val="BodyText"/>
        <w:tabs>
          <w:tab w:val="left" w:leader="dot" w:pos="9461"/>
        </w:tabs>
        <w:spacing w:before="183"/>
        <w:ind w:left="561"/>
        <w:jc w:val="both"/>
      </w:pPr>
      <w:r>
        <w:t>Figure</w:t>
      </w:r>
      <w:r>
        <w:rPr>
          <w:spacing w:val="-4"/>
        </w:rPr>
        <w:t xml:space="preserve"> </w:t>
      </w:r>
      <w:r>
        <w:t>3.3</w:t>
      </w:r>
      <w:r>
        <w:rPr>
          <w:spacing w:val="-2"/>
        </w:rPr>
        <w:t xml:space="preserve"> </w:t>
      </w:r>
      <w:r>
        <w:t>Department</w:t>
      </w:r>
      <w:r>
        <w:rPr>
          <w:spacing w:val="-1"/>
        </w:rPr>
        <w:t xml:space="preserve"> </w:t>
      </w:r>
      <w:r>
        <w:rPr>
          <w:spacing w:val="-2"/>
        </w:rPr>
        <w:t>Achievement</w:t>
      </w:r>
      <w:r>
        <w:tab/>
      </w:r>
      <w:r w:rsidR="00F6478C">
        <w:t xml:space="preserve"> </w:t>
      </w:r>
      <w:r w:rsidR="00F6478C">
        <w:rPr>
          <w:spacing w:val="-5"/>
        </w:rPr>
        <w:t>39</w:t>
      </w:r>
    </w:p>
    <w:p w14:paraId="76EEA81F" w14:textId="5DD0B3BB" w:rsidR="006637AA" w:rsidRDefault="007A4E5A" w:rsidP="009C160C">
      <w:pPr>
        <w:pStyle w:val="BodyText"/>
        <w:tabs>
          <w:tab w:val="left" w:leader="dot" w:pos="9461"/>
        </w:tabs>
        <w:spacing w:before="182"/>
        <w:ind w:left="561"/>
        <w:jc w:val="both"/>
      </w:pPr>
      <w:r>
        <w:t>Figure</w:t>
      </w:r>
      <w:r>
        <w:rPr>
          <w:spacing w:val="-5"/>
        </w:rPr>
        <w:t xml:space="preserve"> </w:t>
      </w:r>
      <w:r>
        <w:t>3.4</w:t>
      </w:r>
      <w:r>
        <w:rPr>
          <w:spacing w:val="-1"/>
        </w:rPr>
        <w:t xml:space="preserve"> </w:t>
      </w:r>
      <w:r>
        <w:rPr>
          <w:spacing w:val="-2"/>
        </w:rPr>
        <w:t>Census</w:t>
      </w:r>
      <w:r>
        <w:tab/>
      </w:r>
      <w:r w:rsidR="00F6478C">
        <w:rPr>
          <w:spacing w:val="-5"/>
        </w:rPr>
        <w:t xml:space="preserve"> 43</w:t>
      </w:r>
    </w:p>
    <w:p w14:paraId="76EEA820" w14:textId="4C36A012" w:rsidR="006637AA" w:rsidRDefault="007A4E5A" w:rsidP="009C160C">
      <w:pPr>
        <w:pStyle w:val="BodyText"/>
        <w:tabs>
          <w:tab w:val="left" w:leader="dot" w:pos="9461"/>
        </w:tabs>
        <w:spacing w:before="180"/>
        <w:ind w:left="561"/>
        <w:jc w:val="both"/>
      </w:pPr>
      <w:r>
        <w:t>Figure</w:t>
      </w:r>
      <w:r>
        <w:rPr>
          <w:spacing w:val="-4"/>
        </w:rPr>
        <w:t xml:space="preserve"> </w:t>
      </w:r>
      <w:r>
        <w:t>3.5</w:t>
      </w:r>
      <w:r>
        <w:rPr>
          <w:spacing w:val="-2"/>
        </w:rPr>
        <w:t xml:space="preserve"> </w:t>
      </w:r>
      <w:r>
        <w:t>Non-discrimination</w:t>
      </w:r>
      <w:r>
        <w:rPr>
          <w:spacing w:val="-1"/>
        </w:rPr>
        <w:t xml:space="preserve"> </w:t>
      </w:r>
      <w:r>
        <w:rPr>
          <w:spacing w:val="-4"/>
        </w:rPr>
        <w:t>Test</w:t>
      </w:r>
      <w:r>
        <w:tab/>
      </w:r>
      <w:r w:rsidR="00F6478C">
        <w:rPr>
          <w:spacing w:val="-5"/>
        </w:rPr>
        <w:t xml:space="preserve"> 4</w:t>
      </w:r>
      <w:r w:rsidR="00055CD1">
        <w:rPr>
          <w:spacing w:val="-5"/>
        </w:rPr>
        <w:t>4</w:t>
      </w:r>
    </w:p>
    <w:p w14:paraId="76EEA821" w14:textId="5FB1396B" w:rsidR="006637AA" w:rsidRDefault="007A4E5A" w:rsidP="009C160C">
      <w:pPr>
        <w:pStyle w:val="BodyText"/>
        <w:tabs>
          <w:tab w:val="left" w:leader="dot" w:pos="9461"/>
        </w:tabs>
        <w:spacing w:before="183"/>
        <w:ind w:left="561"/>
        <w:jc w:val="both"/>
      </w:pPr>
      <w:hyperlink w:anchor="_bookmark5" w:history="1">
        <w:r>
          <w:t>Figure</w:t>
        </w:r>
        <w:r>
          <w:rPr>
            <w:spacing w:val="-3"/>
          </w:rPr>
          <w:t xml:space="preserve"> </w:t>
        </w:r>
        <w:r>
          <w:t>3.6</w:t>
        </w:r>
        <w:r>
          <w:rPr>
            <w:spacing w:val="-2"/>
          </w:rPr>
          <w:t xml:space="preserve"> </w:t>
        </w:r>
        <w:r>
          <w:t xml:space="preserve">Contribution </w:t>
        </w:r>
        <w:r>
          <w:rPr>
            <w:spacing w:val="-2"/>
          </w:rPr>
          <w:t>Calculation</w:t>
        </w:r>
      </w:hyperlink>
      <w:r>
        <w:tab/>
      </w:r>
      <w:r w:rsidR="00132B46">
        <w:t xml:space="preserve"> 45</w:t>
      </w:r>
    </w:p>
    <w:p w14:paraId="76EEA822" w14:textId="1F9C792D" w:rsidR="006637AA" w:rsidRDefault="007A4E5A" w:rsidP="009C160C">
      <w:pPr>
        <w:pStyle w:val="BodyText"/>
        <w:tabs>
          <w:tab w:val="left" w:leader="dot" w:pos="9461"/>
        </w:tabs>
        <w:spacing w:before="182"/>
        <w:ind w:left="561"/>
        <w:jc w:val="both"/>
      </w:pPr>
      <w:r>
        <w:t>Figure</w:t>
      </w:r>
      <w:r>
        <w:rPr>
          <w:spacing w:val="-3"/>
        </w:rPr>
        <w:t xml:space="preserve"> </w:t>
      </w:r>
      <w:r>
        <w:t>3.7</w:t>
      </w:r>
      <w:r>
        <w:rPr>
          <w:spacing w:val="-2"/>
        </w:rPr>
        <w:t xml:space="preserve"> </w:t>
      </w:r>
      <w:r>
        <w:t>Relius</w:t>
      </w:r>
      <w:r>
        <w:rPr>
          <w:spacing w:val="-1"/>
        </w:rPr>
        <w:t xml:space="preserve"> </w:t>
      </w:r>
      <w:r>
        <w:rPr>
          <w:spacing w:val="-2"/>
        </w:rPr>
        <w:t>Software</w:t>
      </w:r>
      <w:r>
        <w:tab/>
      </w:r>
      <w:r w:rsidR="00132B46">
        <w:rPr>
          <w:spacing w:val="-5"/>
        </w:rPr>
        <w:t xml:space="preserve"> 45</w:t>
      </w:r>
    </w:p>
    <w:p w14:paraId="76EEA823" w14:textId="52FF72DF" w:rsidR="006637AA" w:rsidRDefault="007A4E5A" w:rsidP="009C160C">
      <w:pPr>
        <w:pStyle w:val="BodyText"/>
        <w:tabs>
          <w:tab w:val="left" w:leader="dot" w:pos="9461"/>
        </w:tabs>
        <w:spacing w:before="183"/>
        <w:ind w:left="561"/>
        <w:jc w:val="both"/>
      </w:pPr>
      <w:r>
        <w:t>Figure</w:t>
      </w:r>
      <w:r>
        <w:rPr>
          <w:spacing w:val="-3"/>
        </w:rPr>
        <w:t xml:space="preserve"> </w:t>
      </w:r>
      <w:r>
        <w:t>3.8</w:t>
      </w:r>
      <w:r>
        <w:rPr>
          <w:spacing w:val="-2"/>
        </w:rPr>
        <w:t xml:space="preserve"> </w:t>
      </w:r>
      <w:r>
        <w:t>Unify</w:t>
      </w:r>
      <w:r>
        <w:rPr>
          <w:spacing w:val="-1"/>
        </w:rPr>
        <w:t xml:space="preserve"> </w:t>
      </w:r>
      <w:r>
        <w:rPr>
          <w:spacing w:val="-2"/>
        </w:rPr>
        <w:t>Software</w:t>
      </w:r>
      <w:r>
        <w:tab/>
      </w:r>
      <w:r w:rsidR="00132B46">
        <w:rPr>
          <w:spacing w:val="-5"/>
        </w:rPr>
        <w:t xml:space="preserve"> 46</w:t>
      </w:r>
    </w:p>
    <w:p w14:paraId="76EEA824" w14:textId="12C506C8" w:rsidR="006637AA" w:rsidRDefault="007A4E5A" w:rsidP="009C160C">
      <w:pPr>
        <w:pStyle w:val="BodyText"/>
        <w:tabs>
          <w:tab w:val="left" w:leader="dot" w:pos="9461"/>
        </w:tabs>
        <w:spacing w:before="180"/>
        <w:ind w:left="561"/>
        <w:jc w:val="both"/>
      </w:pPr>
      <w:r>
        <w:t>Figure</w:t>
      </w:r>
      <w:r>
        <w:rPr>
          <w:spacing w:val="-3"/>
        </w:rPr>
        <w:t xml:space="preserve"> </w:t>
      </w:r>
      <w:r>
        <w:t>4.1</w:t>
      </w:r>
      <w:r>
        <w:rPr>
          <w:spacing w:val="-1"/>
        </w:rPr>
        <w:t xml:space="preserve"> </w:t>
      </w:r>
      <w:r>
        <w:t>Conceptual</w:t>
      </w:r>
      <w:r>
        <w:rPr>
          <w:spacing w:val="-1"/>
        </w:rPr>
        <w:t xml:space="preserve"> </w:t>
      </w:r>
      <w:r>
        <w:t>Framework</w:t>
      </w:r>
      <w:r>
        <w:rPr>
          <w:spacing w:val="-1"/>
        </w:rPr>
        <w:t xml:space="preserve"> </w:t>
      </w:r>
      <w:r>
        <w:t>of</w:t>
      </w:r>
      <w:r>
        <w:rPr>
          <w:spacing w:val="-1"/>
        </w:rPr>
        <w:t xml:space="preserve"> </w:t>
      </w:r>
      <w:r>
        <w:t>the</w:t>
      </w:r>
      <w:r>
        <w:rPr>
          <w:spacing w:val="-1"/>
        </w:rPr>
        <w:t xml:space="preserve"> </w:t>
      </w:r>
      <w:r>
        <w:rPr>
          <w:spacing w:val="-2"/>
        </w:rPr>
        <w:t>Study</w:t>
      </w:r>
      <w:r>
        <w:tab/>
      </w:r>
      <w:r w:rsidR="00132B46">
        <w:rPr>
          <w:spacing w:val="-5"/>
        </w:rPr>
        <w:t xml:space="preserve"> 53</w:t>
      </w:r>
    </w:p>
    <w:p w14:paraId="76EEA825" w14:textId="33DC38C0" w:rsidR="006637AA" w:rsidRDefault="007A4E5A" w:rsidP="009C160C">
      <w:pPr>
        <w:pStyle w:val="BodyText"/>
        <w:tabs>
          <w:tab w:val="left" w:pos="1573"/>
          <w:tab w:val="left" w:leader="dot" w:pos="9581"/>
        </w:tabs>
        <w:spacing w:before="183"/>
        <w:ind w:left="561"/>
        <w:jc w:val="both"/>
      </w:pPr>
      <w:r>
        <w:t>Table</w:t>
      </w:r>
      <w:r>
        <w:rPr>
          <w:spacing w:val="-5"/>
        </w:rPr>
        <w:t xml:space="preserve"> </w:t>
      </w:r>
      <w:r>
        <w:rPr>
          <w:spacing w:val="-10"/>
        </w:rPr>
        <w:t>1</w:t>
      </w:r>
      <w:r>
        <w:tab/>
        <w:t>Datapath</w:t>
      </w:r>
      <w:r>
        <w:rPr>
          <w:spacing w:val="-4"/>
        </w:rPr>
        <w:t xml:space="preserve"> </w:t>
      </w:r>
      <w:r>
        <w:t>Corporate</w:t>
      </w:r>
      <w:r>
        <w:rPr>
          <w:spacing w:val="-3"/>
        </w:rPr>
        <w:t xml:space="preserve"> </w:t>
      </w:r>
      <w:r>
        <w:rPr>
          <w:spacing w:val="-2"/>
        </w:rPr>
        <w:t>Profile</w:t>
      </w:r>
      <w:r>
        <w:tab/>
      </w:r>
      <w:r w:rsidR="0072191E">
        <w:rPr>
          <w:spacing w:val="-10"/>
        </w:rPr>
        <w:t>8</w:t>
      </w:r>
    </w:p>
    <w:p w14:paraId="76EEA826" w14:textId="3A33622B" w:rsidR="006637AA" w:rsidRDefault="007A4E5A" w:rsidP="009C160C">
      <w:pPr>
        <w:pStyle w:val="BodyText"/>
        <w:tabs>
          <w:tab w:val="left" w:leader="dot" w:pos="9581"/>
        </w:tabs>
        <w:spacing w:before="180"/>
        <w:ind w:left="561"/>
        <w:jc w:val="both"/>
      </w:pPr>
      <w:r>
        <w:t>Table</w:t>
      </w:r>
      <w:r>
        <w:rPr>
          <w:spacing w:val="-3"/>
        </w:rPr>
        <w:t xml:space="preserve"> </w:t>
      </w:r>
      <w:r>
        <w:t>2.1</w:t>
      </w:r>
      <w:r>
        <w:rPr>
          <w:spacing w:val="-2"/>
        </w:rPr>
        <w:t xml:space="preserve"> </w:t>
      </w:r>
      <w:r>
        <w:t xml:space="preserve">Organization </w:t>
      </w:r>
      <w:r>
        <w:rPr>
          <w:spacing w:val="-2"/>
        </w:rPr>
        <w:t>Hierarchy</w:t>
      </w:r>
      <w:r>
        <w:tab/>
      </w:r>
      <w:r w:rsidR="0072191E">
        <w:rPr>
          <w:spacing w:val="-10"/>
        </w:rPr>
        <w:t>11</w:t>
      </w:r>
    </w:p>
    <w:p w14:paraId="76EEA827" w14:textId="52A90BB8" w:rsidR="006637AA" w:rsidRDefault="007A4E5A" w:rsidP="009C160C">
      <w:pPr>
        <w:pStyle w:val="BodyText"/>
        <w:tabs>
          <w:tab w:val="left" w:leader="dot" w:pos="9461"/>
        </w:tabs>
        <w:spacing w:before="183"/>
        <w:ind w:left="561"/>
        <w:jc w:val="both"/>
        <w:sectPr w:rsidR="006637AA" w:rsidSect="00714BF4">
          <w:footerReference w:type="default" r:id="rId11"/>
          <w:pgSz w:w="12240" w:h="15840"/>
          <w:pgMar w:top="1380" w:right="840" w:bottom="880" w:left="1100" w:header="0" w:footer="686" w:gutter="0"/>
          <w:pgBorders w:offsetFrom="page">
            <w:top w:val="single" w:sz="4" w:space="24" w:color="000000"/>
            <w:left w:val="single" w:sz="4" w:space="24" w:color="000000"/>
            <w:bottom w:val="single" w:sz="4" w:space="24" w:color="000000"/>
            <w:right w:val="single" w:sz="4" w:space="24" w:color="000000"/>
          </w:pgBorders>
          <w:cols w:space="720"/>
        </w:sectPr>
      </w:pPr>
      <w:r>
        <w:t>Table</w:t>
      </w:r>
      <w:r>
        <w:rPr>
          <w:spacing w:val="-3"/>
        </w:rPr>
        <w:t xml:space="preserve"> </w:t>
      </w:r>
      <w:r>
        <w:t>4.1</w:t>
      </w:r>
      <w:r>
        <w:rPr>
          <w:spacing w:val="-2"/>
        </w:rPr>
        <w:t xml:space="preserve"> </w:t>
      </w:r>
      <w:r w:rsidR="00CC6A1D">
        <w:t>Research</w:t>
      </w:r>
      <w:r w:rsidR="00CC6A1D">
        <w:rPr>
          <w:spacing w:val="-1"/>
        </w:rPr>
        <w:t xml:space="preserve"> </w:t>
      </w:r>
      <w:r w:rsidR="00CC6A1D">
        <w:rPr>
          <w:spacing w:val="-2"/>
        </w:rPr>
        <w:t>Design</w:t>
      </w:r>
      <w:r>
        <w:tab/>
      </w:r>
      <w:r w:rsidR="00685AEC">
        <w:t xml:space="preserve"> 54</w:t>
      </w:r>
    </w:p>
    <w:p w14:paraId="76EEA828" w14:textId="77777777" w:rsidR="006637AA" w:rsidRPr="006E7D62" w:rsidRDefault="007A4E5A" w:rsidP="00D05C6F">
      <w:pPr>
        <w:pStyle w:val="Heading3"/>
        <w:ind w:left="0"/>
        <w:jc w:val="center"/>
        <w:rPr>
          <w:sz w:val="32"/>
          <w:szCs w:val="32"/>
        </w:rPr>
      </w:pPr>
      <w:bookmarkStart w:id="6" w:name="_Toc185466415"/>
      <w:r w:rsidRPr="006E7D62">
        <w:rPr>
          <w:color w:val="2E5395"/>
          <w:sz w:val="32"/>
          <w:szCs w:val="32"/>
        </w:rPr>
        <w:lastRenderedPageBreak/>
        <w:t>Executive</w:t>
      </w:r>
      <w:r w:rsidRPr="006E7D62">
        <w:rPr>
          <w:color w:val="2E5395"/>
          <w:spacing w:val="-5"/>
          <w:sz w:val="32"/>
          <w:szCs w:val="32"/>
        </w:rPr>
        <w:t xml:space="preserve"> </w:t>
      </w:r>
      <w:r w:rsidRPr="006E7D62">
        <w:rPr>
          <w:color w:val="2E5395"/>
          <w:spacing w:val="-2"/>
          <w:sz w:val="32"/>
          <w:szCs w:val="32"/>
        </w:rPr>
        <w:t>Summary</w:t>
      </w:r>
      <w:bookmarkEnd w:id="6"/>
    </w:p>
    <w:p w14:paraId="76EEA829" w14:textId="77777777" w:rsidR="006637AA" w:rsidRPr="006E7D62" w:rsidRDefault="006637AA">
      <w:pPr>
        <w:spacing w:line="360" w:lineRule="auto"/>
        <w:jc w:val="both"/>
        <w:rPr>
          <w:sz w:val="32"/>
          <w:szCs w:val="32"/>
        </w:rPr>
      </w:pPr>
    </w:p>
    <w:p w14:paraId="76EEA82A" w14:textId="77777777" w:rsidR="007A4E5A" w:rsidRPr="006E7D62" w:rsidRDefault="007A4E5A" w:rsidP="006E7D62">
      <w:pPr>
        <w:spacing w:line="360" w:lineRule="auto"/>
        <w:jc w:val="both"/>
        <w:rPr>
          <w:sz w:val="24"/>
          <w:szCs w:val="24"/>
        </w:rPr>
        <w:sectPr w:rsidR="007A4E5A" w:rsidRPr="006E7D62" w:rsidSect="00714BF4">
          <w:pgSz w:w="12240" w:h="15840"/>
          <w:pgMar w:top="1380" w:right="840" w:bottom="880" w:left="1100" w:header="0" w:footer="686" w:gutter="0"/>
          <w:pgBorders w:offsetFrom="page">
            <w:top w:val="single" w:sz="4" w:space="24" w:color="000000"/>
            <w:left w:val="single" w:sz="4" w:space="24" w:color="000000"/>
            <w:bottom w:val="single" w:sz="4" w:space="24" w:color="000000"/>
            <w:right w:val="single" w:sz="4" w:space="24" w:color="000000"/>
          </w:pgBorders>
          <w:cols w:space="720"/>
        </w:sectPr>
      </w:pPr>
      <w:r w:rsidRPr="006E7D62">
        <w:rPr>
          <w:sz w:val="24"/>
          <w:szCs w:val="24"/>
        </w:rPr>
        <w:t>The Bachelor of Business Administration will be awarded on completion of the required course work for the BBA degree and an internship program. This report was generated as a part of my internship with Data Path Ltd, a BPO (Business Process Outsourcing) organization Based in Dhaka, Bangladesh, Data Path Ltd. is a Third-Party Administrator (TPA) for US retirement / 401(k) plans. A US-based company, Advance Steel Tube Mills (ASTM), owns the majority share of BD) Bangladesh office of Data Path Ltd (an Offshore branch of July Business Services Ltd)</w:t>
      </w:r>
      <w:r w:rsidR="006E7D62" w:rsidRPr="006E7D62">
        <w:rPr>
          <w:sz w:val="24"/>
          <w:szCs w:val="24"/>
        </w:rPr>
        <w:t>.</w:t>
      </w:r>
      <w:r w:rsidRPr="006E7D62">
        <w:rPr>
          <w:sz w:val="24"/>
          <w:szCs w:val="24"/>
        </w:rPr>
        <w:t xml:space="preserve"> This post is related to TPA BPO company work which involves some 401(k</w:t>
      </w:r>
      <w:r w:rsidR="006E7D62" w:rsidRPr="006E7D62">
        <w:rPr>
          <w:sz w:val="24"/>
          <w:szCs w:val="24"/>
        </w:rPr>
        <w:t>)</w:t>
      </w:r>
      <w:r w:rsidRPr="006E7D62">
        <w:rPr>
          <w:sz w:val="24"/>
          <w:szCs w:val="24"/>
        </w:rPr>
        <w:t xml:space="preserve"> plans, so have this case and for the same do some BPO research of 401(k</w:t>
      </w:r>
      <w:r w:rsidR="006E7D62" w:rsidRPr="006E7D62">
        <w:rPr>
          <w:sz w:val="24"/>
          <w:szCs w:val="24"/>
        </w:rPr>
        <w:t>)</w:t>
      </w:r>
      <w:r w:rsidRPr="006E7D62">
        <w:rPr>
          <w:sz w:val="24"/>
          <w:szCs w:val="24"/>
        </w:rPr>
        <w:t xml:space="preserve"> client satisfaction and offshore office effectiveness. Descriptive research design Data were analyzed and data were presented to offer an understanding of the concept. There were 3 hypotheses developed for the survey and a total of 66 samples had been collected based on the principle of convenience sampling. The data was </w:t>
      </w:r>
      <w:r w:rsidR="006E7D62" w:rsidRPr="006E7D62">
        <w:rPr>
          <w:sz w:val="24"/>
          <w:szCs w:val="24"/>
        </w:rPr>
        <w:t>analyzed</w:t>
      </w:r>
      <w:r w:rsidRPr="006E7D62">
        <w:rPr>
          <w:sz w:val="24"/>
          <w:szCs w:val="24"/>
        </w:rPr>
        <w:t xml:space="preserve"> using mean, standard deviation and Z-test statistics Hypothesis testing was successfully employed as both of the findings of alternative for each hypothesis should be accepted. The analysis outcome point the goal of the research at a glance, as clients are happy with the TPA´s global legal and financial decision-making assistance; A local office for 401 (k) handling and advice launched by another TPA offshore complying to its applied rules; this service can be referred from existing assignees to their companies. In the market, business process outsourcing is needed to drive job creation. Outsourcing is easy with </w:t>
      </w:r>
      <w:r w:rsidR="00A51F3B" w:rsidRPr="006E7D62">
        <w:rPr>
          <w:sz w:val="24"/>
          <w:szCs w:val="24"/>
        </w:rPr>
        <w:t>today’s</w:t>
      </w:r>
      <w:r w:rsidRPr="006E7D62">
        <w:rPr>
          <w:sz w:val="24"/>
          <w:szCs w:val="24"/>
        </w:rPr>
        <w:t xml:space="preserve"> information technology. The IRS and the Employee Retirement Income Security Act of 1974 (ERISA) regulate</w:t>
      </w:r>
      <w:r w:rsidR="006E7D62" w:rsidRPr="006E7D62">
        <w:rPr>
          <w:sz w:val="24"/>
          <w:szCs w:val="24"/>
        </w:rPr>
        <w:t xml:space="preserve"> </w:t>
      </w:r>
      <w:r w:rsidRPr="006E7D62">
        <w:rPr>
          <w:sz w:val="24"/>
          <w:szCs w:val="24"/>
        </w:rPr>
        <w:t>401(k</w:t>
      </w:r>
      <w:r w:rsidR="006E7D62" w:rsidRPr="006E7D62">
        <w:rPr>
          <w:sz w:val="24"/>
          <w:szCs w:val="24"/>
        </w:rPr>
        <w:t>)</w:t>
      </w:r>
      <w:r w:rsidRPr="006E7D62">
        <w:rPr>
          <w:sz w:val="24"/>
          <w:szCs w:val="24"/>
        </w:rPr>
        <w:t xml:space="preserve"> plans </w:t>
      </w:r>
      <w:r w:rsidR="00A51F3B" w:rsidRPr="006E7D62">
        <w:rPr>
          <w:sz w:val="24"/>
          <w:szCs w:val="24"/>
        </w:rPr>
        <w:t>in the</w:t>
      </w:r>
      <w:r w:rsidRPr="006E7D62">
        <w:rPr>
          <w:sz w:val="24"/>
          <w:szCs w:val="24"/>
        </w:rPr>
        <w:t xml:space="preserve"> United States. Finally it may be tough to outsource this business from any other country but wit</w:t>
      </w:r>
      <w:r w:rsidR="006E7D62" w:rsidRPr="006E7D62">
        <w:rPr>
          <w:sz w:val="24"/>
          <w:szCs w:val="24"/>
        </w:rPr>
        <w:t xml:space="preserve">h superior man power nothing is </w:t>
      </w:r>
      <w:r w:rsidRPr="006E7D62">
        <w:rPr>
          <w:sz w:val="24"/>
          <w:szCs w:val="24"/>
        </w:rPr>
        <w:t>impossible.</w:t>
      </w:r>
    </w:p>
    <w:p w14:paraId="76EEA82B" w14:textId="77777777" w:rsidR="006637AA" w:rsidRDefault="006637AA">
      <w:pPr>
        <w:pStyle w:val="BodyText"/>
        <w:rPr>
          <w:sz w:val="96"/>
        </w:rPr>
      </w:pPr>
    </w:p>
    <w:p w14:paraId="76EEA82C" w14:textId="77777777" w:rsidR="006637AA" w:rsidRDefault="006637AA">
      <w:pPr>
        <w:pStyle w:val="BodyText"/>
        <w:rPr>
          <w:sz w:val="96"/>
        </w:rPr>
      </w:pPr>
    </w:p>
    <w:p w14:paraId="76EEA82D" w14:textId="77777777" w:rsidR="006637AA" w:rsidRDefault="006637AA">
      <w:pPr>
        <w:pStyle w:val="BodyText"/>
        <w:rPr>
          <w:sz w:val="96"/>
        </w:rPr>
      </w:pPr>
    </w:p>
    <w:p w14:paraId="76EEA82E" w14:textId="77777777" w:rsidR="006637AA" w:rsidRDefault="006637AA">
      <w:pPr>
        <w:pStyle w:val="BodyText"/>
        <w:spacing w:before="659"/>
        <w:rPr>
          <w:sz w:val="96"/>
        </w:rPr>
      </w:pPr>
    </w:p>
    <w:p w14:paraId="76EEA82F" w14:textId="77777777" w:rsidR="006637AA" w:rsidRDefault="007A4E5A">
      <w:pPr>
        <w:pStyle w:val="Heading1"/>
        <w:spacing w:line="292" w:lineRule="auto"/>
        <w:ind w:left="1538" w:right="1796" w:firstLine="1522"/>
        <w:jc w:val="left"/>
      </w:pPr>
      <w:bookmarkStart w:id="7" w:name="_Toc185466416"/>
      <w:r>
        <w:rPr>
          <w:color w:val="2E5395"/>
        </w:rPr>
        <w:t>Chapter 1 Introduction</w:t>
      </w:r>
      <w:r>
        <w:rPr>
          <w:color w:val="2E5395"/>
          <w:spacing w:val="-37"/>
        </w:rPr>
        <w:t xml:space="preserve"> </w:t>
      </w:r>
      <w:r>
        <w:rPr>
          <w:color w:val="2E5395"/>
        </w:rPr>
        <w:t>Part</w:t>
      </w:r>
      <w:bookmarkEnd w:id="7"/>
    </w:p>
    <w:p w14:paraId="76EEA830" w14:textId="77777777" w:rsidR="006637AA" w:rsidRDefault="006637AA">
      <w:pPr>
        <w:spacing w:line="292" w:lineRule="auto"/>
        <w:sectPr w:rsidR="006637AA" w:rsidSect="00714BF4">
          <w:footerReference w:type="default" r:id="rId12"/>
          <w:pgSz w:w="12240" w:h="15840"/>
          <w:pgMar w:top="1820" w:right="840" w:bottom="880" w:left="1100" w:header="0" w:footer="688" w:gutter="0"/>
          <w:pgBorders w:offsetFrom="page">
            <w:top w:val="single" w:sz="4" w:space="24" w:color="000000"/>
            <w:left w:val="single" w:sz="4" w:space="24" w:color="000000"/>
            <w:bottom w:val="single" w:sz="4" w:space="24" w:color="000000"/>
            <w:right w:val="single" w:sz="4" w:space="24" w:color="000000"/>
          </w:pgBorders>
          <w:pgNumType w:start="1"/>
          <w:cols w:space="720"/>
        </w:sectPr>
      </w:pPr>
    </w:p>
    <w:p w14:paraId="76EEA831" w14:textId="77777777" w:rsidR="006637AA" w:rsidRPr="007A4E5A" w:rsidRDefault="007A4E5A">
      <w:pPr>
        <w:pStyle w:val="Heading3"/>
        <w:numPr>
          <w:ilvl w:val="1"/>
          <w:numId w:val="26"/>
        </w:numPr>
        <w:tabs>
          <w:tab w:val="left" w:pos="759"/>
        </w:tabs>
        <w:ind w:left="759" w:hanging="419"/>
      </w:pPr>
      <w:bookmarkStart w:id="8" w:name="_Toc185466417"/>
      <w:r>
        <w:rPr>
          <w:color w:val="4471C4"/>
        </w:rPr>
        <w:lastRenderedPageBreak/>
        <w:t>Introduction</w:t>
      </w:r>
      <w:r>
        <w:rPr>
          <w:color w:val="4471C4"/>
          <w:spacing w:val="-4"/>
        </w:rPr>
        <w:t xml:space="preserve"> </w:t>
      </w:r>
      <w:r>
        <w:rPr>
          <w:color w:val="4471C4"/>
        </w:rPr>
        <w:t>to</w:t>
      </w:r>
      <w:r>
        <w:rPr>
          <w:color w:val="4471C4"/>
          <w:spacing w:val="-4"/>
        </w:rPr>
        <w:t xml:space="preserve"> </w:t>
      </w:r>
      <w:r>
        <w:rPr>
          <w:color w:val="4471C4"/>
        </w:rPr>
        <w:t>the</w:t>
      </w:r>
      <w:r>
        <w:rPr>
          <w:color w:val="4471C4"/>
          <w:spacing w:val="-3"/>
        </w:rPr>
        <w:t xml:space="preserve"> </w:t>
      </w:r>
      <w:r>
        <w:rPr>
          <w:color w:val="4471C4"/>
          <w:spacing w:val="-2"/>
        </w:rPr>
        <w:t>Report:</w:t>
      </w:r>
      <w:bookmarkEnd w:id="8"/>
    </w:p>
    <w:p w14:paraId="76EEA832" w14:textId="77777777" w:rsidR="007A4E5A" w:rsidRDefault="007A4E5A" w:rsidP="00ED3149">
      <w:pPr>
        <w:pStyle w:val="NormalWeb"/>
        <w:ind w:left="760"/>
        <w:jc w:val="both"/>
      </w:pPr>
      <w:r>
        <w:t>Internship Program (mandatory for BBA, and partial changes for Business Administration curriculum) Internship Program</w:t>
      </w:r>
      <w:r w:rsidR="00816B26">
        <w:t>.</w:t>
      </w:r>
      <w:r>
        <w:t xml:space="preserve"> After obtaining all the mandatory courses of this BBA course, students may undertake an internship program to get their Bachelor of Business Administration (BBA) degree. Internship is the professional learning experience that offers meaningful, work related to a students' field of interest or major. You need time for someone with no financial experience to learn on the job, and you cannot replace that with theoretical knowledge only. Here's how </w:t>
      </w:r>
      <w:proofErr w:type="spellStart"/>
      <w:proofErr w:type="gramStart"/>
      <w:r>
        <w:t>a</w:t>
      </w:r>
      <w:proofErr w:type="spellEnd"/>
      <w:proofErr w:type="gramEnd"/>
      <w:r>
        <w:t xml:space="preserve"> Internship Program can comes in rescue to save student from the wilderness of business world that classroom knowledge could be used. Intern programs help students learn and work in a practical environment. Briefly, the students are provided to the company within the world. An Internship Report has to be written by every student at the end of the internship. Initial Internship Goal This report captures initial internship goals and how they were achieved during the internship p</w:t>
      </w:r>
      <w:r w:rsidR="00816B26">
        <w:t>eriod. My department was accounting</w:t>
      </w:r>
      <w:r>
        <w:t xml:space="preserve"> </w:t>
      </w:r>
      <w:r w:rsidR="00816B26">
        <w:t>administrations;</w:t>
      </w:r>
      <w:r>
        <w:t xml:space="preserve"> </w:t>
      </w:r>
      <w:r w:rsidR="00816B26">
        <w:t>it</w:t>
      </w:r>
      <w:r>
        <w:t xml:space="preserve"> was very helpful for me as I am </w:t>
      </w:r>
      <w:r w:rsidR="00816B26">
        <w:t>a student of Accounting</w:t>
      </w:r>
      <w:r>
        <w:t>.</w:t>
      </w:r>
    </w:p>
    <w:p w14:paraId="76EEA833" w14:textId="77777777" w:rsidR="00ED3149" w:rsidRPr="00ED3149" w:rsidRDefault="00ED3149" w:rsidP="00ED3149">
      <w:pPr>
        <w:pStyle w:val="NormalWeb"/>
        <w:ind w:left="760"/>
        <w:jc w:val="both"/>
      </w:pPr>
      <w:r w:rsidRPr="00ED3149">
        <w:t>The RPF in the United States is different from Bangladesh. Laws, regulations, systems, and even the methods of financial transactions all differ from here. Retirement Fund is another terminology for the 401(k) Plan, initiated by the United States Congress aimed at compelling Americans to save for retirement. Employers who select this plan for their business get a tax exemption. Employer and Employee Contributions: The retirement fund plan accepts employer and employee monetary contributions. A USA-based company wants to get its retirement plan executed, but it can't do it with internal employees and they are legally required to be run by a "Third Party Administrator (TPA)". One of the company's Bangladeshi TPAs is Data Path Ltd., which processes Business Process Outsourcing (BPO) for the United States and is a parent corporation of July Services Ltd. in the U.S.</w:t>
      </w:r>
    </w:p>
    <w:p w14:paraId="76EEA834" w14:textId="77777777" w:rsidR="00816B26" w:rsidRPr="00816B26" w:rsidRDefault="00816B26" w:rsidP="00ED3149">
      <w:pPr>
        <w:pStyle w:val="NormalWeb"/>
        <w:ind w:left="760"/>
        <w:jc w:val="both"/>
      </w:pPr>
      <w:r w:rsidRPr="00816B26">
        <w:t xml:space="preserve">I wanted to do my internship as a student of business administration in an environment where I could learn something new and apply the concepts I had learned during my academic studies. Due to this, I got the chance there for an internship at Data Path Ltd. Data Path Ltd — this one was a bit of a petnapping test, general knowledge, software / IT, and communication… but they sent me a door interview…. I started interning for this company on October 15, 2023. I am in the “Plan Admin” department here. </w:t>
      </w:r>
    </w:p>
    <w:p w14:paraId="76EEA835" w14:textId="77777777" w:rsidR="007A4E5A" w:rsidRDefault="007A4E5A" w:rsidP="006B7029">
      <w:pPr>
        <w:pStyle w:val="NormalWeb"/>
        <w:ind w:left="760"/>
        <w:jc w:val="both"/>
      </w:pPr>
      <w:r>
        <w:t>My supervis</w:t>
      </w:r>
      <w:r w:rsidR="00ED3149">
        <w:t>or in there was Experience Manager, Plan Admin</w:t>
      </w:r>
      <w:r>
        <w:t xml:space="preserve">; He consistently mentored me (To Venture around like stuff I have not </w:t>
      </w:r>
      <w:r w:rsidR="000640E1">
        <w:t>learned)</w:t>
      </w:r>
      <w:r>
        <w:t>. My manager was cool and helpful, no really he could come up with new projects on the fly to ensure I am not just wasting time of my internship adding value to looking already bleak life ahead. My supervisor and the entire BPO department was my classroom. It was an amazing organization and department!</w:t>
      </w:r>
    </w:p>
    <w:p w14:paraId="76EEA836" w14:textId="77777777" w:rsidR="007A4E5A" w:rsidRDefault="007A4E5A" w:rsidP="007A4E5A">
      <w:pPr>
        <w:pStyle w:val="Heading3"/>
        <w:tabs>
          <w:tab w:val="left" w:pos="759"/>
        </w:tabs>
        <w:ind w:left="759"/>
        <w:jc w:val="left"/>
      </w:pPr>
    </w:p>
    <w:p w14:paraId="76EEA837" w14:textId="77777777" w:rsidR="008C748F" w:rsidRDefault="008C748F" w:rsidP="007A4E5A">
      <w:pPr>
        <w:pStyle w:val="Heading3"/>
        <w:tabs>
          <w:tab w:val="left" w:pos="759"/>
        </w:tabs>
        <w:ind w:left="759"/>
        <w:jc w:val="left"/>
      </w:pPr>
    </w:p>
    <w:p w14:paraId="76EEA838" w14:textId="77777777" w:rsidR="008C748F" w:rsidRDefault="008C748F" w:rsidP="007A4E5A">
      <w:pPr>
        <w:pStyle w:val="Heading3"/>
        <w:tabs>
          <w:tab w:val="left" w:pos="759"/>
        </w:tabs>
        <w:ind w:left="759"/>
        <w:jc w:val="left"/>
      </w:pPr>
    </w:p>
    <w:p w14:paraId="76EEA839" w14:textId="77777777" w:rsidR="008C748F" w:rsidRDefault="008C748F" w:rsidP="007A4E5A">
      <w:pPr>
        <w:pStyle w:val="Heading3"/>
        <w:tabs>
          <w:tab w:val="left" w:pos="759"/>
        </w:tabs>
        <w:ind w:left="759"/>
        <w:jc w:val="left"/>
      </w:pPr>
    </w:p>
    <w:p w14:paraId="76EEA83A" w14:textId="77777777" w:rsidR="008C748F" w:rsidRDefault="008C748F" w:rsidP="007A4E5A">
      <w:pPr>
        <w:pStyle w:val="Heading3"/>
        <w:tabs>
          <w:tab w:val="left" w:pos="759"/>
        </w:tabs>
        <w:ind w:left="759"/>
        <w:jc w:val="left"/>
      </w:pPr>
    </w:p>
    <w:p w14:paraId="76EEA83B" w14:textId="77777777" w:rsidR="006637AA" w:rsidRDefault="006637AA">
      <w:pPr>
        <w:pStyle w:val="BodyText"/>
        <w:spacing w:before="24"/>
      </w:pPr>
    </w:p>
    <w:p w14:paraId="76EEA83C" w14:textId="77777777" w:rsidR="006637AA" w:rsidRDefault="00304A1A">
      <w:pPr>
        <w:pStyle w:val="Heading3"/>
        <w:numPr>
          <w:ilvl w:val="1"/>
          <w:numId w:val="26"/>
        </w:numPr>
        <w:tabs>
          <w:tab w:val="left" w:pos="761"/>
        </w:tabs>
        <w:spacing w:before="0"/>
        <w:ind w:left="761" w:hanging="421"/>
      </w:pPr>
      <w:bookmarkStart w:id="9" w:name="_bookmark2"/>
      <w:bookmarkStart w:id="10" w:name="_Toc185466418"/>
      <w:bookmarkEnd w:id="9"/>
      <w:r>
        <w:rPr>
          <w:color w:val="4471C4"/>
        </w:rPr>
        <w:lastRenderedPageBreak/>
        <w:t>How research can be part</w:t>
      </w:r>
      <w:r w:rsidR="00BE2787">
        <w:rPr>
          <w:color w:val="4471C4"/>
        </w:rPr>
        <w:t xml:space="preserve"> of</w:t>
      </w:r>
      <w:r>
        <w:rPr>
          <w:color w:val="4471C4"/>
        </w:rPr>
        <w:t xml:space="preserve"> the internship report</w:t>
      </w:r>
      <w:r w:rsidR="00636D34">
        <w:rPr>
          <w:color w:val="4471C4"/>
        </w:rPr>
        <w:t>?</w:t>
      </w:r>
      <w:r>
        <w:rPr>
          <w:color w:val="4471C4"/>
        </w:rPr>
        <w:t xml:space="preserve"> </w:t>
      </w:r>
      <w:r w:rsidR="007A4E5A">
        <w:rPr>
          <w:color w:val="4471C4"/>
          <w:spacing w:val="-2"/>
        </w:rPr>
        <w:t>:</w:t>
      </w:r>
      <w:bookmarkEnd w:id="10"/>
    </w:p>
    <w:p w14:paraId="76EEA83D" w14:textId="77777777" w:rsidR="00010CA9" w:rsidRDefault="00636D34" w:rsidP="006B7029">
      <w:pPr>
        <w:pStyle w:val="BodyText"/>
        <w:spacing w:before="320" w:line="360" w:lineRule="auto"/>
        <w:ind w:left="340" w:right="715"/>
        <w:jc w:val="both"/>
      </w:pPr>
      <w:r>
        <w:t xml:space="preserve">I wanted to explore the professional area and learn skills that will help me improve my resume and expand my career options. I wanted to observe and participate in the daily tasks and responsibilities performed by professionals and learn about workplace culture, politics, and etiquette. As I am doing my major in </w:t>
      </w:r>
      <w:proofErr w:type="gramStart"/>
      <w:r>
        <w:t>Accounting</w:t>
      </w:r>
      <w:proofErr w:type="gramEnd"/>
      <w:r>
        <w:t>. I aim to learn the different policies, designs and steps of the retirement policy so that I could develop the ideas of implementing them into the companies</w:t>
      </w:r>
      <w:r w:rsidR="006301FF">
        <w:t xml:space="preserve"> of Bangladesh. This internship allowed me to grow individually to be more professional and skilled. During my internship period</w:t>
      </w:r>
      <w:r>
        <w:t xml:space="preserve"> </w:t>
      </w:r>
      <w:r w:rsidR="006301FF">
        <w:t>in Data Path Ltd, I have been appointed in the Plan Admin Department which works</w:t>
      </w:r>
      <w:r w:rsidR="00FF6CD0">
        <w:t xml:space="preserve"> for July Business Service’s Clients only. As this is completely a new industry in Bangladesh, there are lots of topics to research about the industry which will help me to complete my intern report. After four months of interning at Data</w:t>
      </w:r>
      <w:r w:rsidR="003D3D34">
        <w:t xml:space="preserve"> </w:t>
      </w:r>
      <w:r w:rsidR="00FF6CD0">
        <w:t>path Ltd., I learned how to conduct our work and communicate professionally with</w:t>
      </w:r>
      <w:r w:rsidR="003D3D34">
        <w:t xml:space="preserve"> one another. During these four</w:t>
      </w:r>
      <w:r w:rsidR="00FF6CD0">
        <w:t xml:space="preserve"> months, I had to interact and work with Managers, Team Leaders, and Executives, so I had to dress and act professionally.</w:t>
      </w:r>
      <w:r w:rsidR="003D3D34">
        <w:t xml:space="preserve"> During my internship, I was exposed to retirement benefit planning software that I had never seen before, such as Relius, Unify (Web based application). These programs are used on a daily basis by Data Path to process retirement benefit plans and play an important role in providing services to its customers. Census maintenance, automatic contribution calculations, and report generation are the most common applications for this software. Prior to starting my internship, I knew very little about the business worl</w:t>
      </w:r>
      <w:r w:rsidR="00DF79A4">
        <w:t>d. This four</w:t>
      </w:r>
      <w:r w:rsidR="003D3D34">
        <w:t>-month journey has taught me a great deal. There is no such thing as a problem-free environment or situation, I have realized. At the same time, I recognize that the business world is vastly different from student life, and that moving from one stage to the next is not easy. Throughout my internship, I encountered a variety of difficulties. Nonetheless, I did my best to adapt to the changes during my internship.</w:t>
      </w:r>
      <w:r w:rsidR="00010CA9">
        <w:t xml:space="preserve"> The accounting principles or procedures of Retirement Provident Fund (RPF) followed by the USA is complex on root level as opposed to what we learn here in Bangladesh. People in the USA industry follow a set of rules and regulations while carrying out the 401k operations and it is due to those rules that the RPF accounting procedures have grown to be so complicated in the first place.</w:t>
      </w:r>
    </w:p>
    <w:p w14:paraId="76EEA83E" w14:textId="77777777" w:rsidR="006637AA" w:rsidRDefault="00010CA9" w:rsidP="006B7029">
      <w:pPr>
        <w:pStyle w:val="BodyText"/>
        <w:spacing w:before="320" w:line="360" w:lineRule="auto"/>
        <w:ind w:left="340" w:right="715"/>
        <w:jc w:val="both"/>
      </w:pPr>
      <w:r>
        <w:t xml:space="preserve">The RPF industry without any doubt may have an impact on the outsourcing world here in Bangladesh. This sector happens to be lucrative as more people are investing in 401k plans at an exponential rate and simultaneously showing growth in both stock market and individual </w:t>
      </w:r>
      <w:r>
        <w:lastRenderedPageBreak/>
        <w:t>financial security. Bangladesh can learn a lot from this industry. This applies to how one must abide by rules and how the US government is concerned for its elderly and retired citizens.</w:t>
      </w:r>
    </w:p>
    <w:p w14:paraId="76EEA83F" w14:textId="77777777" w:rsidR="00C95BED" w:rsidRDefault="00C95BED">
      <w:pPr>
        <w:pStyle w:val="BodyText"/>
        <w:spacing w:before="320" w:line="360" w:lineRule="auto"/>
        <w:ind w:left="340" w:right="715"/>
        <w:jc w:val="both"/>
      </w:pPr>
    </w:p>
    <w:p w14:paraId="76EEA840" w14:textId="77777777" w:rsidR="00C95BED" w:rsidRDefault="00C95BED">
      <w:pPr>
        <w:pStyle w:val="BodyText"/>
        <w:spacing w:before="320" w:line="360" w:lineRule="auto"/>
        <w:ind w:left="340" w:right="715"/>
        <w:jc w:val="both"/>
      </w:pPr>
    </w:p>
    <w:p w14:paraId="76EEA841" w14:textId="77777777" w:rsidR="00C95BED" w:rsidRDefault="00C95BED">
      <w:pPr>
        <w:pStyle w:val="BodyText"/>
        <w:spacing w:before="320" w:line="360" w:lineRule="auto"/>
        <w:ind w:left="340" w:right="715"/>
        <w:jc w:val="both"/>
      </w:pPr>
    </w:p>
    <w:p w14:paraId="76EEA842" w14:textId="77777777" w:rsidR="006637AA" w:rsidRDefault="007A4E5A">
      <w:pPr>
        <w:pStyle w:val="Heading3"/>
        <w:numPr>
          <w:ilvl w:val="2"/>
          <w:numId w:val="26"/>
        </w:numPr>
        <w:tabs>
          <w:tab w:val="left" w:pos="969"/>
        </w:tabs>
        <w:spacing w:before="1"/>
        <w:ind w:left="969" w:hanging="629"/>
      </w:pPr>
      <w:bookmarkStart w:id="11" w:name="_Toc185466419"/>
      <w:r>
        <w:rPr>
          <w:color w:val="4471C4"/>
        </w:rPr>
        <w:t>Broad</w:t>
      </w:r>
      <w:r>
        <w:rPr>
          <w:color w:val="4471C4"/>
          <w:spacing w:val="-4"/>
        </w:rPr>
        <w:t xml:space="preserve"> </w:t>
      </w:r>
      <w:r>
        <w:rPr>
          <w:color w:val="4471C4"/>
          <w:spacing w:val="-2"/>
        </w:rPr>
        <w:t>Objective:</w:t>
      </w:r>
      <w:bookmarkEnd w:id="11"/>
    </w:p>
    <w:p w14:paraId="76EEA843" w14:textId="77777777" w:rsidR="006637AA" w:rsidRDefault="007A4E5A">
      <w:pPr>
        <w:pStyle w:val="BodyText"/>
        <w:spacing w:before="320"/>
        <w:ind w:left="340"/>
        <w:jc w:val="both"/>
      </w:pPr>
      <w:r>
        <w:t>The</w:t>
      </w:r>
      <w:r>
        <w:rPr>
          <w:spacing w:val="-3"/>
        </w:rPr>
        <w:t xml:space="preserve"> </w:t>
      </w:r>
      <w:r>
        <w:t>broad objectives of</w:t>
      </w:r>
      <w:r>
        <w:rPr>
          <w:spacing w:val="-1"/>
        </w:rPr>
        <w:t xml:space="preserve"> </w:t>
      </w:r>
      <w:r>
        <w:t xml:space="preserve">this report </w:t>
      </w:r>
      <w:r>
        <w:rPr>
          <w:spacing w:val="-4"/>
        </w:rPr>
        <w:t>are:</w:t>
      </w:r>
    </w:p>
    <w:p w14:paraId="76EEA844" w14:textId="77777777" w:rsidR="006637AA" w:rsidRDefault="006637AA">
      <w:pPr>
        <w:pStyle w:val="BodyText"/>
        <w:spacing w:before="22"/>
      </w:pPr>
    </w:p>
    <w:p w14:paraId="76EEA845" w14:textId="77777777" w:rsidR="007A4E5A" w:rsidRDefault="007A4E5A" w:rsidP="007A4E5A">
      <w:pPr>
        <w:pStyle w:val="NormalWeb"/>
        <w:numPr>
          <w:ilvl w:val="0"/>
          <w:numId w:val="33"/>
        </w:numPr>
      </w:pPr>
      <w:r>
        <w:t>To gather information about United States Retirement plan industry</w:t>
      </w:r>
      <w:r w:rsidR="00ED3149">
        <w:t xml:space="preserve"> 401(k)</w:t>
      </w:r>
      <w:r>
        <w:t>.</w:t>
      </w:r>
    </w:p>
    <w:p w14:paraId="76EEA846" w14:textId="77777777" w:rsidR="007A4E5A" w:rsidRDefault="00ED3149" w:rsidP="007A4E5A">
      <w:pPr>
        <w:pStyle w:val="NormalWeb"/>
        <w:numPr>
          <w:ilvl w:val="0"/>
          <w:numId w:val="33"/>
        </w:numPr>
      </w:pPr>
      <w:r>
        <w:t xml:space="preserve">The organization and </w:t>
      </w:r>
      <w:r w:rsidR="004D4213">
        <w:t>complexity</w:t>
      </w:r>
      <w:r w:rsidR="007A4E5A">
        <w:t xml:space="preserve"> of their retirement plan</w:t>
      </w:r>
    </w:p>
    <w:p w14:paraId="76EEA847" w14:textId="77777777" w:rsidR="007A4E5A" w:rsidRDefault="007A4E5A" w:rsidP="007A4E5A">
      <w:pPr>
        <w:pStyle w:val="NormalWeb"/>
        <w:numPr>
          <w:ilvl w:val="0"/>
          <w:numId w:val="33"/>
        </w:numPr>
      </w:pPr>
      <w:r>
        <w:t>An idea on Business Process Outsourcing (B</w:t>
      </w:r>
      <w:r w:rsidR="00ED3149">
        <w:t>PO) industry in Bangladesh and t</w:t>
      </w:r>
      <w:r>
        <w:t>o share some knowledge regarding the retirement benefit plan of US.</w:t>
      </w:r>
    </w:p>
    <w:p w14:paraId="76EEA848" w14:textId="77777777" w:rsidR="00C95BED" w:rsidRDefault="00C95BED" w:rsidP="00C95BED">
      <w:pPr>
        <w:pStyle w:val="NormalWeb"/>
      </w:pPr>
    </w:p>
    <w:p w14:paraId="76EEA849" w14:textId="77777777" w:rsidR="00C95BED" w:rsidRDefault="00C95BED" w:rsidP="00C95BED">
      <w:pPr>
        <w:pStyle w:val="NormalWeb"/>
      </w:pPr>
    </w:p>
    <w:p w14:paraId="76EEA84A" w14:textId="77777777" w:rsidR="00C95BED" w:rsidRDefault="00C95BED" w:rsidP="00C95BED">
      <w:pPr>
        <w:pStyle w:val="NormalWeb"/>
      </w:pPr>
    </w:p>
    <w:p w14:paraId="76EEA84B" w14:textId="77777777" w:rsidR="007A4E5A" w:rsidRDefault="007A4E5A" w:rsidP="007A4E5A">
      <w:pPr>
        <w:pStyle w:val="BodyText"/>
        <w:ind w:left="720"/>
      </w:pPr>
    </w:p>
    <w:p w14:paraId="76EEA84C" w14:textId="77777777" w:rsidR="006637AA" w:rsidRPr="00805C7D" w:rsidRDefault="007A4E5A" w:rsidP="00805C7D">
      <w:pPr>
        <w:pStyle w:val="BodyText"/>
        <w:numPr>
          <w:ilvl w:val="2"/>
          <w:numId w:val="26"/>
        </w:numPr>
      </w:pPr>
      <w:r>
        <w:rPr>
          <w:color w:val="4471C4"/>
        </w:rPr>
        <w:t>Specific</w:t>
      </w:r>
      <w:r>
        <w:rPr>
          <w:color w:val="4471C4"/>
          <w:spacing w:val="-3"/>
        </w:rPr>
        <w:t xml:space="preserve"> </w:t>
      </w:r>
      <w:r>
        <w:rPr>
          <w:color w:val="4471C4"/>
          <w:spacing w:val="-2"/>
        </w:rPr>
        <w:t>Objectives:</w:t>
      </w:r>
    </w:p>
    <w:p w14:paraId="76EEA84D" w14:textId="77777777" w:rsidR="00805C7D" w:rsidRPr="00805C7D" w:rsidRDefault="00805C7D" w:rsidP="00805C7D">
      <w:pPr>
        <w:pStyle w:val="BodyText"/>
        <w:ind w:left="971"/>
      </w:pPr>
    </w:p>
    <w:p w14:paraId="76EEA84E" w14:textId="77777777" w:rsidR="006637AA" w:rsidRDefault="00805C7D" w:rsidP="00805C7D">
      <w:pPr>
        <w:pStyle w:val="BodyText"/>
        <w:spacing w:before="320"/>
        <w:ind w:firstLine="340"/>
        <w:rPr>
          <w:spacing w:val="-4"/>
        </w:rPr>
      </w:pPr>
      <w:r>
        <w:t xml:space="preserve">To </w:t>
      </w:r>
      <w:r w:rsidR="007A4E5A">
        <w:t>The</w:t>
      </w:r>
      <w:r w:rsidR="007A4E5A" w:rsidRPr="00805C7D">
        <w:rPr>
          <w:spacing w:val="-3"/>
        </w:rPr>
        <w:t xml:space="preserve"> </w:t>
      </w:r>
      <w:r w:rsidR="007A4E5A">
        <w:t>specific</w:t>
      </w:r>
      <w:r w:rsidR="007A4E5A" w:rsidRPr="00805C7D">
        <w:rPr>
          <w:spacing w:val="-1"/>
        </w:rPr>
        <w:t xml:space="preserve"> </w:t>
      </w:r>
      <w:r w:rsidR="007A4E5A">
        <w:t>objectives</w:t>
      </w:r>
      <w:r w:rsidR="007A4E5A" w:rsidRPr="00805C7D">
        <w:rPr>
          <w:spacing w:val="-1"/>
        </w:rPr>
        <w:t xml:space="preserve"> </w:t>
      </w:r>
      <w:r w:rsidR="007A4E5A">
        <w:t>of this</w:t>
      </w:r>
      <w:r w:rsidR="007A4E5A" w:rsidRPr="00805C7D">
        <w:rPr>
          <w:spacing w:val="-1"/>
        </w:rPr>
        <w:t xml:space="preserve"> </w:t>
      </w:r>
      <w:r w:rsidR="007A4E5A">
        <w:t xml:space="preserve">report </w:t>
      </w:r>
      <w:r w:rsidR="007A4E5A" w:rsidRPr="00805C7D">
        <w:rPr>
          <w:spacing w:val="-4"/>
        </w:rPr>
        <w:t>are:</w:t>
      </w:r>
    </w:p>
    <w:p w14:paraId="76EEA84F" w14:textId="77777777" w:rsidR="00805C7D" w:rsidRDefault="00805C7D" w:rsidP="00805C7D">
      <w:pPr>
        <w:pStyle w:val="NormalWeb"/>
        <w:numPr>
          <w:ilvl w:val="0"/>
          <w:numId w:val="36"/>
        </w:numPr>
      </w:pPr>
      <w:r>
        <w:t>Outsourcing in Bangladesh under USA 401(k)</w:t>
      </w:r>
      <w:r w:rsidR="00C95BED">
        <w:t>.</w:t>
      </w:r>
    </w:p>
    <w:p w14:paraId="76EEA850" w14:textId="77777777" w:rsidR="00805C7D" w:rsidRDefault="00805C7D" w:rsidP="00805C7D">
      <w:pPr>
        <w:pStyle w:val="NormalWeb"/>
        <w:numPr>
          <w:ilvl w:val="0"/>
          <w:numId w:val="36"/>
        </w:numPr>
      </w:pPr>
      <w:r>
        <w:t>Read More: How the USA Retirement Plan Regulatory Mechanism Works</w:t>
      </w:r>
      <w:r w:rsidR="00C95BED">
        <w:t>.</w:t>
      </w:r>
    </w:p>
    <w:p w14:paraId="76EEA851" w14:textId="77777777" w:rsidR="00805C7D" w:rsidRPr="00805C7D" w:rsidRDefault="00805C7D" w:rsidP="00805C7D">
      <w:pPr>
        <w:pStyle w:val="NormalWeb"/>
        <w:numPr>
          <w:ilvl w:val="0"/>
          <w:numId w:val="36"/>
        </w:numPr>
      </w:pPr>
      <w:r>
        <w:t>Learn how the management and allocation of finances goes for USA Retirement Provident Fund</w:t>
      </w:r>
      <w:r w:rsidR="00C95BED">
        <w:t>.</w:t>
      </w:r>
    </w:p>
    <w:p w14:paraId="76EEA852" w14:textId="77777777" w:rsidR="00805C7D" w:rsidRDefault="00805C7D" w:rsidP="00805C7D">
      <w:pPr>
        <w:pStyle w:val="BodyText"/>
        <w:spacing w:before="320"/>
        <w:ind w:firstLine="340"/>
      </w:pPr>
    </w:p>
    <w:p w14:paraId="76EEA853" w14:textId="77777777" w:rsidR="006637AA" w:rsidRDefault="006637AA">
      <w:pPr>
        <w:pStyle w:val="BodyText"/>
        <w:spacing w:before="5"/>
      </w:pPr>
    </w:p>
    <w:p w14:paraId="76EEA854" w14:textId="77777777" w:rsidR="00C95BED" w:rsidRDefault="00C95BED">
      <w:pPr>
        <w:pStyle w:val="BodyText"/>
        <w:spacing w:before="5"/>
      </w:pPr>
    </w:p>
    <w:p w14:paraId="76EEA855" w14:textId="77777777" w:rsidR="00C95BED" w:rsidRDefault="00C95BED">
      <w:pPr>
        <w:pStyle w:val="BodyText"/>
        <w:spacing w:before="5"/>
      </w:pPr>
    </w:p>
    <w:p w14:paraId="76EEA856" w14:textId="77777777" w:rsidR="00C95BED" w:rsidRDefault="00C95BED">
      <w:pPr>
        <w:pStyle w:val="BodyText"/>
        <w:spacing w:before="5"/>
      </w:pPr>
    </w:p>
    <w:p w14:paraId="76EEA857" w14:textId="77777777" w:rsidR="00C95BED" w:rsidRDefault="00C95BED">
      <w:pPr>
        <w:pStyle w:val="BodyText"/>
        <w:spacing w:before="5"/>
      </w:pPr>
    </w:p>
    <w:p w14:paraId="76EEA858" w14:textId="77777777" w:rsidR="00C95BED" w:rsidRDefault="00C95BED">
      <w:pPr>
        <w:pStyle w:val="BodyText"/>
        <w:spacing w:before="5"/>
      </w:pPr>
    </w:p>
    <w:p w14:paraId="76EEA859" w14:textId="77777777" w:rsidR="00BE2787" w:rsidRDefault="00BE2787">
      <w:pPr>
        <w:pStyle w:val="BodyText"/>
        <w:spacing w:before="5"/>
      </w:pPr>
    </w:p>
    <w:p w14:paraId="76EEA85A" w14:textId="77777777" w:rsidR="00BE2787" w:rsidRDefault="00BE2787">
      <w:pPr>
        <w:pStyle w:val="BodyText"/>
        <w:spacing w:before="5"/>
      </w:pPr>
    </w:p>
    <w:p w14:paraId="76EEA85B" w14:textId="77777777" w:rsidR="00C95BED" w:rsidRDefault="00C95BED">
      <w:pPr>
        <w:pStyle w:val="BodyText"/>
        <w:spacing w:before="5"/>
      </w:pPr>
    </w:p>
    <w:p w14:paraId="76EEA85C" w14:textId="77777777" w:rsidR="006637AA" w:rsidRDefault="007A4E5A">
      <w:pPr>
        <w:pStyle w:val="Heading3"/>
        <w:numPr>
          <w:ilvl w:val="1"/>
          <w:numId w:val="26"/>
        </w:numPr>
        <w:tabs>
          <w:tab w:val="left" w:pos="761"/>
        </w:tabs>
        <w:spacing w:before="0" w:line="321" w:lineRule="exact"/>
        <w:ind w:left="761" w:hanging="421"/>
      </w:pPr>
      <w:bookmarkStart w:id="12" w:name="_Toc185466420"/>
      <w:r>
        <w:rPr>
          <w:color w:val="4471C4"/>
        </w:rPr>
        <w:lastRenderedPageBreak/>
        <w:t>Scope</w:t>
      </w:r>
      <w:r>
        <w:rPr>
          <w:color w:val="4471C4"/>
          <w:spacing w:val="-4"/>
        </w:rPr>
        <w:t xml:space="preserve"> </w:t>
      </w:r>
      <w:r>
        <w:rPr>
          <w:color w:val="4471C4"/>
        </w:rPr>
        <w:t>of</w:t>
      </w:r>
      <w:r>
        <w:rPr>
          <w:color w:val="4471C4"/>
          <w:spacing w:val="-2"/>
        </w:rPr>
        <w:t xml:space="preserve"> </w:t>
      </w:r>
      <w:r>
        <w:rPr>
          <w:color w:val="4471C4"/>
        </w:rPr>
        <w:t>the</w:t>
      </w:r>
      <w:r>
        <w:rPr>
          <w:color w:val="4471C4"/>
          <w:spacing w:val="-4"/>
        </w:rPr>
        <w:t xml:space="preserve"> </w:t>
      </w:r>
      <w:r>
        <w:rPr>
          <w:color w:val="4471C4"/>
          <w:spacing w:val="-2"/>
        </w:rPr>
        <w:t>Report:</w:t>
      </w:r>
      <w:bookmarkEnd w:id="12"/>
    </w:p>
    <w:p w14:paraId="76EEA85D" w14:textId="77777777" w:rsidR="006637AA" w:rsidRDefault="006637AA">
      <w:pPr>
        <w:spacing w:line="360" w:lineRule="auto"/>
        <w:jc w:val="both"/>
      </w:pPr>
    </w:p>
    <w:p w14:paraId="76EEA85E" w14:textId="77777777" w:rsidR="00C95BED" w:rsidRPr="00C95BED" w:rsidRDefault="00C95BED" w:rsidP="000472A2">
      <w:pPr>
        <w:widowControl/>
        <w:autoSpaceDE/>
        <w:autoSpaceDN/>
        <w:spacing w:before="100" w:beforeAutospacing="1" w:after="100" w:afterAutospacing="1"/>
        <w:jc w:val="both"/>
        <w:rPr>
          <w:sz w:val="24"/>
          <w:szCs w:val="24"/>
        </w:rPr>
      </w:pPr>
      <w:r w:rsidRPr="00C95BED">
        <w:rPr>
          <w:sz w:val="24"/>
          <w:szCs w:val="24"/>
        </w:rPr>
        <w:t>The report is based on U.S. 401(k) RPF under USA Letter. Findings the Bangladesh Business Process Outsourcing (BPO) sector has one of the biggest USA 401(k):-RPF industry .Data Grid View Cell Style. A 401(k) is a kind of employee-supported pension plan. When an employee contributes to a 401(k) plan, it provides them with tax benefit on the contribution. Employee contributions are deducted from their payroll and invested in funds the employee chooses (from a list of available offerings). It is an offshore center of July Business Services Ltd in the USA, providing BPO services for US retirement fund plans. It explains the origins of US-based RPF and how a Bangladeshi offshore office does almost all the work with experienced staff. Of course, there are laws, the work flow, BPOs, investments, distribution of funds and everything else that comes with working on a retirement plan. This report was produced after examining each step in the process, reviewing RPF books, int</w:t>
      </w:r>
      <w:r>
        <w:rPr>
          <w:sz w:val="24"/>
          <w:szCs w:val="24"/>
        </w:rPr>
        <w:t xml:space="preserve">o </w:t>
      </w:r>
      <w:r w:rsidRPr="00C95BED">
        <w:rPr>
          <w:sz w:val="24"/>
          <w:szCs w:val="24"/>
        </w:rPr>
        <w:t>the report is based on the U.S. 401(k) RPF under the USA Letter. The findings show that the Bangladesh Business Process Outsourcing (BPO) sector has one of the biggest 401(k) RPF industries. A 401(k) is a type of employee-supported pension plan that provides tax benefits on the contributions made by employees. Employee contributions are deducted from their payroll and invested in funds of their choice from a list of available offerings. This report details the offshore center of July Business Services Ltd in the USA, which provides BPO services for US retirement fund plans. It explains the origins of the US-based RPF and how a Bangladeshi offshore office manages nearly all the work with experienced staff. The report covers laws, workflow, BPOs, investments, distribution of funds, and other aspects related to working on a retirement plan. It was produced after examining each step in the process, reviewing RPF books, and conducting interviews with Qualified 401(k) Administrator (QKA) managers and hands-on retirement</w:t>
      </w:r>
      <w:r w:rsidR="00C373B6">
        <w:rPr>
          <w:sz w:val="24"/>
          <w:szCs w:val="24"/>
        </w:rPr>
        <w:t xml:space="preserve"> planning administration work re</w:t>
      </w:r>
      <w:r w:rsidRPr="00C95BED">
        <w:rPr>
          <w:sz w:val="24"/>
          <w:szCs w:val="24"/>
        </w:rPr>
        <w:t>viewing Qualified 401(k) Administrator (QKA) managers and hands-on retirement planning administration work.</w:t>
      </w:r>
    </w:p>
    <w:p w14:paraId="76EEA85F" w14:textId="77777777" w:rsidR="00F26D7B" w:rsidRDefault="00F26D7B">
      <w:pPr>
        <w:spacing w:line="360" w:lineRule="auto"/>
        <w:jc w:val="both"/>
        <w:sectPr w:rsidR="00F26D7B" w:rsidSect="00714BF4">
          <w:pgSz w:w="12240" w:h="15840"/>
          <w:pgMar w:top="136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860" w14:textId="77777777" w:rsidR="006637AA" w:rsidRDefault="006637AA">
      <w:pPr>
        <w:pStyle w:val="BodyText"/>
        <w:rPr>
          <w:sz w:val="96"/>
        </w:rPr>
      </w:pPr>
    </w:p>
    <w:p w14:paraId="76EEA861" w14:textId="77777777" w:rsidR="006637AA" w:rsidRDefault="006637AA">
      <w:pPr>
        <w:pStyle w:val="BodyText"/>
        <w:spacing w:before="685"/>
        <w:rPr>
          <w:sz w:val="96"/>
        </w:rPr>
      </w:pPr>
    </w:p>
    <w:p w14:paraId="76EEA862" w14:textId="77777777" w:rsidR="006637AA" w:rsidRDefault="007A4E5A">
      <w:pPr>
        <w:pStyle w:val="Heading1"/>
        <w:ind w:left="280"/>
      </w:pPr>
      <w:bookmarkStart w:id="13" w:name="_Toc185466421"/>
      <w:r>
        <w:rPr>
          <w:color w:val="2E5395"/>
        </w:rPr>
        <w:t xml:space="preserve">CHAPTER </w:t>
      </w:r>
      <w:r>
        <w:rPr>
          <w:color w:val="2E5395"/>
          <w:spacing w:val="-10"/>
        </w:rPr>
        <w:t>2</w:t>
      </w:r>
      <w:bookmarkEnd w:id="13"/>
    </w:p>
    <w:p w14:paraId="76EEA863" w14:textId="77777777" w:rsidR="006637AA" w:rsidRDefault="007A4E5A">
      <w:pPr>
        <w:spacing w:before="250" w:line="393" w:lineRule="auto"/>
        <w:ind w:left="279" w:right="540"/>
        <w:jc w:val="center"/>
        <w:rPr>
          <w:b/>
          <w:i/>
          <w:sz w:val="96"/>
        </w:rPr>
      </w:pPr>
      <w:r>
        <w:rPr>
          <w:b/>
          <w:i/>
          <w:color w:val="2E5395"/>
          <w:sz w:val="96"/>
        </w:rPr>
        <w:t>Organization</w:t>
      </w:r>
      <w:r>
        <w:rPr>
          <w:b/>
          <w:i/>
          <w:color w:val="2E5395"/>
          <w:spacing w:val="-35"/>
          <w:sz w:val="96"/>
        </w:rPr>
        <w:t xml:space="preserve"> </w:t>
      </w:r>
      <w:r>
        <w:rPr>
          <w:b/>
          <w:i/>
          <w:color w:val="2E5395"/>
          <w:sz w:val="96"/>
        </w:rPr>
        <w:t>Part (Datapath Ltd.)</w:t>
      </w:r>
    </w:p>
    <w:p w14:paraId="76EEA864" w14:textId="77777777" w:rsidR="006637AA" w:rsidRDefault="006637AA">
      <w:pPr>
        <w:spacing w:line="393" w:lineRule="auto"/>
        <w:jc w:val="center"/>
        <w:rPr>
          <w:sz w:val="96"/>
        </w:rPr>
        <w:sectPr w:rsidR="006637AA" w:rsidSect="001D3101">
          <w:footerReference w:type="default" r:id="rId13"/>
          <w:pgSz w:w="12240" w:h="15840"/>
          <w:pgMar w:top="1820" w:right="840" w:bottom="880" w:left="1100" w:header="0" w:footer="688" w:gutter="0"/>
          <w:pgBorders w:offsetFrom="page">
            <w:top w:val="single" w:sz="4" w:space="24" w:color="000000"/>
            <w:left w:val="single" w:sz="4" w:space="24" w:color="000000"/>
            <w:bottom w:val="single" w:sz="4" w:space="24" w:color="000000"/>
            <w:right w:val="single" w:sz="4" w:space="24" w:color="000000"/>
          </w:pgBorders>
          <w:pgNumType w:chapStyle="1"/>
          <w:cols w:space="720"/>
        </w:sectPr>
      </w:pPr>
    </w:p>
    <w:p w14:paraId="76EEA865" w14:textId="77777777" w:rsidR="006637AA" w:rsidRPr="00F26D7B" w:rsidRDefault="007A4E5A">
      <w:pPr>
        <w:pStyle w:val="Heading3"/>
        <w:numPr>
          <w:ilvl w:val="1"/>
          <w:numId w:val="25"/>
        </w:numPr>
        <w:tabs>
          <w:tab w:val="left" w:pos="761"/>
        </w:tabs>
        <w:ind w:left="761" w:hanging="421"/>
        <w:jc w:val="both"/>
        <w:rPr>
          <w:color w:val="4471C4"/>
        </w:rPr>
      </w:pPr>
      <w:bookmarkStart w:id="14" w:name="_Toc185466422"/>
      <w:r>
        <w:rPr>
          <w:color w:val="4471C4"/>
        </w:rPr>
        <w:lastRenderedPageBreak/>
        <w:t>Background</w:t>
      </w:r>
      <w:r>
        <w:rPr>
          <w:color w:val="4471C4"/>
          <w:spacing w:val="-8"/>
        </w:rPr>
        <w:t xml:space="preserve"> </w:t>
      </w:r>
      <w:r>
        <w:rPr>
          <w:color w:val="4471C4"/>
        </w:rPr>
        <w:t>of</w:t>
      </w:r>
      <w:r>
        <w:rPr>
          <w:color w:val="4471C4"/>
          <w:spacing w:val="-4"/>
        </w:rPr>
        <w:t xml:space="preserve"> </w:t>
      </w:r>
      <w:r>
        <w:rPr>
          <w:color w:val="4471C4"/>
        </w:rPr>
        <w:t>the</w:t>
      </w:r>
      <w:r>
        <w:rPr>
          <w:color w:val="4471C4"/>
          <w:spacing w:val="-4"/>
        </w:rPr>
        <w:t xml:space="preserve"> </w:t>
      </w:r>
      <w:r>
        <w:rPr>
          <w:color w:val="4471C4"/>
          <w:spacing w:val="-2"/>
        </w:rPr>
        <w:t>Organization:</w:t>
      </w:r>
      <w:bookmarkEnd w:id="14"/>
    </w:p>
    <w:p w14:paraId="76EEA866" w14:textId="77777777" w:rsidR="00BD5DA0" w:rsidRPr="00BD5DA0" w:rsidRDefault="00BD5DA0" w:rsidP="00BD5DA0">
      <w:pPr>
        <w:pStyle w:val="NormalWeb"/>
        <w:ind w:left="762"/>
        <w:jc w:val="both"/>
      </w:pPr>
      <w:r w:rsidRPr="00BD5DA0">
        <w:t>Data Path is a professional services firm specializing in USA retirement plan and other related administrative service business clients. I suggest only that I work with employers and financial partners to create products. This firm will also implement retirement plans and provides ongoing plan management, giving you a little more of the full-service experience. The firm offers a mixture of both solo retirement plans and large corporation/follow-on retirements managed on behalf of closely held businesses/small cap global corporations as well large intangible asset types competing globally.</w:t>
      </w:r>
    </w:p>
    <w:p w14:paraId="76EEA867" w14:textId="77777777" w:rsidR="00F26D7B" w:rsidRDefault="00F26D7B" w:rsidP="00BD5DA0">
      <w:pPr>
        <w:pStyle w:val="NormalWeb"/>
        <w:ind w:left="762"/>
        <w:jc w:val="both"/>
      </w:pPr>
      <w:r>
        <w:t>Jim Hudson entered the pension plan field in the early 1980's as a Certified Public Accountant. It was during these years that Jim developed his niche in the complex world of the 401(k</w:t>
      </w:r>
      <w:r w:rsidR="00BD5DA0">
        <w:t>)</w:t>
      </w:r>
      <w:r>
        <w:t xml:space="preserve"> industry. He was previously around retirement plan administration prior to starting July Business Services in 1994. John Humphrey got his start in retirement BPO after working as a Certified Public Accountant at one of the big four accounting firms where he worked in this firm's tax consulting services. John founded July Business Services in 1994.</w:t>
      </w:r>
    </w:p>
    <w:p w14:paraId="76EEA868" w14:textId="77777777" w:rsidR="00F26D7B" w:rsidRDefault="00F26D7B" w:rsidP="00BD5DA0">
      <w:pPr>
        <w:pStyle w:val="NormalWeb"/>
        <w:ind w:left="762"/>
        <w:jc w:val="both"/>
      </w:pPr>
      <w:r>
        <w:t>The company started in 1995, literally with no clients and a small professional office suite. The emphasis for the management was to establish key business partnerships, recruit top notch employees, and design business processes during the initial years. The firm's marketing effort yielded important referral relationships with investment advisors, mutual fund companies, banks and brokerage firms. In the first few years, these relationships resulted in some incremental growth. As 1996 wound down, Data-Path had more than 250 retirement plan clients and about 5 employees.</w:t>
      </w:r>
    </w:p>
    <w:p w14:paraId="76EEA869" w14:textId="77777777" w:rsidR="00F26D7B" w:rsidRDefault="00F26D7B" w:rsidP="00D33E34">
      <w:pPr>
        <w:pStyle w:val="NormalWeb"/>
        <w:ind w:left="762"/>
        <w:jc w:val="both"/>
      </w:pPr>
      <w:r>
        <w:t xml:space="preserve">Data Path </w:t>
      </w:r>
      <w:r w:rsidR="00BD5DA0">
        <w:t>Ltd</w:t>
      </w:r>
      <w:r>
        <w:t xml:space="preserve"> is already operating in the two countries as a joint business since 200</w:t>
      </w:r>
      <w:r w:rsidR="00BD5DA0">
        <w:t>8. Today, Data Path has over 500</w:t>
      </w:r>
      <w:r>
        <w:t xml:space="preserve"> employees. Working as a true partner Data Path helps businesses to high performance having the accurate blend of experience, industry know-how and insights. It is currently used at a couple American companies. It is highly likely that Data Path Ltd. is the only organization able to provide all these solutions in an end to end format starting from capture (data and document), transform, process, mine and workflow using bleeding edge technologies for a long time. This is achieved by me</w:t>
      </w:r>
      <w:r w:rsidR="00EF3735">
        <w:t xml:space="preserve">ans of a ground-breaking series </w:t>
      </w:r>
      <w:r>
        <w:t>products and services. Data Path takes a structured approach to solutions that can impact businesses in an impactful way.</w:t>
      </w:r>
    </w:p>
    <w:p w14:paraId="76EEA86A" w14:textId="77777777" w:rsidR="00F26D7B" w:rsidRDefault="00F26D7B" w:rsidP="00F26D7B">
      <w:pPr>
        <w:pStyle w:val="Heading3"/>
        <w:tabs>
          <w:tab w:val="left" w:pos="761"/>
        </w:tabs>
        <w:ind w:left="761"/>
        <w:jc w:val="left"/>
        <w:rPr>
          <w:color w:val="4471C4"/>
        </w:rPr>
      </w:pPr>
    </w:p>
    <w:p w14:paraId="76EEA86B" w14:textId="77777777" w:rsidR="00E734CA" w:rsidRDefault="00E734CA" w:rsidP="00F26D7B">
      <w:pPr>
        <w:pStyle w:val="Heading3"/>
        <w:tabs>
          <w:tab w:val="left" w:pos="761"/>
        </w:tabs>
        <w:ind w:left="761"/>
        <w:jc w:val="left"/>
        <w:rPr>
          <w:color w:val="4471C4"/>
        </w:rPr>
      </w:pPr>
    </w:p>
    <w:p w14:paraId="76EEA86C" w14:textId="77777777" w:rsidR="00E734CA" w:rsidRDefault="00E734CA" w:rsidP="00F26D7B">
      <w:pPr>
        <w:pStyle w:val="Heading3"/>
        <w:tabs>
          <w:tab w:val="left" w:pos="761"/>
        </w:tabs>
        <w:ind w:left="761"/>
        <w:jc w:val="left"/>
        <w:rPr>
          <w:color w:val="4471C4"/>
        </w:rPr>
      </w:pPr>
    </w:p>
    <w:p w14:paraId="76EEA86D" w14:textId="77777777" w:rsidR="00E734CA" w:rsidRDefault="00E734CA" w:rsidP="00F26D7B">
      <w:pPr>
        <w:pStyle w:val="Heading3"/>
        <w:tabs>
          <w:tab w:val="left" w:pos="761"/>
        </w:tabs>
        <w:ind w:left="761"/>
        <w:jc w:val="left"/>
        <w:rPr>
          <w:color w:val="4471C4"/>
        </w:rPr>
      </w:pPr>
    </w:p>
    <w:p w14:paraId="76EEA86E" w14:textId="77777777" w:rsidR="00E734CA" w:rsidRDefault="00E734CA" w:rsidP="00F26D7B">
      <w:pPr>
        <w:pStyle w:val="Heading3"/>
        <w:tabs>
          <w:tab w:val="left" w:pos="761"/>
        </w:tabs>
        <w:ind w:left="761"/>
        <w:jc w:val="left"/>
        <w:rPr>
          <w:color w:val="4471C4"/>
        </w:rPr>
      </w:pPr>
    </w:p>
    <w:p w14:paraId="76EEA86F" w14:textId="77777777" w:rsidR="00E734CA" w:rsidRDefault="00E734CA" w:rsidP="00F26D7B">
      <w:pPr>
        <w:pStyle w:val="Heading3"/>
        <w:tabs>
          <w:tab w:val="left" w:pos="761"/>
        </w:tabs>
        <w:ind w:left="761"/>
        <w:jc w:val="left"/>
        <w:rPr>
          <w:color w:val="4471C4"/>
        </w:rPr>
      </w:pPr>
    </w:p>
    <w:p w14:paraId="76EEA870" w14:textId="77777777" w:rsidR="00E734CA" w:rsidRDefault="00E734CA" w:rsidP="00F26D7B">
      <w:pPr>
        <w:pStyle w:val="Heading3"/>
        <w:tabs>
          <w:tab w:val="left" w:pos="761"/>
        </w:tabs>
        <w:ind w:left="761"/>
        <w:jc w:val="left"/>
        <w:rPr>
          <w:color w:val="4471C4"/>
        </w:rPr>
      </w:pPr>
    </w:p>
    <w:p w14:paraId="76EEA871" w14:textId="77777777" w:rsidR="00E734CA" w:rsidRDefault="00E734CA" w:rsidP="00F26D7B">
      <w:pPr>
        <w:pStyle w:val="Heading3"/>
        <w:tabs>
          <w:tab w:val="left" w:pos="761"/>
        </w:tabs>
        <w:ind w:left="761"/>
        <w:jc w:val="left"/>
        <w:rPr>
          <w:color w:val="4471C4"/>
        </w:rPr>
      </w:pPr>
    </w:p>
    <w:p w14:paraId="76EEA872" w14:textId="77777777" w:rsidR="00E734CA" w:rsidRDefault="00E734CA" w:rsidP="00F26D7B">
      <w:pPr>
        <w:pStyle w:val="Heading3"/>
        <w:tabs>
          <w:tab w:val="left" w:pos="761"/>
        </w:tabs>
        <w:ind w:left="761"/>
        <w:jc w:val="left"/>
        <w:rPr>
          <w:color w:val="4471C4"/>
        </w:rPr>
      </w:pPr>
    </w:p>
    <w:p w14:paraId="76EEA873" w14:textId="77777777" w:rsidR="00E734CA" w:rsidRDefault="00E734CA" w:rsidP="00F26D7B">
      <w:pPr>
        <w:pStyle w:val="Heading3"/>
        <w:tabs>
          <w:tab w:val="left" w:pos="761"/>
        </w:tabs>
        <w:ind w:left="761"/>
        <w:jc w:val="left"/>
        <w:rPr>
          <w:color w:val="4471C4"/>
        </w:rPr>
      </w:pPr>
    </w:p>
    <w:p w14:paraId="76EEA874" w14:textId="77777777" w:rsidR="006637AA" w:rsidRDefault="007A4E5A">
      <w:pPr>
        <w:pStyle w:val="Heading3"/>
        <w:numPr>
          <w:ilvl w:val="1"/>
          <w:numId w:val="25"/>
        </w:numPr>
        <w:tabs>
          <w:tab w:val="left" w:pos="758"/>
        </w:tabs>
        <w:spacing w:before="162"/>
        <w:ind w:left="758" w:hanging="418"/>
        <w:jc w:val="both"/>
        <w:rPr>
          <w:color w:val="4471C4"/>
        </w:rPr>
      </w:pPr>
      <w:bookmarkStart w:id="15" w:name="_Toc185466423"/>
      <w:r>
        <w:rPr>
          <w:color w:val="4471C4"/>
        </w:rPr>
        <w:lastRenderedPageBreak/>
        <w:t>Corporate</w:t>
      </w:r>
      <w:r>
        <w:rPr>
          <w:color w:val="4471C4"/>
          <w:spacing w:val="-5"/>
        </w:rPr>
        <w:t xml:space="preserve"> </w:t>
      </w:r>
      <w:r>
        <w:rPr>
          <w:color w:val="4471C4"/>
        </w:rPr>
        <w:t>profile</w:t>
      </w:r>
      <w:r>
        <w:rPr>
          <w:color w:val="4471C4"/>
          <w:spacing w:val="-5"/>
        </w:rPr>
        <w:t xml:space="preserve"> </w:t>
      </w:r>
      <w:r>
        <w:rPr>
          <w:color w:val="4471C4"/>
        </w:rPr>
        <w:t>of</w:t>
      </w:r>
      <w:r>
        <w:rPr>
          <w:color w:val="4471C4"/>
          <w:spacing w:val="-5"/>
        </w:rPr>
        <w:t xml:space="preserve"> </w:t>
      </w:r>
      <w:r>
        <w:rPr>
          <w:color w:val="4471C4"/>
        </w:rPr>
        <w:t>Datapath</w:t>
      </w:r>
      <w:r>
        <w:rPr>
          <w:color w:val="4471C4"/>
          <w:spacing w:val="-4"/>
        </w:rPr>
        <w:t xml:space="preserve"> Ltd:</w:t>
      </w:r>
      <w:bookmarkEnd w:id="15"/>
    </w:p>
    <w:p w14:paraId="76EEA875" w14:textId="77777777" w:rsidR="006637AA" w:rsidRDefault="006637AA">
      <w:pPr>
        <w:pStyle w:val="BodyText"/>
        <w:spacing w:before="86"/>
        <w:rPr>
          <w:b/>
          <w:sz w:val="20"/>
        </w:rPr>
      </w:pPr>
    </w:p>
    <w:tbl>
      <w:tblPr>
        <w:tblW w:w="0" w:type="auto"/>
        <w:tblInd w:w="350" w:type="dxa"/>
        <w:tblBorders>
          <w:top w:val="single" w:sz="4" w:space="0" w:color="6FAC46"/>
          <w:left w:val="single" w:sz="4" w:space="0" w:color="6FAC46"/>
          <w:bottom w:val="single" w:sz="4" w:space="0" w:color="6FAC46"/>
          <w:right w:val="single" w:sz="4" w:space="0" w:color="6FAC46"/>
          <w:insideH w:val="single" w:sz="4" w:space="0" w:color="6FAC46"/>
          <w:insideV w:val="single" w:sz="4" w:space="0" w:color="6FAC46"/>
        </w:tblBorders>
        <w:tblLayout w:type="fixed"/>
        <w:tblCellMar>
          <w:left w:w="0" w:type="dxa"/>
          <w:right w:w="0" w:type="dxa"/>
        </w:tblCellMar>
        <w:tblLook w:val="01E0" w:firstRow="1" w:lastRow="1" w:firstColumn="1" w:lastColumn="1" w:noHBand="0" w:noVBand="0"/>
      </w:tblPr>
      <w:tblGrid>
        <w:gridCol w:w="4729"/>
        <w:gridCol w:w="4727"/>
      </w:tblGrid>
      <w:tr w:rsidR="006637AA" w14:paraId="76EEA877" w14:textId="77777777">
        <w:trPr>
          <w:trHeight w:val="458"/>
        </w:trPr>
        <w:tc>
          <w:tcPr>
            <w:tcW w:w="9456" w:type="dxa"/>
            <w:gridSpan w:val="2"/>
            <w:tcBorders>
              <w:top w:val="nil"/>
              <w:bottom w:val="nil"/>
            </w:tcBorders>
            <w:shd w:val="clear" w:color="auto" w:fill="6FAC46"/>
          </w:tcPr>
          <w:p w14:paraId="76EEA876" w14:textId="77777777" w:rsidR="006637AA" w:rsidRDefault="007A4E5A">
            <w:pPr>
              <w:pStyle w:val="TableParagraph"/>
              <w:spacing w:before="8"/>
              <w:ind w:left="3"/>
              <w:jc w:val="center"/>
              <w:rPr>
                <w:b/>
                <w:sz w:val="24"/>
              </w:rPr>
            </w:pPr>
            <w:r>
              <w:rPr>
                <w:b/>
                <w:color w:val="FFFFFF"/>
                <w:sz w:val="24"/>
              </w:rPr>
              <w:t>Corporate</w:t>
            </w:r>
            <w:r>
              <w:rPr>
                <w:b/>
                <w:color w:val="FFFFFF"/>
                <w:spacing w:val="-5"/>
                <w:sz w:val="24"/>
              </w:rPr>
              <w:t xml:space="preserve"> </w:t>
            </w:r>
            <w:r>
              <w:rPr>
                <w:b/>
                <w:color w:val="FFFFFF"/>
                <w:spacing w:val="-2"/>
                <w:sz w:val="24"/>
              </w:rPr>
              <w:t>Profile</w:t>
            </w:r>
          </w:p>
        </w:tc>
      </w:tr>
      <w:tr w:rsidR="006637AA" w14:paraId="76EEA87A" w14:textId="77777777">
        <w:trPr>
          <w:trHeight w:val="415"/>
        </w:trPr>
        <w:tc>
          <w:tcPr>
            <w:tcW w:w="4729" w:type="dxa"/>
            <w:tcBorders>
              <w:top w:val="nil"/>
              <w:left w:val="single" w:sz="4" w:space="0" w:color="A8D08D"/>
              <w:bottom w:val="single" w:sz="4" w:space="0" w:color="A8D08D"/>
              <w:right w:val="single" w:sz="4" w:space="0" w:color="A8D08D"/>
            </w:tcBorders>
            <w:shd w:val="clear" w:color="auto" w:fill="E1EED9"/>
          </w:tcPr>
          <w:p w14:paraId="76EEA878" w14:textId="77777777" w:rsidR="006637AA" w:rsidRDefault="007A4E5A">
            <w:pPr>
              <w:pStyle w:val="TableParagraph"/>
              <w:spacing w:line="263" w:lineRule="exact"/>
              <w:ind w:left="107"/>
              <w:rPr>
                <w:b/>
                <w:sz w:val="23"/>
              </w:rPr>
            </w:pPr>
            <w:r>
              <w:rPr>
                <w:b/>
                <w:sz w:val="23"/>
              </w:rPr>
              <w:t>Name</w:t>
            </w:r>
            <w:r>
              <w:rPr>
                <w:b/>
                <w:spacing w:val="-1"/>
                <w:sz w:val="23"/>
              </w:rPr>
              <w:t xml:space="preserve"> </w:t>
            </w:r>
            <w:r>
              <w:rPr>
                <w:b/>
                <w:sz w:val="23"/>
              </w:rPr>
              <w:t>of</w:t>
            </w:r>
            <w:r>
              <w:rPr>
                <w:b/>
                <w:spacing w:val="-1"/>
                <w:sz w:val="23"/>
              </w:rPr>
              <w:t xml:space="preserve"> </w:t>
            </w:r>
            <w:r>
              <w:rPr>
                <w:b/>
                <w:sz w:val="23"/>
              </w:rPr>
              <w:t xml:space="preserve">the </w:t>
            </w:r>
            <w:r>
              <w:rPr>
                <w:b/>
                <w:spacing w:val="-2"/>
                <w:sz w:val="23"/>
              </w:rPr>
              <w:t>organization</w:t>
            </w:r>
          </w:p>
        </w:tc>
        <w:tc>
          <w:tcPr>
            <w:tcW w:w="4727" w:type="dxa"/>
            <w:tcBorders>
              <w:top w:val="nil"/>
              <w:left w:val="single" w:sz="4" w:space="0" w:color="A8D08D"/>
              <w:bottom w:val="single" w:sz="4" w:space="0" w:color="A8D08D"/>
              <w:right w:val="single" w:sz="4" w:space="0" w:color="A8D08D"/>
            </w:tcBorders>
            <w:shd w:val="clear" w:color="auto" w:fill="E1EED9"/>
          </w:tcPr>
          <w:p w14:paraId="76EEA879" w14:textId="77777777" w:rsidR="006637AA" w:rsidRDefault="007A4E5A">
            <w:pPr>
              <w:pStyle w:val="TableParagraph"/>
              <w:spacing w:line="275" w:lineRule="exact"/>
              <w:ind w:left="107"/>
              <w:rPr>
                <w:b/>
                <w:sz w:val="24"/>
              </w:rPr>
            </w:pPr>
            <w:r>
              <w:rPr>
                <w:b/>
                <w:sz w:val="24"/>
              </w:rPr>
              <w:t>Datapath</w:t>
            </w:r>
            <w:r>
              <w:rPr>
                <w:b/>
                <w:spacing w:val="-2"/>
                <w:sz w:val="24"/>
              </w:rPr>
              <w:t xml:space="preserve"> </w:t>
            </w:r>
            <w:r>
              <w:rPr>
                <w:b/>
                <w:spacing w:val="-4"/>
                <w:sz w:val="24"/>
              </w:rPr>
              <w:t>Ltd.</w:t>
            </w:r>
          </w:p>
        </w:tc>
      </w:tr>
      <w:tr w:rsidR="006637AA" w14:paraId="76EEA87E" w14:textId="77777777">
        <w:trPr>
          <w:trHeight w:val="875"/>
        </w:trPr>
        <w:tc>
          <w:tcPr>
            <w:tcW w:w="4729" w:type="dxa"/>
            <w:tcBorders>
              <w:top w:val="single" w:sz="4" w:space="0" w:color="A8D08D"/>
              <w:left w:val="single" w:sz="4" w:space="0" w:color="A8D08D"/>
              <w:bottom w:val="single" w:sz="4" w:space="0" w:color="A8D08D"/>
              <w:right w:val="single" w:sz="4" w:space="0" w:color="A8D08D"/>
            </w:tcBorders>
          </w:tcPr>
          <w:p w14:paraId="76EEA87B" w14:textId="77777777" w:rsidR="006637AA" w:rsidRDefault="007A4E5A">
            <w:pPr>
              <w:pStyle w:val="TableParagraph"/>
              <w:spacing w:line="275" w:lineRule="exact"/>
              <w:ind w:left="107"/>
              <w:rPr>
                <w:b/>
                <w:sz w:val="24"/>
              </w:rPr>
            </w:pPr>
            <w:r>
              <w:rPr>
                <w:b/>
                <w:spacing w:val="-4"/>
                <w:sz w:val="24"/>
              </w:rPr>
              <w:t>Logo</w:t>
            </w:r>
          </w:p>
        </w:tc>
        <w:tc>
          <w:tcPr>
            <w:tcW w:w="4727" w:type="dxa"/>
            <w:tcBorders>
              <w:top w:val="single" w:sz="4" w:space="0" w:color="A8D08D"/>
              <w:left w:val="single" w:sz="4" w:space="0" w:color="A8D08D"/>
              <w:bottom w:val="single" w:sz="4" w:space="0" w:color="A8D08D"/>
              <w:right w:val="single" w:sz="4" w:space="0" w:color="A8D08D"/>
            </w:tcBorders>
          </w:tcPr>
          <w:p w14:paraId="76EEA87C" w14:textId="77777777" w:rsidR="006637AA" w:rsidRDefault="006637AA">
            <w:pPr>
              <w:pStyle w:val="TableParagraph"/>
              <w:spacing w:before="5"/>
              <w:rPr>
                <w:b/>
                <w:sz w:val="6"/>
              </w:rPr>
            </w:pPr>
          </w:p>
          <w:p w14:paraId="76EEA87D" w14:textId="77777777" w:rsidR="006637AA" w:rsidRDefault="007A4E5A">
            <w:pPr>
              <w:pStyle w:val="TableParagraph"/>
              <w:ind w:left="105"/>
              <w:rPr>
                <w:sz w:val="20"/>
              </w:rPr>
            </w:pPr>
            <w:r>
              <w:rPr>
                <w:noProof/>
                <w:sz w:val="20"/>
              </w:rPr>
              <w:drawing>
                <wp:inline distT="0" distB="0" distL="0" distR="0" wp14:anchorId="76EEAFD5" wp14:editId="76EEAFD6">
                  <wp:extent cx="1686689" cy="381000"/>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4" cstate="print"/>
                          <a:stretch>
                            <a:fillRect/>
                          </a:stretch>
                        </pic:blipFill>
                        <pic:spPr>
                          <a:xfrm>
                            <a:off x="0" y="0"/>
                            <a:ext cx="1686689" cy="381000"/>
                          </a:xfrm>
                          <a:prstGeom prst="rect">
                            <a:avLst/>
                          </a:prstGeom>
                        </pic:spPr>
                      </pic:pic>
                    </a:graphicData>
                  </a:graphic>
                </wp:inline>
              </w:drawing>
            </w:r>
          </w:p>
        </w:tc>
      </w:tr>
      <w:tr w:rsidR="006637AA" w14:paraId="76EEA881" w14:textId="77777777">
        <w:trPr>
          <w:trHeight w:val="415"/>
        </w:trPr>
        <w:tc>
          <w:tcPr>
            <w:tcW w:w="4729" w:type="dxa"/>
            <w:tcBorders>
              <w:top w:val="single" w:sz="4" w:space="0" w:color="A8D08D"/>
              <w:left w:val="single" w:sz="4" w:space="0" w:color="A8D08D"/>
              <w:bottom w:val="single" w:sz="4" w:space="0" w:color="A8D08D"/>
              <w:right w:val="single" w:sz="4" w:space="0" w:color="A8D08D"/>
            </w:tcBorders>
            <w:shd w:val="clear" w:color="auto" w:fill="E1EED9"/>
          </w:tcPr>
          <w:p w14:paraId="76EEA87F" w14:textId="77777777" w:rsidR="006637AA" w:rsidRDefault="007A4E5A">
            <w:pPr>
              <w:pStyle w:val="TableParagraph"/>
              <w:spacing w:line="264" w:lineRule="exact"/>
              <w:ind w:left="107"/>
              <w:rPr>
                <w:b/>
                <w:sz w:val="23"/>
              </w:rPr>
            </w:pPr>
            <w:r>
              <w:rPr>
                <w:b/>
                <w:sz w:val="23"/>
              </w:rPr>
              <w:t>CEO</w:t>
            </w:r>
            <w:r>
              <w:rPr>
                <w:b/>
                <w:spacing w:val="-2"/>
                <w:sz w:val="23"/>
              </w:rPr>
              <w:t xml:space="preserve"> </w:t>
            </w:r>
            <w:r>
              <w:rPr>
                <w:b/>
                <w:sz w:val="23"/>
              </w:rPr>
              <w:t>and</w:t>
            </w:r>
            <w:r>
              <w:rPr>
                <w:b/>
                <w:spacing w:val="-2"/>
                <w:sz w:val="23"/>
              </w:rPr>
              <w:t xml:space="preserve"> </w:t>
            </w:r>
            <w:r>
              <w:rPr>
                <w:b/>
                <w:sz w:val="23"/>
              </w:rPr>
              <w:t>Managing</w:t>
            </w:r>
            <w:r>
              <w:rPr>
                <w:b/>
                <w:spacing w:val="-1"/>
                <w:sz w:val="23"/>
              </w:rPr>
              <w:t xml:space="preserve"> </w:t>
            </w:r>
            <w:r>
              <w:rPr>
                <w:b/>
                <w:spacing w:val="-2"/>
                <w:sz w:val="23"/>
              </w:rPr>
              <w:t>Director</w:t>
            </w:r>
          </w:p>
        </w:tc>
        <w:tc>
          <w:tcPr>
            <w:tcW w:w="4727" w:type="dxa"/>
            <w:tcBorders>
              <w:top w:val="single" w:sz="4" w:space="0" w:color="A8D08D"/>
              <w:left w:val="single" w:sz="4" w:space="0" w:color="A8D08D"/>
              <w:bottom w:val="single" w:sz="4" w:space="0" w:color="A8D08D"/>
              <w:right w:val="single" w:sz="4" w:space="0" w:color="A8D08D"/>
            </w:tcBorders>
            <w:shd w:val="clear" w:color="auto" w:fill="E1EED9"/>
          </w:tcPr>
          <w:p w14:paraId="76EEA880" w14:textId="77777777" w:rsidR="006637AA" w:rsidRDefault="007A4E5A">
            <w:pPr>
              <w:pStyle w:val="TableParagraph"/>
              <w:spacing w:line="276" w:lineRule="exact"/>
              <w:ind w:left="107"/>
              <w:rPr>
                <w:sz w:val="24"/>
              </w:rPr>
            </w:pPr>
            <w:r>
              <w:rPr>
                <w:sz w:val="24"/>
              </w:rPr>
              <w:t>Mr.</w:t>
            </w:r>
            <w:r>
              <w:rPr>
                <w:spacing w:val="-2"/>
                <w:sz w:val="24"/>
              </w:rPr>
              <w:t xml:space="preserve"> </w:t>
            </w:r>
            <w:r>
              <w:rPr>
                <w:sz w:val="24"/>
              </w:rPr>
              <w:t>Ashfaqur</w:t>
            </w:r>
            <w:r>
              <w:rPr>
                <w:spacing w:val="-1"/>
                <w:sz w:val="24"/>
              </w:rPr>
              <w:t xml:space="preserve"> </w:t>
            </w:r>
            <w:r>
              <w:rPr>
                <w:spacing w:val="-2"/>
                <w:sz w:val="24"/>
              </w:rPr>
              <w:t>Rahman</w:t>
            </w:r>
          </w:p>
        </w:tc>
      </w:tr>
      <w:tr w:rsidR="006637AA" w14:paraId="76EEA884" w14:textId="77777777">
        <w:trPr>
          <w:trHeight w:val="484"/>
        </w:trPr>
        <w:tc>
          <w:tcPr>
            <w:tcW w:w="4729" w:type="dxa"/>
            <w:tcBorders>
              <w:top w:val="single" w:sz="4" w:space="0" w:color="A8D08D"/>
              <w:left w:val="single" w:sz="4" w:space="0" w:color="A8D08D"/>
              <w:bottom w:val="single" w:sz="4" w:space="0" w:color="A8D08D"/>
              <w:right w:val="single" w:sz="4" w:space="0" w:color="A8D08D"/>
            </w:tcBorders>
          </w:tcPr>
          <w:p w14:paraId="76EEA882" w14:textId="77777777" w:rsidR="006637AA" w:rsidRDefault="007A4E5A">
            <w:pPr>
              <w:pStyle w:val="TableParagraph"/>
              <w:spacing w:line="263" w:lineRule="exact"/>
              <w:ind w:left="107"/>
              <w:rPr>
                <w:b/>
                <w:sz w:val="23"/>
              </w:rPr>
            </w:pPr>
            <w:r>
              <w:rPr>
                <w:b/>
                <w:sz w:val="23"/>
              </w:rPr>
              <w:t>Type</w:t>
            </w:r>
            <w:r>
              <w:rPr>
                <w:b/>
                <w:spacing w:val="-1"/>
                <w:sz w:val="23"/>
              </w:rPr>
              <w:t xml:space="preserve"> </w:t>
            </w:r>
            <w:r>
              <w:rPr>
                <w:b/>
                <w:sz w:val="23"/>
              </w:rPr>
              <w:t xml:space="preserve">of </w:t>
            </w:r>
            <w:r>
              <w:rPr>
                <w:b/>
                <w:spacing w:val="-2"/>
                <w:sz w:val="23"/>
              </w:rPr>
              <w:t>Company</w:t>
            </w:r>
          </w:p>
        </w:tc>
        <w:tc>
          <w:tcPr>
            <w:tcW w:w="4727" w:type="dxa"/>
            <w:tcBorders>
              <w:top w:val="single" w:sz="4" w:space="0" w:color="A8D08D"/>
              <w:left w:val="single" w:sz="4" w:space="0" w:color="A8D08D"/>
              <w:bottom w:val="single" w:sz="4" w:space="0" w:color="A8D08D"/>
              <w:right w:val="single" w:sz="4" w:space="0" w:color="A8D08D"/>
            </w:tcBorders>
          </w:tcPr>
          <w:p w14:paraId="76EEA883" w14:textId="77777777" w:rsidR="006637AA" w:rsidRDefault="007A4E5A">
            <w:pPr>
              <w:pStyle w:val="TableParagraph"/>
              <w:spacing w:line="275" w:lineRule="exact"/>
              <w:ind w:left="107"/>
              <w:rPr>
                <w:sz w:val="24"/>
              </w:rPr>
            </w:pPr>
            <w:r>
              <w:rPr>
                <w:sz w:val="24"/>
              </w:rPr>
              <w:t>Private</w:t>
            </w:r>
            <w:r>
              <w:rPr>
                <w:spacing w:val="-2"/>
                <w:sz w:val="24"/>
              </w:rPr>
              <w:t xml:space="preserve"> </w:t>
            </w:r>
            <w:r>
              <w:rPr>
                <w:sz w:val="24"/>
              </w:rPr>
              <w:t>limited</w:t>
            </w:r>
            <w:r>
              <w:rPr>
                <w:spacing w:val="-1"/>
                <w:sz w:val="24"/>
              </w:rPr>
              <w:t xml:space="preserve"> </w:t>
            </w:r>
            <w:r>
              <w:rPr>
                <w:sz w:val="24"/>
              </w:rPr>
              <w:t>Outsourcing</w:t>
            </w:r>
            <w:r>
              <w:rPr>
                <w:spacing w:val="-1"/>
                <w:sz w:val="24"/>
              </w:rPr>
              <w:t xml:space="preserve"> </w:t>
            </w:r>
            <w:r>
              <w:rPr>
                <w:spacing w:val="-2"/>
                <w:sz w:val="24"/>
              </w:rPr>
              <w:t>company</w:t>
            </w:r>
          </w:p>
        </w:tc>
      </w:tr>
      <w:tr w:rsidR="006637AA" w14:paraId="76EEA887" w14:textId="77777777">
        <w:trPr>
          <w:trHeight w:val="486"/>
        </w:trPr>
        <w:tc>
          <w:tcPr>
            <w:tcW w:w="4729" w:type="dxa"/>
            <w:tcBorders>
              <w:top w:val="single" w:sz="4" w:space="0" w:color="A8D08D"/>
              <w:left w:val="single" w:sz="4" w:space="0" w:color="A8D08D"/>
              <w:bottom w:val="single" w:sz="4" w:space="0" w:color="A8D08D"/>
              <w:right w:val="single" w:sz="4" w:space="0" w:color="A8D08D"/>
            </w:tcBorders>
            <w:shd w:val="clear" w:color="auto" w:fill="E1EED9"/>
          </w:tcPr>
          <w:p w14:paraId="76EEA885" w14:textId="77777777" w:rsidR="006637AA" w:rsidRDefault="007A4E5A">
            <w:pPr>
              <w:pStyle w:val="TableParagraph"/>
              <w:spacing w:before="1"/>
              <w:ind w:left="107"/>
              <w:rPr>
                <w:b/>
                <w:sz w:val="23"/>
              </w:rPr>
            </w:pPr>
            <w:r>
              <w:rPr>
                <w:b/>
                <w:sz w:val="23"/>
              </w:rPr>
              <w:t>Date</w:t>
            </w:r>
            <w:r>
              <w:rPr>
                <w:b/>
                <w:spacing w:val="-1"/>
                <w:sz w:val="23"/>
              </w:rPr>
              <w:t xml:space="preserve"> </w:t>
            </w:r>
            <w:r>
              <w:rPr>
                <w:b/>
                <w:sz w:val="23"/>
              </w:rPr>
              <w:t xml:space="preserve">of </w:t>
            </w:r>
            <w:r>
              <w:rPr>
                <w:b/>
                <w:spacing w:val="-2"/>
                <w:sz w:val="23"/>
              </w:rPr>
              <w:t>Incorporation</w:t>
            </w:r>
          </w:p>
        </w:tc>
        <w:tc>
          <w:tcPr>
            <w:tcW w:w="4727" w:type="dxa"/>
            <w:tcBorders>
              <w:top w:val="single" w:sz="4" w:space="0" w:color="A8D08D"/>
              <w:left w:val="single" w:sz="4" w:space="0" w:color="A8D08D"/>
              <w:bottom w:val="single" w:sz="4" w:space="0" w:color="A8D08D"/>
              <w:right w:val="single" w:sz="4" w:space="0" w:color="A8D08D"/>
            </w:tcBorders>
            <w:shd w:val="clear" w:color="auto" w:fill="E1EED9"/>
          </w:tcPr>
          <w:p w14:paraId="76EEA886" w14:textId="77777777" w:rsidR="006637AA" w:rsidRDefault="007A4E5A">
            <w:pPr>
              <w:pStyle w:val="TableParagraph"/>
              <w:spacing w:before="1"/>
              <w:ind w:left="107"/>
              <w:rPr>
                <w:b/>
                <w:sz w:val="24"/>
              </w:rPr>
            </w:pPr>
            <w:r>
              <w:rPr>
                <w:b/>
                <w:spacing w:val="-4"/>
                <w:sz w:val="24"/>
              </w:rPr>
              <w:t>2008</w:t>
            </w:r>
          </w:p>
        </w:tc>
      </w:tr>
      <w:tr w:rsidR="006637AA" w14:paraId="76EEA88A" w14:textId="77777777">
        <w:trPr>
          <w:trHeight w:val="1242"/>
        </w:trPr>
        <w:tc>
          <w:tcPr>
            <w:tcW w:w="4729" w:type="dxa"/>
            <w:tcBorders>
              <w:top w:val="single" w:sz="4" w:space="0" w:color="A8D08D"/>
              <w:left w:val="single" w:sz="4" w:space="0" w:color="A8D08D"/>
              <w:bottom w:val="single" w:sz="4" w:space="0" w:color="A8D08D"/>
              <w:right w:val="single" w:sz="4" w:space="0" w:color="A8D08D"/>
            </w:tcBorders>
          </w:tcPr>
          <w:p w14:paraId="76EEA888" w14:textId="77777777" w:rsidR="006637AA" w:rsidRDefault="007A4E5A">
            <w:pPr>
              <w:pStyle w:val="TableParagraph"/>
              <w:spacing w:line="263" w:lineRule="exact"/>
              <w:ind w:left="107"/>
              <w:rPr>
                <w:b/>
                <w:sz w:val="23"/>
              </w:rPr>
            </w:pPr>
            <w:r>
              <w:rPr>
                <w:b/>
                <w:sz w:val="23"/>
              </w:rPr>
              <w:t>Corporate</w:t>
            </w:r>
            <w:r>
              <w:rPr>
                <w:b/>
                <w:spacing w:val="-3"/>
                <w:sz w:val="23"/>
              </w:rPr>
              <w:t xml:space="preserve"> </w:t>
            </w:r>
            <w:r>
              <w:rPr>
                <w:b/>
                <w:sz w:val="23"/>
              </w:rPr>
              <w:t>Head</w:t>
            </w:r>
            <w:r>
              <w:rPr>
                <w:b/>
                <w:spacing w:val="-2"/>
                <w:sz w:val="23"/>
              </w:rPr>
              <w:t xml:space="preserve"> Office</w:t>
            </w:r>
          </w:p>
        </w:tc>
        <w:tc>
          <w:tcPr>
            <w:tcW w:w="4727" w:type="dxa"/>
            <w:tcBorders>
              <w:top w:val="single" w:sz="4" w:space="0" w:color="A8D08D"/>
              <w:left w:val="single" w:sz="4" w:space="0" w:color="A8D08D"/>
              <w:bottom w:val="single" w:sz="4" w:space="0" w:color="A8D08D"/>
              <w:right w:val="single" w:sz="4" w:space="0" w:color="A8D08D"/>
            </w:tcBorders>
          </w:tcPr>
          <w:p w14:paraId="76EEA889" w14:textId="77777777" w:rsidR="006637AA" w:rsidRDefault="00D33E34" w:rsidP="00D33E34">
            <w:pPr>
              <w:pStyle w:val="TableParagraph"/>
              <w:spacing w:line="360" w:lineRule="auto"/>
              <w:ind w:right="684"/>
              <w:rPr>
                <w:sz w:val="24"/>
              </w:rPr>
            </w:pPr>
            <w:r>
              <w:rPr>
                <w:sz w:val="24"/>
              </w:rPr>
              <w:t>Rupayan Shopping Square, Level 6 &amp; 10, Plot #02, Sayem Sobhan Anvir Rd, Bashundhara R/A, Dhaka-1229 Bangladesh</w:t>
            </w:r>
          </w:p>
        </w:tc>
      </w:tr>
      <w:tr w:rsidR="006637AA" w14:paraId="76EEA88E" w14:textId="77777777">
        <w:trPr>
          <w:trHeight w:val="438"/>
        </w:trPr>
        <w:tc>
          <w:tcPr>
            <w:tcW w:w="4729" w:type="dxa"/>
            <w:tcBorders>
              <w:top w:val="single" w:sz="4" w:space="0" w:color="A8D08D"/>
              <w:left w:val="single" w:sz="4" w:space="0" w:color="A8D08D"/>
              <w:bottom w:val="single" w:sz="4" w:space="0" w:color="A8D08D"/>
              <w:right w:val="single" w:sz="4" w:space="0" w:color="A8D08D"/>
            </w:tcBorders>
            <w:shd w:val="clear" w:color="auto" w:fill="E1EED9"/>
          </w:tcPr>
          <w:p w14:paraId="76EEA88B" w14:textId="77777777" w:rsidR="006637AA" w:rsidRDefault="007A4E5A">
            <w:pPr>
              <w:pStyle w:val="TableParagraph"/>
              <w:spacing w:before="1"/>
              <w:ind w:left="107"/>
              <w:rPr>
                <w:b/>
              </w:rPr>
            </w:pPr>
            <w:r>
              <w:rPr>
                <w:b/>
              </w:rPr>
              <w:t>Contact</w:t>
            </w:r>
            <w:r>
              <w:rPr>
                <w:b/>
                <w:spacing w:val="-2"/>
              </w:rPr>
              <w:t xml:space="preserve"> </w:t>
            </w:r>
            <w:r>
              <w:rPr>
                <w:b/>
                <w:spacing w:val="-5"/>
              </w:rPr>
              <w:t>No</w:t>
            </w:r>
          </w:p>
        </w:tc>
        <w:tc>
          <w:tcPr>
            <w:tcW w:w="4727" w:type="dxa"/>
            <w:tcBorders>
              <w:top w:val="single" w:sz="4" w:space="0" w:color="A8D08D"/>
              <w:left w:val="single" w:sz="4" w:space="0" w:color="A8D08D"/>
              <w:bottom w:val="single" w:sz="4" w:space="0" w:color="A8D08D"/>
              <w:right w:val="single" w:sz="4" w:space="0" w:color="A8D08D"/>
            </w:tcBorders>
            <w:shd w:val="clear" w:color="auto" w:fill="E1EED9"/>
          </w:tcPr>
          <w:p w14:paraId="76EEA88C" w14:textId="77777777" w:rsidR="006637AA" w:rsidRDefault="007A4E5A">
            <w:pPr>
              <w:pStyle w:val="TableParagraph"/>
              <w:spacing w:before="1"/>
              <w:ind w:left="107"/>
              <w:rPr>
                <w:color w:val="0000FF"/>
                <w:spacing w:val="-2"/>
                <w:u w:val="single" w:color="0000FF"/>
              </w:rPr>
            </w:pPr>
            <w:r>
              <w:rPr>
                <w:color w:val="0000FF"/>
                <w:spacing w:val="-2"/>
                <w:u w:val="single" w:color="0000FF"/>
              </w:rPr>
              <w:t>880-2-9863216</w:t>
            </w:r>
          </w:p>
          <w:p w14:paraId="76EEA88D" w14:textId="77777777" w:rsidR="00D33E34" w:rsidRDefault="00D33E34">
            <w:pPr>
              <w:pStyle w:val="TableParagraph"/>
              <w:spacing w:before="1"/>
              <w:ind w:left="107"/>
            </w:pPr>
            <w:r>
              <w:rPr>
                <w:color w:val="0000FF"/>
                <w:spacing w:val="-2"/>
                <w:u w:val="single" w:color="0000FF"/>
              </w:rPr>
              <w:t>+880-175844459</w:t>
            </w:r>
          </w:p>
        </w:tc>
      </w:tr>
      <w:tr w:rsidR="006637AA" w14:paraId="76EEA891" w14:textId="77777777">
        <w:trPr>
          <w:trHeight w:val="487"/>
        </w:trPr>
        <w:tc>
          <w:tcPr>
            <w:tcW w:w="4729" w:type="dxa"/>
            <w:tcBorders>
              <w:top w:val="single" w:sz="4" w:space="0" w:color="A8D08D"/>
              <w:left w:val="single" w:sz="4" w:space="0" w:color="A8D08D"/>
              <w:bottom w:val="single" w:sz="4" w:space="0" w:color="A8D08D"/>
              <w:right w:val="single" w:sz="4" w:space="0" w:color="A8D08D"/>
            </w:tcBorders>
          </w:tcPr>
          <w:p w14:paraId="76EEA88F" w14:textId="77777777" w:rsidR="006637AA" w:rsidRDefault="007A4E5A">
            <w:pPr>
              <w:pStyle w:val="TableParagraph"/>
              <w:spacing w:line="263" w:lineRule="exact"/>
              <w:ind w:left="107"/>
              <w:rPr>
                <w:b/>
                <w:sz w:val="23"/>
              </w:rPr>
            </w:pPr>
            <w:r>
              <w:rPr>
                <w:b/>
                <w:spacing w:val="-2"/>
                <w:sz w:val="23"/>
              </w:rPr>
              <w:t>E-</w:t>
            </w:r>
            <w:r>
              <w:rPr>
                <w:b/>
                <w:spacing w:val="-4"/>
                <w:sz w:val="23"/>
              </w:rPr>
              <w:t>mail</w:t>
            </w:r>
          </w:p>
        </w:tc>
        <w:tc>
          <w:tcPr>
            <w:tcW w:w="4727" w:type="dxa"/>
            <w:tcBorders>
              <w:top w:val="single" w:sz="4" w:space="0" w:color="A8D08D"/>
              <w:left w:val="single" w:sz="4" w:space="0" w:color="A8D08D"/>
              <w:bottom w:val="single" w:sz="4" w:space="0" w:color="A8D08D"/>
              <w:right w:val="single" w:sz="4" w:space="0" w:color="A8D08D"/>
            </w:tcBorders>
          </w:tcPr>
          <w:p w14:paraId="76EEA890" w14:textId="77777777" w:rsidR="006637AA" w:rsidRDefault="007A4E5A">
            <w:pPr>
              <w:pStyle w:val="TableParagraph"/>
              <w:spacing w:before="1"/>
              <w:ind w:left="107"/>
            </w:pPr>
            <w:hyperlink r:id="rId15">
              <w:r>
                <w:rPr>
                  <w:color w:val="0000FF"/>
                  <w:spacing w:val="-2"/>
                  <w:u w:val="single" w:color="0000FF"/>
                </w:rPr>
                <w:t>info@data-path.net</w:t>
              </w:r>
            </w:hyperlink>
          </w:p>
        </w:tc>
      </w:tr>
    </w:tbl>
    <w:p w14:paraId="76EEA892" w14:textId="77777777" w:rsidR="006637AA" w:rsidRDefault="007A4E5A">
      <w:pPr>
        <w:spacing w:before="8"/>
        <w:ind w:right="256"/>
        <w:jc w:val="center"/>
        <w:rPr>
          <w:i/>
          <w:sz w:val="24"/>
        </w:rPr>
      </w:pPr>
      <w:r>
        <w:rPr>
          <w:i/>
          <w:sz w:val="24"/>
        </w:rPr>
        <w:t>Table 1:</w:t>
      </w:r>
      <w:r>
        <w:rPr>
          <w:i/>
          <w:spacing w:val="-2"/>
          <w:sz w:val="24"/>
        </w:rPr>
        <w:t xml:space="preserve"> </w:t>
      </w:r>
      <w:r>
        <w:rPr>
          <w:i/>
          <w:sz w:val="24"/>
        </w:rPr>
        <w:t>Datapath Corporate</w:t>
      </w:r>
      <w:r>
        <w:rPr>
          <w:i/>
          <w:spacing w:val="-1"/>
          <w:sz w:val="24"/>
        </w:rPr>
        <w:t xml:space="preserve"> </w:t>
      </w:r>
      <w:r>
        <w:rPr>
          <w:i/>
          <w:spacing w:val="-2"/>
          <w:sz w:val="24"/>
        </w:rPr>
        <w:t>Profile</w:t>
      </w:r>
    </w:p>
    <w:p w14:paraId="76EEA893" w14:textId="77777777" w:rsidR="006637AA" w:rsidRDefault="006637AA">
      <w:pPr>
        <w:pStyle w:val="BodyText"/>
        <w:spacing w:before="22"/>
        <w:rPr>
          <w:i/>
        </w:rPr>
      </w:pPr>
    </w:p>
    <w:p w14:paraId="76EEA894" w14:textId="77777777" w:rsidR="006637AA" w:rsidRDefault="007A4E5A">
      <w:pPr>
        <w:pStyle w:val="Heading3"/>
        <w:numPr>
          <w:ilvl w:val="1"/>
          <w:numId w:val="25"/>
        </w:numPr>
        <w:tabs>
          <w:tab w:val="left" w:pos="758"/>
        </w:tabs>
        <w:spacing w:before="1"/>
        <w:ind w:left="758" w:hanging="418"/>
        <w:jc w:val="both"/>
        <w:rPr>
          <w:color w:val="4471C4"/>
        </w:rPr>
      </w:pPr>
      <w:bookmarkStart w:id="16" w:name="_Toc185466424"/>
      <w:r>
        <w:rPr>
          <w:color w:val="4471C4"/>
        </w:rPr>
        <w:t>Vision</w:t>
      </w:r>
      <w:r>
        <w:rPr>
          <w:color w:val="4471C4"/>
          <w:spacing w:val="-8"/>
        </w:rPr>
        <w:t xml:space="preserve"> </w:t>
      </w:r>
      <w:r>
        <w:rPr>
          <w:color w:val="4471C4"/>
        </w:rPr>
        <w:t>&amp;</w:t>
      </w:r>
      <w:r>
        <w:rPr>
          <w:color w:val="4471C4"/>
          <w:spacing w:val="-4"/>
        </w:rPr>
        <w:t xml:space="preserve"> </w:t>
      </w:r>
      <w:r>
        <w:rPr>
          <w:color w:val="4471C4"/>
        </w:rPr>
        <w:t>Mission</w:t>
      </w:r>
      <w:r>
        <w:rPr>
          <w:color w:val="4471C4"/>
          <w:spacing w:val="-4"/>
        </w:rPr>
        <w:t xml:space="preserve"> </w:t>
      </w:r>
      <w:r>
        <w:rPr>
          <w:color w:val="4471C4"/>
          <w:spacing w:val="-2"/>
        </w:rPr>
        <w:t>Statement:</w:t>
      </w:r>
      <w:bookmarkEnd w:id="16"/>
    </w:p>
    <w:p w14:paraId="76EEA895" w14:textId="77777777" w:rsidR="00E734CA" w:rsidRPr="00E734CA" w:rsidRDefault="007A4E5A" w:rsidP="00E734CA">
      <w:pPr>
        <w:pStyle w:val="Heading6"/>
        <w:numPr>
          <w:ilvl w:val="2"/>
          <w:numId w:val="25"/>
        </w:numPr>
        <w:tabs>
          <w:tab w:val="left" w:pos="880"/>
        </w:tabs>
        <w:spacing w:before="320"/>
        <w:ind w:left="880" w:hanging="540"/>
        <w:jc w:val="both"/>
      </w:pPr>
      <w:r>
        <w:t xml:space="preserve">Vision </w:t>
      </w:r>
      <w:r>
        <w:rPr>
          <w:spacing w:val="-2"/>
        </w:rPr>
        <w:t>Statement:</w:t>
      </w:r>
    </w:p>
    <w:p w14:paraId="76EEA896" w14:textId="77777777" w:rsidR="006637AA" w:rsidRDefault="00E734CA" w:rsidP="00E734CA">
      <w:pPr>
        <w:pStyle w:val="NormalWeb"/>
        <w:ind w:left="340"/>
        <w:jc w:val="both"/>
      </w:pPr>
      <w:r w:rsidRPr="00E734CA">
        <w:t>To obtain the leading position in the outsourcing marketplace, we aim to transition from traditional BPO to the next generation.</w:t>
      </w:r>
    </w:p>
    <w:p w14:paraId="76EEA897" w14:textId="77777777" w:rsidR="00E734CA" w:rsidRDefault="00E734CA" w:rsidP="00E734CA">
      <w:pPr>
        <w:pStyle w:val="NormalWeb"/>
        <w:ind w:left="340"/>
        <w:jc w:val="both"/>
      </w:pPr>
    </w:p>
    <w:p w14:paraId="76EEA898" w14:textId="77777777" w:rsidR="006637AA" w:rsidRDefault="007A4E5A">
      <w:pPr>
        <w:pStyle w:val="Heading6"/>
        <w:numPr>
          <w:ilvl w:val="2"/>
          <w:numId w:val="25"/>
        </w:numPr>
        <w:tabs>
          <w:tab w:val="left" w:pos="880"/>
        </w:tabs>
        <w:spacing w:before="161"/>
        <w:ind w:left="880" w:hanging="540"/>
        <w:jc w:val="both"/>
      </w:pPr>
      <w:r>
        <w:t xml:space="preserve">Vision </w:t>
      </w:r>
      <w:r>
        <w:rPr>
          <w:spacing w:val="-2"/>
        </w:rPr>
        <w:t>Statement:</w:t>
      </w:r>
    </w:p>
    <w:p w14:paraId="76EEA899" w14:textId="77777777" w:rsidR="006637AA" w:rsidRDefault="006637AA">
      <w:pPr>
        <w:pStyle w:val="BodyText"/>
        <w:spacing w:before="22"/>
        <w:rPr>
          <w:b/>
        </w:rPr>
      </w:pPr>
    </w:p>
    <w:p w14:paraId="76EEA89A" w14:textId="77777777" w:rsidR="006637AA" w:rsidRDefault="00E734CA" w:rsidP="00E734CA">
      <w:pPr>
        <w:pStyle w:val="NormalWeb"/>
        <w:ind w:left="340"/>
        <w:jc w:val="both"/>
      </w:pPr>
      <w:r w:rsidRPr="00E734CA">
        <w:t>To effectively serve clients using the latest technologies, transformation and innovation are at the core of Data Path Ltd.</w:t>
      </w:r>
    </w:p>
    <w:p w14:paraId="76EEA89B" w14:textId="77777777" w:rsidR="00E734CA" w:rsidRDefault="00E734CA" w:rsidP="00E734CA">
      <w:pPr>
        <w:pStyle w:val="NormalWeb"/>
        <w:ind w:left="340"/>
        <w:jc w:val="both"/>
      </w:pPr>
    </w:p>
    <w:p w14:paraId="76EEA89C" w14:textId="77777777" w:rsidR="00E734CA" w:rsidRDefault="00E734CA" w:rsidP="00E734CA">
      <w:pPr>
        <w:pStyle w:val="NormalWeb"/>
        <w:ind w:left="340"/>
        <w:jc w:val="both"/>
      </w:pPr>
    </w:p>
    <w:p w14:paraId="76EEA89D" w14:textId="77777777" w:rsidR="00E734CA" w:rsidRDefault="00E734CA" w:rsidP="00E734CA">
      <w:pPr>
        <w:pStyle w:val="NormalWeb"/>
        <w:ind w:left="340"/>
        <w:jc w:val="both"/>
      </w:pPr>
    </w:p>
    <w:p w14:paraId="76EEA89E" w14:textId="77777777" w:rsidR="00E734CA" w:rsidRDefault="00E734CA" w:rsidP="00E734CA">
      <w:pPr>
        <w:pStyle w:val="NormalWeb"/>
        <w:ind w:left="340"/>
        <w:jc w:val="both"/>
      </w:pPr>
    </w:p>
    <w:p w14:paraId="76EEA89F" w14:textId="77777777" w:rsidR="00E734CA" w:rsidRDefault="00E734CA" w:rsidP="00E734CA">
      <w:pPr>
        <w:pStyle w:val="NormalWeb"/>
        <w:ind w:left="340"/>
        <w:jc w:val="both"/>
      </w:pPr>
    </w:p>
    <w:p w14:paraId="76EEA8A0" w14:textId="77777777" w:rsidR="006637AA" w:rsidRDefault="007A4E5A">
      <w:pPr>
        <w:pStyle w:val="Heading3"/>
        <w:numPr>
          <w:ilvl w:val="1"/>
          <w:numId w:val="25"/>
        </w:numPr>
        <w:tabs>
          <w:tab w:val="left" w:pos="758"/>
        </w:tabs>
        <w:spacing w:before="2"/>
        <w:ind w:left="758" w:hanging="418"/>
        <w:jc w:val="both"/>
        <w:rPr>
          <w:color w:val="2E5396"/>
        </w:rPr>
      </w:pPr>
      <w:bookmarkStart w:id="17" w:name="_Toc185466425"/>
      <w:r>
        <w:rPr>
          <w:color w:val="2E5396"/>
        </w:rPr>
        <w:t>Corporate</w:t>
      </w:r>
      <w:r>
        <w:rPr>
          <w:color w:val="2E5396"/>
          <w:spacing w:val="-6"/>
        </w:rPr>
        <w:t xml:space="preserve"> </w:t>
      </w:r>
      <w:r>
        <w:rPr>
          <w:color w:val="2E5396"/>
          <w:spacing w:val="-2"/>
        </w:rPr>
        <w:t>Governance:</w:t>
      </w:r>
      <w:bookmarkEnd w:id="17"/>
    </w:p>
    <w:p w14:paraId="76EEA8A1" w14:textId="77777777" w:rsidR="006637AA" w:rsidRDefault="006637AA">
      <w:pPr>
        <w:spacing w:line="360" w:lineRule="auto"/>
        <w:jc w:val="both"/>
      </w:pPr>
    </w:p>
    <w:p w14:paraId="76EEA8A2" w14:textId="77777777" w:rsidR="00E734CA" w:rsidRDefault="00F73B42" w:rsidP="00E734CA">
      <w:pPr>
        <w:pStyle w:val="NormalWeb"/>
        <w:jc w:val="both"/>
      </w:pPr>
      <w:r>
        <w:t>The American Society of Pension Professionals and Actuaries (ASPPA) is the premier national organization for career retirement plan professionals. The members of the Academy come up with fields that help in retirement income management, benefits policy and work within a complex, technical, and highly regulated environment. ASPPA serves as a unifying body for the professionals who have made their careers in retirement plans and pension policy. ASPPA (American Society of Pension Professionals &amp; Actuaries) is a nonprofit professional organization based in Washington, D.C., that represents retirement plan professionals working within the field and advocates for favorable retirement inco</w:t>
      </w:r>
      <w:r w:rsidR="00E734CA">
        <w:t>me policies on behalf of 16,000 plus members.</w:t>
      </w:r>
    </w:p>
    <w:p w14:paraId="76EEA8A3" w14:textId="77777777" w:rsidR="00F73B42" w:rsidRDefault="00F73B42" w:rsidP="00E734CA">
      <w:pPr>
        <w:pStyle w:val="NormalWeb"/>
        <w:jc w:val="both"/>
      </w:pPr>
      <w:r>
        <w:t xml:space="preserve"> The ASPPA Government Affairs Department actively follows legislative and regulatory developments affecting retirement benefits and pension policy. Originally established in 1966 as an actuarial organization, ASPPA has broadened its constituency and is now comprised of pension professionals from various disciplines including actuaries, consultants, administrators, insurance experts, financial planners, accountants, attorneys and human resource managers. While ASPPA members themselves come from diverse backgrounds, they are united in their commitment to retain a private pension system.</w:t>
      </w:r>
    </w:p>
    <w:p w14:paraId="76EEA8A4" w14:textId="77777777" w:rsidR="00F73B42" w:rsidRDefault="00F73B42" w:rsidP="00210A44">
      <w:pPr>
        <w:pStyle w:val="NormalWeb"/>
        <w:jc w:val="both"/>
      </w:pPr>
      <w:r>
        <w:t xml:space="preserve">Big time laws with an enormous effect on what bosses do and hence affecting employee benefits are regulations like the Employee Retirement Income Security Act of 1974 (or ERISA), so named when it was instituted into law on Sept. 2, 1974. ERISA set the stage for all employee benefit plans to follow and created a broad legal structure of which other laws governing employee benefits are now a part. Retirement </w:t>
      </w:r>
      <w:r w:rsidR="00E734CA">
        <w:t>Plans Today</w:t>
      </w:r>
      <w:r>
        <w:t>, they are subject to complex reporting and disclosure requirements, including filing IRS and Department of Labor (DOL</w:t>
      </w:r>
      <w:r w:rsidR="00E734CA">
        <w:t>)</w:t>
      </w:r>
      <w:r>
        <w:t xml:space="preserve"> forms and providing notices to plan participants. This depends on the type of plan and its manner of operation.</w:t>
      </w:r>
    </w:p>
    <w:p w14:paraId="76EEA8A5" w14:textId="77777777" w:rsidR="00F73B42" w:rsidRDefault="00F73B42">
      <w:pPr>
        <w:spacing w:line="360" w:lineRule="auto"/>
        <w:jc w:val="both"/>
        <w:sectPr w:rsidR="00F73B42" w:rsidSect="00714BF4">
          <w:footerReference w:type="default" r:id="rId16"/>
          <w:pgSz w:w="12240" w:h="15840"/>
          <w:pgMar w:top="136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8A6" w14:textId="77777777" w:rsidR="006637AA" w:rsidRDefault="007A4E5A">
      <w:pPr>
        <w:pStyle w:val="Heading3"/>
        <w:numPr>
          <w:ilvl w:val="1"/>
          <w:numId w:val="25"/>
        </w:numPr>
        <w:tabs>
          <w:tab w:val="left" w:pos="761"/>
        </w:tabs>
        <w:ind w:left="761" w:hanging="421"/>
        <w:jc w:val="both"/>
        <w:rPr>
          <w:color w:val="2E5396"/>
        </w:rPr>
      </w:pPr>
      <w:bookmarkStart w:id="18" w:name="_Toc185466426"/>
      <w:r>
        <w:rPr>
          <w:color w:val="2E5396"/>
        </w:rPr>
        <w:lastRenderedPageBreak/>
        <w:t>Top</w:t>
      </w:r>
      <w:r>
        <w:rPr>
          <w:color w:val="2E5396"/>
          <w:spacing w:val="-3"/>
        </w:rPr>
        <w:t xml:space="preserve"> </w:t>
      </w:r>
      <w:r>
        <w:rPr>
          <w:color w:val="2E5396"/>
          <w:spacing w:val="-2"/>
        </w:rPr>
        <w:t>Management:</w:t>
      </w:r>
      <w:bookmarkEnd w:id="18"/>
    </w:p>
    <w:p w14:paraId="76EEA8A7" w14:textId="77777777" w:rsidR="006637AA" w:rsidRDefault="007A4E5A">
      <w:pPr>
        <w:spacing w:before="187"/>
        <w:ind w:left="281" w:right="539"/>
        <w:jc w:val="center"/>
        <w:rPr>
          <w:b/>
          <w:i/>
          <w:sz w:val="36"/>
        </w:rPr>
      </w:pPr>
      <w:r>
        <w:rPr>
          <w:b/>
          <w:i/>
          <w:sz w:val="36"/>
        </w:rPr>
        <w:t>Data-Path Management</w:t>
      </w:r>
      <w:r>
        <w:rPr>
          <w:b/>
          <w:i/>
          <w:spacing w:val="-2"/>
          <w:sz w:val="36"/>
        </w:rPr>
        <w:t xml:space="preserve"> structure</w:t>
      </w:r>
    </w:p>
    <w:p w14:paraId="76EEA8A8" w14:textId="77777777" w:rsidR="006637AA" w:rsidRDefault="007A4E5A">
      <w:pPr>
        <w:pStyle w:val="BodyText"/>
        <w:rPr>
          <w:b/>
          <w:i/>
          <w:sz w:val="15"/>
        </w:rPr>
      </w:pPr>
      <w:r>
        <w:rPr>
          <w:noProof/>
        </w:rPr>
        <mc:AlternateContent>
          <mc:Choice Requires="wps">
            <w:drawing>
              <wp:anchor distT="0" distB="0" distL="0" distR="0" simplePos="0" relativeHeight="487589888" behindDoc="1" locked="0" layoutInCell="1" allowOverlap="1" wp14:anchorId="76EEAFD7" wp14:editId="76EEAFD8">
                <wp:simplePos x="0" y="0"/>
                <wp:positionH relativeFrom="page">
                  <wp:posOffset>3105150</wp:posOffset>
                </wp:positionH>
                <wp:positionV relativeFrom="paragraph">
                  <wp:posOffset>128436</wp:posOffset>
                </wp:positionV>
                <wp:extent cx="1819275" cy="628650"/>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628650"/>
                        </a:xfrm>
                        <a:prstGeom prst="rect">
                          <a:avLst/>
                        </a:prstGeom>
                        <a:ln w="6350">
                          <a:solidFill>
                            <a:srgbClr val="000000"/>
                          </a:solidFill>
                          <a:prstDash val="solid"/>
                        </a:ln>
                      </wps:spPr>
                      <wps:txbx>
                        <w:txbxContent>
                          <w:p w14:paraId="76EEB09C" w14:textId="77777777" w:rsidR="009C160C" w:rsidRDefault="009C160C">
                            <w:pPr>
                              <w:spacing w:before="72"/>
                              <w:ind w:left="6"/>
                              <w:jc w:val="center"/>
                              <w:rPr>
                                <w:b/>
                                <w:sz w:val="28"/>
                              </w:rPr>
                            </w:pPr>
                            <w:r>
                              <w:rPr>
                                <w:b/>
                                <w:sz w:val="28"/>
                              </w:rPr>
                              <w:t>Ashfaqur</w:t>
                            </w:r>
                            <w:r>
                              <w:rPr>
                                <w:b/>
                                <w:spacing w:val="-5"/>
                                <w:sz w:val="28"/>
                              </w:rPr>
                              <w:t xml:space="preserve"> </w:t>
                            </w:r>
                            <w:r>
                              <w:rPr>
                                <w:b/>
                                <w:spacing w:val="-2"/>
                                <w:sz w:val="28"/>
                              </w:rPr>
                              <w:t>Rahman</w:t>
                            </w:r>
                          </w:p>
                          <w:p w14:paraId="76EEB09D" w14:textId="77777777" w:rsidR="009C160C" w:rsidRDefault="009C160C">
                            <w:pPr>
                              <w:spacing w:before="185"/>
                              <w:ind w:left="6"/>
                              <w:jc w:val="center"/>
                              <w:rPr>
                                <w:b/>
                                <w:sz w:val="28"/>
                              </w:rPr>
                            </w:pPr>
                            <w:r>
                              <w:rPr>
                                <w:b/>
                                <w:sz w:val="28"/>
                              </w:rPr>
                              <w:t>(CEO</w:t>
                            </w:r>
                            <w:r>
                              <w:rPr>
                                <w:b/>
                                <w:spacing w:val="-5"/>
                                <w:sz w:val="28"/>
                              </w:rPr>
                              <w:t xml:space="preserve"> </w:t>
                            </w:r>
                            <w:r>
                              <w:rPr>
                                <w:b/>
                                <w:sz w:val="28"/>
                              </w:rPr>
                              <w:t>&amp;</w:t>
                            </w:r>
                            <w:r>
                              <w:rPr>
                                <w:b/>
                                <w:spacing w:val="2"/>
                                <w:sz w:val="28"/>
                              </w:rPr>
                              <w:t xml:space="preserve"> </w:t>
                            </w:r>
                            <w:r>
                              <w:rPr>
                                <w:b/>
                                <w:spacing w:val="-5"/>
                                <w:sz w:val="28"/>
                              </w:rPr>
                              <w:t>MD)</w:t>
                            </w:r>
                          </w:p>
                        </w:txbxContent>
                      </wps:txbx>
                      <wps:bodyPr wrap="square" lIns="0" tIns="0" rIns="0" bIns="0" rtlCol="0">
                        <a:noAutofit/>
                      </wps:bodyPr>
                    </wps:wsp>
                  </a:graphicData>
                </a:graphic>
              </wp:anchor>
            </w:drawing>
          </mc:Choice>
          <mc:Fallback>
            <w:pict>
              <v:shapetype w14:anchorId="76EEAFD7" id="_x0000_t202" coordsize="21600,21600" o:spt="202" path="m,l,21600r21600,l21600,xe">
                <v:stroke joinstyle="miter"/>
                <v:path gradientshapeok="t" o:connecttype="rect"/>
              </v:shapetype>
              <v:shape id="Textbox 18" o:spid="_x0000_s1026" type="#_x0000_t202" style="position:absolute;margin-left:244.5pt;margin-top:10.1pt;width:143.25pt;height:49.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" filled="f" strokeweight=".5pt">
                <v:path arrowok="t"/>
                <v:textbox inset="0,0,0,0">
                  <w:txbxContent>
                    <w:p w14:paraId="76EEB09C" w14:textId="77777777" w:rsidR="009C160C" w:rsidRDefault="009C160C">
                      <w:pPr>
                        <w:spacing w:before="72"/>
                        <w:ind w:left="6"/>
                        <w:jc w:val="center"/>
                        <w:rPr>
                          <w:b/>
                          <w:sz w:val="28"/>
                        </w:rPr>
                      </w:pPr>
                      <w:r>
                        <w:rPr>
                          <w:b/>
                          <w:sz w:val="28"/>
                        </w:rPr>
                        <w:t>Ashfaqur</w:t>
                      </w:r>
                      <w:r>
                        <w:rPr>
                          <w:b/>
                          <w:spacing w:val="-5"/>
                          <w:sz w:val="28"/>
                        </w:rPr>
                        <w:t xml:space="preserve"> </w:t>
                      </w:r>
                      <w:r>
                        <w:rPr>
                          <w:b/>
                          <w:spacing w:val="-2"/>
                          <w:sz w:val="28"/>
                        </w:rPr>
                        <w:t>Rahman</w:t>
                      </w:r>
                    </w:p>
                    <w:p w14:paraId="76EEB09D" w14:textId="77777777" w:rsidR="009C160C" w:rsidRDefault="009C160C">
                      <w:pPr>
                        <w:spacing w:before="185"/>
                        <w:ind w:left="6"/>
                        <w:jc w:val="center"/>
                        <w:rPr>
                          <w:b/>
                          <w:sz w:val="28"/>
                        </w:rPr>
                      </w:pPr>
                      <w:r>
                        <w:rPr>
                          <w:b/>
                          <w:sz w:val="28"/>
                        </w:rPr>
                        <w:t>(CEO</w:t>
                      </w:r>
                      <w:r>
                        <w:rPr>
                          <w:b/>
                          <w:spacing w:val="-5"/>
                          <w:sz w:val="28"/>
                        </w:rPr>
                        <w:t xml:space="preserve"> </w:t>
                      </w:r>
                      <w:r>
                        <w:rPr>
                          <w:b/>
                          <w:sz w:val="28"/>
                        </w:rPr>
                        <w:t>&amp;</w:t>
                      </w:r>
                      <w:r>
                        <w:rPr>
                          <w:b/>
                          <w:spacing w:val="2"/>
                          <w:sz w:val="28"/>
                        </w:rPr>
                        <w:t xml:space="preserve"> </w:t>
                      </w:r>
                      <w:r>
                        <w:rPr>
                          <w:b/>
                          <w:spacing w:val="-5"/>
                          <w:sz w:val="28"/>
                        </w:rPr>
                        <w:t>MD)</w:t>
                      </w:r>
                    </w:p>
                  </w:txbxContent>
                </v:textbox>
                <w10:wrap type="topAndBottom" anchorx="page"/>
              </v:shape>
            </w:pict>
          </mc:Fallback>
        </mc:AlternateContent>
      </w:r>
    </w:p>
    <w:p w14:paraId="76EEA8A9" w14:textId="77777777" w:rsidR="006637AA" w:rsidRDefault="009624A0">
      <w:pPr>
        <w:pStyle w:val="BodyText"/>
        <w:rPr>
          <w:b/>
          <w:i/>
          <w:sz w:val="36"/>
        </w:rPr>
      </w:pPr>
      <w:r>
        <w:rPr>
          <w:noProof/>
        </w:rPr>
        <mc:AlternateContent>
          <mc:Choice Requires="wps">
            <w:drawing>
              <wp:anchor distT="0" distB="0" distL="0" distR="0" simplePos="0" relativeHeight="15733248" behindDoc="0" locked="0" layoutInCell="1" allowOverlap="1" wp14:anchorId="76EEAFD9" wp14:editId="76EEAFDA">
                <wp:simplePos x="0" y="0"/>
                <wp:positionH relativeFrom="page">
                  <wp:posOffset>5638800</wp:posOffset>
                </wp:positionH>
                <wp:positionV relativeFrom="paragraph">
                  <wp:posOffset>869950</wp:posOffset>
                </wp:positionV>
                <wp:extent cx="1552575" cy="838200"/>
                <wp:effectExtent l="0" t="0" r="28575" b="1905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2575" cy="838200"/>
                        </a:xfrm>
                        <a:prstGeom prst="rect">
                          <a:avLst/>
                        </a:prstGeom>
                        <a:ln w="6350">
                          <a:solidFill>
                            <a:srgbClr val="000000"/>
                          </a:solidFill>
                          <a:prstDash val="solid"/>
                        </a:ln>
                      </wps:spPr>
                      <wps:txbx>
                        <w:txbxContent>
                          <w:p w14:paraId="76EEB09E" w14:textId="77777777" w:rsidR="009C160C" w:rsidRDefault="009C160C">
                            <w:pPr>
                              <w:spacing w:before="72" w:line="261" w:lineRule="auto"/>
                              <w:ind w:left="4"/>
                              <w:jc w:val="center"/>
                              <w:rPr>
                                <w:b/>
                                <w:sz w:val="20"/>
                              </w:rPr>
                            </w:pPr>
                            <w:r>
                              <w:rPr>
                                <w:b/>
                                <w:sz w:val="20"/>
                              </w:rPr>
                              <w:t>Shakhawat</w:t>
                            </w:r>
                            <w:r>
                              <w:rPr>
                                <w:b/>
                                <w:spacing w:val="-13"/>
                                <w:sz w:val="20"/>
                              </w:rPr>
                              <w:t xml:space="preserve"> </w:t>
                            </w:r>
                            <w:r>
                              <w:rPr>
                                <w:b/>
                                <w:sz w:val="20"/>
                              </w:rPr>
                              <w:t xml:space="preserve">Hossain </w:t>
                            </w:r>
                            <w:r>
                              <w:rPr>
                                <w:b/>
                                <w:spacing w:val="-2"/>
                                <w:sz w:val="20"/>
                              </w:rPr>
                              <w:t>Chowdhury</w:t>
                            </w:r>
                          </w:p>
                          <w:p w14:paraId="76EEB09F" w14:textId="77777777" w:rsidR="009C160C" w:rsidRDefault="009C160C">
                            <w:pPr>
                              <w:spacing w:before="157"/>
                              <w:ind w:left="4" w:right="1"/>
                              <w:jc w:val="center"/>
                              <w:rPr>
                                <w:b/>
                                <w:sz w:val="20"/>
                              </w:rPr>
                            </w:pPr>
                            <w:r>
                              <w:rPr>
                                <w:b/>
                                <w:sz w:val="20"/>
                              </w:rPr>
                              <w:t>(Assistant</w:t>
                            </w:r>
                            <w:r>
                              <w:rPr>
                                <w:b/>
                                <w:spacing w:val="-11"/>
                                <w:sz w:val="20"/>
                              </w:rPr>
                              <w:t xml:space="preserve"> </w:t>
                            </w:r>
                            <w:r>
                              <w:rPr>
                                <w:b/>
                                <w:spacing w:val="-2"/>
                                <w:sz w:val="20"/>
                              </w:rPr>
                              <w:t>Director)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6EEAFD9" id="Textbox 23" o:spid="_x0000_s1027" type="#_x0000_t202" style="position:absolute;margin-left:444pt;margin-top:68.5pt;width:122.25pt;height:66pt;z-index:15733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" filled="f" strokeweight=".5pt">
                <v:path arrowok="t"/>
                <v:textbox inset="0,0,0,0">
                  <w:txbxContent>
                    <w:p w14:paraId="76EEB09E" w14:textId="77777777" w:rsidR="009C160C" w:rsidRDefault="009C160C">
                      <w:pPr>
                        <w:spacing w:before="72" w:line="261" w:lineRule="auto"/>
                        <w:ind w:left="4"/>
                        <w:jc w:val="center"/>
                        <w:rPr>
                          <w:b/>
                          <w:sz w:val="20"/>
                        </w:rPr>
                      </w:pPr>
                      <w:r>
                        <w:rPr>
                          <w:b/>
                          <w:sz w:val="20"/>
                        </w:rPr>
                        <w:t>Shakhawat</w:t>
                      </w:r>
                      <w:r>
                        <w:rPr>
                          <w:b/>
                          <w:spacing w:val="-13"/>
                          <w:sz w:val="20"/>
                        </w:rPr>
                        <w:t xml:space="preserve"> </w:t>
                      </w:r>
                      <w:r>
                        <w:rPr>
                          <w:b/>
                          <w:sz w:val="20"/>
                        </w:rPr>
                        <w:t xml:space="preserve">Hossain </w:t>
                      </w:r>
                      <w:r>
                        <w:rPr>
                          <w:b/>
                          <w:spacing w:val="-2"/>
                          <w:sz w:val="20"/>
                        </w:rPr>
                        <w:t>Chowdhury</w:t>
                      </w:r>
                    </w:p>
                    <w:p w14:paraId="76EEB09F" w14:textId="77777777" w:rsidR="009C160C" w:rsidRDefault="009C160C">
                      <w:pPr>
                        <w:spacing w:before="157"/>
                        <w:ind w:left="4" w:right="1"/>
                        <w:jc w:val="center"/>
                        <w:rPr>
                          <w:b/>
                          <w:sz w:val="20"/>
                        </w:rPr>
                      </w:pPr>
                      <w:r>
                        <w:rPr>
                          <w:b/>
                          <w:sz w:val="20"/>
                        </w:rPr>
                        <w:t>(Assistant</w:t>
                      </w:r>
                      <w:r>
                        <w:rPr>
                          <w:b/>
                          <w:spacing w:val="-11"/>
                          <w:sz w:val="20"/>
                        </w:rPr>
                        <w:t xml:space="preserve"> </w:t>
                      </w:r>
                      <w:r>
                        <w:rPr>
                          <w:b/>
                          <w:spacing w:val="-2"/>
                          <w:sz w:val="20"/>
                        </w:rPr>
                        <w:t>Director)</w:t>
                      </w:r>
                    </w:p>
                  </w:txbxContent>
                </v:textbox>
                <w10:wrap anchorx="page"/>
              </v:shape>
            </w:pict>
          </mc:Fallback>
        </mc:AlternateContent>
      </w:r>
      <w:r>
        <w:rPr>
          <w:noProof/>
        </w:rPr>
        <mc:AlternateContent>
          <mc:Choice Requires="wps">
            <w:drawing>
              <wp:anchor distT="0" distB="0" distL="0" distR="0" simplePos="0" relativeHeight="15733760" behindDoc="0" locked="0" layoutInCell="1" allowOverlap="1" wp14:anchorId="76EEAFDB" wp14:editId="76EEAFDC">
                <wp:simplePos x="0" y="0"/>
                <wp:positionH relativeFrom="page">
                  <wp:posOffset>4019550</wp:posOffset>
                </wp:positionH>
                <wp:positionV relativeFrom="paragraph">
                  <wp:posOffset>865505</wp:posOffset>
                </wp:positionV>
                <wp:extent cx="1504950" cy="819150"/>
                <wp:effectExtent l="0" t="0" r="19050" b="1905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0" cy="819150"/>
                        </a:xfrm>
                        <a:prstGeom prst="rect">
                          <a:avLst/>
                        </a:prstGeom>
                        <a:ln w="6350">
                          <a:solidFill>
                            <a:srgbClr val="000000"/>
                          </a:solidFill>
                          <a:prstDash val="solid"/>
                        </a:ln>
                      </wps:spPr>
                      <wps:txbx>
                        <w:txbxContent>
                          <w:p w14:paraId="76EEB0A0" w14:textId="77777777" w:rsidR="009C160C" w:rsidRDefault="009C160C">
                            <w:pPr>
                              <w:spacing w:before="72"/>
                              <w:ind w:left="2"/>
                              <w:jc w:val="center"/>
                              <w:rPr>
                                <w:b/>
                                <w:sz w:val="24"/>
                              </w:rPr>
                            </w:pPr>
                            <w:r>
                              <w:rPr>
                                <w:b/>
                                <w:sz w:val="24"/>
                              </w:rPr>
                              <w:t>Mahfuzur</w:t>
                            </w:r>
                            <w:r>
                              <w:rPr>
                                <w:b/>
                                <w:spacing w:val="-3"/>
                                <w:sz w:val="24"/>
                              </w:rPr>
                              <w:t xml:space="preserve"> </w:t>
                            </w:r>
                            <w:r>
                              <w:rPr>
                                <w:b/>
                                <w:spacing w:val="-2"/>
                                <w:sz w:val="24"/>
                              </w:rPr>
                              <w:t>Rahman</w:t>
                            </w:r>
                          </w:p>
                          <w:p w14:paraId="76EEB0A1" w14:textId="77777777" w:rsidR="009C160C" w:rsidRDefault="009C160C">
                            <w:pPr>
                              <w:spacing w:before="183" w:line="256" w:lineRule="auto"/>
                              <w:ind w:left="2" w:right="1"/>
                              <w:jc w:val="center"/>
                              <w:rPr>
                                <w:b/>
                                <w:sz w:val="20"/>
                              </w:rPr>
                            </w:pPr>
                            <w:r>
                              <w:rPr>
                                <w:b/>
                                <w:sz w:val="20"/>
                              </w:rPr>
                              <w:t>Software</w:t>
                            </w:r>
                            <w:r>
                              <w:rPr>
                                <w:b/>
                                <w:spacing w:val="-13"/>
                                <w:sz w:val="20"/>
                              </w:rPr>
                              <w:t xml:space="preserve"> </w:t>
                            </w:r>
                            <w:r>
                              <w:rPr>
                                <w:b/>
                                <w:sz w:val="20"/>
                              </w:rPr>
                              <w:t xml:space="preserve">Development </w:t>
                            </w:r>
                            <w:r>
                              <w:rPr>
                                <w:b/>
                                <w:spacing w:val="-2"/>
                                <w:sz w:val="20"/>
                              </w:rPr>
                              <w:t>Director</w:t>
                            </w:r>
                          </w:p>
                        </w:txbxContent>
                      </wps:txbx>
                      <wps:bodyPr wrap="square" lIns="0" tIns="0" rIns="0" bIns="0" rtlCol="0">
                        <a:noAutofit/>
                      </wps:bodyPr>
                    </wps:wsp>
                  </a:graphicData>
                </a:graphic>
              </wp:anchor>
            </w:drawing>
          </mc:Choice>
          <mc:Fallback>
            <w:pict>
              <v:shape w14:anchorId="76EEAFDB" id="Textbox 24" o:spid="_x0000_s1028" type="#_x0000_t202" style="position:absolute;margin-left:316.5pt;margin-top:68.15pt;width:118.5pt;height:64.5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" filled="f" strokeweight=".5pt">
                <v:path arrowok="t"/>
                <v:textbox inset="0,0,0,0">
                  <w:txbxContent>
                    <w:p w14:paraId="76EEB0A0" w14:textId="77777777" w:rsidR="009C160C" w:rsidRDefault="009C160C">
                      <w:pPr>
                        <w:spacing w:before="72"/>
                        <w:ind w:left="2"/>
                        <w:jc w:val="center"/>
                        <w:rPr>
                          <w:b/>
                          <w:sz w:val="24"/>
                        </w:rPr>
                      </w:pPr>
                      <w:r>
                        <w:rPr>
                          <w:b/>
                          <w:sz w:val="24"/>
                        </w:rPr>
                        <w:t>Mahfuzur</w:t>
                      </w:r>
                      <w:r>
                        <w:rPr>
                          <w:b/>
                          <w:spacing w:val="-3"/>
                          <w:sz w:val="24"/>
                        </w:rPr>
                        <w:t xml:space="preserve"> </w:t>
                      </w:r>
                      <w:r>
                        <w:rPr>
                          <w:b/>
                          <w:spacing w:val="-2"/>
                          <w:sz w:val="24"/>
                        </w:rPr>
                        <w:t>Rahman</w:t>
                      </w:r>
                    </w:p>
                    <w:p w14:paraId="76EEB0A1" w14:textId="77777777" w:rsidR="009C160C" w:rsidRDefault="009C160C">
                      <w:pPr>
                        <w:spacing w:before="183" w:line="256" w:lineRule="auto"/>
                        <w:ind w:left="2" w:right="1"/>
                        <w:jc w:val="center"/>
                        <w:rPr>
                          <w:b/>
                          <w:sz w:val="20"/>
                        </w:rPr>
                      </w:pPr>
                      <w:r>
                        <w:rPr>
                          <w:b/>
                          <w:sz w:val="20"/>
                        </w:rPr>
                        <w:t>Software</w:t>
                      </w:r>
                      <w:r>
                        <w:rPr>
                          <w:b/>
                          <w:spacing w:val="-13"/>
                          <w:sz w:val="20"/>
                        </w:rPr>
                        <w:t xml:space="preserve"> </w:t>
                      </w:r>
                      <w:r>
                        <w:rPr>
                          <w:b/>
                          <w:sz w:val="20"/>
                        </w:rPr>
                        <w:t xml:space="preserve">Development </w:t>
                      </w:r>
                      <w:r>
                        <w:rPr>
                          <w:b/>
                          <w:spacing w:val="-2"/>
                          <w:sz w:val="20"/>
                        </w:rPr>
                        <w:t>Director</w:t>
                      </w:r>
                    </w:p>
                  </w:txbxContent>
                </v:textbox>
                <w10:wrap anchorx="page"/>
              </v:shape>
            </w:pict>
          </mc:Fallback>
        </mc:AlternateContent>
      </w:r>
      <w:r>
        <w:rPr>
          <w:noProof/>
        </w:rPr>
        <mc:AlternateContent>
          <mc:Choice Requires="wps">
            <w:drawing>
              <wp:anchor distT="0" distB="0" distL="0" distR="0" simplePos="0" relativeHeight="15734272" behindDoc="0" locked="0" layoutInCell="1" allowOverlap="1" wp14:anchorId="76EEAFDD" wp14:editId="76EEAFDE">
                <wp:simplePos x="0" y="0"/>
                <wp:positionH relativeFrom="page">
                  <wp:posOffset>2360930</wp:posOffset>
                </wp:positionH>
                <wp:positionV relativeFrom="paragraph">
                  <wp:posOffset>875030</wp:posOffset>
                </wp:positionV>
                <wp:extent cx="1533525" cy="809625"/>
                <wp:effectExtent l="0" t="0" r="28575" b="28575"/>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3525" cy="809625"/>
                        </a:xfrm>
                        <a:prstGeom prst="rect">
                          <a:avLst/>
                        </a:prstGeom>
                        <a:ln w="6350">
                          <a:solidFill>
                            <a:srgbClr val="000000"/>
                          </a:solidFill>
                          <a:prstDash val="solid"/>
                        </a:ln>
                      </wps:spPr>
                      <wps:txbx>
                        <w:txbxContent>
                          <w:p w14:paraId="76EEB0A2" w14:textId="77777777" w:rsidR="009C160C" w:rsidRDefault="009C160C">
                            <w:pPr>
                              <w:spacing w:before="71"/>
                              <w:ind w:left="186"/>
                              <w:rPr>
                                <w:b/>
                                <w:sz w:val="32"/>
                              </w:rPr>
                            </w:pPr>
                            <w:r>
                              <w:rPr>
                                <w:b/>
                                <w:sz w:val="32"/>
                              </w:rPr>
                              <w:t>Asifur</w:t>
                            </w:r>
                            <w:r>
                              <w:rPr>
                                <w:b/>
                                <w:spacing w:val="-8"/>
                                <w:sz w:val="32"/>
                              </w:rPr>
                              <w:t xml:space="preserve"> </w:t>
                            </w:r>
                            <w:r>
                              <w:rPr>
                                <w:b/>
                                <w:spacing w:val="-2"/>
                                <w:sz w:val="32"/>
                              </w:rPr>
                              <w:t>Rafique</w:t>
                            </w:r>
                          </w:p>
                          <w:p w14:paraId="76EEB0A3" w14:textId="77777777" w:rsidR="009C160C" w:rsidRDefault="009C160C">
                            <w:pPr>
                              <w:spacing w:before="189"/>
                              <w:ind w:left="167"/>
                              <w:rPr>
                                <w:b/>
                                <w:sz w:val="24"/>
                              </w:rPr>
                            </w:pPr>
                            <w:r>
                              <w:rPr>
                                <w:b/>
                                <w:sz w:val="24"/>
                              </w:rPr>
                              <w:t>Operations</w:t>
                            </w:r>
                            <w:r>
                              <w:rPr>
                                <w:b/>
                                <w:spacing w:val="-1"/>
                                <w:sz w:val="24"/>
                              </w:rPr>
                              <w:t xml:space="preserve"> </w:t>
                            </w:r>
                            <w:r>
                              <w:rPr>
                                <w:b/>
                                <w:spacing w:val="-2"/>
                                <w:sz w:val="24"/>
                              </w:rPr>
                              <w:t>Director</w:t>
                            </w:r>
                          </w:p>
                        </w:txbxContent>
                      </wps:txbx>
                      <wps:bodyPr wrap="square" lIns="0" tIns="0" rIns="0" bIns="0" rtlCol="0">
                        <a:noAutofit/>
                      </wps:bodyPr>
                    </wps:wsp>
                  </a:graphicData>
                </a:graphic>
              </wp:anchor>
            </w:drawing>
          </mc:Choice>
          <mc:Fallback>
            <w:pict>
              <v:shape w14:anchorId="76EEAFDD" id="Textbox 25" o:spid="_x0000_s1029" type="#_x0000_t202" style="position:absolute;margin-left:185.9pt;margin-top:68.9pt;width:120.75pt;height:63.75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" filled="f" strokeweight=".5pt">
                <v:path arrowok="t"/>
                <v:textbox inset="0,0,0,0">
                  <w:txbxContent>
                    <w:p w14:paraId="76EEB0A2" w14:textId="77777777" w:rsidR="009C160C" w:rsidRDefault="009C160C">
                      <w:pPr>
                        <w:spacing w:before="71"/>
                        <w:ind w:left="186"/>
                        <w:rPr>
                          <w:b/>
                          <w:sz w:val="32"/>
                        </w:rPr>
                      </w:pPr>
                      <w:r>
                        <w:rPr>
                          <w:b/>
                          <w:sz w:val="32"/>
                        </w:rPr>
                        <w:t>Asifur</w:t>
                      </w:r>
                      <w:r>
                        <w:rPr>
                          <w:b/>
                          <w:spacing w:val="-8"/>
                          <w:sz w:val="32"/>
                        </w:rPr>
                        <w:t xml:space="preserve"> </w:t>
                      </w:r>
                      <w:r>
                        <w:rPr>
                          <w:b/>
                          <w:spacing w:val="-2"/>
                          <w:sz w:val="32"/>
                        </w:rPr>
                        <w:t>Rafique</w:t>
                      </w:r>
                    </w:p>
                    <w:p w14:paraId="76EEB0A3" w14:textId="77777777" w:rsidR="009C160C" w:rsidRDefault="009C160C">
                      <w:pPr>
                        <w:spacing w:before="189"/>
                        <w:ind w:left="167"/>
                        <w:rPr>
                          <w:b/>
                          <w:sz w:val="24"/>
                        </w:rPr>
                      </w:pPr>
                      <w:r>
                        <w:rPr>
                          <w:b/>
                          <w:sz w:val="24"/>
                        </w:rPr>
                        <w:t>Operations</w:t>
                      </w:r>
                      <w:r>
                        <w:rPr>
                          <w:b/>
                          <w:spacing w:val="-1"/>
                          <w:sz w:val="24"/>
                        </w:rPr>
                        <w:t xml:space="preserve"> </w:t>
                      </w:r>
                      <w:r>
                        <w:rPr>
                          <w:b/>
                          <w:spacing w:val="-2"/>
                          <w:sz w:val="24"/>
                        </w:rPr>
                        <w:t>Director</w:t>
                      </w:r>
                    </w:p>
                  </w:txbxContent>
                </v:textbox>
                <w10:wrap anchorx="page"/>
              </v:shape>
            </w:pict>
          </mc:Fallback>
        </mc:AlternateContent>
      </w:r>
    </w:p>
    <w:p w14:paraId="76EEA8AA" w14:textId="77777777" w:rsidR="006637AA" w:rsidRDefault="006637AA">
      <w:pPr>
        <w:pStyle w:val="BodyText"/>
        <w:rPr>
          <w:b/>
          <w:i/>
          <w:sz w:val="36"/>
        </w:rPr>
      </w:pPr>
    </w:p>
    <w:p w14:paraId="76EEA8AB" w14:textId="77777777" w:rsidR="006637AA" w:rsidRDefault="006637AA">
      <w:pPr>
        <w:pStyle w:val="BodyText"/>
        <w:spacing w:before="46"/>
        <w:rPr>
          <w:b/>
          <w:i/>
          <w:sz w:val="36"/>
        </w:rPr>
      </w:pPr>
    </w:p>
    <w:p w14:paraId="76EEA8AC" w14:textId="77777777" w:rsidR="006637AA" w:rsidRDefault="007A4E5A" w:rsidP="00210A44">
      <w:pPr>
        <w:ind w:left="107"/>
        <w:rPr>
          <w:i/>
          <w:sz w:val="24"/>
        </w:rPr>
      </w:pPr>
      <w:r>
        <w:rPr>
          <w:noProof/>
        </w:rPr>
        <mc:AlternateContent>
          <mc:Choice Requires="wps">
            <w:drawing>
              <wp:anchor distT="0" distB="0" distL="0" distR="0" simplePos="0" relativeHeight="484067840" behindDoc="1" locked="0" layoutInCell="1" allowOverlap="1" wp14:anchorId="76EEAFDF" wp14:editId="76EEAFE0">
                <wp:simplePos x="0" y="0"/>
                <wp:positionH relativeFrom="page">
                  <wp:posOffset>4090853</wp:posOffset>
                </wp:positionH>
                <wp:positionV relativeFrom="paragraph">
                  <wp:posOffset>6628</wp:posOffset>
                </wp:positionV>
                <wp:extent cx="1224915" cy="16891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4915" cy="168910"/>
                        </a:xfrm>
                        <a:prstGeom prst="rect">
                          <a:avLst/>
                        </a:prstGeom>
                      </wps:spPr>
                      <wps:txbx>
                        <w:txbxContent>
                          <w:p w14:paraId="76EEB0A4" w14:textId="77777777" w:rsidR="009C160C" w:rsidRDefault="009C160C">
                            <w:pPr>
                              <w:spacing w:line="266" w:lineRule="exact"/>
                              <w:rPr>
                                <w:i/>
                                <w:sz w:val="24"/>
                              </w:rPr>
                            </w:pPr>
                            <w:r>
                              <w:rPr>
                                <w:i/>
                                <w:sz w:val="24"/>
                              </w:rPr>
                              <w:t xml:space="preserve">nt of Data Path </w:t>
                            </w:r>
                            <w:r>
                              <w:rPr>
                                <w:i/>
                                <w:spacing w:val="-4"/>
                                <w:sz w:val="24"/>
                              </w:rPr>
                              <w:t>Ltd.</w:t>
                            </w:r>
                          </w:p>
                        </w:txbxContent>
                      </wps:txbx>
                      <wps:bodyPr wrap="square" lIns="0" tIns="0" rIns="0" bIns="0" rtlCol="0">
                        <a:noAutofit/>
                      </wps:bodyPr>
                    </wps:wsp>
                  </a:graphicData>
                </a:graphic>
              </wp:anchor>
            </w:drawing>
          </mc:Choice>
          <mc:Fallback>
            <w:pict>
              <v:shape w14:anchorId="76EEAFDF" id="Textbox 19" o:spid="_x0000_s1030" type="#_x0000_t202" style="position:absolute;left:0;text-align:left;margin-left:322.1pt;margin-top:.5pt;width:96.45pt;height:13.3pt;z-index:-1924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" filled="f" stroked="f">
                <v:textbox inset="0,0,0,0">
                  <w:txbxContent>
                    <w:p w14:paraId="76EEB0A4" w14:textId="77777777" w:rsidR="009C160C" w:rsidRDefault="009C160C">
                      <w:pPr>
                        <w:spacing w:line="266" w:lineRule="exact"/>
                        <w:rPr>
                          <w:i/>
                          <w:sz w:val="24"/>
                        </w:rPr>
                      </w:pPr>
                      <w:r>
                        <w:rPr>
                          <w:i/>
                          <w:sz w:val="24"/>
                        </w:rPr>
                        <w:t xml:space="preserve">nt of Data Path </w:t>
                      </w:r>
                      <w:r>
                        <w:rPr>
                          <w:i/>
                          <w:spacing w:val="-4"/>
                          <w:sz w:val="24"/>
                        </w:rPr>
                        <w:t>Ltd.</w:t>
                      </w:r>
                    </w:p>
                  </w:txbxContent>
                </v:textbox>
                <w10:wrap anchorx="page"/>
              </v:shape>
            </w:pict>
          </mc:Fallback>
        </mc:AlternateContent>
      </w:r>
      <w:r>
        <w:rPr>
          <w:noProof/>
        </w:rPr>
        <mc:AlternateContent>
          <mc:Choice Requires="wps">
            <w:drawing>
              <wp:anchor distT="0" distB="0" distL="0" distR="0" simplePos="0" relativeHeight="484068352" behindDoc="1" locked="0" layoutInCell="1" allowOverlap="1" wp14:anchorId="76EEAFE1" wp14:editId="76EEAFE2">
                <wp:simplePos x="0" y="0"/>
                <wp:positionH relativeFrom="page">
                  <wp:posOffset>2457323</wp:posOffset>
                </wp:positionH>
                <wp:positionV relativeFrom="paragraph">
                  <wp:posOffset>6628</wp:posOffset>
                </wp:positionV>
                <wp:extent cx="1456690" cy="16891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6690" cy="168910"/>
                        </a:xfrm>
                        <a:prstGeom prst="rect">
                          <a:avLst/>
                        </a:prstGeom>
                      </wps:spPr>
                      <wps:txbx>
                        <w:txbxContent>
                          <w:p w14:paraId="76EEB0A5" w14:textId="77777777" w:rsidR="009C160C" w:rsidRDefault="009C160C">
                            <w:pPr>
                              <w:spacing w:line="266" w:lineRule="exact"/>
                              <w:rPr>
                                <w:i/>
                                <w:sz w:val="24"/>
                              </w:rPr>
                            </w:pPr>
                            <w:r>
                              <w:rPr>
                                <w:i/>
                                <w:sz w:val="24"/>
                              </w:rPr>
                              <w:t xml:space="preserve">Figure 2.1 Top </w:t>
                            </w:r>
                            <w:r>
                              <w:rPr>
                                <w:i/>
                                <w:spacing w:val="-2"/>
                                <w:sz w:val="24"/>
                              </w:rPr>
                              <w:t>Manage</w:t>
                            </w:r>
                          </w:p>
                        </w:txbxContent>
                      </wps:txbx>
                      <wps:bodyPr wrap="square" lIns="0" tIns="0" rIns="0" bIns="0" rtlCol="0">
                        <a:noAutofit/>
                      </wps:bodyPr>
                    </wps:wsp>
                  </a:graphicData>
                </a:graphic>
              </wp:anchor>
            </w:drawing>
          </mc:Choice>
          <mc:Fallback>
            <w:pict>
              <v:shape w14:anchorId="76EEAFE1" id="Textbox 20" o:spid="_x0000_s1031" type="#_x0000_t202" style="position:absolute;left:0;text-align:left;margin-left:193.5pt;margin-top:.5pt;width:114.7pt;height:13.3pt;z-index:-1924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" filled="f" stroked="f">
                <v:textbox inset="0,0,0,0">
                  <w:txbxContent>
                    <w:p w14:paraId="76EEB0A5" w14:textId="77777777" w:rsidR="009C160C" w:rsidRDefault="009C160C">
                      <w:pPr>
                        <w:spacing w:line="266" w:lineRule="exact"/>
                        <w:rPr>
                          <w:i/>
                          <w:sz w:val="24"/>
                        </w:rPr>
                      </w:pPr>
                      <w:r>
                        <w:rPr>
                          <w:i/>
                          <w:sz w:val="24"/>
                        </w:rPr>
                        <w:t xml:space="preserve">Figure 2.1 Top </w:t>
                      </w:r>
                      <w:r>
                        <w:rPr>
                          <w:i/>
                          <w:spacing w:val="-2"/>
                          <w:sz w:val="24"/>
                        </w:rPr>
                        <w:t>Manage</w:t>
                      </w:r>
                    </w:p>
                  </w:txbxContent>
                </v:textbox>
                <w10:wrap anchorx="page"/>
              </v:shape>
            </w:pict>
          </mc:Fallback>
        </mc:AlternateContent>
      </w:r>
      <w:r>
        <w:rPr>
          <w:noProof/>
        </w:rPr>
        <mc:AlternateContent>
          <mc:Choice Requires="wps">
            <w:drawing>
              <wp:anchor distT="0" distB="0" distL="0" distR="0" simplePos="0" relativeHeight="15732224" behindDoc="0" locked="0" layoutInCell="1" allowOverlap="1" wp14:anchorId="76EEAFE3" wp14:editId="76EEAFE4">
                <wp:simplePos x="0" y="0"/>
                <wp:positionH relativeFrom="page">
                  <wp:posOffset>4076700</wp:posOffset>
                </wp:positionH>
                <wp:positionV relativeFrom="paragraph">
                  <wp:posOffset>-571814</wp:posOffset>
                </wp:positionV>
                <wp:extent cx="1504950" cy="819150"/>
                <wp:effectExtent l="0" t="0" r="0" b="0"/>
                <wp:wrapNone/>
                <wp:docPr id="6"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4950" cy="819150"/>
                        </a:xfrm>
                        <a:custGeom>
                          <a:avLst/>
                          <a:gdLst/>
                          <a:ahLst/>
                          <a:cxnLst/>
                          <a:rect l="l" t="t" r="r" b="b"/>
                          <a:pathLst>
                            <a:path w="1504950" h="819150">
                              <a:moveTo>
                                <a:pt x="1504950" y="0"/>
                              </a:moveTo>
                              <a:lnTo>
                                <a:pt x="0" y="0"/>
                              </a:lnTo>
                              <a:lnTo>
                                <a:pt x="0" y="819150"/>
                              </a:lnTo>
                              <a:lnTo>
                                <a:pt x="1504950" y="819150"/>
                              </a:lnTo>
                              <a:lnTo>
                                <a:pt x="150495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2FBB765" id="Graphic 21" o:spid="_x0000_s1026" style="position:absolute;margin-left:321pt;margin-top:-45pt;width:118.5pt;height:64.5pt;z-index:15732224;visibility:visible;mso-wrap-style:square;mso-wrap-distance-left:0;mso-wrap-distance-top:0;mso-wrap-distance-right:0;mso-wrap-distance-bottom:0;mso-position-horizontal:absolute;mso-position-horizontal-relative:page;mso-position-vertical:absolute;mso-position-vertical-relative:text;v-text-anchor:top" coordsize="1504950,819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" path="m1504950,l,,,819150r1504950,l1504950,xe" stroked="f">
                <v:path arrowok="t"/>
                <w10:wrap anchorx="page"/>
              </v:shape>
            </w:pict>
          </mc:Fallback>
        </mc:AlternateContent>
      </w:r>
      <w:r>
        <w:rPr>
          <w:noProof/>
        </w:rPr>
        <mc:AlternateContent>
          <mc:Choice Requires="wps">
            <w:drawing>
              <wp:anchor distT="0" distB="0" distL="0" distR="0" simplePos="0" relativeHeight="15732736" behindDoc="0" locked="0" layoutInCell="1" allowOverlap="1" wp14:anchorId="76EEAFE5" wp14:editId="76EEAFE6">
                <wp:simplePos x="0" y="0"/>
                <wp:positionH relativeFrom="page">
                  <wp:posOffset>2361564</wp:posOffset>
                </wp:positionH>
                <wp:positionV relativeFrom="paragraph">
                  <wp:posOffset>-571814</wp:posOffset>
                </wp:positionV>
                <wp:extent cx="1533525" cy="809625"/>
                <wp:effectExtent l="0" t="0" r="0" b="0"/>
                <wp:wrapNone/>
                <wp:docPr id="9"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3525" cy="809625"/>
                        </a:xfrm>
                        <a:custGeom>
                          <a:avLst/>
                          <a:gdLst/>
                          <a:ahLst/>
                          <a:cxnLst/>
                          <a:rect l="l" t="t" r="r" b="b"/>
                          <a:pathLst>
                            <a:path w="1533525" h="809625">
                              <a:moveTo>
                                <a:pt x="1533525" y="0"/>
                              </a:moveTo>
                              <a:lnTo>
                                <a:pt x="0" y="0"/>
                              </a:lnTo>
                              <a:lnTo>
                                <a:pt x="0" y="809625"/>
                              </a:lnTo>
                              <a:lnTo>
                                <a:pt x="1533525" y="809625"/>
                              </a:lnTo>
                              <a:lnTo>
                                <a:pt x="153352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A7A0C53" id="Graphic 22" o:spid="_x0000_s1026" style="position:absolute;margin-left:185.95pt;margin-top:-45pt;width:120.75pt;height:63.75pt;z-index:15732736;visibility:visible;mso-wrap-style:square;mso-wrap-distance-left:0;mso-wrap-distance-top:0;mso-wrap-distance-right:0;mso-wrap-distance-bottom:0;mso-position-horizontal:absolute;mso-position-horizontal-relative:page;mso-position-vertical:absolute;mso-position-vertical-relative:text;v-text-anchor:top" coordsize="1533525,809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" path="m1533525,l,,,809625r1533525,l1533525,xe" stroked="f">
                <v:path arrowok="t"/>
                <w10:wrap anchorx="page"/>
              </v:shape>
            </w:pict>
          </mc:Fallback>
        </mc:AlternateContent>
      </w:r>
      <w:r>
        <w:rPr>
          <w:noProof/>
        </w:rPr>
        <mc:AlternateContent>
          <mc:Choice Requires="wps">
            <w:drawing>
              <wp:anchor distT="0" distB="0" distL="0" distR="0" simplePos="0" relativeHeight="15734784" behindDoc="0" locked="0" layoutInCell="1" allowOverlap="1" wp14:anchorId="76EEAFE7" wp14:editId="76EEAFE8">
                <wp:simplePos x="0" y="0"/>
                <wp:positionH relativeFrom="page">
                  <wp:posOffset>914400</wp:posOffset>
                </wp:positionH>
                <wp:positionV relativeFrom="paragraph">
                  <wp:posOffset>-574989</wp:posOffset>
                </wp:positionV>
                <wp:extent cx="1343025" cy="80010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3025" cy="800100"/>
                        </a:xfrm>
                        <a:prstGeom prst="rect">
                          <a:avLst/>
                        </a:prstGeom>
                        <a:ln w="6350">
                          <a:solidFill>
                            <a:srgbClr val="000000"/>
                          </a:solidFill>
                          <a:prstDash val="solid"/>
                        </a:ln>
                      </wps:spPr>
                      <wps:txbx>
                        <w:txbxContent>
                          <w:p w14:paraId="76EEB0A6" w14:textId="77777777" w:rsidR="009C160C" w:rsidRDefault="009C160C">
                            <w:pPr>
                              <w:spacing w:before="72" w:line="259" w:lineRule="auto"/>
                              <w:ind w:left="384" w:right="381" w:firstLine="33"/>
                              <w:rPr>
                                <w:b/>
                                <w:sz w:val="26"/>
                              </w:rPr>
                            </w:pPr>
                            <w:r>
                              <w:rPr>
                                <w:b/>
                                <w:spacing w:val="-2"/>
                                <w:sz w:val="26"/>
                              </w:rPr>
                              <w:t xml:space="preserve">Khandaker </w:t>
                            </w:r>
                            <w:r>
                              <w:rPr>
                                <w:b/>
                                <w:sz w:val="26"/>
                              </w:rPr>
                              <w:t>Fazle</w:t>
                            </w:r>
                            <w:r>
                              <w:rPr>
                                <w:b/>
                                <w:spacing w:val="-7"/>
                                <w:sz w:val="26"/>
                              </w:rPr>
                              <w:t xml:space="preserve"> </w:t>
                            </w:r>
                            <w:r>
                              <w:rPr>
                                <w:b/>
                                <w:spacing w:val="-2"/>
                                <w:sz w:val="26"/>
                              </w:rPr>
                              <w:t>Rabbi</w:t>
                            </w:r>
                          </w:p>
                          <w:p w14:paraId="76EEB0A7" w14:textId="77777777" w:rsidR="009C160C" w:rsidRDefault="009C160C">
                            <w:pPr>
                              <w:spacing w:before="160"/>
                              <w:ind w:left="302"/>
                              <w:rPr>
                                <w:b/>
                                <w:sz w:val="28"/>
                              </w:rPr>
                            </w:pPr>
                            <w:r>
                              <w:rPr>
                                <w:b/>
                                <w:sz w:val="28"/>
                              </w:rPr>
                              <w:t>HR</w:t>
                            </w:r>
                            <w:r>
                              <w:rPr>
                                <w:b/>
                                <w:spacing w:val="-3"/>
                                <w:sz w:val="28"/>
                              </w:rPr>
                              <w:t xml:space="preserve"> </w:t>
                            </w:r>
                            <w:r>
                              <w:rPr>
                                <w:b/>
                                <w:spacing w:val="-2"/>
                                <w:sz w:val="28"/>
                              </w:rPr>
                              <w:t>Director</w:t>
                            </w:r>
                          </w:p>
                        </w:txbxContent>
                      </wps:txbx>
                      <wps:bodyPr wrap="square" lIns="0" tIns="0" rIns="0" bIns="0" rtlCol="0">
                        <a:noAutofit/>
                      </wps:bodyPr>
                    </wps:wsp>
                  </a:graphicData>
                </a:graphic>
              </wp:anchor>
            </w:drawing>
          </mc:Choice>
          <mc:Fallback>
            <w:pict>
              <v:shape w14:anchorId="76EEAFE7" id="Textbox 26" o:spid="_x0000_s1032" type="#_x0000_t202" style="position:absolute;left:0;text-align:left;margin-left:1in;margin-top:-45.25pt;width:105.75pt;height:63pt;z-index:15734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" filled="f" strokeweight=".5pt">
                <v:path arrowok="t"/>
                <v:textbox inset="0,0,0,0">
                  <w:txbxContent>
                    <w:p w14:paraId="76EEB0A6" w14:textId="77777777" w:rsidR="009C160C" w:rsidRDefault="009C160C">
                      <w:pPr>
                        <w:spacing w:before="72" w:line="259" w:lineRule="auto"/>
                        <w:ind w:left="384" w:right="381" w:firstLine="33"/>
                        <w:rPr>
                          <w:b/>
                          <w:sz w:val="26"/>
                        </w:rPr>
                      </w:pPr>
                      <w:r>
                        <w:rPr>
                          <w:b/>
                          <w:spacing w:val="-2"/>
                          <w:sz w:val="26"/>
                        </w:rPr>
                        <w:t xml:space="preserve">Khandaker </w:t>
                      </w:r>
                      <w:r>
                        <w:rPr>
                          <w:b/>
                          <w:sz w:val="26"/>
                        </w:rPr>
                        <w:t>Fazle</w:t>
                      </w:r>
                      <w:r>
                        <w:rPr>
                          <w:b/>
                          <w:spacing w:val="-7"/>
                          <w:sz w:val="26"/>
                        </w:rPr>
                        <w:t xml:space="preserve"> </w:t>
                      </w:r>
                      <w:r>
                        <w:rPr>
                          <w:b/>
                          <w:spacing w:val="-2"/>
                          <w:sz w:val="26"/>
                        </w:rPr>
                        <w:t>Rabbi</w:t>
                      </w:r>
                    </w:p>
                    <w:p w14:paraId="76EEB0A7" w14:textId="77777777" w:rsidR="009C160C" w:rsidRDefault="009C160C">
                      <w:pPr>
                        <w:spacing w:before="160"/>
                        <w:ind w:left="302"/>
                        <w:rPr>
                          <w:b/>
                          <w:sz w:val="28"/>
                        </w:rPr>
                      </w:pPr>
                      <w:r>
                        <w:rPr>
                          <w:b/>
                          <w:sz w:val="28"/>
                        </w:rPr>
                        <w:t>HR</w:t>
                      </w:r>
                      <w:r>
                        <w:rPr>
                          <w:b/>
                          <w:spacing w:val="-3"/>
                          <w:sz w:val="28"/>
                        </w:rPr>
                        <w:t xml:space="preserve"> </w:t>
                      </w:r>
                      <w:r>
                        <w:rPr>
                          <w:b/>
                          <w:spacing w:val="-2"/>
                          <w:sz w:val="28"/>
                        </w:rPr>
                        <w:t>Director</w:t>
                      </w:r>
                    </w:p>
                  </w:txbxContent>
                </v:textbox>
                <w10:wrap anchorx="page"/>
              </v:shape>
            </w:pict>
          </mc:Fallback>
        </mc:AlternateContent>
      </w:r>
    </w:p>
    <w:p w14:paraId="76EEA8AD" w14:textId="77777777" w:rsidR="006637AA" w:rsidRDefault="007A4E5A">
      <w:pPr>
        <w:spacing w:before="182"/>
        <w:ind w:right="259"/>
        <w:jc w:val="center"/>
        <w:rPr>
          <w:i/>
          <w:spacing w:val="-2"/>
          <w:sz w:val="24"/>
        </w:rPr>
      </w:pPr>
      <w:r>
        <w:rPr>
          <w:i/>
          <w:sz w:val="24"/>
        </w:rPr>
        <w:t>Source:</w:t>
      </w:r>
      <w:r>
        <w:rPr>
          <w:i/>
          <w:spacing w:val="-1"/>
          <w:sz w:val="24"/>
        </w:rPr>
        <w:t xml:space="preserve"> </w:t>
      </w:r>
      <w:r>
        <w:rPr>
          <w:i/>
          <w:sz w:val="24"/>
        </w:rPr>
        <w:t>Data</w:t>
      </w:r>
      <w:r>
        <w:rPr>
          <w:i/>
          <w:spacing w:val="-1"/>
          <w:sz w:val="24"/>
        </w:rPr>
        <w:t xml:space="preserve"> </w:t>
      </w:r>
      <w:r>
        <w:rPr>
          <w:i/>
          <w:sz w:val="24"/>
        </w:rPr>
        <w:t>Path</w:t>
      </w:r>
      <w:r>
        <w:rPr>
          <w:i/>
          <w:spacing w:val="-1"/>
          <w:sz w:val="24"/>
        </w:rPr>
        <w:t xml:space="preserve"> </w:t>
      </w:r>
      <w:r>
        <w:rPr>
          <w:i/>
          <w:sz w:val="24"/>
        </w:rPr>
        <w:t>Ltd.</w:t>
      </w:r>
      <w:r>
        <w:rPr>
          <w:i/>
          <w:spacing w:val="-1"/>
          <w:sz w:val="24"/>
        </w:rPr>
        <w:t xml:space="preserve"> </w:t>
      </w:r>
      <w:r>
        <w:rPr>
          <w:i/>
          <w:spacing w:val="-2"/>
          <w:sz w:val="24"/>
        </w:rPr>
        <w:t>Management</w:t>
      </w:r>
    </w:p>
    <w:p w14:paraId="76EEA8AE" w14:textId="77777777" w:rsidR="00E734CA" w:rsidRDefault="00E734CA">
      <w:pPr>
        <w:spacing w:before="182"/>
        <w:ind w:right="259"/>
        <w:jc w:val="center"/>
        <w:rPr>
          <w:i/>
          <w:spacing w:val="-2"/>
          <w:sz w:val="24"/>
        </w:rPr>
      </w:pPr>
    </w:p>
    <w:p w14:paraId="76EEA8AF" w14:textId="77777777" w:rsidR="00E734CA" w:rsidRDefault="00E734CA">
      <w:pPr>
        <w:spacing w:before="182"/>
        <w:ind w:right="259"/>
        <w:jc w:val="center"/>
        <w:rPr>
          <w:i/>
          <w:spacing w:val="-2"/>
          <w:sz w:val="24"/>
        </w:rPr>
      </w:pPr>
    </w:p>
    <w:p w14:paraId="76EEA8B0" w14:textId="77777777" w:rsidR="00E734CA" w:rsidRDefault="00E734CA">
      <w:pPr>
        <w:spacing w:before="182"/>
        <w:ind w:right="259"/>
        <w:jc w:val="center"/>
        <w:rPr>
          <w:i/>
          <w:sz w:val="24"/>
        </w:rPr>
      </w:pPr>
    </w:p>
    <w:p w14:paraId="76EEA8B1" w14:textId="77777777" w:rsidR="006637AA" w:rsidRDefault="007A4E5A">
      <w:pPr>
        <w:pStyle w:val="Heading3"/>
        <w:numPr>
          <w:ilvl w:val="1"/>
          <w:numId w:val="25"/>
        </w:numPr>
        <w:tabs>
          <w:tab w:val="left" w:pos="761"/>
        </w:tabs>
        <w:spacing w:before="184"/>
        <w:ind w:left="761" w:hanging="421"/>
        <w:jc w:val="both"/>
        <w:rPr>
          <w:color w:val="2E5396"/>
        </w:rPr>
      </w:pPr>
      <w:bookmarkStart w:id="19" w:name="_Toc185466427"/>
      <w:r>
        <w:rPr>
          <w:color w:val="2E5396"/>
        </w:rPr>
        <w:t>Organizational</w:t>
      </w:r>
      <w:r>
        <w:rPr>
          <w:color w:val="2E5396"/>
          <w:spacing w:val="-17"/>
        </w:rPr>
        <w:t xml:space="preserve"> </w:t>
      </w:r>
      <w:r>
        <w:rPr>
          <w:color w:val="2E5396"/>
          <w:spacing w:val="-2"/>
        </w:rPr>
        <w:t>Hierarchy:</w:t>
      </w:r>
      <w:bookmarkEnd w:id="19"/>
    </w:p>
    <w:p w14:paraId="76EEA8B2" w14:textId="77777777" w:rsidR="009624A0" w:rsidRDefault="00F73B42" w:rsidP="009624A0">
      <w:pPr>
        <w:pStyle w:val="NormalWeb"/>
        <w:ind w:left="340"/>
        <w:jc w:val="both"/>
      </w:pPr>
      <w:r>
        <w:t xml:space="preserve">When we talk about the way a company is run, it is understood in terms of its hierarchy which goes from top level management (or C-Level) all the way to a bottom employed staff. In layman's terms, this structure is adopted by those organizations that have one central head and then a set of subordinates. </w:t>
      </w:r>
    </w:p>
    <w:p w14:paraId="76EEA8B3" w14:textId="77777777" w:rsidR="00F73B42" w:rsidRDefault="00F73B42" w:rsidP="009624A0">
      <w:pPr>
        <w:pStyle w:val="NormalWeb"/>
        <w:ind w:left="340"/>
        <w:jc w:val="both"/>
      </w:pPr>
      <w:r>
        <w:t>Organizational Hierarchy at Data Path Ltd.</w:t>
      </w:r>
    </w:p>
    <w:p w14:paraId="76EEA8B4" w14:textId="77777777" w:rsidR="006637AA" w:rsidRDefault="006637AA">
      <w:pPr>
        <w:pStyle w:val="BodyText"/>
        <w:spacing w:before="183" w:line="360" w:lineRule="auto"/>
        <w:ind w:left="340" w:right="598"/>
        <w:jc w:val="both"/>
      </w:pPr>
    </w:p>
    <w:p w14:paraId="76EEA8B5" w14:textId="77777777" w:rsidR="006637AA" w:rsidRDefault="006637AA">
      <w:pPr>
        <w:pStyle w:val="BodyText"/>
        <w:spacing w:before="1"/>
        <w:rPr>
          <w:sz w:val="14"/>
        </w:rPr>
      </w:pPr>
    </w:p>
    <w:tbl>
      <w:tblPr>
        <w:tblW w:w="0" w:type="auto"/>
        <w:tblInd w:w="36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1"/>
      </w:tblGrid>
      <w:tr w:rsidR="006637AA" w14:paraId="76EEA8B7" w14:textId="77777777">
        <w:trPr>
          <w:trHeight w:val="443"/>
        </w:trPr>
        <w:tc>
          <w:tcPr>
            <w:tcW w:w="3161" w:type="dxa"/>
          </w:tcPr>
          <w:p w14:paraId="76EEA8B6" w14:textId="77777777" w:rsidR="006637AA" w:rsidRDefault="007A4E5A">
            <w:pPr>
              <w:pStyle w:val="TableParagraph"/>
              <w:spacing w:line="275" w:lineRule="exact"/>
              <w:ind w:left="6" w:right="1"/>
              <w:jc w:val="center"/>
              <w:rPr>
                <w:b/>
                <w:sz w:val="24"/>
              </w:rPr>
            </w:pPr>
            <w:r>
              <w:rPr>
                <w:b/>
                <w:spacing w:val="-2"/>
                <w:sz w:val="24"/>
              </w:rPr>
              <w:t>Chairman</w:t>
            </w:r>
          </w:p>
        </w:tc>
      </w:tr>
      <w:tr w:rsidR="006637AA" w14:paraId="76EEA8B9" w14:textId="77777777">
        <w:trPr>
          <w:trHeight w:val="458"/>
        </w:trPr>
        <w:tc>
          <w:tcPr>
            <w:tcW w:w="3161" w:type="dxa"/>
          </w:tcPr>
          <w:p w14:paraId="76EEA8B8" w14:textId="77777777" w:rsidR="006637AA" w:rsidRDefault="007A4E5A">
            <w:pPr>
              <w:pStyle w:val="TableParagraph"/>
              <w:spacing w:line="275" w:lineRule="exact"/>
              <w:ind w:left="6" w:right="4"/>
              <w:jc w:val="center"/>
              <w:rPr>
                <w:b/>
                <w:sz w:val="24"/>
              </w:rPr>
            </w:pPr>
            <w:r>
              <w:rPr>
                <w:b/>
                <w:spacing w:val="-2"/>
                <w:sz w:val="24"/>
              </w:rPr>
              <w:t>Director</w:t>
            </w:r>
          </w:p>
        </w:tc>
      </w:tr>
      <w:tr w:rsidR="006637AA" w14:paraId="76EEA8BB" w14:textId="77777777">
        <w:trPr>
          <w:trHeight w:val="443"/>
        </w:trPr>
        <w:tc>
          <w:tcPr>
            <w:tcW w:w="3161" w:type="dxa"/>
          </w:tcPr>
          <w:p w14:paraId="76EEA8BA" w14:textId="77777777" w:rsidR="006637AA" w:rsidRDefault="007A4E5A">
            <w:pPr>
              <w:pStyle w:val="TableParagraph"/>
              <w:spacing w:line="275" w:lineRule="exact"/>
              <w:ind w:left="6" w:right="3"/>
              <w:jc w:val="center"/>
              <w:rPr>
                <w:b/>
                <w:sz w:val="24"/>
              </w:rPr>
            </w:pPr>
            <w:r>
              <w:rPr>
                <w:b/>
                <w:sz w:val="24"/>
              </w:rPr>
              <w:t>CEO</w:t>
            </w:r>
            <w:r>
              <w:rPr>
                <w:b/>
                <w:spacing w:val="-2"/>
                <w:sz w:val="24"/>
              </w:rPr>
              <w:t xml:space="preserve"> </w:t>
            </w:r>
            <w:r>
              <w:rPr>
                <w:b/>
                <w:sz w:val="24"/>
              </w:rPr>
              <w:t>&amp;</w:t>
            </w:r>
            <w:r>
              <w:rPr>
                <w:b/>
                <w:spacing w:val="-1"/>
                <w:sz w:val="24"/>
              </w:rPr>
              <w:t xml:space="preserve"> </w:t>
            </w:r>
            <w:r>
              <w:rPr>
                <w:b/>
                <w:sz w:val="24"/>
              </w:rPr>
              <w:t xml:space="preserve">Managing </w:t>
            </w:r>
            <w:r>
              <w:rPr>
                <w:b/>
                <w:spacing w:val="-2"/>
                <w:sz w:val="24"/>
              </w:rPr>
              <w:t>Director</w:t>
            </w:r>
          </w:p>
        </w:tc>
      </w:tr>
      <w:tr w:rsidR="006637AA" w14:paraId="76EEA8BD" w14:textId="77777777">
        <w:trPr>
          <w:trHeight w:val="445"/>
        </w:trPr>
        <w:tc>
          <w:tcPr>
            <w:tcW w:w="3161" w:type="dxa"/>
          </w:tcPr>
          <w:p w14:paraId="76EEA8BC" w14:textId="77777777" w:rsidR="006637AA" w:rsidRDefault="007A4E5A">
            <w:pPr>
              <w:pStyle w:val="TableParagraph"/>
              <w:spacing w:before="1"/>
              <w:ind w:left="6" w:right="2"/>
              <w:jc w:val="center"/>
              <w:rPr>
                <w:b/>
                <w:sz w:val="24"/>
              </w:rPr>
            </w:pPr>
            <w:r>
              <w:rPr>
                <w:b/>
                <w:spacing w:val="-2"/>
                <w:sz w:val="24"/>
              </w:rPr>
              <w:t>Directors</w:t>
            </w:r>
          </w:p>
        </w:tc>
      </w:tr>
      <w:tr w:rsidR="006637AA" w14:paraId="76EEA8BF" w14:textId="77777777">
        <w:trPr>
          <w:trHeight w:val="443"/>
        </w:trPr>
        <w:tc>
          <w:tcPr>
            <w:tcW w:w="3161" w:type="dxa"/>
          </w:tcPr>
          <w:p w14:paraId="76EEA8BE" w14:textId="77777777" w:rsidR="006637AA" w:rsidRDefault="007A4E5A">
            <w:pPr>
              <w:pStyle w:val="TableParagraph"/>
              <w:spacing w:line="275" w:lineRule="exact"/>
              <w:ind w:left="6" w:right="5"/>
              <w:jc w:val="center"/>
              <w:rPr>
                <w:b/>
                <w:sz w:val="24"/>
              </w:rPr>
            </w:pPr>
            <w:r>
              <w:rPr>
                <w:b/>
                <w:sz w:val="24"/>
              </w:rPr>
              <w:t>Senior</w:t>
            </w:r>
            <w:r>
              <w:rPr>
                <w:b/>
                <w:spacing w:val="-1"/>
                <w:sz w:val="24"/>
              </w:rPr>
              <w:t xml:space="preserve"> </w:t>
            </w:r>
            <w:r>
              <w:rPr>
                <w:b/>
                <w:spacing w:val="-2"/>
                <w:sz w:val="24"/>
              </w:rPr>
              <w:t>Managers</w:t>
            </w:r>
          </w:p>
        </w:tc>
      </w:tr>
      <w:tr w:rsidR="006637AA" w14:paraId="76EEA8C1" w14:textId="77777777">
        <w:trPr>
          <w:trHeight w:val="458"/>
        </w:trPr>
        <w:tc>
          <w:tcPr>
            <w:tcW w:w="3161" w:type="dxa"/>
          </w:tcPr>
          <w:p w14:paraId="76EEA8C0" w14:textId="77777777" w:rsidR="006637AA" w:rsidRDefault="007A4E5A">
            <w:pPr>
              <w:pStyle w:val="TableParagraph"/>
              <w:spacing w:line="275" w:lineRule="exact"/>
              <w:ind w:left="6" w:right="6"/>
              <w:jc w:val="center"/>
              <w:rPr>
                <w:b/>
                <w:sz w:val="24"/>
              </w:rPr>
            </w:pPr>
            <w:r>
              <w:rPr>
                <w:b/>
                <w:sz w:val="24"/>
              </w:rPr>
              <w:t>Department</w:t>
            </w:r>
            <w:r>
              <w:rPr>
                <w:b/>
                <w:spacing w:val="-4"/>
                <w:sz w:val="24"/>
              </w:rPr>
              <w:t xml:space="preserve"> </w:t>
            </w:r>
            <w:r>
              <w:rPr>
                <w:b/>
                <w:spacing w:val="-2"/>
                <w:sz w:val="24"/>
              </w:rPr>
              <w:t>Managers</w:t>
            </w:r>
          </w:p>
        </w:tc>
      </w:tr>
      <w:tr w:rsidR="006637AA" w14:paraId="76EEA8C3" w14:textId="77777777">
        <w:trPr>
          <w:trHeight w:val="443"/>
        </w:trPr>
        <w:tc>
          <w:tcPr>
            <w:tcW w:w="3161" w:type="dxa"/>
          </w:tcPr>
          <w:p w14:paraId="76EEA8C2" w14:textId="77777777" w:rsidR="006637AA" w:rsidRDefault="007A4E5A">
            <w:pPr>
              <w:pStyle w:val="TableParagraph"/>
              <w:spacing w:line="275" w:lineRule="exact"/>
              <w:ind w:left="6" w:right="2"/>
              <w:jc w:val="center"/>
              <w:rPr>
                <w:b/>
                <w:sz w:val="24"/>
              </w:rPr>
            </w:pPr>
            <w:r>
              <w:rPr>
                <w:b/>
                <w:sz w:val="24"/>
              </w:rPr>
              <w:t xml:space="preserve">Assistant </w:t>
            </w:r>
            <w:r>
              <w:rPr>
                <w:b/>
                <w:spacing w:val="-2"/>
                <w:sz w:val="24"/>
              </w:rPr>
              <w:t>Managers</w:t>
            </w:r>
          </w:p>
        </w:tc>
      </w:tr>
      <w:tr w:rsidR="006637AA" w14:paraId="76EEA8C5" w14:textId="77777777">
        <w:trPr>
          <w:trHeight w:val="444"/>
        </w:trPr>
        <w:tc>
          <w:tcPr>
            <w:tcW w:w="3161" w:type="dxa"/>
          </w:tcPr>
          <w:p w14:paraId="76EEA8C4" w14:textId="77777777" w:rsidR="006637AA" w:rsidRDefault="007A4E5A">
            <w:pPr>
              <w:pStyle w:val="TableParagraph"/>
              <w:spacing w:line="275" w:lineRule="exact"/>
              <w:ind w:left="6" w:right="2"/>
              <w:jc w:val="center"/>
              <w:rPr>
                <w:b/>
                <w:sz w:val="24"/>
              </w:rPr>
            </w:pPr>
            <w:r>
              <w:rPr>
                <w:b/>
                <w:sz w:val="24"/>
              </w:rPr>
              <w:t>Senior</w:t>
            </w:r>
            <w:r>
              <w:rPr>
                <w:b/>
                <w:spacing w:val="-1"/>
                <w:sz w:val="24"/>
              </w:rPr>
              <w:t xml:space="preserve"> </w:t>
            </w:r>
            <w:r>
              <w:rPr>
                <w:b/>
                <w:sz w:val="24"/>
              </w:rPr>
              <w:t>Team</w:t>
            </w:r>
            <w:r>
              <w:rPr>
                <w:b/>
                <w:spacing w:val="1"/>
                <w:sz w:val="24"/>
              </w:rPr>
              <w:t xml:space="preserve"> </w:t>
            </w:r>
            <w:r>
              <w:rPr>
                <w:b/>
                <w:spacing w:val="-2"/>
                <w:sz w:val="24"/>
              </w:rPr>
              <w:t>Leaders</w:t>
            </w:r>
          </w:p>
        </w:tc>
      </w:tr>
      <w:tr w:rsidR="006637AA" w14:paraId="76EEA8C7" w14:textId="77777777">
        <w:trPr>
          <w:trHeight w:val="460"/>
        </w:trPr>
        <w:tc>
          <w:tcPr>
            <w:tcW w:w="3161" w:type="dxa"/>
          </w:tcPr>
          <w:p w14:paraId="76EEA8C6" w14:textId="77777777" w:rsidR="006637AA" w:rsidRDefault="007A4E5A">
            <w:pPr>
              <w:pStyle w:val="TableParagraph"/>
              <w:spacing w:before="1"/>
              <w:ind w:left="6" w:right="1"/>
              <w:jc w:val="center"/>
              <w:rPr>
                <w:b/>
                <w:sz w:val="24"/>
              </w:rPr>
            </w:pPr>
            <w:r>
              <w:rPr>
                <w:b/>
                <w:sz w:val="24"/>
              </w:rPr>
              <w:t>Team</w:t>
            </w:r>
            <w:r>
              <w:rPr>
                <w:b/>
                <w:spacing w:val="-2"/>
                <w:sz w:val="24"/>
              </w:rPr>
              <w:t xml:space="preserve"> Leaders</w:t>
            </w:r>
          </w:p>
        </w:tc>
      </w:tr>
      <w:tr w:rsidR="006637AA" w14:paraId="76EEA8C9" w14:textId="77777777">
        <w:trPr>
          <w:trHeight w:val="443"/>
        </w:trPr>
        <w:tc>
          <w:tcPr>
            <w:tcW w:w="3161" w:type="dxa"/>
          </w:tcPr>
          <w:p w14:paraId="76EEA8C8" w14:textId="77777777" w:rsidR="006637AA" w:rsidRDefault="007A4E5A">
            <w:pPr>
              <w:pStyle w:val="TableParagraph"/>
              <w:spacing w:line="275" w:lineRule="exact"/>
              <w:ind w:left="6" w:right="1"/>
              <w:jc w:val="center"/>
              <w:rPr>
                <w:b/>
                <w:sz w:val="24"/>
              </w:rPr>
            </w:pPr>
            <w:r>
              <w:rPr>
                <w:b/>
                <w:sz w:val="24"/>
              </w:rPr>
              <w:t>Assistant</w:t>
            </w:r>
            <w:r>
              <w:rPr>
                <w:b/>
                <w:spacing w:val="-1"/>
                <w:sz w:val="24"/>
              </w:rPr>
              <w:t xml:space="preserve"> </w:t>
            </w:r>
            <w:r>
              <w:rPr>
                <w:b/>
                <w:sz w:val="24"/>
              </w:rPr>
              <w:t>Team</w:t>
            </w:r>
            <w:r>
              <w:rPr>
                <w:b/>
                <w:spacing w:val="1"/>
                <w:sz w:val="24"/>
              </w:rPr>
              <w:t xml:space="preserve"> </w:t>
            </w:r>
            <w:r>
              <w:rPr>
                <w:b/>
                <w:spacing w:val="-2"/>
                <w:sz w:val="24"/>
              </w:rPr>
              <w:t>Leaders</w:t>
            </w:r>
          </w:p>
        </w:tc>
      </w:tr>
      <w:tr w:rsidR="006637AA" w14:paraId="76EEA8CC" w14:textId="77777777">
        <w:trPr>
          <w:trHeight w:val="827"/>
        </w:trPr>
        <w:tc>
          <w:tcPr>
            <w:tcW w:w="3161" w:type="dxa"/>
          </w:tcPr>
          <w:p w14:paraId="76EEA8CA" w14:textId="77777777" w:rsidR="006637AA" w:rsidRDefault="007A4E5A">
            <w:pPr>
              <w:pStyle w:val="TableParagraph"/>
              <w:spacing w:line="275" w:lineRule="exact"/>
              <w:ind w:left="6"/>
              <w:jc w:val="center"/>
              <w:rPr>
                <w:b/>
                <w:sz w:val="24"/>
              </w:rPr>
            </w:pPr>
            <w:r>
              <w:rPr>
                <w:b/>
                <w:sz w:val="24"/>
              </w:rPr>
              <w:lastRenderedPageBreak/>
              <w:t>Quality</w:t>
            </w:r>
            <w:r>
              <w:rPr>
                <w:b/>
                <w:spacing w:val="1"/>
                <w:sz w:val="24"/>
              </w:rPr>
              <w:t xml:space="preserve"> </w:t>
            </w:r>
            <w:r>
              <w:rPr>
                <w:b/>
                <w:spacing w:val="-2"/>
                <w:sz w:val="24"/>
              </w:rPr>
              <w:t>Assurance</w:t>
            </w:r>
          </w:p>
          <w:p w14:paraId="76EEA8CB" w14:textId="77777777" w:rsidR="006637AA" w:rsidRDefault="007A4E5A">
            <w:pPr>
              <w:pStyle w:val="TableParagraph"/>
              <w:spacing w:before="139"/>
              <w:ind w:left="6" w:right="3"/>
              <w:jc w:val="center"/>
              <w:rPr>
                <w:b/>
                <w:sz w:val="24"/>
              </w:rPr>
            </w:pPr>
            <w:r>
              <w:rPr>
                <w:b/>
                <w:spacing w:val="-2"/>
                <w:sz w:val="24"/>
              </w:rPr>
              <w:t>Executives</w:t>
            </w:r>
          </w:p>
        </w:tc>
      </w:tr>
      <w:tr w:rsidR="006637AA" w14:paraId="76EEA8CE" w14:textId="77777777">
        <w:trPr>
          <w:trHeight w:val="445"/>
        </w:trPr>
        <w:tc>
          <w:tcPr>
            <w:tcW w:w="3161" w:type="dxa"/>
          </w:tcPr>
          <w:p w14:paraId="76EEA8CD" w14:textId="77777777" w:rsidR="006637AA" w:rsidRDefault="007A4E5A">
            <w:pPr>
              <w:pStyle w:val="TableParagraph"/>
              <w:spacing w:line="275" w:lineRule="exact"/>
              <w:ind w:left="6" w:right="1"/>
              <w:jc w:val="center"/>
              <w:rPr>
                <w:b/>
                <w:sz w:val="24"/>
              </w:rPr>
            </w:pPr>
            <w:r>
              <w:rPr>
                <w:b/>
                <w:sz w:val="24"/>
              </w:rPr>
              <w:t>Senior</w:t>
            </w:r>
            <w:r>
              <w:rPr>
                <w:b/>
                <w:spacing w:val="-1"/>
                <w:sz w:val="24"/>
              </w:rPr>
              <w:t xml:space="preserve"> </w:t>
            </w:r>
            <w:r>
              <w:rPr>
                <w:b/>
                <w:spacing w:val="-2"/>
                <w:sz w:val="24"/>
              </w:rPr>
              <w:t>Executives</w:t>
            </w:r>
          </w:p>
        </w:tc>
      </w:tr>
      <w:tr w:rsidR="00E734CA" w14:paraId="76EEA8D0" w14:textId="77777777" w:rsidTr="00E734CA">
        <w:trPr>
          <w:trHeight w:val="445"/>
        </w:trPr>
        <w:tc>
          <w:tcPr>
            <w:tcW w:w="3161" w:type="dxa"/>
            <w:tcBorders>
              <w:top w:val="single" w:sz="4" w:space="0" w:color="000000"/>
              <w:left w:val="single" w:sz="4" w:space="0" w:color="000000"/>
              <w:bottom w:val="single" w:sz="4" w:space="0" w:color="000000"/>
              <w:right w:val="single" w:sz="4" w:space="0" w:color="000000"/>
            </w:tcBorders>
          </w:tcPr>
          <w:p w14:paraId="76EEA8CF" w14:textId="77777777" w:rsidR="00E734CA" w:rsidRDefault="00E734CA" w:rsidP="00507229">
            <w:pPr>
              <w:pStyle w:val="TableParagraph"/>
              <w:spacing w:line="275" w:lineRule="exact"/>
              <w:ind w:left="6" w:right="1"/>
              <w:jc w:val="center"/>
              <w:rPr>
                <w:b/>
                <w:sz w:val="24"/>
              </w:rPr>
            </w:pPr>
            <w:r w:rsidRPr="00E734CA">
              <w:rPr>
                <w:b/>
                <w:sz w:val="24"/>
              </w:rPr>
              <w:t xml:space="preserve"> Executives</w:t>
            </w:r>
          </w:p>
        </w:tc>
      </w:tr>
      <w:tr w:rsidR="00E734CA" w14:paraId="76EEA8D2" w14:textId="77777777" w:rsidTr="00E734CA">
        <w:trPr>
          <w:trHeight w:val="445"/>
        </w:trPr>
        <w:tc>
          <w:tcPr>
            <w:tcW w:w="3161" w:type="dxa"/>
            <w:tcBorders>
              <w:top w:val="single" w:sz="4" w:space="0" w:color="000000"/>
              <w:left w:val="single" w:sz="4" w:space="0" w:color="000000"/>
              <w:bottom w:val="single" w:sz="4" w:space="0" w:color="000000"/>
              <w:right w:val="single" w:sz="4" w:space="0" w:color="000000"/>
            </w:tcBorders>
          </w:tcPr>
          <w:p w14:paraId="76EEA8D1" w14:textId="77777777" w:rsidR="00E734CA" w:rsidRDefault="00E734CA" w:rsidP="00507229">
            <w:pPr>
              <w:pStyle w:val="TableParagraph"/>
              <w:spacing w:line="275" w:lineRule="exact"/>
              <w:ind w:left="6" w:right="1"/>
              <w:jc w:val="center"/>
              <w:rPr>
                <w:b/>
                <w:sz w:val="24"/>
              </w:rPr>
            </w:pPr>
            <w:r>
              <w:rPr>
                <w:b/>
                <w:sz w:val="24"/>
              </w:rPr>
              <w:t xml:space="preserve">Trainee </w:t>
            </w:r>
            <w:r w:rsidRPr="00E734CA">
              <w:rPr>
                <w:b/>
                <w:sz w:val="24"/>
              </w:rPr>
              <w:t>Executives</w:t>
            </w:r>
          </w:p>
        </w:tc>
      </w:tr>
      <w:tr w:rsidR="0003379E" w14:paraId="76EEA8D4" w14:textId="77777777" w:rsidTr="0003379E">
        <w:trPr>
          <w:trHeight w:val="445"/>
        </w:trPr>
        <w:tc>
          <w:tcPr>
            <w:tcW w:w="3161" w:type="dxa"/>
            <w:tcBorders>
              <w:top w:val="single" w:sz="4" w:space="0" w:color="000000"/>
              <w:left w:val="single" w:sz="4" w:space="0" w:color="000000"/>
              <w:bottom w:val="single" w:sz="4" w:space="0" w:color="000000"/>
              <w:right w:val="single" w:sz="4" w:space="0" w:color="000000"/>
            </w:tcBorders>
          </w:tcPr>
          <w:p w14:paraId="76EEA8D3" w14:textId="77777777" w:rsidR="0003379E" w:rsidRDefault="0003379E" w:rsidP="00507229">
            <w:pPr>
              <w:pStyle w:val="TableParagraph"/>
              <w:spacing w:line="275" w:lineRule="exact"/>
              <w:ind w:left="6" w:right="1"/>
              <w:jc w:val="center"/>
              <w:rPr>
                <w:b/>
                <w:sz w:val="24"/>
              </w:rPr>
            </w:pPr>
            <w:r>
              <w:rPr>
                <w:b/>
                <w:spacing w:val="-2"/>
                <w:sz w:val="24"/>
              </w:rPr>
              <w:t>Intern Trainees</w:t>
            </w:r>
          </w:p>
        </w:tc>
      </w:tr>
    </w:tbl>
    <w:p w14:paraId="76EEA8D5" w14:textId="77777777" w:rsidR="006637AA" w:rsidRDefault="006637AA">
      <w:pPr>
        <w:pStyle w:val="BodyText"/>
      </w:pPr>
    </w:p>
    <w:p w14:paraId="76EEA8D6" w14:textId="77777777" w:rsidR="006637AA" w:rsidRDefault="006637AA">
      <w:pPr>
        <w:pStyle w:val="BodyText"/>
        <w:spacing w:before="40"/>
      </w:pPr>
    </w:p>
    <w:p w14:paraId="76EEA8D7" w14:textId="77777777" w:rsidR="006637AA" w:rsidRDefault="007A4E5A">
      <w:pPr>
        <w:ind w:left="3245" w:right="3027" w:hanging="72"/>
        <w:rPr>
          <w:i/>
          <w:sz w:val="24"/>
        </w:rPr>
      </w:pPr>
      <w:r>
        <w:rPr>
          <w:i/>
          <w:sz w:val="24"/>
        </w:rPr>
        <w:t>Table</w:t>
      </w:r>
      <w:r>
        <w:rPr>
          <w:i/>
          <w:spacing w:val="-6"/>
          <w:sz w:val="24"/>
        </w:rPr>
        <w:t xml:space="preserve"> </w:t>
      </w:r>
      <w:r>
        <w:rPr>
          <w:i/>
          <w:sz w:val="24"/>
        </w:rPr>
        <w:t>2.1</w:t>
      </w:r>
      <w:r>
        <w:rPr>
          <w:i/>
          <w:spacing w:val="-6"/>
          <w:sz w:val="24"/>
        </w:rPr>
        <w:t xml:space="preserve"> </w:t>
      </w:r>
      <w:r>
        <w:rPr>
          <w:i/>
          <w:sz w:val="24"/>
        </w:rPr>
        <w:t>Hierarchy</w:t>
      </w:r>
      <w:r>
        <w:rPr>
          <w:i/>
          <w:spacing w:val="-7"/>
          <w:sz w:val="24"/>
        </w:rPr>
        <w:t xml:space="preserve"> </w:t>
      </w:r>
      <w:r>
        <w:rPr>
          <w:i/>
          <w:sz w:val="24"/>
        </w:rPr>
        <w:t>of</w:t>
      </w:r>
      <w:r>
        <w:rPr>
          <w:i/>
          <w:spacing w:val="-6"/>
          <w:sz w:val="24"/>
        </w:rPr>
        <w:t xml:space="preserve"> </w:t>
      </w:r>
      <w:r>
        <w:rPr>
          <w:i/>
          <w:sz w:val="24"/>
        </w:rPr>
        <w:t>Data</w:t>
      </w:r>
      <w:r>
        <w:rPr>
          <w:i/>
          <w:spacing w:val="-6"/>
          <w:sz w:val="24"/>
        </w:rPr>
        <w:t xml:space="preserve"> </w:t>
      </w:r>
      <w:r>
        <w:rPr>
          <w:i/>
          <w:sz w:val="24"/>
        </w:rPr>
        <w:t>Path</w:t>
      </w:r>
      <w:r>
        <w:rPr>
          <w:i/>
          <w:spacing w:val="-6"/>
          <w:sz w:val="24"/>
        </w:rPr>
        <w:t xml:space="preserve"> </w:t>
      </w:r>
      <w:r>
        <w:rPr>
          <w:i/>
          <w:sz w:val="24"/>
        </w:rPr>
        <w:t>Ltd. Source: Data Path Ltd. Management</w:t>
      </w:r>
    </w:p>
    <w:p w14:paraId="76EEA8D8" w14:textId="77777777" w:rsidR="006637AA" w:rsidRDefault="006637AA">
      <w:pPr>
        <w:pStyle w:val="BodyText"/>
        <w:rPr>
          <w:i/>
          <w:sz w:val="28"/>
        </w:rPr>
      </w:pPr>
    </w:p>
    <w:p w14:paraId="76EEA8D9" w14:textId="77777777" w:rsidR="006637AA" w:rsidRDefault="006637AA">
      <w:pPr>
        <w:pStyle w:val="BodyText"/>
        <w:spacing w:before="183"/>
        <w:rPr>
          <w:i/>
          <w:sz w:val="28"/>
        </w:rPr>
      </w:pPr>
    </w:p>
    <w:p w14:paraId="76EEA8DA" w14:textId="77777777" w:rsidR="006637AA" w:rsidRPr="008171B7" w:rsidRDefault="007A4E5A">
      <w:pPr>
        <w:pStyle w:val="Heading3"/>
        <w:numPr>
          <w:ilvl w:val="1"/>
          <w:numId w:val="25"/>
        </w:numPr>
        <w:tabs>
          <w:tab w:val="left" w:pos="758"/>
        </w:tabs>
        <w:spacing w:before="0"/>
        <w:ind w:left="758" w:hanging="418"/>
        <w:jc w:val="left"/>
        <w:rPr>
          <w:color w:val="4471C4"/>
        </w:rPr>
      </w:pPr>
      <w:bookmarkStart w:id="20" w:name="_Toc185466428"/>
      <w:r>
        <w:rPr>
          <w:color w:val="4471C4"/>
        </w:rPr>
        <w:t>Product</w:t>
      </w:r>
      <w:r>
        <w:rPr>
          <w:color w:val="4471C4"/>
          <w:spacing w:val="-5"/>
        </w:rPr>
        <w:t xml:space="preserve"> </w:t>
      </w:r>
      <w:r>
        <w:rPr>
          <w:color w:val="4471C4"/>
        </w:rPr>
        <w:t xml:space="preserve">&amp; </w:t>
      </w:r>
      <w:r>
        <w:rPr>
          <w:color w:val="4471C4"/>
          <w:spacing w:val="-2"/>
        </w:rPr>
        <w:t>Services:</w:t>
      </w:r>
      <w:bookmarkEnd w:id="20"/>
    </w:p>
    <w:p w14:paraId="76EEA8DB" w14:textId="77777777" w:rsidR="008171B7" w:rsidRDefault="008171B7" w:rsidP="009624A0">
      <w:pPr>
        <w:pStyle w:val="NormalWeb"/>
        <w:ind w:left="762"/>
        <w:jc w:val="both"/>
      </w:pPr>
      <w:r>
        <w:t>Through its experienced team, Data Path readily develops tailored solutions to streamline key Third-Party Administrator (TPA) functions. The services are provided by Data Path Ltd, which are listed under the Retirement Provident Plan</w:t>
      </w:r>
      <w:r w:rsidR="0003379E">
        <w:t>. Typically they ensures the laws and regulations of Employee Retirement Income Security Act of 1974 and process the employee funding named as Deferral and Roth Deferral, also there is employer contributions such as Profit Sharing, Match,</w:t>
      </w:r>
      <w:r w:rsidR="00210A44">
        <w:t xml:space="preserve"> Safe-Harbor etc.</w:t>
      </w:r>
      <w:r w:rsidR="0003379E">
        <w:t xml:space="preserve"> </w:t>
      </w:r>
      <w:r w:rsidR="00210A44">
        <w:t>Data Path has a software development wing and Business Process Outsourcing</w:t>
      </w:r>
      <w:r>
        <w:t>.</w:t>
      </w:r>
    </w:p>
    <w:p w14:paraId="76EEA8DC" w14:textId="77777777" w:rsidR="008171B7" w:rsidRDefault="008171B7" w:rsidP="008171B7">
      <w:pPr>
        <w:pStyle w:val="Heading3"/>
        <w:tabs>
          <w:tab w:val="left" w:pos="758"/>
        </w:tabs>
        <w:spacing w:before="0"/>
        <w:ind w:left="340"/>
        <w:jc w:val="left"/>
        <w:rPr>
          <w:color w:val="4471C4"/>
        </w:rPr>
      </w:pPr>
    </w:p>
    <w:p w14:paraId="76EEA8DD" w14:textId="77777777" w:rsidR="006637AA" w:rsidRDefault="007A4E5A" w:rsidP="008171B7">
      <w:pPr>
        <w:pStyle w:val="Heading6"/>
        <w:spacing w:before="242"/>
        <w:ind w:left="0" w:firstLine="720"/>
        <w:jc w:val="both"/>
      </w:pPr>
      <w:r>
        <w:rPr>
          <w:color w:val="2E5395"/>
        </w:rPr>
        <w:t>Trend</w:t>
      </w:r>
      <w:r>
        <w:rPr>
          <w:color w:val="2E5395"/>
          <w:spacing w:val="-1"/>
        </w:rPr>
        <w:t xml:space="preserve"> </w:t>
      </w:r>
      <w:r>
        <w:rPr>
          <w:color w:val="2E5395"/>
        </w:rPr>
        <w:t>and</w:t>
      </w:r>
      <w:r>
        <w:rPr>
          <w:color w:val="2E5395"/>
          <w:spacing w:val="-1"/>
        </w:rPr>
        <w:t xml:space="preserve"> </w:t>
      </w:r>
      <w:r>
        <w:rPr>
          <w:color w:val="2E5395"/>
          <w:spacing w:val="-2"/>
        </w:rPr>
        <w:t>growth</w:t>
      </w:r>
    </w:p>
    <w:p w14:paraId="76EEA8DE" w14:textId="77777777" w:rsidR="008171B7" w:rsidRDefault="008171B7" w:rsidP="009624A0">
      <w:pPr>
        <w:pStyle w:val="NormalWeb"/>
        <w:ind w:left="720"/>
        <w:jc w:val="both"/>
      </w:pPr>
      <w:r>
        <w:t>Data-Path Limited. a great way to get a positive end answer of their customer so by that w</w:t>
      </w:r>
      <w:r w:rsidR="00210A44">
        <w:t xml:space="preserve">ay they are </w:t>
      </w:r>
      <w:proofErr w:type="spellStart"/>
      <w:r w:rsidR="00210A44">
        <w:t>a</w:t>
      </w:r>
      <w:proofErr w:type="spellEnd"/>
      <w:r w:rsidR="00210A44">
        <w:t xml:space="preserve"> evolving industry with lots of opportunities to grab as a back-end office of Business Process Outsourcing</w:t>
      </w:r>
      <w:r w:rsidR="009624A0">
        <w:t xml:space="preserve"> in Bangladesh</w:t>
      </w:r>
      <w:r>
        <w:t>. The strict mechanism of data accumulating and reporting, eventually when such information is accumulated or announced just then they approach, pull back, and structure a report making aid for the way toward</w:t>
      </w:r>
      <w:r w:rsidR="00210A44">
        <w:t>s</w:t>
      </w:r>
      <w:r>
        <w:t xml:space="preserve"> preparing structure to be submit</w:t>
      </w:r>
      <w:r w:rsidR="000640E1">
        <w:t>ted to IRS. Data Path Limited. continuously</w:t>
      </w:r>
      <w:r>
        <w:t xml:space="preserve"> trying to offer a good solution that may help clients for easy understanding.</w:t>
      </w:r>
    </w:p>
    <w:p w14:paraId="76EEA8DF" w14:textId="77777777" w:rsidR="006637AA" w:rsidRDefault="006637AA">
      <w:pPr>
        <w:pStyle w:val="BodyText"/>
        <w:spacing w:before="22"/>
        <w:rPr>
          <w:b/>
        </w:rPr>
      </w:pPr>
    </w:p>
    <w:p w14:paraId="76EEA8E0" w14:textId="77777777" w:rsidR="008171B7" w:rsidRDefault="008171B7">
      <w:pPr>
        <w:pStyle w:val="BodyText"/>
        <w:spacing w:before="22"/>
        <w:rPr>
          <w:b/>
        </w:rPr>
      </w:pPr>
      <w:r>
        <w:rPr>
          <w:b/>
        </w:rPr>
        <w:tab/>
      </w:r>
    </w:p>
    <w:p w14:paraId="76EEA8E1" w14:textId="77777777" w:rsidR="006637AA" w:rsidRDefault="007A4E5A" w:rsidP="008171B7">
      <w:pPr>
        <w:pStyle w:val="Heading6"/>
        <w:spacing w:before="161"/>
        <w:ind w:firstLine="380"/>
        <w:jc w:val="both"/>
        <w:rPr>
          <w:color w:val="2E5395"/>
          <w:spacing w:val="-5"/>
        </w:rPr>
      </w:pPr>
      <w:r>
        <w:rPr>
          <w:color w:val="2E5395"/>
        </w:rPr>
        <w:t>Customer</w:t>
      </w:r>
      <w:r>
        <w:rPr>
          <w:color w:val="2E5395"/>
          <w:spacing w:val="-1"/>
        </w:rPr>
        <w:t xml:space="preserve"> </w:t>
      </w:r>
      <w:r>
        <w:rPr>
          <w:color w:val="2E5395"/>
          <w:spacing w:val="-5"/>
        </w:rPr>
        <w:t>mix</w:t>
      </w:r>
    </w:p>
    <w:p w14:paraId="76EEA8E2" w14:textId="77777777" w:rsidR="008171B7" w:rsidRDefault="000640E1" w:rsidP="009624A0">
      <w:pPr>
        <w:pStyle w:val="NormalWeb"/>
        <w:ind w:left="720"/>
        <w:jc w:val="both"/>
      </w:pPr>
      <w:r>
        <w:t>Data-Path is</w:t>
      </w:r>
      <w:r w:rsidR="009624A0">
        <w:t xml:space="preserve"> a well-</w:t>
      </w:r>
      <w:r>
        <w:t>known</w:t>
      </w:r>
      <w:r w:rsidR="008171B7">
        <w:t xml:space="preserve"> local private Limited outsourcing enterprise that is associated with July Business Services located in Bangladesh</w:t>
      </w:r>
      <w:r w:rsidR="009624A0">
        <w:t xml:space="preserve">. That </w:t>
      </w:r>
      <w:proofErr w:type="gramStart"/>
      <w:r w:rsidR="009624A0">
        <w:t>means,</w:t>
      </w:r>
      <w:proofErr w:type="gramEnd"/>
      <w:r w:rsidR="009624A0">
        <w:t xml:space="preserve"> our biggest cooperating associate</w:t>
      </w:r>
      <w:r w:rsidR="008171B7">
        <w:t xml:space="preserve"> is July Business Services. </w:t>
      </w:r>
      <w:r w:rsidR="009624A0">
        <w:t xml:space="preserve">July Business Services have many different </w:t>
      </w:r>
      <w:proofErr w:type="gramStart"/>
      <w:r w:rsidR="009624A0">
        <w:t>kind</w:t>
      </w:r>
      <w:proofErr w:type="gramEnd"/>
      <w:r w:rsidR="009624A0">
        <w:t xml:space="preserve"> of clients starting from solo plans like lawyers, doctors, musicians who run their own retirement benefiting plan, other than that there is sole-traders, partnership, 403(b) non-profit organization, S-Corporation, C-Corporation etc. who run their retirement benefiting plan through TPA like us. </w:t>
      </w:r>
    </w:p>
    <w:p w14:paraId="76EEA8E3" w14:textId="77777777" w:rsidR="008171B7" w:rsidRDefault="008171B7" w:rsidP="008171B7">
      <w:pPr>
        <w:pStyle w:val="Heading6"/>
        <w:spacing w:before="161"/>
        <w:ind w:firstLine="380"/>
        <w:jc w:val="both"/>
      </w:pPr>
    </w:p>
    <w:p w14:paraId="76EEA8E4" w14:textId="77777777" w:rsidR="006637AA" w:rsidRDefault="006637AA">
      <w:pPr>
        <w:pStyle w:val="BodyText"/>
        <w:spacing w:before="22"/>
        <w:rPr>
          <w:b/>
        </w:rPr>
      </w:pPr>
    </w:p>
    <w:p w14:paraId="76EEA8E5" w14:textId="77777777" w:rsidR="006637AA" w:rsidRDefault="007A4E5A">
      <w:pPr>
        <w:pStyle w:val="Heading6"/>
        <w:spacing w:before="159"/>
        <w:jc w:val="both"/>
        <w:rPr>
          <w:color w:val="2E5395"/>
          <w:spacing w:val="-5"/>
        </w:rPr>
      </w:pPr>
      <w:r>
        <w:rPr>
          <w:color w:val="2E5395"/>
        </w:rPr>
        <w:t>Services</w:t>
      </w:r>
      <w:r>
        <w:rPr>
          <w:color w:val="2E5395"/>
          <w:spacing w:val="-4"/>
        </w:rPr>
        <w:t xml:space="preserve"> </w:t>
      </w:r>
      <w:r>
        <w:rPr>
          <w:color w:val="2E5395"/>
          <w:spacing w:val="-5"/>
        </w:rPr>
        <w:t>mix</w:t>
      </w:r>
    </w:p>
    <w:p w14:paraId="76EEA8E6" w14:textId="77777777" w:rsidR="008171B7" w:rsidRDefault="00314B37" w:rsidP="00314B37">
      <w:pPr>
        <w:pStyle w:val="NormalWeb"/>
        <w:ind w:left="720"/>
        <w:jc w:val="both"/>
      </w:pPr>
      <w:r>
        <w:t>For the</w:t>
      </w:r>
      <w:r w:rsidR="008171B7">
        <w:t xml:space="preserve"> July Business Services and for their profit Data Path Limited is offering the following services to its US clients.</w:t>
      </w:r>
    </w:p>
    <w:p w14:paraId="76EEA8E7" w14:textId="77777777" w:rsidR="008171B7" w:rsidRDefault="008171B7" w:rsidP="008171B7">
      <w:pPr>
        <w:pStyle w:val="NormalWeb"/>
        <w:ind w:firstLine="340"/>
      </w:pPr>
    </w:p>
    <w:p w14:paraId="76EEA8E8" w14:textId="77777777" w:rsidR="008171B7" w:rsidRDefault="008171B7">
      <w:pPr>
        <w:pStyle w:val="Heading6"/>
        <w:spacing w:before="159"/>
        <w:jc w:val="both"/>
      </w:pPr>
    </w:p>
    <w:p w14:paraId="76EEA8E9" w14:textId="77777777" w:rsidR="006637AA" w:rsidRDefault="006637AA">
      <w:pPr>
        <w:pStyle w:val="BodyText"/>
        <w:spacing w:before="23"/>
        <w:rPr>
          <w:b/>
        </w:rPr>
      </w:pPr>
    </w:p>
    <w:p w14:paraId="76EEA8EA" w14:textId="77777777" w:rsidR="006637AA" w:rsidRDefault="007A4E5A">
      <w:pPr>
        <w:pStyle w:val="Heading6"/>
        <w:spacing w:before="161"/>
        <w:jc w:val="both"/>
      </w:pPr>
      <w:r>
        <w:rPr>
          <w:color w:val="2E5395"/>
        </w:rPr>
        <w:t>Plan</w:t>
      </w:r>
      <w:r>
        <w:rPr>
          <w:color w:val="2E5395"/>
          <w:spacing w:val="-2"/>
        </w:rPr>
        <w:t xml:space="preserve"> Design</w:t>
      </w:r>
    </w:p>
    <w:p w14:paraId="76EEA8EB" w14:textId="77777777" w:rsidR="008171B7" w:rsidRDefault="008171B7" w:rsidP="00314B37">
      <w:pPr>
        <w:pStyle w:val="NormalWeb"/>
        <w:ind w:left="340"/>
        <w:jc w:val="both"/>
      </w:pPr>
      <w:r>
        <w:t xml:space="preserve">Retirement plans are typically structured to satisfy any business type of goal and also technique. Whether it is employee enrollment and maintenance or improving </w:t>
      </w:r>
      <w:proofErr w:type="gramStart"/>
      <w:r>
        <w:t xml:space="preserve">the </w:t>
      </w:r>
      <w:r w:rsidR="00314B37">
        <w:t>performance</w:t>
      </w:r>
      <w:proofErr w:type="gramEnd"/>
      <w:r w:rsidR="00314B37">
        <w:t>. B</w:t>
      </w:r>
      <w:r>
        <w:t>lessing for major task authorities of the key professions and constant check planned via client management administrator.</w:t>
      </w:r>
    </w:p>
    <w:p w14:paraId="76EEA8EC" w14:textId="77777777" w:rsidR="006637AA" w:rsidRDefault="006637AA">
      <w:pPr>
        <w:pStyle w:val="BodyText"/>
        <w:spacing w:before="21"/>
        <w:rPr>
          <w:b/>
        </w:rPr>
      </w:pPr>
    </w:p>
    <w:p w14:paraId="76EEA8ED" w14:textId="77777777" w:rsidR="006637AA" w:rsidRDefault="007A4E5A">
      <w:pPr>
        <w:pStyle w:val="Heading6"/>
        <w:spacing w:before="161"/>
        <w:jc w:val="both"/>
      </w:pPr>
      <w:r>
        <w:rPr>
          <w:color w:val="2E5395"/>
        </w:rPr>
        <w:t xml:space="preserve">Plan </w:t>
      </w:r>
      <w:r>
        <w:rPr>
          <w:color w:val="2E5395"/>
          <w:spacing w:val="-2"/>
        </w:rPr>
        <w:t>Setup</w:t>
      </w:r>
    </w:p>
    <w:p w14:paraId="76EEA8EE" w14:textId="77777777" w:rsidR="006637AA" w:rsidRDefault="006637AA">
      <w:pPr>
        <w:pStyle w:val="BodyText"/>
        <w:spacing w:before="22"/>
        <w:rPr>
          <w:b/>
        </w:rPr>
      </w:pPr>
    </w:p>
    <w:p w14:paraId="76EEA8EF" w14:textId="77777777" w:rsidR="006637AA" w:rsidRDefault="007A4E5A">
      <w:pPr>
        <w:pStyle w:val="BodyText"/>
        <w:spacing w:line="360" w:lineRule="auto"/>
        <w:ind w:left="340" w:right="599"/>
        <w:jc w:val="both"/>
      </w:pPr>
      <w:r>
        <w:t xml:space="preserve">To efficiently set up </w:t>
      </w:r>
      <w:r w:rsidR="00314B37">
        <w:t>retirement plans or amendment</w:t>
      </w:r>
      <w:r>
        <w:t xml:space="preserve"> over the present association from the present provider. Data Path limited devoted setup institution group hands-on offerings to arrange all elements of plan setup. Our services include:</w:t>
      </w:r>
    </w:p>
    <w:p w14:paraId="76EEA8F0" w14:textId="77777777" w:rsidR="006637AA" w:rsidRDefault="007A4E5A" w:rsidP="00314B37">
      <w:pPr>
        <w:pStyle w:val="BodyText"/>
        <w:spacing w:before="159" w:line="480" w:lineRule="auto"/>
        <w:ind w:left="700"/>
      </w:pPr>
      <w:r>
        <w:rPr>
          <w:noProof/>
        </w:rPr>
        <w:drawing>
          <wp:inline distT="0" distB="0" distL="0" distR="0" wp14:anchorId="76EEAFE9" wp14:editId="76EEAFEA">
            <wp:extent cx="126365" cy="117940"/>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7" cstate="print"/>
                    <a:stretch>
                      <a:fillRect/>
                    </a:stretch>
                  </pic:blipFill>
                  <pic:spPr>
                    <a:xfrm>
                      <a:off x="0" y="0"/>
                      <a:ext cx="126365" cy="117940"/>
                    </a:xfrm>
                    <a:prstGeom prst="rect">
                      <a:avLst/>
                    </a:prstGeom>
                  </pic:spPr>
                </pic:pic>
              </a:graphicData>
            </a:graphic>
          </wp:inline>
        </w:drawing>
      </w:r>
      <w:r>
        <w:rPr>
          <w:spacing w:val="80"/>
          <w:sz w:val="20"/>
        </w:rPr>
        <w:t xml:space="preserve"> </w:t>
      </w:r>
      <w:r>
        <w:t>Setup paperwork</w:t>
      </w:r>
      <w:r w:rsidR="000710D6">
        <w:t xml:space="preserve"> (Scrub, Census Checking)</w:t>
      </w:r>
    </w:p>
    <w:p w14:paraId="76EEA8F1" w14:textId="77777777" w:rsidR="006637AA" w:rsidRDefault="007A4E5A" w:rsidP="00314B37">
      <w:pPr>
        <w:pStyle w:val="BodyText"/>
        <w:spacing w:before="138" w:line="480" w:lineRule="auto"/>
        <w:ind w:left="700" w:right="6870"/>
      </w:pPr>
      <w:r>
        <w:rPr>
          <w:noProof/>
        </w:rPr>
        <w:drawing>
          <wp:inline distT="0" distB="0" distL="0" distR="0" wp14:anchorId="76EEAFEB" wp14:editId="76EEAFEC">
            <wp:extent cx="126365" cy="117940"/>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7" cstate="print"/>
                    <a:stretch>
                      <a:fillRect/>
                    </a:stretch>
                  </pic:blipFill>
                  <pic:spPr>
                    <a:xfrm>
                      <a:off x="0" y="0"/>
                      <a:ext cx="126365" cy="117940"/>
                    </a:xfrm>
                    <a:prstGeom prst="rect">
                      <a:avLst/>
                    </a:prstGeom>
                  </pic:spPr>
                </pic:pic>
              </a:graphicData>
            </a:graphic>
          </wp:inline>
        </w:drawing>
      </w:r>
      <w:r>
        <w:rPr>
          <w:spacing w:val="80"/>
          <w:sz w:val="20"/>
        </w:rPr>
        <w:t xml:space="preserve"> </w:t>
      </w:r>
      <w:r>
        <w:t>Volume</w:t>
      </w:r>
      <w:r>
        <w:rPr>
          <w:spacing w:val="-8"/>
        </w:rPr>
        <w:t xml:space="preserve"> </w:t>
      </w:r>
      <w:r>
        <w:t>Submitter</w:t>
      </w:r>
      <w:r>
        <w:rPr>
          <w:spacing w:val="-10"/>
        </w:rPr>
        <w:t xml:space="preserve"> </w:t>
      </w:r>
      <w:r>
        <w:t xml:space="preserve">Doc </w:t>
      </w:r>
      <w:r>
        <w:rPr>
          <w:noProof/>
        </w:rPr>
        <w:drawing>
          <wp:inline distT="0" distB="0" distL="0" distR="0" wp14:anchorId="76EEAFED" wp14:editId="76EEAFEE">
            <wp:extent cx="126365" cy="117940"/>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7" cstate="print"/>
                    <a:stretch>
                      <a:fillRect/>
                    </a:stretch>
                  </pic:blipFill>
                  <pic:spPr>
                    <a:xfrm>
                      <a:off x="0" y="0"/>
                      <a:ext cx="126365" cy="117940"/>
                    </a:xfrm>
                    <a:prstGeom prst="rect">
                      <a:avLst/>
                    </a:prstGeom>
                  </pic:spPr>
                </pic:pic>
              </a:graphicData>
            </a:graphic>
          </wp:inline>
        </w:drawing>
      </w:r>
      <w:r>
        <w:rPr>
          <w:spacing w:val="80"/>
        </w:rPr>
        <w:t xml:space="preserve"> </w:t>
      </w:r>
      <w:r>
        <w:t>Loan policy</w:t>
      </w:r>
    </w:p>
    <w:p w14:paraId="76EEA8F2" w14:textId="77777777" w:rsidR="006637AA" w:rsidRDefault="007A4E5A" w:rsidP="00314B37">
      <w:pPr>
        <w:pStyle w:val="BodyText"/>
        <w:spacing w:line="480" w:lineRule="auto"/>
        <w:ind w:left="700"/>
      </w:pPr>
      <w:r>
        <w:rPr>
          <w:noProof/>
        </w:rPr>
        <w:drawing>
          <wp:inline distT="0" distB="0" distL="0" distR="0" wp14:anchorId="76EEAFEF" wp14:editId="76EEAFF0">
            <wp:extent cx="126365" cy="117940"/>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7" cstate="print"/>
                    <a:stretch>
                      <a:fillRect/>
                    </a:stretch>
                  </pic:blipFill>
                  <pic:spPr>
                    <a:xfrm>
                      <a:off x="0" y="0"/>
                      <a:ext cx="126365" cy="117940"/>
                    </a:xfrm>
                    <a:prstGeom prst="rect">
                      <a:avLst/>
                    </a:prstGeom>
                  </pic:spPr>
                </pic:pic>
              </a:graphicData>
            </a:graphic>
          </wp:inline>
        </w:drawing>
      </w:r>
      <w:r>
        <w:rPr>
          <w:spacing w:val="80"/>
          <w:sz w:val="20"/>
        </w:rPr>
        <w:t xml:space="preserve"> </w:t>
      </w:r>
      <w:r>
        <w:t>Submission contribution</w:t>
      </w:r>
    </w:p>
    <w:p w14:paraId="76EEA8F3" w14:textId="77777777" w:rsidR="006637AA" w:rsidRDefault="00231190" w:rsidP="00314B37">
      <w:pPr>
        <w:pStyle w:val="BodyText"/>
        <w:spacing w:before="139" w:line="480" w:lineRule="auto"/>
        <w:ind w:left="700" w:right="6162"/>
      </w:pPr>
      <w:r>
        <w:pict w14:anchorId="76EEAFF1">
          <v:shape id="_x0000_i1026" type="#_x0000_t75" style="width:9.6pt;height:9pt;visibility:visible" o:bullet="t">
            <v:imagedata r:id="rId18" o:title=""/>
            <o:lock v:ext="edit" aspectratio="f"/>
          </v:shape>
        </w:pict>
      </w:r>
      <w:r w:rsidR="007A4E5A">
        <w:rPr>
          <w:spacing w:val="80"/>
          <w:sz w:val="20"/>
        </w:rPr>
        <w:t xml:space="preserve"> </w:t>
      </w:r>
      <w:r w:rsidR="007A4E5A">
        <w:t>Transfer</w:t>
      </w:r>
      <w:r w:rsidR="007A4E5A">
        <w:rPr>
          <w:spacing w:val="-8"/>
        </w:rPr>
        <w:t xml:space="preserve"> </w:t>
      </w:r>
      <w:r w:rsidR="007A4E5A">
        <w:t>asset</w:t>
      </w:r>
      <w:r w:rsidR="007A4E5A">
        <w:rPr>
          <w:spacing w:val="-8"/>
        </w:rPr>
        <w:t xml:space="preserve"> </w:t>
      </w:r>
      <w:r w:rsidR="007A4E5A">
        <w:t>through</w:t>
      </w:r>
      <w:r w:rsidR="007A4E5A">
        <w:rPr>
          <w:spacing w:val="-7"/>
        </w:rPr>
        <w:t xml:space="preserve"> </w:t>
      </w:r>
      <w:r w:rsidR="007A4E5A">
        <w:t xml:space="preserve">account </w:t>
      </w:r>
      <w:r w:rsidR="007A4E5A">
        <w:rPr>
          <w:noProof/>
        </w:rPr>
        <w:drawing>
          <wp:inline distT="0" distB="0" distL="0" distR="0" wp14:anchorId="76EEAFF2" wp14:editId="76EEAFF3">
            <wp:extent cx="126365" cy="117940"/>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7" cstate="print"/>
                    <a:stretch>
                      <a:fillRect/>
                    </a:stretch>
                  </pic:blipFill>
                  <pic:spPr>
                    <a:xfrm>
                      <a:off x="0" y="0"/>
                      <a:ext cx="126365" cy="117940"/>
                    </a:xfrm>
                    <a:prstGeom prst="rect">
                      <a:avLst/>
                    </a:prstGeom>
                  </pic:spPr>
                </pic:pic>
              </a:graphicData>
            </a:graphic>
          </wp:inline>
        </w:drawing>
      </w:r>
      <w:r w:rsidR="007A4E5A">
        <w:rPr>
          <w:spacing w:val="80"/>
        </w:rPr>
        <w:t xml:space="preserve"> </w:t>
      </w:r>
      <w:r w:rsidR="000710D6">
        <w:t xml:space="preserve">Document from previous TPA </w:t>
      </w:r>
    </w:p>
    <w:p w14:paraId="76EEA8F4" w14:textId="77777777" w:rsidR="00314B37" w:rsidRDefault="00231190" w:rsidP="00314B37">
      <w:pPr>
        <w:pStyle w:val="BodyText"/>
        <w:spacing w:line="480" w:lineRule="auto"/>
        <w:ind w:left="700"/>
      </w:pPr>
      <w:r>
        <w:pict w14:anchorId="76EEAFF4">
          <v:shape id="_x0000_i1027" type="#_x0000_t75" style="width:9.6pt;height:9pt;visibility:visible" o:bullet="t">
            <v:imagedata r:id="rId18" o:title=""/>
            <o:lock v:ext="edit" aspectratio="f"/>
          </v:shape>
        </w:pict>
      </w:r>
      <w:r w:rsidR="007A4E5A">
        <w:rPr>
          <w:spacing w:val="80"/>
          <w:w w:val="150"/>
          <w:sz w:val="20"/>
        </w:rPr>
        <w:t xml:space="preserve"> </w:t>
      </w:r>
      <w:r w:rsidR="007A4E5A">
        <w:t>Takeover plan needs unique care</w:t>
      </w:r>
    </w:p>
    <w:p w14:paraId="76EEA8F5" w14:textId="77777777" w:rsidR="00314B37" w:rsidRDefault="00231190" w:rsidP="00314B37">
      <w:pPr>
        <w:pStyle w:val="BodyText"/>
        <w:spacing w:line="480" w:lineRule="auto"/>
        <w:ind w:left="720"/>
      </w:pPr>
      <w:r>
        <w:rPr>
          <w:noProof/>
        </w:rPr>
        <w:pict w14:anchorId="76EEAFF5">
          <v:shape id="_x0000_i1028" type="#_x0000_t75" style="width:9.6pt;height:9pt;visibility:visible" o:bullet="t">
            <v:imagedata r:id="rId18" o:title=""/>
            <o:lock v:ext="edit" aspectratio="f"/>
          </v:shape>
        </w:pict>
      </w:r>
      <w:r w:rsidR="00314B37">
        <w:t xml:space="preserve">   Required Minimum Distribution </w:t>
      </w:r>
    </w:p>
    <w:p w14:paraId="76EEA8F6" w14:textId="77777777" w:rsidR="00314B37" w:rsidRDefault="00231190" w:rsidP="00314B37">
      <w:pPr>
        <w:pStyle w:val="BodyText"/>
        <w:spacing w:line="480" w:lineRule="auto"/>
        <w:ind w:left="720"/>
      </w:pPr>
      <w:r>
        <w:rPr>
          <w:noProof/>
        </w:rPr>
        <w:pict w14:anchorId="76EEAFF6">
          <v:shape id="_x0000_i1029" type="#_x0000_t75" style="width:9.6pt;height:9pt;visibility:visible" o:bullet="t">
            <v:imagedata r:id="rId18" o:title=""/>
            <o:lock v:ext="edit" aspectratio="f"/>
          </v:shape>
        </w:pict>
      </w:r>
      <w:r w:rsidR="00314B37">
        <w:t xml:space="preserve">   Distribution Summary</w:t>
      </w:r>
    </w:p>
    <w:p w14:paraId="76EEA8F7" w14:textId="77777777" w:rsidR="00314B37" w:rsidRDefault="00231190" w:rsidP="00314B37">
      <w:pPr>
        <w:pStyle w:val="BodyText"/>
        <w:spacing w:line="480" w:lineRule="auto"/>
        <w:ind w:left="720"/>
      </w:pPr>
      <w:r>
        <w:rPr>
          <w:noProof/>
        </w:rPr>
        <w:pict w14:anchorId="76EEAFF7">
          <v:shape id="_x0000_i1030" type="#_x0000_t75" style="width:9.6pt;height:9pt;visibility:visible" o:bullet="t">
            <v:imagedata r:id="rId18" o:title=""/>
            <o:lock v:ext="edit" aspectratio="f"/>
          </v:shape>
        </w:pict>
      </w:r>
      <w:r w:rsidR="00314B37">
        <w:t xml:space="preserve">   Top Heavy Report</w:t>
      </w:r>
    </w:p>
    <w:p w14:paraId="76EEA8F8" w14:textId="77777777" w:rsidR="00314B37" w:rsidRDefault="00231190" w:rsidP="00314B37">
      <w:pPr>
        <w:pStyle w:val="BodyText"/>
        <w:spacing w:line="480" w:lineRule="auto"/>
        <w:ind w:left="720"/>
      </w:pPr>
      <w:r>
        <w:rPr>
          <w:noProof/>
        </w:rPr>
        <w:lastRenderedPageBreak/>
        <w:pict w14:anchorId="76EEAFF8">
          <v:shape id="_x0000_i1031" type="#_x0000_t75" style="width:9.6pt;height:9pt;visibility:visible" o:bullet="t">
            <v:imagedata r:id="rId18" o:title=""/>
            <o:lock v:ext="edit" aspectratio="f"/>
          </v:shape>
        </w:pict>
      </w:r>
      <w:r w:rsidR="00314B37">
        <w:t xml:space="preserve">  General Non-Discrimination Report</w:t>
      </w:r>
    </w:p>
    <w:p w14:paraId="76EEA8F9" w14:textId="77777777" w:rsidR="00314B37" w:rsidRDefault="00231190" w:rsidP="00314B37">
      <w:pPr>
        <w:pStyle w:val="BodyText"/>
        <w:spacing w:line="480" w:lineRule="auto"/>
        <w:ind w:left="720"/>
      </w:pPr>
      <w:r>
        <w:rPr>
          <w:noProof/>
        </w:rPr>
        <w:pict w14:anchorId="76EEAFF9">
          <v:shape id="_x0000_i1032" type="#_x0000_t75" style="width:9.6pt;height:9pt;visibility:visible" o:bullet="t">
            <v:imagedata r:id="rId18" o:title=""/>
            <o:lock v:ext="edit" aspectratio="f"/>
          </v:shape>
        </w:pict>
      </w:r>
      <w:r w:rsidR="00314B37">
        <w:t xml:space="preserve">  Maximum Deductible Contribution</w:t>
      </w:r>
    </w:p>
    <w:p w14:paraId="76EEA8FA" w14:textId="77777777" w:rsidR="00314B37" w:rsidRDefault="00231190" w:rsidP="00314B37">
      <w:pPr>
        <w:pStyle w:val="BodyText"/>
        <w:spacing w:line="480" w:lineRule="auto"/>
        <w:ind w:left="720"/>
      </w:pPr>
      <w:r>
        <w:rPr>
          <w:noProof/>
        </w:rPr>
        <w:pict w14:anchorId="76EEAFFA">
          <v:shape id="_x0000_i1033" type="#_x0000_t75" style="width:9.6pt;height:9pt;visibility:visible" o:bullet="t">
            <v:imagedata r:id="rId18" o:title=""/>
            <o:lock v:ext="edit" aspectratio="f"/>
          </v:shape>
        </w:pict>
      </w:r>
      <w:r w:rsidR="00314B37">
        <w:t xml:space="preserve">  415 Batch report</w:t>
      </w:r>
    </w:p>
    <w:p w14:paraId="76EEA8FB" w14:textId="77777777" w:rsidR="006637AA" w:rsidRDefault="00231190" w:rsidP="00314B37">
      <w:pPr>
        <w:pStyle w:val="BodyText"/>
        <w:spacing w:line="480" w:lineRule="auto"/>
        <w:ind w:left="720"/>
      </w:pPr>
      <w:r>
        <w:rPr>
          <w:noProof/>
        </w:rPr>
        <w:pict w14:anchorId="76EEAFFB">
          <v:shape id="_x0000_i1034" type="#_x0000_t75" style="width:9.6pt;height:9pt;visibility:visible" o:bullet="t">
            <v:imagedata r:id="rId18" o:title=""/>
            <o:lock v:ext="edit" aspectratio="f"/>
          </v:shape>
        </w:pict>
      </w:r>
      <w:r w:rsidR="00314B37">
        <w:t xml:space="preserve">  Highly Compensated Employees, KEY Employees, Officers </w:t>
      </w:r>
      <w:r w:rsidR="00314B37">
        <w:br/>
      </w:r>
    </w:p>
    <w:p w14:paraId="76EEA8FC" w14:textId="77777777" w:rsidR="006637AA" w:rsidRDefault="006637AA">
      <w:pPr>
        <w:pStyle w:val="BodyText"/>
        <w:spacing w:before="22"/>
      </w:pPr>
    </w:p>
    <w:p w14:paraId="76EEA8FD" w14:textId="77777777" w:rsidR="006637AA" w:rsidRDefault="007A4E5A">
      <w:pPr>
        <w:pStyle w:val="Heading6"/>
      </w:pPr>
      <w:r>
        <w:rPr>
          <w:color w:val="2E5395"/>
          <w:spacing w:val="-5"/>
        </w:rPr>
        <w:t>BPO</w:t>
      </w:r>
    </w:p>
    <w:p w14:paraId="76EEA8FE" w14:textId="77777777" w:rsidR="006637AA" w:rsidRDefault="006637AA">
      <w:pPr>
        <w:pStyle w:val="BodyText"/>
        <w:spacing w:before="21"/>
        <w:rPr>
          <w:b/>
        </w:rPr>
      </w:pPr>
    </w:p>
    <w:p w14:paraId="76EEA8FF" w14:textId="77777777" w:rsidR="008171B7" w:rsidRDefault="008171B7" w:rsidP="000710D6">
      <w:pPr>
        <w:pStyle w:val="NormalWeb"/>
        <w:ind w:left="340"/>
        <w:jc w:val="both"/>
      </w:pPr>
      <w:r>
        <w:t>The experts at July have over 25 years of BPO experience and</w:t>
      </w:r>
      <w:r w:rsidR="000710D6">
        <w:t xml:space="preserve"> </w:t>
      </w:r>
      <w:r>
        <w:t>specialize in this somewhat niche area. A team of professionals acting as an account consultant will implement the client's plan.</w:t>
      </w:r>
    </w:p>
    <w:p w14:paraId="76EEA900" w14:textId="77777777" w:rsidR="008171B7" w:rsidRDefault="000710D6" w:rsidP="000710D6">
      <w:pPr>
        <w:pStyle w:val="NormalWeb"/>
        <w:ind w:left="340"/>
        <w:jc w:val="both"/>
      </w:pPr>
      <w:r>
        <w:t>Data-Path specialists have 5 plus</w:t>
      </w:r>
      <w:r w:rsidR="008171B7">
        <w:t xml:space="preserve"> years BPO experience, specializing in this highly focused field. The client's plan will be serviced by a team of delights experienced superficially as an account representative</w:t>
      </w:r>
    </w:p>
    <w:p w14:paraId="76EEA901" w14:textId="77777777" w:rsidR="008171B7" w:rsidRDefault="008171B7">
      <w:pPr>
        <w:pStyle w:val="BodyText"/>
        <w:spacing w:before="21"/>
        <w:rPr>
          <w:b/>
        </w:rPr>
      </w:pPr>
    </w:p>
    <w:p w14:paraId="76EEA902" w14:textId="77777777" w:rsidR="006637AA" w:rsidRDefault="007A4E5A">
      <w:pPr>
        <w:pStyle w:val="Heading6"/>
        <w:spacing w:before="159"/>
        <w:jc w:val="both"/>
      </w:pPr>
      <w:r>
        <w:rPr>
          <w:color w:val="2E5395"/>
        </w:rPr>
        <w:t>Plan</w:t>
      </w:r>
      <w:r>
        <w:rPr>
          <w:color w:val="2E5395"/>
          <w:spacing w:val="-1"/>
        </w:rPr>
        <w:t xml:space="preserve"> </w:t>
      </w:r>
      <w:r>
        <w:rPr>
          <w:color w:val="2E5395"/>
        </w:rPr>
        <w:t xml:space="preserve">Operation </w:t>
      </w:r>
      <w:r>
        <w:rPr>
          <w:color w:val="2E5395"/>
          <w:spacing w:val="-2"/>
        </w:rPr>
        <w:t>Support</w:t>
      </w:r>
    </w:p>
    <w:p w14:paraId="76EEA903" w14:textId="77777777" w:rsidR="006637AA" w:rsidRDefault="006637AA">
      <w:pPr>
        <w:pStyle w:val="BodyText"/>
        <w:spacing w:before="25"/>
        <w:rPr>
          <w:b/>
        </w:rPr>
      </w:pPr>
    </w:p>
    <w:p w14:paraId="76EEA904" w14:textId="77777777" w:rsidR="006637AA" w:rsidRDefault="007A4E5A">
      <w:pPr>
        <w:pStyle w:val="BodyText"/>
        <w:spacing w:line="360" w:lineRule="auto"/>
        <w:ind w:left="340" w:right="605"/>
        <w:jc w:val="both"/>
      </w:pPr>
      <w:r>
        <w:t xml:space="preserve">It gives everything the client needs to help the estimation of plan, including telephone and email access to its counselors. Its arrangement activity bolster administration incorporates the </w:t>
      </w:r>
      <w:r>
        <w:rPr>
          <w:spacing w:val="-2"/>
        </w:rPr>
        <w:t>accompanying:</w:t>
      </w:r>
    </w:p>
    <w:p w14:paraId="76EEA905" w14:textId="77777777" w:rsidR="006637AA" w:rsidRDefault="007A4E5A">
      <w:pPr>
        <w:pStyle w:val="BodyText"/>
        <w:spacing w:before="160" w:line="360" w:lineRule="auto"/>
        <w:ind w:left="700" w:right="7045"/>
      </w:pPr>
      <w:r>
        <w:rPr>
          <w:noProof/>
        </w:rPr>
        <w:drawing>
          <wp:inline distT="0" distB="0" distL="0" distR="0" wp14:anchorId="76EEAFFC" wp14:editId="76EEAFFD">
            <wp:extent cx="126365" cy="117940"/>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7" cstate="print"/>
                    <a:stretch>
                      <a:fillRect/>
                    </a:stretch>
                  </pic:blipFill>
                  <pic:spPr>
                    <a:xfrm>
                      <a:off x="0" y="0"/>
                      <a:ext cx="126365" cy="117940"/>
                    </a:xfrm>
                    <a:prstGeom prst="rect">
                      <a:avLst/>
                    </a:prstGeom>
                  </pic:spPr>
                </pic:pic>
              </a:graphicData>
            </a:graphic>
          </wp:inline>
        </w:drawing>
      </w:r>
      <w:r>
        <w:rPr>
          <w:spacing w:val="80"/>
          <w:sz w:val="20"/>
        </w:rPr>
        <w:t xml:space="preserve"> </w:t>
      </w:r>
      <w:r>
        <w:t>Eligibility</w:t>
      </w:r>
      <w:r>
        <w:rPr>
          <w:spacing w:val="-13"/>
        </w:rPr>
        <w:t xml:space="preserve"> </w:t>
      </w:r>
      <w:r>
        <w:t xml:space="preserve">Calculation </w:t>
      </w:r>
      <w:r>
        <w:rPr>
          <w:noProof/>
        </w:rPr>
        <w:drawing>
          <wp:inline distT="0" distB="0" distL="0" distR="0" wp14:anchorId="76EEAFFE" wp14:editId="76EEAFFF">
            <wp:extent cx="126365" cy="117940"/>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7" cstate="print"/>
                    <a:stretch>
                      <a:fillRect/>
                    </a:stretch>
                  </pic:blipFill>
                  <pic:spPr>
                    <a:xfrm>
                      <a:off x="0" y="0"/>
                      <a:ext cx="126365" cy="117940"/>
                    </a:xfrm>
                    <a:prstGeom prst="rect">
                      <a:avLst/>
                    </a:prstGeom>
                  </pic:spPr>
                </pic:pic>
              </a:graphicData>
            </a:graphic>
          </wp:inline>
        </w:drawing>
      </w:r>
      <w:r>
        <w:rPr>
          <w:spacing w:val="80"/>
        </w:rPr>
        <w:t xml:space="preserve"> </w:t>
      </w:r>
      <w:r>
        <w:t>Vesting Calculation</w:t>
      </w:r>
    </w:p>
    <w:p w14:paraId="76EEA906" w14:textId="77777777" w:rsidR="006637AA" w:rsidRDefault="007A4E5A">
      <w:pPr>
        <w:pStyle w:val="BodyText"/>
        <w:ind w:left="700"/>
      </w:pPr>
      <w:r>
        <w:rPr>
          <w:noProof/>
        </w:rPr>
        <w:drawing>
          <wp:inline distT="0" distB="0" distL="0" distR="0" wp14:anchorId="76EEB000" wp14:editId="76EEB001">
            <wp:extent cx="126365" cy="117940"/>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7" cstate="print"/>
                    <a:stretch>
                      <a:fillRect/>
                    </a:stretch>
                  </pic:blipFill>
                  <pic:spPr>
                    <a:xfrm>
                      <a:off x="0" y="0"/>
                      <a:ext cx="126365" cy="117940"/>
                    </a:xfrm>
                    <a:prstGeom prst="rect">
                      <a:avLst/>
                    </a:prstGeom>
                  </pic:spPr>
                </pic:pic>
              </a:graphicData>
            </a:graphic>
          </wp:inline>
        </w:drawing>
      </w:r>
      <w:r>
        <w:rPr>
          <w:spacing w:val="80"/>
          <w:sz w:val="20"/>
        </w:rPr>
        <w:t xml:space="preserve"> </w:t>
      </w:r>
      <w:r>
        <w:t>Contribution Allocation</w:t>
      </w:r>
    </w:p>
    <w:p w14:paraId="76EEA907" w14:textId="77777777" w:rsidR="006637AA" w:rsidRDefault="007A4E5A">
      <w:pPr>
        <w:pStyle w:val="BodyText"/>
        <w:spacing w:before="137"/>
        <w:ind w:left="700"/>
      </w:pPr>
      <w:r>
        <w:rPr>
          <w:noProof/>
        </w:rPr>
        <w:drawing>
          <wp:inline distT="0" distB="0" distL="0" distR="0" wp14:anchorId="76EEB002" wp14:editId="76EEB003">
            <wp:extent cx="126365" cy="117940"/>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7" cstate="print"/>
                    <a:stretch>
                      <a:fillRect/>
                    </a:stretch>
                  </pic:blipFill>
                  <pic:spPr>
                    <a:xfrm>
                      <a:off x="0" y="0"/>
                      <a:ext cx="126365" cy="117940"/>
                    </a:xfrm>
                    <a:prstGeom prst="rect">
                      <a:avLst/>
                    </a:prstGeom>
                  </pic:spPr>
                </pic:pic>
              </a:graphicData>
            </a:graphic>
          </wp:inline>
        </w:drawing>
      </w:r>
      <w:r>
        <w:rPr>
          <w:spacing w:val="80"/>
          <w:w w:val="150"/>
          <w:sz w:val="20"/>
        </w:rPr>
        <w:t xml:space="preserve"> </w:t>
      </w:r>
      <w:r>
        <w:t>Loan and Distribution Processing</w:t>
      </w:r>
    </w:p>
    <w:p w14:paraId="76EEA908" w14:textId="77777777" w:rsidR="006637AA" w:rsidRDefault="006637AA">
      <w:pPr>
        <w:sectPr w:rsidR="006637AA" w:rsidSect="00714BF4">
          <w:pgSz w:w="12240" w:h="15840"/>
          <w:pgMar w:top="136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909" w14:textId="77777777" w:rsidR="006637AA" w:rsidRDefault="007A4E5A">
      <w:pPr>
        <w:pStyle w:val="Heading6"/>
        <w:spacing w:before="79"/>
      </w:pPr>
      <w:r>
        <w:rPr>
          <w:color w:val="2D5294"/>
        </w:rPr>
        <w:lastRenderedPageBreak/>
        <w:t>Compliance</w:t>
      </w:r>
      <w:r>
        <w:rPr>
          <w:color w:val="2D5294"/>
          <w:spacing w:val="-5"/>
        </w:rPr>
        <w:t xml:space="preserve"> </w:t>
      </w:r>
      <w:r>
        <w:rPr>
          <w:color w:val="2D5294"/>
          <w:spacing w:val="-2"/>
        </w:rPr>
        <w:t>Testing</w:t>
      </w:r>
    </w:p>
    <w:p w14:paraId="76EEA90A" w14:textId="77777777" w:rsidR="006637AA" w:rsidRDefault="007A4E5A" w:rsidP="000710D6">
      <w:pPr>
        <w:pStyle w:val="BodyText"/>
        <w:spacing w:before="137" w:line="360" w:lineRule="auto"/>
        <w:ind w:left="340" w:right="613"/>
        <w:jc w:val="both"/>
      </w:pPr>
      <w:r>
        <w:t>Its account representative</w:t>
      </w:r>
      <w:r>
        <w:rPr>
          <w:spacing w:val="-2"/>
        </w:rPr>
        <w:t xml:space="preserve"> </w:t>
      </w:r>
      <w:r>
        <w:t>gives</w:t>
      </w:r>
      <w:r>
        <w:rPr>
          <w:spacing w:val="-2"/>
        </w:rPr>
        <w:t xml:space="preserve"> </w:t>
      </w:r>
      <w:r>
        <w:t>total</w:t>
      </w:r>
      <w:r>
        <w:rPr>
          <w:spacing w:val="-1"/>
        </w:rPr>
        <w:t xml:space="preserve"> </w:t>
      </w:r>
      <w:r>
        <w:t>consistency testing</w:t>
      </w:r>
      <w:r>
        <w:rPr>
          <w:spacing w:val="-1"/>
        </w:rPr>
        <w:t xml:space="preserve"> </w:t>
      </w:r>
      <w:r>
        <w:t>service</w:t>
      </w:r>
      <w:r>
        <w:rPr>
          <w:spacing w:val="-2"/>
        </w:rPr>
        <w:t xml:space="preserve"> </w:t>
      </w:r>
      <w:r>
        <w:t>to</w:t>
      </w:r>
      <w:r>
        <w:rPr>
          <w:spacing w:val="-1"/>
        </w:rPr>
        <w:t xml:space="preserve"> </w:t>
      </w:r>
      <w:r>
        <w:t>keep up the</w:t>
      </w:r>
      <w:r>
        <w:rPr>
          <w:spacing w:val="-2"/>
        </w:rPr>
        <w:t xml:space="preserve"> </w:t>
      </w:r>
      <w:r>
        <w:t>fidelity</w:t>
      </w:r>
      <w:r>
        <w:rPr>
          <w:spacing w:val="-1"/>
        </w:rPr>
        <w:t xml:space="preserve"> </w:t>
      </w:r>
      <w:r>
        <w:t>of client’s plan. Its compliance testing services include the following:</w:t>
      </w:r>
    </w:p>
    <w:p w14:paraId="76EEA90B" w14:textId="77777777" w:rsidR="006637AA" w:rsidRDefault="007A4E5A">
      <w:pPr>
        <w:pStyle w:val="BodyText"/>
        <w:spacing w:before="161" w:line="360" w:lineRule="auto"/>
        <w:ind w:left="700" w:right="7208"/>
      </w:pPr>
      <w:r>
        <w:rPr>
          <w:noProof/>
        </w:rPr>
        <w:drawing>
          <wp:inline distT="0" distB="0" distL="0" distR="0" wp14:anchorId="76EEB004" wp14:editId="76EEB005">
            <wp:extent cx="126365" cy="117940"/>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7" cstate="print"/>
                    <a:stretch>
                      <a:fillRect/>
                    </a:stretch>
                  </pic:blipFill>
                  <pic:spPr>
                    <a:xfrm>
                      <a:off x="0" y="0"/>
                      <a:ext cx="126365" cy="117940"/>
                    </a:xfrm>
                    <a:prstGeom prst="rect">
                      <a:avLst/>
                    </a:prstGeom>
                  </pic:spPr>
                </pic:pic>
              </a:graphicData>
            </a:graphic>
          </wp:inline>
        </w:drawing>
      </w:r>
      <w:r>
        <w:rPr>
          <w:spacing w:val="80"/>
          <w:sz w:val="20"/>
        </w:rPr>
        <w:t xml:space="preserve"> </w:t>
      </w:r>
      <w:r>
        <w:t xml:space="preserve">Top Heavy Testing </w:t>
      </w:r>
      <w:r>
        <w:rPr>
          <w:noProof/>
        </w:rPr>
        <w:drawing>
          <wp:inline distT="0" distB="0" distL="0" distR="0" wp14:anchorId="76EEB006" wp14:editId="76EEB007">
            <wp:extent cx="126365" cy="117940"/>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7" cstate="print"/>
                    <a:stretch>
                      <a:fillRect/>
                    </a:stretch>
                  </pic:blipFill>
                  <pic:spPr>
                    <a:xfrm>
                      <a:off x="0" y="0"/>
                      <a:ext cx="126365" cy="117940"/>
                    </a:xfrm>
                    <a:prstGeom prst="rect">
                      <a:avLst/>
                    </a:prstGeom>
                  </pic:spPr>
                </pic:pic>
              </a:graphicData>
            </a:graphic>
          </wp:inline>
        </w:drawing>
      </w:r>
      <w:r>
        <w:rPr>
          <w:spacing w:val="80"/>
        </w:rPr>
        <w:t xml:space="preserve"> </w:t>
      </w:r>
      <w:r>
        <w:t>ACP</w:t>
      </w:r>
      <w:r>
        <w:rPr>
          <w:spacing w:val="-7"/>
        </w:rPr>
        <w:t xml:space="preserve"> </w:t>
      </w:r>
      <w:r>
        <w:t>&amp;</w:t>
      </w:r>
      <w:r>
        <w:rPr>
          <w:spacing w:val="-7"/>
        </w:rPr>
        <w:t xml:space="preserve"> </w:t>
      </w:r>
      <w:r>
        <w:t>ADP</w:t>
      </w:r>
      <w:r>
        <w:rPr>
          <w:spacing w:val="-7"/>
        </w:rPr>
        <w:t xml:space="preserve"> </w:t>
      </w:r>
      <w:r>
        <w:t>Testing</w:t>
      </w:r>
    </w:p>
    <w:p w14:paraId="76EEA90C" w14:textId="77777777" w:rsidR="006637AA" w:rsidRDefault="007A4E5A">
      <w:pPr>
        <w:pStyle w:val="BodyText"/>
        <w:ind w:left="700"/>
      </w:pPr>
      <w:r>
        <w:rPr>
          <w:noProof/>
        </w:rPr>
        <w:drawing>
          <wp:inline distT="0" distB="0" distL="0" distR="0" wp14:anchorId="76EEB008" wp14:editId="76EEB009">
            <wp:extent cx="126365" cy="117940"/>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7" cstate="print"/>
                    <a:stretch>
                      <a:fillRect/>
                    </a:stretch>
                  </pic:blipFill>
                  <pic:spPr>
                    <a:xfrm>
                      <a:off x="0" y="0"/>
                      <a:ext cx="126365" cy="117940"/>
                    </a:xfrm>
                    <a:prstGeom prst="rect">
                      <a:avLst/>
                    </a:prstGeom>
                  </pic:spPr>
                </pic:pic>
              </a:graphicData>
            </a:graphic>
          </wp:inline>
        </w:drawing>
      </w:r>
      <w:r>
        <w:rPr>
          <w:spacing w:val="80"/>
          <w:sz w:val="20"/>
        </w:rPr>
        <w:t xml:space="preserve"> </w:t>
      </w:r>
      <w:r>
        <w:t>Minimum Coverage Testing</w:t>
      </w:r>
    </w:p>
    <w:p w14:paraId="76EEA90D" w14:textId="77777777" w:rsidR="006637AA" w:rsidRDefault="007A4E5A">
      <w:pPr>
        <w:pStyle w:val="BodyText"/>
        <w:spacing w:before="139" w:line="360" w:lineRule="auto"/>
        <w:ind w:left="700" w:right="5781"/>
      </w:pPr>
      <w:r>
        <w:rPr>
          <w:noProof/>
        </w:rPr>
        <w:drawing>
          <wp:inline distT="0" distB="0" distL="0" distR="0" wp14:anchorId="76EEB00A" wp14:editId="76EEB00B">
            <wp:extent cx="126365" cy="117940"/>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7" cstate="print"/>
                    <a:stretch>
                      <a:fillRect/>
                    </a:stretch>
                  </pic:blipFill>
                  <pic:spPr>
                    <a:xfrm>
                      <a:off x="0" y="0"/>
                      <a:ext cx="126365" cy="117940"/>
                    </a:xfrm>
                    <a:prstGeom prst="rect">
                      <a:avLst/>
                    </a:prstGeom>
                  </pic:spPr>
                </pic:pic>
              </a:graphicData>
            </a:graphic>
          </wp:inline>
        </w:drawing>
      </w:r>
      <w:r>
        <w:rPr>
          <w:spacing w:val="80"/>
          <w:sz w:val="20"/>
        </w:rPr>
        <w:t xml:space="preserve"> </w:t>
      </w:r>
      <w:r>
        <w:t>General</w:t>
      </w:r>
      <w:r>
        <w:rPr>
          <w:spacing w:val="-9"/>
        </w:rPr>
        <w:t xml:space="preserve"> </w:t>
      </w:r>
      <w:r>
        <w:t>Non</w:t>
      </w:r>
      <w:r w:rsidR="000710D6">
        <w:t>-</w:t>
      </w:r>
      <w:r>
        <w:t>discrimination</w:t>
      </w:r>
      <w:r>
        <w:rPr>
          <w:spacing w:val="-9"/>
        </w:rPr>
        <w:t xml:space="preserve"> </w:t>
      </w:r>
      <w:r>
        <w:t xml:space="preserve">Testing </w:t>
      </w:r>
      <w:r>
        <w:rPr>
          <w:noProof/>
        </w:rPr>
        <w:drawing>
          <wp:inline distT="0" distB="0" distL="0" distR="0" wp14:anchorId="76EEB00C" wp14:editId="76EEB00D">
            <wp:extent cx="126365" cy="117940"/>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7" cstate="print"/>
                    <a:stretch>
                      <a:fillRect/>
                    </a:stretch>
                  </pic:blipFill>
                  <pic:spPr>
                    <a:xfrm>
                      <a:off x="0" y="0"/>
                      <a:ext cx="126365" cy="117940"/>
                    </a:xfrm>
                    <a:prstGeom prst="rect">
                      <a:avLst/>
                    </a:prstGeom>
                  </pic:spPr>
                </pic:pic>
              </a:graphicData>
            </a:graphic>
          </wp:inline>
        </w:drawing>
      </w:r>
      <w:r>
        <w:rPr>
          <w:spacing w:val="80"/>
        </w:rPr>
        <w:t xml:space="preserve"> </w:t>
      </w:r>
      <w:r>
        <w:t>Workbook enrolls</w:t>
      </w:r>
    </w:p>
    <w:p w14:paraId="76EEA90E" w14:textId="77777777" w:rsidR="006637AA" w:rsidRDefault="007A4E5A">
      <w:pPr>
        <w:pStyle w:val="BodyText"/>
        <w:spacing w:before="1"/>
        <w:ind w:left="700"/>
      </w:pPr>
      <w:r>
        <w:rPr>
          <w:noProof/>
        </w:rPr>
        <w:drawing>
          <wp:inline distT="0" distB="0" distL="0" distR="0" wp14:anchorId="76EEB00E" wp14:editId="76EEB00F">
            <wp:extent cx="126365" cy="117940"/>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7" cstate="print"/>
                    <a:stretch>
                      <a:fillRect/>
                    </a:stretch>
                  </pic:blipFill>
                  <pic:spPr>
                    <a:xfrm>
                      <a:off x="0" y="0"/>
                      <a:ext cx="126365" cy="117940"/>
                    </a:xfrm>
                    <a:prstGeom prst="rect">
                      <a:avLst/>
                    </a:prstGeom>
                  </pic:spPr>
                </pic:pic>
              </a:graphicData>
            </a:graphic>
          </wp:inline>
        </w:drawing>
      </w:r>
      <w:r>
        <w:rPr>
          <w:spacing w:val="80"/>
          <w:sz w:val="20"/>
        </w:rPr>
        <w:t xml:space="preserve"> </w:t>
      </w:r>
      <w:r>
        <w:t>Education Invested.</w:t>
      </w:r>
    </w:p>
    <w:p w14:paraId="76EEA90F" w14:textId="77777777" w:rsidR="006637AA" w:rsidRDefault="007A4E5A">
      <w:pPr>
        <w:pStyle w:val="BodyText"/>
        <w:spacing w:before="137"/>
        <w:ind w:left="700"/>
      </w:pPr>
      <w:r>
        <w:rPr>
          <w:noProof/>
        </w:rPr>
        <w:drawing>
          <wp:inline distT="0" distB="0" distL="0" distR="0" wp14:anchorId="76EEB010" wp14:editId="76EEB011">
            <wp:extent cx="126365" cy="117940"/>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7" cstate="print"/>
                    <a:stretch>
                      <a:fillRect/>
                    </a:stretch>
                  </pic:blipFill>
                  <pic:spPr>
                    <a:xfrm>
                      <a:off x="0" y="0"/>
                      <a:ext cx="126365" cy="117940"/>
                    </a:xfrm>
                    <a:prstGeom prst="rect">
                      <a:avLst/>
                    </a:prstGeom>
                  </pic:spPr>
                </pic:pic>
              </a:graphicData>
            </a:graphic>
          </wp:inline>
        </w:drawing>
      </w:r>
      <w:r>
        <w:rPr>
          <w:spacing w:val="80"/>
          <w:sz w:val="20"/>
        </w:rPr>
        <w:t xml:space="preserve"> </w:t>
      </w:r>
      <w:r>
        <w:t>Sheets contribute reasons</w:t>
      </w:r>
    </w:p>
    <w:p w14:paraId="76EEA910" w14:textId="77777777" w:rsidR="006637AA" w:rsidRDefault="006637AA">
      <w:pPr>
        <w:pStyle w:val="BodyText"/>
        <w:spacing w:before="21"/>
      </w:pPr>
    </w:p>
    <w:p w14:paraId="76EEA911" w14:textId="77777777" w:rsidR="006637AA" w:rsidRDefault="007A4E5A">
      <w:pPr>
        <w:pStyle w:val="Heading6"/>
      </w:pPr>
      <w:r>
        <w:rPr>
          <w:color w:val="2E5395"/>
        </w:rPr>
        <w:t xml:space="preserve">Tax </w:t>
      </w:r>
      <w:r>
        <w:rPr>
          <w:color w:val="2E5395"/>
          <w:spacing w:val="-2"/>
        </w:rPr>
        <w:t>Compliance</w:t>
      </w:r>
    </w:p>
    <w:p w14:paraId="76EEA912" w14:textId="77777777" w:rsidR="006637AA" w:rsidRDefault="006637AA">
      <w:pPr>
        <w:pStyle w:val="BodyText"/>
        <w:spacing w:before="22"/>
        <w:rPr>
          <w:b/>
        </w:rPr>
      </w:pPr>
    </w:p>
    <w:p w14:paraId="76EEA913" w14:textId="77777777" w:rsidR="006637AA" w:rsidRDefault="007A4E5A" w:rsidP="000710D6">
      <w:pPr>
        <w:pStyle w:val="BodyText"/>
        <w:spacing w:line="360" w:lineRule="auto"/>
        <w:ind w:left="340" w:right="271"/>
        <w:jc w:val="both"/>
      </w:pPr>
      <w:r>
        <w:t>Data</w:t>
      </w:r>
      <w:r>
        <w:rPr>
          <w:spacing w:val="-15"/>
        </w:rPr>
        <w:t xml:space="preserve"> </w:t>
      </w:r>
      <w:r>
        <w:t>Path</w:t>
      </w:r>
      <w:r>
        <w:rPr>
          <w:spacing w:val="-15"/>
        </w:rPr>
        <w:t xml:space="preserve"> </w:t>
      </w:r>
      <w:r>
        <w:t>advisors</w:t>
      </w:r>
      <w:r>
        <w:rPr>
          <w:spacing w:val="-15"/>
        </w:rPr>
        <w:t xml:space="preserve"> </w:t>
      </w:r>
      <w:r>
        <w:t>deliver</w:t>
      </w:r>
      <w:r>
        <w:rPr>
          <w:spacing w:val="-15"/>
        </w:rPr>
        <w:t xml:space="preserve"> </w:t>
      </w:r>
      <w:r>
        <w:t>signature-prepared</w:t>
      </w:r>
      <w:r>
        <w:rPr>
          <w:spacing w:val="-15"/>
        </w:rPr>
        <w:t xml:space="preserve"> </w:t>
      </w:r>
      <w:r>
        <w:t>tax</w:t>
      </w:r>
      <w:r>
        <w:rPr>
          <w:spacing w:val="-15"/>
        </w:rPr>
        <w:t xml:space="preserve"> </w:t>
      </w:r>
      <w:r>
        <w:t>return</w:t>
      </w:r>
      <w:r>
        <w:rPr>
          <w:spacing w:val="-15"/>
        </w:rPr>
        <w:t xml:space="preserve"> </w:t>
      </w:r>
      <w:r>
        <w:t>forms</w:t>
      </w:r>
      <w:r>
        <w:rPr>
          <w:spacing w:val="-15"/>
        </w:rPr>
        <w:t xml:space="preserve"> </w:t>
      </w:r>
      <w:r>
        <w:t>to</w:t>
      </w:r>
      <w:r>
        <w:rPr>
          <w:spacing w:val="-15"/>
        </w:rPr>
        <w:t xml:space="preserve"> </w:t>
      </w:r>
      <w:r>
        <w:t>satisfy</w:t>
      </w:r>
      <w:r>
        <w:rPr>
          <w:spacing w:val="-15"/>
        </w:rPr>
        <w:t xml:space="preserve"> </w:t>
      </w:r>
      <w:r>
        <w:t>all</w:t>
      </w:r>
      <w:r>
        <w:rPr>
          <w:spacing w:val="-15"/>
        </w:rPr>
        <w:t xml:space="preserve"> </w:t>
      </w:r>
      <w:r>
        <w:t>tax</w:t>
      </w:r>
      <w:r>
        <w:rPr>
          <w:spacing w:val="-15"/>
        </w:rPr>
        <w:t xml:space="preserve"> </w:t>
      </w:r>
      <w:r>
        <w:t>filing</w:t>
      </w:r>
      <w:r>
        <w:rPr>
          <w:spacing w:val="-15"/>
        </w:rPr>
        <w:t xml:space="preserve"> </w:t>
      </w:r>
      <w:r>
        <w:t>requirements. Tax compliance services include the following:</w:t>
      </w:r>
    </w:p>
    <w:p w14:paraId="76EEA914" w14:textId="77777777" w:rsidR="006637AA" w:rsidRDefault="007A4E5A">
      <w:pPr>
        <w:pStyle w:val="BodyText"/>
        <w:spacing w:before="161"/>
        <w:ind w:left="700"/>
      </w:pPr>
      <w:r>
        <w:rPr>
          <w:noProof/>
        </w:rPr>
        <w:drawing>
          <wp:inline distT="0" distB="0" distL="0" distR="0" wp14:anchorId="76EEB012" wp14:editId="76EEB013">
            <wp:extent cx="126365" cy="117939"/>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7" cstate="print"/>
                    <a:stretch>
                      <a:fillRect/>
                    </a:stretch>
                  </pic:blipFill>
                  <pic:spPr>
                    <a:xfrm>
                      <a:off x="0" y="0"/>
                      <a:ext cx="126365" cy="117939"/>
                    </a:xfrm>
                    <a:prstGeom prst="rect">
                      <a:avLst/>
                    </a:prstGeom>
                  </pic:spPr>
                </pic:pic>
              </a:graphicData>
            </a:graphic>
          </wp:inline>
        </w:drawing>
      </w:r>
      <w:r>
        <w:rPr>
          <w:spacing w:val="80"/>
          <w:sz w:val="20"/>
        </w:rPr>
        <w:t xml:space="preserve"> </w:t>
      </w:r>
      <w:r>
        <w:t>Form 5500</w:t>
      </w:r>
    </w:p>
    <w:p w14:paraId="76EEA915" w14:textId="77777777" w:rsidR="006637AA" w:rsidRDefault="007A4E5A">
      <w:pPr>
        <w:pStyle w:val="BodyText"/>
        <w:spacing w:before="137"/>
        <w:ind w:left="700"/>
      </w:pPr>
      <w:r>
        <w:rPr>
          <w:noProof/>
        </w:rPr>
        <w:drawing>
          <wp:inline distT="0" distB="0" distL="0" distR="0" wp14:anchorId="76EEB014" wp14:editId="76EEB015">
            <wp:extent cx="126365" cy="118533"/>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7" cstate="print"/>
                    <a:stretch>
                      <a:fillRect/>
                    </a:stretch>
                  </pic:blipFill>
                  <pic:spPr>
                    <a:xfrm>
                      <a:off x="0" y="0"/>
                      <a:ext cx="126365" cy="118533"/>
                    </a:xfrm>
                    <a:prstGeom prst="rect">
                      <a:avLst/>
                    </a:prstGeom>
                  </pic:spPr>
                </pic:pic>
              </a:graphicData>
            </a:graphic>
          </wp:inline>
        </w:drawing>
      </w:r>
      <w:r>
        <w:rPr>
          <w:spacing w:val="80"/>
          <w:sz w:val="20"/>
        </w:rPr>
        <w:t xml:space="preserve"> </w:t>
      </w:r>
      <w:r>
        <w:t>Form 5330</w:t>
      </w:r>
    </w:p>
    <w:p w14:paraId="76EEA916" w14:textId="77777777" w:rsidR="006637AA" w:rsidRDefault="007A4E5A">
      <w:pPr>
        <w:pStyle w:val="BodyText"/>
        <w:spacing w:before="139"/>
        <w:ind w:left="700"/>
      </w:pPr>
      <w:r>
        <w:rPr>
          <w:noProof/>
        </w:rPr>
        <w:drawing>
          <wp:inline distT="0" distB="0" distL="0" distR="0" wp14:anchorId="76EEB016" wp14:editId="76EEB017">
            <wp:extent cx="126365" cy="117939"/>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7" cstate="print"/>
                    <a:stretch>
                      <a:fillRect/>
                    </a:stretch>
                  </pic:blipFill>
                  <pic:spPr>
                    <a:xfrm>
                      <a:off x="0" y="0"/>
                      <a:ext cx="126365" cy="117939"/>
                    </a:xfrm>
                    <a:prstGeom prst="rect">
                      <a:avLst/>
                    </a:prstGeom>
                  </pic:spPr>
                </pic:pic>
              </a:graphicData>
            </a:graphic>
          </wp:inline>
        </w:drawing>
      </w:r>
      <w:r>
        <w:rPr>
          <w:spacing w:val="80"/>
          <w:w w:val="150"/>
          <w:sz w:val="20"/>
        </w:rPr>
        <w:t xml:space="preserve"> </w:t>
      </w:r>
      <w:r>
        <w:t>Form 1099-R &amp; Form 945</w:t>
      </w:r>
    </w:p>
    <w:p w14:paraId="76EEA917" w14:textId="77777777" w:rsidR="006637AA" w:rsidRDefault="007A4E5A">
      <w:pPr>
        <w:pStyle w:val="BodyText"/>
        <w:spacing w:before="137"/>
        <w:ind w:left="700"/>
      </w:pPr>
      <w:r>
        <w:rPr>
          <w:noProof/>
        </w:rPr>
        <w:drawing>
          <wp:inline distT="0" distB="0" distL="0" distR="0" wp14:anchorId="76EEB018" wp14:editId="76EEB019">
            <wp:extent cx="126365" cy="118533"/>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7" cstate="print"/>
                    <a:stretch>
                      <a:fillRect/>
                    </a:stretch>
                  </pic:blipFill>
                  <pic:spPr>
                    <a:xfrm>
                      <a:off x="0" y="0"/>
                      <a:ext cx="126365" cy="118533"/>
                    </a:xfrm>
                    <a:prstGeom prst="rect">
                      <a:avLst/>
                    </a:prstGeom>
                  </pic:spPr>
                </pic:pic>
              </a:graphicData>
            </a:graphic>
          </wp:inline>
        </w:drawing>
      </w:r>
      <w:r>
        <w:rPr>
          <w:spacing w:val="80"/>
          <w:w w:val="150"/>
          <w:sz w:val="20"/>
        </w:rPr>
        <w:t xml:space="preserve"> </w:t>
      </w:r>
      <w:r>
        <w:t>Form 5310</w:t>
      </w:r>
      <w:r w:rsidR="000710D6">
        <w:t xml:space="preserve"> </w:t>
      </w:r>
      <w:r>
        <w:t>(For plan termination)</w:t>
      </w:r>
    </w:p>
    <w:p w14:paraId="76EEA918" w14:textId="77777777" w:rsidR="006637AA" w:rsidRDefault="006637AA">
      <w:pPr>
        <w:pStyle w:val="BodyText"/>
        <w:spacing w:before="24"/>
      </w:pPr>
    </w:p>
    <w:p w14:paraId="76EEA919" w14:textId="77777777" w:rsidR="006637AA" w:rsidRDefault="007A4E5A">
      <w:pPr>
        <w:pStyle w:val="Heading6"/>
      </w:pPr>
      <w:r>
        <w:rPr>
          <w:color w:val="2E5395"/>
        </w:rPr>
        <w:t xml:space="preserve">Plan </w:t>
      </w:r>
      <w:r w:rsidR="000710D6">
        <w:rPr>
          <w:color w:val="2E5395"/>
          <w:spacing w:val="-2"/>
        </w:rPr>
        <w:t>R</w:t>
      </w:r>
      <w:r>
        <w:rPr>
          <w:color w:val="2E5395"/>
          <w:spacing w:val="-2"/>
        </w:rPr>
        <w:t>ecordkeeping</w:t>
      </w:r>
    </w:p>
    <w:p w14:paraId="76EEA91A" w14:textId="77777777" w:rsidR="006637AA" w:rsidRDefault="006637AA">
      <w:pPr>
        <w:pStyle w:val="BodyText"/>
        <w:spacing w:before="22"/>
        <w:rPr>
          <w:b/>
        </w:rPr>
      </w:pPr>
    </w:p>
    <w:p w14:paraId="76EEA91B" w14:textId="77777777" w:rsidR="006637AA" w:rsidRDefault="007A4E5A">
      <w:pPr>
        <w:pStyle w:val="BodyText"/>
        <w:spacing w:line="360" w:lineRule="auto"/>
        <w:ind w:left="340"/>
      </w:pPr>
      <w:r>
        <w:t>July</w:t>
      </w:r>
      <w:r>
        <w:rPr>
          <w:spacing w:val="-13"/>
        </w:rPr>
        <w:t xml:space="preserve"> </w:t>
      </w:r>
      <w:r>
        <w:t>and</w:t>
      </w:r>
      <w:r>
        <w:rPr>
          <w:spacing w:val="-14"/>
        </w:rPr>
        <w:t xml:space="preserve"> </w:t>
      </w:r>
      <w:r>
        <w:t>Data</w:t>
      </w:r>
      <w:r>
        <w:rPr>
          <w:spacing w:val="-15"/>
        </w:rPr>
        <w:t xml:space="preserve"> </w:t>
      </w:r>
      <w:r>
        <w:t>Path</w:t>
      </w:r>
      <w:r>
        <w:rPr>
          <w:spacing w:val="-14"/>
        </w:rPr>
        <w:t xml:space="preserve"> </w:t>
      </w:r>
      <w:r w:rsidR="000710D6">
        <w:t>gives</w:t>
      </w:r>
      <w:r>
        <w:rPr>
          <w:spacing w:val="-15"/>
        </w:rPr>
        <w:t xml:space="preserve"> </w:t>
      </w:r>
      <w:r>
        <w:t>automated</w:t>
      </w:r>
      <w:r>
        <w:rPr>
          <w:spacing w:val="-15"/>
        </w:rPr>
        <w:t xml:space="preserve"> </w:t>
      </w:r>
      <w:r>
        <w:t>recordkeeping</w:t>
      </w:r>
      <w:r>
        <w:rPr>
          <w:spacing w:val="-11"/>
        </w:rPr>
        <w:t xml:space="preserve"> </w:t>
      </w:r>
      <w:r>
        <w:t>administrations</w:t>
      </w:r>
      <w:r>
        <w:rPr>
          <w:spacing w:val="-14"/>
        </w:rPr>
        <w:t xml:space="preserve"> </w:t>
      </w:r>
      <w:r>
        <w:t>through</w:t>
      </w:r>
      <w:r>
        <w:rPr>
          <w:spacing w:val="-14"/>
        </w:rPr>
        <w:t xml:space="preserve"> </w:t>
      </w:r>
      <w:r>
        <w:t>their</w:t>
      </w:r>
      <w:r>
        <w:rPr>
          <w:spacing w:val="-14"/>
        </w:rPr>
        <w:t xml:space="preserve"> </w:t>
      </w:r>
      <w:r>
        <w:t>group</w:t>
      </w:r>
      <w:r>
        <w:rPr>
          <w:spacing w:val="-15"/>
        </w:rPr>
        <w:t xml:space="preserve"> </w:t>
      </w:r>
      <w:r>
        <w:t>partners</w:t>
      </w:r>
      <w:r>
        <w:rPr>
          <w:spacing w:val="-15"/>
        </w:rPr>
        <w:t xml:space="preserve"> </w:t>
      </w:r>
      <w:r>
        <w:t>and through July's day by day valuation recordkeeping stage:</w:t>
      </w:r>
    </w:p>
    <w:p w14:paraId="76EEA91C" w14:textId="77777777" w:rsidR="006637AA" w:rsidRDefault="007A4E5A">
      <w:pPr>
        <w:pStyle w:val="BodyText"/>
        <w:spacing w:before="158"/>
        <w:ind w:left="700"/>
      </w:pPr>
      <w:r>
        <w:rPr>
          <w:noProof/>
        </w:rPr>
        <w:drawing>
          <wp:inline distT="0" distB="0" distL="0" distR="0" wp14:anchorId="76EEB01A" wp14:editId="76EEB01B">
            <wp:extent cx="126365" cy="118532"/>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7" cstate="print"/>
                    <a:stretch>
                      <a:fillRect/>
                    </a:stretch>
                  </pic:blipFill>
                  <pic:spPr>
                    <a:xfrm>
                      <a:off x="0" y="0"/>
                      <a:ext cx="126365" cy="118532"/>
                    </a:xfrm>
                    <a:prstGeom prst="rect">
                      <a:avLst/>
                    </a:prstGeom>
                  </pic:spPr>
                </pic:pic>
              </a:graphicData>
            </a:graphic>
          </wp:inline>
        </w:drawing>
      </w:r>
      <w:r>
        <w:rPr>
          <w:spacing w:val="80"/>
          <w:w w:val="150"/>
          <w:sz w:val="20"/>
        </w:rPr>
        <w:t xml:space="preserve"> </w:t>
      </w:r>
      <w:r>
        <w:t>24 Hour Internet Access</w:t>
      </w:r>
    </w:p>
    <w:p w14:paraId="76EEA91D" w14:textId="77777777" w:rsidR="006637AA" w:rsidRDefault="007A4E5A">
      <w:pPr>
        <w:pStyle w:val="BodyText"/>
        <w:spacing w:before="140" w:line="360" w:lineRule="auto"/>
        <w:ind w:left="700" w:right="5781"/>
      </w:pPr>
      <w:r>
        <w:rPr>
          <w:noProof/>
        </w:rPr>
        <w:drawing>
          <wp:inline distT="0" distB="0" distL="0" distR="0" wp14:anchorId="76EEB01C" wp14:editId="76EEB01D">
            <wp:extent cx="126365" cy="117940"/>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7" cstate="print"/>
                    <a:stretch>
                      <a:fillRect/>
                    </a:stretch>
                  </pic:blipFill>
                  <pic:spPr>
                    <a:xfrm>
                      <a:off x="0" y="0"/>
                      <a:ext cx="126365" cy="117940"/>
                    </a:xfrm>
                    <a:prstGeom prst="rect">
                      <a:avLst/>
                    </a:prstGeom>
                  </pic:spPr>
                </pic:pic>
              </a:graphicData>
            </a:graphic>
          </wp:inline>
        </w:drawing>
      </w:r>
      <w:r>
        <w:rPr>
          <w:spacing w:val="80"/>
          <w:sz w:val="20"/>
        </w:rPr>
        <w:t xml:space="preserve"> </w:t>
      </w:r>
      <w:r>
        <w:t>Day</w:t>
      </w:r>
      <w:r>
        <w:rPr>
          <w:spacing w:val="-6"/>
        </w:rPr>
        <w:t xml:space="preserve"> </w:t>
      </w:r>
      <w:r>
        <w:t>by</w:t>
      </w:r>
      <w:r>
        <w:rPr>
          <w:spacing w:val="-6"/>
        </w:rPr>
        <w:t xml:space="preserve"> </w:t>
      </w:r>
      <w:r>
        <w:t>day</w:t>
      </w:r>
      <w:r>
        <w:rPr>
          <w:spacing w:val="-6"/>
        </w:rPr>
        <w:t xml:space="preserve"> </w:t>
      </w:r>
      <w:r>
        <w:t>Valuation</w:t>
      </w:r>
      <w:r>
        <w:rPr>
          <w:spacing w:val="-6"/>
        </w:rPr>
        <w:t xml:space="preserve"> </w:t>
      </w:r>
      <w:r>
        <w:t>of</w:t>
      </w:r>
      <w:r>
        <w:rPr>
          <w:spacing w:val="-5"/>
        </w:rPr>
        <w:t xml:space="preserve"> </w:t>
      </w:r>
      <w:r>
        <w:t xml:space="preserve">Accounts </w:t>
      </w:r>
      <w:r>
        <w:rPr>
          <w:noProof/>
        </w:rPr>
        <w:drawing>
          <wp:inline distT="0" distB="0" distL="0" distR="0" wp14:anchorId="76EEB01E" wp14:editId="76EEB01F">
            <wp:extent cx="126365" cy="118530"/>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7" cstate="print"/>
                    <a:stretch>
                      <a:fillRect/>
                    </a:stretch>
                  </pic:blipFill>
                  <pic:spPr>
                    <a:xfrm>
                      <a:off x="0" y="0"/>
                      <a:ext cx="126365" cy="118530"/>
                    </a:xfrm>
                    <a:prstGeom prst="rect">
                      <a:avLst/>
                    </a:prstGeom>
                  </pic:spPr>
                </pic:pic>
              </a:graphicData>
            </a:graphic>
          </wp:inline>
        </w:drawing>
      </w:r>
      <w:r>
        <w:rPr>
          <w:spacing w:val="80"/>
        </w:rPr>
        <w:t xml:space="preserve"> </w:t>
      </w:r>
      <w:r>
        <w:t>Plan Sponsor Account Access</w:t>
      </w:r>
    </w:p>
    <w:p w14:paraId="76EEA91E" w14:textId="77777777" w:rsidR="006637AA" w:rsidRDefault="007A4E5A">
      <w:pPr>
        <w:pStyle w:val="BodyText"/>
        <w:ind w:left="700"/>
      </w:pPr>
      <w:r>
        <w:rPr>
          <w:noProof/>
        </w:rPr>
        <w:drawing>
          <wp:inline distT="0" distB="0" distL="0" distR="0" wp14:anchorId="76EEB020" wp14:editId="76EEB021">
            <wp:extent cx="126365" cy="117940"/>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17" cstate="print"/>
                    <a:stretch>
                      <a:fillRect/>
                    </a:stretch>
                  </pic:blipFill>
                  <pic:spPr>
                    <a:xfrm>
                      <a:off x="0" y="0"/>
                      <a:ext cx="126365" cy="117940"/>
                    </a:xfrm>
                    <a:prstGeom prst="rect">
                      <a:avLst/>
                    </a:prstGeom>
                  </pic:spPr>
                </pic:pic>
              </a:graphicData>
            </a:graphic>
          </wp:inline>
        </w:drawing>
      </w:r>
      <w:r>
        <w:rPr>
          <w:spacing w:val="80"/>
          <w:sz w:val="20"/>
        </w:rPr>
        <w:t xml:space="preserve"> </w:t>
      </w:r>
      <w:r>
        <w:t>Quarterly Participant Statements</w:t>
      </w:r>
    </w:p>
    <w:p w14:paraId="76EEA91F" w14:textId="77777777" w:rsidR="006637AA" w:rsidRDefault="006637AA">
      <w:pPr>
        <w:sectPr w:rsidR="006637AA" w:rsidSect="00C03601">
          <w:pgSz w:w="12240" w:h="15840"/>
          <w:pgMar w:top="1360" w:right="840" w:bottom="880" w:left="1100" w:header="0" w:footer="688" w:gutter="0"/>
          <w:pgBorders w:offsetFrom="page">
            <w:top w:val="single" w:sz="4" w:space="24" w:color="000000"/>
            <w:left w:val="single" w:sz="4" w:space="24" w:color="000000"/>
            <w:bottom w:val="single" w:sz="4" w:space="24" w:color="000000"/>
            <w:right w:val="single" w:sz="4" w:space="24" w:color="000000"/>
          </w:pgBorders>
          <w:pgNumType w:chapStyle="1"/>
          <w:cols w:space="720"/>
        </w:sectPr>
      </w:pPr>
    </w:p>
    <w:p w14:paraId="76EEA920" w14:textId="77777777" w:rsidR="006637AA" w:rsidRDefault="007A4E5A">
      <w:pPr>
        <w:pStyle w:val="Heading6"/>
        <w:spacing w:before="79"/>
        <w:jc w:val="both"/>
      </w:pPr>
      <w:r>
        <w:rPr>
          <w:color w:val="2E5395"/>
        </w:rPr>
        <w:lastRenderedPageBreak/>
        <w:t>Participant</w:t>
      </w:r>
      <w:r>
        <w:rPr>
          <w:color w:val="2E5395"/>
          <w:spacing w:val="-3"/>
        </w:rPr>
        <w:t xml:space="preserve"> </w:t>
      </w:r>
      <w:r>
        <w:rPr>
          <w:color w:val="2E5395"/>
          <w:spacing w:val="-2"/>
        </w:rPr>
        <w:t>services</w:t>
      </w:r>
    </w:p>
    <w:p w14:paraId="76EEA921" w14:textId="77777777" w:rsidR="008171B7" w:rsidRDefault="008171B7" w:rsidP="000710D6">
      <w:pPr>
        <w:pStyle w:val="NormalWeb"/>
        <w:ind w:left="340"/>
        <w:jc w:val="both"/>
      </w:pPr>
      <w:r>
        <w:t>July offers hi</w:t>
      </w:r>
      <w:r w:rsidR="000710D6">
        <w:t>gh-quality tools to help Client’s Retirement Benefit</w:t>
      </w:r>
      <w:r>
        <w:t xml:space="preserve"> plan and secure a sound financial future through its affiliations with financial providers.</w:t>
      </w:r>
    </w:p>
    <w:p w14:paraId="76EEA922" w14:textId="77777777" w:rsidR="006637AA" w:rsidRDefault="006637AA">
      <w:pPr>
        <w:pStyle w:val="BodyText"/>
        <w:spacing w:before="22"/>
        <w:rPr>
          <w:b/>
        </w:rPr>
      </w:pPr>
    </w:p>
    <w:p w14:paraId="76EEA923" w14:textId="77777777" w:rsidR="006637AA" w:rsidRDefault="007A4E5A">
      <w:pPr>
        <w:pStyle w:val="Heading6"/>
        <w:spacing w:before="161"/>
        <w:jc w:val="both"/>
      </w:pPr>
      <w:r>
        <w:rPr>
          <w:color w:val="2E5395"/>
        </w:rPr>
        <w:t>Payroll</w:t>
      </w:r>
      <w:r>
        <w:rPr>
          <w:color w:val="2E5395"/>
          <w:spacing w:val="-2"/>
        </w:rPr>
        <w:t xml:space="preserve"> service</w:t>
      </w:r>
    </w:p>
    <w:p w14:paraId="76EEA924" w14:textId="77777777" w:rsidR="008171B7" w:rsidRDefault="008171B7" w:rsidP="000710D6">
      <w:pPr>
        <w:pStyle w:val="NormalWeb"/>
        <w:ind w:left="340"/>
        <w:jc w:val="both"/>
      </w:pPr>
      <w:r>
        <w:t>The better alternative may be the single provider handling both retirement and finance administrations to reduce work stress without compromising on accuracy and efficiency. Our July service guarantees are some of the strongest in the industry, but our goal is to get your payroll error free every time</w:t>
      </w:r>
    </w:p>
    <w:p w14:paraId="76EEA925" w14:textId="77777777" w:rsidR="006637AA" w:rsidRDefault="006637AA">
      <w:pPr>
        <w:pStyle w:val="BodyText"/>
        <w:spacing w:before="21"/>
        <w:rPr>
          <w:b/>
        </w:rPr>
      </w:pPr>
    </w:p>
    <w:p w14:paraId="76EEA926" w14:textId="77777777" w:rsidR="006637AA" w:rsidRDefault="007A4E5A">
      <w:pPr>
        <w:pStyle w:val="Heading6"/>
        <w:spacing w:before="161"/>
        <w:jc w:val="both"/>
      </w:pPr>
      <w:r>
        <w:rPr>
          <w:color w:val="2E5395"/>
        </w:rPr>
        <w:t>Fringe</w:t>
      </w:r>
      <w:r>
        <w:rPr>
          <w:color w:val="2E5395"/>
          <w:spacing w:val="-2"/>
        </w:rPr>
        <w:t xml:space="preserve"> Benefit</w:t>
      </w:r>
    </w:p>
    <w:p w14:paraId="76EEA927" w14:textId="77777777" w:rsidR="006637AA" w:rsidRDefault="006637AA">
      <w:pPr>
        <w:pStyle w:val="BodyText"/>
        <w:spacing w:before="21"/>
        <w:rPr>
          <w:b/>
        </w:rPr>
      </w:pPr>
    </w:p>
    <w:p w14:paraId="76EEA928" w14:textId="77777777" w:rsidR="006637AA" w:rsidRDefault="007A4E5A">
      <w:pPr>
        <w:pStyle w:val="BodyText"/>
        <w:ind w:left="340"/>
        <w:jc w:val="both"/>
      </w:pPr>
      <w:r>
        <w:t>July</w:t>
      </w:r>
      <w:r>
        <w:rPr>
          <w:spacing w:val="-1"/>
        </w:rPr>
        <w:t xml:space="preserve"> </w:t>
      </w:r>
      <w:r>
        <w:t>services</w:t>
      </w:r>
      <w:r>
        <w:rPr>
          <w:spacing w:val="-1"/>
        </w:rPr>
        <w:t xml:space="preserve"> </w:t>
      </w:r>
      <w:r>
        <w:t>provide</w:t>
      </w:r>
      <w:r>
        <w:rPr>
          <w:spacing w:val="-2"/>
        </w:rPr>
        <w:t xml:space="preserve"> </w:t>
      </w:r>
      <w:r>
        <w:t xml:space="preserve">the following </w:t>
      </w:r>
      <w:r>
        <w:rPr>
          <w:spacing w:val="-2"/>
        </w:rPr>
        <w:t>benefits:</w:t>
      </w:r>
    </w:p>
    <w:p w14:paraId="76EEA929" w14:textId="77777777" w:rsidR="006637AA" w:rsidRDefault="006637AA">
      <w:pPr>
        <w:pStyle w:val="BodyText"/>
        <w:spacing w:before="22"/>
      </w:pPr>
    </w:p>
    <w:p w14:paraId="76EEA92A" w14:textId="77777777" w:rsidR="006637AA" w:rsidRDefault="007A4E5A">
      <w:pPr>
        <w:pStyle w:val="BodyText"/>
        <w:ind w:left="700"/>
      </w:pPr>
      <w:r>
        <w:rPr>
          <w:noProof/>
        </w:rPr>
        <w:drawing>
          <wp:inline distT="0" distB="0" distL="0" distR="0" wp14:anchorId="76EEB022" wp14:editId="76EEB023">
            <wp:extent cx="126365" cy="117940"/>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7" cstate="print"/>
                    <a:stretch>
                      <a:fillRect/>
                    </a:stretch>
                  </pic:blipFill>
                  <pic:spPr>
                    <a:xfrm>
                      <a:off x="0" y="0"/>
                      <a:ext cx="126365" cy="117940"/>
                    </a:xfrm>
                    <a:prstGeom prst="rect">
                      <a:avLst/>
                    </a:prstGeom>
                  </pic:spPr>
                </pic:pic>
              </a:graphicData>
            </a:graphic>
          </wp:inline>
        </w:drawing>
      </w:r>
      <w:r>
        <w:rPr>
          <w:spacing w:val="80"/>
          <w:sz w:val="20"/>
        </w:rPr>
        <w:t xml:space="preserve"> </w:t>
      </w:r>
      <w:r>
        <w:t>Medicinal repayment plans</w:t>
      </w:r>
    </w:p>
    <w:p w14:paraId="76EEA92B" w14:textId="77777777" w:rsidR="006637AA" w:rsidRDefault="007A4E5A">
      <w:pPr>
        <w:pStyle w:val="BodyText"/>
        <w:spacing w:before="139" w:line="360" w:lineRule="auto"/>
        <w:ind w:left="700" w:right="2808"/>
      </w:pPr>
      <w:r>
        <w:rPr>
          <w:noProof/>
        </w:rPr>
        <w:drawing>
          <wp:inline distT="0" distB="0" distL="0" distR="0" wp14:anchorId="76EEB024" wp14:editId="76EEB025">
            <wp:extent cx="126365" cy="117940"/>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17" cstate="print"/>
                    <a:stretch>
                      <a:fillRect/>
                    </a:stretch>
                  </pic:blipFill>
                  <pic:spPr>
                    <a:xfrm>
                      <a:off x="0" y="0"/>
                      <a:ext cx="126365" cy="117940"/>
                    </a:xfrm>
                    <a:prstGeom prst="rect">
                      <a:avLst/>
                    </a:prstGeom>
                  </pic:spPr>
                </pic:pic>
              </a:graphicData>
            </a:graphic>
          </wp:inline>
        </w:drawing>
      </w:r>
      <w:r>
        <w:rPr>
          <w:spacing w:val="80"/>
          <w:sz w:val="20"/>
        </w:rPr>
        <w:t xml:space="preserve"> </w:t>
      </w:r>
      <w:r>
        <w:t>Adaptable</w:t>
      </w:r>
      <w:r>
        <w:rPr>
          <w:spacing w:val="-5"/>
        </w:rPr>
        <w:t xml:space="preserve"> </w:t>
      </w:r>
      <w:r>
        <w:t>spending</w:t>
      </w:r>
      <w:r>
        <w:rPr>
          <w:spacing w:val="-4"/>
        </w:rPr>
        <w:t xml:space="preserve"> </w:t>
      </w:r>
      <w:r>
        <w:t>records</w:t>
      </w:r>
      <w:r>
        <w:rPr>
          <w:spacing w:val="-4"/>
        </w:rPr>
        <w:t xml:space="preserve"> </w:t>
      </w:r>
      <w:r>
        <w:t>and</w:t>
      </w:r>
      <w:r>
        <w:rPr>
          <w:spacing w:val="-4"/>
        </w:rPr>
        <w:t xml:space="preserve"> </w:t>
      </w:r>
      <w:r>
        <w:t>Section</w:t>
      </w:r>
      <w:r>
        <w:rPr>
          <w:spacing w:val="-4"/>
        </w:rPr>
        <w:t xml:space="preserve"> </w:t>
      </w:r>
      <w:r>
        <w:t>125</w:t>
      </w:r>
      <w:r>
        <w:rPr>
          <w:spacing w:val="-4"/>
        </w:rPr>
        <w:t xml:space="preserve"> </w:t>
      </w:r>
      <w:r>
        <w:t>Fringe</w:t>
      </w:r>
      <w:r>
        <w:rPr>
          <w:spacing w:val="-6"/>
        </w:rPr>
        <w:t xml:space="preserve"> </w:t>
      </w:r>
      <w:r>
        <w:t>Benefit</w:t>
      </w:r>
      <w:r>
        <w:rPr>
          <w:spacing w:val="-4"/>
        </w:rPr>
        <w:t xml:space="preserve"> </w:t>
      </w:r>
      <w:r>
        <w:t xml:space="preserve">Plans </w:t>
      </w:r>
      <w:r>
        <w:rPr>
          <w:noProof/>
        </w:rPr>
        <w:drawing>
          <wp:inline distT="0" distB="0" distL="0" distR="0" wp14:anchorId="76EEB026" wp14:editId="76EEB027">
            <wp:extent cx="126365" cy="117940"/>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7" cstate="print"/>
                    <a:stretch>
                      <a:fillRect/>
                    </a:stretch>
                  </pic:blipFill>
                  <pic:spPr>
                    <a:xfrm>
                      <a:off x="0" y="0"/>
                      <a:ext cx="126365" cy="117940"/>
                    </a:xfrm>
                    <a:prstGeom prst="rect">
                      <a:avLst/>
                    </a:prstGeom>
                  </pic:spPr>
                </pic:pic>
              </a:graphicData>
            </a:graphic>
          </wp:inline>
        </w:drawing>
      </w:r>
      <w:r>
        <w:rPr>
          <w:spacing w:val="80"/>
        </w:rPr>
        <w:t xml:space="preserve"> </w:t>
      </w:r>
      <w:r>
        <w:t>Health Reimbursement Arrangements (HRAs)</w:t>
      </w:r>
    </w:p>
    <w:p w14:paraId="76EEA92C" w14:textId="77777777" w:rsidR="006637AA" w:rsidRDefault="007A4E5A">
      <w:pPr>
        <w:pStyle w:val="BodyText"/>
        <w:spacing w:line="360" w:lineRule="auto"/>
        <w:ind w:left="700" w:right="4793"/>
      </w:pPr>
      <w:r>
        <w:rPr>
          <w:noProof/>
        </w:rPr>
        <w:drawing>
          <wp:inline distT="0" distB="0" distL="0" distR="0" wp14:anchorId="76EEB028" wp14:editId="76EEB029">
            <wp:extent cx="126365" cy="117940"/>
            <wp:effectExtent l="0" t="0" r="0" b="0"/>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17" cstate="print"/>
                    <a:stretch>
                      <a:fillRect/>
                    </a:stretch>
                  </pic:blipFill>
                  <pic:spPr>
                    <a:xfrm>
                      <a:off x="0" y="0"/>
                      <a:ext cx="126365" cy="117940"/>
                    </a:xfrm>
                    <a:prstGeom prst="rect">
                      <a:avLst/>
                    </a:prstGeom>
                  </pic:spPr>
                </pic:pic>
              </a:graphicData>
            </a:graphic>
          </wp:inline>
        </w:drawing>
      </w:r>
      <w:r>
        <w:rPr>
          <w:spacing w:val="80"/>
          <w:sz w:val="20"/>
        </w:rPr>
        <w:t xml:space="preserve"> </w:t>
      </w:r>
      <w:r>
        <w:t>VEBA</w:t>
      </w:r>
      <w:r>
        <w:rPr>
          <w:spacing w:val="-5"/>
        </w:rPr>
        <w:t xml:space="preserve"> </w:t>
      </w:r>
      <w:r>
        <w:t>and</w:t>
      </w:r>
      <w:r>
        <w:rPr>
          <w:spacing w:val="-5"/>
        </w:rPr>
        <w:t xml:space="preserve"> </w:t>
      </w:r>
      <w:r>
        <w:t>other</w:t>
      </w:r>
      <w:r>
        <w:rPr>
          <w:spacing w:val="-7"/>
        </w:rPr>
        <w:t xml:space="preserve"> </w:t>
      </w:r>
      <w:r>
        <w:t>specialized</w:t>
      </w:r>
      <w:r>
        <w:rPr>
          <w:spacing w:val="-5"/>
        </w:rPr>
        <w:t xml:space="preserve"> </w:t>
      </w:r>
      <w:r>
        <w:t>funding</w:t>
      </w:r>
      <w:r>
        <w:rPr>
          <w:spacing w:val="-5"/>
        </w:rPr>
        <w:t xml:space="preserve"> </w:t>
      </w:r>
      <w:r>
        <w:t xml:space="preserve">designs </w:t>
      </w:r>
      <w:r>
        <w:rPr>
          <w:noProof/>
        </w:rPr>
        <w:drawing>
          <wp:inline distT="0" distB="0" distL="0" distR="0" wp14:anchorId="76EEB02A" wp14:editId="76EEB02B">
            <wp:extent cx="126365" cy="117940"/>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17" cstate="print"/>
                    <a:stretch>
                      <a:fillRect/>
                    </a:stretch>
                  </pic:blipFill>
                  <pic:spPr>
                    <a:xfrm>
                      <a:off x="0" y="0"/>
                      <a:ext cx="126365" cy="117940"/>
                    </a:xfrm>
                    <a:prstGeom prst="rect">
                      <a:avLst/>
                    </a:prstGeom>
                  </pic:spPr>
                </pic:pic>
              </a:graphicData>
            </a:graphic>
          </wp:inline>
        </w:drawing>
      </w:r>
      <w:r>
        <w:rPr>
          <w:spacing w:val="80"/>
        </w:rPr>
        <w:t xml:space="preserve"> </w:t>
      </w:r>
      <w:r>
        <w:t>Premium-only plans</w:t>
      </w:r>
    </w:p>
    <w:p w14:paraId="76EEA92D" w14:textId="77777777" w:rsidR="006637AA" w:rsidRDefault="007A4E5A">
      <w:pPr>
        <w:pStyle w:val="BodyText"/>
        <w:spacing w:before="1"/>
        <w:ind w:left="700"/>
      </w:pPr>
      <w:r>
        <w:rPr>
          <w:noProof/>
        </w:rPr>
        <w:drawing>
          <wp:inline distT="0" distB="0" distL="0" distR="0" wp14:anchorId="76EEB02C" wp14:editId="76EEB02D">
            <wp:extent cx="126365" cy="117940"/>
            <wp:effectExtent l="0" t="0" r="0" b="0"/>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17" cstate="print"/>
                    <a:stretch>
                      <a:fillRect/>
                    </a:stretch>
                  </pic:blipFill>
                  <pic:spPr>
                    <a:xfrm>
                      <a:off x="0" y="0"/>
                      <a:ext cx="126365" cy="117940"/>
                    </a:xfrm>
                    <a:prstGeom prst="rect">
                      <a:avLst/>
                    </a:prstGeom>
                  </pic:spPr>
                </pic:pic>
              </a:graphicData>
            </a:graphic>
          </wp:inline>
        </w:drawing>
      </w:r>
      <w:r>
        <w:rPr>
          <w:spacing w:val="80"/>
          <w:w w:val="150"/>
          <w:sz w:val="20"/>
        </w:rPr>
        <w:t xml:space="preserve"> </w:t>
      </w:r>
      <w:r>
        <w:t>Different types of repayment or cases handling programs</w:t>
      </w:r>
    </w:p>
    <w:p w14:paraId="76EEA92E" w14:textId="77777777" w:rsidR="006637AA" w:rsidRDefault="006637AA">
      <w:pPr>
        <w:pStyle w:val="BodyText"/>
        <w:spacing w:before="21"/>
      </w:pPr>
    </w:p>
    <w:p w14:paraId="76EEA92F" w14:textId="77777777" w:rsidR="006637AA" w:rsidRDefault="007A4E5A">
      <w:pPr>
        <w:pStyle w:val="Heading6"/>
      </w:pPr>
      <w:r>
        <w:rPr>
          <w:color w:val="2D5294"/>
        </w:rPr>
        <w:t>Enrollment</w:t>
      </w:r>
      <w:r>
        <w:rPr>
          <w:color w:val="2D5294"/>
          <w:spacing w:val="-1"/>
        </w:rPr>
        <w:t xml:space="preserve"> </w:t>
      </w:r>
      <w:r>
        <w:rPr>
          <w:color w:val="2D5294"/>
          <w:spacing w:val="-2"/>
        </w:rPr>
        <w:t>Materials</w:t>
      </w:r>
    </w:p>
    <w:p w14:paraId="76EEA930" w14:textId="77777777" w:rsidR="006637AA" w:rsidRDefault="006637AA">
      <w:pPr>
        <w:pStyle w:val="BodyText"/>
        <w:spacing w:before="22"/>
        <w:rPr>
          <w:b/>
        </w:rPr>
      </w:pPr>
    </w:p>
    <w:p w14:paraId="76EEA931" w14:textId="77777777" w:rsidR="006637AA" w:rsidRDefault="007A4E5A">
      <w:pPr>
        <w:pStyle w:val="BodyText"/>
        <w:spacing w:line="360" w:lineRule="auto"/>
        <w:ind w:left="340" w:right="613"/>
      </w:pPr>
      <w:r>
        <w:t>July gives an insightful choice to clients to fund utilizing under July recordkeeping service they are guaranteeing and security for their financial data.</w:t>
      </w:r>
    </w:p>
    <w:p w14:paraId="76EEA932" w14:textId="77777777" w:rsidR="006637AA" w:rsidRDefault="007A4E5A">
      <w:pPr>
        <w:pStyle w:val="BodyText"/>
        <w:spacing w:before="161" w:line="360" w:lineRule="auto"/>
        <w:ind w:left="700" w:right="6870"/>
      </w:pPr>
      <w:r>
        <w:rPr>
          <w:noProof/>
        </w:rPr>
        <w:drawing>
          <wp:inline distT="0" distB="0" distL="0" distR="0" wp14:anchorId="76EEB02E" wp14:editId="76EEB02F">
            <wp:extent cx="126365" cy="117940"/>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7" cstate="print"/>
                    <a:stretch>
                      <a:fillRect/>
                    </a:stretch>
                  </pic:blipFill>
                  <pic:spPr>
                    <a:xfrm>
                      <a:off x="0" y="0"/>
                      <a:ext cx="126365" cy="117940"/>
                    </a:xfrm>
                    <a:prstGeom prst="rect">
                      <a:avLst/>
                    </a:prstGeom>
                  </pic:spPr>
                </pic:pic>
              </a:graphicData>
            </a:graphic>
          </wp:inline>
        </w:drawing>
      </w:r>
      <w:r>
        <w:rPr>
          <w:spacing w:val="80"/>
          <w:sz w:val="20"/>
        </w:rPr>
        <w:t xml:space="preserve"> </w:t>
      </w:r>
      <w:r>
        <w:t>Worksheet</w:t>
      </w:r>
      <w:r>
        <w:rPr>
          <w:spacing w:val="-9"/>
        </w:rPr>
        <w:t xml:space="preserve"> </w:t>
      </w:r>
      <w:r>
        <w:t>risk</w:t>
      </w:r>
      <w:r>
        <w:rPr>
          <w:spacing w:val="-9"/>
        </w:rPr>
        <w:t xml:space="preserve"> </w:t>
      </w:r>
      <w:r w:rsidR="000710D6">
        <w:t>mea</w:t>
      </w:r>
      <w:r>
        <w:t xml:space="preserve">sure </w:t>
      </w:r>
      <w:r>
        <w:rPr>
          <w:noProof/>
        </w:rPr>
        <w:drawing>
          <wp:inline distT="0" distB="0" distL="0" distR="0" wp14:anchorId="76EEB030" wp14:editId="76EEB031">
            <wp:extent cx="126365" cy="117940"/>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17" cstate="print"/>
                    <a:stretch>
                      <a:fillRect/>
                    </a:stretch>
                  </pic:blipFill>
                  <pic:spPr>
                    <a:xfrm>
                      <a:off x="0" y="0"/>
                      <a:ext cx="126365" cy="117940"/>
                    </a:xfrm>
                    <a:prstGeom prst="rect">
                      <a:avLst/>
                    </a:prstGeom>
                  </pic:spPr>
                </pic:pic>
              </a:graphicData>
            </a:graphic>
          </wp:inline>
        </w:drawing>
      </w:r>
      <w:r>
        <w:rPr>
          <w:spacing w:val="80"/>
        </w:rPr>
        <w:t xml:space="preserve"> </w:t>
      </w:r>
      <w:r>
        <w:t>Form enrolled</w:t>
      </w:r>
    </w:p>
    <w:p w14:paraId="76EEA933" w14:textId="77777777" w:rsidR="006637AA" w:rsidRDefault="007A4E5A">
      <w:pPr>
        <w:pStyle w:val="BodyText"/>
        <w:spacing w:line="360" w:lineRule="auto"/>
        <w:ind w:left="700" w:right="7334"/>
      </w:pPr>
      <w:r>
        <w:rPr>
          <w:noProof/>
        </w:rPr>
        <w:drawing>
          <wp:inline distT="0" distB="0" distL="0" distR="0" wp14:anchorId="76EEB032" wp14:editId="76EEB033">
            <wp:extent cx="126365" cy="117940"/>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17" cstate="print"/>
                    <a:stretch>
                      <a:fillRect/>
                    </a:stretch>
                  </pic:blipFill>
                  <pic:spPr>
                    <a:xfrm>
                      <a:off x="0" y="0"/>
                      <a:ext cx="126365" cy="117940"/>
                    </a:xfrm>
                    <a:prstGeom prst="rect">
                      <a:avLst/>
                    </a:prstGeom>
                  </pic:spPr>
                </pic:pic>
              </a:graphicData>
            </a:graphic>
          </wp:inline>
        </w:drawing>
      </w:r>
      <w:r>
        <w:rPr>
          <w:spacing w:val="80"/>
          <w:sz w:val="20"/>
        </w:rPr>
        <w:t xml:space="preserve"> </w:t>
      </w:r>
      <w:r>
        <w:t xml:space="preserve">Workbook enrolls </w:t>
      </w:r>
      <w:r>
        <w:rPr>
          <w:noProof/>
        </w:rPr>
        <w:drawing>
          <wp:inline distT="0" distB="0" distL="0" distR="0" wp14:anchorId="76EEB034" wp14:editId="76EEB035">
            <wp:extent cx="126365" cy="117940"/>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7" cstate="print"/>
                    <a:stretch>
                      <a:fillRect/>
                    </a:stretch>
                  </pic:blipFill>
                  <pic:spPr>
                    <a:xfrm>
                      <a:off x="0" y="0"/>
                      <a:ext cx="126365" cy="117940"/>
                    </a:xfrm>
                    <a:prstGeom prst="rect">
                      <a:avLst/>
                    </a:prstGeom>
                  </pic:spPr>
                </pic:pic>
              </a:graphicData>
            </a:graphic>
          </wp:inline>
        </w:drawing>
      </w:r>
      <w:r>
        <w:rPr>
          <w:spacing w:val="70"/>
        </w:rPr>
        <w:t xml:space="preserve"> </w:t>
      </w:r>
      <w:r>
        <w:t>Education</w:t>
      </w:r>
      <w:r>
        <w:rPr>
          <w:spacing w:val="-10"/>
        </w:rPr>
        <w:t xml:space="preserve"> </w:t>
      </w:r>
      <w:r>
        <w:t>Invested.</w:t>
      </w:r>
    </w:p>
    <w:p w14:paraId="76EEA934" w14:textId="77777777" w:rsidR="006637AA" w:rsidRDefault="007A4E5A">
      <w:pPr>
        <w:pStyle w:val="BodyText"/>
        <w:spacing w:before="1"/>
        <w:ind w:left="700"/>
      </w:pPr>
      <w:r>
        <w:rPr>
          <w:noProof/>
        </w:rPr>
        <w:drawing>
          <wp:inline distT="0" distB="0" distL="0" distR="0" wp14:anchorId="76EEB036" wp14:editId="76EEB037">
            <wp:extent cx="126365" cy="117939"/>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17" cstate="print"/>
                    <a:stretch>
                      <a:fillRect/>
                    </a:stretch>
                  </pic:blipFill>
                  <pic:spPr>
                    <a:xfrm>
                      <a:off x="0" y="0"/>
                      <a:ext cx="126365" cy="117939"/>
                    </a:xfrm>
                    <a:prstGeom prst="rect">
                      <a:avLst/>
                    </a:prstGeom>
                  </pic:spPr>
                </pic:pic>
              </a:graphicData>
            </a:graphic>
          </wp:inline>
        </w:drawing>
      </w:r>
      <w:r>
        <w:rPr>
          <w:spacing w:val="80"/>
          <w:sz w:val="20"/>
        </w:rPr>
        <w:t xml:space="preserve"> </w:t>
      </w:r>
      <w:r>
        <w:t>Sheets contribute reasons</w:t>
      </w:r>
    </w:p>
    <w:p w14:paraId="76EEA935" w14:textId="77777777" w:rsidR="006637AA" w:rsidRDefault="006637AA">
      <w:pPr>
        <w:sectPr w:rsidR="006637AA" w:rsidSect="00714BF4">
          <w:pgSz w:w="12240" w:h="15840"/>
          <w:pgMar w:top="136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936" w14:textId="77777777" w:rsidR="006637AA" w:rsidRDefault="006637AA">
      <w:pPr>
        <w:pStyle w:val="BodyText"/>
        <w:spacing w:before="10"/>
        <w:rPr>
          <w:sz w:val="16"/>
        </w:rPr>
      </w:pPr>
    </w:p>
    <w:tbl>
      <w:tblPr>
        <w:tblW w:w="9690"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9"/>
        <w:gridCol w:w="6611"/>
      </w:tblGrid>
      <w:tr w:rsidR="006637AA" w14:paraId="76EEA93A" w14:textId="77777777" w:rsidTr="00CB003D">
        <w:trPr>
          <w:trHeight w:val="1411"/>
        </w:trPr>
        <w:tc>
          <w:tcPr>
            <w:tcW w:w="3079" w:type="dxa"/>
          </w:tcPr>
          <w:p w14:paraId="76EEA937" w14:textId="77777777" w:rsidR="006637AA" w:rsidRDefault="007A4E5A" w:rsidP="000710D6">
            <w:pPr>
              <w:pStyle w:val="TableParagraph"/>
              <w:spacing w:line="360" w:lineRule="auto"/>
              <w:ind w:left="724" w:right="1022"/>
              <w:jc w:val="center"/>
              <w:rPr>
                <w:sz w:val="24"/>
              </w:rPr>
            </w:pPr>
            <w:r>
              <w:rPr>
                <w:sz w:val="24"/>
              </w:rPr>
              <w:t>Pla</w:t>
            </w:r>
            <w:r w:rsidR="000710D6">
              <w:rPr>
                <w:sz w:val="24"/>
              </w:rPr>
              <w:t xml:space="preserve">n </w:t>
            </w:r>
            <w:r>
              <w:rPr>
                <w:sz w:val="24"/>
              </w:rPr>
              <w:t>Selection and</w:t>
            </w:r>
            <w:r>
              <w:rPr>
                <w:spacing w:val="-15"/>
                <w:sz w:val="24"/>
              </w:rPr>
              <w:t xml:space="preserve"> </w:t>
            </w:r>
            <w:r>
              <w:rPr>
                <w:sz w:val="24"/>
              </w:rPr>
              <w:t>Management</w:t>
            </w:r>
          </w:p>
        </w:tc>
        <w:tc>
          <w:tcPr>
            <w:tcW w:w="6611" w:type="dxa"/>
          </w:tcPr>
          <w:p w14:paraId="76EEA938" w14:textId="77777777" w:rsidR="00407540" w:rsidRPr="00407540" w:rsidRDefault="00407540" w:rsidP="00CB003D">
            <w:pPr>
              <w:widowControl/>
              <w:autoSpaceDE/>
              <w:autoSpaceDN/>
              <w:spacing w:before="100" w:beforeAutospacing="1" w:after="100" w:afterAutospacing="1"/>
              <w:rPr>
                <w:sz w:val="24"/>
                <w:szCs w:val="24"/>
              </w:rPr>
            </w:pPr>
            <w:r w:rsidRPr="00407540">
              <w:rPr>
                <w:sz w:val="24"/>
                <w:szCs w:val="24"/>
              </w:rPr>
              <w:t xml:space="preserve">Data Path offers comprehensive packaged recordkeeping and administrative services, designed to ease the complexity of managing retirement plans. Their services include plan documentation, form creation, compliance testing, and more. By taking care of all these intricate details, Data Path allows employers </w:t>
            </w:r>
            <w:r w:rsidR="000710D6">
              <w:rPr>
                <w:sz w:val="24"/>
                <w:szCs w:val="24"/>
              </w:rPr>
              <w:t>to focus on their core business.</w:t>
            </w:r>
          </w:p>
          <w:p w14:paraId="76EEA939" w14:textId="77777777" w:rsidR="006637AA" w:rsidRDefault="006637AA" w:rsidP="00722E6A">
            <w:pPr>
              <w:pStyle w:val="TableParagraph"/>
              <w:spacing w:line="360" w:lineRule="auto"/>
              <w:ind w:left="112" w:right="96"/>
              <w:jc w:val="both"/>
              <w:rPr>
                <w:sz w:val="24"/>
              </w:rPr>
            </w:pPr>
          </w:p>
        </w:tc>
      </w:tr>
      <w:tr w:rsidR="006637AA" w14:paraId="76EEA93E" w14:textId="77777777" w:rsidTr="00CB003D">
        <w:trPr>
          <w:trHeight w:val="1251"/>
        </w:trPr>
        <w:tc>
          <w:tcPr>
            <w:tcW w:w="3079" w:type="dxa"/>
          </w:tcPr>
          <w:p w14:paraId="76EEA93B" w14:textId="77777777" w:rsidR="006637AA" w:rsidRDefault="007A4E5A" w:rsidP="000710D6">
            <w:pPr>
              <w:pStyle w:val="TableParagraph"/>
              <w:spacing w:line="273" w:lineRule="exact"/>
              <w:ind w:left="112"/>
              <w:jc w:val="center"/>
              <w:rPr>
                <w:sz w:val="24"/>
              </w:rPr>
            </w:pPr>
            <w:r>
              <w:rPr>
                <w:sz w:val="24"/>
              </w:rPr>
              <w:t>Service</w:t>
            </w:r>
            <w:r>
              <w:rPr>
                <w:spacing w:val="-2"/>
                <w:sz w:val="24"/>
              </w:rPr>
              <w:t xml:space="preserve"> </w:t>
            </w:r>
            <w:r>
              <w:rPr>
                <w:sz w:val="24"/>
              </w:rPr>
              <w:t>at</w:t>
            </w:r>
            <w:r>
              <w:rPr>
                <w:spacing w:val="-1"/>
                <w:sz w:val="24"/>
              </w:rPr>
              <w:t xml:space="preserve"> </w:t>
            </w:r>
            <w:r>
              <w:rPr>
                <w:sz w:val="24"/>
              </w:rPr>
              <w:t>Every</w:t>
            </w:r>
            <w:r>
              <w:rPr>
                <w:spacing w:val="-1"/>
                <w:sz w:val="24"/>
              </w:rPr>
              <w:t xml:space="preserve"> </w:t>
            </w:r>
            <w:r>
              <w:rPr>
                <w:spacing w:val="-4"/>
                <w:sz w:val="24"/>
              </w:rPr>
              <w:t>Step</w:t>
            </w:r>
          </w:p>
        </w:tc>
        <w:tc>
          <w:tcPr>
            <w:tcW w:w="6611" w:type="dxa"/>
          </w:tcPr>
          <w:p w14:paraId="76EEA93C" w14:textId="77777777" w:rsidR="00407540" w:rsidRPr="00407540" w:rsidRDefault="00407540" w:rsidP="00CB003D">
            <w:pPr>
              <w:widowControl/>
              <w:autoSpaceDE/>
              <w:autoSpaceDN/>
              <w:spacing w:before="100" w:beforeAutospacing="1" w:after="100" w:afterAutospacing="1"/>
              <w:rPr>
                <w:sz w:val="24"/>
                <w:szCs w:val="24"/>
              </w:rPr>
            </w:pPr>
            <w:r w:rsidRPr="00407540">
              <w:rPr>
                <w:sz w:val="24"/>
                <w:szCs w:val="24"/>
              </w:rPr>
              <w:t>From the signing up phase to the ongoing support stages, Data Path's exceptionally qualified retirement experts steer clients throughout the process. Whether a petite company or a larger corporation, personalized and professional help is given to guarantee successful execution and management</w:t>
            </w:r>
          </w:p>
          <w:p w14:paraId="76EEA93D" w14:textId="77777777" w:rsidR="006637AA" w:rsidRDefault="006637AA" w:rsidP="00722E6A">
            <w:pPr>
              <w:pStyle w:val="TableParagraph"/>
              <w:spacing w:before="5" w:line="410" w:lineRule="atLeast"/>
              <w:ind w:left="112" w:right="319"/>
              <w:jc w:val="both"/>
              <w:rPr>
                <w:sz w:val="24"/>
              </w:rPr>
            </w:pPr>
          </w:p>
        </w:tc>
      </w:tr>
      <w:tr w:rsidR="006637AA" w14:paraId="76EEA947" w14:textId="77777777" w:rsidTr="00CB003D">
        <w:trPr>
          <w:trHeight w:val="6642"/>
        </w:trPr>
        <w:tc>
          <w:tcPr>
            <w:tcW w:w="3079" w:type="dxa"/>
          </w:tcPr>
          <w:p w14:paraId="76EEA93F" w14:textId="77777777" w:rsidR="006637AA" w:rsidRDefault="007A4E5A" w:rsidP="00CB003D">
            <w:pPr>
              <w:pStyle w:val="TableParagraph"/>
              <w:spacing w:line="360" w:lineRule="auto"/>
              <w:ind w:left="112"/>
              <w:jc w:val="center"/>
              <w:rPr>
                <w:sz w:val="24"/>
              </w:rPr>
            </w:pPr>
            <w:r>
              <w:rPr>
                <w:sz w:val="24"/>
              </w:rPr>
              <w:t>Plan</w:t>
            </w:r>
            <w:r>
              <w:rPr>
                <w:spacing w:val="-13"/>
                <w:sz w:val="24"/>
              </w:rPr>
              <w:t xml:space="preserve"> </w:t>
            </w:r>
            <w:r>
              <w:rPr>
                <w:sz w:val="24"/>
              </w:rPr>
              <w:t>Design</w:t>
            </w:r>
            <w:r>
              <w:rPr>
                <w:spacing w:val="-13"/>
                <w:sz w:val="24"/>
              </w:rPr>
              <w:t xml:space="preserve"> </w:t>
            </w:r>
            <w:r>
              <w:rPr>
                <w:sz w:val="24"/>
              </w:rPr>
              <w:t>&amp;</w:t>
            </w:r>
            <w:r>
              <w:rPr>
                <w:spacing w:val="-13"/>
                <w:sz w:val="24"/>
              </w:rPr>
              <w:t xml:space="preserve"> </w:t>
            </w:r>
            <w:r>
              <w:rPr>
                <w:sz w:val="24"/>
              </w:rPr>
              <w:t xml:space="preserve">Documentation </w:t>
            </w:r>
            <w:r>
              <w:rPr>
                <w:spacing w:val="-2"/>
                <w:sz w:val="24"/>
              </w:rPr>
              <w:t>Service</w:t>
            </w:r>
          </w:p>
        </w:tc>
        <w:tc>
          <w:tcPr>
            <w:tcW w:w="6611" w:type="dxa"/>
          </w:tcPr>
          <w:p w14:paraId="76EEA940" w14:textId="77777777" w:rsidR="006637AA" w:rsidRDefault="007A4E5A" w:rsidP="00CB003D">
            <w:pPr>
              <w:pStyle w:val="TableParagraph"/>
              <w:spacing w:line="360" w:lineRule="auto"/>
              <w:ind w:left="112" w:right="91"/>
              <w:rPr>
                <w:sz w:val="24"/>
              </w:rPr>
            </w:pPr>
            <w:r>
              <w:rPr>
                <w:sz w:val="24"/>
              </w:rPr>
              <w:t>Choosing, customizing, and implementing a strategy is a time- consuming procedure. The expert staff will walk clients through each stage of the procedure, including:</w:t>
            </w:r>
          </w:p>
          <w:p w14:paraId="76EEA941" w14:textId="77777777" w:rsidR="006637AA" w:rsidRDefault="007A4E5A" w:rsidP="00CB003D">
            <w:pPr>
              <w:pStyle w:val="NormalWeb"/>
            </w:pPr>
            <w:r>
              <w:t>-</w:t>
            </w:r>
            <w:r w:rsidR="00722E6A">
              <w:t>Initially, the employer's controlled group or any associated service entities are comprehensively evaluated. This nuanced examination facilitates strategic design align</w:t>
            </w:r>
            <w:r w:rsidR="00CB003D">
              <w:t>ed with structural requirements</w:t>
            </w:r>
          </w:p>
          <w:p w14:paraId="76EEA942" w14:textId="77777777" w:rsidR="00722E6A" w:rsidRDefault="00722E6A" w:rsidP="00CB003D">
            <w:pPr>
              <w:pStyle w:val="NormalWeb"/>
            </w:pPr>
            <w:r>
              <w:t>-Subsequently, a personalized strategy is collaboratively developed, pragmatically balancing interests of ownership, labor, and operations. The optimized solution is singularly tailored for all involved</w:t>
            </w:r>
          </w:p>
          <w:p w14:paraId="76EEA943" w14:textId="77777777" w:rsidR="00722E6A" w:rsidRDefault="00722E6A" w:rsidP="00CB003D">
            <w:pPr>
              <w:pStyle w:val="NormalWeb"/>
            </w:pPr>
            <w:r>
              <w:t>-Preexisting arrangements, if assumed, undergo exhaustive review. All provisions are scrutinized to identify necessary alterations ensuring full alignment with goals and statutory compliance.</w:t>
            </w:r>
          </w:p>
          <w:p w14:paraId="76EEA944" w14:textId="77777777" w:rsidR="006637AA" w:rsidRDefault="007A4E5A" w:rsidP="00CB003D">
            <w:pPr>
              <w:pStyle w:val="NormalWeb"/>
            </w:pPr>
            <w:r>
              <w:t>-</w:t>
            </w:r>
            <w:r w:rsidR="00722E6A">
              <w:t>Mandatory documents specified by IRS and DOL are fastidiously prepared, guaranteeing scrupulous adherence to l</w:t>
            </w:r>
            <w:r w:rsidR="00CB003D">
              <w:t>egal regulations and standards.</w:t>
            </w:r>
          </w:p>
          <w:p w14:paraId="76EEA945" w14:textId="77777777" w:rsidR="006637AA" w:rsidRDefault="007A4E5A" w:rsidP="00CB003D">
            <w:pPr>
              <w:pStyle w:val="TableParagraph"/>
              <w:spacing w:before="158"/>
              <w:ind w:left="112"/>
              <w:rPr>
                <w:sz w:val="24"/>
              </w:rPr>
            </w:pPr>
            <w:r>
              <w:rPr>
                <w:sz w:val="24"/>
              </w:rPr>
              <w:t>-Prepare</w:t>
            </w:r>
            <w:r>
              <w:rPr>
                <w:spacing w:val="-3"/>
                <w:sz w:val="24"/>
              </w:rPr>
              <w:t xml:space="preserve"> </w:t>
            </w:r>
            <w:r>
              <w:rPr>
                <w:sz w:val="24"/>
              </w:rPr>
              <w:t>the IRS</w:t>
            </w:r>
            <w:r>
              <w:rPr>
                <w:spacing w:val="-2"/>
                <w:sz w:val="24"/>
              </w:rPr>
              <w:t xml:space="preserve"> </w:t>
            </w:r>
            <w:r>
              <w:rPr>
                <w:sz w:val="24"/>
              </w:rPr>
              <w:t>and</w:t>
            </w:r>
            <w:r>
              <w:rPr>
                <w:spacing w:val="-1"/>
                <w:sz w:val="24"/>
              </w:rPr>
              <w:t xml:space="preserve"> </w:t>
            </w:r>
            <w:r>
              <w:rPr>
                <w:sz w:val="24"/>
              </w:rPr>
              <w:t>DOL-required</w:t>
            </w:r>
            <w:r>
              <w:rPr>
                <w:spacing w:val="-2"/>
                <w:sz w:val="24"/>
              </w:rPr>
              <w:t xml:space="preserve"> </w:t>
            </w:r>
            <w:r>
              <w:rPr>
                <w:sz w:val="24"/>
              </w:rPr>
              <w:t>plan</w:t>
            </w:r>
            <w:r>
              <w:rPr>
                <w:spacing w:val="-1"/>
                <w:sz w:val="24"/>
              </w:rPr>
              <w:t xml:space="preserve"> </w:t>
            </w:r>
            <w:r>
              <w:rPr>
                <w:spacing w:val="-2"/>
                <w:sz w:val="24"/>
              </w:rPr>
              <w:t>paperwork.</w:t>
            </w:r>
          </w:p>
          <w:p w14:paraId="76EEA946" w14:textId="77777777" w:rsidR="006637AA" w:rsidRDefault="007A4E5A" w:rsidP="00CB003D">
            <w:pPr>
              <w:pStyle w:val="TableParagraph"/>
              <w:spacing w:before="166" w:line="410" w:lineRule="atLeast"/>
              <w:ind w:left="112" w:right="93"/>
              <w:rPr>
                <w:sz w:val="24"/>
              </w:rPr>
            </w:pPr>
            <w:r>
              <w:rPr>
                <w:sz w:val="24"/>
              </w:rPr>
              <w:t>-Prepare the Summary Plan Description that will be distributed to participants in the plan.</w:t>
            </w:r>
          </w:p>
        </w:tc>
      </w:tr>
      <w:tr w:rsidR="006637AA" w14:paraId="76EEA94B" w14:textId="77777777" w:rsidTr="00CB003D">
        <w:trPr>
          <w:trHeight w:val="2098"/>
        </w:trPr>
        <w:tc>
          <w:tcPr>
            <w:tcW w:w="3079" w:type="dxa"/>
          </w:tcPr>
          <w:p w14:paraId="76EEA948" w14:textId="77777777" w:rsidR="006637AA" w:rsidRDefault="007A4E5A" w:rsidP="008348CF">
            <w:pPr>
              <w:pStyle w:val="TableParagraph"/>
              <w:spacing w:before="1" w:line="360" w:lineRule="auto"/>
              <w:ind w:left="112" w:right="1061"/>
              <w:jc w:val="center"/>
              <w:rPr>
                <w:sz w:val="24"/>
              </w:rPr>
            </w:pPr>
            <w:r>
              <w:rPr>
                <w:sz w:val="24"/>
              </w:rPr>
              <w:lastRenderedPageBreak/>
              <w:t>Administration and Recordkeeping</w:t>
            </w:r>
            <w:r>
              <w:rPr>
                <w:spacing w:val="-15"/>
                <w:sz w:val="24"/>
              </w:rPr>
              <w:t xml:space="preserve"> </w:t>
            </w:r>
            <w:r>
              <w:rPr>
                <w:sz w:val="24"/>
              </w:rPr>
              <w:t>Service</w:t>
            </w:r>
          </w:p>
        </w:tc>
        <w:tc>
          <w:tcPr>
            <w:tcW w:w="6611" w:type="dxa"/>
          </w:tcPr>
          <w:p w14:paraId="76EEA949" w14:textId="77777777" w:rsidR="00B3280E" w:rsidRDefault="00B3280E">
            <w:pPr>
              <w:pStyle w:val="TableParagraph"/>
              <w:spacing w:before="159" w:line="355" w:lineRule="auto"/>
              <w:ind w:left="112"/>
            </w:pPr>
            <w:r>
              <w:t>To ensure seamless and efficient  plan operations, Data Path offers a wide range of services, including:</w:t>
            </w:r>
          </w:p>
          <w:p w14:paraId="76EEA94A" w14:textId="77777777" w:rsidR="006637AA" w:rsidRDefault="00B3280E" w:rsidP="00B3280E">
            <w:pPr>
              <w:pStyle w:val="TableParagraph"/>
              <w:spacing w:before="2" w:line="257" w:lineRule="exact"/>
              <w:rPr>
                <w:sz w:val="24"/>
              </w:rPr>
            </w:pPr>
            <w:r>
              <w:rPr>
                <w:sz w:val="24"/>
              </w:rPr>
              <w:t>-</w:t>
            </w:r>
            <w:r>
              <w:t xml:space="preserve"> </w:t>
            </w:r>
            <w:r>
              <w:rPr>
                <w:rStyle w:val="Strong"/>
              </w:rPr>
              <w:t>Tracking Participant Vested Percentages</w:t>
            </w:r>
            <w:r>
              <w:t>: This involves calculating the number of hours an employee must work to become eligible and determining the percentage of ownership over their funds.</w:t>
            </w:r>
          </w:p>
        </w:tc>
      </w:tr>
    </w:tbl>
    <w:p w14:paraId="76EEA94C" w14:textId="77777777" w:rsidR="006637AA" w:rsidRDefault="006637AA">
      <w:pPr>
        <w:spacing w:line="257" w:lineRule="exact"/>
        <w:rPr>
          <w:sz w:val="24"/>
        </w:rPr>
        <w:sectPr w:rsidR="006637AA" w:rsidSect="00EE669C">
          <w:pgSz w:w="12240" w:h="15840"/>
          <w:pgMar w:top="1820" w:right="840" w:bottom="880" w:left="1100" w:header="0" w:footer="688" w:gutter="0"/>
          <w:pgBorders w:offsetFrom="page">
            <w:top w:val="single" w:sz="4" w:space="24" w:color="000000"/>
            <w:left w:val="single" w:sz="4" w:space="24" w:color="000000"/>
            <w:bottom w:val="single" w:sz="4" w:space="24" w:color="000000"/>
            <w:right w:val="single" w:sz="4" w:space="24" w:color="000000"/>
          </w:pgBorders>
          <w:pgNumType w:start="16"/>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0"/>
        <w:gridCol w:w="6610"/>
      </w:tblGrid>
      <w:tr w:rsidR="006637AA" w:rsidRPr="00CB003D" w14:paraId="76EEA95D" w14:textId="77777777" w:rsidTr="00051657">
        <w:trPr>
          <w:trHeight w:val="4213"/>
        </w:trPr>
        <w:tc>
          <w:tcPr>
            <w:tcW w:w="3060" w:type="dxa"/>
          </w:tcPr>
          <w:p w14:paraId="76EEA94D" w14:textId="77777777" w:rsidR="006637AA" w:rsidRPr="00CB003D" w:rsidRDefault="00D35A3E" w:rsidP="008348CF">
            <w:pPr>
              <w:pStyle w:val="TableParagraph"/>
              <w:spacing w:before="1" w:line="360" w:lineRule="auto"/>
              <w:ind w:left="112" w:right="1061"/>
              <w:jc w:val="center"/>
              <w:rPr>
                <w:sz w:val="24"/>
              </w:rPr>
            </w:pPr>
            <w:r>
              <w:rPr>
                <w:sz w:val="24"/>
              </w:rPr>
              <w:t>Plan Entry Requirement and E</w:t>
            </w:r>
            <w:r w:rsidR="008348CF">
              <w:rPr>
                <w:sz w:val="24"/>
              </w:rPr>
              <w:t>ligibility</w:t>
            </w:r>
          </w:p>
        </w:tc>
        <w:tc>
          <w:tcPr>
            <w:tcW w:w="6610" w:type="dxa"/>
          </w:tcPr>
          <w:p w14:paraId="76EEA94E" w14:textId="77777777" w:rsidR="006637AA" w:rsidRPr="00B3280E" w:rsidRDefault="007A4E5A" w:rsidP="008348CF">
            <w:pPr>
              <w:pStyle w:val="TableParagraph"/>
              <w:spacing w:before="1" w:line="360" w:lineRule="auto"/>
              <w:ind w:left="112" w:right="1061"/>
              <w:rPr>
                <w:sz w:val="24"/>
              </w:rPr>
            </w:pPr>
            <w:r w:rsidRPr="00B3280E">
              <w:rPr>
                <w:sz w:val="24"/>
              </w:rPr>
              <w:t xml:space="preserve">-Determine eligibility </w:t>
            </w:r>
            <w:r w:rsidR="00B3280E" w:rsidRPr="00CB003D">
              <w:rPr>
                <w:sz w:val="24"/>
              </w:rPr>
              <w:t>They assess whether employees meet the criteria to qualify for employer contributions and forfeiture allocations.</w:t>
            </w:r>
          </w:p>
          <w:p w14:paraId="76EEA94F" w14:textId="77777777" w:rsidR="00B3280E" w:rsidRPr="00CB003D" w:rsidRDefault="00B3280E" w:rsidP="008348CF">
            <w:pPr>
              <w:pStyle w:val="TableParagraph"/>
              <w:spacing w:before="1" w:line="360" w:lineRule="auto"/>
              <w:ind w:left="112" w:right="1061"/>
              <w:rPr>
                <w:sz w:val="24"/>
              </w:rPr>
            </w:pPr>
            <w:r w:rsidRPr="00CB003D">
              <w:rPr>
                <w:sz w:val="24"/>
              </w:rPr>
              <w:t>-Apportioning Contributions: Payments from both the employer and worker are properly designated to person accounts judiciously.</w:t>
            </w:r>
          </w:p>
          <w:p w14:paraId="76EEA950" w14:textId="77777777" w:rsidR="00B3280E" w:rsidRPr="00CB003D" w:rsidRDefault="00B3280E" w:rsidP="008348CF">
            <w:pPr>
              <w:pStyle w:val="TableParagraph"/>
              <w:spacing w:before="1" w:line="360" w:lineRule="auto"/>
              <w:ind w:left="112" w:right="1061"/>
              <w:rPr>
                <w:sz w:val="24"/>
              </w:rPr>
            </w:pPr>
            <w:r w:rsidRPr="00CB003D">
              <w:rPr>
                <w:sz w:val="24"/>
              </w:rPr>
              <w:t>-Distributing Returns: Ensures returns initiated by the plan are rightfully shared among members judiciously.</w:t>
            </w:r>
          </w:p>
          <w:p w14:paraId="76EEA951" w14:textId="77777777" w:rsidR="00B3280E" w:rsidRPr="00CB003D" w:rsidRDefault="00B3280E" w:rsidP="008348CF">
            <w:pPr>
              <w:pStyle w:val="TableParagraph"/>
              <w:spacing w:before="1" w:line="360" w:lineRule="auto"/>
              <w:ind w:left="112" w:right="1061"/>
              <w:rPr>
                <w:sz w:val="24"/>
              </w:rPr>
            </w:pPr>
            <w:r w:rsidRPr="00CB003D">
              <w:rPr>
                <w:sz w:val="24"/>
              </w:rPr>
              <w:t>-Reallocating Forfeitures: When befitting, relinquishments are reassigned to other members following plan rules.</w:t>
            </w:r>
          </w:p>
          <w:p w14:paraId="76EEA952" w14:textId="77777777" w:rsidR="00B3280E" w:rsidRPr="00CB003D" w:rsidRDefault="00B3280E" w:rsidP="008348CF">
            <w:pPr>
              <w:pStyle w:val="TableParagraph"/>
              <w:spacing w:before="1" w:line="360" w:lineRule="auto"/>
              <w:ind w:left="112" w:right="1061"/>
              <w:rPr>
                <w:sz w:val="24"/>
              </w:rPr>
            </w:pPr>
            <w:r w:rsidRPr="00CB003D">
              <w:rPr>
                <w:sz w:val="24"/>
              </w:rPr>
              <w:t>-Handling Distributions: This involves calculating the amount for distribution, readying necessary distribution notices, release forms, and IRS Form 1099-R for tax reporting judiciously.</w:t>
            </w:r>
          </w:p>
          <w:p w14:paraId="76EEA953" w14:textId="77777777" w:rsidR="00B3280E" w:rsidRPr="00CB003D" w:rsidRDefault="00B3280E" w:rsidP="008348CF">
            <w:pPr>
              <w:pStyle w:val="TableParagraph"/>
              <w:spacing w:before="1" w:line="360" w:lineRule="auto"/>
              <w:ind w:left="112" w:right="1061"/>
              <w:rPr>
                <w:sz w:val="24"/>
              </w:rPr>
            </w:pPr>
            <w:r w:rsidRPr="00CB003D">
              <w:rPr>
                <w:sz w:val="24"/>
              </w:rPr>
              <w:t>-Handling Loans: Establishing loan accounts for members, readying promissory notes, amortization schedules, and tracking loan repayments judiciously.</w:t>
            </w:r>
          </w:p>
          <w:p w14:paraId="76EEA954" w14:textId="77777777" w:rsidR="00B3280E" w:rsidRPr="00CB003D" w:rsidRDefault="00B3280E" w:rsidP="008348CF">
            <w:pPr>
              <w:pStyle w:val="TableParagraph"/>
              <w:spacing w:before="1" w:line="360" w:lineRule="auto"/>
              <w:ind w:left="112" w:right="1061"/>
              <w:rPr>
                <w:sz w:val="24"/>
              </w:rPr>
            </w:pPr>
            <w:r w:rsidRPr="00CB003D">
              <w:rPr>
                <w:sz w:val="24"/>
              </w:rPr>
              <w:t>-Managing Hardship Withdrawals: If a member needs to withdraw funds due to fiscal hardship, they decide the eligible amount and ready necessary forms judiciously.</w:t>
            </w:r>
          </w:p>
          <w:p w14:paraId="76EEA955" w14:textId="77777777" w:rsidR="00B3280E" w:rsidRPr="00CB003D" w:rsidRDefault="00B3280E" w:rsidP="008348CF">
            <w:pPr>
              <w:pStyle w:val="TableParagraph"/>
              <w:spacing w:before="1" w:line="360" w:lineRule="auto"/>
              <w:ind w:left="112" w:right="1061"/>
              <w:rPr>
                <w:sz w:val="24"/>
              </w:rPr>
            </w:pPr>
            <w:r w:rsidRPr="00CB003D">
              <w:rPr>
                <w:sz w:val="24"/>
              </w:rPr>
              <w:t>-Reconciling Trust Account Balances: Makes sure the plan’s trust account balances are accurately maintained and reconciled judiciously.</w:t>
            </w:r>
          </w:p>
          <w:p w14:paraId="76EEA956" w14:textId="77777777" w:rsidR="00B3280E" w:rsidRPr="00CB003D" w:rsidRDefault="00B3280E" w:rsidP="008348CF">
            <w:pPr>
              <w:pStyle w:val="TableParagraph"/>
              <w:spacing w:before="1" w:line="360" w:lineRule="auto"/>
              <w:ind w:left="112" w:right="1061"/>
              <w:rPr>
                <w:sz w:val="24"/>
              </w:rPr>
            </w:pPr>
            <w:r w:rsidRPr="00CB003D">
              <w:rPr>
                <w:sz w:val="24"/>
              </w:rPr>
              <w:t xml:space="preserve">-Preparing Member Statements: Statements are created </w:t>
            </w:r>
            <w:r w:rsidRPr="00CB003D">
              <w:rPr>
                <w:sz w:val="24"/>
              </w:rPr>
              <w:lastRenderedPageBreak/>
              <w:t>regularly to notify members of their plan balances, contributions, and returns judiciously.</w:t>
            </w:r>
          </w:p>
          <w:p w14:paraId="76EEA957" w14:textId="77777777" w:rsidR="008348CF" w:rsidRDefault="008348CF" w:rsidP="008348CF">
            <w:pPr>
              <w:pStyle w:val="TableParagraph"/>
              <w:spacing w:before="1" w:line="360" w:lineRule="auto"/>
              <w:ind w:left="112" w:right="1061"/>
              <w:rPr>
                <w:sz w:val="24"/>
              </w:rPr>
            </w:pPr>
            <w:r>
              <w:rPr>
                <w:sz w:val="24"/>
              </w:rPr>
              <w:t>-Supervising Age 73</w:t>
            </w:r>
            <w:r w:rsidR="00B3280E" w:rsidRPr="00CB003D">
              <w:rPr>
                <w:sz w:val="24"/>
              </w:rPr>
              <w:t xml:space="preserve"> Distributions: For members needed to receive lea</w:t>
            </w:r>
            <w:r>
              <w:rPr>
                <w:sz w:val="24"/>
              </w:rPr>
              <w:t>st distributions after age 73</w:t>
            </w:r>
            <w:r w:rsidR="00B3280E" w:rsidRPr="00CB003D">
              <w:rPr>
                <w:sz w:val="24"/>
              </w:rPr>
              <w:t>, observation is conducted to guarante</w:t>
            </w:r>
            <w:r>
              <w:rPr>
                <w:sz w:val="24"/>
              </w:rPr>
              <w:t>e timely disbursal judiciously.</w:t>
            </w:r>
          </w:p>
          <w:p w14:paraId="76EEA958" w14:textId="77777777" w:rsidR="008348CF" w:rsidRPr="008348CF" w:rsidRDefault="008348CF" w:rsidP="008348CF"/>
          <w:p w14:paraId="76EEA959" w14:textId="77777777" w:rsidR="008348CF" w:rsidRPr="008348CF" w:rsidRDefault="008348CF" w:rsidP="008348CF"/>
          <w:p w14:paraId="76EEA95A" w14:textId="77777777" w:rsidR="008348CF" w:rsidRPr="008348CF" w:rsidRDefault="008348CF" w:rsidP="008348CF"/>
          <w:p w14:paraId="76EEA95B" w14:textId="77777777" w:rsidR="008348CF" w:rsidRPr="008348CF" w:rsidRDefault="008348CF" w:rsidP="008348CF"/>
          <w:p w14:paraId="76EEA95C" w14:textId="77777777" w:rsidR="006637AA" w:rsidRPr="008348CF" w:rsidRDefault="006637AA" w:rsidP="008348CF"/>
        </w:tc>
      </w:tr>
      <w:tr w:rsidR="006637AA" w14:paraId="76EEA975" w14:textId="77777777" w:rsidTr="00CB003D">
        <w:trPr>
          <w:trHeight w:val="2642"/>
        </w:trPr>
        <w:tc>
          <w:tcPr>
            <w:tcW w:w="3060" w:type="dxa"/>
          </w:tcPr>
          <w:p w14:paraId="76EEA95E" w14:textId="77777777" w:rsidR="006637AA" w:rsidRDefault="007A4E5A" w:rsidP="008348CF">
            <w:pPr>
              <w:pStyle w:val="TableParagraph"/>
              <w:spacing w:line="360" w:lineRule="auto"/>
              <w:ind w:left="112" w:right="368"/>
              <w:jc w:val="center"/>
              <w:rPr>
                <w:sz w:val="24"/>
              </w:rPr>
            </w:pPr>
            <w:r>
              <w:rPr>
                <w:sz w:val="24"/>
              </w:rPr>
              <w:lastRenderedPageBreak/>
              <w:t>Annual Compliance Testing</w:t>
            </w:r>
            <w:r>
              <w:rPr>
                <w:spacing w:val="-15"/>
                <w:sz w:val="24"/>
              </w:rPr>
              <w:t xml:space="preserve"> </w:t>
            </w:r>
            <w:r>
              <w:rPr>
                <w:sz w:val="24"/>
              </w:rPr>
              <w:t>and</w:t>
            </w:r>
            <w:r>
              <w:rPr>
                <w:spacing w:val="-15"/>
                <w:sz w:val="24"/>
              </w:rPr>
              <w:t xml:space="preserve"> </w:t>
            </w:r>
            <w:r>
              <w:rPr>
                <w:sz w:val="24"/>
              </w:rPr>
              <w:t xml:space="preserve">Government </w:t>
            </w:r>
            <w:r>
              <w:rPr>
                <w:spacing w:val="-2"/>
                <w:sz w:val="24"/>
              </w:rPr>
              <w:t>Reporting</w:t>
            </w:r>
          </w:p>
        </w:tc>
        <w:tc>
          <w:tcPr>
            <w:tcW w:w="6610" w:type="dxa"/>
          </w:tcPr>
          <w:p w14:paraId="76EEA95F" w14:textId="77777777" w:rsidR="00B3280E" w:rsidRDefault="00051657" w:rsidP="00B3280E">
            <w:pPr>
              <w:pStyle w:val="NormalWeb"/>
            </w:pPr>
            <w:r>
              <w:t>-</w:t>
            </w:r>
            <w:r w:rsidR="00B3280E">
              <w:t>Data Path provides a full array of services to facilitate seamless and efficient plan administration:</w:t>
            </w:r>
          </w:p>
          <w:p w14:paraId="76EEA960" w14:textId="77777777" w:rsidR="00B3280E" w:rsidRDefault="00051657" w:rsidP="00B3280E">
            <w:pPr>
              <w:pStyle w:val="NormalWeb"/>
            </w:pPr>
            <w:r>
              <w:t>-</w:t>
            </w:r>
            <w:r w:rsidR="00B3280E">
              <w:t>Setting Up Participant Vested Percentages: Include calculating the hourly units an employee needs to work for qualification and note how much equity they own in their funds.</w:t>
            </w:r>
          </w:p>
          <w:p w14:paraId="76EEA961" w14:textId="77777777" w:rsidR="00B3280E" w:rsidRDefault="00051657" w:rsidP="00B3280E">
            <w:pPr>
              <w:pStyle w:val="NormalWeb"/>
            </w:pPr>
            <w:r>
              <w:t>-</w:t>
            </w:r>
            <w:r w:rsidR="00B3280E">
              <w:t>Eligibility testing: They determine how many employees may be included in a plan for purposes of employer contributions and forfeiture allocations.</w:t>
            </w:r>
          </w:p>
          <w:p w14:paraId="76EEA962" w14:textId="77777777" w:rsidR="00B3280E" w:rsidRDefault="00051657" w:rsidP="00B3280E">
            <w:pPr>
              <w:pStyle w:val="NormalWeb"/>
            </w:pPr>
            <w:r>
              <w:t>-</w:t>
            </w:r>
            <w:r w:rsidR="00B3280E">
              <w:t>Contribution Allocation: Contributions are correctly allocated to participant accounts, regardless of the source of funds (employer or employee contributions).</w:t>
            </w:r>
          </w:p>
          <w:p w14:paraId="76EEA963" w14:textId="77777777" w:rsidR="00B3280E" w:rsidRDefault="00051657" w:rsidP="00B3280E">
            <w:pPr>
              <w:pStyle w:val="NormalWeb"/>
            </w:pPr>
            <w:r>
              <w:t>-Payments of Plan Earnings — To ensure earnings that the plan generates are</w:t>
            </w:r>
            <w:r w:rsidR="00B3280E">
              <w:t xml:space="preserve"> properly paid out to participants.</w:t>
            </w:r>
          </w:p>
          <w:p w14:paraId="76EEA964" w14:textId="77777777" w:rsidR="00B3280E" w:rsidRDefault="00051657" w:rsidP="00B3280E">
            <w:pPr>
              <w:pStyle w:val="NormalWeb"/>
            </w:pPr>
            <w:r>
              <w:t>-</w:t>
            </w:r>
            <w:r w:rsidR="00B3280E">
              <w:t>Reallocation of Forfeitures — forfeitures are sometimes used to provide additional benefits to participants in accordance with plan rules.</w:t>
            </w:r>
          </w:p>
          <w:p w14:paraId="76EEA965" w14:textId="77777777" w:rsidR="00B3280E" w:rsidRDefault="00051657" w:rsidP="00B3280E">
            <w:pPr>
              <w:pStyle w:val="NormalWeb"/>
            </w:pPr>
            <w:r>
              <w:t>-</w:t>
            </w:r>
            <w:r w:rsidR="00B3280E">
              <w:t>Distribution calculations Releasing necessary notification, release form Distribution processing IRS Form 1099-R</w:t>
            </w:r>
          </w:p>
          <w:p w14:paraId="76EEA966" w14:textId="77777777" w:rsidR="00B3280E" w:rsidRDefault="00051657" w:rsidP="00B3280E">
            <w:pPr>
              <w:pStyle w:val="NormalWeb"/>
            </w:pPr>
            <w:r>
              <w:t>-</w:t>
            </w:r>
            <w:r w:rsidR="00B3280E">
              <w:t>Loans: Creating Loan Accounts per participant, Generating Promissory notes, Amortization schedules and Monitoring loan repayments.</w:t>
            </w:r>
          </w:p>
          <w:p w14:paraId="76EEA967" w14:textId="77777777" w:rsidR="00B3280E" w:rsidRDefault="00051657" w:rsidP="00B3280E">
            <w:pPr>
              <w:pStyle w:val="NormalWeb"/>
            </w:pPr>
            <w:r>
              <w:t>-</w:t>
            </w:r>
            <w:r w:rsidR="00B3280E">
              <w:t>Processing Hardship Withdrawals: A participant needs a withdrawal for financial reasons, so the eligible amount is calculated and the appropriate forms filled out.</w:t>
            </w:r>
          </w:p>
          <w:p w14:paraId="76EEA968" w14:textId="77777777" w:rsidR="00B3280E" w:rsidRDefault="00051657" w:rsidP="00B3280E">
            <w:pPr>
              <w:pStyle w:val="NormalWeb"/>
            </w:pPr>
            <w:r>
              <w:lastRenderedPageBreak/>
              <w:t>-</w:t>
            </w:r>
            <w:r w:rsidR="00B3280E">
              <w:t>Reconciliation of Trust Account Balances§ Making sure plan trust accounts are maintained accurately and reconciled on a timely basis.</w:t>
            </w:r>
          </w:p>
          <w:p w14:paraId="76EEA969" w14:textId="77777777" w:rsidR="00B3280E" w:rsidRDefault="00051657" w:rsidP="00B3280E">
            <w:pPr>
              <w:pStyle w:val="NormalWeb"/>
            </w:pPr>
            <w:r>
              <w:t>-</w:t>
            </w:r>
            <w:r w:rsidR="00B3280E">
              <w:t>Generating Participant Statements: Participants receive quarterly or other routine statements of their balances, contributions, and returns.</w:t>
            </w:r>
          </w:p>
          <w:p w14:paraId="76EEA96A" w14:textId="77777777" w:rsidR="00B3280E" w:rsidRDefault="00051657" w:rsidP="00B3280E">
            <w:pPr>
              <w:pStyle w:val="NormalWeb"/>
            </w:pPr>
            <w:r>
              <w:t>-</w:t>
            </w:r>
            <w:r w:rsidR="00B3280E">
              <w:t>Age 70½ Distributions Monitoring: For participants who must receive minimum distributions, monitoring makes sure they are distributed in time.</w:t>
            </w:r>
          </w:p>
          <w:p w14:paraId="76EEA96B" w14:textId="77777777" w:rsidR="00B3280E" w:rsidRDefault="00051657" w:rsidP="00B3280E">
            <w:pPr>
              <w:pStyle w:val="NormalWeb"/>
            </w:pPr>
            <w:r>
              <w:t>-</w:t>
            </w:r>
            <w:r w:rsidR="00B3280E">
              <w:t>Compliance Tag Testing and Reporting</w:t>
            </w:r>
          </w:p>
          <w:p w14:paraId="76EEA96C" w14:textId="77777777" w:rsidR="00B3280E" w:rsidRDefault="00051657" w:rsidP="00B3280E">
            <w:pPr>
              <w:pStyle w:val="NormalWeb"/>
            </w:pPr>
            <w:r>
              <w:t>-</w:t>
            </w:r>
            <w:r w:rsidR="00B3280E">
              <w:t>DPC’s team of subject matter experts ensure plans remain compliant with U.S. federal regulations and deliver remediation solutions for any problems that may arise. Their services include:</w:t>
            </w:r>
          </w:p>
          <w:p w14:paraId="76EEA96D" w14:textId="77777777" w:rsidR="00B3280E" w:rsidRDefault="00051657" w:rsidP="00B3280E">
            <w:pPr>
              <w:pStyle w:val="NormalWeb"/>
            </w:pPr>
            <w:r>
              <w:t>-</w:t>
            </w:r>
            <w:r w:rsidR="00B3280E">
              <w:t>Deductions in Investment and Production (§404).</w:t>
            </w:r>
          </w:p>
          <w:p w14:paraId="76EEA96E" w14:textId="77777777" w:rsidR="00B3280E" w:rsidRDefault="00051657" w:rsidP="00B3280E">
            <w:pPr>
              <w:pStyle w:val="NormalWeb"/>
            </w:pPr>
            <w:r>
              <w:t>-</w:t>
            </w:r>
            <w:r w:rsidR="00B3280E">
              <w:t>Annual additions testing (§415)</w:t>
            </w:r>
          </w:p>
          <w:p w14:paraId="76EEA96F" w14:textId="77777777" w:rsidR="00B3280E" w:rsidRDefault="00051657" w:rsidP="00B3280E">
            <w:pPr>
              <w:pStyle w:val="NormalWeb"/>
            </w:pPr>
            <w:r>
              <w:t>-</w:t>
            </w:r>
            <w:r w:rsidR="00B3280E">
              <w:t>Top-Heavy Testing (§416).</w:t>
            </w:r>
          </w:p>
          <w:p w14:paraId="76EEA970" w14:textId="77777777" w:rsidR="00B3280E" w:rsidRDefault="00051657" w:rsidP="00B3280E">
            <w:pPr>
              <w:pStyle w:val="NormalWeb"/>
            </w:pPr>
            <w:r>
              <w:t>-</w:t>
            </w:r>
            <w:r w:rsidR="00B3280E">
              <w:t>Coverage Testing (§410(b)).</w:t>
            </w:r>
          </w:p>
          <w:p w14:paraId="76EEA971" w14:textId="77777777" w:rsidR="00B3280E" w:rsidRDefault="00051657" w:rsidP="00B3280E">
            <w:pPr>
              <w:pStyle w:val="NormalWeb"/>
            </w:pPr>
            <w:r>
              <w:t>-</w:t>
            </w:r>
            <w:r w:rsidR="00B3280E">
              <w:t>ADP/ACP Testing (applicable only for different types of benefit plans).</w:t>
            </w:r>
          </w:p>
          <w:p w14:paraId="76EEA972" w14:textId="77777777" w:rsidR="00B3280E" w:rsidRDefault="00051657" w:rsidP="00B3280E">
            <w:pPr>
              <w:pStyle w:val="NormalWeb"/>
            </w:pPr>
            <w:r>
              <w:t>-</w:t>
            </w:r>
            <w:r w:rsidR="00B3280E">
              <w:t>IRS Form 5500 Preparation (includes All Related Schedules for Government Reporting)</w:t>
            </w:r>
          </w:p>
          <w:p w14:paraId="76EEA973" w14:textId="77777777" w:rsidR="00B3280E" w:rsidRDefault="00051657" w:rsidP="00B3280E">
            <w:pPr>
              <w:pStyle w:val="NormalWeb"/>
            </w:pPr>
            <w:r>
              <w:t>-</w:t>
            </w:r>
            <w:r w:rsidR="00B3280E">
              <w:t xml:space="preserve">Summary Annual Report: A report delivered to </w:t>
            </w:r>
            <w:r>
              <w:t>a participant that summarizes</w:t>
            </w:r>
            <w:r w:rsidR="00B3280E">
              <w:t xml:space="preserve"> the plan's financial activities.</w:t>
            </w:r>
          </w:p>
          <w:p w14:paraId="76EEA974" w14:textId="77777777" w:rsidR="006637AA" w:rsidRDefault="006637AA">
            <w:pPr>
              <w:pStyle w:val="TableParagraph"/>
              <w:spacing w:before="137"/>
              <w:ind w:left="114"/>
              <w:jc w:val="both"/>
              <w:rPr>
                <w:sz w:val="24"/>
              </w:rPr>
            </w:pPr>
          </w:p>
        </w:tc>
      </w:tr>
      <w:tr w:rsidR="006637AA" w14:paraId="76EEA97E" w14:textId="77777777" w:rsidTr="00051657">
        <w:trPr>
          <w:trHeight w:val="2143"/>
        </w:trPr>
        <w:tc>
          <w:tcPr>
            <w:tcW w:w="3060" w:type="dxa"/>
          </w:tcPr>
          <w:p w14:paraId="76EEA976" w14:textId="77777777" w:rsidR="006637AA" w:rsidRDefault="007A4E5A" w:rsidP="008348CF">
            <w:pPr>
              <w:pStyle w:val="TableParagraph"/>
              <w:spacing w:line="273" w:lineRule="exact"/>
              <w:ind w:left="112"/>
              <w:jc w:val="center"/>
              <w:rPr>
                <w:sz w:val="24"/>
              </w:rPr>
            </w:pPr>
            <w:r>
              <w:rPr>
                <w:sz w:val="24"/>
              </w:rPr>
              <w:lastRenderedPageBreak/>
              <w:t xml:space="preserve">Consulting </w:t>
            </w:r>
            <w:r>
              <w:rPr>
                <w:spacing w:val="-2"/>
                <w:sz w:val="24"/>
              </w:rPr>
              <w:t>Services</w:t>
            </w:r>
          </w:p>
        </w:tc>
        <w:tc>
          <w:tcPr>
            <w:tcW w:w="6610" w:type="dxa"/>
          </w:tcPr>
          <w:p w14:paraId="76EEA977" w14:textId="77777777" w:rsidR="006A1290" w:rsidRDefault="007A4E5A" w:rsidP="006A1290">
            <w:pPr>
              <w:pStyle w:val="NormalWeb"/>
            </w:pPr>
            <w:r>
              <w:t>-</w:t>
            </w:r>
            <w:r w:rsidR="006A1290">
              <w:t xml:space="preserve"> Data Path offers a full spectrum of professional</w:t>
            </w:r>
            <w:r w:rsidR="008348CF">
              <w:t xml:space="preserve"> </w:t>
            </w:r>
            <w:r w:rsidR="006A1290">
              <w:t>service</w:t>
            </w:r>
            <w:r w:rsidR="008348CF">
              <w:t xml:space="preserve"> </w:t>
            </w:r>
            <w:r w:rsidR="006A1290">
              <w:t>consulting in any facet of the administration or management</w:t>
            </w:r>
            <w:r w:rsidR="008348CF">
              <w:t xml:space="preserve"> </w:t>
            </w:r>
            <w:r w:rsidR="006A1290">
              <w:t>of</w:t>
            </w:r>
            <w:r w:rsidR="008348CF">
              <w:t xml:space="preserve"> </w:t>
            </w:r>
            <w:r w:rsidR="006A1290">
              <w:t>health</w:t>
            </w:r>
            <w:r w:rsidR="008348CF">
              <w:t xml:space="preserve">- </w:t>
            </w:r>
            <w:r w:rsidR="006A1290">
              <w:t>care benefits including:</w:t>
            </w:r>
          </w:p>
          <w:p w14:paraId="76EEA978" w14:textId="77777777" w:rsidR="006A1290" w:rsidRDefault="006A1290" w:rsidP="006A1290">
            <w:pPr>
              <w:pStyle w:val="NormalWeb"/>
            </w:pPr>
            <w:r>
              <w:t>-Changes to the Plan: Helping with plan modifications, discontinuations, or consolidations</w:t>
            </w:r>
          </w:p>
          <w:p w14:paraId="76EEA979" w14:textId="77777777" w:rsidR="006A1290" w:rsidRDefault="006A1290" w:rsidP="006A1290">
            <w:pPr>
              <w:pStyle w:val="NormalWeb"/>
            </w:pPr>
            <w:r>
              <w:t>-Assistance with IRS and DOL Audits: Advising companies that are undergoing an audit by the IRS or Department of Labor.</w:t>
            </w:r>
          </w:p>
          <w:p w14:paraId="76EEA97A" w14:textId="77777777" w:rsidR="006A1290" w:rsidRDefault="006A1290" w:rsidP="006A1290">
            <w:pPr>
              <w:pStyle w:val="NormalWeb"/>
            </w:pPr>
            <w:r>
              <w:t>-Support for changes in Plan Design: The tool offers guidance for structural modifications to the plan.</w:t>
            </w:r>
          </w:p>
          <w:p w14:paraId="76EEA97B" w14:textId="77777777" w:rsidR="006A1290" w:rsidRDefault="006A1290" w:rsidP="006A1290">
            <w:pPr>
              <w:pStyle w:val="NormalWeb"/>
            </w:pPr>
            <w:r>
              <w:t xml:space="preserve">-Needs Studies and Projections: where a study or projections of </w:t>
            </w:r>
            <w:r>
              <w:lastRenderedPageBreak/>
              <w:t>participant needs is necessary, which may taper off as the economy improves;</w:t>
            </w:r>
          </w:p>
          <w:p w14:paraId="76EEA97C" w14:textId="77777777" w:rsidR="006A1290" w:rsidRDefault="006A1290" w:rsidP="006A1290">
            <w:pPr>
              <w:pStyle w:val="TableParagraph"/>
              <w:spacing w:line="273" w:lineRule="exact"/>
              <w:ind w:left="112"/>
              <w:rPr>
                <w:sz w:val="24"/>
              </w:rPr>
            </w:pPr>
          </w:p>
          <w:p w14:paraId="76EEA97D" w14:textId="77777777" w:rsidR="006637AA" w:rsidRDefault="006637AA">
            <w:pPr>
              <w:pStyle w:val="TableParagraph"/>
              <w:tabs>
                <w:tab w:val="left" w:pos="1220"/>
                <w:tab w:val="left" w:pos="2104"/>
                <w:tab w:val="left" w:pos="2738"/>
                <w:tab w:val="left" w:pos="3155"/>
                <w:tab w:val="left" w:pos="4398"/>
                <w:tab w:val="left" w:pos="5285"/>
              </w:tabs>
              <w:spacing w:before="1" w:line="360" w:lineRule="auto"/>
              <w:ind w:left="1220" w:right="443" w:hanging="1109"/>
              <w:rPr>
                <w:sz w:val="24"/>
              </w:rPr>
            </w:pPr>
          </w:p>
        </w:tc>
      </w:tr>
      <w:tr w:rsidR="006637AA" w14:paraId="76EEA988" w14:textId="77777777" w:rsidTr="00CB003D">
        <w:trPr>
          <w:trHeight w:val="4598"/>
        </w:trPr>
        <w:tc>
          <w:tcPr>
            <w:tcW w:w="3060" w:type="dxa"/>
          </w:tcPr>
          <w:p w14:paraId="76EEA97F" w14:textId="77777777" w:rsidR="006637AA" w:rsidRDefault="007A4E5A" w:rsidP="008348CF">
            <w:pPr>
              <w:pStyle w:val="TableParagraph"/>
              <w:spacing w:line="360" w:lineRule="auto"/>
              <w:ind w:left="112" w:right="498"/>
              <w:jc w:val="center"/>
              <w:rPr>
                <w:sz w:val="24"/>
              </w:rPr>
            </w:pPr>
            <w:r>
              <w:rPr>
                <w:sz w:val="24"/>
              </w:rPr>
              <w:lastRenderedPageBreak/>
              <w:t>Software</w:t>
            </w:r>
            <w:r>
              <w:rPr>
                <w:spacing w:val="-15"/>
                <w:sz w:val="24"/>
              </w:rPr>
              <w:t xml:space="preserve"> </w:t>
            </w:r>
            <w:r>
              <w:rPr>
                <w:sz w:val="24"/>
              </w:rPr>
              <w:t xml:space="preserve">Development </w:t>
            </w:r>
            <w:r>
              <w:rPr>
                <w:spacing w:val="-2"/>
                <w:sz w:val="24"/>
              </w:rPr>
              <w:t>Services</w:t>
            </w:r>
          </w:p>
        </w:tc>
        <w:tc>
          <w:tcPr>
            <w:tcW w:w="6610" w:type="dxa"/>
          </w:tcPr>
          <w:p w14:paraId="76EEA980" w14:textId="77777777" w:rsidR="008348CF" w:rsidRPr="008348CF" w:rsidRDefault="00051657" w:rsidP="008348CF">
            <w:pPr>
              <w:widowControl/>
              <w:autoSpaceDE/>
              <w:autoSpaceDN/>
              <w:spacing w:before="100" w:beforeAutospacing="1" w:after="100" w:afterAutospacing="1"/>
              <w:rPr>
                <w:sz w:val="24"/>
                <w:szCs w:val="24"/>
              </w:rPr>
            </w:pPr>
            <w:r>
              <w:rPr>
                <w:sz w:val="24"/>
                <w:szCs w:val="24"/>
              </w:rPr>
              <w:t>-</w:t>
            </w:r>
            <w:r w:rsidR="008348CF" w:rsidRPr="008348CF">
              <w:rPr>
                <w:sz w:val="24"/>
                <w:szCs w:val="24"/>
              </w:rPr>
              <w:t>Full-stack development services from Data Path Ltd covering a broad spectrum of modern tech tools This team is composed of very committed specialists with vast experience in technology, including software developers and engineers working on UI/UX development and testing. Here you can find the business applications that we create with new technologies —</w:t>
            </w:r>
          </w:p>
          <w:p w14:paraId="76EEA981" w14:textId="77777777" w:rsidR="008348CF" w:rsidRPr="008348CF" w:rsidRDefault="008348CF" w:rsidP="008348CF">
            <w:pPr>
              <w:widowControl/>
              <w:autoSpaceDE/>
              <w:autoSpaceDN/>
              <w:spacing w:before="100" w:beforeAutospacing="1" w:after="100" w:afterAutospacing="1"/>
              <w:rPr>
                <w:sz w:val="24"/>
                <w:szCs w:val="24"/>
              </w:rPr>
            </w:pPr>
            <w:r w:rsidRPr="008348CF">
              <w:rPr>
                <w:sz w:val="24"/>
                <w:szCs w:val="24"/>
              </w:rPr>
              <w:t xml:space="preserve">-Programming </w:t>
            </w:r>
            <w:proofErr w:type="gramStart"/>
            <w:r w:rsidRPr="008348CF">
              <w:rPr>
                <w:sz w:val="24"/>
                <w:szCs w:val="24"/>
              </w:rPr>
              <w:t>Languages:.</w:t>
            </w:r>
            <w:proofErr w:type="gramEnd"/>
            <w:r w:rsidRPr="008348CF">
              <w:rPr>
                <w:sz w:val="24"/>
                <w:szCs w:val="24"/>
              </w:rPr>
              <w:t xml:space="preserve"> NET/Core, C#, ASP. NET Version : 4.5, Web API</w:t>
            </w:r>
            <w:r w:rsidR="001A7F8F">
              <w:rPr>
                <w:sz w:val="24"/>
                <w:szCs w:val="24"/>
              </w:rPr>
              <w:t xml:space="preserve"> </w:t>
            </w:r>
            <w:r w:rsidRPr="008348CF">
              <w:rPr>
                <w:sz w:val="24"/>
                <w:szCs w:val="24"/>
              </w:rPr>
              <w:t>JavaScript Type</w:t>
            </w:r>
            <w:r w:rsidR="001A7F8F">
              <w:rPr>
                <w:sz w:val="24"/>
                <w:szCs w:val="24"/>
              </w:rPr>
              <w:t xml:space="preserve"> </w:t>
            </w:r>
            <w:r w:rsidRPr="008348CF">
              <w:rPr>
                <w:sz w:val="24"/>
                <w:szCs w:val="24"/>
              </w:rPr>
              <w:t>Script Angular</w:t>
            </w:r>
            <w:r w:rsidR="001A7F8F">
              <w:rPr>
                <w:sz w:val="24"/>
                <w:szCs w:val="24"/>
              </w:rPr>
              <w:t xml:space="preserve"> </w:t>
            </w:r>
            <w:r w:rsidRPr="008348CF">
              <w:rPr>
                <w:sz w:val="24"/>
                <w:szCs w:val="24"/>
              </w:rPr>
              <w:t>JS/4</w:t>
            </w:r>
          </w:p>
          <w:p w14:paraId="76EEA982" w14:textId="77777777" w:rsidR="008348CF" w:rsidRPr="008348CF" w:rsidRDefault="008348CF" w:rsidP="008348CF">
            <w:pPr>
              <w:widowControl/>
              <w:autoSpaceDE/>
              <w:autoSpaceDN/>
              <w:spacing w:before="100" w:beforeAutospacing="1" w:after="100" w:afterAutospacing="1"/>
              <w:rPr>
                <w:sz w:val="24"/>
                <w:szCs w:val="24"/>
              </w:rPr>
            </w:pPr>
            <w:r w:rsidRPr="008348CF">
              <w:rPr>
                <w:sz w:val="24"/>
                <w:szCs w:val="24"/>
              </w:rPr>
              <w:t>-Databases: SQL Server, MySQL, NOSQL databases.</w:t>
            </w:r>
          </w:p>
          <w:p w14:paraId="76EEA983" w14:textId="77777777" w:rsidR="008348CF" w:rsidRPr="008348CF" w:rsidRDefault="00051657" w:rsidP="008348CF">
            <w:pPr>
              <w:widowControl/>
              <w:autoSpaceDE/>
              <w:autoSpaceDN/>
              <w:spacing w:before="100" w:beforeAutospacing="1" w:after="100" w:afterAutospacing="1"/>
              <w:rPr>
                <w:sz w:val="24"/>
                <w:szCs w:val="24"/>
              </w:rPr>
            </w:pPr>
            <w:r>
              <w:rPr>
                <w:sz w:val="24"/>
                <w:szCs w:val="24"/>
              </w:rPr>
              <w:t>-</w:t>
            </w:r>
            <w:r w:rsidR="008348CF" w:rsidRPr="008348CF">
              <w:rPr>
                <w:sz w:val="24"/>
                <w:szCs w:val="24"/>
              </w:rPr>
              <w:t>Technologies: Web Technologies, Assisted and CSS3 with Less/Sass.</w:t>
            </w:r>
          </w:p>
          <w:p w14:paraId="76EEA984" w14:textId="77777777" w:rsidR="008348CF" w:rsidRPr="008348CF" w:rsidRDefault="008348CF" w:rsidP="008348CF">
            <w:pPr>
              <w:widowControl/>
              <w:autoSpaceDE/>
              <w:autoSpaceDN/>
              <w:spacing w:before="100" w:beforeAutospacing="1" w:after="100" w:afterAutospacing="1"/>
              <w:rPr>
                <w:sz w:val="24"/>
                <w:szCs w:val="24"/>
              </w:rPr>
            </w:pPr>
            <w:r w:rsidRPr="008348CF">
              <w:rPr>
                <w:sz w:val="24"/>
                <w:szCs w:val="24"/>
              </w:rPr>
              <w:t>-Mobility Platform: Android / iOS.</w:t>
            </w:r>
          </w:p>
          <w:p w14:paraId="76EEA985" w14:textId="77777777" w:rsidR="008348CF" w:rsidRPr="008348CF" w:rsidRDefault="008348CF" w:rsidP="008348CF">
            <w:pPr>
              <w:widowControl/>
              <w:autoSpaceDE/>
              <w:autoSpaceDN/>
              <w:spacing w:before="100" w:beforeAutospacing="1" w:after="100" w:afterAutospacing="1"/>
              <w:rPr>
                <w:sz w:val="24"/>
                <w:szCs w:val="24"/>
              </w:rPr>
            </w:pPr>
            <w:r w:rsidRPr="008348CF">
              <w:rPr>
                <w:sz w:val="24"/>
                <w:szCs w:val="24"/>
              </w:rPr>
              <w:t>Content Management</w:t>
            </w:r>
            <w:r w:rsidR="001A7F8F">
              <w:rPr>
                <w:sz w:val="24"/>
                <w:szCs w:val="24"/>
              </w:rPr>
              <w:t xml:space="preserve"> </w:t>
            </w:r>
            <w:r w:rsidRPr="008348CF">
              <w:rPr>
                <w:sz w:val="24"/>
                <w:szCs w:val="24"/>
              </w:rPr>
              <w:t>PHP,</w:t>
            </w:r>
            <w:r w:rsidR="001A7F8F">
              <w:rPr>
                <w:sz w:val="24"/>
                <w:szCs w:val="24"/>
              </w:rPr>
              <w:t xml:space="preserve"> </w:t>
            </w:r>
            <w:r w:rsidRPr="008348CF">
              <w:rPr>
                <w:sz w:val="24"/>
                <w:szCs w:val="24"/>
              </w:rPr>
              <w:t>Word Press</w:t>
            </w:r>
          </w:p>
          <w:p w14:paraId="76EEA986" w14:textId="77777777" w:rsidR="008348CF" w:rsidRPr="008348CF" w:rsidRDefault="008348CF" w:rsidP="008348CF">
            <w:pPr>
              <w:widowControl/>
              <w:autoSpaceDE/>
              <w:autoSpaceDN/>
              <w:spacing w:before="100" w:beforeAutospacing="1" w:after="100" w:afterAutospacing="1"/>
              <w:rPr>
                <w:sz w:val="24"/>
                <w:szCs w:val="24"/>
              </w:rPr>
            </w:pPr>
            <w:r w:rsidRPr="008348CF">
              <w:rPr>
                <w:sz w:val="24"/>
                <w:szCs w:val="24"/>
              </w:rPr>
              <w:t>-Testing Tools – Testing tools to automate quality checks</w:t>
            </w:r>
          </w:p>
          <w:p w14:paraId="76EEA987" w14:textId="77777777" w:rsidR="006637AA" w:rsidRDefault="006637AA">
            <w:pPr>
              <w:pStyle w:val="TableParagraph"/>
              <w:spacing w:before="155" w:line="360" w:lineRule="auto"/>
              <w:ind w:left="112" w:right="84"/>
              <w:jc w:val="both"/>
              <w:rPr>
                <w:sz w:val="24"/>
              </w:rPr>
            </w:pPr>
          </w:p>
        </w:tc>
      </w:tr>
    </w:tbl>
    <w:p w14:paraId="76EEA989" w14:textId="77777777" w:rsidR="006A1290" w:rsidRDefault="006A1290">
      <w:pPr>
        <w:spacing w:line="360" w:lineRule="auto"/>
        <w:jc w:val="both"/>
      </w:pPr>
    </w:p>
    <w:p w14:paraId="76EEA98A" w14:textId="77777777" w:rsidR="006A1290" w:rsidRDefault="006A1290" w:rsidP="001A7F8F">
      <w:pPr>
        <w:pStyle w:val="NormalWeb"/>
        <w:jc w:val="both"/>
      </w:pPr>
      <w:r>
        <w:t>Data Path Ltd., July Services Ltd. USA Retirement Plan – 401(k</w:t>
      </w:r>
      <w:r w:rsidR="00051657">
        <w:t>)</w:t>
      </w:r>
      <w:r>
        <w:t xml:space="preserve"> industry Retirement Market — As of June 30, 2022, employer-sponsored retirement plans (those limited to employees and the self-employed) are estimated at $37.2 trillion in savings from US workers for their future retirement needs; this total includes private sector DC plans ($7.5 trillion), government DC plans ($4.3 trillion), annuities as well as benefit plans funded by insurance products ($3.7 trillion), federal pension assets from defined benefit and DC plans covering current retirees and workers ($6.3 trillion), state &amp; local pension assets (($5.0)); all of which include other Individual Retirement Accounts (IRAs) ($13.9). 401(k) assets totaled $3.1 trillion in 2021, representing 17% of the US retirement market. Graph: Type of investments from 401(k plan asset to different investment markets</w:t>
      </w:r>
      <w:r w:rsidR="001A7F8F">
        <w:t>.</w:t>
      </w:r>
    </w:p>
    <w:p w14:paraId="76EEA98B" w14:textId="77777777" w:rsidR="006A1290" w:rsidRDefault="006A1290" w:rsidP="006A1290"/>
    <w:p w14:paraId="76EEA98C" w14:textId="77777777" w:rsidR="006A1290" w:rsidRDefault="006A1290" w:rsidP="006A1290"/>
    <w:p w14:paraId="76EEA98D" w14:textId="77777777" w:rsidR="006637AA" w:rsidRPr="006A1290" w:rsidRDefault="006637AA" w:rsidP="006A1290">
      <w:pPr>
        <w:sectPr w:rsidR="006637AA" w:rsidRPr="006A1290" w:rsidSect="00714BF4">
          <w:type w:val="continuous"/>
          <w:pgSz w:w="12240" w:h="15840"/>
          <w:pgMar w:top="142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98E" w14:textId="77777777" w:rsidR="006637AA" w:rsidRDefault="007A4E5A">
      <w:pPr>
        <w:pStyle w:val="BodyText"/>
        <w:ind w:left="681"/>
        <w:rPr>
          <w:sz w:val="20"/>
        </w:rPr>
      </w:pPr>
      <w:r>
        <w:rPr>
          <w:noProof/>
          <w:sz w:val="20"/>
        </w:rPr>
        <w:lastRenderedPageBreak/>
        <w:drawing>
          <wp:inline distT="0" distB="0" distL="0" distR="0" wp14:anchorId="76EEB038" wp14:editId="76EEB039">
            <wp:extent cx="5510550" cy="3551015"/>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19" cstate="print"/>
                    <a:stretch>
                      <a:fillRect/>
                    </a:stretch>
                  </pic:blipFill>
                  <pic:spPr>
                    <a:xfrm>
                      <a:off x="0" y="0"/>
                      <a:ext cx="5510550" cy="3551015"/>
                    </a:xfrm>
                    <a:prstGeom prst="rect">
                      <a:avLst/>
                    </a:prstGeom>
                  </pic:spPr>
                </pic:pic>
              </a:graphicData>
            </a:graphic>
          </wp:inline>
        </w:drawing>
      </w:r>
    </w:p>
    <w:p w14:paraId="76EEA98F" w14:textId="77777777" w:rsidR="006637AA" w:rsidRDefault="007A4E5A">
      <w:pPr>
        <w:spacing w:before="179"/>
        <w:ind w:left="372" w:right="539"/>
        <w:jc w:val="center"/>
        <w:rPr>
          <w:i/>
          <w:sz w:val="24"/>
        </w:rPr>
      </w:pPr>
      <w:r>
        <w:rPr>
          <w:i/>
          <w:sz w:val="24"/>
        </w:rPr>
        <w:t>Figure</w:t>
      </w:r>
      <w:r>
        <w:rPr>
          <w:i/>
          <w:spacing w:val="-4"/>
          <w:sz w:val="24"/>
        </w:rPr>
        <w:t xml:space="preserve"> </w:t>
      </w:r>
      <w:r>
        <w:rPr>
          <w:i/>
          <w:sz w:val="24"/>
        </w:rPr>
        <w:t>2.2</w:t>
      </w:r>
      <w:r>
        <w:rPr>
          <w:i/>
          <w:spacing w:val="-3"/>
          <w:sz w:val="24"/>
        </w:rPr>
        <w:t xml:space="preserve"> </w:t>
      </w:r>
      <w:r>
        <w:rPr>
          <w:i/>
          <w:sz w:val="24"/>
        </w:rPr>
        <w:t>Investments</w:t>
      </w:r>
      <w:r>
        <w:rPr>
          <w:i/>
          <w:spacing w:val="-3"/>
          <w:sz w:val="24"/>
        </w:rPr>
        <w:t xml:space="preserve"> </w:t>
      </w:r>
      <w:r>
        <w:rPr>
          <w:i/>
          <w:sz w:val="24"/>
        </w:rPr>
        <w:t>of</w:t>
      </w:r>
      <w:r>
        <w:rPr>
          <w:i/>
          <w:spacing w:val="2"/>
          <w:sz w:val="24"/>
        </w:rPr>
        <w:t xml:space="preserve"> </w:t>
      </w:r>
      <w:r>
        <w:rPr>
          <w:i/>
          <w:sz w:val="24"/>
        </w:rPr>
        <w:t>401(k</w:t>
      </w:r>
      <w:r>
        <w:rPr>
          <w:i/>
          <w:spacing w:val="-3"/>
          <w:sz w:val="24"/>
        </w:rPr>
        <w:t xml:space="preserve"> </w:t>
      </w:r>
      <w:r>
        <w:rPr>
          <w:i/>
          <w:sz w:val="24"/>
        </w:rPr>
        <w:t>Plan</w:t>
      </w:r>
      <w:r>
        <w:rPr>
          <w:i/>
          <w:spacing w:val="-1"/>
          <w:sz w:val="24"/>
        </w:rPr>
        <w:t xml:space="preserve"> </w:t>
      </w:r>
      <w:r>
        <w:rPr>
          <w:i/>
          <w:sz w:val="24"/>
        </w:rPr>
        <w:t>Assets</w:t>
      </w:r>
      <w:r>
        <w:rPr>
          <w:i/>
          <w:spacing w:val="-3"/>
          <w:sz w:val="24"/>
        </w:rPr>
        <w:t xml:space="preserve"> </w:t>
      </w:r>
      <w:r>
        <w:rPr>
          <w:i/>
          <w:sz w:val="24"/>
        </w:rPr>
        <w:t>in</w:t>
      </w:r>
      <w:r>
        <w:rPr>
          <w:i/>
          <w:spacing w:val="-3"/>
          <w:sz w:val="24"/>
        </w:rPr>
        <w:t xml:space="preserve"> </w:t>
      </w:r>
      <w:r>
        <w:rPr>
          <w:i/>
          <w:spacing w:val="-2"/>
          <w:sz w:val="24"/>
        </w:rPr>
        <w:t>Markets</w:t>
      </w:r>
    </w:p>
    <w:p w14:paraId="76EEA990" w14:textId="77777777" w:rsidR="006637AA" w:rsidRDefault="006637AA">
      <w:pPr>
        <w:pStyle w:val="BodyText"/>
        <w:rPr>
          <w:i/>
        </w:rPr>
      </w:pPr>
    </w:p>
    <w:p w14:paraId="76EEA991" w14:textId="77777777" w:rsidR="006637AA" w:rsidRDefault="006637AA">
      <w:pPr>
        <w:pStyle w:val="BodyText"/>
        <w:spacing w:before="138"/>
        <w:rPr>
          <w:i/>
        </w:rPr>
      </w:pPr>
    </w:p>
    <w:p w14:paraId="76EEA992" w14:textId="77777777" w:rsidR="006637AA" w:rsidRDefault="007A4E5A">
      <w:pPr>
        <w:pStyle w:val="Heading3"/>
        <w:numPr>
          <w:ilvl w:val="2"/>
          <w:numId w:val="25"/>
        </w:numPr>
        <w:tabs>
          <w:tab w:val="left" w:pos="969"/>
        </w:tabs>
        <w:spacing w:before="0"/>
        <w:ind w:left="969" w:hanging="629"/>
        <w:rPr>
          <w:color w:val="4471C4"/>
        </w:rPr>
      </w:pPr>
      <w:bookmarkStart w:id="21" w:name="_Toc185466429"/>
      <w:r>
        <w:rPr>
          <w:color w:val="4471C4"/>
        </w:rPr>
        <w:t>BPO</w:t>
      </w:r>
      <w:r>
        <w:rPr>
          <w:color w:val="4471C4"/>
          <w:spacing w:val="-3"/>
        </w:rPr>
        <w:t xml:space="preserve"> </w:t>
      </w:r>
      <w:r>
        <w:rPr>
          <w:color w:val="4471C4"/>
        </w:rPr>
        <w:t>in</w:t>
      </w:r>
      <w:r>
        <w:rPr>
          <w:color w:val="4471C4"/>
          <w:spacing w:val="-1"/>
        </w:rPr>
        <w:t xml:space="preserve"> </w:t>
      </w:r>
      <w:r>
        <w:rPr>
          <w:color w:val="4471C4"/>
          <w:spacing w:val="-2"/>
        </w:rPr>
        <w:t>Bangladesh:</w:t>
      </w:r>
      <w:bookmarkEnd w:id="21"/>
    </w:p>
    <w:p w14:paraId="76EEA993" w14:textId="77777777" w:rsidR="006637AA" w:rsidRDefault="006637AA">
      <w:pPr>
        <w:spacing w:line="360" w:lineRule="auto"/>
        <w:jc w:val="both"/>
      </w:pPr>
    </w:p>
    <w:p w14:paraId="76EEA994" w14:textId="77777777" w:rsidR="006A1290" w:rsidRDefault="006A1290" w:rsidP="006A1290">
      <w:pPr>
        <w:pStyle w:val="NormalWeb"/>
        <w:jc w:val="both"/>
      </w:pPr>
      <w:r>
        <w:t xml:space="preserve">There </w:t>
      </w:r>
      <w:r w:rsidR="001A7F8F">
        <w:t>are large numbers of BPO companies</w:t>
      </w:r>
      <w:r>
        <w:t xml:space="preserve"> working with many sectors daily in Bangladesh. And In Bangladesh BPO Industry grows fast. Possible reasons for this expansion; have been the underused human resource, available labor, government support, inferring infrastructure, skilled manpower lower cost and high reliability of products. According to a survey by the software, there are about 800 registered software and ITES (IT Enabled Service) companies in Bangladesh. It is estimated that several hundreds more are small home-based software and IT businesses operating both domestically and in foreign markets unregistered</w:t>
      </w:r>
    </w:p>
    <w:p w14:paraId="76EEA995" w14:textId="77777777" w:rsidR="006A1290" w:rsidRDefault="006A1290" w:rsidP="006A1290">
      <w:pPr>
        <w:pStyle w:val="NormalWeb"/>
        <w:jc w:val="both"/>
      </w:pPr>
      <w:r>
        <w:t xml:space="preserve">There is a Figure below, which presents about of Bangladeshi Software and ITES in terms of number of enterprises, revenue, </w:t>
      </w:r>
      <w:r w:rsidR="001A7F8F">
        <w:t>and total</w:t>
      </w:r>
      <w:r>
        <w:t xml:space="preserve"> human resource engaged in the industry and industry revenue proportion.</w:t>
      </w:r>
    </w:p>
    <w:p w14:paraId="76EEA996" w14:textId="77777777" w:rsidR="006A1290" w:rsidRDefault="006A1290">
      <w:pPr>
        <w:spacing w:line="360" w:lineRule="auto"/>
        <w:jc w:val="both"/>
        <w:sectPr w:rsidR="006A1290" w:rsidSect="00714BF4">
          <w:pgSz w:w="12240" w:h="15840"/>
          <w:pgMar w:top="144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997" w14:textId="77777777" w:rsidR="006637AA" w:rsidRDefault="007A4E5A">
      <w:pPr>
        <w:pStyle w:val="BodyText"/>
        <w:ind w:left="1165"/>
        <w:rPr>
          <w:sz w:val="20"/>
        </w:rPr>
      </w:pPr>
      <w:r>
        <w:rPr>
          <w:noProof/>
          <w:sz w:val="20"/>
        </w:rPr>
        <w:lastRenderedPageBreak/>
        <w:drawing>
          <wp:inline distT="0" distB="0" distL="0" distR="0" wp14:anchorId="76EEB03A" wp14:editId="76EEB03B">
            <wp:extent cx="4895850" cy="2027301"/>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20" cstate="print"/>
                    <a:stretch>
                      <a:fillRect/>
                    </a:stretch>
                  </pic:blipFill>
                  <pic:spPr>
                    <a:xfrm>
                      <a:off x="0" y="0"/>
                      <a:ext cx="4895850" cy="2027301"/>
                    </a:xfrm>
                    <a:prstGeom prst="rect">
                      <a:avLst/>
                    </a:prstGeom>
                  </pic:spPr>
                </pic:pic>
              </a:graphicData>
            </a:graphic>
          </wp:inline>
        </w:drawing>
      </w:r>
    </w:p>
    <w:p w14:paraId="76EEA998" w14:textId="77777777" w:rsidR="006637AA" w:rsidRDefault="007A4E5A">
      <w:pPr>
        <w:spacing w:before="181" w:line="412" w:lineRule="auto"/>
        <w:ind w:left="4320" w:right="1999" w:hanging="1863"/>
        <w:rPr>
          <w:i/>
        </w:rPr>
      </w:pPr>
      <w:r>
        <w:rPr>
          <w:i/>
        </w:rPr>
        <w:t>Figure</w:t>
      </w:r>
      <w:r>
        <w:rPr>
          <w:i/>
          <w:spacing w:val="-8"/>
        </w:rPr>
        <w:t xml:space="preserve"> </w:t>
      </w:r>
      <w:r>
        <w:rPr>
          <w:i/>
        </w:rPr>
        <w:t>2.3</w:t>
      </w:r>
      <w:r>
        <w:rPr>
          <w:i/>
          <w:spacing w:val="-4"/>
        </w:rPr>
        <w:t xml:space="preserve"> </w:t>
      </w:r>
      <w:r>
        <w:rPr>
          <w:i/>
        </w:rPr>
        <w:t>Bangladesh</w:t>
      </w:r>
      <w:r>
        <w:rPr>
          <w:i/>
          <w:spacing w:val="-7"/>
        </w:rPr>
        <w:t xml:space="preserve"> </w:t>
      </w:r>
      <w:r>
        <w:rPr>
          <w:i/>
        </w:rPr>
        <w:t>Software</w:t>
      </w:r>
      <w:r>
        <w:rPr>
          <w:i/>
          <w:spacing w:val="-4"/>
        </w:rPr>
        <w:t xml:space="preserve"> </w:t>
      </w:r>
      <w:r>
        <w:rPr>
          <w:i/>
        </w:rPr>
        <w:t>and</w:t>
      </w:r>
      <w:r>
        <w:rPr>
          <w:i/>
          <w:spacing w:val="-8"/>
        </w:rPr>
        <w:t xml:space="preserve"> </w:t>
      </w:r>
      <w:r>
        <w:rPr>
          <w:i/>
        </w:rPr>
        <w:t>ITES</w:t>
      </w:r>
      <w:r>
        <w:rPr>
          <w:i/>
          <w:spacing w:val="-9"/>
        </w:rPr>
        <w:t xml:space="preserve"> </w:t>
      </w:r>
      <w:r>
        <w:rPr>
          <w:i/>
        </w:rPr>
        <w:t>Industry</w:t>
      </w:r>
      <w:r>
        <w:rPr>
          <w:i/>
          <w:spacing w:val="-8"/>
        </w:rPr>
        <w:t xml:space="preserve"> </w:t>
      </w:r>
      <w:r>
        <w:rPr>
          <w:i/>
        </w:rPr>
        <w:t>in</w:t>
      </w:r>
      <w:r>
        <w:rPr>
          <w:i/>
          <w:spacing w:val="-9"/>
        </w:rPr>
        <w:t xml:space="preserve"> </w:t>
      </w:r>
      <w:r>
        <w:rPr>
          <w:i/>
        </w:rPr>
        <w:t>BPO Source: BASIS</w:t>
      </w:r>
    </w:p>
    <w:p w14:paraId="76EEA999" w14:textId="77777777" w:rsidR="006637AA" w:rsidRDefault="006637AA">
      <w:pPr>
        <w:spacing w:line="360" w:lineRule="auto"/>
        <w:jc w:val="both"/>
      </w:pPr>
    </w:p>
    <w:p w14:paraId="76EEA99A" w14:textId="77777777" w:rsidR="001A7F8F" w:rsidRPr="001A7F8F" w:rsidRDefault="001A7F8F" w:rsidP="001A7F8F">
      <w:pPr>
        <w:widowControl/>
        <w:autoSpaceDE/>
        <w:autoSpaceDN/>
        <w:spacing w:before="100" w:beforeAutospacing="1" w:after="100" w:afterAutospacing="1"/>
        <w:jc w:val="both"/>
        <w:rPr>
          <w:sz w:val="24"/>
          <w:szCs w:val="24"/>
        </w:rPr>
      </w:pPr>
      <w:r w:rsidRPr="001A7F8F">
        <w:rPr>
          <w:sz w:val="24"/>
          <w:szCs w:val="24"/>
        </w:rPr>
        <w:t>The en</w:t>
      </w:r>
      <w:r w:rsidR="00051657">
        <w:rPr>
          <w:sz w:val="24"/>
          <w:szCs w:val="24"/>
        </w:rPr>
        <w:t xml:space="preserve">tire industry is worth Tk. 1800 </w:t>
      </w:r>
      <w:r w:rsidRPr="001A7F8F">
        <w:rPr>
          <w:sz w:val="24"/>
          <w:szCs w:val="24"/>
        </w:rPr>
        <w:t>crore (1.8 billion). Additionally, this industry supports around 30,000 HR, IT, and other graduates. The software and IT service industry is undoubtedly one of the top sectors for graduate employment in the country, with an average monthly compensation of over Tk. 15,000.</w:t>
      </w:r>
    </w:p>
    <w:p w14:paraId="76EEA99B" w14:textId="77777777" w:rsidR="00507229" w:rsidRPr="00507229" w:rsidRDefault="00507229" w:rsidP="00507229">
      <w:pPr>
        <w:widowControl/>
        <w:autoSpaceDE/>
        <w:autoSpaceDN/>
        <w:spacing w:before="100" w:beforeAutospacing="1" w:after="100" w:afterAutospacing="1"/>
        <w:rPr>
          <w:sz w:val="24"/>
          <w:szCs w:val="24"/>
        </w:rPr>
      </w:pPr>
      <w:r w:rsidRPr="00507229">
        <w:rPr>
          <w:sz w:val="24"/>
          <w:szCs w:val="24"/>
        </w:rPr>
        <w:t>In a further study, BASIS surveyed 300 member companies on the nature of their business and the size. Figure: More than 70% of companies deliver software to their customers</w:t>
      </w:r>
      <w:r>
        <w:rPr>
          <w:sz w:val="24"/>
          <w:szCs w:val="24"/>
        </w:rPr>
        <w:t xml:space="preserve"> </w:t>
      </w:r>
      <w:r w:rsidRPr="00507229">
        <w:rPr>
          <w:sz w:val="24"/>
          <w:szCs w:val="24"/>
        </w:rPr>
        <w:t>many also provide different types of IT enable services to their clients alongside Nearly half of the companies (47%) offer an array of IT-enabled services like data/form processing, graphic/web design (etc.), another 18% have either built software prod</w:t>
      </w:r>
      <w:r>
        <w:rPr>
          <w:sz w:val="24"/>
          <w:szCs w:val="24"/>
        </w:rPr>
        <w:t xml:space="preserve">ucts or productized “bulletproof” </w:t>
      </w:r>
      <w:r w:rsidRPr="00507229">
        <w:rPr>
          <w:sz w:val="24"/>
          <w:szCs w:val="24"/>
        </w:rPr>
        <w:t>products that were evolved in layers overtime through use cases and tests from hundreds to thousands of client installs.</w:t>
      </w:r>
    </w:p>
    <w:p w14:paraId="76EEA99C" w14:textId="77777777" w:rsidR="006A1290" w:rsidRDefault="006A1290">
      <w:pPr>
        <w:spacing w:line="360" w:lineRule="auto"/>
        <w:jc w:val="both"/>
        <w:sectPr w:rsidR="006A1290" w:rsidSect="00714BF4">
          <w:pgSz w:w="12240" w:h="15840"/>
          <w:pgMar w:top="144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99D" w14:textId="77777777" w:rsidR="006637AA" w:rsidRDefault="007A4E5A">
      <w:pPr>
        <w:pStyle w:val="BodyText"/>
        <w:ind w:left="1433"/>
        <w:rPr>
          <w:sz w:val="20"/>
        </w:rPr>
      </w:pPr>
      <w:r>
        <w:rPr>
          <w:noProof/>
          <w:sz w:val="20"/>
        </w:rPr>
        <w:lastRenderedPageBreak/>
        <w:drawing>
          <wp:inline distT="0" distB="0" distL="0" distR="0" wp14:anchorId="76EEB03C" wp14:editId="76EEB03D">
            <wp:extent cx="4518425" cy="1892807"/>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21" cstate="print"/>
                    <a:stretch>
                      <a:fillRect/>
                    </a:stretch>
                  </pic:blipFill>
                  <pic:spPr>
                    <a:xfrm>
                      <a:off x="0" y="0"/>
                      <a:ext cx="4518425" cy="1892807"/>
                    </a:xfrm>
                    <a:prstGeom prst="rect">
                      <a:avLst/>
                    </a:prstGeom>
                  </pic:spPr>
                </pic:pic>
              </a:graphicData>
            </a:graphic>
          </wp:inline>
        </w:drawing>
      </w:r>
    </w:p>
    <w:p w14:paraId="76EEA99E" w14:textId="77777777" w:rsidR="006637AA" w:rsidRDefault="007A4E5A">
      <w:pPr>
        <w:spacing w:before="205"/>
        <w:ind w:left="372" w:right="539"/>
        <w:jc w:val="center"/>
        <w:rPr>
          <w:i/>
          <w:spacing w:val="-2"/>
        </w:rPr>
      </w:pPr>
      <w:r>
        <w:rPr>
          <w:i/>
        </w:rPr>
        <w:t>Figure</w:t>
      </w:r>
      <w:r>
        <w:rPr>
          <w:i/>
          <w:spacing w:val="-7"/>
        </w:rPr>
        <w:t xml:space="preserve"> </w:t>
      </w:r>
      <w:r>
        <w:rPr>
          <w:i/>
        </w:rPr>
        <w:t>2.4</w:t>
      </w:r>
      <w:r>
        <w:rPr>
          <w:i/>
          <w:spacing w:val="-3"/>
        </w:rPr>
        <w:t xml:space="preserve"> </w:t>
      </w:r>
      <w:r>
        <w:rPr>
          <w:i/>
        </w:rPr>
        <w:t>BPO</w:t>
      </w:r>
      <w:r>
        <w:rPr>
          <w:i/>
          <w:spacing w:val="-7"/>
        </w:rPr>
        <w:t xml:space="preserve"> </w:t>
      </w:r>
      <w:r w:rsidR="007D212B">
        <w:rPr>
          <w:i/>
        </w:rPr>
        <w:t>Specializations</w:t>
      </w:r>
      <w:r>
        <w:rPr>
          <w:i/>
          <w:spacing w:val="-5"/>
        </w:rPr>
        <w:t xml:space="preserve"> </w:t>
      </w:r>
      <w:r>
        <w:rPr>
          <w:i/>
        </w:rPr>
        <w:t>of</w:t>
      </w:r>
      <w:r>
        <w:rPr>
          <w:i/>
          <w:spacing w:val="-4"/>
        </w:rPr>
        <w:t xml:space="preserve"> </w:t>
      </w:r>
      <w:r>
        <w:rPr>
          <w:i/>
        </w:rPr>
        <w:t>BASIS</w:t>
      </w:r>
      <w:r>
        <w:rPr>
          <w:i/>
          <w:spacing w:val="-5"/>
        </w:rPr>
        <w:t xml:space="preserve"> </w:t>
      </w:r>
      <w:r>
        <w:rPr>
          <w:i/>
        </w:rPr>
        <w:t>Member</w:t>
      </w:r>
      <w:r>
        <w:rPr>
          <w:i/>
          <w:spacing w:val="-4"/>
        </w:rPr>
        <w:t xml:space="preserve"> </w:t>
      </w:r>
      <w:r>
        <w:rPr>
          <w:i/>
          <w:spacing w:val="-2"/>
        </w:rPr>
        <w:t>Companies</w:t>
      </w:r>
    </w:p>
    <w:p w14:paraId="76EEA99F" w14:textId="77777777" w:rsidR="00507229" w:rsidRDefault="00507229">
      <w:pPr>
        <w:spacing w:before="205"/>
        <w:ind w:left="372" w:right="539"/>
        <w:jc w:val="center"/>
        <w:rPr>
          <w:i/>
          <w:spacing w:val="-2"/>
        </w:rPr>
      </w:pPr>
    </w:p>
    <w:p w14:paraId="76EEA9A0" w14:textId="77777777" w:rsidR="00507229" w:rsidRDefault="00507229">
      <w:pPr>
        <w:spacing w:before="205"/>
        <w:ind w:left="372" w:right="539"/>
        <w:jc w:val="center"/>
        <w:rPr>
          <w:i/>
        </w:rPr>
      </w:pPr>
    </w:p>
    <w:p w14:paraId="76EEA9A1" w14:textId="77777777" w:rsidR="006637AA" w:rsidRDefault="007A4E5A">
      <w:pPr>
        <w:pStyle w:val="Heading3"/>
        <w:numPr>
          <w:ilvl w:val="1"/>
          <w:numId w:val="25"/>
        </w:numPr>
        <w:tabs>
          <w:tab w:val="left" w:pos="965"/>
        </w:tabs>
        <w:spacing w:before="181"/>
        <w:ind w:left="965" w:hanging="421"/>
        <w:jc w:val="left"/>
        <w:rPr>
          <w:color w:val="4470C4"/>
        </w:rPr>
      </w:pPr>
      <w:bookmarkStart w:id="22" w:name="_Toc185466430"/>
      <w:r>
        <w:rPr>
          <w:color w:val="4470C4"/>
        </w:rPr>
        <w:t>Serving</w:t>
      </w:r>
      <w:r>
        <w:rPr>
          <w:color w:val="4470C4"/>
          <w:spacing w:val="-2"/>
        </w:rPr>
        <w:t xml:space="preserve"> </w:t>
      </w:r>
      <w:r>
        <w:rPr>
          <w:color w:val="4470C4"/>
        </w:rPr>
        <w:t>a</w:t>
      </w:r>
      <w:r>
        <w:rPr>
          <w:color w:val="4470C4"/>
          <w:spacing w:val="-3"/>
        </w:rPr>
        <w:t xml:space="preserve"> </w:t>
      </w:r>
      <w:r>
        <w:rPr>
          <w:color w:val="4470C4"/>
        </w:rPr>
        <w:t>Wide</w:t>
      </w:r>
      <w:r>
        <w:rPr>
          <w:color w:val="4470C4"/>
          <w:spacing w:val="-6"/>
        </w:rPr>
        <w:t xml:space="preserve"> </w:t>
      </w:r>
      <w:r>
        <w:rPr>
          <w:color w:val="4470C4"/>
        </w:rPr>
        <w:t>of</w:t>
      </w:r>
      <w:r>
        <w:rPr>
          <w:color w:val="4470C4"/>
          <w:spacing w:val="-2"/>
        </w:rPr>
        <w:t xml:space="preserve"> </w:t>
      </w:r>
      <w:r>
        <w:rPr>
          <w:color w:val="4470C4"/>
        </w:rPr>
        <w:t>Range</w:t>
      </w:r>
      <w:r>
        <w:rPr>
          <w:color w:val="4470C4"/>
          <w:spacing w:val="-6"/>
        </w:rPr>
        <w:t xml:space="preserve"> </w:t>
      </w:r>
      <w:r>
        <w:rPr>
          <w:color w:val="4470C4"/>
        </w:rPr>
        <w:t>of</w:t>
      </w:r>
      <w:r>
        <w:rPr>
          <w:color w:val="4470C4"/>
          <w:spacing w:val="-2"/>
        </w:rPr>
        <w:t xml:space="preserve"> Industries:</w:t>
      </w:r>
      <w:bookmarkEnd w:id="22"/>
    </w:p>
    <w:p w14:paraId="76EEA9A2" w14:textId="77777777" w:rsidR="006637AA" w:rsidRDefault="006637AA">
      <w:pPr>
        <w:pStyle w:val="BodyText"/>
        <w:spacing w:before="10"/>
        <w:rPr>
          <w:b/>
          <w:sz w:val="16"/>
        </w:rPr>
      </w:pPr>
    </w:p>
    <w:tbl>
      <w:tblPr>
        <w:tblW w:w="0" w:type="auto"/>
        <w:tblInd w:w="3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3045"/>
        <w:gridCol w:w="3496"/>
        <w:gridCol w:w="2734"/>
      </w:tblGrid>
      <w:tr w:rsidR="006637AA" w14:paraId="76EEA9A6" w14:textId="77777777">
        <w:trPr>
          <w:trHeight w:val="415"/>
        </w:trPr>
        <w:tc>
          <w:tcPr>
            <w:tcW w:w="3045" w:type="dxa"/>
            <w:tcBorders>
              <w:top w:val="nil"/>
              <w:left w:val="nil"/>
              <w:right w:val="nil"/>
            </w:tcBorders>
            <w:shd w:val="clear" w:color="auto" w:fill="A4A4A4"/>
          </w:tcPr>
          <w:p w14:paraId="76EEA9A3" w14:textId="77777777" w:rsidR="006637AA" w:rsidRDefault="007A4E5A">
            <w:pPr>
              <w:pStyle w:val="TableParagraph"/>
              <w:spacing w:line="275" w:lineRule="exact"/>
              <w:ind w:left="103"/>
              <w:rPr>
                <w:b/>
                <w:sz w:val="24"/>
              </w:rPr>
            </w:pPr>
            <w:r>
              <w:rPr>
                <w:b/>
                <w:sz w:val="24"/>
              </w:rPr>
              <w:t>Work</w:t>
            </w:r>
            <w:r>
              <w:rPr>
                <w:b/>
                <w:spacing w:val="-3"/>
                <w:sz w:val="24"/>
              </w:rPr>
              <w:t xml:space="preserve"> </w:t>
            </w:r>
            <w:r>
              <w:rPr>
                <w:b/>
                <w:sz w:val="24"/>
              </w:rPr>
              <w:t>Related</w:t>
            </w:r>
            <w:r>
              <w:rPr>
                <w:b/>
                <w:spacing w:val="-2"/>
                <w:sz w:val="24"/>
              </w:rPr>
              <w:t xml:space="preserve"> Activities</w:t>
            </w:r>
          </w:p>
        </w:tc>
        <w:tc>
          <w:tcPr>
            <w:tcW w:w="3496" w:type="dxa"/>
            <w:tcBorders>
              <w:top w:val="nil"/>
              <w:left w:val="nil"/>
              <w:right w:val="nil"/>
            </w:tcBorders>
            <w:shd w:val="clear" w:color="auto" w:fill="A4A4A4"/>
          </w:tcPr>
          <w:p w14:paraId="76EEA9A4" w14:textId="77777777" w:rsidR="006637AA" w:rsidRDefault="007A4E5A">
            <w:pPr>
              <w:pStyle w:val="TableParagraph"/>
              <w:spacing w:line="275" w:lineRule="exact"/>
              <w:ind w:left="106"/>
              <w:rPr>
                <w:b/>
                <w:sz w:val="24"/>
              </w:rPr>
            </w:pPr>
            <w:r>
              <w:rPr>
                <w:b/>
                <w:sz w:val="24"/>
              </w:rPr>
              <w:t>Organization</w:t>
            </w:r>
            <w:r>
              <w:rPr>
                <w:b/>
                <w:spacing w:val="-3"/>
                <w:sz w:val="24"/>
              </w:rPr>
              <w:t xml:space="preserve"> </w:t>
            </w:r>
            <w:r>
              <w:rPr>
                <w:b/>
                <w:sz w:val="24"/>
              </w:rPr>
              <w:t>Related</w:t>
            </w:r>
            <w:r>
              <w:rPr>
                <w:b/>
                <w:spacing w:val="-2"/>
                <w:sz w:val="24"/>
              </w:rPr>
              <w:t xml:space="preserve"> Activities</w:t>
            </w:r>
          </w:p>
        </w:tc>
        <w:tc>
          <w:tcPr>
            <w:tcW w:w="2734" w:type="dxa"/>
            <w:tcBorders>
              <w:top w:val="nil"/>
              <w:left w:val="nil"/>
              <w:right w:val="nil"/>
            </w:tcBorders>
            <w:shd w:val="clear" w:color="auto" w:fill="A4A4A4"/>
          </w:tcPr>
          <w:p w14:paraId="76EEA9A5" w14:textId="77777777" w:rsidR="006637AA" w:rsidRDefault="007A4E5A">
            <w:pPr>
              <w:pStyle w:val="TableParagraph"/>
              <w:spacing w:line="275" w:lineRule="exact"/>
              <w:ind w:left="107"/>
              <w:rPr>
                <w:b/>
                <w:sz w:val="24"/>
              </w:rPr>
            </w:pPr>
            <w:r>
              <w:rPr>
                <w:b/>
                <w:sz w:val="24"/>
              </w:rPr>
              <w:t>Other</w:t>
            </w:r>
            <w:r>
              <w:rPr>
                <w:b/>
                <w:spacing w:val="-2"/>
                <w:sz w:val="24"/>
              </w:rPr>
              <w:t xml:space="preserve"> Activities</w:t>
            </w:r>
          </w:p>
        </w:tc>
      </w:tr>
      <w:tr w:rsidR="006637AA" w14:paraId="76EEA9AA" w14:textId="77777777">
        <w:trPr>
          <w:trHeight w:val="412"/>
        </w:trPr>
        <w:tc>
          <w:tcPr>
            <w:tcW w:w="3045" w:type="dxa"/>
            <w:tcBorders>
              <w:left w:val="nil"/>
              <w:right w:val="single" w:sz="6" w:space="0" w:color="FFFFFF"/>
            </w:tcBorders>
            <w:shd w:val="clear" w:color="auto" w:fill="A4A4A4"/>
          </w:tcPr>
          <w:p w14:paraId="76EEA9A7" w14:textId="77777777" w:rsidR="006637AA" w:rsidRDefault="007A4E5A">
            <w:pPr>
              <w:pStyle w:val="TableParagraph"/>
              <w:spacing w:line="275" w:lineRule="exact"/>
              <w:ind w:left="103"/>
              <w:rPr>
                <w:b/>
                <w:sz w:val="24"/>
              </w:rPr>
            </w:pPr>
            <w:r>
              <w:rPr>
                <w:b/>
                <w:spacing w:val="-2"/>
                <w:sz w:val="24"/>
              </w:rPr>
              <w:t>Termination/Retirement</w:t>
            </w:r>
          </w:p>
        </w:tc>
        <w:tc>
          <w:tcPr>
            <w:tcW w:w="3496" w:type="dxa"/>
            <w:tcBorders>
              <w:left w:val="single" w:sz="6" w:space="0" w:color="FFFFFF"/>
              <w:right w:val="nil"/>
            </w:tcBorders>
            <w:shd w:val="clear" w:color="auto" w:fill="DBDBDB"/>
          </w:tcPr>
          <w:p w14:paraId="76EEA9A8" w14:textId="77777777" w:rsidR="006637AA" w:rsidRDefault="007A4E5A" w:rsidP="00507229">
            <w:pPr>
              <w:pStyle w:val="TableParagraph"/>
              <w:spacing w:line="275" w:lineRule="exact"/>
              <w:ind w:left="99"/>
              <w:rPr>
                <w:sz w:val="24"/>
              </w:rPr>
            </w:pPr>
            <w:r>
              <w:rPr>
                <w:sz w:val="24"/>
              </w:rPr>
              <w:t>Accounting</w:t>
            </w:r>
            <w:r>
              <w:rPr>
                <w:spacing w:val="-3"/>
                <w:sz w:val="24"/>
              </w:rPr>
              <w:t xml:space="preserve"> </w:t>
            </w:r>
            <w:r>
              <w:rPr>
                <w:spacing w:val="-2"/>
                <w:sz w:val="24"/>
              </w:rPr>
              <w:t>Department</w:t>
            </w:r>
          </w:p>
        </w:tc>
        <w:tc>
          <w:tcPr>
            <w:tcW w:w="2734" w:type="dxa"/>
            <w:tcBorders>
              <w:left w:val="nil"/>
              <w:right w:val="nil"/>
            </w:tcBorders>
            <w:shd w:val="clear" w:color="auto" w:fill="DBDBDB"/>
          </w:tcPr>
          <w:p w14:paraId="76EEA9A9" w14:textId="77777777" w:rsidR="006637AA" w:rsidRDefault="007A4E5A" w:rsidP="00507229">
            <w:pPr>
              <w:pStyle w:val="TableParagraph"/>
              <w:spacing w:line="275" w:lineRule="exact"/>
              <w:ind w:left="107"/>
              <w:rPr>
                <w:sz w:val="24"/>
              </w:rPr>
            </w:pPr>
            <w:r>
              <w:rPr>
                <w:spacing w:val="-2"/>
                <w:sz w:val="24"/>
              </w:rPr>
              <w:t>E-communication</w:t>
            </w:r>
          </w:p>
        </w:tc>
      </w:tr>
      <w:tr w:rsidR="006637AA" w14:paraId="76EEA9AF" w14:textId="77777777">
        <w:trPr>
          <w:trHeight w:val="826"/>
        </w:trPr>
        <w:tc>
          <w:tcPr>
            <w:tcW w:w="3045" w:type="dxa"/>
            <w:tcBorders>
              <w:left w:val="nil"/>
              <w:bottom w:val="single" w:sz="6" w:space="0" w:color="FFFFFF"/>
              <w:right w:val="single" w:sz="6" w:space="0" w:color="FFFFFF"/>
            </w:tcBorders>
            <w:shd w:val="clear" w:color="auto" w:fill="A4A4A4"/>
          </w:tcPr>
          <w:p w14:paraId="76EEA9AB" w14:textId="77777777" w:rsidR="006637AA" w:rsidRDefault="007A4E5A">
            <w:pPr>
              <w:pStyle w:val="TableParagraph"/>
              <w:spacing w:line="275" w:lineRule="exact"/>
              <w:ind w:left="103"/>
              <w:rPr>
                <w:b/>
                <w:sz w:val="24"/>
              </w:rPr>
            </w:pPr>
            <w:r>
              <w:rPr>
                <w:b/>
                <w:sz w:val="24"/>
              </w:rPr>
              <w:t>In</w:t>
            </w:r>
            <w:r>
              <w:rPr>
                <w:b/>
                <w:spacing w:val="-2"/>
                <w:sz w:val="24"/>
              </w:rPr>
              <w:t xml:space="preserve"> </w:t>
            </w:r>
            <w:r>
              <w:rPr>
                <w:b/>
                <w:sz w:val="24"/>
              </w:rPr>
              <w:t>service</w:t>
            </w:r>
            <w:r>
              <w:rPr>
                <w:b/>
                <w:spacing w:val="-2"/>
                <w:sz w:val="24"/>
              </w:rPr>
              <w:t xml:space="preserve"> (59.5)</w:t>
            </w:r>
          </w:p>
          <w:p w14:paraId="76EEA9AC" w14:textId="77777777" w:rsidR="006637AA" w:rsidRDefault="007A4E5A">
            <w:pPr>
              <w:pStyle w:val="TableParagraph"/>
              <w:spacing w:before="139"/>
              <w:ind w:left="103"/>
              <w:rPr>
                <w:b/>
                <w:sz w:val="24"/>
              </w:rPr>
            </w:pPr>
            <w:r>
              <w:rPr>
                <w:b/>
                <w:spacing w:val="-2"/>
                <w:sz w:val="24"/>
              </w:rPr>
              <w:t>Withdrawal</w:t>
            </w:r>
          </w:p>
        </w:tc>
        <w:tc>
          <w:tcPr>
            <w:tcW w:w="3496" w:type="dxa"/>
            <w:tcBorders>
              <w:left w:val="single" w:sz="6" w:space="0" w:color="FFFFFF"/>
              <w:bottom w:val="single" w:sz="6" w:space="0" w:color="FFFFFF"/>
              <w:right w:val="nil"/>
            </w:tcBorders>
            <w:shd w:val="clear" w:color="auto" w:fill="ECECEC"/>
          </w:tcPr>
          <w:p w14:paraId="76EEA9AD" w14:textId="77777777" w:rsidR="006637AA" w:rsidRDefault="007A4E5A" w:rsidP="00507229">
            <w:pPr>
              <w:pStyle w:val="TableParagraph"/>
              <w:spacing w:line="275" w:lineRule="exact"/>
              <w:ind w:left="99"/>
              <w:rPr>
                <w:sz w:val="24"/>
              </w:rPr>
            </w:pPr>
            <w:r>
              <w:rPr>
                <w:sz w:val="24"/>
              </w:rPr>
              <w:t>Workflow</w:t>
            </w:r>
            <w:r>
              <w:rPr>
                <w:spacing w:val="-3"/>
                <w:sz w:val="24"/>
              </w:rPr>
              <w:t xml:space="preserve"> </w:t>
            </w:r>
            <w:r>
              <w:rPr>
                <w:spacing w:val="-2"/>
                <w:sz w:val="24"/>
              </w:rPr>
              <w:t>department</w:t>
            </w:r>
          </w:p>
        </w:tc>
        <w:tc>
          <w:tcPr>
            <w:tcW w:w="2734" w:type="dxa"/>
            <w:tcBorders>
              <w:left w:val="nil"/>
              <w:bottom w:val="single" w:sz="6" w:space="0" w:color="FFFFFF"/>
              <w:right w:val="nil"/>
            </w:tcBorders>
            <w:shd w:val="clear" w:color="auto" w:fill="ECECEC"/>
          </w:tcPr>
          <w:p w14:paraId="76EEA9AE" w14:textId="77777777" w:rsidR="006637AA" w:rsidRDefault="007A4E5A" w:rsidP="00507229">
            <w:pPr>
              <w:pStyle w:val="TableParagraph"/>
              <w:spacing w:line="275" w:lineRule="exact"/>
              <w:ind w:left="107"/>
              <w:rPr>
                <w:sz w:val="24"/>
              </w:rPr>
            </w:pPr>
            <w:r>
              <w:rPr>
                <w:sz w:val="24"/>
              </w:rPr>
              <w:t>Single</w:t>
            </w:r>
            <w:r>
              <w:rPr>
                <w:spacing w:val="-3"/>
                <w:sz w:val="24"/>
              </w:rPr>
              <w:t xml:space="preserve"> </w:t>
            </w:r>
            <w:r>
              <w:rPr>
                <w:sz w:val="24"/>
              </w:rPr>
              <w:t>Project</w:t>
            </w:r>
            <w:r>
              <w:rPr>
                <w:spacing w:val="-1"/>
                <w:sz w:val="24"/>
              </w:rPr>
              <w:t xml:space="preserve"> </w:t>
            </w:r>
            <w:r>
              <w:rPr>
                <w:spacing w:val="-2"/>
                <w:sz w:val="24"/>
              </w:rPr>
              <w:t>creation</w:t>
            </w:r>
          </w:p>
        </w:tc>
      </w:tr>
      <w:tr w:rsidR="006637AA" w14:paraId="76EEA9B3" w14:textId="77777777">
        <w:trPr>
          <w:trHeight w:val="411"/>
        </w:trPr>
        <w:tc>
          <w:tcPr>
            <w:tcW w:w="3045" w:type="dxa"/>
            <w:tcBorders>
              <w:top w:val="single" w:sz="6" w:space="0" w:color="FFFFFF"/>
              <w:left w:val="nil"/>
              <w:right w:val="single" w:sz="6" w:space="0" w:color="FFFFFF"/>
            </w:tcBorders>
            <w:shd w:val="clear" w:color="auto" w:fill="A4A4A4"/>
          </w:tcPr>
          <w:p w14:paraId="76EEA9B0" w14:textId="77777777" w:rsidR="006637AA" w:rsidRDefault="007A4E5A">
            <w:pPr>
              <w:pStyle w:val="TableParagraph"/>
              <w:spacing w:line="274" w:lineRule="exact"/>
              <w:ind w:left="103"/>
              <w:rPr>
                <w:b/>
                <w:sz w:val="24"/>
              </w:rPr>
            </w:pPr>
            <w:r>
              <w:rPr>
                <w:b/>
                <w:spacing w:val="-4"/>
                <w:sz w:val="24"/>
              </w:rPr>
              <w:t>Loan</w:t>
            </w:r>
          </w:p>
        </w:tc>
        <w:tc>
          <w:tcPr>
            <w:tcW w:w="3496" w:type="dxa"/>
            <w:tcBorders>
              <w:top w:val="single" w:sz="6" w:space="0" w:color="FFFFFF"/>
              <w:left w:val="single" w:sz="6" w:space="0" w:color="FFFFFF"/>
              <w:right w:val="nil"/>
            </w:tcBorders>
            <w:shd w:val="clear" w:color="auto" w:fill="DBDBDB"/>
          </w:tcPr>
          <w:p w14:paraId="76EEA9B1" w14:textId="77777777" w:rsidR="006637AA" w:rsidRDefault="007A4E5A" w:rsidP="00507229">
            <w:pPr>
              <w:pStyle w:val="TableParagraph"/>
              <w:spacing w:line="274" w:lineRule="exact"/>
              <w:ind w:left="99"/>
              <w:rPr>
                <w:sz w:val="24"/>
              </w:rPr>
            </w:pPr>
            <w:r>
              <w:rPr>
                <w:sz w:val="24"/>
              </w:rPr>
              <w:t>Human</w:t>
            </w:r>
            <w:r>
              <w:rPr>
                <w:spacing w:val="-1"/>
                <w:sz w:val="24"/>
              </w:rPr>
              <w:t xml:space="preserve"> </w:t>
            </w:r>
            <w:r>
              <w:rPr>
                <w:sz w:val="24"/>
              </w:rPr>
              <w:t>Resource</w:t>
            </w:r>
            <w:r>
              <w:rPr>
                <w:spacing w:val="-2"/>
                <w:sz w:val="24"/>
              </w:rPr>
              <w:t xml:space="preserve"> Department</w:t>
            </w:r>
          </w:p>
        </w:tc>
        <w:tc>
          <w:tcPr>
            <w:tcW w:w="2734" w:type="dxa"/>
            <w:tcBorders>
              <w:top w:val="single" w:sz="6" w:space="0" w:color="FFFFFF"/>
              <w:left w:val="nil"/>
              <w:right w:val="nil"/>
            </w:tcBorders>
            <w:shd w:val="clear" w:color="auto" w:fill="DBDBDB"/>
          </w:tcPr>
          <w:p w14:paraId="76EEA9B2" w14:textId="77777777" w:rsidR="006637AA" w:rsidRDefault="007A4E5A" w:rsidP="00507229">
            <w:pPr>
              <w:pStyle w:val="TableParagraph"/>
              <w:spacing w:line="274" w:lineRule="exact"/>
              <w:ind w:left="107"/>
              <w:rPr>
                <w:sz w:val="24"/>
              </w:rPr>
            </w:pPr>
            <w:r>
              <w:rPr>
                <w:sz w:val="24"/>
              </w:rPr>
              <w:t>Pre</w:t>
            </w:r>
            <w:r>
              <w:rPr>
                <w:spacing w:val="-4"/>
                <w:sz w:val="24"/>
              </w:rPr>
              <w:t xml:space="preserve"> </w:t>
            </w:r>
            <w:r>
              <w:rPr>
                <w:sz w:val="24"/>
              </w:rPr>
              <w:t>determine</w:t>
            </w:r>
            <w:r>
              <w:rPr>
                <w:spacing w:val="-2"/>
                <w:sz w:val="24"/>
              </w:rPr>
              <w:t xml:space="preserve"> target</w:t>
            </w:r>
          </w:p>
        </w:tc>
      </w:tr>
      <w:tr w:rsidR="006637AA" w14:paraId="76EEA9B7" w14:textId="77777777">
        <w:trPr>
          <w:trHeight w:val="414"/>
        </w:trPr>
        <w:tc>
          <w:tcPr>
            <w:tcW w:w="3045" w:type="dxa"/>
            <w:tcBorders>
              <w:left w:val="nil"/>
              <w:right w:val="single" w:sz="6" w:space="0" w:color="FFFFFF"/>
            </w:tcBorders>
            <w:shd w:val="clear" w:color="auto" w:fill="A4A4A4"/>
          </w:tcPr>
          <w:p w14:paraId="76EEA9B4" w14:textId="77777777" w:rsidR="006637AA" w:rsidRDefault="007A4E5A">
            <w:pPr>
              <w:pStyle w:val="TableParagraph"/>
              <w:spacing w:line="275" w:lineRule="exact"/>
              <w:ind w:left="103"/>
              <w:rPr>
                <w:b/>
                <w:sz w:val="24"/>
              </w:rPr>
            </w:pPr>
            <w:r>
              <w:rPr>
                <w:b/>
                <w:sz w:val="24"/>
              </w:rPr>
              <w:t>Hardship</w:t>
            </w:r>
            <w:r>
              <w:rPr>
                <w:b/>
                <w:spacing w:val="1"/>
                <w:sz w:val="24"/>
              </w:rPr>
              <w:t xml:space="preserve"> </w:t>
            </w:r>
            <w:r>
              <w:rPr>
                <w:b/>
                <w:spacing w:val="-2"/>
                <w:sz w:val="24"/>
              </w:rPr>
              <w:t>withdrawal</w:t>
            </w:r>
          </w:p>
        </w:tc>
        <w:tc>
          <w:tcPr>
            <w:tcW w:w="3496" w:type="dxa"/>
            <w:tcBorders>
              <w:left w:val="single" w:sz="6" w:space="0" w:color="FFFFFF"/>
              <w:right w:val="nil"/>
            </w:tcBorders>
            <w:shd w:val="clear" w:color="auto" w:fill="ECECEC"/>
          </w:tcPr>
          <w:p w14:paraId="76EEA9B5" w14:textId="77777777" w:rsidR="006637AA" w:rsidRDefault="007A4E5A" w:rsidP="00507229">
            <w:pPr>
              <w:pStyle w:val="TableParagraph"/>
              <w:spacing w:line="275" w:lineRule="exact"/>
              <w:ind w:left="99"/>
              <w:rPr>
                <w:sz w:val="24"/>
              </w:rPr>
            </w:pPr>
            <w:r>
              <w:rPr>
                <w:sz w:val="24"/>
              </w:rPr>
              <w:t>Allocation</w:t>
            </w:r>
            <w:r>
              <w:rPr>
                <w:spacing w:val="-2"/>
                <w:sz w:val="24"/>
              </w:rPr>
              <w:t xml:space="preserve"> department</w:t>
            </w:r>
          </w:p>
        </w:tc>
        <w:tc>
          <w:tcPr>
            <w:tcW w:w="2734" w:type="dxa"/>
            <w:tcBorders>
              <w:left w:val="nil"/>
              <w:right w:val="nil"/>
            </w:tcBorders>
            <w:shd w:val="clear" w:color="auto" w:fill="ECECEC"/>
          </w:tcPr>
          <w:p w14:paraId="76EEA9B6" w14:textId="77777777" w:rsidR="006637AA" w:rsidRDefault="007A4E5A" w:rsidP="00507229">
            <w:pPr>
              <w:pStyle w:val="TableParagraph"/>
              <w:spacing w:line="275" w:lineRule="exact"/>
              <w:ind w:left="107"/>
              <w:rPr>
                <w:sz w:val="24"/>
              </w:rPr>
            </w:pPr>
            <w:r>
              <w:rPr>
                <w:sz w:val="24"/>
              </w:rPr>
              <w:t>Daily</w:t>
            </w:r>
            <w:r>
              <w:rPr>
                <w:spacing w:val="-2"/>
                <w:sz w:val="24"/>
              </w:rPr>
              <w:t xml:space="preserve"> </w:t>
            </w:r>
            <w:r>
              <w:rPr>
                <w:sz w:val="24"/>
              </w:rPr>
              <w:t>work</w:t>
            </w:r>
            <w:r>
              <w:rPr>
                <w:spacing w:val="-2"/>
                <w:sz w:val="24"/>
              </w:rPr>
              <w:t xml:space="preserve"> activities</w:t>
            </w:r>
          </w:p>
        </w:tc>
      </w:tr>
      <w:tr w:rsidR="006637AA" w14:paraId="76EEA9BC" w14:textId="77777777">
        <w:trPr>
          <w:trHeight w:val="828"/>
        </w:trPr>
        <w:tc>
          <w:tcPr>
            <w:tcW w:w="3045" w:type="dxa"/>
            <w:tcBorders>
              <w:left w:val="nil"/>
              <w:right w:val="single" w:sz="6" w:space="0" w:color="FFFFFF"/>
            </w:tcBorders>
            <w:shd w:val="clear" w:color="auto" w:fill="A4A4A4"/>
          </w:tcPr>
          <w:p w14:paraId="76EEA9B8" w14:textId="77777777" w:rsidR="006637AA" w:rsidRDefault="007A4E5A">
            <w:pPr>
              <w:pStyle w:val="TableParagraph"/>
              <w:spacing w:line="275" w:lineRule="exact"/>
              <w:ind w:left="103"/>
              <w:rPr>
                <w:b/>
                <w:sz w:val="24"/>
              </w:rPr>
            </w:pPr>
            <w:r>
              <w:rPr>
                <w:b/>
                <w:sz w:val="24"/>
              </w:rPr>
              <w:t>RMD</w:t>
            </w:r>
            <w:r>
              <w:rPr>
                <w:b/>
                <w:spacing w:val="-2"/>
                <w:sz w:val="24"/>
              </w:rPr>
              <w:t xml:space="preserve"> (70.5)</w:t>
            </w:r>
          </w:p>
        </w:tc>
        <w:tc>
          <w:tcPr>
            <w:tcW w:w="3496" w:type="dxa"/>
            <w:tcBorders>
              <w:left w:val="single" w:sz="6" w:space="0" w:color="FFFFFF"/>
              <w:right w:val="nil"/>
            </w:tcBorders>
            <w:shd w:val="clear" w:color="auto" w:fill="DBDBDB"/>
          </w:tcPr>
          <w:p w14:paraId="76EEA9B9" w14:textId="77777777" w:rsidR="006637AA" w:rsidRDefault="007A4E5A" w:rsidP="00507229">
            <w:pPr>
              <w:pStyle w:val="TableParagraph"/>
              <w:tabs>
                <w:tab w:val="left" w:pos="1128"/>
                <w:tab w:val="left" w:pos="1665"/>
                <w:tab w:val="left" w:pos="2430"/>
              </w:tabs>
              <w:spacing w:line="275" w:lineRule="exact"/>
              <w:ind w:left="99"/>
              <w:rPr>
                <w:sz w:val="24"/>
              </w:rPr>
            </w:pPr>
            <w:r>
              <w:rPr>
                <w:spacing w:val="-2"/>
                <w:sz w:val="24"/>
              </w:rPr>
              <w:t>ERISA</w:t>
            </w:r>
            <w:r>
              <w:rPr>
                <w:sz w:val="24"/>
              </w:rPr>
              <w:tab/>
            </w:r>
            <w:r>
              <w:rPr>
                <w:spacing w:val="-5"/>
                <w:sz w:val="24"/>
              </w:rPr>
              <w:t>or</w:t>
            </w:r>
            <w:r>
              <w:rPr>
                <w:sz w:val="24"/>
              </w:rPr>
              <w:tab/>
            </w:r>
            <w:r>
              <w:rPr>
                <w:spacing w:val="-4"/>
                <w:sz w:val="24"/>
              </w:rPr>
              <w:t>Plan</w:t>
            </w:r>
            <w:r w:rsidR="00507229">
              <w:rPr>
                <w:sz w:val="24"/>
              </w:rPr>
              <w:t xml:space="preserve"> </w:t>
            </w:r>
            <w:r>
              <w:rPr>
                <w:spacing w:val="-2"/>
                <w:sz w:val="24"/>
              </w:rPr>
              <w:t>document</w:t>
            </w:r>
          </w:p>
          <w:p w14:paraId="76EEA9BA" w14:textId="77777777" w:rsidR="006637AA" w:rsidRDefault="007A4E5A" w:rsidP="00507229">
            <w:pPr>
              <w:pStyle w:val="TableParagraph"/>
              <w:spacing w:before="137"/>
              <w:ind w:left="99"/>
              <w:rPr>
                <w:sz w:val="24"/>
              </w:rPr>
            </w:pPr>
            <w:r>
              <w:rPr>
                <w:spacing w:val="-2"/>
                <w:sz w:val="24"/>
              </w:rPr>
              <w:t>department</w:t>
            </w:r>
          </w:p>
        </w:tc>
        <w:tc>
          <w:tcPr>
            <w:tcW w:w="2734" w:type="dxa"/>
            <w:tcBorders>
              <w:left w:val="nil"/>
              <w:right w:val="nil"/>
            </w:tcBorders>
            <w:shd w:val="clear" w:color="auto" w:fill="DBDBDB"/>
          </w:tcPr>
          <w:p w14:paraId="76EEA9BB" w14:textId="77777777" w:rsidR="006637AA" w:rsidRDefault="007A4E5A" w:rsidP="00507229">
            <w:pPr>
              <w:pStyle w:val="TableParagraph"/>
              <w:spacing w:line="275" w:lineRule="exact"/>
              <w:ind w:left="107"/>
              <w:rPr>
                <w:sz w:val="24"/>
              </w:rPr>
            </w:pPr>
            <w:r>
              <w:rPr>
                <w:sz w:val="24"/>
              </w:rPr>
              <w:t>Day</w:t>
            </w:r>
            <w:r>
              <w:rPr>
                <w:spacing w:val="-3"/>
                <w:sz w:val="24"/>
              </w:rPr>
              <w:t xml:space="preserve"> </w:t>
            </w:r>
            <w:r>
              <w:rPr>
                <w:sz w:val="24"/>
              </w:rPr>
              <w:t>to</w:t>
            </w:r>
            <w:r>
              <w:rPr>
                <w:spacing w:val="-1"/>
                <w:sz w:val="24"/>
              </w:rPr>
              <w:t xml:space="preserve"> </w:t>
            </w:r>
            <w:r>
              <w:rPr>
                <w:sz w:val="24"/>
              </w:rPr>
              <w:t xml:space="preserve">day </w:t>
            </w:r>
            <w:r>
              <w:rPr>
                <w:spacing w:val="-4"/>
                <w:sz w:val="24"/>
              </w:rPr>
              <w:t>work</w:t>
            </w:r>
          </w:p>
        </w:tc>
      </w:tr>
      <w:tr w:rsidR="006637AA" w14:paraId="76EEA9C1" w14:textId="77777777">
        <w:trPr>
          <w:trHeight w:val="827"/>
        </w:trPr>
        <w:tc>
          <w:tcPr>
            <w:tcW w:w="3045" w:type="dxa"/>
            <w:tcBorders>
              <w:left w:val="nil"/>
              <w:right w:val="single" w:sz="6" w:space="0" w:color="FFFFFF"/>
            </w:tcBorders>
            <w:shd w:val="clear" w:color="auto" w:fill="A4A4A4"/>
          </w:tcPr>
          <w:p w14:paraId="76EEA9BD" w14:textId="77777777" w:rsidR="006637AA" w:rsidRDefault="007A4E5A">
            <w:pPr>
              <w:pStyle w:val="TableParagraph"/>
              <w:spacing w:line="275" w:lineRule="exact"/>
              <w:ind w:left="103"/>
              <w:rPr>
                <w:b/>
                <w:sz w:val="24"/>
              </w:rPr>
            </w:pPr>
            <w:r>
              <w:rPr>
                <w:b/>
                <w:spacing w:val="-2"/>
                <w:sz w:val="24"/>
              </w:rPr>
              <w:t>Force-</w:t>
            </w:r>
            <w:r>
              <w:rPr>
                <w:b/>
                <w:spacing w:val="-5"/>
                <w:sz w:val="24"/>
              </w:rPr>
              <w:t>out</w:t>
            </w:r>
          </w:p>
        </w:tc>
        <w:tc>
          <w:tcPr>
            <w:tcW w:w="3496" w:type="dxa"/>
            <w:tcBorders>
              <w:left w:val="single" w:sz="6" w:space="0" w:color="FFFFFF"/>
              <w:right w:val="nil"/>
            </w:tcBorders>
            <w:shd w:val="clear" w:color="auto" w:fill="ECECEC"/>
          </w:tcPr>
          <w:p w14:paraId="76EEA9BE" w14:textId="77777777" w:rsidR="006637AA" w:rsidRDefault="007A4E5A" w:rsidP="00507229">
            <w:pPr>
              <w:pStyle w:val="TableParagraph"/>
              <w:spacing w:line="275" w:lineRule="exact"/>
              <w:ind w:left="99"/>
              <w:rPr>
                <w:sz w:val="24"/>
              </w:rPr>
            </w:pPr>
            <w:r>
              <w:rPr>
                <w:sz w:val="24"/>
              </w:rPr>
              <w:t>IT</w:t>
            </w:r>
            <w:r>
              <w:rPr>
                <w:spacing w:val="-3"/>
                <w:sz w:val="24"/>
              </w:rPr>
              <w:t xml:space="preserve"> </w:t>
            </w:r>
            <w:r>
              <w:rPr>
                <w:spacing w:val="-2"/>
                <w:sz w:val="24"/>
              </w:rPr>
              <w:t>Department</w:t>
            </w:r>
          </w:p>
        </w:tc>
        <w:tc>
          <w:tcPr>
            <w:tcW w:w="2734" w:type="dxa"/>
            <w:tcBorders>
              <w:left w:val="nil"/>
              <w:right w:val="nil"/>
            </w:tcBorders>
            <w:shd w:val="clear" w:color="auto" w:fill="ECECEC"/>
          </w:tcPr>
          <w:p w14:paraId="76EEA9BF" w14:textId="77777777" w:rsidR="006637AA" w:rsidRDefault="007A4E5A" w:rsidP="00507229">
            <w:pPr>
              <w:pStyle w:val="TableParagraph"/>
              <w:tabs>
                <w:tab w:val="left" w:pos="1011"/>
                <w:tab w:val="left" w:pos="1515"/>
                <w:tab w:val="left" w:pos="2072"/>
              </w:tabs>
              <w:spacing w:line="275" w:lineRule="exact"/>
              <w:ind w:left="107"/>
              <w:rPr>
                <w:sz w:val="24"/>
              </w:rPr>
            </w:pPr>
            <w:r>
              <w:rPr>
                <w:spacing w:val="-2"/>
                <w:sz w:val="24"/>
              </w:rPr>
              <w:t>Filling</w:t>
            </w:r>
            <w:r>
              <w:rPr>
                <w:sz w:val="24"/>
              </w:rPr>
              <w:tab/>
            </w:r>
            <w:r>
              <w:rPr>
                <w:spacing w:val="-5"/>
                <w:sz w:val="24"/>
              </w:rPr>
              <w:t>up</w:t>
            </w:r>
            <w:r>
              <w:rPr>
                <w:sz w:val="24"/>
              </w:rPr>
              <w:tab/>
            </w:r>
            <w:r>
              <w:rPr>
                <w:spacing w:val="-5"/>
                <w:sz w:val="24"/>
              </w:rPr>
              <w:t>the</w:t>
            </w:r>
            <w:r>
              <w:rPr>
                <w:sz w:val="24"/>
              </w:rPr>
              <w:tab/>
            </w:r>
            <w:r>
              <w:rPr>
                <w:spacing w:val="-2"/>
                <w:sz w:val="24"/>
              </w:rPr>
              <w:t>forms</w:t>
            </w:r>
          </w:p>
          <w:p w14:paraId="76EEA9C0" w14:textId="77777777" w:rsidR="006637AA" w:rsidRDefault="007A4E5A" w:rsidP="00507229">
            <w:pPr>
              <w:pStyle w:val="TableParagraph"/>
              <w:spacing w:before="137"/>
              <w:ind w:left="107"/>
              <w:rPr>
                <w:sz w:val="24"/>
              </w:rPr>
            </w:pPr>
            <w:r>
              <w:rPr>
                <w:spacing w:val="-2"/>
                <w:sz w:val="24"/>
              </w:rPr>
              <w:t>everyday</w:t>
            </w:r>
          </w:p>
        </w:tc>
      </w:tr>
      <w:tr w:rsidR="006637AA" w14:paraId="76EEA9C6" w14:textId="77777777">
        <w:trPr>
          <w:trHeight w:val="827"/>
        </w:trPr>
        <w:tc>
          <w:tcPr>
            <w:tcW w:w="3045" w:type="dxa"/>
            <w:tcBorders>
              <w:left w:val="nil"/>
              <w:right w:val="single" w:sz="6" w:space="0" w:color="FFFFFF"/>
            </w:tcBorders>
            <w:shd w:val="clear" w:color="auto" w:fill="A4A4A4"/>
          </w:tcPr>
          <w:p w14:paraId="76EEA9C2" w14:textId="77777777" w:rsidR="006637AA" w:rsidRDefault="007A4E5A">
            <w:pPr>
              <w:pStyle w:val="TableParagraph"/>
              <w:spacing w:line="275" w:lineRule="exact"/>
              <w:ind w:left="103"/>
              <w:rPr>
                <w:b/>
                <w:sz w:val="24"/>
              </w:rPr>
            </w:pPr>
            <w:r>
              <w:rPr>
                <w:b/>
                <w:sz w:val="24"/>
              </w:rPr>
              <w:t>Plan</w:t>
            </w:r>
            <w:r>
              <w:rPr>
                <w:b/>
                <w:spacing w:val="-2"/>
                <w:sz w:val="24"/>
              </w:rPr>
              <w:t xml:space="preserve"> termination</w:t>
            </w:r>
          </w:p>
        </w:tc>
        <w:tc>
          <w:tcPr>
            <w:tcW w:w="3496" w:type="dxa"/>
            <w:tcBorders>
              <w:left w:val="single" w:sz="6" w:space="0" w:color="FFFFFF"/>
              <w:right w:val="nil"/>
            </w:tcBorders>
            <w:shd w:val="clear" w:color="auto" w:fill="DBDBDB"/>
          </w:tcPr>
          <w:p w14:paraId="76EEA9C3" w14:textId="77777777" w:rsidR="006637AA" w:rsidRDefault="007A4E5A" w:rsidP="00507229">
            <w:pPr>
              <w:pStyle w:val="TableParagraph"/>
              <w:tabs>
                <w:tab w:val="left" w:pos="794"/>
                <w:tab w:val="left" w:pos="1852"/>
                <w:tab w:val="left" w:pos="2299"/>
              </w:tabs>
              <w:spacing w:line="275" w:lineRule="exact"/>
              <w:ind w:left="99"/>
              <w:rPr>
                <w:sz w:val="24"/>
              </w:rPr>
            </w:pPr>
            <w:r>
              <w:rPr>
                <w:spacing w:val="-5"/>
                <w:sz w:val="24"/>
              </w:rPr>
              <w:t>New</w:t>
            </w:r>
            <w:r>
              <w:rPr>
                <w:sz w:val="24"/>
              </w:rPr>
              <w:tab/>
            </w:r>
            <w:r>
              <w:rPr>
                <w:spacing w:val="-2"/>
                <w:sz w:val="24"/>
              </w:rPr>
              <w:t>business</w:t>
            </w:r>
            <w:r>
              <w:rPr>
                <w:sz w:val="24"/>
              </w:rPr>
              <w:tab/>
            </w:r>
            <w:r>
              <w:rPr>
                <w:spacing w:val="-5"/>
                <w:sz w:val="24"/>
              </w:rPr>
              <w:t>or</w:t>
            </w:r>
            <w:r>
              <w:rPr>
                <w:sz w:val="24"/>
              </w:rPr>
              <w:tab/>
            </w:r>
            <w:r>
              <w:rPr>
                <w:spacing w:val="-2"/>
                <w:sz w:val="24"/>
              </w:rPr>
              <w:t>Installation</w:t>
            </w:r>
          </w:p>
          <w:p w14:paraId="76EEA9C4" w14:textId="77777777" w:rsidR="006637AA" w:rsidRDefault="007A4E5A" w:rsidP="00507229">
            <w:pPr>
              <w:pStyle w:val="TableParagraph"/>
              <w:spacing w:before="139"/>
              <w:ind w:left="99"/>
              <w:rPr>
                <w:sz w:val="24"/>
              </w:rPr>
            </w:pPr>
            <w:r>
              <w:rPr>
                <w:spacing w:val="-2"/>
                <w:sz w:val="24"/>
              </w:rPr>
              <w:t>department</w:t>
            </w:r>
          </w:p>
        </w:tc>
        <w:tc>
          <w:tcPr>
            <w:tcW w:w="2734" w:type="dxa"/>
            <w:tcBorders>
              <w:left w:val="nil"/>
              <w:right w:val="nil"/>
            </w:tcBorders>
            <w:shd w:val="clear" w:color="auto" w:fill="DBDBDB"/>
          </w:tcPr>
          <w:p w14:paraId="76EEA9C5" w14:textId="77777777" w:rsidR="006637AA" w:rsidRDefault="007A4E5A" w:rsidP="00507229">
            <w:pPr>
              <w:pStyle w:val="TableParagraph"/>
              <w:spacing w:line="275" w:lineRule="exact"/>
              <w:ind w:left="107"/>
              <w:rPr>
                <w:sz w:val="24"/>
              </w:rPr>
            </w:pPr>
            <w:r>
              <w:rPr>
                <w:sz w:val="24"/>
              </w:rPr>
              <w:t>Sending</w:t>
            </w:r>
            <w:r>
              <w:rPr>
                <w:spacing w:val="-1"/>
                <w:sz w:val="24"/>
              </w:rPr>
              <w:t xml:space="preserve"> </w:t>
            </w:r>
            <w:r>
              <w:rPr>
                <w:spacing w:val="-2"/>
                <w:sz w:val="24"/>
              </w:rPr>
              <w:t>email</w:t>
            </w:r>
          </w:p>
        </w:tc>
      </w:tr>
      <w:tr w:rsidR="006637AA" w14:paraId="76EEA9CA" w14:textId="77777777">
        <w:trPr>
          <w:trHeight w:val="414"/>
        </w:trPr>
        <w:tc>
          <w:tcPr>
            <w:tcW w:w="3045" w:type="dxa"/>
            <w:tcBorders>
              <w:left w:val="nil"/>
              <w:right w:val="single" w:sz="6" w:space="0" w:color="FFFFFF"/>
            </w:tcBorders>
            <w:shd w:val="clear" w:color="auto" w:fill="A4A4A4"/>
          </w:tcPr>
          <w:p w14:paraId="76EEA9C7" w14:textId="77777777" w:rsidR="006637AA" w:rsidRDefault="007A4E5A">
            <w:pPr>
              <w:pStyle w:val="TableParagraph"/>
              <w:spacing w:line="275" w:lineRule="exact"/>
              <w:ind w:left="103"/>
              <w:rPr>
                <w:b/>
                <w:sz w:val="24"/>
              </w:rPr>
            </w:pPr>
            <w:r>
              <w:rPr>
                <w:b/>
                <w:sz w:val="24"/>
              </w:rPr>
              <w:t>Hardship</w:t>
            </w:r>
            <w:r>
              <w:rPr>
                <w:b/>
                <w:spacing w:val="1"/>
                <w:sz w:val="24"/>
              </w:rPr>
              <w:t xml:space="preserve"> </w:t>
            </w:r>
            <w:r>
              <w:rPr>
                <w:b/>
                <w:spacing w:val="-2"/>
                <w:sz w:val="24"/>
              </w:rPr>
              <w:t>Withdrawal</w:t>
            </w:r>
          </w:p>
        </w:tc>
        <w:tc>
          <w:tcPr>
            <w:tcW w:w="3496" w:type="dxa"/>
            <w:tcBorders>
              <w:left w:val="single" w:sz="6" w:space="0" w:color="FFFFFF"/>
              <w:right w:val="nil"/>
            </w:tcBorders>
            <w:shd w:val="clear" w:color="auto" w:fill="ECECEC"/>
          </w:tcPr>
          <w:p w14:paraId="76EEA9C8" w14:textId="77777777" w:rsidR="006637AA" w:rsidRDefault="007A4E5A" w:rsidP="00507229">
            <w:pPr>
              <w:pStyle w:val="TableParagraph"/>
              <w:spacing w:line="275" w:lineRule="exact"/>
              <w:ind w:left="99"/>
              <w:rPr>
                <w:sz w:val="24"/>
              </w:rPr>
            </w:pPr>
            <w:r>
              <w:rPr>
                <w:sz w:val="24"/>
              </w:rPr>
              <w:t>Outsourcing</w:t>
            </w:r>
            <w:r>
              <w:rPr>
                <w:spacing w:val="-2"/>
                <w:sz w:val="24"/>
              </w:rPr>
              <w:t xml:space="preserve"> department</w:t>
            </w:r>
          </w:p>
        </w:tc>
        <w:tc>
          <w:tcPr>
            <w:tcW w:w="2734" w:type="dxa"/>
            <w:tcBorders>
              <w:left w:val="nil"/>
              <w:right w:val="nil"/>
            </w:tcBorders>
            <w:shd w:val="clear" w:color="auto" w:fill="ECECEC"/>
          </w:tcPr>
          <w:p w14:paraId="76EEA9C9" w14:textId="77777777" w:rsidR="006637AA" w:rsidRDefault="007A4E5A" w:rsidP="00507229">
            <w:pPr>
              <w:pStyle w:val="TableParagraph"/>
              <w:spacing w:line="275" w:lineRule="exact"/>
              <w:ind w:left="107"/>
              <w:rPr>
                <w:sz w:val="24"/>
              </w:rPr>
            </w:pPr>
            <w:r>
              <w:rPr>
                <w:sz w:val="24"/>
              </w:rPr>
              <w:t>Outdoor</w:t>
            </w:r>
            <w:r>
              <w:rPr>
                <w:spacing w:val="-1"/>
                <w:sz w:val="24"/>
              </w:rPr>
              <w:t xml:space="preserve"> </w:t>
            </w:r>
            <w:r>
              <w:rPr>
                <w:spacing w:val="-2"/>
                <w:sz w:val="24"/>
              </w:rPr>
              <w:t>activities</w:t>
            </w:r>
          </w:p>
        </w:tc>
      </w:tr>
      <w:tr w:rsidR="006637AA" w14:paraId="76EEA9CE" w14:textId="77777777">
        <w:trPr>
          <w:trHeight w:val="411"/>
        </w:trPr>
        <w:tc>
          <w:tcPr>
            <w:tcW w:w="3045" w:type="dxa"/>
            <w:tcBorders>
              <w:left w:val="nil"/>
              <w:bottom w:val="single" w:sz="6" w:space="0" w:color="FFFFFF"/>
              <w:right w:val="single" w:sz="6" w:space="0" w:color="FFFFFF"/>
            </w:tcBorders>
            <w:shd w:val="clear" w:color="auto" w:fill="A4A4A4"/>
          </w:tcPr>
          <w:p w14:paraId="76EEA9CB" w14:textId="77777777" w:rsidR="006637AA" w:rsidRDefault="007A4E5A">
            <w:pPr>
              <w:pStyle w:val="TableParagraph"/>
              <w:spacing w:line="275" w:lineRule="exact"/>
              <w:ind w:left="103"/>
              <w:rPr>
                <w:b/>
                <w:sz w:val="24"/>
              </w:rPr>
            </w:pPr>
            <w:r>
              <w:rPr>
                <w:b/>
                <w:spacing w:val="-2"/>
                <w:sz w:val="24"/>
              </w:rPr>
              <w:t>Corrective</w:t>
            </w:r>
          </w:p>
        </w:tc>
        <w:tc>
          <w:tcPr>
            <w:tcW w:w="3496" w:type="dxa"/>
            <w:tcBorders>
              <w:left w:val="single" w:sz="6" w:space="0" w:color="FFFFFF"/>
              <w:bottom w:val="single" w:sz="6" w:space="0" w:color="FFFFFF"/>
              <w:right w:val="nil"/>
            </w:tcBorders>
            <w:shd w:val="clear" w:color="auto" w:fill="DBDBDB"/>
          </w:tcPr>
          <w:p w14:paraId="76EEA9CC" w14:textId="77777777" w:rsidR="006637AA" w:rsidRDefault="007A4E5A" w:rsidP="00507229">
            <w:pPr>
              <w:pStyle w:val="TableParagraph"/>
              <w:spacing w:line="275" w:lineRule="exact"/>
              <w:ind w:left="99"/>
              <w:rPr>
                <w:sz w:val="24"/>
              </w:rPr>
            </w:pPr>
            <w:r>
              <w:rPr>
                <w:sz w:val="24"/>
              </w:rPr>
              <w:t>Recordkeeping</w:t>
            </w:r>
            <w:r>
              <w:rPr>
                <w:spacing w:val="-3"/>
                <w:sz w:val="24"/>
              </w:rPr>
              <w:t xml:space="preserve"> </w:t>
            </w:r>
            <w:r>
              <w:rPr>
                <w:spacing w:val="-2"/>
                <w:sz w:val="24"/>
              </w:rPr>
              <w:t>department</w:t>
            </w:r>
          </w:p>
        </w:tc>
        <w:tc>
          <w:tcPr>
            <w:tcW w:w="2734" w:type="dxa"/>
            <w:tcBorders>
              <w:left w:val="nil"/>
              <w:bottom w:val="single" w:sz="6" w:space="0" w:color="FFFFFF"/>
              <w:right w:val="nil"/>
            </w:tcBorders>
            <w:shd w:val="clear" w:color="auto" w:fill="DBDBDB"/>
          </w:tcPr>
          <w:p w14:paraId="76EEA9CD" w14:textId="77777777" w:rsidR="006637AA" w:rsidRDefault="007A4E5A" w:rsidP="00507229">
            <w:pPr>
              <w:pStyle w:val="TableParagraph"/>
              <w:spacing w:line="275" w:lineRule="exact"/>
              <w:ind w:left="107"/>
              <w:rPr>
                <w:sz w:val="24"/>
              </w:rPr>
            </w:pPr>
            <w:r>
              <w:rPr>
                <w:sz w:val="24"/>
              </w:rPr>
              <w:t>Reporting</w:t>
            </w:r>
            <w:r>
              <w:rPr>
                <w:spacing w:val="-1"/>
                <w:sz w:val="24"/>
              </w:rPr>
              <w:t xml:space="preserve"> </w:t>
            </w:r>
            <w:r>
              <w:rPr>
                <w:spacing w:val="-2"/>
                <w:sz w:val="24"/>
              </w:rPr>
              <w:t>supervisor</w:t>
            </w:r>
          </w:p>
        </w:tc>
      </w:tr>
      <w:tr w:rsidR="006637AA" w14:paraId="76EEA9D2" w14:textId="77777777">
        <w:trPr>
          <w:trHeight w:val="411"/>
        </w:trPr>
        <w:tc>
          <w:tcPr>
            <w:tcW w:w="3045" w:type="dxa"/>
            <w:tcBorders>
              <w:top w:val="single" w:sz="6" w:space="0" w:color="FFFFFF"/>
              <w:left w:val="nil"/>
              <w:bottom w:val="nil"/>
              <w:right w:val="single" w:sz="6" w:space="0" w:color="FFFFFF"/>
            </w:tcBorders>
            <w:shd w:val="clear" w:color="auto" w:fill="A4A4A4"/>
          </w:tcPr>
          <w:p w14:paraId="76EEA9CF" w14:textId="77777777" w:rsidR="006637AA" w:rsidRDefault="007A4E5A">
            <w:pPr>
              <w:pStyle w:val="TableParagraph"/>
              <w:spacing w:line="274" w:lineRule="exact"/>
              <w:ind w:left="103"/>
              <w:rPr>
                <w:b/>
                <w:sz w:val="24"/>
              </w:rPr>
            </w:pPr>
            <w:r>
              <w:rPr>
                <w:b/>
                <w:sz w:val="24"/>
              </w:rPr>
              <w:t>Plan</w:t>
            </w:r>
            <w:r>
              <w:rPr>
                <w:b/>
                <w:spacing w:val="-2"/>
                <w:sz w:val="24"/>
              </w:rPr>
              <w:t xml:space="preserve"> termination</w:t>
            </w:r>
          </w:p>
        </w:tc>
        <w:tc>
          <w:tcPr>
            <w:tcW w:w="3496" w:type="dxa"/>
            <w:tcBorders>
              <w:top w:val="single" w:sz="6" w:space="0" w:color="FFFFFF"/>
              <w:left w:val="single" w:sz="6" w:space="0" w:color="FFFFFF"/>
              <w:bottom w:val="nil"/>
              <w:right w:val="nil"/>
            </w:tcBorders>
            <w:shd w:val="clear" w:color="auto" w:fill="ECECEC"/>
          </w:tcPr>
          <w:p w14:paraId="76EEA9D0" w14:textId="77777777" w:rsidR="006637AA" w:rsidRDefault="007A4E5A" w:rsidP="00507229">
            <w:pPr>
              <w:pStyle w:val="TableParagraph"/>
              <w:spacing w:line="274" w:lineRule="exact"/>
              <w:ind w:left="99"/>
              <w:rPr>
                <w:sz w:val="24"/>
              </w:rPr>
            </w:pPr>
            <w:r>
              <w:rPr>
                <w:spacing w:val="-2"/>
                <w:sz w:val="24"/>
              </w:rPr>
              <w:t>Software</w:t>
            </w:r>
            <w:r>
              <w:rPr>
                <w:spacing w:val="2"/>
                <w:sz w:val="24"/>
              </w:rPr>
              <w:t xml:space="preserve"> </w:t>
            </w:r>
            <w:r>
              <w:rPr>
                <w:spacing w:val="-2"/>
                <w:sz w:val="24"/>
              </w:rPr>
              <w:t>development</w:t>
            </w:r>
            <w:r>
              <w:rPr>
                <w:spacing w:val="5"/>
                <w:sz w:val="24"/>
              </w:rPr>
              <w:t xml:space="preserve"> </w:t>
            </w:r>
            <w:r>
              <w:rPr>
                <w:spacing w:val="-2"/>
                <w:sz w:val="24"/>
              </w:rPr>
              <w:t>department</w:t>
            </w:r>
          </w:p>
        </w:tc>
        <w:tc>
          <w:tcPr>
            <w:tcW w:w="2734" w:type="dxa"/>
            <w:tcBorders>
              <w:top w:val="single" w:sz="6" w:space="0" w:color="FFFFFF"/>
              <w:left w:val="nil"/>
              <w:bottom w:val="nil"/>
              <w:right w:val="nil"/>
            </w:tcBorders>
            <w:shd w:val="clear" w:color="auto" w:fill="ECECEC"/>
          </w:tcPr>
          <w:p w14:paraId="76EEA9D1" w14:textId="77777777" w:rsidR="006637AA" w:rsidRDefault="007A4E5A" w:rsidP="00507229">
            <w:pPr>
              <w:pStyle w:val="TableParagraph"/>
              <w:spacing w:line="274" w:lineRule="exact"/>
              <w:ind w:left="107"/>
              <w:rPr>
                <w:sz w:val="24"/>
              </w:rPr>
            </w:pPr>
            <w:r>
              <w:rPr>
                <w:sz w:val="24"/>
              </w:rPr>
              <w:t>Check</w:t>
            </w:r>
            <w:r>
              <w:rPr>
                <w:spacing w:val="-2"/>
                <w:sz w:val="24"/>
              </w:rPr>
              <w:t xml:space="preserve"> </w:t>
            </w:r>
            <w:r>
              <w:rPr>
                <w:sz w:val="24"/>
              </w:rPr>
              <w:t xml:space="preserve">participant </w:t>
            </w:r>
            <w:r>
              <w:rPr>
                <w:spacing w:val="-2"/>
                <w:sz w:val="24"/>
              </w:rPr>
              <w:t>address</w:t>
            </w:r>
          </w:p>
        </w:tc>
      </w:tr>
    </w:tbl>
    <w:p w14:paraId="76EEA9D3" w14:textId="77777777" w:rsidR="006637AA" w:rsidRDefault="006637AA">
      <w:pPr>
        <w:spacing w:line="274" w:lineRule="exact"/>
        <w:rPr>
          <w:sz w:val="24"/>
        </w:rPr>
        <w:sectPr w:rsidR="006637AA" w:rsidSect="00714BF4">
          <w:pgSz w:w="12240" w:h="15840"/>
          <w:pgMar w:top="144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9D4" w14:textId="77777777" w:rsidR="006637AA" w:rsidRDefault="007A4E5A">
      <w:pPr>
        <w:pStyle w:val="ListParagraph"/>
        <w:numPr>
          <w:ilvl w:val="1"/>
          <w:numId w:val="25"/>
        </w:numPr>
        <w:tabs>
          <w:tab w:val="left" w:pos="758"/>
        </w:tabs>
        <w:spacing w:before="60"/>
        <w:ind w:left="758" w:hanging="418"/>
        <w:jc w:val="left"/>
        <w:rPr>
          <w:b/>
          <w:color w:val="4471C4"/>
          <w:sz w:val="28"/>
        </w:rPr>
      </w:pPr>
      <w:r>
        <w:rPr>
          <w:b/>
          <w:color w:val="4471C4"/>
          <w:sz w:val="28"/>
        </w:rPr>
        <w:lastRenderedPageBreak/>
        <w:t>Financial</w:t>
      </w:r>
      <w:r>
        <w:rPr>
          <w:b/>
          <w:color w:val="4471C4"/>
          <w:spacing w:val="-7"/>
          <w:sz w:val="28"/>
        </w:rPr>
        <w:t xml:space="preserve"> </w:t>
      </w:r>
      <w:r>
        <w:rPr>
          <w:b/>
          <w:color w:val="4471C4"/>
          <w:spacing w:val="-2"/>
          <w:sz w:val="28"/>
        </w:rPr>
        <w:t>performances:</w:t>
      </w:r>
    </w:p>
    <w:p w14:paraId="76EEA9D5" w14:textId="77777777" w:rsidR="006637AA" w:rsidRDefault="006637AA">
      <w:pPr>
        <w:pStyle w:val="BodyText"/>
        <w:spacing w:before="227"/>
        <w:rPr>
          <w:b/>
          <w:sz w:val="28"/>
        </w:rPr>
      </w:pPr>
    </w:p>
    <w:p w14:paraId="76EEA9D6" w14:textId="77777777" w:rsidR="006637AA" w:rsidRDefault="007A4E5A">
      <w:pPr>
        <w:pStyle w:val="Heading5"/>
        <w:numPr>
          <w:ilvl w:val="0"/>
          <w:numId w:val="24"/>
        </w:numPr>
        <w:tabs>
          <w:tab w:val="left" w:pos="598"/>
        </w:tabs>
        <w:ind w:left="598" w:hanging="258"/>
      </w:pPr>
      <w:r>
        <w:rPr>
          <w:color w:val="2E5395"/>
        </w:rPr>
        <w:t>Return</w:t>
      </w:r>
      <w:r>
        <w:rPr>
          <w:color w:val="2E5395"/>
          <w:spacing w:val="-6"/>
        </w:rPr>
        <w:t xml:space="preserve"> </w:t>
      </w:r>
      <w:r>
        <w:rPr>
          <w:color w:val="2E5395"/>
        </w:rPr>
        <w:t>on</w:t>
      </w:r>
      <w:r>
        <w:rPr>
          <w:color w:val="2E5395"/>
          <w:spacing w:val="-5"/>
        </w:rPr>
        <w:t xml:space="preserve"> </w:t>
      </w:r>
      <w:r>
        <w:rPr>
          <w:color w:val="2E5395"/>
        </w:rPr>
        <w:t>Assets</w:t>
      </w:r>
      <w:r>
        <w:rPr>
          <w:color w:val="2E5395"/>
          <w:spacing w:val="-6"/>
        </w:rPr>
        <w:t xml:space="preserve"> </w:t>
      </w:r>
      <w:r>
        <w:rPr>
          <w:color w:val="2E5395"/>
          <w:spacing w:val="-2"/>
        </w:rPr>
        <w:t>(ROA):</w:t>
      </w:r>
    </w:p>
    <w:p w14:paraId="76EEA9D7" w14:textId="77777777" w:rsidR="006637AA" w:rsidRDefault="007A4E5A" w:rsidP="00507229">
      <w:pPr>
        <w:pStyle w:val="BodyText"/>
        <w:spacing w:before="274" w:line="360" w:lineRule="auto"/>
        <w:ind w:left="340" w:right="613"/>
        <w:jc w:val="both"/>
      </w:pPr>
      <w:r>
        <w:t>Return</w:t>
      </w:r>
      <w:r>
        <w:rPr>
          <w:spacing w:val="-3"/>
        </w:rPr>
        <w:t xml:space="preserve"> </w:t>
      </w:r>
      <w:r>
        <w:t>on</w:t>
      </w:r>
      <w:r>
        <w:rPr>
          <w:spacing w:val="-3"/>
        </w:rPr>
        <w:t xml:space="preserve"> </w:t>
      </w:r>
      <w:r>
        <w:t>assets</w:t>
      </w:r>
      <w:r>
        <w:rPr>
          <w:spacing w:val="-3"/>
        </w:rPr>
        <w:t xml:space="preserve"> </w:t>
      </w:r>
      <w:r>
        <w:t>(ROA)</w:t>
      </w:r>
      <w:r>
        <w:rPr>
          <w:spacing w:val="-3"/>
        </w:rPr>
        <w:t xml:space="preserve"> </w:t>
      </w:r>
      <w:r>
        <w:t>indicates</w:t>
      </w:r>
      <w:r>
        <w:rPr>
          <w:spacing w:val="-3"/>
        </w:rPr>
        <w:t xml:space="preserve"> </w:t>
      </w:r>
      <w:r>
        <w:t>a</w:t>
      </w:r>
      <w:r>
        <w:rPr>
          <w:spacing w:val="-5"/>
        </w:rPr>
        <w:t xml:space="preserve"> </w:t>
      </w:r>
      <w:r>
        <w:t>percentage</w:t>
      </w:r>
      <w:r>
        <w:rPr>
          <w:spacing w:val="-4"/>
        </w:rPr>
        <w:t xml:space="preserve"> </w:t>
      </w:r>
      <w:r>
        <w:t>of</w:t>
      </w:r>
      <w:r>
        <w:rPr>
          <w:spacing w:val="-3"/>
        </w:rPr>
        <w:t xml:space="preserve"> </w:t>
      </w:r>
      <w:r>
        <w:t>a</w:t>
      </w:r>
      <w:r>
        <w:rPr>
          <w:spacing w:val="-4"/>
        </w:rPr>
        <w:t xml:space="preserve"> </w:t>
      </w:r>
      <w:r>
        <w:t>company's</w:t>
      </w:r>
      <w:r>
        <w:rPr>
          <w:spacing w:val="-3"/>
        </w:rPr>
        <w:t xml:space="preserve"> </w:t>
      </w:r>
      <w:r>
        <w:t>return</w:t>
      </w:r>
      <w:r>
        <w:rPr>
          <w:spacing w:val="-3"/>
        </w:rPr>
        <w:t xml:space="preserve"> </w:t>
      </w:r>
      <w:r>
        <w:t>on</w:t>
      </w:r>
      <w:r>
        <w:rPr>
          <w:spacing w:val="-3"/>
        </w:rPr>
        <w:t xml:space="preserve"> </w:t>
      </w:r>
      <w:r>
        <w:t>assets</w:t>
      </w:r>
      <w:r>
        <w:rPr>
          <w:spacing w:val="-3"/>
        </w:rPr>
        <w:t xml:space="preserve"> </w:t>
      </w:r>
      <w:r>
        <w:t>in</w:t>
      </w:r>
      <w:r>
        <w:rPr>
          <w:spacing w:val="-3"/>
        </w:rPr>
        <w:t xml:space="preserve"> </w:t>
      </w:r>
      <w:r>
        <w:t xml:space="preserve">generate </w:t>
      </w:r>
      <w:r>
        <w:rPr>
          <w:spacing w:val="-2"/>
        </w:rPr>
        <w:t>income.</w:t>
      </w:r>
    </w:p>
    <w:p w14:paraId="76EEA9D8" w14:textId="77777777" w:rsidR="006637AA" w:rsidRDefault="007A4E5A" w:rsidP="00507229">
      <w:pPr>
        <w:pStyle w:val="BodyText"/>
        <w:spacing w:line="360" w:lineRule="auto"/>
        <w:ind w:left="340"/>
        <w:jc w:val="both"/>
      </w:pPr>
      <w:r>
        <w:t>ROA</w:t>
      </w:r>
      <w:r>
        <w:rPr>
          <w:spacing w:val="-4"/>
        </w:rPr>
        <w:t xml:space="preserve"> </w:t>
      </w:r>
      <w:r>
        <w:t>measures</w:t>
      </w:r>
      <w:r>
        <w:rPr>
          <w:spacing w:val="-3"/>
        </w:rPr>
        <w:t xml:space="preserve"> </w:t>
      </w:r>
      <w:r>
        <w:t>how</w:t>
      </w:r>
      <w:r>
        <w:rPr>
          <w:spacing w:val="-2"/>
        </w:rPr>
        <w:t xml:space="preserve"> </w:t>
      </w:r>
      <w:r>
        <w:t>effectively</w:t>
      </w:r>
      <w:r>
        <w:rPr>
          <w:spacing w:val="-3"/>
        </w:rPr>
        <w:t xml:space="preserve"> </w:t>
      </w:r>
      <w:r>
        <w:t>a</w:t>
      </w:r>
      <w:r>
        <w:rPr>
          <w:spacing w:val="-3"/>
        </w:rPr>
        <w:t xml:space="preserve"> </w:t>
      </w:r>
      <w:r>
        <w:t>company</w:t>
      </w:r>
      <w:r>
        <w:rPr>
          <w:spacing w:val="-2"/>
        </w:rPr>
        <w:t xml:space="preserve"> </w:t>
      </w:r>
      <w:r>
        <w:t>can</w:t>
      </w:r>
      <w:r>
        <w:rPr>
          <w:spacing w:val="-3"/>
        </w:rPr>
        <w:t xml:space="preserve"> </w:t>
      </w:r>
      <w:r>
        <w:t>manage</w:t>
      </w:r>
      <w:r>
        <w:rPr>
          <w:spacing w:val="-4"/>
        </w:rPr>
        <w:t xml:space="preserve"> </w:t>
      </w:r>
      <w:r>
        <w:t>its</w:t>
      </w:r>
      <w:r>
        <w:rPr>
          <w:spacing w:val="-3"/>
        </w:rPr>
        <w:t xml:space="preserve"> </w:t>
      </w:r>
      <w:r>
        <w:t>assets.</w:t>
      </w:r>
      <w:r>
        <w:rPr>
          <w:spacing w:val="-3"/>
        </w:rPr>
        <w:t xml:space="preserve"> </w:t>
      </w:r>
      <w:r>
        <w:t>Above</w:t>
      </w:r>
      <w:r>
        <w:rPr>
          <w:spacing w:val="-4"/>
        </w:rPr>
        <w:t xml:space="preserve"> </w:t>
      </w:r>
      <w:r>
        <w:t>rate</w:t>
      </w:r>
      <w:r>
        <w:rPr>
          <w:spacing w:val="-3"/>
        </w:rPr>
        <w:t xml:space="preserve"> </w:t>
      </w:r>
      <w:r>
        <w:t>more</w:t>
      </w:r>
      <w:r>
        <w:rPr>
          <w:spacing w:val="-4"/>
        </w:rPr>
        <w:t xml:space="preserve"> </w:t>
      </w:r>
      <w:r>
        <w:t>favorable</w:t>
      </w:r>
      <w:r>
        <w:rPr>
          <w:spacing w:val="-4"/>
        </w:rPr>
        <w:t xml:space="preserve"> </w:t>
      </w:r>
      <w:r>
        <w:t>for investors. The ROA ratio shows an upward trend in earning</w:t>
      </w:r>
    </w:p>
    <w:p w14:paraId="76EEA9D9" w14:textId="77777777" w:rsidR="006637AA" w:rsidRDefault="007A4E5A">
      <w:pPr>
        <w:pStyle w:val="Heading6"/>
        <w:ind w:left="398"/>
      </w:pPr>
      <w:r>
        <w:rPr>
          <w:spacing w:val="-2"/>
        </w:rPr>
        <w:t>Formula:</w:t>
      </w:r>
    </w:p>
    <w:p w14:paraId="76EEA9DA" w14:textId="77777777" w:rsidR="006637AA" w:rsidRDefault="006637AA">
      <w:pPr>
        <w:pStyle w:val="BodyText"/>
        <w:spacing w:before="49"/>
        <w:rPr>
          <w:b/>
        </w:rPr>
      </w:pPr>
    </w:p>
    <w:p w14:paraId="76EEA9DB" w14:textId="77777777" w:rsidR="006637AA" w:rsidRDefault="007A4E5A" w:rsidP="00507229">
      <w:pPr>
        <w:pStyle w:val="BodyText"/>
        <w:ind w:left="431"/>
        <w:jc w:val="both"/>
      </w:pPr>
      <w:r>
        <w:t>Return</w:t>
      </w:r>
      <w:r>
        <w:rPr>
          <w:spacing w:val="-2"/>
        </w:rPr>
        <w:t xml:space="preserve"> </w:t>
      </w:r>
      <w:r>
        <w:t>on</w:t>
      </w:r>
      <w:r>
        <w:rPr>
          <w:spacing w:val="-1"/>
        </w:rPr>
        <w:t xml:space="preserve"> </w:t>
      </w:r>
      <w:r>
        <w:t>Assets</w:t>
      </w:r>
      <w:r>
        <w:rPr>
          <w:spacing w:val="-1"/>
        </w:rPr>
        <w:t xml:space="preserve"> </w:t>
      </w:r>
      <w:r>
        <w:t>(ROA)=</w:t>
      </w:r>
      <w:r>
        <w:rPr>
          <w:spacing w:val="-2"/>
        </w:rPr>
        <w:t xml:space="preserve"> </w:t>
      </w:r>
      <w:r>
        <w:t>(Net</w:t>
      </w:r>
      <w:r>
        <w:rPr>
          <w:spacing w:val="1"/>
        </w:rPr>
        <w:t xml:space="preserve"> </w:t>
      </w:r>
      <w:r>
        <w:t>Income</w:t>
      </w:r>
      <w:r>
        <w:rPr>
          <w:spacing w:val="-1"/>
        </w:rPr>
        <w:t xml:space="preserve"> </w:t>
      </w:r>
      <w:r>
        <w:t>After</w:t>
      </w:r>
      <w:r>
        <w:rPr>
          <w:spacing w:val="-1"/>
        </w:rPr>
        <w:t xml:space="preserve"> </w:t>
      </w:r>
      <w:r>
        <w:t>Tax</w:t>
      </w:r>
      <w:r>
        <w:rPr>
          <w:spacing w:val="1"/>
        </w:rPr>
        <w:t xml:space="preserve"> </w:t>
      </w:r>
      <w:r>
        <w:t>/Total</w:t>
      </w:r>
      <w:r>
        <w:rPr>
          <w:spacing w:val="-1"/>
        </w:rPr>
        <w:t xml:space="preserve"> </w:t>
      </w:r>
      <w:r>
        <w:t>Assets)</w:t>
      </w:r>
      <w:r>
        <w:rPr>
          <w:spacing w:val="-1"/>
        </w:rPr>
        <w:t xml:space="preserve"> </w:t>
      </w:r>
      <w:r>
        <w:t xml:space="preserve">× </w:t>
      </w:r>
      <w:r>
        <w:rPr>
          <w:spacing w:val="-5"/>
        </w:rPr>
        <w:t>100</w:t>
      </w:r>
    </w:p>
    <w:p w14:paraId="76EEA9DC" w14:textId="77777777" w:rsidR="006637AA" w:rsidRDefault="006637AA">
      <w:pPr>
        <w:pStyle w:val="BodyText"/>
        <w:rPr>
          <w:sz w:val="20"/>
        </w:rPr>
      </w:pPr>
    </w:p>
    <w:p w14:paraId="76EEA9DD" w14:textId="77777777" w:rsidR="006637AA" w:rsidRDefault="006637AA">
      <w:pPr>
        <w:pStyle w:val="BodyText"/>
        <w:spacing w:before="148"/>
        <w:rPr>
          <w:sz w:val="20"/>
        </w:rPr>
      </w:pPr>
    </w:p>
    <w:tbl>
      <w:tblPr>
        <w:tblW w:w="0" w:type="auto"/>
        <w:tblInd w:w="6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7"/>
        <w:gridCol w:w="1460"/>
        <w:gridCol w:w="1457"/>
        <w:gridCol w:w="1460"/>
        <w:gridCol w:w="1463"/>
        <w:gridCol w:w="1458"/>
      </w:tblGrid>
      <w:tr w:rsidR="006637AA" w14:paraId="76EEA9E4" w14:textId="77777777">
        <w:trPr>
          <w:trHeight w:val="359"/>
        </w:trPr>
        <w:tc>
          <w:tcPr>
            <w:tcW w:w="1447" w:type="dxa"/>
          </w:tcPr>
          <w:p w14:paraId="76EEA9DE" w14:textId="77777777" w:rsidR="006637AA" w:rsidRDefault="007A4E5A">
            <w:pPr>
              <w:pStyle w:val="TableParagraph"/>
              <w:spacing w:line="251" w:lineRule="exact"/>
              <w:ind w:left="479"/>
              <w:rPr>
                <w:b/>
                <w:sz w:val="24"/>
              </w:rPr>
            </w:pPr>
            <w:r>
              <w:rPr>
                <w:b/>
                <w:spacing w:val="-4"/>
                <w:sz w:val="24"/>
              </w:rPr>
              <w:t>Year</w:t>
            </w:r>
          </w:p>
        </w:tc>
        <w:tc>
          <w:tcPr>
            <w:tcW w:w="1460" w:type="dxa"/>
          </w:tcPr>
          <w:p w14:paraId="76EEA9DF" w14:textId="77777777" w:rsidR="006637AA" w:rsidRDefault="007A4E5A">
            <w:pPr>
              <w:pStyle w:val="TableParagraph"/>
              <w:spacing w:line="251" w:lineRule="exact"/>
              <w:ind w:left="21" w:right="8"/>
              <w:jc w:val="center"/>
              <w:rPr>
                <w:b/>
                <w:sz w:val="24"/>
              </w:rPr>
            </w:pPr>
            <w:r>
              <w:rPr>
                <w:b/>
                <w:spacing w:val="-4"/>
                <w:sz w:val="24"/>
              </w:rPr>
              <w:t>2018</w:t>
            </w:r>
          </w:p>
        </w:tc>
        <w:tc>
          <w:tcPr>
            <w:tcW w:w="1457" w:type="dxa"/>
          </w:tcPr>
          <w:p w14:paraId="76EEA9E0" w14:textId="77777777" w:rsidR="006637AA" w:rsidRDefault="007A4E5A">
            <w:pPr>
              <w:pStyle w:val="TableParagraph"/>
              <w:spacing w:line="251" w:lineRule="exact"/>
              <w:ind w:right="581"/>
              <w:jc w:val="right"/>
              <w:rPr>
                <w:b/>
                <w:sz w:val="24"/>
              </w:rPr>
            </w:pPr>
            <w:r>
              <w:rPr>
                <w:b/>
                <w:spacing w:val="-4"/>
                <w:sz w:val="24"/>
              </w:rPr>
              <w:t>2019</w:t>
            </w:r>
          </w:p>
        </w:tc>
        <w:tc>
          <w:tcPr>
            <w:tcW w:w="1460" w:type="dxa"/>
          </w:tcPr>
          <w:p w14:paraId="76EEA9E1" w14:textId="77777777" w:rsidR="006637AA" w:rsidRDefault="007A4E5A">
            <w:pPr>
              <w:pStyle w:val="TableParagraph"/>
              <w:spacing w:line="251" w:lineRule="exact"/>
              <w:ind w:left="21" w:right="3"/>
              <w:jc w:val="center"/>
              <w:rPr>
                <w:b/>
                <w:sz w:val="24"/>
              </w:rPr>
            </w:pPr>
            <w:r>
              <w:rPr>
                <w:b/>
                <w:spacing w:val="-4"/>
                <w:sz w:val="24"/>
              </w:rPr>
              <w:t>2020</w:t>
            </w:r>
          </w:p>
        </w:tc>
        <w:tc>
          <w:tcPr>
            <w:tcW w:w="1463" w:type="dxa"/>
          </w:tcPr>
          <w:p w14:paraId="76EEA9E2" w14:textId="77777777" w:rsidR="006637AA" w:rsidRDefault="007A4E5A">
            <w:pPr>
              <w:pStyle w:val="TableParagraph"/>
              <w:spacing w:line="251" w:lineRule="exact"/>
              <w:ind w:left="16" w:right="7"/>
              <w:jc w:val="center"/>
              <w:rPr>
                <w:b/>
                <w:sz w:val="24"/>
              </w:rPr>
            </w:pPr>
            <w:r>
              <w:rPr>
                <w:b/>
                <w:spacing w:val="-4"/>
                <w:sz w:val="24"/>
              </w:rPr>
              <w:t>2021</w:t>
            </w:r>
          </w:p>
        </w:tc>
        <w:tc>
          <w:tcPr>
            <w:tcW w:w="1458" w:type="dxa"/>
          </w:tcPr>
          <w:p w14:paraId="76EEA9E3" w14:textId="77777777" w:rsidR="006637AA" w:rsidRDefault="007A4E5A">
            <w:pPr>
              <w:pStyle w:val="TableParagraph"/>
              <w:spacing w:line="251" w:lineRule="exact"/>
              <w:ind w:left="3"/>
              <w:rPr>
                <w:b/>
                <w:sz w:val="24"/>
              </w:rPr>
            </w:pPr>
            <w:r>
              <w:rPr>
                <w:b/>
                <w:spacing w:val="-4"/>
                <w:sz w:val="24"/>
              </w:rPr>
              <w:t>2022</w:t>
            </w:r>
          </w:p>
        </w:tc>
      </w:tr>
      <w:tr w:rsidR="006637AA" w14:paraId="76EEA9EB" w14:textId="77777777">
        <w:trPr>
          <w:trHeight w:val="496"/>
        </w:trPr>
        <w:tc>
          <w:tcPr>
            <w:tcW w:w="1447" w:type="dxa"/>
          </w:tcPr>
          <w:p w14:paraId="76EEA9E5" w14:textId="77777777" w:rsidR="006637AA" w:rsidRDefault="007A4E5A">
            <w:pPr>
              <w:pStyle w:val="TableParagraph"/>
              <w:spacing w:line="248" w:lineRule="exact"/>
              <w:ind w:left="554" w:right="448" w:hanging="80"/>
              <w:rPr>
                <w:sz w:val="24"/>
              </w:rPr>
            </w:pPr>
            <w:r>
              <w:rPr>
                <w:spacing w:val="-4"/>
                <w:sz w:val="24"/>
              </w:rPr>
              <w:t>ROA (%)</w:t>
            </w:r>
          </w:p>
        </w:tc>
        <w:tc>
          <w:tcPr>
            <w:tcW w:w="1460" w:type="dxa"/>
          </w:tcPr>
          <w:p w14:paraId="76EEA9E6" w14:textId="77777777" w:rsidR="006637AA" w:rsidRDefault="007A4E5A">
            <w:pPr>
              <w:pStyle w:val="TableParagraph"/>
              <w:spacing w:line="253" w:lineRule="exact"/>
              <w:ind w:left="21" w:right="5"/>
              <w:jc w:val="center"/>
              <w:rPr>
                <w:sz w:val="24"/>
              </w:rPr>
            </w:pPr>
            <w:r>
              <w:rPr>
                <w:spacing w:val="-5"/>
                <w:sz w:val="24"/>
              </w:rPr>
              <w:t>1.4</w:t>
            </w:r>
          </w:p>
        </w:tc>
        <w:tc>
          <w:tcPr>
            <w:tcW w:w="1457" w:type="dxa"/>
          </w:tcPr>
          <w:p w14:paraId="76EEA9E7" w14:textId="77777777" w:rsidR="006637AA" w:rsidRDefault="007A4E5A">
            <w:pPr>
              <w:pStyle w:val="TableParagraph"/>
              <w:spacing w:line="253" w:lineRule="exact"/>
              <w:ind w:right="569"/>
              <w:jc w:val="right"/>
              <w:rPr>
                <w:sz w:val="24"/>
              </w:rPr>
            </w:pPr>
            <w:r>
              <w:rPr>
                <w:spacing w:val="-5"/>
                <w:sz w:val="24"/>
              </w:rPr>
              <w:t>0.7</w:t>
            </w:r>
          </w:p>
        </w:tc>
        <w:tc>
          <w:tcPr>
            <w:tcW w:w="1460" w:type="dxa"/>
          </w:tcPr>
          <w:p w14:paraId="76EEA9E8" w14:textId="77777777" w:rsidR="006637AA" w:rsidRDefault="007A4E5A">
            <w:pPr>
              <w:pStyle w:val="TableParagraph"/>
              <w:spacing w:line="253" w:lineRule="exact"/>
              <w:ind w:left="21"/>
              <w:jc w:val="center"/>
              <w:rPr>
                <w:sz w:val="24"/>
              </w:rPr>
            </w:pPr>
            <w:r>
              <w:rPr>
                <w:spacing w:val="-5"/>
                <w:sz w:val="24"/>
              </w:rPr>
              <w:t>0.7</w:t>
            </w:r>
          </w:p>
        </w:tc>
        <w:tc>
          <w:tcPr>
            <w:tcW w:w="1463" w:type="dxa"/>
          </w:tcPr>
          <w:p w14:paraId="76EEA9E9" w14:textId="77777777" w:rsidR="006637AA" w:rsidRDefault="007A4E5A">
            <w:pPr>
              <w:pStyle w:val="TableParagraph"/>
              <w:spacing w:line="253" w:lineRule="exact"/>
              <w:ind w:left="16"/>
              <w:jc w:val="center"/>
              <w:rPr>
                <w:sz w:val="24"/>
              </w:rPr>
            </w:pPr>
            <w:r>
              <w:rPr>
                <w:spacing w:val="-5"/>
                <w:sz w:val="24"/>
              </w:rPr>
              <w:t>1.1</w:t>
            </w:r>
          </w:p>
        </w:tc>
        <w:tc>
          <w:tcPr>
            <w:tcW w:w="1458" w:type="dxa"/>
          </w:tcPr>
          <w:p w14:paraId="76EEA9EA" w14:textId="77777777" w:rsidR="006637AA" w:rsidRDefault="007A4E5A">
            <w:pPr>
              <w:pStyle w:val="TableParagraph"/>
              <w:spacing w:line="253" w:lineRule="exact"/>
              <w:ind w:left="19"/>
              <w:jc w:val="center"/>
              <w:rPr>
                <w:sz w:val="24"/>
              </w:rPr>
            </w:pPr>
            <w:r>
              <w:rPr>
                <w:spacing w:val="-5"/>
                <w:sz w:val="24"/>
              </w:rPr>
              <w:t>1.2</w:t>
            </w:r>
          </w:p>
        </w:tc>
      </w:tr>
    </w:tbl>
    <w:p w14:paraId="76EEA9EC" w14:textId="77777777" w:rsidR="006637AA" w:rsidRDefault="007A4E5A">
      <w:pPr>
        <w:pStyle w:val="BodyText"/>
        <w:spacing w:before="180"/>
        <w:rPr>
          <w:sz w:val="20"/>
        </w:rPr>
      </w:pPr>
      <w:r>
        <w:rPr>
          <w:noProof/>
        </w:rPr>
        <w:drawing>
          <wp:anchor distT="0" distB="0" distL="0" distR="0" simplePos="0" relativeHeight="487594496" behindDoc="1" locked="0" layoutInCell="1" allowOverlap="1" wp14:anchorId="76EEB03E" wp14:editId="76EEB03F">
            <wp:simplePos x="0" y="0"/>
            <wp:positionH relativeFrom="page">
              <wp:posOffset>914400</wp:posOffset>
            </wp:positionH>
            <wp:positionV relativeFrom="paragraph">
              <wp:posOffset>275589</wp:posOffset>
            </wp:positionV>
            <wp:extent cx="5962814" cy="3200400"/>
            <wp:effectExtent l="0" t="0" r="0" b="0"/>
            <wp:wrapTopAndBottom/>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22" cstate="print"/>
                    <a:stretch>
                      <a:fillRect/>
                    </a:stretch>
                  </pic:blipFill>
                  <pic:spPr>
                    <a:xfrm>
                      <a:off x="0" y="0"/>
                      <a:ext cx="5962814" cy="3200400"/>
                    </a:xfrm>
                    <a:prstGeom prst="rect">
                      <a:avLst/>
                    </a:prstGeom>
                  </pic:spPr>
                </pic:pic>
              </a:graphicData>
            </a:graphic>
          </wp:anchor>
        </w:drawing>
      </w:r>
    </w:p>
    <w:p w14:paraId="76EEA9ED" w14:textId="77777777" w:rsidR="006637AA" w:rsidRDefault="006637AA">
      <w:pPr>
        <w:pStyle w:val="BodyText"/>
      </w:pPr>
    </w:p>
    <w:p w14:paraId="76EEA9EE" w14:textId="77777777" w:rsidR="006637AA" w:rsidRDefault="006637AA">
      <w:pPr>
        <w:pStyle w:val="BodyText"/>
        <w:spacing w:before="92"/>
      </w:pPr>
    </w:p>
    <w:p w14:paraId="76EEA9EF" w14:textId="77777777" w:rsidR="006A1290" w:rsidRDefault="006A1290" w:rsidP="00A86312">
      <w:pPr>
        <w:pStyle w:val="BodyText"/>
        <w:spacing w:line="360" w:lineRule="auto"/>
        <w:ind w:left="340"/>
        <w:jc w:val="both"/>
      </w:pPr>
      <w:r>
        <w:t>I can visually see their performance from 2019 (</w:t>
      </w:r>
      <w:r w:rsidR="00507229">
        <w:t>0</w:t>
      </w:r>
      <w:r>
        <w:t>.7</w:t>
      </w:r>
      <w:r w:rsidR="00507229">
        <w:t>%</w:t>
      </w:r>
      <w:r>
        <w:t>) per above r</w:t>
      </w:r>
      <w:r w:rsidR="00507229">
        <w:t xml:space="preserve">atio and also in the year 2020 (0.7%) </w:t>
      </w:r>
      <w:r>
        <w:t xml:space="preserve">had relatively poor form compared to the other three years. Probably the decrease in Net which has </w:t>
      </w:r>
      <w:r w:rsidR="00507229">
        <w:t>occurred</w:t>
      </w:r>
      <w:r>
        <w:t xml:space="preserve"> here as well could be a probable reason for this change. Their net income is decreased</w:t>
      </w:r>
    </w:p>
    <w:p w14:paraId="76EEA9F0" w14:textId="77777777" w:rsidR="006A1290" w:rsidRDefault="00507229" w:rsidP="00A86312">
      <w:pPr>
        <w:pStyle w:val="BodyText"/>
        <w:spacing w:line="360" w:lineRule="auto"/>
        <w:ind w:left="340"/>
        <w:jc w:val="both"/>
      </w:pPr>
      <w:r>
        <w:t xml:space="preserve">and even </w:t>
      </w:r>
      <w:r w:rsidR="006A1290">
        <w:t>100</w:t>
      </w:r>
      <w:r>
        <w:t>%</w:t>
      </w:r>
      <w:r w:rsidR="006A1290">
        <w:t xml:space="preserve"> of total assets have declined if we compare with last </w:t>
      </w:r>
      <w:r>
        <w:t>year, but</w:t>
      </w:r>
      <w:r w:rsidR="006A1290">
        <w:t xml:space="preserve"> in 2018 they had </w:t>
      </w:r>
      <w:r w:rsidR="006A1290">
        <w:lastRenderedPageBreak/>
        <w:t xml:space="preserve">performance that was </w:t>
      </w:r>
      <w:r>
        <w:t xml:space="preserve">good, </w:t>
      </w:r>
      <w:proofErr w:type="gramStart"/>
      <w:r>
        <w:t>compare</w:t>
      </w:r>
      <w:proofErr w:type="gramEnd"/>
      <w:r w:rsidR="006A1290">
        <w:t xml:space="preserve"> with 2019 and 2020 Here should the manager use their efficient for which to take profit by raising thanks return on asset.</w:t>
      </w:r>
    </w:p>
    <w:p w14:paraId="76EEA9F1" w14:textId="77777777" w:rsidR="006637AA" w:rsidRDefault="006637AA">
      <w:pPr>
        <w:pStyle w:val="BodyText"/>
        <w:spacing w:before="180"/>
      </w:pPr>
    </w:p>
    <w:p w14:paraId="76EEA9F2" w14:textId="77777777" w:rsidR="006637AA" w:rsidRDefault="007A4E5A">
      <w:pPr>
        <w:pStyle w:val="Heading5"/>
        <w:numPr>
          <w:ilvl w:val="0"/>
          <w:numId w:val="24"/>
        </w:numPr>
        <w:tabs>
          <w:tab w:val="left" w:pos="598"/>
        </w:tabs>
        <w:ind w:left="598" w:hanging="258"/>
      </w:pPr>
      <w:r>
        <w:rPr>
          <w:color w:val="2E5395"/>
        </w:rPr>
        <w:t>Return</w:t>
      </w:r>
      <w:r>
        <w:rPr>
          <w:color w:val="2E5395"/>
          <w:spacing w:val="-6"/>
        </w:rPr>
        <w:t xml:space="preserve"> </w:t>
      </w:r>
      <w:r>
        <w:rPr>
          <w:color w:val="2E5395"/>
        </w:rPr>
        <w:t>on</w:t>
      </w:r>
      <w:r>
        <w:rPr>
          <w:color w:val="2E5395"/>
          <w:spacing w:val="-5"/>
        </w:rPr>
        <w:t xml:space="preserve"> </w:t>
      </w:r>
      <w:r>
        <w:rPr>
          <w:color w:val="2E5395"/>
        </w:rPr>
        <w:t>Equity</w:t>
      </w:r>
      <w:r>
        <w:rPr>
          <w:color w:val="2E5395"/>
          <w:spacing w:val="-6"/>
        </w:rPr>
        <w:t xml:space="preserve"> </w:t>
      </w:r>
      <w:r>
        <w:rPr>
          <w:color w:val="2E5395"/>
          <w:spacing w:val="-2"/>
        </w:rPr>
        <w:t>(ROE):</w:t>
      </w:r>
    </w:p>
    <w:p w14:paraId="76EEA9F3" w14:textId="77777777" w:rsidR="006637AA" w:rsidRDefault="007A4E5A" w:rsidP="00A86312">
      <w:pPr>
        <w:pStyle w:val="BodyText"/>
        <w:tabs>
          <w:tab w:val="left" w:pos="1590"/>
        </w:tabs>
        <w:spacing w:before="183" w:line="259" w:lineRule="auto"/>
        <w:ind w:left="340" w:right="1190"/>
      </w:pPr>
      <w:r>
        <w:t>Return</w:t>
      </w:r>
      <w:r>
        <w:rPr>
          <w:spacing w:val="-2"/>
        </w:rPr>
        <w:t xml:space="preserve"> </w:t>
      </w:r>
      <w:r>
        <w:t>on</w:t>
      </w:r>
      <w:r>
        <w:rPr>
          <w:spacing w:val="-2"/>
        </w:rPr>
        <w:t xml:space="preserve"> </w:t>
      </w:r>
      <w:r>
        <w:t>equity</w:t>
      </w:r>
      <w:r>
        <w:rPr>
          <w:spacing w:val="-2"/>
        </w:rPr>
        <w:t xml:space="preserve"> </w:t>
      </w:r>
      <w:r>
        <w:t>is</w:t>
      </w:r>
      <w:r>
        <w:rPr>
          <w:spacing w:val="-2"/>
        </w:rPr>
        <w:t xml:space="preserve"> </w:t>
      </w:r>
      <w:r>
        <w:t>the</w:t>
      </w:r>
      <w:r>
        <w:rPr>
          <w:spacing w:val="-2"/>
        </w:rPr>
        <w:t xml:space="preserve"> </w:t>
      </w:r>
      <w:r>
        <w:t>ratio</w:t>
      </w:r>
      <w:r>
        <w:rPr>
          <w:spacing w:val="-2"/>
        </w:rPr>
        <w:t xml:space="preserve"> </w:t>
      </w:r>
      <w:r>
        <w:t>through</w:t>
      </w:r>
      <w:r>
        <w:rPr>
          <w:spacing w:val="-3"/>
        </w:rPr>
        <w:t xml:space="preserve"> </w:t>
      </w:r>
      <w:r>
        <w:t>which</w:t>
      </w:r>
      <w:r>
        <w:rPr>
          <w:spacing w:val="-2"/>
        </w:rPr>
        <w:t xml:space="preserve"> </w:t>
      </w:r>
      <w:r>
        <w:t>we</w:t>
      </w:r>
      <w:r>
        <w:rPr>
          <w:spacing w:val="-3"/>
        </w:rPr>
        <w:t xml:space="preserve"> </w:t>
      </w:r>
      <w:r>
        <w:t>are able</w:t>
      </w:r>
      <w:r>
        <w:rPr>
          <w:spacing w:val="-3"/>
        </w:rPr>
        <w:t xml:space="preserve"> </w:t>
      </w:r>
      <w:r>
        <w:t>to</w:t>
      </w:r>
      <w:r>
        <w:rPr>
          <w:spacing w:val="-2"/>
        </w:rPr>
        <w:t xml:space="preserve"> </w:t>
      </w:r>
      <w:r>
        <w:t>know</w:t>
      </w:r>
      <w:r>
        <w:rPr>
          <w:spacing w:val="-3"/>
        </w:rPr>
        <w:t xml:space="preserve"> </w:t>
      </w:r>
      <w:r>
        <w:t>about</w:t>
      </w:r>
      <w:r>
        <w:rPr>
          <w:spacing w:val="-2"/>
        </w:rPr>
        <w:t xml:space="preserve"> </w:t>
      </w:r>
      <w:r>
        <w:t>how</w:t>
      </w:r>
      <w:r>
        <w:rPr>
          <w:spacing w:val="-1"/>
        </w:rPr>
        <w:t xml:space="preserve"> </w:t>
      </w:r>
      <w:r>
        <w:t>much</w:t>
      </w:r>
      <w:r>
        <w:rPr>
          <w:spacing w:val="-2"/>
        </w:rPr>
        <w:t xml:space="preserve"> </w:t>
      </w:r>
      <w:r>
        <w:t>we</w:t>
      </w:r>
      <w:r>
        <w:rPr>
          <w:spacing w:val="-3"/>
        </w:rPr>
        <w:t xml:space="preserve"> </w:t>
      </w:r>
      <w:r>
        <w:t xml:space="preserve">are </w:t>
      </w:r>
      <w:r>
        <w:rPr>
          <w:spacing w:val="-2"/>
        </w:rPr>
        <w:t>generating</w:t>
      </w:r>
      <w:r>
        <w:tab/>
        <w:t>income from our shareholders' equity.</w:t>
      </w:r>
    </w:p>
    <w:p w14:paraId="76EEA9F4" w14:textId="77777777" w:rsidR="006637AA" w:rsidRDefault="007A4E5A">
      <w:pPr>
        <w:pStyle w:val="Heading6"/>
        <w:spacing w:before="157"/>
        <w:ind w:left="621"/>
      </w:pPr>
      <w:r>
        <w:rPr>
          <w:spacing w:val="-2"/>
        </w:rPr>
        <w:t>Formula:</w:t>
      </w:r>
    </w:p>
    <w:p w14:paraId="76EEA9F5" w14:textId="77777777" w:rsidR="006637AA" w:rsidRDefault="007A4E5A">
      <w:pPr>
        <w:pStyle w:val="BodyText"/>
        <w:spacing w:before="181"/>
        <w:ind w:left="621"/>
      </w:pPr>
      <w:r>
        <w:t>Return</w:t>
      </w:r>
      <w:r>
        <w:rPr>
          <w:spacing w:val="-1"/>
        </w:rPr>
        <w:t xml:space="preserve"> </w:t>
      </w:r>
      <w:r>
        <w:t>on</w:t>
      </w:r>
      <w:r>
        <w:rPr>
          <w:spacing w:val="-1"/>
        </w:rPr>
        <w:t xml:space="preserve"> </w:t>
      </w:r>
      <w:r>
        <w:t>Equity</w:t>
      </w:r>
      <w:r>
        <w:rPr>
          <w:spacing w:val="-1"/>
        </w:rPr>
        <w:t xml:space="preserve"> </w:t>
      </w:r>
      <w:r>
        <w:t>(ROE)</w:t>
      </w:r>
      <w:r w:rsidR="00A86312">
        <w:t xml:space="preserve"> </w:t>
      </w:r>
      <w:r>
        <w:t>=</w:t>
      </w:r>
      <w:r>
        <w:rPr>
          <w:spacing w:val="-2"/>
        </w:rPr>
        <w:t xml:space="preserve"> </w:t>
      </w:r>
      <w:r>
        <w:t>(Net</w:t>
      </w:r>
      <w:r>
        <w:rPr>
          <w:spacing w:val="1"/>
        </w:rPr>
        <w:t xml:space="preserve"> </w:t>
      </w:r>
      <w:r>
        <w:t>Income</w:t>
      </w:r>
      <w:r>
        <w:rPr>
          <w:spacing w:val="-1"/>
        </w:rPr>
        <w:t xml:space="preserve"> </w:t>
      </w:r>
      <w:r>
        <w:t>After</w:t>
      </w:r>
      <w:r>
        <w:rPr>
          <w:spacing w:val="-1"/>
        </w:rPr>
        <w:t xml:space="preserve"> </w:t>
      </w:r>
      <w:r>
        <w:t>Tax</w:t>
      </w:r>
      <w:r>
        <w:rPr>
          <w:spacing w:val="1"/>
        </w:rPr>
        <w:t xml:space="preserve"> </w:t>
      </w:r>
      <w:r>
        <w:t>/Total</w:t>
      </w:r>
      <w:r>
        <w:rPr>
          <w:spacing w:val="-1"/>
        </w:rPr>
        <w:t xml:space="preserve"> </w:t>
      </w:r>
      <w:r>
        <w:t>Share</w:t>
      </w:r>
      <w:r>
        <w:rPr>
          <w:spacing w:val="-3"/>
        </w:rPr>
        <w:t xml:space="preserve"> </w:t>
      </w:r>
      <w:r>
        <w:t>Holder</w:t>
      </w:r>
      <w:r>
        <w:rPr>
          <w:spacing w:val="-1"/>
        </w:rPr>
        <w:t xml:space="preserve"> </w:t>
      </w:r>
      <w:r>
        <w:t>Equity)</w:t>
      </w:r>
      <w:r>
        <w:rPr>
          <w:spacing w:val="-1"/>
        </w:rPr>
        <w:t xml:space="preserve"> </w:t>
      </w:r>
      <w:r>
        <w:t>×</w:t>
      </w:r>
      <w:r>
        <w:rPr>
          <w:spacing w:val="2"/>
        </w:rPr>
        <w:t xml:space="preserve"> </w:t>
      </w:r>
      <w:r>
        <w:rPr>
          <w:spacing w:val="-5"/>
        </w:rPr>
        <w:t>100</w:t>
      </w:r>
    </w:p>
    <w:p w14:paraId="76EEA9F6" w14:textId="77777777" w:rsidR="006637AA" w:rsidRDefault="006637AA">
      <w:pPr>
        <w:pStyle w:val="BodyText"/>
        <w:spacing w:before="147"/>
        <w:rPr>
          <w:sz w:val="20"/>
        </w:rPr>
      </w:pPr>
    </w:p>
    <w:tbl>
      <w:tblPr>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1"/>
        <w:gridCol w:w="1544"/>
        <w:gridCol w:w="1546"/>
        <w:gridCol w:w="1544"/>
        <w:gridCol w:w="1544"/>
        <w:gridCol w:w="1543"/>
      </w:tblGrid>
      <w:tr w:rsidR="006637AA" w14:paraId="76EEA9FD" w14:textId="77777777">
        <w:trPr>
          <w:trHeight w:val="429"/>
        </w:trPr>
        <w:tc>
          <w:tcPr>
            <w:tcW w:w="1531" w:type="dxa"/>
          </w:tcPr>
          <w:p w14:paraId="76EEA9F7" w14:textId="77777777" w:rsidR="006637AA" w:rsidRDefault="007A4E5A">
            <w:pPr>
              <w:pStyle w:val="TableParagraph"/>
              <w:spacing w:before="10"/>
              <w:ind w:left="419" w:right="401"/>
              <w:jc w:val="center"/>
              <w:rPr>
                <w:b/>
              </w:rPr>
            </w:pPr>
            <w:r>
              <w:rPr>
                <w:b/>
                <w:spacing w:val="-4"/>
              </w:rPr>
              <w:t>Year</w:t>
            </w:r>
          </w:p>
        </w:tc>
        <w:tc>
          <w:tcPr>
            <w:tcW w:w="1544" w:type="dxa"/>
          </w:tcPr>
          <w:p w14:paraId="76EEA9F8" w14:textId="77777777" w:rsidR="006637AA" w:rsidRDefault="007A4E5A">
            <w:pPr>
              <w:pStyle w:val="TableParagraph"/>
              <w:spacing w:before="10"/>
              <w:ind w:left="23" w:right="7"/>
              <w:jc w:val="center"/>
              <w:rPr>
                <w:b/>
              </w:rPr>
            </w:pPr>
            <w:r>
              <w:rPr>
                <w:b/>
                <w:spacing w:val="-4"/>
              </w:rPr>
              <w:t>2018</w:t>
            </w:r>
          </w:p>
        </w:tc>
        <w:tc>
          <w:tcPr>
            <w:tcW w:w="1546" w:type="dxa"/>
          </w:tcPr>
          <w:p w14:paraId="76EEA9F9" w14:textId="77777777" w:rsidR="006637AA" w:rsidRDefault="007A4E5A">
            <w:pPr>
              <w:pStyle w:val="TableParagraph"/>
              <w:spacing w:before="10"/>
              <w:ind w:left="16" w:right="7"/>
              <w:jc w:val="center"/>
              <w:rPr>
                <w:b/>
              </w:rPr>
            </w:pPr>
            <w:r>
              <w:rPr>
                <w:b/>
                <w:spacing w:val="-4"/>
              </w:rPr>
              <w:t>2019</w:t>
            </w:r>
          </w:p>
        </w:tc>
        <w:tc>
          <w:tcPr>
            <w:tcW w:w="1544" w:type="dxa"/>
          </w:tcPr>
          <w:p w14:paraId="76EEA9FA" w14:textId="77777777" w:rsidR="006637AA" w:rsidRDefault="007A4E5A">
            <w:pPr>
              <w:pStyle w:val="TableParagraph"/>
              <w:spacing w:before="10"/>
              <w:ind w:left="23" w:right="8"/>
              <w:jc w:val="center"/>
              <w:rPr>
                <w:b/>
              </w:rPr>
            </w:pPr>
            <w:r>
              <w:rPr>
                <w:b/>
                <w:spacing w:val="-4"/>
              </w:rPr>
              <w:t>2020</w:t>
            </w:r>
          </w:p>
        </w:tc>
        <w:tc>
          <w:tcPr>
            <w:tcW w:w="1544" w:type="dxa"/>
          </w:tcPr>
          <w:p w14:paraId="76EEA9FB" w14:textId="77777777" w:rsidR="006637AA" w:rsidRDefault="007A4E5A">
            <w:pPr>
              <w:pStyle w:val="TableParagraph"/>
              <w:spacing w:before="10"/>
              <w:ind w:left="23" w:right="9"/>
              <w:jc w:val="center"/>
              <w:rPr>
                <w:b/>
              </w:rPr>
            </w:pPr>
            <w:r>
              <w:rPr>
                <w:b/>
                <w:spacing w:val="-4"/>
              </w:rPr>
              <w:t>2021</w:t>
            </w:r>
          </w:p>
        </w:tc>
        <w:tc>
          <w:tcPr>
            <w:tcW w:w="1543" w:type="dxa"/>
          </w:tcPr>
          <w:p w14:paraId="76EEA9FC" w14:textId="77777777" w:rsidR="006637AA" w:rsidRDefault="007A4E5A">
            <w:pPr>
              <w:pStyle w:val="TableParagraph"/>
              <w:spacing w:before="10"/>
              <w:ind w:left="14"/>
              <w:jc w:val="center"/>
              <w:rPr>
                <w:b/>
              </w:rPr>
            </w:pPr>
            <w:r>
              <w:rPr>
                <w:b/>
                <w:spacing w:val="-4"/>
              </w:rPr>
              <w:t>2022</w:t>
            </w:r>
          </w:p>
        </w:tc>
      </w:tr>
      <w:tr w:rsidR="006637AA" w14:paraId="76EEAA04" w14:textId="77777777">
        <w:trPr>
          <w:trHeight w:val="534"/>
        </w:trPr>
        <w:tc>
          <w:tcPr>
            <w:tcW w:w="1531" w:type="dxa"/>
          </w:tcPr>
          <w:p w14:paraId="76EEA9FE" w14:textId="77777777" w:rsidR="006637AA" w:rsidRDefault="007A4E5A">
            <w:pPr>
              <w:pStyle w:val="TableParagraph"/>
              <w:spacing w:line="266" w:lineRule="exact"/>
              <w:ind w:left="414" w:right="401"/>
              <w:jc w:val="center"/>
            </w:pPr>
            <w:r>
              <w:rPr>
                <w:spacing w:val="-4"/>
              </w:rPr>
              <w:t>ROE (%)</w:t>
            </w:r>
          </w:p>
        </w:tc>
        <w:tc>
          <w:tcPr>
            <w:tcW w:w="1544" w:type="dxa"/>
          </w:tcPr>
          <w:p w14:paraId="76EEA9FF" w14:textId="77777777" w:rsidR="006637AA" w:rsidRDefault="007A4E5A">
            <w:pPr>
              <w:pStyle w:val="TableParagraph"/>
              <w:spacing w:before="10"/>
              <w:ind w:left="23" w:right="10"/>
              <w:jc w:val="center"/>
            </w:pPr>
            <w:r>
              <w:rPr>
                <w:spacing w:val="-4"/>
              </w:rPr>
              <w:t>15.9</w:t>
            </w:r>
          </w:p>
        </w:tc>
        <w:tc>
          <w:tcPr>
            <w:tcW w:w="1546" w:type="dxa"/>
          </w:tcPr>
          <w:p w14:paraId="76EEAA00" w14:textId="77777777" w:rsidR="006637AA" w:rsidRDefault="007A4E5A">
            <w:pPr>
              <w:pStyle w:val="TableParagraph"/>
              <w:spacing w:before="10"/>
              <w:ind w:left="16"/>
              <w:jc w:val="center"/>
            </w:pPr>
            <w:r>
              <w:rPr>
                <w:spacing w:val="-5"/>
              </w:rPr>
              <w:t>8.2</w:t>
            </w:r>
          </w:p>
        </w:tc>
        <w:tc>
          <w:tcPr>
            <w:tcW w:w="1544" w:type="dxa"/>
          </w:tcPr>
          <w:p w14:paraId="76EEAA01" w14:textId="77777777" w:rsidR="006637AA" w:rsidRDefault="007A4E5A">
            <w:pPr>
              <w:pStyle w:val="TableParagraph"/>
              <w:spacing w:before="10"/>
              <w:ind w:left="23"/>
              <w:jc w:val="center"/>
            </w:pPr>
            <w:r>
              <w:rPr>
                <w:spacing w:val="-5"/>
              </w:rPr>
              <w:t>9.9</w:t>
            </w:r>
          </w:p>
        </w:tc>
        <w:tc>
          <w:tcPr>
            <w:tcW w:w="1544" w:type="dxa"/>
          </w:tcPr>
          <w:p w14:paraId="76EEAA02" w14:textId="77777777" w:rsidR="006637AA" w:rsidRDefault="007A4E5A">
            <w:pPr>
              <w:pStyle w:val="TableParagraph"/>
              <w:spacing w:before="10"/>
              <w:ind w:left="23" w:right="12"/>
              <w:jc w:val="center"/>
            </w:pPr>
            <w:r>
              <w:rPr>
                <w:spacing w:val="-4"/>
              </w:rPr>
              <w:t>14.8</w:t>
            </w:r>
          </w:p>
        </w:tc>
        <w:tc>
          <w:tcPr>
            <w:tcW w:w="1543" w:type="dxa"/>
          </w:tcPr>
          <w:p w14:paraId="76EEAA03" w14:textId="77777777" w:rsidR="006637AA" w:rsidRDefault="007A4E5A">
            <w:pPr>
              <w:pStyle w:val="TableParagraph"/>
              <w:spacing w:before="10"/>
              <w:ind w:left="14" w:right="2"/>
              <w:jc w:val="center"/>
            </w:pPr>
            <w:r>
              <w:rPr>
                <w:spacing w:val="-4"/>
              </w:rPr>
              <w:t>15.8</w:t>
            </w:r>
          </w:p>
        </w:tc>
      </w:tr>
    </w:tbl>
    <w:p w14:paraId="76EEAA05" w14:textId="77777777" w:rsidR="006637AA" w:rsidRDefault="006637AA">
      <w:pPr>
        <w:pStyle w:val="BodyText"/>
        <w:rPr>
          <w:sz w:val="20"/>
        </w:rPr>
      </w:pPr>
    </w:p>
    <w:p w14:paraId="76EEAA06" w14:textId="77777777" w:rsidR="006637AA" w:rsidRDefault="006637AA">
      <w:pPr>
        <w:pStyle w:val="BodyText"/>
        <w:rPr>
          <w:sz w:val="20"/>
        </w:rPr>
      </w:pPr>
    </w:p>
    <w:p w14:paraId="76EEAA07" w14:textId="77777777" w:rsidR="006637AA" w:rsidRDefault="007A4E5A">
      <w:pPr>
        <w:pStyle w:val="BodyText"/>
        <w:spacing w:before="114"/>
        <w:rPr>
          <w:sz w:val="20"/>
        </w:rPr>
      </w:pPr>
      <w:r>
        <w:rPr>
          <w:noProof/>
        </w:rPr>
        <w:drawing>
          <wp:anchor distT="0" distB="0" distL="0" distR="0" simplePos="0" relativeHeight="487595008" behindDoc="1" locked="0" layoutInCell="1" allowOverlap="1" wp14:anchorId="76EEB040" wp14:editId="76EEB041">
            <wp:simplePos x="0" y="0"/>
            <wp:positionH relativeFrom="page">
              <wp:posOffset>914400</wp:posOffset>
            </wp:positionH>
            <wp:positionV relativeFrom="paragraph">
              <wp:posOffset>233667</wp:posOffset>
            </wp:positionV>
            <wp:extent cx="5952585" cy="3200400"/>
            <wp:effectExtent l="0" t="0" r="0" b="0"/>
            <wp:wrapTopAndBottom/>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23" cstate="print"/>
                    <a:stretch>
                      <a:fillRect/>
                    </a:stretch>
                  </pic:blipFill>
                  <pic:spPr>
                    <a:xfrm>
                      <a:off x="0" y="0"/>
                      <a:ext cx="5952585" cy="3200400"/>
                    </a:xfrm>
                    <a:prstGeom prst="rect">
                      <a:avLst/>
                    </a:prstGeom>
                  </pic:spPr>
                </pic:pic>
              </a:graphicData>
            </a:graphic>
          </wp:anchor>
        </w:drawing>
      </w:r>
    </w:p>
    <w:p w14:paraId="76EEAA08" w14:textId="77777777" w:rsidR="006637AA" w:rsidRDefault="006637AA">
      <w:pPr>
        <w:rPr>
          <w:sz w:val="20"/>
        </w:rPr>
        <w:sectPr w:rsidR="006637AA" w:rsidSect="00714BF4">
          <w:pgSz w:w="12240" w:h="15840"/>
          <w:pgMar w:top="136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A09" w14:textId="77777777" w:rsidR="00A86312" w:rsidRPr="00A86312" w:rsidRDefault="00A86312" w:rsidP="00A86312">
      <w:pPr>
        <w:pStyle w:val="BodyText"/>
        <w:spacing w:line="360" w:lineRule="auto"/>
        <w:ind w:left="340"/>
        <w:jc w:val="both"/>
      </w:pPr>
      <w:r>
        <w:lastRenderedPageBreak/>
        <w:t>Above the diagram shown I can see</w:t>
      </w:r>
      <w:r w:rsidRPr="00A86312">
        <w:t xml:space="preserve"> 8.2% in 2019 and not good enough. But this improved in 2020 to 9.9%, which worked out a good job of generating substantial returns on equity capital. This level was then slowly increased to above the 14.8% in 2021, and more than tripled by mid-2022 (15.8%). The performance hit an all-time high of 15.9% last year</w:t>
      </w:r>
      <w:r>
        <w:t>.</w:t>
      </w:r>
    </w:p>
    <w:p w14:paraId="76EEAA0A" w14:textId="77777777" w:rsidR="006637AA" w:rsidRDefault="006637AA">
      <w:pPr>
        <w:pStyle w:val="BodyText"/>
        <w:spacing w:before="179"/>
      </w:pPr>
    </w:p>
    <w:p w14:paraId="76EEAA0B" w14:textId="77777777" w:rsidR="006637AA" w:rsidRDefault="007A4E5A">
      <w:pPr>
        <w:pStyle w:val="Heading5"/>
        <w:numPr>
          <w:ilvl w:val="0"/>
          <w:numId w:val="24"/>
        </w:numPr>
        <w:tabs>
          <w:tab w:val="left" w:pos="598"/>
        </w:tabs>
        <w:spacing w:before="1"/>
        <w:ind w:left="598" w:hanging="258"/>
      </w:pPr>
      <w:r>
        <w:rPr>
          <w:color w:val="2E5395"/>
        </w:rPr>
        <w:t>Net</w:t>
      </w:r>
      <w:r>
        <w:rPr>
          <w:color w:val="2E5395"/>
          <w:spacing w:val="-6"/>
        </w:rPr>
        <w:t xml:space="preserve"> </w:t>
      </w:r>
      <w:r>
        <w:rPr>
          <w:color w:val="2E5395"/>
        </w:rPr>
        <w:t>Interest</w:t>
      </w:r>
      <w:r>
        <w:rPr>
          <w:color w:val="2E5395"/>
          <w:spacing w:val="-6"/>
        </w:rPr>
        <w:t xml:space="preserve"> </w:t>
      </w:r>
      <w:r>
        <w:rPr>
          <w:color w:val="2E5395"/>
          <w:spacing w:val="-2"/>
        </w:rPr>
        <w:t>Margin:</w:t>
      </w:r>
    </w:p>
    <w:p w14:paraId="76EEAA0C" w14:textId="77777777" w:rsidR="006637AA" w:rsidRDefault="007A4E5A" w:rsidP="00A86312">
      <w:pPr>
        <w:pStyle w:val="BodyText"/>
        <w:spacing w:before="185" w:line="412" w:lineRule="auto"/>
        <w:ind w:left="340" w:right="1999"/>
        <w:jc w:val="both"/>
      </w:pPr>
      <w:r>
        <w:t>Net</w:t>
      </w:r>
      <w:r>
        <w:rPr>
          <w:spacing w:val="-1"/>
        </w:rPr>
        <w:t xml:space="preserve"> </w:t>
      </w:r>
      <w:r>
        <w:t>Interest</w:t>
      </w:r>
      <w:r>
        <w:rPr>
          <w:spacing w:val="-2"/>
        </w:rPr>
        <w:t xml:space="preserve"> </w:t>
      </w:r>
      <w:r>
        <w:t>margin</w:t>
      </w:r>
      <w:r>
        <w:rPr>
          <w:spacing w:val="-3"/>
        </w:rPr>
        <w:t xml:space="preserve"> </w:t>
      </w:r>
      <w:r>
        <w:t>ratio is</w:t>
      </w:r>
      <w:r>
        <w:rPr>
          <w:spacing w:val="-3"/>
        </w:rPr>
        <w:t xml:space="preserve"> </w:t>
      </w:r>
      <w:r>
        <w:t>the</w:t>
      </w:r>
      <w:r>
        <w:rPr>
          <w:spacing w:val="-4"/>
        </w:rPr>
        <w:t xml:space="preserve"> </w:t>
      </w:r>
      <w:r>
        <w:t>ratio</w:t>
      </w:r>
      <w:r>
        <w:rPr>
          <w:spacing w:val="-3"/>
        </w:rPr>
        <w:t xml:space="preserve"> </w:t>
      </w:r>
      <w:r>
        <w:t>that</w:t>
      </w:r>
      <w:r>
        <w:rPr>
          <w:spacing w:val="-3"/>
        </w:rPr>
        <w:t xml:space="preserve"> </w:t>
      </w:r>
      <w:r>
        <w:t>represents</w:t>
      </w:r>
      <w:r>
        <w:rPr>
          <w:spacing w:val="-3"/>
        </w:rPr>
        <w:t xml:space="preserve"> </w:t>
      </w:r>
      <w:r>
        <w:t>the</w:t>
      </w:r>
      <w:r>
        <w:rPr>
          <w:spacing w:val="-3"/>
        </w:rPr>
        <w:t xml:space="preserve"> </w:t>
      </w:r>
      <w:r>
        <w:t>management</w:t>
      </w:r>
      <w:r>
        <w:rPr>
          <w:spacing w:val="80"/>
        </w:rPr>
        <w:t xml:space="preserve"> </w:t>
      </w:r>
      <w:r>
        <w:t>efficiency</w:t>
      </w:r>
      <w:r>
        <w:rPr>
          <w:spacing w:val="-2"/>
        </w:rPr>
        <w:t xml:space="preserve"> </w:t>
      </w:r>
      <w:r>
        <w:t>in earning better Spread from their total assets.</w:t>
      </w:r>
    </w:p>
    <w:p w14:paraId="76EEAA0D" w14:textId="77777777" w:rsidR="006637AA" w:rsidRDefault="007A4E5A">
      <w:pPr>
        <w:pStyle w:val="BodyText"/>
        <w:spacing w:before="4"/>
        <w:ind w:left="340"/>
      </w:pPr>
      <w:r>
        <w:t>The</w:t>
      </w:r>
      <w:r>
        <w:rPr>
          <w:spacing w:val="-3"/>
        </w:rPr>
        <w:t xml:space="preserve"> </w:t>
      </w:r>
      <w:r>
        <w:t>formula</w:t>
      </w:r>
      <w:r>
        <w:rPr>
          <w:spacing w:val="-2"/>
        </w:rPr>
        <w:t xml:space="preserve"> </w:t>
      </w:r>
      <w:r>
        <w:t>is</w:t>
      </w:r>
      <w:r>
        <w:rPr>
          <w:spacing w:val="-1"/>
        </w:rPr>
        <w:t xml:space="preserve"> </w:t>
      </w:r>
      <w:r>
        <w:t xml:space="preserve">given </w:t>
      </w:r>
      <w:r>
        <w:rPr>
          <w:spacing w:val="-2"/>
        </w:rPr>
        <w:t>bellow:</w:t>
      </w:r>
    </w:p>
    <w:p w14:paraId="76EEAA0E" w14:textId="77777777" w:rsidR="006637AA" w:rsidRDefault="006637AA">
      <w:pPr>
        <w:pStyle w:val="BodyText"/>
        <w:spacing w:before="43"/>
      </w:pPr>
    </w:p>
    <w:p w14:paraId="76EEAA0F" w14:textId="77777777" w:rsidR="006637AA" w:rsidRDefault="007A4E5A">
      <w:pPr>
        <w:pStyle w:val="Heading6"/>
      </w:pPr>
      <w:r>
        <w:rPr>
          <w:spacing w:val="-2"/>
        </w:rPr>
        <w:t>Formula:</w:t>
      </w:r>
    </w:p>
    <w:p w14:paraId="76EEAA10" w14:textId="77777777" w:rsidR="006637AA" w:rsidRDefault="006637AA">
      <w:pPr>
        <w:pStyle w:val="BodyText"/>
        <w:rPr>
          <w:b/>
        </w:rPr>
      </w:pPr>
    </w:p>
    <w:p w14:paraId="76EEAA11" w14:textId="77777777" w:rsidR="006637AA" w:rsidRDefault="007A4E5A">
      <w:pPr>
        <w:pStyle w:val="BodyText"/>
        <w:ind w:left="340"/>
      </w:pPr>
      <w:r>
        <w:t>Net</w:t>
      </w:r>
      <w:r>
        <w:rPr>
          <w:spacing w:val="-2"/>
        </w:rPr>
        <w:t xml:space="preserve"> </w:t>
      </w:r>
      <w:r>
        <w:t>Interest</w:t>
      </w:r>
      <w:r>
        <w:rPr>
          <w:spacing w:val="-2"/>
        </w:rPr>
        <w:t xml:space="preserve"> </w:t>
      </w:r>
      <w:r>
        <w:t>Margin</w:t>
      </w:r>
      <w:r>
        <w:rPr>
          <w:spacing w:val="-1"/>
        </w:rPr>
        <w:t xml:space="preserve"> </w:t>
      </w:r>
      <w:r>
        <w:t>=</w:t>
      </w:r>
      <w:r>
        <w:rPr>
          <w:spacing w:val="-4"/>
        </w:rPr>
        <w:t xml:space="preserve"> </w:t>
      </w:r>
      <w:r>
        <w:t>(Investment</w:t>
      </w:r>
      <w:r>
        <w:rPr>
          <w:spacing w:val="-1"/>
        </w:rPr>
        <w:t xml:space="preserve"> </w:t>
      </w:r>
      <w:r>
        <w:t>Income–Interest</w:t>
      </w:r>
      <w:r>
        <w:rPr>
          <w:spacing w:val="-2"/>
        </w:rPr>
        <w:t xml:space="preserve"> </w:t>
      </w:r>
      <w:r>
        <w:t>Expenses)/Average</w:t>
      </w:r>
      <w:r>
        <w:rPr>
          <w:spacing w:val="-2"/>
        </w:rPr>
        <w:t xml:space="preserve"> </w:t>
      </w:r>
      <w:r>
        <w:t>Earning</w:t>
      </w:r>
      <w:r>
        <w:rPr>
          <w:spacing w:val="-1"/>
        </w:rPr>
        <w:t xml:space="preserve"> </w:t>
      </w:r>
      <w:r>
        <w:rPr>
          <w:spacing w:val="-2"/>
        </w:rPr>
        <w:t>Assets</w:t>
      </w:r>
    </w:p>
    <w:p w14:paraId="76EEAA12" w14:textId="77777777" w:rsidR="006637AA" w:rsidRDefault="006637AA">
      <w:pPr>
        <w:pStyle w:val="BodyText"/>
        <w:spacing w:before="121"/>
        <w:rPr>
          <w:sz w:val="20"/>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3"/>
        <w:gridCol w:w="1556"/>
        <w:gridCol w:w="1558"/>
        <w:gridCol w:w="1556"/>
        <w:gridCol w:w="1559"/>
        <w:gridCol w:w="1599"/>
      </w:tblGrid>
      <w:tr w:rsidR="006637AA" w14:paraId="76EEAA19" w14:textId="77777777">
        <w:trPr>
          <w:trHeight w:val="309"/>
        </w:trPr>
        <w:tc>
          <w:tcPr>
            <w:tcW w:w="1723" w:type="dxa"/>
          </w:tcPr>
          <w:p w14:paraId="76EEAA13" w14:textId="77777777" w:rsidR="006637AA" w:rsidRDefault="007A4E5A">
            <w:pPr>
              <w:pStyle w:val="TableParagraph"/>
              <w:spacing w:line="273" w:lineRule="exact"/>
              <w:ind w:left="527"/>
              <w:rPr>
                <w:b/>
                <w:sz w:val="24"/>
              </w:rPr>
            </w:pPr>
            <w:r>
              <w:rPr>
                <w:b/>
                <w:spacing w:val="-4"/>
                <w:sz w:val="24"/>
              </w:rPr>
              <w:t>Year</w:t>
            </w:r>
          </w:p>
        </w:tc>
        <w:tc>
          <w:tcPr>
            <w:tcW w:w="1556" w:type="dxa"/>
          </w:tcPr>
          <w:p w14:paraId="76EEAA14" w14:textId="77777777" w:rsidR="006637AA" w:rsidRDefault="007A4E5A">
            <w:pPr>
              <w:pStyle w:val="TableParagraph"/>
              <w:spacing w:line="273" w:lineRule="exact"/>
              <w:ind w:left="42"/>
              <w:jc w:val="center"/>
              <w:rPr>
                <w:b/>
                <w:sz w:val="24"/>
              </w:rPr>
            </w:pPr>
            <w:r>
              <w:rPr>
                <w:b/>
                <w:spacing w:val="-4"/>
                <w:sz w:val="24"/>
              </w:rPr>
              <w:t>2018</w:t>
            </w:r>
          </w:p>
        </w:tc>
        <w:tc>
          <w:tcPr>
            <w:tcW w:w="1558" w:type="dxa"/>
          </w:tcPr>
          <w:p w14:paraId="76EEAA15" w14:textId="77777777" w:rsidR="006637AA" w:rsidRDefault="007A4E5A">
            <w:pPr>
              <w:pStyle w:val="TableParagraph"/>
              <w:spacing w:line="273" w:lineRule="exact"/>
              <w:ind w:left="16"/>
              <w:jc w:val="center"/>
              <w:rPr>
                <w:b/>
                <w:sz w:val="24"/>
              </w:rPr>
            </w:pPr>
            <w:r>
              <w:rPr>
                <w:b/>
                <w:spacing w:val="-4"/>
                <w:sz w:val="24"/>
              </w:rPr>
              <w:t>2019</w:t>
            </w:r>
          </w:p>
        </w:tc>
        <w:tc>
          <w:tcPr>
            <w:tcW w:w="1556" w:type="dxa"/>
          </w:tcPr>
          <w:p w14:paraId="76EEAA16" w14:textId="77777777" w:rsidR="006637AA" w:rsidRDefault="007A4E5A">
            <w:pPr>
              <w:pStyle w:val="TableParagraph"/>
              <w:spacing w:line="273" w:lineRule="exact"/>
              <w:ind w:left="42" w:right="24"/>
              <w:jc w:val="center"/>
              <w:rPr>
                <w:b/>
                <w:sz w:val="24"/>
              </w:rPr>
            </w:pPr>
            <w:r>
              <w:rPr>
                <w:b/>
                <w:spacing w:val="-4"/>
                <w:sz w:val="24"/>
              </w:rPr>
              <w:t>2020</w:t>
            </w:r>
          </w:p>
        </w:tc>
        <w:tc>
          <w:tcPr>
            <w:tcW w:w="1559" w:type="dxa"/>
          </w:tcPr>
          <w:p w14:paraId="76EEAA17" w14:textId="77777777" w:rsidR="006637AA" w:rsidRDefault="007A4E5A">
            <w:pPr>
              <w:pStyle w:val="TableParagraph"/>
              <w:spacing w:line="273" w:lineRule="exact"/>
              <w:ind w:left="16" w:right="3"/>
              <w:jc w:val="center"/>
              <w:rPr>
                <w:b/>
                <w:sz w:val="24"/>
              </w:rPr>
            </w:pPr>
            <w:r>
              <w:rPr>
                <w:b/>
                <w:spacing w:val="-4"/>
                <w:sz w:val="24"/>
              </w:rPr>
              <w:t>2021</w:t>
            </w:r>
          </w:p>
        </w:tc>
        <w:tc>
          <w:tcPr>
            <w:tcW w:w="1599" w:type="dxa"/>
          </w:tcPr>
          <w:p w14:paraId="76EEAA18" w14:textId="77777777" w:rsidR="006637AA" w:rsidRDefault="007A4E5A">
            <w:pPr>
              <w:pStyle w:val="TableParagraph"/>
              <w:spacing w:line="273" w:lineRule="exact"/>
              <w:ind w:right="25"/>
              <w:jc w:val="center"/>
              <w:rPr>
                <w:b/>
                <w:sz w:val="24"/>
              </w:rPr>
            </w:pPr>
            <w:r>
              <w:rPr>
                <w:b/>
                <w:spacing w:val="-4"/>
                <w:sz w:val="24"/>
              </w:rPr>
              <w:t>2022</w:t>
            </w:r>
          </w:p>
        </w:tc>
      </w:tr>
      <w:tr w:rsidR="00057BA1" w14:paraId="76EEAA20" w14:textId="77777777">
        <w:trPr>
          <w:trHeight w:val="1021"/>
        </w:trPr>
        <w:tc>
          <w:tcPr>
            <w:tcW w:w="1723" w:type="dxa"/>
          </w:tcPr>
          <w:p w14:paraId="76EEAA1A" w14:textId="77777777" w:rsidR="006637AA" w:rsidRDefault="007A4E5A">
            <w:pPr>
              <w:pStyle w:val="TableParagraph"/>
              <w:spacing w:line="360" w:lineRule="auto"/>
              <w:ind w:left="218" w:right="376"/>
              <w:rPr>
                <w:sz w:val="24"/>
              </w:rPr>
            </w:pPr>
            <w:r>
              <w:rPr>
                <w:spacing w:val="-2"/>
                <w:sz w:val="24"/>
              </w:rPr>
              <w:t>Net</w:t>
            </w:r>
            <w:r>
              <w:rPr>
                <w:spacing w:val="-15"/>
                <w:sz w:val="24"/>
              </w:rPr>
              <w:t xml:space="preserve"> </w:t>
            </w:r>
            <w:r>
              <w:rPr>
                <w:spacing w:val="-2"/>
                <w:sz w:val="24"/>
              </w:rPr>
              <w:t xml:space="preserve">Interest </w:t>
            </w:r>
            <w:r>
              <w:rPr>
                <w:sz w:val="24"/>
              </w:rPr>
              <w:t>Margin</w:t>
            </w:r>
            <w:r>
              <w:rPr>
                <w:spacing w:val="-7"/>
                <w:sz w:val="24"/>
              </w:rPr>
              <w:t xml:space="preserve"> (%)</w:t>
            </w:r>
          </w:p>
        </w:tc>
        <w:tc>
          <w:tcPr>
            <w:tcW w:w="1556" w:type="dxa"/>
          </w:tcPr>
          <w:p w14:paraId="76EEAA1B" w14:textId="77777777" w:rsidR="006637AA" w:rsidRDefault="007A4E5A">
            <w:pPr>
              <w:pStyle w:val="TableParagraph"/>
              <w:spacing w:line="273" w:lineRule="exact"/>
              <w:ind w:left="42" w:right="6"/>
              <w:jc w:val="center"/>
              <w:rPr>
                <w:sz w:val="24"/>
              </w:rPr>
            </w:pPr>
            <w:r>
              <w:rPr>
                <w:spacing w:val="-2"/>
                <w:sz w:val="24"/>
              </w:rPr>
              <w:t>4.30%</w:t>
            </w:r>
          </w:p>
        </w:tc>
        <w:tc>
          <w:tcPr>
            <w:tcW w:w="1558" w:type="dxa"/>
          </w:tcPr>
          <w:p w14:paraId="76EEAA1C" w14:textId="77777777" w:rsidR="006637AA" w:rsidRDefault="007A4E5A">
            <w:pPr>
              <w:pStyle w:val="TableParagraph"/>
              <w:spacing w:line="273" w:lineRule="exact"/>
              <w:ind w:left="16" w:right="2"/>
              <w:jc w:val="center"/>
              <w:rPr>
                <w:sz w:val="24"/>
              </w:rPr>
            </w:pPr>
            <w:r>
              <w:rPr>
                <w:spacing w:val="-2"/>
                <w:sz w:val="24"/>
              </w:rPr>
              <w:t>4.10%</w:t>
            </w:r>
          </w:p>
        </w:tc>
        <w:tc>
          <w:tcPr>
            <w:tcW w:w="1556" w:type="dxa"/>
          </w:tcPr>
          <w:p w14:paraId="76EEAA1D" w14:textId="77777777" w:rsidR="006637AA" w:rsidRDefault="007A4E5A">
            <w:pPr>
              <w:pStyle w:val="TableParagraph"/>
              <w:spacing w:line="273" w:lineRule="exact"/>
              <w:ind w:left="42" w:right="21"/>
              <w:jc w:val="center"/>
              <w:rPr>
                <w:sz w:val="24"/>
              </w:rPr>
            </w:pPr>
            <w:r>
              <w:rPr>
                <w:spacing w:val="-2"/>
                <w:sz w:val="24"/>
              </w:rPr>
              <w:t>5.00%</w:t>
            </w:r>
          </w:p>
        </w:tc>
        <w:tc>
          <w:tcPr>
            <w:tcW w:w="1559" w:type="dxa"/>
          </w:tcPr>
          <w:p w14:paraId="76EEAA1E" w14:textId="77777777" w:rsidR="006637AA" w:rsidRDefault="007A4E5A">
            <w:pPr>
              <w:pStyle w:val="TableParagraph"/>
              <w:spacing w:line="273" w:lineRule="exact"/>
              <w:ind w:left="16"/>
              <w:jc w:val="center"/>
              <w:rPr>
                <w:sz w:val="24"/>
              </w:rPr>
            </w:pPr>
            <w:r>
              <w:rPr>
                <w:spacing w:val="-2"/>
                <w:sz w:val="24"/>
              </w:rPr>
              <w:t>3.80%</w:t>
            </w:r>
          </w:p>
        </w:tc>
        <w:tc>
          <w:tcPr>
            <w:tcW w:w="1599" w:type="dxa"/>
          </w:tcPr>
          <w:p w14:paraId="76EEAA1F" w14:textId="77777777" w:rsidR="006637AA" w:rsidRDefault="007A4E5A">
            <w:pPr>
              <w:pStyle w:val="TableParagraph"/>
              <w:spacing w:line="273" w:lineRule="exact"/>
              <w:ind w:left="3" w:right="25"/>
              <w:jc w:val="center"/>
              <w:rPr>
                <w:sz w:val="24"/>
              </w:rPr>
            </w:pPr>
            <w:r>
              <w:rPr>
                <w:spacing w:val="-2"/>
                <w:sz w:val="24"/>
              </w:rPr>
              <w:t>4.60%</w:t>
            </w:r>
          </w:p>
        </w:tc>
      </w:tr>
    </w:tbl>
    <w:p w14:paraId="76EEAA21" w14:textId="77777777" w:rsidR="006637AA" w:rsidRDefault="006637AA">
      <w:pPr>
        <w:pStyle w:val="BodyText"/>
        <w:rPr>
          <w:sz w:val="20"/>
        </w:rPr>
      </w:pPr>
    </w:p>
    <w:p w14:paraId="76EEAA22" w14:textId="77777777" w:rsidR="006637AA" w:rsidRDefault="007A4E5A">
      <w:pPr>
        <w:pStyle w:val="BodyText"/>
        <w:spacing w:before="37"/>
        <w:rPr>
          <w:sz w:val="20"/>
        </w:rPr>
      </w:pPr>
      <w:r>
        <w:rPr>
          <w:noProof/>
        </w:rPr>
        <mc:AlternateContent>
          <mc:Choice Requires="wpg">
            <w:drawing>
              <wp:anchor distT="0" distB="0" distL="0" distR="0" simplePos="0" relativeHeight="487595520" behindDoc="1" locked="0" layoutInCell="1" allowOverlap="1" wp14:anchorId="76EEB042" wp14:editId="76EEB043">
                <wp:simplePos x="0" y="0"/>
                <wp:positionH relativeFrom="page">
                  <wp:posOffset>853744</wp:posOffset>
                </wp:positionH>
                <wp:positionV relativeFrom="paragraph">
                  <wp:posOffset>184797</wp:posOffset>
                </wp:positionV>
                <wp:extent cx="6065520" cy="3213100"/>
                <wp:effectExtent l="0" t="0" r="0" b="0"/>
                <wp:wrapTopAndBottom/>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5520" cy="3213100"/>
                          <a:chOff x="0" y="0"/>
                          <a:chExt cx="6065520" cy="3213100"/>
                        </a:xfrm>
                      </wpg:grpSpPr>
                      <wps:wsp>
                        <wps:cNvPr id="71" name="Graphic 71"/>
                        <wps:cNvSpPr/>
                        <wps:spPr>
                          <a:xfrm>
                            <a:off x="482422" y="1172336"/>
                            <a:ext cx="1432560" cy="1071245"/>
                          </a:xfrm>
                          <a:custGeom>
                            <a:avLst/>
                            <a:gdLst/>
                            <a:ahLst/>
                            <a:cxnLst/>
                            <a:rect l="l" t="t" r="r" b="b"/>
                            <a:pathLst>
                              <a:path w="1432560" h="1071245">
                                <a:moveTo>
                                  <a:pt x="700659" y="1071244"/>
                                </a:moveTo>
                                <a:lnTo>
                                  <a:pt x="1432179" y="1071244"/>
                                </a:lnTo>
                              </a:path>
                              <a:path w="1432560" h="1071245">
                                <a:moveTo>
                                  <a:pt x="700659" y="714628"/>
                                </a:moveTo>
                                <a:lnTo>
                                  <a:pt x="1432179" y="714628"/>
                                </a:lnTo>
                              </a:path>
                              <a:path w="1432560" h="1071245">
                                <a:moveTo>
                                  <a:pt x="700659" y="356488"/>
                                </a:moveTo>
                                <a:lnTo>
                                  <a:pt x="1432179" y="356488"/>
                                </a:lnTo>
                              </a:path>
                              <a:path w="1432560" h="1071245">
                                <a:moveTo>
                                  <a:pt x="0" y="0"/>
                                </a:moveTo>
                                <a:lnTo>
                                  <a:pt x="365378" y="0"/>
                                </a:lnTo>
                              </a:path>
                              <a:path w="1432560" h="1071245">
                                <a:moveTo>
                                  <a:pt x="700659" y="0"/>
                                </a:moveTo>
                                <a:lnTo>
                                  <a:pt x="1432179" y="0"/>
                                </a:lnTo>
                              </a:path>
                            </a:pathLst>
                          </a:custGeom>
                          <a:ln w="9525">
                            <a:solidFill>
                              <a:srgbClr val="D9D9D9"/>
                            </a:solidFill>
                            <a:prstDash val="solid"/>
                          </a:ln>
                        </wps:spPr>
                        <wps:bodyPr wrap="square" lIns="0" tIns="0" rIns="0" bIns="0" rtlCol="0">
                          <a:prstTxWarp prst="textNoShape">
                            <a:avLst/>
                          </a:prstTxWarp>
                          <a:noAutofit/>
                        </wps:bodyPr>
                      </wps:wsp>
                      <wps:wsp>
                        <wps:cNvPr id="72" name="Graphic 72"/>
                        <wps:cNvSpPr/>
                        <wps:spPr>
                          <a:xfrm>
                            <a:off x="847801" y="1064005"/>
                            <a:ext cx="335915" cy="1537335"/>
                          </a:xfrm>
                          <a:custGeom>
                            <a:avLst/>
                            <a:gdLst/>
                            <a:ahLst/>
                            <a:cxnLst/>
                            <a:rect l="l" t="t" r="r" b="b"/>
                            <a:pathLst>
                              <a:path w="335915" h="1537335">
                                <a:moveTo>
                                  <a:pt x="335305" y="0"/>
                                </a:moveTo>
                                <a:lnTo>
                                  <a:pt x="0" y="0"/>
                                </a:lnTo>
                                <a:lnTo>
                                  <a:pt x="0" y="1537207"/>
                                </a:lnTo>
                                <a:lnTo>
                                  <a:pt x="335305" y="1537207"/>
                                </a:lnTo>
                                <a:lnTo>
                                  <a:pt x="335305" y="0"/>
                                </a:lnTo>
                                <a:close/>
                              </a:path>
                            </a:pathLst>
                          </a:custGeom>
                          <a:solidFill>
                            <a:srgbClr val="4470C4"/>
                          </a:solidFill>
                        </wps:spPr>
                        <wps:bodyPr wrap="square" lIns="0" tIns="0" rIns="0" bIns="0" rtlCol="0">
                          <a:prstTxWarp prst="textNoShape">
                            <a:avLst/>
                          </a:prstTxWarp>
                          <a:noAutofit/>
                        </wps:bodyPr>
                      </wps:wsp>
                      <wps:wsp>
                        <wps:cNvPr id="73" name="Graphic 73"/>
                        <wps:cNvSpPr/>
                        <wps:spPr>
                          <a:xfrm>
                            <a:off x="2248357" y="1172336"/>
                            <a:ext cx="733425" cy="1071245"/>
                          </a:xfrm>
                          <a:custGeom>
                            <a:avLst/>
                            <a:gdLst/>
                            <a:ahLst/>
                            <a:cxnLst/>
                            <a:rect l="l" t="t" r="r" b="b"/>
                            <a:pathLst>
                              <a:path w="733425" h="1071245">
                                <a:moveTo>
                                  <a:pt x="0" y="1071244"/>
                                </a:moveTo>
                                <a:lnTo>
                                  <a:pt x="733044" y="1071244"/>
                                </a:lnTo>
                              </a:path>
                              <a:path w="733425" h="1071245">
                                <a:moveTo>
                                  <a:pt x="0" y="714628"/>
                                </a:moveTo>
                                <a:lnTo>
                                  <a:pt x="733044" y="714628"/>
                                </a:lnTo>
                              </a:path>
                              <a:path w="733425" h="1071245">
                                <a:moveTo>
                                  <a:pt x="0" y="356488"/>
                                </a:moveTo>
                                <a:lnTo>
                                  <a:pt x="733044" y="356488"/>
                                </a:lnTo>
                              </a:path>
                              <a:path w="733425" h="1071245">
                                <a:moveTo>
                                  <a:pt x="0" y="0"/>
                                </a:moveTo>
                                <a:lnTo>
                                  <a:pt x="733044" y="0"/>
                                </a:lnTo>
                              </a:path>
                            </a:pathLst>
                          </a:custGeom>
                          <a:ln w="9525">
                            <a:solidFill>
                              <a:srgbClr val="D9D9D9"/>
                            </a:solidFill>
                            <a:prstDash val="solid"/>
                          </a:ln>
                        </wps:spPr>
                        <wps:bodyPr wrap="square" lIns="0" tIns="0" rIns="0" bIns="0" rtlCol="0">
                          <a:prstTxWarp prst="textNoShape">
                            <a:avLst/>
                          </a:prstTxWarp>
                          <a:noAutofit/>
                        </wps:bodyPr>
                      </wps:wsp>
                      <wps:wsp>
                        <wps:cNvPr id="74" name="Graphic 74"/>
                        <wps:cNvSpPr/>
                        <wps:spPr>
                          <a:xfrm>
                            <a:off x="1914601" y="1135633"/>
                            <a:ext cx="334010" cy="1465580"/>
                          </a:xfrm>
                          <a:custGeom>
                            <a:avLst/>
                            <a:gdLst/>
                            <a:ahLst/>
                            <a:cxnLst/>
                            <a:rect l="l" t="t" r="r" b="b"/>
                            <a:pathLst>
                              <a:path w="334010" h="1465580">
                                <a:moveTo>
                                  <a:pt x="333756" y="0"/>
                                </a:moveTo>
                                <a:lnTo>
                                  <a:pt x="0" y="0"/>
                                </a:lnTo>
                                <a:lnTo>
                                  <a:pt x="0" y="1465580"/>
                                </a:lnTo>
                                <a:lnTo>
                                  <a:pt x="333756" y="1465580"/>
                                </a:lnTo>
                                <a:lnTo>
                                  <a:pt x="333756" y="0"/>
                                </a:lnTo>
                                <a:close/>
                              </a:path>
                            </a:pathLst>
                          </a:custGeom>
                          <a:solidFill>
                            <a:srgbClr val="4470C4"/>
                          </a:solidFill>
                        </wps:spPr>
                        <wps:bodyPr wrap="square" lIns="0" tIns="0" rIns="0" bIns="0" rtlCol="0">
                          <a:prstTxWarp prst="textNoShape">
                            <a:avLst/>
                          </a:prstTxWarp>
                          <a:noAutofit/>
                        </wps:bodyPr>
                      </wps:wsp>
                      <wps:wsp>
                        <wps:cNvPr id="75" name="Graphic 75"/>
                        <wps:cNvSpPr/>
                        <wps:spPr>
                          <a:xfrm>
                            <a:off x="3315157" y="1172336"/>
                            <a:ext cx="1798955" cy="1071245"/>
                          </a:xfrm>
                          <a:custGeom>
                            <a:avLst/>
                            <a:gdLst/>
                            <a:ahLst/>
                            <a:cxnLst/>
                            <a:rect l="l" t="t" r="r" b="b"/>
                            <a:pathLst>
                              <a:path w="1798955" h="1071245">
                                <a:moveTo>
                                  <a:pt x="0" y="1071244"/>
                                </a:moveTo>
                                <a:lnTo>
                                  <a:pt x="731520" y="1071244"/>
                                </a:lnTo>
                              </a:path>
                              <a:path w="1798955" h="1071245">
                                <a:moveTo>
                                  <a:pt x="0" y="714628"/>
                                </a:moveTo>
                                <a:lnTo>
                                  <a:pt x="731520" y="714628"/>
                                </a:lnTo>
                              </a:path>
                              <a:path w="1798955" h="1071245">
                                <a:moveTo>
                                  <a:pt x="0" y="356488"/>
                                </a:moveTo>
                                <a:lnTo>
                                  <a:pt x="731520" y="356488"/>
                                </a:lnTo>
                              </a:path>
                              <a:path w="1798955" h="1071245">
                                <a:moveTo>
                                  <a:pt x="0" y="0"/>
                                </a:moveTo>
                                <a:lnTo>
                                  <a:pt x="1798447" y="0"/>
                                </a:lnTo>
                              </a:path>
                            </a:pathLst>
                          </a:custGeom>
                          <a:ln w="9525">
                            <a:solidFill>
                              <a:srgbClr val="D9D9D9"/>
                            </a:solidFill>
                            <a:prstDash val="solid"/>
                          </a:ln>
                        </wps:spPr>
                        <wps:bodyPr wrap="square" lIns="0" tIns="0" rIns="0" bIns="0" rtlCol="0">
                          <a:prstTxWarp prst="textNoShape">
                            <a:avLst/>
                          </a:prstTxWarp>
                          <a:noAutofit/>
                        </wps:bodyPr>
                      </wps:wsp>
                      <wps:wsp>
                        <wps:cNvPr id="76" name="Graphic 76"/>
                        <wps:cNvSpPr/>
                        <wps:spPr>
                          <a:xfrm>
                            <a:off x="482422" y="816482"/>
                            <a:ext cx="5331460" cy="1270"/>
                          </a:xfrm>
                          <a:custGeom>
                            <a:avLst/>
                            <a:gdLst/>
                            <a:ahLst/>
                            <a:cxnLst/>
                            <a:rect l="l" t="t" r="r" b="b"/>
                            <a:pathLst>
                              <a:path w="5331460">
                                <a:moveTo>
                                  <a:pt x="0" y="0"/>
                                </a:moveTo>
                                <a:lnTo>
                                  <a:pt x="2498979" y="0"/>
                                </a:lnTo>
                              </a:path>
                              <a:path w="5331460">
                                <a:moveTo>
                                  <a:pt x="2832735" y="0"/>
                                </a:moveTo>
                                <a:lnTo>
                                  <a:pt x="5331206" y="0"/>
                                </a:lnTo>
                              </a:path>
                            </a:pathLst>
                          </a:custGeom>
                          <a:ln w="4763">
                            <a:solidFill>
                              <a:srgbClr val="D9D9D9"/>
                            </a:solidFill>
                            <a:prstDash val="solid"/>
                          </a:ln>
                        </wps:spPr>
                        <wps:bodyPr wrap="square" lIns="0" tIns="0" rIns="0" bIns="0" rtlCol="0">
                          <a:prstTxWarp prst="textNoShape">
                            <a:avLst/>
                          </a:prstTxWarp>
                          <a:noAutofit/>
                        </wps:bodyPr>
                      </wps:wsp>
                      <wps:wsp>
                        <wps:cNvPr id="77" name="Graphic 77"/>
                        <wps:cNvSpPr/>
                        <wps:spPr>
                          <a:xfrm>
                            <a:off x="482422" y="811656"/>
                            <a:ext cx="5331460" cy="1270"/>
                          </a:xfrm>
                          <a:custGeom>
                            <a:avLst/>
                            <a:gdLst/>
                            <a:ahLst/>
                            <a:cxnLst/>
                            <a:rect l="l" t="t" r="r" b="b"/>
                            <a:pathLst>
                              <a:path w="5331460">
                                <a:moveTo>
                                  <a:pt x="0" y="0"/>
                                </a:moveTo>
                                <a:lnTo>
                                  <a:pt x="5331206" y="0"/>
                                </a:lnTo>
                              </a:path>
                            </a:pathLst>
                          </a:custGeom>
                          <a:ln w="4763">
                            <a:solidFill>
                              <a:srgbClr val="D9D9D9"/>
                            </a:solidFill>
                            <a:prstDash val="solid"/>
                          </a:ln>
                        </wps:spPr>
                        <wps:bodyPr wrap="square" lIns="0" tIns="0" rIns="0" bIns="0" rtlCol="0">
                          <a:prstTxWarp prst="textNoShape">
                            <a:avLst/>
                          </a:prstTxWarp>
                          <a:noAutofit/>
                        </wps:bodyPr>
                      </wps:wsp>
                      <wps:wsp>
                        <wps:cNvPr id="78" name="Graphic 78"/>
                        <wps:cNvSpPr/>
                        <wps:spPr>
                          <a:xfrm>
                            <a:off x="2981401" y="814069"/>
                            <a:ext cx="334010" cy="1787525"/>
                          </a:xfrm>
                          <a:custGeom>
                            <a:avLst/>
                            <a:gdLst/>
                            <a:ahLst/>
                            <a:cxnLst/>
                            <a:rect l="l" t="t" r="r" b="b"/>
                            <a:pathLst>
                              <a:path w="334010" h="1787525">
                                <a:moveTo>
                                  <a:pt x="333755" y="0"/>
                                </a:moveTo>
                                <a:lnTo>
                                  <a:pt x="0" y="0"/>
                                </a:lnTo>
                                <a:lnTo>
                                  <a:pt x="0" y="1787016"/>
                                </a:lnTo>
                                <a:lnTo>
                                  <a:pt x="333755" y="1787016"/>
                                </a:lnTo>
                                <a:lnTo>
                                  <a:pt x="333755" y="0"/>
                                </a:lnTo>
                                <a:close/>
                              </a:path>
                            </a:pathLst>
                          </a:custGeom>
                          <a:solidFill>
                            <a:srgbClr val="4470C4"/>
                          </a:solidFill>
                        </wps:spPr>
                        <wps:bodyPr wrap="square" lIns="0" tIns="0" rIns="0" bIns="0" rtlCol="0">
                          <a:prstTxWarp prst="textNoShape">
                            <a:avLst/>
                          </a:prstTxWarp>
                          <a:noAutofit/>
                        </wps:bodyPr>
                      </wps:wsp>
                      <wps:wsp>
                        <wps:cNvPr id="79" name="Graphic 79"/>
                        <wps:cNvSpPr/>
                        <wps:spPr>
                          <a:xfrm>
                            <a:off x="4381957" y="1528825"/>
                            <a:ext cx="732155" cy="715010"/>
                          </a:xfrm>
                          <a:custGeom>
                            <a:avLst/>
                            <a:gdLst/>
                            <a:ahLst/>
                            <a:cxnLst/>
                            <a:rect l="l" t="t" r="r" b="b"/>
                            <a:pathLst>
                              <a:path w="732155" h="715010">
                                <a:moveTo>
                                  <a:pt x="0" y="714883"/>
                                </a:moveTo>
                                <a:lnTo>
                                  <a:pt x="731647" y="714883"/>
                                </a:lnTo>
                              </a:path>
                              <a:path w="732155" h="715010">
                                <a:moveTo>
                                  <a:pt x="0" y="358267"/>
                                </a:moveTo>
                                <a:lnTo>
                                  <a:pt x="731647" y="358267"/>
                                </a:lnTo>
                              </a:path>
                              <a:path w="732155" h="715010">
                                <a:moveTo>
                                  <a:pt x="0" y="0"/>
                                </a:moveTo>
                                <a:lnTo>
                                  <a:pt x="731647" y="0"/>
                                </a:lnTo>
                              </a:path>
                            </a:pathLst>
                          </a:custGeom>
                          <a:ln w="9525">
                            <a:solidFill>
                              <a:srgbClr val="D9D9D9"/>
                            </a:solidFill>
                            <a:prstDash val="solid"/>
                          </a:ln>
                        </wps:spPr>
                        <wps:bodyPr wrap="square" lIns="0" tIns="0" rIns="0" bIns="0" rtlCol="0">
                          <a:prstTxWarp prst="textNoShape">
                            <a:avLst/>
                          </a:prstTxWarp>
                          <a:noAutofit/>
                        </wps:bodyPr>
                      </wps:wsp>
                      <wps:wsp>
                        <wps:cNvPr id="80" name="Graphic 80"/>
                        <wps:cNvSpPr/>
                        <wps:spPr>
                          <a:xfrm>
                            <a:off x="4046804" y="1243837"/>
                            <a:ext cx="335280" cy="1357630"/>
                          </a:xfrm>
                          <a:custGeom>
                            <a:avLst/>
                            <a:gdLst/>
                            <a:ahLst/>
                            <a:cxnLst/>
                            <a:rect l="l" t="t" r="r" b="b"/>
                            <a:pathLst>
                              <a:path w="335280" h="1357630">
                                <a:moveTo>
                                  <a:pt x="335203" y="0"/>
                                </a:moveTo>
                                <a:lnTo>
                                  <a:pt x="0" y="0"/>
                                </a:lnTo>
                                <a:lnTo>
                                  <a:pt x="0" y="1357249"/>
                                </a:lnTo>
                                <a:lnTo>
                                  <a:pt x="335203" y="1357249"/>
                                </a:lnTo>
                                <a:lnTo>
                                  <a:pt x="335203" y="0"/>
                                </a:lnTo>
                                <a:close/>
                              </a:path>
                            </a:pathLst>
                          </a:custGeom>
                          <a:solidFill>
                            <a:srgbClr val="4470C4"/>
                          </a:solidFill>
                        </wps:spPr>
                        <wps:bodyPr wrap="square" lIns="0" tIns="0" rIns="0" bIns="0" rtlCol="0">
                          <a:prstTxWarp prst="textNoShape">
                            <a:avLst/>
                          </a:prstTxWarp>
                          <a:noAutofit/>
                        </wps:bodyPr>
                      </wps:wsp>
                      <wps:wsp>
                        <wps:cNvPr id="81" name="Graphic 81"/>
                        <wps:cNvSpPr/>
                        <wps:spPr>
                          <a:xfrm>
                            <a:off x="5447233" y="1172336"/>
                            <a:ext cx="366395" cy="1071245"/>
                          </a:xfrm>
                          <a:custGeom>
                            <a:avLst/>
                            <a:gdLst/>
                            <a:ahLst/>
                            <a:cxnLst/>
                            <a:rect l="l" t="t" r="r" b="b"/>
                            <a:pathLst>
                              <a:path w="366395" h="1071245">
                                <a:moveTo>
                                  <a:pt x="0" y="1071244"/>
                                </a:moveTo>
                                <a:lnTo>
                                  <a:pt x="366268" y="1071244"/>
                                </a:lnTo>
                              </a:path>
                              <a:path w="366395" h="1071245">
                                <a:moveTo>
                                  <a:pt x="0" y="714628"/>
                                </a:moveTo>
                                <a:lnTo>
                                  <a:pt x="366268" y="714628"/>
                                </a:lnTo>
                              </a:path>
                              <a:path w="366395" h="1071245">
                                <a:moveTo>
                                  <a:pt x="0" y="356488"/>
                                </a:moveTo>
                                <a:lnTo>
                                  <a:pt x="366268" y="356488"/>
                                </a:lnTo>
                              </a:path>
                              <a:path w="366395" h="1071245">
                                <a:moveTo>
                                  <a:pt x="0" y="0"/>
                                </a:moveTo>
                                <a:lnTo>
                                  <a:pt x="366268" y="0"/>
                                </a:lnTo>
                              </a:path>
                            </a:pathLst>
                          </a:custGeom>
                          <a:ln w="9525">
                            <a:solidFill>
                              <a:srgbClr val="D9D9D9"/>
                            </a:solidFill>
                            <a:prstDash val="solid"/>
                          </a:ln>
                        </wps:spPr>
                        <wps:bodyPr wrap="square" lIns="0" tIns="0" rIns="0" bIns="0" rtlCol="0">
                          <a:prstTxWarp prst="textNoShape">
                            <a:avLst/>
                          </a:prstTxWarp>
                          <a:noAutofit/>
                        </wps:bodyPr>
                      </wps:wsp>
                      <wps:wsp>
                        <wps:cNvPr id="82" name="Graphic 82"/>
                        <wps:cNvSpPr/>
                        <wps:spPr>
                          <a:xfrm>
                            <a:off x="5113604" y="957452"/>
                            <a:ext cx="334010" cy="1644014"/>
                          </a:xfrm>
                          <a:custGeom>
                            <a:avLst/>
                            <a:gdLst/>
                            <a:ahLst/>
                            <a:cxnLst/>
                            <a:rect l="l" t="t" r="r" b="b"/>
                            <a:pathLst>
                              <a:path w="334010" h="1644014">
                                <a:moveTo>
                                  <a:pt x="333755" y="0"/>
                                </a:moveTo>
                                <a:lnTo>
                                  <a:pt x="0" y="0"/>
                                </a:lnTo>
                                <a:lnTo>
                                  <a:pt x="0" y="1643761"/>
                                </a:lnTo>
                                <a:lnTo>
                                  <a:pt x="333755" y="1643761"/>
                                </a:lnTo>
                                <a:lnTo>
                                  <a:pt x="333755" y="0"/>
                                </a:lnTo>
                                <a:close/>
                              </a:path>
                            </a:pathLst>
                          </a:custGeom>
                          <a:solidFill>
                            <a:srgbClr val="4470C4"/>
                          </a:solidFill>
                        </wps:spPr>
                        <wps:bodyPr wrap="square" lIns="0" tIns="0" rIns="0" bIns="0" rtlCol="0">
                          <a:prstTxWarp prst="textNoShape">
                            <a:avLst/>
                          </a:prstTxWarp>
                          <a:noAutofit/>
                        </wps:bodyPr>
                      </wps:wsp>
                      <wps:wsp>
                        <wps:cNvPr id="83" name="Graphic 83"/>
                        <wps:cNvSpPr/>
                        <wps:spPr>
                          <a:xfrm>
                            <a:off x="482422" y="464819"/>
                            <a:ext cx="5331460" cy="2172970"/>
                          </a:xfrm>
                          <a:custGeom>
                            <a:avLst/>
                            <a:gdLst/>
                            <a:ahLst/>
                            <a:cxnLst/>
                            <a:rect l="l" t="t" r="r" b="b"/>
                            <a:pathLst>
                              <a:path w="5331460" h="2172970">
                                <a:moveTo>
                                  <a:pt x="0" y="2136266"/>
                                </a:moveTo>
                                <a:lnTo>
                                  <a:pt x="5331206" y="2136266"/>
                                </a:lnTo>
                              </a:path>
                              <a:path w="5331460" h="2172970">
                                <a:moveTo>
                                  <a:pt x="0" y="2136266"/>
                                </a:moveTo>
                                <a:lnTo>
                                  <a:pt x="0" y="2172716"/>
                                </a:lnTo>
                              </a:path>
                              <a:path w="5331460" h="2172970">
                                <a:moveTo>
                                  <a:pt x="1066419" y="2136266"/>
                                </a:moveTo>
                                <a:lnTo>
                                  <a:pt x="1066419" y="2172716"/>
                                </a:lnTo>
                              </a:path>
                              <a:path w="5331460" h="2172970">
                                <a:moveTo>
                                  <a:pt x="2133219" y="2136266"/>
                                </a:moveTo>
                                <a:lnTo>
                                  <a:pt x="2133219" y="2172716"/>
                                </a:lnTo>
                              </a:path>
                              <a:path w="5331460" h="2172970">
                                <a:moveTo>
                                  <a:pt x="3198495" y="2136266"/>
                                </a:moveTo>
                                <a:lnTo>
                                  <a:pt x="3198495" y="2172716"/>
                                </a:lnTo>
                              </a:path>
                              <a:path w="5331460" h="2172970">
                                <a:moveTo>
                                  <a:pt x="4265422" y="2136266"/>
                                </a:moveTo>
                                <a:lnTo>
                                  <a:pt x="4265422" y="2172716"/>
                                </a:lnTo>
                              </a:path>
                              <a:path w="5331460" h="2172970">
                                <a:moveTo>
                                  <a:pt x="5331206" y="2136266"/>
                                </a:moveTo>
                                <a:lnTo>
                                  <a:pt x="5331206" y="2172716"/>
                                </a:lnTo>
                              </a:path>
                              <a:path w="5331460" h="2172970">
                                <a:moveTo>
                                  <a:pt x="381" y="0"/>
                                </a:moveTo>
                                <a:lnTo>
                                  <a:pt x="5331460" y="0"/>
                                </a:lnTo>
                              </a:path>
                            </a:pathLst>
                          </a:custGeom>
                          <a:ln w="9525">
                            <a:solidFill>
                              <a:srgbClr val="D9D9D9"/>
                            </a:solidFill>
                            <a:prstDash val="solid"/>
                          </a:ln>
                        </wps:spPr>
                        <wps:bodyPr wrap="square" lIns="0" tIns="0" rIns="0" bIns="0" rtlCol="0">
                          <a:prstTxWarp prst="textNoShape">
                            <a:avLst/>
                          </a:prstTxWarp>
                          <a:noAutofit/>
                        </wps:bodyPr>
                      </wps:wsp>
                      <wps:wsp>
                        <wps:cNvPr id="84" name="Graphic 84"/>
                        <wps:cNvSpPr/>
                        <wps:spPr>
                          <a:xfrm>
                            <a:off x="0" y="12"/>
                            <a:ext cx="6065520" cy="3213100"/>
                          </a:xfrm>
                          <a:custGeom>
                            <a:avLst/>
                            <a:gdLst/>
                            <a:ahLst/>
                            <a:cxnLst/>
                            <a:rect l="l" t="t" r="r" b="b"/>
                            <a:pathLst>
                              <a:path w="6065520" h="3213100">
                                <a:moveTo>
                                  <a:pt x="9144" y="9258"/>
                                </a:moveTo>
                                <a:lnTo>
                                  <a:pt x="0" y="9258"/>
                                </a:lnTo>
                                <a:lnTo>
                                  <a:pt x="0" y="3203816"/>
                                </a:lnTo>
                                <a:lnTo>
                                  <a:pt x="9144" y="3203816"/>
                                </a:lnTo>
                                <a:lnTo>
                                  <a:pt x="9144" y="9258"/>
                                </a:lnTo>
                                <a:close/>
                              </a:path>
                              <a:path w="6065520" h="3213100">
                                <a:moveTo>
                                  <a:pt x="9144" y="6096"/>
                                </a:moveTo>
                                <a:lnTo>
                                  <a:pt x="0" y="6096"/>
                                </a:lnTo>
                                <a:lnTo>
                                  <a:pt x="0" y="9131"/>
                                </a:lnTo>
                                <a:lnTo>
                                  <a:pt x="9144" y="9131"/>
                                </a:lnTo>
                                <a:lnTo>
                                  <a:pt x="9144" y="6096"/>
                                </a:lnTo>
                                <a:close/>
                              </a:path>
                              <a:path w="6065520" h="3213100">
                                <a:moveTo>
                                  <a:pt x="6055741" y="3203829"/>
                                </a:moveTo>
                                <a:lnTo>
                                  <a:pt x="9144" y="3203829"/>
                                </a:lnTo>
                                <a:lnTo>
                                  <a:pt x="0" y="3203829"/>
                                </a:lnTo>
                                <a:lnTo>
                                  <a:pt x="0" y="3212960"/>
                                </a:lnTo>
                                <a:lnTo>
                                  <a:pt x="9144" y="3212960"/>
                                </a:lnTo>
                                <a:lnTo>
                                  <a:pt x="6055741" y="3212960"/>
                                </a:lnTo>
                                <a:lnTo>
                                  <a:pt x="6055741" y="3203829"/>
                                </a:lnTo>
                                <a:close/>
                              </a:path>
                              <a:path w="6065520" h="3213100">
                                <a:moveTo>
                                  <a:pt x="6055741" y="4559"/>
                                </a:moveTo>
                                <a:lnTo>
                                  <a:pt x="9144" y="4559"/>
                                </a:lnTo>
                                <a:lnTo>
                                  <a:pt x="0" y="4559"/>
                                </a:lnTo>
                                <a:lnTo>
                                  <a:pt x="0" y="6083"/>
                                </a:lnTo>
                                <a:lnTo>
                                  <a:pt x="9144" y="6083"/>
                                </a:lnTo>
                                <a:lnTo>
                                  <a:pt x="6055741" y="6083"/>
                                </a:lnTo>
                                <a:lnTo>
                                  <a:pt x="6055741" y="4559"/>
                                </a:lnTo>
                                <a:close/>
                              </a:path>
                              <a:path w="6065520" h="3213100">
                                <a:moveTo>
                                  <a:pt x="6055741" y="0"/>
                                </a:moveTo>
                                <a:lnTo>
                                  <a:pt x="9144" y="0"/>
                                </a:lnTo>
                                <a:lnTo>
                                  <a:pt x="0" y="0"/>
                                </a:lnTo>
                                <a:lnTo>
                                  <a:pt x="0" y="3035"/>
                                </a:lnTo>
                                <a:lnTo>
                                  <a:pt x="9144" y="3035"/>
                                </a:lnTo>
                                <a:lnTo>
                                  <a:pt x="6055741" y="3035"/>
                                </a:lnTo>
                                <a:lnTo>
                                  <a:pt x="6055741" y="0"/>
                                </a:lnTo>
                                <a:close/>
                              </a:path>
                              <a:path w="6065520" h="3213100">
                                <a:moveTo>
                                  <a:pt x="6064948" y="3203829"/>
                                </a:moveTo>
                                <a:lnTo>
                                  <a:pt x="6055817" y="3203829"/>
                                </a:lnTo>
                                <a:lnTo>
                                  <a:pt x="6055817" y="3212960"/>
                                </a:lnTo>
                                <a:lnTo>
                                  <a:pt x="6064948" y="3212960"/>
                                </a:lnTo>
                                <a:lnTo>
                                  <a:pt x="6064948" y="3203829"/>
                                </a:lnTo>
                                <a:close/>
                              </a:path>
                              <a:path w="6065520" h="3213100">
                                <a:moveTo>
                                  <a:pt x="6064948" y="9258"/>
                                </a:moveTo>
                                <a:lnTo>
                                  <a:pt x="6055817" y="9258"/>
                                </a:lnTo>
                                <a:lnTo>
                                  <a:pt x="6055817" y="3203816"/>
                                </a:lnTo>
                                <a:lnTo>
                                  <a:pt x="6064948" y="3203816"/>
                                </a:lnTo>
                                <a:lnTo>
                                  <a:pt x="6064948" y="9258"/>
                                </a:lnTo>
                                <a:close/>
                              </a:path>
                              <a:path w="6065520" h="3213100">
                                <a:moveTo>
                                  <a:pt x="6064948" y="6096"/>
                                </a:moveTo>
                                <a:lnTo>
                                  <a:pt x="6055817" y="6096"/>
                                </a:lnTo>
                                <a:lnTo>
                                  <a:pt x="6055817" y="9131"/>
                                </a:lnTo>
                                <a:lnTo>
                                  <a:pt x="6064948" y="9131"/>
                                </a:lnTo>
                                <a:lnTo>
                                  <a:pt x="6064948" y="6096"/>
                                </a:lnTo>
                                <a:close/>
                              </a:path>
                              <a:path w="6065520" h="3213100">
                                <a:moveTo>
                                  <a:pt x="6064948" y="4559"/>
                                </a:moveTo>
                                <a:lnTo>
                                  <a:pt x="6055817" y="4559"/>
                                </a:lnTo>
                                <a:lnTo>
                                  <a:pt x="6055817" y="6083"/>
                                </a:lnTo>
                                <a:lnTo>
                                  <a:pt x="6064948" y="6083"/>
                                </a:lnTo>
                                <a:lnTo>
                                  <a:pt x="6064948" y="4559"/>
                                </a:lnTo>
                                <a:close/>
                              </a:path>
                              <a:path w="6065520" h="3213100">
                                <a:moveTo>
                                  <a:pt x="6064948" y="0"/>
                                </a:moveTo>
                                <a:lnTo>
                                  <a:pt x="6055817" y="0"/>
                                </a:lnTo>
                                <a:lnTo>
                                  <a:pt x="6055817" y="3035"/>
                                </a:lnTo>
                                <a:lnTo>
                                  <a:pt x="6064948" y="3035"/>
                                </a:lnTo>
                                <a:lnTo>
                                  <a:pt x="6064948" y="0"/>
                                </a:lnTo>
                                <a:close/>
                              </a:path>
                            </a:pathLst>
                          </a:custGeom>
                          <a:solidFill>
                            <a:srgbClr val="D9D9D9"/>
                          </a:solidFill>
                        </wps:spPr>
                        <wps:bodyPr wrap="square" lIns="0" tIns="0" rIns="0" bIns="0" rtlCol="0">
                          <a:prstTxWarp prst="textNoShape">
                            <a:avLst/>
                          </a:prstTxWarp>
                          <a:noAutofit/>
                        </wps:bodyPr>
                      </wps:wsp>
                      <wps:wsp>
                        <wps:cNvPr id="85" name="Textbox 85"/>
                        <wps:cNvSpPr txBox="1"/>
                        <wps:spPr>
                          <a:xfrm>
                            <a:off x="4072712" y="1054861"/>
                            <a:ext cx="304800" cy="127000"/>
                          </a:xfrm>
                          <a:prstGeom prst="rect">
                            <a:avLst/>
                          </a:prstGeom>
                        </wps:spPr>
                        <wps:txbx>
                          <w:txbxContent>
                            <w:p w14:paraId="76EEB0A8" w14:textId="77777777" w:rsidR="009C160C" w:rsidRDefault="009C160C">
                              <w:pPr>
                                <w:spacing w:line="199" w:lineRule="exact"/>
                                <w:rPr>
                                  <w:sz w:val="18"/>
                                </w:rPr>
                              </w:pPr>
                              <w:r>
                                <w:rPr>
                                  <w:color w:val="404040"/>
                                  <w:spacing w:val="-2"/>
                                  <w:sz w:val="18"/>
                                </w:rPr>
                                <w:t>3.80%</w:t>
                              </w:r>
                            </w:p>
                          </w:txbxContent>
                        </wps:txbx>
                        <wps:bodyPr wrap="square" lIns="0" tIns="0" rIns="0" bIns="0" rtlCol="0">
                          <a:noAutofit/>
                        </wps:bodyPr>
                      </wps:wsp>
                      <wps:wsp>
                        <wps:cNvPr id="86" name="Textbox 86"/>
                        <wps:cNvSpPr txBox="1"/>
                        <wps:spPr>
                          <a:xfrm>
                            <a:off x="92964" y="394969"/>
                            <a:ext cx="304800" cy="127000"/>
                          </a:xfrm>
                          <a:prstGeom prst="rect">
                            <a:avLst/>
                          </a:prstGeom>
                        </wps:spPr>
                        <wps:txbx>
                          <w:txbxContent>
                            <w:p w14:paraId="76EEB0A9" w14:textId="77777777" w:rsidR="009C160C" w:rsidRDefault="009C160C">
                              <w:pPr>
                                <w:spacing w:line="199" w:lineRule="exact"/>
                                <w:rPr>
                                  <w:sz w:val="18"/>
                                </w:rPr>
                              </w:pPr>
                              <w:r>
                                <w:rPr>
                                  <w:color w:val="575757"/>
                                  <w:spacing w:val="-2"/>
                                  <w:sz w:val="18"/>
                                </w:rPr>
                                <w:t>6.00%</w:t>
                              </w:r>
                            </w:p>
                          </w:txbxContent>
                        </wps:txbx>
                        <wps:bodyPr wrap="square" lIns="0" tIns="0" rIns="0" bIns="0" rtlCol="0">
                          <a:noAutofit/>
                        </wps:bodyPr>
                      </wps:wsp>
                      <wps:wsp>
                        <wps:cNvPr id="87" name="Textbox 87"/>
                        <wps:cNvSpPr txBox="1"/>
                        <wps:spPr>
                          <a:xfrm>
                            <a:off x="3058998" y="620521"/>
                            <a:ext cx="304800" cy="127000"/>
                          </a:xfrm>
                          <a:prstGeom prst="rect">
                            <a:avLst/>
                          </a:prstGeom>
                        </wps:spPr>
                        <wps:txbx>
                          <w:txbxContent>
                            <w:p w14:paraId="76EEB0AA" w14:textId="77777777" w:rsidR="009C160C" w:rsidRDefault="009C160C">
                              <w:pPr>
                                <w:spacing w:line="199" w:lineRule="exact"/>
                                <w:rPr>
                                  <w:sz w:val="18"/>
                                </w:rPr>
                              </w:pPr>
                              <w:r>
                                <w:rPr>
                                  <w:color w:val="404040"/>
                                  <w:spacing w:val="-2"/>
                                  <w:sz w:val="18"/>
                                </w:rPr>
                                <w:t>5.00%</w:t>
                              </w:r>
                            </w:p>
                          </w:txbxContent>
                        </wps:txbx>
                        <wps:bodyPr wrap="square" lIns="0" tIns="0" rIns="0" bIns="0" rtlCol="0">
                          <a:noAutofit/>
                        </wps:bodyPr>
                      </wps:wsp>
                      <wps:wsp>
                        <wps:cNvPr id="88" name="Textbox 88"/>
                        <wps:cNvSpPr txBox="1"/>
                        <wps:spPr>
                          <a:xfrm>
                            <a:off x="92964" y="756157"/>
                            <a:ext cx="304800" cy="127000"/>
                          </a:xfrm>
                          <a:prstGeom prst="rect">
                            <a:avLst/>
                          </a:prstGeom>
                        </wps:spPr>
                        <wps:txbx>
                          <w:txbxContent>
                            <w:p w14:paraId="76EEB0AB" w14:textId="77777777" w:rsidR="009C160C" w:rsidRDefault="009C160C">
                              <w:pPr>
                                <w:spacing w:line="199" w:lineRule="exact"/>
                                <w:rPr>
                                  <w:sz w:val="18"/>
                                </w:rPr>
                              </w:pPr>
                              <w:r>
                                <w:rPr>
                                  <w:color w:val="575757"/>
                                  <w:spacing w:val="-2"/>
                                  <w:sz w:val="18"/>
                                </w:rPr>
                                <w:t>5.00%</w:t>
                              </w:r>
                            </w:p>
                          </w:txbxContent>
                        </wps:txbx>
                        <wps:bodyPr wrap="square" lIns="0" tIns="0" rIns="0" bIns="0" rtlCol="0">
                          <a:noAutofit/>
                        </wps:bodyPr>
                      </wps:wsp>
                      <wps:wsp>
                        <wps:cNvPr id="89" name="Textbox 89"/>
                        <wps:cNvSpPr txBox="1"/>
                        <wps:spPr>
                          <a:xfrm>
                            <a:off x="5139893" y="775969"/>
                            <a:ext cx="304800" cy="127000"/>
                          </a:xfrm>
                          <a:prstGeom prst="rect">
                            <a:avLst/>
                          </a:prstGeom>
                        </wps:spPr>
                        <wps:txbx>
                          <w:txbxContent>
                            <w:p w14:paraId="76EEB0AC" w14:textId="77777777" w:rsidR="009C160C" w:rsidRDefault="009C160C">
                              <w:pPr>
                                <w:spacing w:line="199" w:lineRule="exact"/>
                                <w:rPr>
                                  <w:sz w:val="18"/>
                                </w:rPr>
                              </w:pPr>
                              <w:r>
                                <w:rPr>
                                  <w:color w:val="404040"/>
                                  <w:spacing w:val="-2"/>
                                  <w:sz w:val="18"/>
                                </w:rPr>
                                <w:t>4.60%</w:t>
                              </w:r>
                            </w:p>
                          </w:txbxContent>
                        </wps:txbx>
                        <wps:bodyPr wrap="square" lIns="0" tIns="0" rIns="0" bIns="0" rtlCol="0">
                          <a:noAutofit/>
                        </wps:bodyPr>
                      </wps:wsp>
                      <wps:wsp>
                        <wps:cNvPr id="90" name="Textbox 90"/>
                        <wps:cNvSpPr txBox="1"/>
                        <wps:spPr>
                          <a:xfrm>
                            <a:off x="873201" y="884173"/>
                            <a:ext cx="304800" cy="127000"/>
                          </a:xfrm>
                          <a:prstGeom prst="rect">
                            <a:avLst/>
                          </a:prstGeom>
                        </wps:spPr>
                        <wps:txbx>
                          <w:txbxContent>
                            <w:p w14:paraId="76EEB0AD" w14:textId="77777777" w:rsidR="009C160C" w:rsidRDefault="009C160C">
                              <w:pPr>
                                <w:spacing w:line="199" w:lineRule="exact"/>
                                <w:rPr>
                                  <w:sz w:val="18"/>
                                </w:rPr>
                              </w:pPr>
                              <w:r>
                                <w:rPr>
                                  <w:color w:val="404040"/>
                                  <w:spacing w:val="-2"/>
                                  <w:sz w:val="18"/>
                                </w:rPr>
                                <w:t>4.30%</w:t>
                              </w:r>
                            </w:p>
                          </w:txbxContent>
                        </wps:txbx>
                        <wps:bodyPr wrap="square" lIns="0" tIns="0" rIns="0" bIns="0" rtlCol="0">
                          <a:noAutofit/>
                        </wps:bodyPr>
                      </wps:wsp>
                      <wps:wsp>
                        <wps:cNvPr id="91" name="Textbox 91"/>
                        <wps:cNvSpPr txBox="1"/>
                        <wps:spPr>
                          <a:xfrm>
                            <a:off x="1940382" y="948181"/>
                            <a:ext cx="304800" cy="127000"/>
                          </a:xfrm>
                          <a:prstGeom prst="rect">
                            <a:avLst/>
                          </a:prstGeom>
                        </wps:spPr>
                        <wps:txbx>
                          <w:txbxContent>
                            <w:p w14:paraId="76EEB0AE" w14:textId="77777777" w:rsidR="009C160C" w:rsidRDefault="009C160C">
                              <w:pPr>
                                <w:spacing w:line="199" w:lineRule="exact"/>
                                <w:rPr>
                                  <w:sz w:val="18"/>
                                </w:rPr>
                              </w:pPr>
                              <w:r>
                                <w:rPr>
                                  <w:color w:val="404040"/>
                                  <w:spacing w:val="-2"/>
                                  <w:sz w:val="18"/>
                                </w:rPr>
                                <w:t>4.10%</w:t>
                              </w:r>
                            </w:p>
                          </w:txbxContent>
                        </wps:txbx>
                        <wps:bodyPr wrap="square" lIns="0" tIns="0" rIns="0" bIns="0" rtlCol="0">
                          <a:noAutofit/>
                        </wps:bodyPr>
                      </wps:wsp>
                      <wps:wsp>
                        <wps:cNvPr id="92" name="Textbox 92"/>
                        <wps:cNvSpPr txBox="1"/>
                        <wps:spPr>
                          <a:xfrm>
                            <a:off x="92964" y="1099057"/>
                            <a:ext cx="304800" cy="127000"/>
                          </a:xfrm>
                          <a:prstGeom prst="rect">
                            <a:avLst/>
                          </a:prstGeom>
                        </wps:spPr>
                        <wps:txbx>
                          <w:txbxContent>
                            <w:p w14:paraId="76EEB0AF" w14:textId="77777777" w:rsidR="009C160C" w:rsidRDefault="009C160C">
                              <w:pPr>
                                <w:spacing w:line="199" w:lineRule="exact"/>
                                <w:rPr>
                                  <w:sz w:val="18"/>
                                </w:rPr>
                              </w:pPr>
                              <w:r>
                                <w:rPr>
                                  <w:color w:val="575757"/>
                                  <w:spacing w:val="-2"/>
                                  <w:sz w:val="18"/>
                                </w:rPr>
                                <w:t>4.00%</w:t>
                              </w:r>
                            </w:p>
                          </w:txbxContent>
                        </wps:txbx>
                        <wps:bodyPr wrap="square" lIns="0" tIns="0" rIns="0" bIns="0" rtlCol="0">
                          <a:noAutofit/>
                        </wps:bodyPr>
                      </wps:wsp>
                      <wps:wsp>
                        <wps:cNvPr id="93" name="Textbox 93"/>
                        <wps:cNvSpPr txBox="1"/>
                        <wps:spPr>
                          <a:xfrm>
                            <a:off x="92964" y="1431289"/>
                            <a:ext cx="793115" cy="1176020"/>
                          </a:xfrm>
                          <a:prstGeom prst="rect">
                            <a:avLst/>
                          </a:prstGeom>
                        </wps:spPr>
                        <wps:txbx>
                          <w:txbxContent>
                            <w:p w14:paraId="76EEB0B0" w14:textId="77777777" w:rsidR="009C160C" w:rsidRDefault="009C160C">
                              <w:pPr>
                                <w:tabs>
                                  <w:tab w:val="left" w:pos="1228"/>
                                </w:tabs>
                                <w:spacing w:line="199" w:lineRule="exact"/>
                                <w:rPr>
                                  <w:sz w:val="18"/>
                                </w:rPr>
                              </w:pPr>
                              <w:r>
                                <w:rPr>
                                  <w:color w:val="575757"/>
                                  <w:sz w:val="18"/>
                                </w:rPr>
                                <w:t>3.00%</w:t>
                              </w:r>
                              <w:r>
                                <w:rPr>
                                  <w:color w:val="575757"/>
                                  <w:spacing w:val="108"/>
                                  <w:sz w:val="18"/>
                                </w:rPr>
                                <w:t xml:space="preserve"> </w:t>
                              </w:r>
                              <w:r>
                                <w:rPr>
                                  <w:color w:val="575757"/>
                                  <w:sz w:val="18"/>
                                  <w:u w:val="single" w:color="D9D9D9"/>
                                </w:rPr>
                                <w:tab/>
                              </w:r>
                            </w:p>
                            <w:p w14:paraId="76EEB0B1" w14:textId="77777777" w:rsidR="009C160C" w:rsidRDefault="009C160C">
                              <w:pPr>
                                <w:spacing w:before="133"/>
                                <w:rPr>
                                  <w:sz w:val="18"/>
                                </w:rPr>
                              </w:pPr>
                            </w:p>
                            <w:p w14:paraId="76EEB0B2" w14:textId="77777777" w:rsidR="009C160C" w:rsidRDefault="009C160C">
                              <w:pPr>
                                <w:tabs>
                                  <w:tab w:val="left" w:pos="1228"/>
                                </w:tabs>
                                <w:spacing w:before="1"/>
                                <w:rPr>
                                  <w:sz w:val="18"/>
                                </w:rPr>
                              </w:pPr>
                              <w:r>
                                <w:rPr>
                                  <w:color w:val="575757"/>
                                  <w:sz w:val="18"/>
                                </w:rPr>
                                <w:t>2.00%</w:t>
                              </w:r>
                              <w:r>
                                <w:rPr>
                                  <w:color w:val="575757"/>
                                  <w:spacing w:val="108"/>
                                  <w:sz w:val="18"/>
                                </w:rPr>
                                <w:t xml:space="preserve"> </w:t>
                              </w:r>
                              <w:r>
                                <w:rPr>
                                  <w:color w:val="575757"/>
                                  <w:sz w:val="18"/>
                                  <w:u w:val="single" w:color="D9D9D9"/>
                                </w:rPr>
                                <w:tab/>
                              </w:r>
                            </w:p>
                            <w:p w14:paraId="76EEB0B3" w14:textId="77777777" w:rsidR="009C160C" w:rsidRDefault="009C160C">
                              <w:pPr>
                                <w:spacing w:before="137"/>
                                <w:rPr>
                                  <w:sz w:val="18"/>
                                </w:rPr>
                              </w:pPr>
                            </w:p>
                            <w:p w14:paraId="76EEB0B4" w14:textId="77777777" w:rsidR="009C160C" w:rsidRDefault="009C160C">
                              <w:pPr>
                                <w:tabs>
                                  <w:tab w:val="left" w:pos="1228"/>
                                </w:tabs>
                                <w:spacing w:before="1"/>
                                <w:rPr>
                                  <w:sz w:val="18"/>
                                </w:rPr>
                              </w:pPr>
                              <w:r>
                                <w:rPr>
                                  <w:color w:val="575757"/>
                                  <w:sz w:val="18"/>
                                </w:rPr>
                                <w:t>1.00%</w:t>
                              </w:r>
                              <w:r>
                                <w:rPr>
                                  <w:color w:val="575757"/>
                                  <w:spacing w:val="108"/>
                                  <w:sz w:val="18"/>
                                </w:rPr>
                                <w:t xml:space="preserve"> </w:t>
                              </w:r>
                              <w:r>
                                <w:rPr>
                                  <w:color w:val="575757"/>
                                  <w:sz w:val="18"/>
                                  <w:u w:val="single" w:color="D9D9D9"/>
                                </w:rPr>
                                <w:tab/>
                              </w:r>
                            </w:p>
                            <w:p w14:paraId="76EEB0B5" w14:textId="77777777" w:rsidR="009C160C" w:rsidRDefault="009C160C">
                              <w:pPr>
                                <w:spacing w:before="137"/>
                                <w:rPr>
                                  <w:sz w:val="18"/>
                                </w:rPr>
                              </w:pPr>
                            </w:p>
                            <w:p w14:paraId="76EEB0B6" w14:textId="77777777" w:rsidR="009C160C" w:rsidRDefault="009C160C">
                              <w:pPr>
                                <w:spacing w:before="1"/>
                                <w:rPr>
                                  <w:sz w:val="18"/>
                                </w:rPr>
                              </w:pPr>
                              <w:r>
                                <w:rPr>
                                  <w:color w:val="575757"/>
                                  <w:spacing w:val="-2"/>
                                  <w:sz w:val="18"/>
                                </w:rPr>
                                <w:t>0.00%</w:t>
                              </w:r>
                            </w:p>
                          </w:txbxContent>
                        </wps:txbx>
                        <wps:bodyPr wrap="square" lIns="0" tIns="0" rIns="0" bIns="0" rtlCol="0">
                          <a:noAutofit/>
                        </wps:bodyPr>
                      </wps:wsp>
                      <wps:wsp>
                        <wps:cNvPr id="94" name="Textbox 94"/>
                        <wps:cNvSpPr txBox="1"/>
                        <wps:spPr>
                          <a:xfrm>
                            <a:off x="964641" y="2620390"/>
                            <a:ext cx="232410" cy="127000"/>
                          </a:xfrm>
                          <a:prstGeom prst="rect">
                            <a:avLst/>
                          </a:prstGeom>
                        </wps:spPr>
                        <wps:txbx>
                          <w:txbxContent>
                            <w:p w14:paraId="76EEB0B7" w14:textId="77777777" w:rsidR="009C160C" w:rsidRDefault="009C160C">
                              <w:pPr>
                                <w:spacing w:line="199" w:lineRule="exact"/>
                                <w:rPr>
                                  <w:sz w:val="18"/>
                                </w:rPr>
                              </w:pPr>
                              <w:r>
                                <w:rPr>
                                  <w:color w:val="575757"/>
                                  <w:spacing w:val="-4"/>
                                  <w:sz w:val="18"/>
                                </w:rPr>
                                <w:t>2018</w:t>
                              </w:r>
                            </w:p>
                          </w:txbxContent>
                        </wps:txbx>
                        <wps:bodyPr wrap="square" lIns="0" tIns="0" rIns="0" bIns="0" rtlCol="0">
                          <a:noAutofit/>
                        </wps:bodyPr>
                      </wps:wsp>
                      <wps:wsp>
                        <wps:cNvPr id="95" name="Textbox 95"/>
                        <wps:cNvSpPr txBox="1"/>
                        <wps:spPr>
                          <a:xfrm>
                            <a:off x="2030298" y="2620390"/>
                            <a:ext cx="232410" cy="127000"/>
                          </a:xfrm>
                          <a:prstGeom prst="rect">
                            <a:avLst/>
                          </a:prstGeom>
                        </wps:spPr>
                        <wps:txbx>
                          <w:txbxContent>
                            <w:p w14:paraId="76EEB0B8" w14:textId="77777777" w:rsidR="009C160C" w:rsidRDefault="009C160C">
                              <w:pPr>
                                <w:spacing w:line="199" w:lineRule="exact"/>
                                <w:rPr>
                                  <w:sz w:val="18"/>
                                </w:rPr>
                              </w:pPr>
                              <w:r>
                                <w:rPr>
                                  <w:color w:val="575757"/>
                                  <w:spacing w:val="-4"/>
                                  <w:sz w:val="18"/>
                                </w:rPr>
                                <w:t>2019</w:t>
                              </w:r>
                            </w:p>
                          </w:txbxContent>
                        </wps:txbx>
                        <wps:bodyPr wrap="square" lIns="0" tIns="0" rIns="0" bIns="0" rtlCol="0">
                          <a:noAutofit/>
                        </wps:bodyPr>
                      </wps:wsp>
                      <wps:wsp>
                        <wps:cNvPr id="96" name="Textbox 96"/>
                        <wps:cNvSpPr txBox="1"/>
                        <wps:spPr>
                          <a:xfrm>
                            <a:off x="3097098" y="2620390"/>
                            <a:ext cx="232410" cy="127000"/>
                          </a:xfrm>
                          <a:prstGeom prst="rect">
                            <a:avLst/>
                          </a:prstGeom>
                        </wps:spPr>
                        <wps:txbx>
                          <w:txbxContent>
                            <w:p w14:paraId="76EEB0B9" w14:textId="77777777" w:rsidR="009C160C" w:rsidRDefault="009C160C">
                              <w:pPr>
                                <w:spacing w:line="199" w:lineRule="exact"/>
                                <w:rPr>
                                  <w:sz w:val="18"/>
                                </w:rPr>
                              </w:pPr>
                              <w:r>
                                <w:rPr>
                                  <w:color w:val="575757"/>
                                  <w:spacing w:val="-4"/>
                                  <w:sz w:val="18"/>
                                </w:rPr>
                                <w:t>2020</w:t>
                              </w:r>
                            </w:p>
                          </w:txbxContent>
                        </wps:txbx>
                        <wps:bodyPr wrap="square" lIns="0" tIns="0" rIns="0" bIns="0" rtlCol="0">
                          <a:noAutofit/>
                        </wps:bodyPr>
                      </wps:wsp>
                      <wps:wsp>
                        <wps:cNvPr id="97" name="Textbox 97"/>
                        <wps:cNvSpPr txBox="1"/>
                        <wps:spPr>
                          <a:xfrm>
                            <a:off x="4164152" y="2620390"/>
                            <a:ext cx="232410" cy="127000"/>
                          </a:xfrm>
                          <a:prstGeom prst="rect">
                            <a:avLst/>
                          </a:prstGeom>
                        </wps:spPr>
                        <wps:txbx>
                          <w:txbxContent>
                            <w:p w14:paraId="76EEB0BA" w14:textId="77777777" w:rsidR="009C160C" w:rsidRDefault="009C160C">
                              <w:pPr>
                                <w:spacing w:line="199" w:lineRule="exact"/>
                                <w:rPr>
                                  <w:sz w:val="18"/>
                                </w:rPr>
                              </w:pPr>
                              <w:r>
                                <w:rPr>
                                  <w:color w:val="575757"/>
                                  <w:spacing w:val="-4"/>
                                  <w:sz w:val="18"/>
                                </w:rPr>
                                <w:t>2021</w:t>
                              </w:r>
                            </w:p>
                          </w:txbxContent>
                        </wps:txbx>
                        <wps:bodyPr wrap="square" lIns="0" tIns="0" rIns="0" bIns="0" rtlCol="0">
                          <a:noAutofit/>
                        </wps:bodyPr>
                      </wps:wsp>
                      <wps:wsp>
                        <wps:cNvPr id="98" name="Textbox 98"/>
                        <wps:cNvSpPr txBox="1"/>
                        <wps:spPr>
                          <a:xfrm>
                            <a:off x="5229809" y="2620390"/>
                            <a:ext cx="232410" cy="127000"/>
                          </a:xfrm>
                          <a:prstGeom prst="rect">
                            <a:avLst/>
                          </a:prstGeom>
                        </wps:spPr>
                        <wps:txbx>
                          <w:txbxContent>
                            <w:p w14:paraId="76EEB0BB" w14:textId="77777777" w:rsidR="009C160C" w:rsidRDefault="009C160C">
                              <w:pPr>
                                <w:spacing w:line="199" w:lineRule="exact"/>
                                <w:rPr>
                                  <w:sz w:val="18"/>
                                </w:rPr>
                              </w:pPr>
                              <w:r>
                                <w:rPr>
                                  <w:color w:val="575757"/>
                                  <w:spacing w:val="-4"/>
                                  <w:sz w:val="18"/>
                                </w:rPr>
                                <w:t>2022</w:t>
                              </w:r>
                            </w:p>
                          </w:txbxContent>
                        </wps:txbx>
                        <wps:bodyPr wrap="square" lIns="0" tIns="0" rIns="0" bIns="0" rtlCol="0">
                          <a:noAutofit/>
                        </wps:bodyPr>
                      </wps:wsp>
                      <wps:wsp>
                        <wps:cNvPr id="99" name="Textbox 99"/>
                        <wps:cNvSpPr txBox="1"/>
                        <wps:spPr>
                          <a:xfrm>
                            <a:off x="2187270" y="110855"/>
                            <a:ext cx="1718945" cy="197485"/>
                          </a:xfrm>
                          <a:prstGeom prst="rect">
                            <a:avLst/>
                          </a:prstGeom>
                        </wps:spPr>
                        <wps:txbx>
                          <w:txbxContent>
                            <w:p w14:paraId="76EEB0BC" w14:textId="77777777" w:rsidR="009C160C" w:rsidRDefault="009C160C">
                              <w:pPr>
                                <w:spacing w:line="311" w:lineRule="exact"/>
                                <w:rPr>
                                  <w:sz w:val="28"/>
                                </w:rPr>
                              </w:pPr>
                              <w:r>
                                <w:rPr>
                                  <w:color w:val="575757"/>
                                  <w:sz w:val="28"/>
                                </w:rPr>
                                <w:t>Net</w:t>
                              </w:r>
                              <w:r>
                                <w:rPr>
                                  <w:color w:val="575757"/>
                                  <w:spacing w:val="-4"/>
                                  <w:sz w:val="28"/>
                                </w:rPr>
                                <w:t xml:space="preserve"> </w:t>
                              </w:r>
                              <w:r>
                                <w:rPr>
                                  <w:color w:val="575757"/>
                                  <w:sz w:val="28"/>
                                </w:rPr>
                                <w:t>Interest</w:t>
                              </w:r>
                              <w:r>
                                <w:rPr>
                                  <w:color w:val="575757"/>
                                  <w:spacing w:val="-5"/>
                                  <w:sz w:val="28"/>
                                </w:rPr>
                                <w:t xml:space="preserve"> </w:t>
                              </w:r>
                              <w:r>
                                <w:rPr>
                                  <w:color w:val="575757"/>
                                  <w:sz w:val="28"/>
                                </w:rPr>
                                <w:t>Margin</w:t>
                              </w:r>
                              <w:r>
                                <w:rPr>
                                  <w:color w:val="575757"/>
                                  <w:spacing w:val="-8"/>
                                  <w:sz w:val="28"/>
                                </w:rPr>
                                <w:t xml:space="preserve"> </w:t>
                              </w:r>
                              <w:r>
                                <w:rPr>
                                  <w:color w:val="575757"/>
                                  <w:spacing w:val="-5"/>
                                  <w:sz w:val="28"/>
                                </w:rPr>
                                <w:t>(%)</w:t>
                              </w:r>
                            </w:p>
                          </w:txbxContent>
                        </wps:txbx>
                        <wps:bodyPr wrap="square" lIns="0" tIns="0" rIns="0" bIns="0" rtlCol="0">
                          <a:noAutofit/>
                        </wps:bodyPr>
                      </wps:wsp>
                      <wps:wsp>
                        <wps:cNvPr id="100" name="Textbox 100"/>
                        <wps:cNvSpPr txBox="1"/>
                        <wps:spPr>
                          <a:xfrm>
                            <a:off x="2560650" y="2864230"/>
                            <a:ext cx="1108710" cy="127000"/>
                          </a:xfrm>
                          <a:prstGeom prst="rect">
                            <a:avLst/>
                          </a:prstGeom>
                        </wps:spPr>
                        <wps:txbx>
                          <w:txbxContent>
                            <w:p w14:paraId="76EEB0BD" w14:textId="77777777" w:rsidR="009C160C" w:rsidRDefault="009C160C">
                              <w:pPr>
                                <w:spacing w:line="199" w:lineRule="exact"/>
                                <w:rPr>
                                  <w:sz w:val="18"/>
                                </w:rPr>
                              </w:pPr>
                              <w:r>
                                <w:rPr>
                                  <w:color w:val="575757"/>
                                  <w:sz w:val="18"/>
                                </w:rPr>
                                <w:t>Net</w:t>
                              </w:r>
                              <w:r>
                                <w:rPr>
                                  <w:color w:val="575757"/>
                                  <w:spacing w:val="-3"/>
                                  <w:sz w:val="18"/>
                                </w:rPr>
                                <w:t xml:space="preserve"> </w:t>
                              </w:r>
                              <w:r>
                                <w:rPr>
                                  <w:color w:val="575757"/>
                                  <w:sz w:val="18"/>
                                </w:rPr>
                                <w:t>Interest</w:t>
                              </w:r>
                              <w:r>
                                <w:rPr>
                                  <w:color w:val="575757"/>
                                  <w:spacing w:val="-1"/>
                                  <w:sz w:val="18"/>
                                </w:rPr>
                                <w:t xml:space="preserve"> </w:t>
                              </w:r>
                              <w:r>
                                <w:rPr>
                                  <w:color w:val="575757"/>
                                  <w:sz w:val="18"/>
                                </w:rPr>
                                <w:t>Margin</w:t>
                              </w:r>
                              <w:r>
                                <w:rPr>
                                  <w:color w:val="575757"/>
                                  <w:spacing w:val="-1"/>
                                  <w:sz w:val="18"/>
                                </w:rPr>
                                <w:t xml:space="preserve"> </w:t>
                              </w:r>
                              <w:r>
                                <w:rPr>
                                  <w:color w:val="575757"/>
                                  <w:spacing w:val="-5"/>
                                  <w:sz w:val="18"/>
                                </w:rPr>
                                <w:t>(%)</w:t>
                              </w:r>
                            </w:p>
                          </w:txbxContent>
                        </wps:txbx>
                        <wps:bodyPr wrap="square" lIns="0" tIns="0" rIns="0" bIns="0" rtlCol="0">
                          <a:noAutofit/>
                        </wps:bodyPr>
                      </wps:wsp>
                    </wpg:wgp>
                  </a:graphicData>
                </a:graphic>
              </wp:anchor>
            </w:drawing>
          </mc:Choice>
          <mc:Fallback>
            <w:pict>
              <v:group w14:anchorId="76EEB042" id="Group 70" o:spid="_x0000_s1033" style="position:absolute;margin-left:67.2pt;margin-top:14.55pt;width:477.6pt;height:253pt;z-index:-15720960;mso-wrap-distance-left:0;mso-wrap-distance-right:0;mso-position-horizontal-relative:page" coordsize="60655,32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">
                <v:shape id="Graphic 71" o:spid="_x0000_s1034" style="position:absolute;left:4824;top:11723;width:14325;height:10712;visibility:visible;mso-wrap-style:square;v-text-anchor:top" coordsize="1432560,107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" path="m700659,1071244r731520,em700659,714628r731520,em700659,356488r731520,em,l365378,em700659,r731520,e" filled="f" strokecolor="#d9d9d9">
                  <v:path arrowok="t"/>
                </v:shape>
                <v:shape id="Graphic 72" o:spid="_x0000_s1035" style="position:absolute;left:8478;top:10640;width:3359;height:15373;visibility:visible;mso-wrap-style:square;v-text-anchor:top" coordsize="335915,153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" path="m335305,l,,,1537207r335305,l335305,xe" fillcolor="#4470c4" stroked="f">
                  <v:path arrowok="t"/>
                </v:shape>
                <v:shape id="Graphic 73" o:spid="_x0000_s1036" style="position:absolute;left:22483;top:11723;width:7334;height:10712;visibility:visible;mso-wrap-style:square;v-text-anchor:top" coordsize="733425,107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" path="m,1071244r733044,em,714628r733044,em,356488r733044,em,l733044,e" filled="f" strokecolor="#d9d9d9">
                  <v:path arrowok="t"/>
                </v:shape>
                <v:shape id="Graphic 74" o:spid="_x0000_s1037" style="position:absolute;left:19146;top:11356;width:3340;height:14656;visibility:visible;mso-wrap-style:square;v-text-anchor:top" coordsize="334010,146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" path="m333756,l,,,1465580r333756,l333756,xe" fillcolor="#4470c4" stroked="f">
                  <v:path arrowok="t"/>
                </v:shape>
                <v:shape id="Graphic 75" o:spid="_x0000_s1038" style="position:absolute;left:33151;top:11723;width:17990;height:10712;visibility:visible;mso-wrap-style:square;v-text-anchor:top" coordsize="1798955,107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" path="m,1071244r731520,em,714628r731520,em,356488r731520,em,l1798447,e" filled="f" strokecolor="#d9d9d9">
                  <v:path arrowok="t"/>
                </v:shape>
                <v:shape id="Graphic 76" o:spid="_x0000_s1039" style="position:absolute;left:4824;top:8164;width:53314;height:13;visibility:visible;mso-wrap-style:square;v-text-anchor:top" coordsize="53314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" path="m,l2498979,em2832735,l5331206,e" filled="f" strokecolor="#d9d9d9" strokeweight=".1323mm">
                  <v:path arrowok="t"/>
                </v:shape>
                <v:shape id="Graphic 77" o:spid="_x0000_s1040" style="position:absolute;left:4824;top:8116;width:53314;height:13;visibility:visible;mso-wrap-style:square;v-text-anchor:top" coordsize="53314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" path="m,l5331206,e" filled="f" strokecolor="#d9d9d9" strokeweight=".1323mm">
                  <v:path arrowok="t"/>
                </v:shape>
                <v:shape id="Graphic 78" o:spid="_x0000_s1041" style="position:absolute;left:29814;top:8140;width:3340;height:17875;visibility:visible;mso-wrap-style:square;v-text-anchor:top" coordsize="334010,178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" path="m333755,l,,,1787016r333755,l333755,xe" fillcolor="#4470c4" stroked="f">
                  <v:path arrowok="t"/>
                </v:shape>
                <v:shape id="Graphic 79" o:spid="_x0000_s1042" style="position:absolute;left:43819;top:15288;width:7322;height:7150;visibility:visible;mso-wrap-style:square;v-text-anchor:top" coordsize="732155,715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" path="m,714883r731647,em,358267r731647,em,l731647,e" filled="f" strokecolor="#d9d9d9">
                  <v:path arrowok="t"/>
                </v:shape>
                <v:shape id="Graphic 80" o:spid="_x0000_s1043" style="position:absolute;left:40468;top:12438;width:3352;height:13576;visibility:visible;mso-wrap-style:square;v-text-anchor:top" coordsize="335280,135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" path="m335203,l,,,1357249r335203,l335203,xe" fillcolor="#4470c4" stroked="f">
                  <v:path arrowok="t"/>
                </v:shape>
                <v:shape id="Graphic 81" o:spid="_x0000_s1044" style="position:absolute;left:54472;top:11723;width:3664;height:10712;visibility:visible;mso-wrap-style:square;v-text-anchor:top" coordsize="366395,107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" path="m,1071244r366268,em,714628r366268,em,356488r366268,em,l366268,e" filled="f" strokecolor="#d9d9d9">
                  <v:path arrowok="t"/>
                </v:shape>
                <v:shape id="Graphic 82" o:spid="_x0000_s1045" style="position:absolute;left:51136;top:9574;width:3340;height:16440;visibility:visible;mso-wrap-style:square;v-text-anchor:top" coordsize="334010,1644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" path="m333755,l,,,1643761r333755,l333755,xe" fillcolor="#4470c4" stroked="f">
                  <v:path arrowok="t"/>
                </v:shape>
                <v:shape id="Graphic 83" o:spid="_x0000_s1046" style="position:absolute;left:4824;top:4648;width:53314;height:21729;visibility:visible;mso-wrap-style:square;v-text-anchor:top" coordsize="5331460,2172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" path="m,2136266r5331206,em,2136266r,36450em1066419,2136266r,36450em2133219,2136266r,36450em3198495,2136266r,36450em4265422,2136266r,36450em5331206,2136266r,36450em381,l5331460,e" filled="f" strokecolor="#d9d9d9">
                  <v:path arrowok="t"/>
                </v:shape>
                <v:shape id="Graphic 84" o:spid="_x0000_s1047" style="position:absolute;width:60655;height:32131;visibility:visible;mso-wrap-style:square;v-text-anchor:top" coordsize="6065520,321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" path="m9144,9258l,9258,,3203816r9144,l9144,9258xem9144,6096l,6096,,9131r9144,l9144,6096xem6055741,3203829r-6046597,l,3203829r,9131l9144,3212960r6046597,l6055741,3203829xem6055741,4559l9144,4559,,4559,,6083r9144,l6055741,6083r,-1524xem6055741,l9144,,,,,3035r9144,l6055741,3035r,-3035xem6064948,3203829r-9131,l6055817,3212960r9131,l6064948,3203829xem6064948,9258r-9131,l6055817,3203816r9131,l6064948,9258xem6064948,6096r-9131,l6055817,9131r9131,l6064948,6096xem6064948,4559r-9131,l6055817,6083r9131,l6064948,4559xem6064948,r-9131,l6055817,3035r9131,l6064948,xe" fillcolor="#d9d9d9" stroked="f">
                  <v:path arrowok="t"/>
                </v:shape>
                <v:shape id="Textbox 85" o:spid="_x0000_s1048" type="#_x0000_t202" style="position:absolute;left:40727;top:10548;width:304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76EEB0A8" w14:textId="77777777" w:rsidR="009C160C" w:rsidRDefault="009C160C">
                        <w:pPr>
                          <w:spacing w:line="199" w:lineRule="exact"/>
                          <w:rPr>
                            <w:sz w:val="18"/>
                          </w:rPr>
                        </w:pPr>
                        <w:r>
                          <w:rPr>
                            <w:color w:val="404040"/>
                            <w:spacing w:val="-2"/>
                            <w:sz w:val="18"/>
                          </w:rPr>
                          <w:t>3.80%</w:t>
                        </w:r>
                      </w:p>
                    </w:txbxContent>
                  </v:textbox>
                </v:shape>
                <v:shape id="Textbox 86" o:spid="_x0000_s1049" type="#_x0000_t202" style="position:absolute;left:929;top:3949;width:304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76EEB0A9" w14:textId="77777777" w:rsidR="009C160C" w:rsidRDefault="009C160C">
                        <w:pPr>
                          <w:spacing w:line="199" w:lineRule="exact"/>
                          <w:rPr>
                            <w:sz w:val="18"/>
                          </w:rPr>
                        </w:pPr>
                        <w:r>
                          <w:rPr>
                            <w:color w:val="575757"/>
                            <w:spacing w:val="-2"/>
                            <w:sz w:val="18"/>
                          </w:rPr>
                          <w:t>6.00%</w:t>
                        </w:r>
                      </w:p>
                    </w:txbxContent>
                  </v:textbox>
                </v:shape>
                <v:shape id="Textbox 87" o:spid="_x0000_s1050" type="#_x0000_t202" style="position:absolute;left:30589;top:6205;width:304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76EEB0AA" w14:textId="77777777" w:rsidR="009C160C" w:rsidRDefault="009C160C">
                        <w:pPr>
                          <w:spacing w:line="199" w:lineRule="exact"/>
                          <w:rPr>
                            <w:sz w:val="18"/>
                          </w:rPr>
                        </w:pPr>
                        <w:r>
                          <w:rPr>
                            <w:color w:val="404040"/>
                            <w:spacing w:val="-2"/>
                            <w:sz w:val="18"/>
                          </w:rPr>
                          <w:t>5.00%</w:t>
                        </w:r>
                      </w:p>
                    </w:txbxContent>
                  </v:textbox>
                </v:shape>
                <v:shape id="Textbox 88" o:spid="_x0000_s1051" type="#_x0000_t202" style="position:absolute;left:929;top:7561;width:304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76EEB0AB" w14:textId="77777777" w:rsidR="009C160C" w:rsidRDefault="009C160C">
                        <w:pPr>
                          <w:spacing w:line="199" w:lineRule="exact"/>
                          <w:rPr>
                            <w:sz w:val="18"/>
                          </w:rPr>
                        </w:pPr>
                        <w:r>
                          <w:rPr>
                            <w:color w:val="575757"/>
                            <w:spacing w:val="-2"/>
                            <w:sz w:val="18"/>
                          </w:rPr>
                          <w:t>5.00%</w:t>
                        </w:r>
                      </w:p>
                    </w:txbxContent>
                  </v:textbox>
                </v:shape>
                <v:shape id="Textbox 89" o:spid="_x0000_s1052" type="#_x0000_t202" style="position:absolute;left:51398;top:7759;width:304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76EEB0AC" w14:textId="77777777" w:rsidR="009C160C" w:rsidRDefault="009C160C">
                        <w:pPr>
                          <w:spacing w:line="199" w:lineRule="exact"/>
                          <w:rPr>
                            <w:sz w:val="18"/>
                          </w:rPr>
                        </w:pPr>
                        <w:r>
                          <w:rPr>
                            <w:color w:val="404040"/>
                            <w:spacing w:val="-2"/>
                            <w:sz w:val="18"/>
                          </w:rPr>
                          <w:t>4.60%</w:t>
                        </w:r>
                      </w:p>
                    </w:txbxContent>
                  </v:textbox>
                </v:shape>
                <v:shape id="Textbox 90" o:spid="_x0000_s1053" type="#_x0000_t202" style="position:absolute;left:8732;top:8841;width:304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76EEB0AD" w14:textId="77777777" w:rsidR="009C160C" w:rsidRDefault="009C160C">
                        <w:pPr>
                          <w:spacing w:line="199" w:lineRule="exact"/>
                          <w:rPr>
                            <w:sz w:val="18"/>
                          </w:rPr>
                        </w:pPr>
                        <w:r>
                          <w:rPr>
                            <w:color w:val="404040"/>
                            <w:spacing w:val="-2"/>
                            <w:sz w:val="18"/>
                          </w:rPr>
                          <w:t>4.30%</w:t>
                        </w:r>
                      </w:p>
                    </w:txbxContent>
                  </v:textbox>
                </v:shape>
                <v:shape id="Textbox 91" o:spid="_x0000_s1054" type="#_x0000_t202" style="position:absolute;left:19403;top:9481;width:304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76EEB0AE" w14:textId="77777777" w:rsidR="009C160C" w:rsidRDefault="009C160C">
                        <w:pPr>
                          <w:spacing w:line="199" w:lineRule="exact"/>
                          <w:rPr>
                            <w:sz w:val="18"/>
                          </w:rPr>
                        </w:pPr>
                        <w:r>
                          <w:rPr>
                            <w:color w:val="404040"/>
                            <w:spacing w:val="-2"/>
                            <w:sz w:val="18"/>
                          </w:rPr>
                          <w:t>4.10%</w:t>
                        </w:r>
                      </w:p>
                    </w:txbxContent>
                  </v:textbox>
                </v:shape>
                <v:shape id="Textbox 92" o:spid="_x0000_s1055" type="#_x0000_t202" style="position:absolute;left:929;top:10990;width:304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76EEB0AF" w14:textId="77777777" w:rsidR="009C160C" w:rsidRDefault="009C160C">
                        <w:pPr>
                          <w:spacing w:line="199" w:lineRule="exact"/>
                          <w:rPr>
                            <w:sz w:val="18"/>
                          </w:rPr>
                        </w:pPr>
                        <w:r>
                          <w:rPr>
                            <w:color w:val="575757"/>
                            <w:spacing w:val="-2"/>
                            <w:sz w:val="18"/>
                          </w:rPr>
                          <w:t>4.00%</w:t>
                        </w:r>
                      </w:p>
                    </w:txbxContent>
                  </v:textbox>
                </v:shape>
                <v:shape id="Textbox 93" o:spid="_x0000_s1056" type="#_x0000_t202" style="position:absolute;left:929;top:14312;width:7931;height:1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76EEB0B0" w14:textId="77777777" w:rsidR="009C160C" w:rsidRDefault="009C160C">
                        <w:pPr>
                          <w:tabs>
                            <w:tab w:val="left" w:pos="1228"/>
                          </w:tabs>
                          <w:spacing w:line="199" w:lineRule="exact"/>
                          <w:rPr>
                            <w:sz w:val="18"/>
                          </w:rPr>
                        </w:pPr>
                        <w:r>
                          <w:rPr>
                            <w:color w:val="575757"/>
                            <w:sz w:val="18"/>
                          </w:rPr>
                          <w:t>3.00%</w:t>
                        </w:r>
                        <w:r>
                          <w:rPr>
                            <w:color w:val="575757"/>
                            <w:spacing w:val="108"/>
                            <w:sz w:val="18"/>
                          </w:rPr>
                          <w:t xml:space="preserve"> </w:t>
                        </w:r>
                        <w:r>
                          <w:rPr>
                            <w:color w:val="575757"/>
                            <w:sz w:val="18"/>
                            <w:u w:val="single" w:color="D9D9D9"/>
                          </w:rPr>
                          <w:tab/>
                        </w:r>
                      </w:p>
                      <w:p w14:paraId="76EEB0B1" w14:textId="77777777" w:rsidR="009C160C" w:rsidRDefault="009C160C">
                        <w:pPr>
                          <w:spacing w:before="133"/>
                          <w:rPr>
                            <w:sz w:val="18"/>
                          </w:rPr>
                        </w:pPr>
                      </w:p>
                      <w:p w14:paraId="76EEB0B2" w14:textId="77777777" w:rsidR="009C160C" w:rsidRDefault="009C160C">
                        <w:pPr>
                          <w:tabs>
                            <w:tab w:val="left" w:pos="1228"/>
                          </w:tabs>
                          <w:spacing w:before="1"/>
                          <w:rPr>
                            <w:sz w:val="18"/>
                          </w:rPr>
                        </w:pPr>
                        <w:r>
                          <w:rPr>
                            <w:color w:val="575757"/>
                            <w:sz w:val="18"/>
                          </w:rPr>
                          <w:t>2.00%</w:t>
                        </w:r>
                        <w:r>
                          <w:rPr>
                            <w:color w:val="575757"/>
                            <w:spacing w:val="108"/>
                            <w:sz w:val="18"/>
                          </w:rPr>
                          <w:t xml:space="preserve"> </w:t>
                        </w:r>
                        <w:r>
                          <w:rPr>
                            <w:color w:val="575757"/>
                            <w:sz w:val="18"/>
                            <w:u w:val="single" w:color="D9D9D9"/>
                          </w:rPr>
                          <w:tab/>
                        </w:r>
                      </w:p>
                      <w:p w14:paraId="76EEB0B3" w14:textId="77777777" w:rsidR="009C160C" w:rsidRDefault="009C160C">
                        <w:pPr>
                          <w:spacing w:before="137"/>
                          <w:rPr>
                            <w:sz w:val="18"/>
                          </w:rPr>
                        </w:pPr>
                      </w:p>
                      <w:p w14:paraId="76EEB0B4" w14:textId="77777777" w:rsidR="009C160C" w:rsidRDefault="009C160C">
                        <w:pPr>
                          <w:tabs>
                            <w:tab w:val="left" w:pos="1228"/>
                          </w:tabs>
                          <w:spacing w:before="1"/>
                          <w:rPr>
                            <w:sz w:val="18"/>
                          </w:rPr>
                        </w:pPr>
                        <w:r>
                          <w:rPr>
                            <w:color w:val="575757"/>
                            <w:sz w:val="18"/>
                          </w:rPr>
                          <w:t>1.00%</w:t>
                        </w:r>
                        <w:r>
                          <w:rPr>
                            <w:color w:val="575757"/>
                            <w:spacing w:val="108"/>
                            <w:sz w:val="18"/>
                          </w:rPr>
                          <w:t xml:space="preserve"> </w:t>
                        </w:r>
                        <w:r>
                          <w:rPr>
                            <w:color w:val="575757"/>
                            <w:sz w:val="18"/>
                            <w:u w:val="single" w:color="D9D9D9"/>
                          </w:rPr>
                          <w:tab/>
                        </w:r>
                      </w:p>
                      <w:p w14:paraId="76EEB0B5" w14:textId="77777777" w:rsidR="009C160C" w:rsidRDefault="009C160C">
                        <w:pPr>
                          <w:spacing w:before="137"/>
                          <w:rPr>
                            <w:sz w:val="18"/>
                          </w:rPr>
                        </w:pPr>
                      </w:p>
                      <w:p w14:paraId="76EEB0B6" w14:textId="77777777" w:rsidR="009C160C" w:rsidRDefault="009C160C">
                        <w:pPr>
                          <w:spacing w:before="1"/>
                          <w:rPr>
                            <w:sz w:val="18"/>
                          </w:rPr>
                        </w:pPr>
                        <w:r>
                          <w:rPr>
                            <w:color w:val="575757"/>
                            <w:spacing w:val="-2"/>
                            <w:sz w:val="18"/>
                          </w:rPr>
                          <w:t>0.00%</w:t>
                        </w:r>
                      </w:p>
                    </w:txbxContent>
                  </v:textbox>
                </v:shape>
                <v:shape id="Textbox 94" o:spid="_x0000_s1057" type="#_x0000_t202" style="position:absolute;left:9646;top:26203;width:232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76EEB0B7" w14:textId="77777777" w:rsidR="009C160C" w:rsidRDefault="009C160C">
                        <w:pPr>
                          <w:spacing w:line="199" w:lineRule="exact"/>
                          <w:rPr>
                            <w:sz w:val="18"/>
                          </w:rPr>
                        </w:pPr>
                        <w:r>
                          <w:rPr>
                            <w:color w:val="575757"/>
                            <w:spacing w:val="-4"/>
                            <w:sz w:val="18"/>
                          </w:rPr>
                          <w:t>2018</w:t>
                        </w:r>
                      </w:p>
                    </w:txbxContent>
                  </v:textbox>
                </v:shape>
                <v:shape id="Textbox 95" o:spid="_x0000_s1058" type="#_x0000_t202" style="position:absolute;left:20302;top:26203;width:232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76EEB0B8" w14:textId="77777777" w:rsidR="009C160C" w:rsidRDefault="009C160C">
                        <w:pPr>
                          <w:spacing w:line="199" w:lineRule="exact"/>
                          <w:rPr>
                            <w:sz w:val="18"/>
                          </w:rPr>
                        </w:pPr>
                        <w:r>
                          <w:rPr>
                            <w:color w:val="575757"/>
                            <w:spacing w:val="-4"/>
                            <w:sz w:val="18"/>
                          </w:rPr>
                          <w:t>2019</w:t>
                        </w:r>
                      </w:p>
                    </w:txbxContent>
                  </v:textbox>
                </v:shape>
                <v:shape id="Textbox 96" o:spid="_x0000_s1059" type="#_x0000_t202" style="position:absolute;left:30970;top:26203;width:232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76EEB0B9" w14:textId="77777777" w:rsidR="009C160C" w:rsidRDefault="009C160C">
                        <w:pPr>
                          <w:spacing w:line="199" w:lineRule="exact"/>
                          <w:rPr>
                            <w:sz w:val="18"/>
                          </w:rPr>
                        </w:pPr>
                        <w:r>
                          <w:rPr>
                            <w:color w:val="575757"/>
                            <w:spacing w:val="-4"/>
                            <w:sz w:val="18"/>
                          </w:rPr>
                          <w:t>2020</w:t>
                        </w:r>
                      </w:p>
                    </w:txbxContent>
                  </v:textbox>
                </v:shape>
                <v:shape id="Textbox 97" o:spid="_x0000_s1060" type="#_x0000_t202" style="position:absolute;left:41641;top:26203;width:232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76EEB0BA" w14:textId="77777777" w:rsidR="009C160C" w:rsidRDefault="009C160C">
                        <w:pPr>
                          <w:spacing w:line="199" w:lineRule="exact"/>
                          <w:rPr>
                            <w:sz w:val="18"/>
                          </w:rPr>
                        </w:pPr>
                        <w:r>
                          <w:rPr>
                            <w:color w:val="575757"/>
                            <w:spacing w:val="-4"/>
                            <w:sz w:val="18"/>
                          </w:rPr>
                          <w:t>2021</w:t>
                        </w:r>
                      </w:p>
                    </w:txbxContent>
                  </v:textbox>
                </v:shape>
                <v:shape id="Textbox 98" o:spid="_x0000_s1061" type="#_x0000_t202" style="position:absolute;left:52298;top:26203;width:232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14:paraId="76EEB0BB" w14:textId="77777777" w:rsidR="009C160C" w:rsidRDefault="009C160C">
                        <w:pPr>
                          <w:spacing w:line="199" w:lineRule="exact"/>
                          <w:rPr>
                            <w:sz w:val="18"/>
                          </w:rPr>
                        </w:pPr>
                        <w:r>
                          <w:rPr>
                            <w:color w:val="575757"/>
                            <w:spacing w:val="-4"/>
                            <w:sz w:val="18"/>
                          </w:rPr>
                          <w:t>2022</w:t>
                        </w:r>
                      </w:p>
                    </w:txbxContent>
                  </v:textbox>
                </v:shape>
                <v:shape id="Textbox 99" o:spid="_x0000_s1062" type="#_x0000_t202" style="position:absolute;left:21872;top:1108;width:17190;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76EEB0BC" w14:textId="77777777" w:rsidR="009C160C" w:rsidRDefault="009C160C">
                        <w:pPr>
                          <w:spacing w:line="311" w:lineRule="exact"/>
                          <w:rPr>
                            <w:sz w:val="28"/>
                          </w:rPr>
                        </w:pPr>
                        <w:r>
                          <w:rPr>
                            <w:color w:val="575757"/>
                            <w:sz w:val="28"/>
                          </w:rPr>
                          <w:t>Net</w:t>
                        </w:r>
                        <w:r>
                          <w:rPr>
                            <w:color w:val="575757"/>
                            <w:spacing w:val="-4"/>
                            <w:sz w:val="28"/>
                          </w:rPr>
                          <w:t xml:space="preserve"> </w:t>
                        </w:r>
                        <w:r>
                          <w:rPr>
                            <w:color w:val="575757"/>
                            <w:sz w:val="28"/>
                          </w:rPr>
                          <w:t>Interest</w:t>
                        </w:r>
                        <w:r>
                          <w:rPr>
                            <w:color w:val="575757"/>
                            <w:spacing w:val="-5"/>
                            <w:sz w:val="28"/>
                          </w:rPr>
                          <w:t xml:space="preserve"> </w:t>
                        </w:r>
                        <w:r>
                          <w:rPr>
                            <w:color w:val="575757"/>
                            <w:sz w:val="28"/>
                          </w:rPr>
                          <w:t>Margin</w:t>
                        </w:r>
                        <w:r>
                          <w:rPr>
                            <w:color w:val="575757"/>
                            <w:spacing w:val="-8"/>
                            <w:sz w:val="28"/>
                          </w:rPr>
                          <w:t xml:space="preserve"> </w:t>
                        </w:r>
                        <w:r>
                          <w:rPr>
                            <w:color w:val="575757"/>
                            <w:spacing w:val="-5"/>
                            <w:sz w:val="28"/>
                          </w:rPr>
                          <w:t>(%)</w:t>
                        </w:r>
                      </w:p>
                    </w:txbxContent>
                  </v:textbox>
                </v:shape>
                <v:shape id="Textbox 100" o:spid="_x0000_s1063" type="#_x0000_t202" style="position:absolute;left:25606;top:28642;width:1108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76EEB0BD" w14:textId="77777777" w:rsidR="009C160C" w:rsidRDefault="009C160C">
                        <w:pPr>
                          <w:spacing w:line="199" w:lineRule="exact"/>
                          <w:rPr>
                            <w:sz w:val="18"/>
                          </w:rPr>
                        </w:pPr>
                        <w:r>
                          <w:rPr>
                            <w:color w:val="575757"/>
                            <w:sz w:val="18"/>
                          </w:rPr>
                          <w:t>Net</w:t>
                        </w:r>
                        <w:r>
                          <w:rPr>
                            <w:color w:val="575757"/>
                            <w:spacing w:val="-3"/>
                            <w:sz w:val="18"/>
                          </w:rPr>
                          <w:t xml:space="preserve"> </w:t>
                        </w:r>
                        <w:r>
                          <w:rPr>
                            <w:color w:val="575757"/>
                            <w:sz w:val="18"/>
                          </w:rPr>
                          <w:t>Interest</w:t>
                        </w:r>
                        <w:r>
                          <w:rPr>
                            <w:color w:val="575757"/>
                            <w:spacing w:val="-1"/>
                            <w:sz w:val="18"/>
                          </w:rPr>
                          <w:t xml:space="preserve"> </w:t>
                        </w:r>
                        <w:r>
                          <w:rPr>
                            <w:color w:val="575757"/>
                            <w:sz w:val="18"/>
                          </w:rPr>
                          <w:t>Margin</w:t>
                        </w:r>
                        <w:r>
                          <w:rPr>
                            <w:color w:val="575757"/>
                            <w:spacing w:val="-1"/>
                            <w:sz w:val="18"/>
                          </w:rPr>
                          <w:t xml:space="preserve"> </w:t>
                        </w:r>
                        <w:r>
                          <w:rPr>
                            <w:color w:val="575757"/>
                            <w:spacing w:val="-5"/>
                            <w:sz w:val="18"/>
                          </w:rPr>
                          <w:t>(%)</w:t>
                        </w:r>
                      </w:p>
                    </w:txbxContent>
                  </v:textbox>
                </v:shape>
                <w10:wrap type="topAndBottom" anchorx="page"/>
              </v:group>
            </w:pict>
          </mc:Fallback>
        </mc:AlternateContent>
      </w:r>
    </w:p>
    <w:p w14:paraId="76EEAA23" w14:textId="77777777" w:rsidR="006637AA" w:rsidRDefault="006637AA">
      <w:pPr>
        <w:rPr>
          <w:sz w:val="20"/>
        </w:rPr>
        <w:sectPr w:rsidR="006637AA" w:rsidSect="00714BF4">
          <w:pgSz w:w="12240" w:h="15840"/>
          <w:pgMar w:top="136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A24" w14:textId="77777777" w:rsidR="006637AA" w:rsidRDefault="007A4E5A" w:rsidP="00A86312">
      <w:pPr>
        <w:pStyle w:val="BodyText"/>
        <w:spacing w:before="79" w:line="360" w:lineRule="auto"/>
        <w:ind w:left="340" w:right="613"/>
        <w:jc w:val="both"/>
      </w:pPr>
      <w:r>
        <w:lastRenderedPageBreak/>
        <w:t>Here the net interest margin ratio was high in 2020 which was 5.00 % and lowest in 2021 which was 3.80 %. In 2018, 2019 and 2022 it was respectively 4.30 %, 4.10 %, 4.60 %</w:t>
      </w:r>
    </w:p>
    <w:p w14:paraId="76EEAA25" w14:textId="77777777" w:rsidR="006637AA" w:rsidRDefault="007A4E5A">
      <w:pPr>
        <w:pStyle w:val="Heading5"/>
        <w:numPr>
          <w:ilvl w:val="0"/>
          <w:numId w:val="24"/>
        </w:numPr>
        <w:tabs>
          <w:tab w:val="left" w:pos="598"/>
        </w:tabs>
        <w:spacing w:before="42"/>
        <w:ind w:left="598" w:hanging="258"/>
      </w:pPr>
      <w:r>
        <w:rPr>
          <w:color w:val="2E5395"/>
        </w:rPr>
        <w:t>Debt</w:t>
      </w:r>
      <w:r>
        <w:rPr>
          <w:color w:val="2E5395"/>
          <w:spacing w:val="-6"/>
        </w:rPr>
        <w:t xml:space="preserve"> </w:t>
      </w:r>
      <w:r>
        <w:rPr>
          <w:color w:val="2E5395"/>
        </w:rPr>
        <w:t>Equity</w:t>
      </w:r>
      <w:r>
        <w:rPr>
          <w:color w:val="2E5395"/>
          <w:spacing w:val="-6"/>
        </w:rPr>
        <w:t xml:space="preserve"> </w:t>
      </w:r>
      <w:r>
        <w:rPr>
          <w:color w:val="2E5395"/>
          <w:spacing w:val="-2"/>
        </w:rPr>
        <w:t>Ratio:</w:t>
      </w:r>
    </w:p>
    <w:p w14:paraId="76EEAA26" w14:textId="77777777" w:rsidR="006637AA" w:rsidRDefault="007A4E5A" w:rsidP="00A86312">
      <w:pPr>
        <w:pStyle w:val="BodyText"/>
        <w:spacing w:before="183" w:line="487" w:lineRule="auto"/>
        <w:ind w:left="340" w:right="613"/>
        <w:jc w:val="both"/>
      </w:pPr>
      <w:r>
        <w:t>Debt</w:t>
      </w:r>
      <w:r>
        <w:rPr>
          <w:spacing w:val="-4"/>
        </w:rPr>
        <w:t xml:space="preserve"> </w:t>
      </w:r>
      <w:r>
        <w:t>Equity</w:t>
      </w:r>
      <w:r>
        <w:rPr>
          <w:spacing w:val="-4"/>
        </w:rPr>
        <w:t xml:space="preserve"> </w:t>
      </w:r>
      <w:r>
        <w:t>ratio</w:t>
      </w:r>
      <w:r>
        <w:rPr>
          <w:spacing w:val="-4"/>
        </w:rPr>
        <w:t xml:space="preserve"> </w:t>
      </w:r>
      <w:r>
        <w:t>is</w:t>
      </w:r>
      <w:r>
        <w:rPr>
          <w:spacing w:val="-4"/>
        </w:rPr>
        <w:t xml:space="preserve"> </w:t>
      </w:r>
      <w:r>
        <w:t>another</w:t>
      </w:r>
      <w:r>
        <w:rPr>
          <w:spacing w:val="-4"/>
        </w:rPr>
        <w:t xml:space="preserve"> </w:t>
      </w:r>
      <w:r>
        <w:t>financial</w:t>
      </w:r>
      <w:r>
        <w:rPr>
          <w:spacing w:val="-4"/>
        </w:rPr>
        <w:t xml:space="preserve"> </w:t>
      </w:r>
      <w:r>
        <w:t>performance</w:t>
      </w:r>
      <w:r>
        <w:rPr>
          <w:spacing w:val="-5"/>
        </w:rPr>
        <w:t xml:space="preserve"> </w:t>
      </w:r>
      <w:r>
        <w:t>indicator</w:t>
      </w:r>
      <w:r>
        <w:rPr>
          <w:spacing w:val="-4"/>
        </w:rPr>
        <w:t xml:space="preserve"> </w:t>
      </w:r>
      <w:r>
        <w:t>through</w:t>
      </w:r>
      <w:r>
        <w:rPr>
          <w:spacing w:val="-4"/>
        </w:rPr>
        <w:t xml:space="preserve"> </w:t>
      </w:r>
      <w:r>
        <w:t>which</w:t>
      </w:r>
      <w:r>
        <w:rPr>
          <w:spacing w:val="-4"/>
        </w:rPr>
        <w:t xml:space="preserve"> </w:t>
      </w:r>
      <w:r>
        <w:t>we</w:t>
      </w:r>
      <w:r>
        <w:rPr>
          <w:spacing w:val="-6"/>
        </w:rPr>
        <w:t xml:space="preserve"> </w:t>
      </w:r>
      <w:r>
        <w:t>are</w:t>
      </w:r>
      <w:r>
        <w:rPr>
          <w:spacing w:val="-5"/>
        </w:rPr>
        <w:t xml:space="preserve"> </w:t>
      </w:r>
      <w:r>
        <w:t>able</w:t>
      </w:r>
      <w:r>
        <w:rPr>
          <w:spacing w:val="-4"/>
        </w:rPr>
        <w:t xml:space="preserve"> </w:t>
      </w:r>
      <w:r>
        <w:t xml:space="preserve">to know </w:t>
      </w:r>
      <w:r w:rsidR="007D212B">
        <w:t>to</w:t>
      </w:r>
      <w:r>
        <w:t xml:space="preserve"> which degree the company is financing its operations through debt than equity.</w:t>
      </w:r>
    </w:p>
    <w:p w14:paraId="76EEAA27" w14:textId="77777777" w:rsidR="006637AA" w:rsidRDefault="007A4E5A">
      <w:pPr>
        <w:pStyle w:val="Heading3"/>
        <w:spacing w:before="133"/>
        <w:ind w:left="599"/>
        <w:jc w:val="left"/>
      </w:pPr>
      <w:bookmarkStart w:id="23" w:name="_Toc185466431"/>
      <w:r>
        <w:rPr>
          <w:spacing w:val="-2"/>
        </w:rPr>
        <w:t>Formula:</w:t>
      </w:r>
      <w:bookmarkEnd w:id="23"/>
    </w:p>
    <w:p w14:paraId="76EEAA28" w14:textId="77777777" w:rsidR="006637AA" w:rsidRDefault="007A4E5A">
      <w:pPr>
        <w:pStyle w:val="BodyText"/>
        <w:spacing w:before="138"/>
        <w:ind w:left="599"/>
      </w:pPr>
      <w:r>
        <w:t>Debt</w:t>
      </w:r>
      <w:r>
        <w:rPr>
          <w:spacing w:val="-1"/>
        </w:rPr>
        <w:t xml:space="preserve"> </w:t>
      </w:r>
      <w:r>
        <w:t>Equity</w:t>
      </w:r>
      <w:r>
        <w:rPr>
          <w:spacing w:val="-1"/>
        </w:rPr>
        <w:t xml:space="preserve"> </w:t>
      </w:r>
      <w:r>
        <w:t>Ratio=</w:t>
      </w:r>
      <w:r>
        <w:rPr>
          <w:spacing w:val="-2"/>
        </w:rPr>
        <w:t xml:space="preserve"> </w:t>
      </w:r>
      <w:r>
        <w:t>Total</w:t>
      </w:r>
      <w:r>
        <w:rPr>
          <w:spacing w:val="-1"/>
        </w:rPr>
        <w:t xml:space="preserve"> </w:t>
      </w:r>
      <w:r>
        <w:t>Liability</w:t>
      </w:r>
      <w:r>
        <w:rPr>
          <w:spacing w:val="-1"/>
        </w:rPr>
        <w:t xml:space="preserve"> </w:t>
      </w:r>
      <w:r>
        <w:t>/Total</w:t>
      </w:r>
      <w:r>
        <w:rPr>
          <w:spacing w:val="2"/>
        </w:rPr>
        <w:t xml:space="preserve"> </w:t>
      </w:r>
      <w:r>
        <w:rPr>
          <w:spacing w:val="-2"/>
        </w:rPr>
        <w:t>Equity</w:t>
      </w:r>
    </w:p>
    <w:p w14:paraId="76EEAA29" w14:textId="77777777" w:rsidR="006637AA" w:rsidRDefault="006637AA">
      <w:pPr>
        <w:pStyle w:val="BodyText"/>
        <w:spacing w:before="205" w:after="1"/>
        <w:rPr>
          <w:sz w:val="20"/>
        </w:rPr>
      </w:pPr>
    </w:p>
    <w:tbl>
      <w:tblPr>
        <w:tblW w:w="0" w:type="auto"/>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5"/>
        <w:gridCol w:w="1508"/>
        <w:gridCol w:w="1507"/>
        <w:gridCol w:w="1510"/>
        <w:gridCol w:w="1508"/>
        <w:gridCol w:w="1505"/>
      </w:tblGrid>
      <w:tr w:rsidR="006637AA" w14:paraId="76EEAA30" w14:textId="77777777">
        <w:trPr>
          <w:trHeight w:val="313"/>
        </w:trPr>
        <w:tc>
          <w:tcPr>
            <w:tcW w:w="1495" w:type="dxa"/>
          </w:tcPr>
          <w:p w14:paraId="76EEAA2A" w14:textId="77777777" w:rsidR="006637AA" w:rsidRDefault="007A4E5A">
            <w:pPr>
              <w:pStyle w:val="TableParagraph"/>
              <w:spacing w:line="247" w:lineRule="exact"/>
              <w:ind w:left="11"/>
              <w:jc w:val="center"/>
              <w:rPr>
                <w:b/>
              </w:rPr>
            </w:pPr>
            <w:r>
              <w:rPr>
                <w:b/>
                <w:spacing w:val="-4"/>
              </w:rPr>
              <w:t>Year</w:t>
            </w:r>
          </w:p>
        </w:tc>
        <w:tc>
          <w:tcPr>
            <w:tcW w:w="1508" w:type="dxa"/>
          </w:tcPr>
          <w:p w14:paraId="76EEAA2B" w14:textId="77777777" w:rsidR="006637AA" w:rsidRDefault="007A4E5A">
            <w:pPr>
              <w:pStyle w:val="TableParagraph"/>
              <w:spacing w:line="247" w:lineRule="exact"/>
              <w:ind w:left="54" w:right="2"/>
              <w:jc w:val="center"/>
              <w:rPr>
                <w:b/>
              </w:rPr>
            </w:pPr>
            <w:r>
              <w:rPr>
                <w:b/>
                <w:spacing w:val="-4"/>
              </w:rPr>
              <w:t>2018</w:t>
            </w:r>
          </w:p>
        </w:tc>
        <w:tc>
          <w:tcPr>
            <w:tcW w:w="1507" w:type="dxa"/>
          </w:tcPr>
          <w:p w14:paraId="76EEAA2C" w14:textId="77777777" w:rsidR="006637AA" w:rsidRDefault="007A4E5A">
            <w:pPr>
              <w:pStyle w:val="TableParagraph"/>
              <w:spacing w:line="247" w:lineRule="exact"/>
              <w:ind w:left="335"/>
              <w:rPr>
                <w:b/>
              </w:rPr>
            </w:pPr>
            <w:r>
              <w:rPr>
                <w:b/>
                <w:spacing w:val="-4"/>
              </w:rPr>
              <w:t>2019</w:t>
            </w:r>
          </w:p>
        </w:tc>
        <w:tc>
          <w:tcPr>
            <w:tcW w:w="1510" w:type="dxa"/>
          </w:tcPr>
          <w:p w14:paraId="76EEAA2D" w14:textId="77777777" w:rsidR="006637AA" w:rsidRDefault="007A4E5A">
            <w:pPr>
              <w:pStyle w:val="TableParagraph"/>
              <w:spacing w:line="247" w:lineRule="exact"/>
              <w:ind w:right="607"/>
              <w:jc w:val="right"/>
              <w:rPr>
                <w:b/>
              </w:rPr>
            </w:pPr>
            <w:r>
              <w:rPr>
                <w:b/>
                <w:spacing w:val="-4"/>
              </w:rPr>
              <w:t>2020</w:t>
            </w:r>
          </w:p>
        </w:tc>
        <w:tc>
          <w:tcPr>
            <w:tcW w:w="1508" w:type="dxa"/>
          </w:tcPr>
          <w:p w14:paraId="76EEAA2E" w14:textId="77777777" w:rsidR="006637AA" w:rsidRDefault="007A4E5A">
            <w:pPr>
              <w:pStyle w:val="TableParagraph"/>
              <w:spacing w:line="247" w:lineRule="exact"/>
              <w:ind w:left="460"/>
              <w:rPr>
                <w:b/>
              </w:rPr>
            </w:pPr>
            <w:r>
              <w:rPr>
                <w:b/>
                <w:spacing w:val="-4"/>
              </w:rPr>
              <w:t>2021</w:t>
            </w:r>
          </w:p>
        </w:tc>
        <w:tc>
          <w:tcPr>
            <w:tcW w:w="1505" w:type="dxa"/>
          </w:tcPr>
          <w:p w14:paraId="76EEAA2F" w14:textId="77777777" w:rsidR="006637AA" w:rsidRDefault="007A4E5A">
            <w:pPr>
              <w:pStyle w:val="TableParagraph"/>
              <w:spacing w:line="247" w:lineRule="exact"/>
              <w:ind w:left="57" w:right="7"/>
              <w:jc w:val="center"/>
              <w:rPr>
                <w:b/>
              </w:rPr>
            </w:pPr>
            <w:r>
              <w:rPr>
                <w:b/>
                <w:spacing w:val="-4"/>
              </w:rPr>
              <w:t>2022</w:t>
            </w:r>
          </w:p>
        </w:tc>
      </w:tr>
      <w:tr w:rsidR="006637AA" w14:paraId="76EEAA38" w14:textId="77777777">
        <w:trPr>
          <w:trHeight w:val="786"/>
        </w:trPr>
        <w:tc>
          <w:tcPr>
            <w:tcW w:w="1495" w:type="dxa"/>
          </w:tcPr>
          <w:p w14:paraId="76EEAA31" w14:textId="77777777" w:rsidR="006637AA" w:rsidRDefault="007A4E5A">
            <w:pPr>
              <w:pStyle w:val="TableParagraph"/>
              <w:spacing w:before="10"/>
              <w:ind w:left="462" w:firstLine="72"/>
            </w:pPr>
            <w:r>
              <w:rPr>
                <w:spacing w:val="-4"/>
              </w:rPr>
              <w:t>Debt</w:t>
            </w:r>
          </w:p>
          <w:p w14:paraId="76EEAA32" w14:textId="77777777" w:rsidR="006637AA" w:rsidRDefault="007A4E5A">
            <w:pPr>
              <w:pStyle w:val="TableParagraph"/>
              <w:spacing w:line="252" w:lineRule="exact"/>
              <w:ind w:left="328" w:right="303" w:firstLine="134"/>
            </w:pPr>
            <w:r>
              <w:rPr>
                <w:spacing w:val="-2"/>
              </w:rPr>
              <w:t>Equity Ratio</w:t>
            </w:r>
            <w:r>
              <w:rPr>
                <w:spacing w:val="-12"/>
              </w:rPr>
              <w:t xml:space="preserve"> </w:t>
            </w:r>
            <w:r>
              <w:rPr>
                <w:spacing w:val="-2"/>
              </w:rPr>
              <w:t>(%)</w:t>
            </w:r>
          </w:p>
        </w:tc>
        <w:tc>
          <w:tcPr>
            <w:tcW w:w="1508" w:type="dxa"/>
          </w:tcPr>
          <w:p w14:paraId="76EEAA33" w14:textId="77777777" w:rsidR="006637AA" w:rsidRDefault="007A4E5A">
            <w:pPr>
              <w:pStyle w:val="TableParagraph"/>
              <w:spacing w:before="10"/>
              <w:ind w:left="54"/>
              <w:jc w:val="center"/>
            </w:pPr>
            <w:r>
              <w:rPr>
                <w:spacing w:val="-4"/>
              </w:rPr>
              <w:t>1.00</w:t>
            </w:r>
          </w:p>
        </w:tc>
        <w:tc>
          <w:tcPr>
            <w:tcW w:w="1507" w:type="dxa"/>
          </w:tcPr>
          <w:p w14:paraId="76EEAA34" w14:textId="77777777" w:rsidR="006637AA" w:rsidRDefault="007A4E5A">
            <w:pPr>
              <w:pStyle w:val="TableParagraph"/>
              <w:spacing w:before="10"/>
              <w:ind w:left="112"/>
            </w:pPr>
            <w:r>
              <w:rPr>
                <w:spacing w:val="-4"/>
              </w:rPr>
              <w:t>1.22</w:t>
            </w:r>
          </w:p>
        </w:tc>
        <w:tc>
          <w:tcPr>
            <w:tcW w:w="1510" w:type="dxa"/>
          </w:tcPr>
          <w:p w14:paraId="76EEAA35" w14:textId="77777777" w:rsidR="006637AA" w:rsidRDefault="007A4E5A">
            <w:pPr>
              <w:pStyle w:val="TableParagraph"/>
              <w:spacing w:before="10"/>
              <w:ind w:right="556"/>
              <w:jc w:val="right"/>
            </w:pPr>
            <w:r>
              <w:rPr>
                <w:spacing w:val="-4"/>
              </w:rPr>
              <w:t>1.31</w:t>
            </w:r>
          </w:p>
        </w:tc>
        <w:tc>
          <w:tcPr>
            <w:tcW w:w="1508" w:type="dxa"/>
          </w:tcPr>
          <w:p w14:paraId="76EEAA36" w14:textId="77777777" w:rsidR="006637AA" w:rsidRDefault="007A4E5A">
            <w:pPr>
              <w:pStyle w:val="TableParagraph"/>
              <w:spacing w:before="10"/>
              <w:ind w:left="54" w:right="38"/>
              <w:jc w:val="center"/>
            </w:pPr>
            <w:r>
              <w:rPr>
                <w:spacing w:val="-4"/>
              </w:rPr>
              <w:t>1.22</w:t>
            </w:r>
          </w:p>
        </w:tc>
        <w:tc>
          <w:tcPr>
            <w:tcW w:w="1505" w:type="dxa"/>
          </w:tcPr>
          <w:p w14:paraId="76EEAA37" w14:textId="77777777" w:rsidR="006637AA" w:rsidRDefault="007A4E5A">
            <w:pPr>
              <w:pStyle w:val="TableParagraph"/>
              <w:spacing w:before="10"/>
              <w:ind w:left="57"/>
              <w:jc w:val="center"/>
            </w:pPr>
            <w:r>
              <w:rPr>
                <w:spacing w:val="-4"/>
              </w:rPr>
              <w:t>1.23</w:t>
            </w:r>
          </w:p>
        </w:tc>
      </w:tr>
    </w:tbl>
    <w:p w14:paraId="76EEAA39" w14:textId="77777777" w:rsidR="006637AA" w:rsidRDefault="006637AA">
      <w:pPr>
        <w:pStyle w:val="BodyText"/>
        <w:rPr>
          <w:sz w:val="20"/>
        </w:rPr>
      </w:pPr>
    </w:p>
    <w:p w14:paraId="76EEAA3A" w14:textId="77777777" w:rsidR="006637AA" w:rsidRDefault="006637AA">
      <w:pPr>
        <w:pStyle w:val="BodyText"/>
        <w:rPr>
          <w:sz w:val="20"/>
        </w:rPr>
      </w:pPr>
    </w:p>
    <w:p w14:paraId="76EEAA3B" w14:textId="77777777" w:rsidR="006637AA" w:rsidRDefault="007A4E5A">
      <w:pPr>
        <w:pStyle w:val="BodyText"/>
        <w:spacing w:before="207"/>
        <w:rPr>
          <w:sz w:val="20"/>
        </w:rPr>
      </w:pPr>
      <w:r>
        <w:rPr>
          <w:noProof/>
        </w:rPr>
        <w:drawing>
          <wp:anchor distT="0" distB="0" distL="0" distR="0" simplePos="0" relativeHeight="487596544" behindDoc="1" locked="0" layoutInCell="1" allowOverlap="1" wp14:anchorId="76EEB044" wp14:editId="76EEB045">
            <wp:simplePos x="0" y="0"/>
            <wp:positionH relativeFrom="page">
              <wp:posOffset>914400</wp:posOffset>
            </wp:positionH>
            <wp:positionV relativeFrom="paragraph">
              <wp:posOffset>293267</wp:posOffset>
            </wp:positionV>
            <wp:extent cx="5953525" cy="3200400"/>
            <wp:effectExtent l="0" t="0" r="0" b="0"/>
            <wp:wrapTopAndBottom/>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24" cstate="print"/>
                    <a:stretch>
                      <a:fillRect/>
                    </a:stretch>
                  </pic:blipFill>
                  <pic:spPr>
                    <a:xfrm>
                      <a:off x="0" y="0"/>
                      <a:ext cx="5953525" cy="3200400"/>
                    </a:xfrm>
                    <a:prstGeom prst="rect">
                      <a:avLst/>
                    </a:prstGeom>
                  </pic:spPr>
                </pic:pic>
              </a:graphicData>
            </a:graphic>
          </wp:anchor>
        </w:drawing>
      </w:r>
    </w:p>
    <w:p w14:paraId="76EEAA3C" w14:textId="77777777" w:rsidR="006637AA" w:rsidRDefault="006637AA">
      <w:pPr>
        <w:pStyle w:val="BodyText"/>
      </w:pPr>
    </w:p>
    <w:p w14:paraId="76EEAA3D" w14:textId="77777777" w:rsidR="006637AA" w:rsidRDefault="006637AA" w:rsidP="00A86312">
      <w:pPr>
        <w:pStyle w:val="BodyText"/>
        <w:spacing w:before="32"/>
        <w:jc w:val="both"/>
      </w:pPr>
    </w:p>
    <w:p w14:paraId="76EEAA3E" w14:textId="77777777" w:rsidR="006637AA" w:rsidRDefault="007A4E5A" w:rsidP="00A86312">
      <w:pPr>
        <w:pStyle w:val="BodyText"/>
        <w:ind w:left="340"/>
        <w:jc w:val="both"/>
      </w:pPr>
      <w:r>
        <w:t>Here,</w:t>
      </w:r>
      <w:r>
        <w:rPr>
          <w:spacing w:val="-2"/>
        </w:rPr>
        <w:t xml:space="preserve"> </w:t>
      </w:r>
      <w:r>
        <w:t>Debt</w:t>
      </w:r>
      <w:r>
        <w:rPr>
          <w:spacing w:val="-2"/>
        </w:rPr>
        <w:t xml:space="preserve"> </w:t>
      </w:r>
      <w:r>
        <w:t>to</w:t>
      </w:r>
      <w:r>
        <w:rPr>
          <w:spacing w:val="-1"/>
        </w:rPr>
        <w:t xml:space="preserve"> </w:t>
      </w:r>
      <w:r>
        <w:t>Equity</w:t>
      </w:r>
      <w:r>
        <w:rPr>
          <w:spacing w:val="-2"/>
        </w:rPr>
        <w:t xml:space="preserve"> </w:t>
      </w:r>
      <w:r>
        <w:t>Ratio</w:t>
      </w:r>
      <w:r>
        <w:rPr>
          <w:spacing w:val="-1"/>
        </w:rPr>
        <w:t xml:space="preserve"> </w:t>
      </w:r>
      <w:r>
        <w:t>was</w:t>
      </w:r>
      <w:r>
        <w:rPr>
          <w:spacing w:val="-1"/>
        </w:rPr>
        <w:t xml:space="preserve"> </w:t>
      </w:r>
      <w:r w:rsidR="008803D5">
        <w:rPr>
          <w:spacing w:val="-2"/>
        </w:rPr>
        <w:t xml:space="preserve">highest in </w:t>
      </w:r>
      <w:r>
        <w:rPr>
          <w:spacing w:val="-2"/>
        </w:rPr>
        <w:t>2020</w:t>
      </w:r>
      <w:r w:rsidR="008803D5">
        <w:rPr>
          <w:spacing w:val="-2"/>
        </w:rPr>
        <w:t xml:space="preserve"> </w:t>
      </w:r>
      <w:r>
        <w:rPr>
          <w:spacing w:val="-2"/>
        </w:rPr>
        <w:t>which</w:t>
      </w:r>
      <w:r w:rsidR="008803D5">
        <w:rPr>
          <w:spacing w:val="-2"/>
        </w:rPr>
        <w:t xml:space="preserve"> </w:t>
      </w:r>
      <w:r>
        <w:rPr>
          <w:spacing w:val="-2"/>
        </w:rPr>
        <w:t>was</w:t>
      </w:r>
      <w:r w:rsidR="008803D5">
        <w:rPr>
          <w:spacing w:val="-2"/>
        </w:rPr>
        <w:t xml:space="preserve"> </w:t>
      </w:r>
      <w:r>
        <w:rPr>
          <w:spacing w:val="-2"/>
        </w:rPr>
        <w:t>1.31%andlowestin2018thatwas1%.</w:t>
      </w:r>
    </w:p>
    <w:p w14:paraId="76EEAA3F" w14:textId="77777777" w:rsidR="006637AA" w:rsidRDefault="007A4E5A" w:rsidP="00A86312">
      <w:pPr>
        <w:pStyle w:val="BodyText"/>
        <w:spacing w:before="137"/>
        <w:ind w:left="820"/>
        <w:jc w:val="both"/>
      </w:pPr>
      <w:r>
        <w:t>And</w:t>
      </w:r>
      <w:r>
        <w:rPr>
          <w:spacing w:val="-1"/>
        </w:rPr>
        <w:t xml:space="preserve"> </w:t>
      </w:r>
      <w:r>
        <w:t>in</w:t>
      </w:r>
      <w:r>
        <w:rPr>
          <w:spacing w:val="-1"/>
        </w:rPr>
        <w:t xml:space="preserve"> </w:t>
      </w:r>
      <w:r>
        <w:t>2019,2021</w:t>
      </w:r>
      <w:r>
        <w:rPr>
          <w:spacing w:val="-1"/>
        </w:rPr>
        <w:t xml:space="preserve"> </w:t>
      </w:r>
      <w:r>
        <w:t>and</w:t>
      </w:r>
      <w:r>
        <w:rPr>
          <w:spacing w:val="-1"/>
        </w:rPr>
        <w:t xml:space="preserve"> </w:t>
      </w:r>
      <w:r>
        <w:t>2022</w:t>
      </w:r>
      <w:r>
        <w:rPr>
          <w:spacing w:val="-1"/>
        </w:rPr>
        <w:t xml:space="preserve"> </w:t>
      </w:r>
      <w:r>
        <w:t>were</w:t>
      </w:r>
      <w:r>
        <w:rPr>
          <w:spacing w:val="-1"/>
        </w:rPr>
        <w:t xml:space="preserve"> </w:t>
      </w:r>
      <w:r>
        <w:t>respectively</w:t>
      </w:r>
      <w:r>
        <w:rPr>
          <w:spacing w:val="-1"/>
        </w:rPr>
        <w:t xml:space="preserve"> </w:t>
      </w:r>
      <w:r>
        <w:t xml:space="preserve">1.22%,1.22%, </w:t>
      </w:r>
      <w:r>
        <w:rPr>
          <w:spacing w:val="-2"/>
        </w:rPr>
        <w:t>1.23%</w:t>
      </w:r>
    </w:p>
    <w:p w14:paraId="76EEAA40" w14:textId="77777777" w:rsidR="006637AA" w:rsidRDefault="006637AA">
      <w:pPr>
        <w:sectPr w:rsidR="006637AA" w:rsidSect="00714BF4">
          <w:pgSz w:w="12240" w:h="15840"/>
          <w:pgMar w:top="136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A41" w14:textId="77777777" w:rsidR="006637AA" w:rsidRDefault="007A4E5A">
      <w:pPr>
        <w:pStyle w:val="Heading5"/>
        <w:numPr>
          <w:ilvl w:val="0"/>
          <w:numId w:val="24"/>
        </w:numPr>
        <w:tabs>
          <w:tab w:val="left" w:pos="598"/>
        </w:tabs>
        <w:spacing w:before="60"/>
        <w:ind w:left="598" w:hanging="258"/>
      </w:pPr>
      <w:r>
        <w:rPr>
          <w:color w:val="2E5395"/>
        </w:rPr>
        <w:lastRenderedPageBreak/>
        <w:t>Earnings</w:t>
      </w:r>
      <w:r>
        <w:rPr>
          <w:color w:val="2E5395"/>
          <w:spacing w:val="-6"/>
        </w:rPr>
        <w:t xml:space="preserve"> </w:t>
      </w:r>
      <w:r>
        <w:rPr>
          <w:color w:val="2E5395"/>
        </w:rPr>
        <w:t>Per</w:t>
      </w:r>
      <w:r>
        <w:rPr>
          <w:color w:val="2E5395"/>
          <w:spacing w:val="-6"/>
        </w:rPr>
        <w:t xml:space="preserve"> </w:t>
      </w:r>
      <w:r>
        <w:rPr>
          <w:color w:val="2E5395"/>
          <w:spacing w:val="-2"/>
        </w:rPr>
        <w:t>Share:</w:t>
      </w:r>
    </w:p>
    <w:p w14:paraId="76EEAA42" w14:textId="77777777" w:rsidR="006637AA" w:rsidRDefault="00A86312" w:rsidP="00A86312">
      <w:pPr>
        <w:pStyle w:val="Heading6"/>
        <w:spacing w:before="183"/>
        <w:rPr>
          <w:b w:val="0"/>
        </w:rPr>
      </w:pPr>
      <w:r>
        <w:rPr>
          <w:spacing w:val="-2"/>
        </w:rPr>
        <w:t xml:space="preserve">   </w:t>
      </w:r>
      <w:r w:rsidR="007A4E5A">
        <w:rPr>
          <w:spacing w:val="-2"/>
        </w:rPr>
        <w:t>Formula</w:t>
      </w:r>
      <w:r w:rsidR="007A4E5A">
        <w:rPr>
          <w:b w:val="0"/>
          <w:spacing w:val="-2"/>
        </w:rPr>
        <w:t>:</w:t>
      </w:r>
    </w:p>
    <w:p w14:paraId="76EEAA43" w14:textId="77777777" w:rsidR="006637AA" w:rsidRDefault="007A4E5A">
      <w:pPr>
        <w:pStyle w:val="BodyText"/>
        <w:spacing w:before="184"/>
        <w:ind w:left="520"/>
      </w:pPr>
      <w:r>
        <w:t>Earnings</w:t>
      </w:r>
      <w:r>
        <w:rPr>
          <w:spacing w:val="-6"/>
        </w:rPr>
        <w:t xml:space="preserve"> </w:t>
      </w:r>
      <w:r>
        <w:t>per</w:t>
      </w:r>
      <w:r>
        <w:rPr>
          <w:spacing w:val="-3"/>
        </w:rPr>
        <w:t xml:space="preserve"> </w:t>
      </w:r>
      <w:r>
        <w:t>Share=</w:t>
      </w:r>
      <w:r>
        <w:rPr>
          <w:spacing w:val="-1"/>
        </w:rPr>
        <w:t xml:space="preserve"> </w:t>
      </w:r>
      <w:r>
        <w:t>(Net</w:t>
      </w:r>
      <w:r>
        <w:rPr>
          <w:spacing w:val="-3"/>
        </w:rPr>
        <w:t xml:space="preserve"> </w:t>
      </w:r>
      <w:r>
        <w:t>Income−Dividends</w:t>
      </w:r>
      <w:r>
        <w:rPr>
          <w:spacing w:val="-4"/>
        </w:rPr>
        <w:t xml:space="preserve"> </w:t>
      </w:r>
      <w:r>
        <w:t>Payments)/Average</w:t>
      </w:r>
      <w:r>
        <w:rPr>
          <w:spacing w:val="-3"/>
        </w:rPr>
        <w:t xml:space="preserve"> </w:t>
      </w:r>
      <w:r>
        <w:t>outstanding</w:t>
      </w:r>
      <w:r>
        <w:rPr>
          <w:spacing w:val="-3"/>
        </w:rPr>
        <w:t xml:space="preserve"> </w:t>
      </w:r>
      <w:r>
        <w:t>ordinary</w:t>
      </w:r>
      <w:r>
        <w:rPr>
          <w:spacing w:val="1"/>
        </w:rPr>
        <w:t xml:space="preserve"> </w:t>
      </w:r>
      <w:r>
        <w:rPr>
          <w:spacing w:val="-2"/>
        </w:rPr>
        <w:t>Shares.</w:t>
      </w:r>
    </w:p>
    <w:p w14:paraId="76EEAA44" w14:textId="77777777" w:rsidR="006637AA" w:rsidRDefault="006637AA">
      <w:pPr>
        <w:pStyle w:val="BodyText"/>
        <w:rPr>
          <w:sz w:val="20"/>
        </w:rPr>
      </w:pPr>
    </w:p>
    <w:p w14:paraId="76EEAA45" w14:textId="77777777" w:rsidR="006637AA" w:rsidRDefault="006637AA">
      <w:pPr>
        <w:pStyle w:val="BodyText"/>
        <w:spacing w:before="60"/>
        <w:rPr>
          <w:sz w:val="20"/>
        </w:rPr>
      </w:pPr>
    </w:p>
    <w:tbl>
      <w:tblPr>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8"/>
        <w:gridCol w:w="1628"/>
        <w:gridCol w:w="1620"/>
        <w:gridCol w:w="1628"/>
        <w:gridCol w:w="1623"/>
        <w:gridCol w:w="1627"/>
      </w:tblGrid>
      <w:tr w:rsidR="006637AA" w14:paraId="76EEAA4C" w14:textId="77777777">
        <w:trPr>
          <w:trHeight w:val="457"/>
        </w:trPr>
        <w:tc>
          <w:tcPr>
            <w:tcW w:w="1608" w:type="dxa"/>
          </w:tcPr>
          <w:p w14:paraId="76EEAA46" w14:textId="77777777" w:rsidR="006637AA" w:rsidRDefault="007A4E5A">
            <w:pPr>
              <w:pStyle w:val="TableParagraph"/>
              <w:spacing w:line="268" w:lineRule="exact"/>
              <w:ind w:left="17"/>
              <w:jc w:val="center"/>
              <w:rPr>
                <w:b/>
                <w:sz w:val="24"/>
              </w:rPr>
            </w:pPr>
            <w:r>
              <w:rPr>
                <w:b/>
                <w:spacing w:val="-4"/>
                <w:sz w:val="24"/>
              </w:rPr>
              <w:t>Year</w:t>
            </w:r>
          </w:p>
        </w:tc>
        <w:tc>
          <w:tcPr>
            <w:tcW w:w="1628" w:type="dxa"/>
          </w:tcPr>
          <w:p w14:paraId="76EEAA47" w14:textId="77777777" w:rsidR="006637AA" w:rsidRDefault="007A4E5A">
            <w:pPr>
              <w:pStyle w:val="TableParagraph"/>
              <w:spacing w:line="268" w:lineRule="exact"/>
              <w:ind w:left="16" w:right="8"/>
              <w:jc w:val="center"/>
              <w:rPr>
                <w:b/>
                <w:sz w:val="24"/>
              </w:rPr>
            </w:pPr>
            <w:r>
              <w:rPr>
                <w:b/>
                <w:spacing w:val="-4"/>
                <w:sz w:val="24"/>
              </w:rPr>
              <w:t>2018</w:t>
            </w:r>
          </w:p>
        </w:tc>
        <w:tc>
          <w:tcPr>
            <w:tcW w:w="1620" w:type="dxa"/>
          </w:tcPr>
          <w:p w14:paraId="76EEAA48" w14:textId="77777777" w:rsidR="006637AA" w:rsidRDefault="007A4E5A">
            <w:pPr>
              <w:pStyle w:val="TableParagraph"/>
              <w:spacing w:line="268" w:lineRule="exact"/>
              <w:ind w:left="13" w:right="2"/>
              <w:jc w:val="center"/>
              <w:rPr>
                <w:b/>
                <w:sz w:val="24"/>
              </w:rPr>
            </w:pPr>
            <w:r>
              <w:rPr>
                <w:b/>
                <w:spacing w:val="-4"/>
                <w:sz w:val="24"/>
              </w:rPr>
              <w:t>2019</w:t>
            </w:r>
          </w:p>
        </w:tc>
        <w:tc>
          <w:tcPr>
            <w:tcW w:w="1628" w:type="dxa"/>
          </w:tcPr>
          <w:p w14:paraId="76EEAA49" w14:textId="77777777" w:rsidR="006637AA" w:rsidRDefault="007A4E5A">
            <w:pPr>
              <w:pStyle w:val="TableParagraph"/>
              <w:spacing w:line="268" w:lineRule="exact"/>
              <w:ind w:left="16" w:right="3"/>
              <w:jc w:val="center"/>
              <w:rPr>
                <w:b/>
                <w:sz w:val="24"/>
              </w:rPr>
            </w:pPr>
            <w:r>
              <w:rPr>
                <w:b/>
                <w:spacing w:val="-4"/>
                <w:sz w:val="24"/>
              </w:rPr>
              <w:t>2020</w:t>
            </w:r>
          </w:p>
        </w:tc>
        <w:tc>
          <w:tcPr>
            <w:tcW w:w="1623" w:type="dxa"/>
          </w:tcPr>
          <w:p w14:paraId="76EEAA4A" w14:textId="77777777" w:rsidR="006637AA" w:rsidRDefault="007A4E5A">
            <w:pPr>
              <w:pStyle w:val="TableParagraph"/>
              <w:spacing w:line="268" w:lineRule="exact"/>
              <w:ind w:left="19" w:right="2"/>
              <w:jc w:val="center"/>
              <w:rPr>
                <w:b/>
                <w:sz w:val="24"/>
              </w:rPr>
            </w:pPr>
            <w:r>
              <w:rPr>
                <w:b/>
                <w:spacing w:val="-4"/>
                <w:sz w:val="24"/>
              </w:rPr>
              <w:t>2021</w:t>
            </w:r>
          </w:p>
        </w:tc>
        <w:tc>
          <w:tcPr>
            <w:tcW w:w="1627" w:type="dxa"/>
          </w:tcPr>
          <w:p w14:paraId="76EEAA4B" w14:textId="77777777" w:rsidR="006637AA" w:rsidRDefault="007A4E5A">
            <w:pPr>
              <w:pStyle w:val="TableParagraph"/>
              <w:spacing w:line="268" w:lineRule="exact"/>
              <w:ind w:left="15" w:right="2"/>
              <w:jc w:val="center"/>
              <w:rPr>
                <w:b/>
                <w:sz w:val="24"/>
              </w:rPr>
            </w:pPr>
            <w:r>
              <w:rPr>
                <w:b/>
                <w:spacing w:val="-4"/>
                <w:sz w:val="24"/>
              </w:rPr>
              <w:t>2022</w:t>
            </w:r>
          </w:p>
        </w:tc>
      </w:tr>
      <w:tr w:rsidR="006637AA" w14:paraId="76EEAA53" w14:textId="77777777">
        <w:trPr>
          <w:trHeight w:val="553"/>
        </w:trPr>
        <w:tc>
          <w:tcPr>
            <w:tcW w:w="1608" w:type="dxa"/>
          </w:tcPr>
          <w:p w14:paraId="76EEAA4D" w14:textId="77777777" w:rsidR="006637AA" w:rsidRDefault="007A4E5A">
            <w:pPr>
              <w:pStyle w:val="TableParagraph"/>
              <w:spacing w:line="278" w:lineRule="exact"/>
              <w:ind w:left="494" w:right="464" w:firstLine="108"/>
              <w:rPr>
                <w:sz w:val="24"/>
              </w:rPr>
            </w:pPr>
            <w:r>
              <w:rPr>
                <w:spacing w:val="-4"/>
                <w:sz w:val="24"/>
              </w:rPr>
              <w:t>EPS (BDT)</w:t>
            </w:r>
          </w:p>
        </w:tc>
        <w:tc>
          <w:tcPr>
            <w:tcW w:w="1628" w:type="dxa"/>
          </w:tcPr>
          <w:p w14:paraId="76EEAA4E" w14:textId="77777777" w:rsidR="006637AA" w:rsidRDefault="007A4E5A">
            <w:pPr>
              <w:pStyle w:val="TableParagraph"/>
              <w:spacing w:line="275" w:lineRule="exact"/>
              <w:ind w:left="16" w:right="5"/>
              <w:jc w:val="center"/>
              <w:rPr>
                <w:sz w:val="24"/>
              </w:rPr>
            </w:pPr>
            <w:r>
              <w:rPr>
                <w:spacing w:val="-5"/>
                <w:sz w:val="24"/>
              </w:rPr>
              <w:t>4.1</w:t>
            </w:r>
          </w:p>
        </w:tc>
        <w:tc>
          <w:tcPr>
            <w:tcW w:w="1620" w:type="dxa"/>
          </w:tcPr>
          <w:p w14:paraId="76EEAA4F" w14:textId="77777777" w:rsidR="006637AA" w:rsidRDefault="007A4E5A">
            <w:pPr>
              <w:pStyle w:val="TableParagraph"/>
              <w:spacing w:line="275" w:lineRule="exact"/>
              <w:ind w:left="13"/>
              <w:jc w:val="center"/>
              <w:rPr>
                <w:sz w:val="24"/>
              </w:rPr>
            </w:pPr>
            <w:r>
              <w:rPr>
                <w:spacing w:val="-5"/>
                <w:sz w:val="24"/>
              </w:rPr>
              <w:t>2.1</w:t>
            </w:r>
          </w:p>
        </w:tc>
        <w:tc>
          <w:tcPr>
            <w:tcW w:w="1628" w:type="dxa"/>
          </w:tcPr>
          <w:p w14:paraId="76EEAA50" w14:textId="77777777" w:rsidR="006637AA" w:rsidRDefault="007A4E5A">
            <w:pPr>
              <w:pStyle w:val="TableParagraph"/>
              <w:spacing w:line="275" w:lineRule="exact"/>
              <w:ind w:left="16"/>
              <w:jc w:val="center"/>
              <w:rPr>
                <w:sz w:val="24"/>
              </w:rPr>
            </w:pPr>
            <w:r>
              <w:rPr>
                <w:spacing w:val="-5"/>
                <w:sz w:val="24"/>
              </w:rPr>
              <w:t>2.4</w:t>
            </w:r>
          </w:p>
        </w:tc>
        <w:tc>
          <w:tcPr>
            <w:tcW w:w="1623" w:type="dxa"/>
          </w:tcPr>
          <w:p w14:paraId="76EEAA51" w14:textId="77777777" w:rsidR="006637AA" w:rsidRDefault="007A4E5A">
            <w:pPr>
              <w:pStyle w:val="TableParagraph"/>
              <w:spacing w:line="275" w:lineRule="exact"/>
              <w:ind w:left="19"/>
              <w:jc w:val="center"/>
              <w:rPr>
                <w:sz w:val="24"/>
              </w:rPr>
            </w:pPr>
            <w:r>
              <w:rPr>
                <w:spacing w:val="-5"/>
                <w:sz w:val="24"/>
              </w:rPr>
              <w:t>3.9</w:t>
            </w:r>
          </w:p>
        </w:tc>
        <w:tc>
          <w:tcPr>
            <w:tcW w:w="1627" w:type="dxa"/>
          </w:tcPr>
          <w:p w14:paraId="76EEAA52" w14:textId="77777777" w:rsidR="006637AA" w:rsidRDefault="007A4E5A">
            <w:pPr>
              <w:pStyle w:val="TableParagraph"/>
              <w:spacing w:line="275" w:lineRule="exact"/>
              <w:ind w:left="15"/>
              <w:jc w:val="center"/>
              <w:rPr>
                <w:sz w:val="24"/>
              </w:rPr>
            </w:pPr>
            <w:r>
              <w:rPr>
                <w:spacing w:val="-5"/>
                <w:sz w:val="24"/>
              </w:rPr>
              <w:t>4.4</w:t>
            </w:r>
          </w:p>
        </w:tc>
      </w:tr>
    </w:tbl>
    <w:p w14:paraId="76EEAA54" w14:textId="77777777" w:rsidR="006637AA" w:rsidRDefault="007A4E5A">
      <w:pPr>
        <w:pStyle w:val="BodyText"/>
        <w:spacing w:before="162"/>
        <w:rPr>
          <w:sz w:val="20"/>
        </w:rPr>
      </w:pPr>
      <w:r>
        <w:rPr>
          <w:noProof/>
        </w:rPr>
        <w:drawing>
          <wp:anchor distT="0" distB="0" distL="0" distR="0" simplePos="0" relativeHeight="487597056" behindDoc="1" locked="0" layoutInCell="1" allowOverlap="1" wp14:anchorId="76EEB046" wp14:editId="76EEB047">
            <wp:simplePos x="0" y="0"/>
            <wp:positionH relativeFrom="page">
              <wp:posOffset>914400</wp:posOffset>
            </wp:positionH>
            <wp:positionV relativeFrom="paragraph">
              <wp:posOffset>264414</wp:posOffset>
            </wp:positionV>
            <wp:extent cx="5953759" cy="3800475"/>
            <wp:effectExtent l="0" t="0" r="0" b="0"/>
            <wp:wrapTopAndBottom/>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25" cstate="print"/>
                    <a:stretch>
                      <a:fillRect/>
                    </a:stretch>
                  </pic:blipFill>
                  <pic:spPr>
                    <a:xfrm>
                      <a:off x="0" y="0"/>
                      <a:ext cx="5953759" cy="3800475"/>
                    </a:xfrm>
                    <a:prstGeom prst="rect">
                      <a:avLst/>
                    </a:prstGeom>
                  </pic:spPr>
                </pic:pic>
              </a:graphicData>
            </a:graphic>
          </wp:anchor>
        </w:drawing>
      </w:r>
    </w:p>
    <w:p w14:paraId="76EEAA55" w14:textId="77777777" w:rsidR="006637AA" w:rsidRDefault="006637AA">
      <w:pPr>
        <w:pStyle w:val="BodyText"/>
      </w:pPr>
    </w:p>
    <w:p w14:paraId="76EEAA56" w14:textId="77777777" w:rsidR="006637AA" w:rsidRDefault="006637AA">
      <w:pPr>
        <w:pStyle w:val="BodyText"/>
        <w:spacing w:before="44"/>
      </w:pPr>
    </w:p>
    <w:p w14:paraId="76EEAA57" w14:textId="77777777" w:rsidR="006637AA" w:rsidRDefault="007A4E5A" w:rsidP="00A86312">
      <w:pPr>
        <w:pStyle w:val="BodyText"/>
        <w:spacing w:line="259" w:lineRule="auto"/>
        <w:ind w:left="340" w:right="646"/>
        <w:jc w:val="both"/>
      </w:pPr>
      <w:r>
        <w:t>Here</w:t>
      </w:r>
      <w:r w:rsidR="008803D5">
        <w:t>,</w:t>
      </w:r>
      <w:r w:rsidR="008803D5">
        <w:rPr>
          <w:spacing w:val="-1"/>
        </w:rPr>
        <w:t xml:space="preserve"> </w:t>
      </w:r>
      <w:r w:rsidR="008803D5">
        <w:t>earnings</w:t>
      </w:r>
      <w:r w:rsidR="008803D5">
        <w:rPr>
          <w:spacing w:val="-3"/>
        </w:rPr>
        <w:t xml:space="preserve"> </w:t>
      </w:r>
      <w:r w:rsidR="008803D5">
        <w:t>per</w:t>
      </w:r>
      <w:r w:rsidR="008803D5">
        <w:rPr>
          <w:spacing w:val="-4"/>
        </w:rPr>
        <w:t xml:space="preserve"> </w:t>
      </w:r>
      <w:r w:rsidR="008803D5">
        <w:t>share</w:t>
      </w:r>
      <w:r w:rsidR="008803D5">
        <w:rPr>
          <w:spacing w:val="-4"/>
        </w:rPr>
        <w:t xml:space="preserve"> </w:t>
      </w:r>
      <w:r w:rsidR="008803D5">
        <w:t>were</w:t>
      </w:r>
      <w:r>
        <w:rPr>
          <w:spacing w:val="-3"/>
        </w:rPr>
        <w:t xml:space="preserve"> </w:t>
      </w:r>
      <w:r>
        <w:t>higher</w:t>
      </w:r>
      <w:r>
        <w:rPr>
          <w:spacing w:val="-5"/>
        </w:rPr>
        <w:t xml:space="preserve"> </w:t>
      </w:r>
      <w:r>
        <w:t>in</w:t>
      </w:r>
      <w:r>
        <w:rPr>
          <w:spacing w:val="-3"/>
        </w:rPr>
        <w:t xml:space="preserve"> </w:t>
      </w:r>
      <w:r>
        <w:t>2022</w:t>
      </w:r>
      <w:r>
        <w:rPr>
          <w:spacing w:val="-3"/>
        </w:rPr>
        <w:t xml:space="preserve"> </w:t>
      </w:r>
      <w:r>
        <w:t>which</w:t>
      </w:r>
      <w:r>
        <w:rPr>
          <w:spacing w:val="-3"/>
        </w:rPr>
        <w:t xml:space="preserve"> </w:t>
      </w:r>
      <w:r>
        <w:t>was</w:t>
      </w:r>
      <w:r>
        <w:rPr>
          <w:spacing w:val="-3"/>
        </w:rPr>
        <w:t xml:space="preserve"> </w:t>
      </w:r>
      <w:r>
        <w:t>4.4</w:t>
      </w:r>
      <w:r>
        <w:rPr>
          <w:spacing w:val="-3"/>
        </w:rPr>
        <w:t xml:space="preserve"> </w:t>
      </w:r>
      <w:r>
        <w:t>BD</w:t>
      </w:r>
      <w:r>
        <w:rPr>
          <w:spacing w:val="-4"/>
        </w:rPr>
        <w:t xml:space="preserve"> </w:t>
      </w:r>
      <w:r w:rsidR="007D212B">
        <w:t>Tend</w:t>
      </w:r>
      <w:r>
        <w:rPr>
          <w:spacing w:val="-3"/>
        </w:rPr>
        <w:t xml:space="preserve"> </w:t>
      </w:r>
      <w:r>
        <w:t>lower</w:t>
      </w:r>
      <w:r>
        <w:rPr>
          <w:spacing w:val="-3"/>
        </w:rPr>
        <w:t xml:space="preserve"> </w:t>
      </w:r>
      <w:r>
        <w:t>in</w:t>
      </w:r>
      <w:r>
        <w:rPr>
          <w:spacing w:val="-3"/>
        </w:rPr>
        <w:t xml:space="preserve"> </w:t>
      </w:r>
      <w:r>
        <w:t>2019</w:t>
      </w:r>
      <w:r>
        <w:rPr>
          <w:spacing w:val="-3"/>
        </w:rPr>
        <w:t xml:space="preserve"> </w:t>
      </w:r>
      <w:r>
        <w:t>which was 2.1 BDT. And in 2018, 2020 and 2021, it was respectively 4.1 BDT, 2.4 BDT, 3.9 BDT</w:t>
      </w:r>
    </w:p>
    <w:p w14:paraId="76EEAA58" w14:textId="77777777" w:rsidR="006637AA" w:rsidRDefault="006637AA">
      <w:pPr>
        <w:spacing w:line="259" w:lineRule="auto"/>
        <w:sectPr w:rsidR="006637AA" w:rsidSect="00714BF4">
          <w:pgSz w:w="12240" w:h="15840"/>
          <w:pgMar w:top="138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A59" w14:textId="77777777" w:rsidR="006637AA" w:rsidRDefault="007A4E5A">
      <w:pPr>
        <w:pStyle w:val="Heading3"/>
        <w:numPr>
          <w:ilvl w:val="1"/>
          <w:numId w:val="25"/>
        </w:numPr>
        <w:tabs>
          <w:tab w:val="left" w:pos="899"/>
        </w:tabs>
        <w:ind w:left="899" w:hanging="559"/>
        <w:jc w:val="both"/>
        <w:rPr>
          <w:color w:val="4471C4"/>
        </w:rPr>
      </w:pPr>
      <w:bookmarkStart w:id="24" w:name="_Toc185466432"/>
      <w:r>
        <w:rPr>
          <w:color w:val="4471C4"/>
        </w:rPr>
        <w:lastRenderedPageBreak/>
        <w:t>Macro-environment</w:t>
      </w:r>
      <w:r>
        <w:rPr>
          <w:color w:val="4471C4"/>
          <w:spacing w:val="-10"/>
        </w:rPr>
        <w:t xml:space="preserve"> </w:t>
      </w:r>
      <w:r>
        <w:rPr>
          <w:color w:val="4471C4"/>
        </w:rPr>
        <w:t>(External</w:t>
      </w:r>
      <w:r>
        <w:rPr>
          <w:color w:val="4471C4"/>
          <w:spacing w:val="-8"/>
        </w:rPr>
        <w:t xml:space="preserve"> </w:t>
      </w:r>
      <w:r>
        <w:rPr>
          <w:color w:val="4471C4"/>
        </w:rPr>
        <w:t>Environment</w:t>
      </w:r>
      <w:r>
        <w:rPr>
          <w:color w:val="4471C4"/>
          <w:spacing w:val="-12"/>
        </w:rPr>
        <w:t xml:space="preserve"> </w:t>
      </w:r>
      <w:r>
        <w:rPr>
          <w:color w:val="4471C4"/>
          <w:spacing w:val="-2"/>
        </w:rPr>
        <w:t>Analysis):</w:t>
      </w:r>
      <w:bookmarkEnd w:id="24"/>
    </w:p>
    <w:p w14:paraId="76EEAA5A" w14:textId="77777777" w:rsidR="00ED2C6C" w:rsidRDefault="00ED2C6C" w:rsidP="00ED2C6C">
      <w:pPr>
        <w:pStyle w:val="BodyText"/>
        <w:spacing w:before="160"/>
        <w:ind w:left="340"/>
        <w:jc w:val="both"/>
      </w:pPr>
      <w:r>
        <w:t>Microenvironment analysis affords organizations insight into prospects and dangers posed by external forces, empowering strategic decisions. Evaluating political, economic, sociocultural, technological, legal, and ecological dimensions—the PESTLE framework—One Bangladesh outsourcer appraised these macro conditions.</w:t>
      </w:r>
    </w:p>
    <w:p w14:paraId="76EEAA5B" w14:textId="77777777" w:rsidR="00ED2C6C" w:rsidRDefault="00ED2C6C" w:rsidP="00ED2C6C">
      <w:pPr>
        <w:pStyle w:val="BodyText"/>
        <w:spacing w:before="160"/>
        <w:ind w:left="340"/>
        <w:jc w:val="both"/>
      </w:pPr>
    </w:p>
    <w:p w14:paraId="76EEAA5C" w14:textId="77777777" w:rsidR="00ED2C6C" w:rsidRDefault="00ED2C6C" w:rsidP="00ED2C6C">
      <w:pPr>
        <w:pStyle w:val="BodyText"/>
        <w:spacing w:before="160"/>
        <w:ind w:left="340"/>
        <w:jc w:val="both"/>
      </w:pPr>
      <w:r>
        <w:t>Data Path Ltd. assessed how its homeland's leadership, markets, communities, innovations, regulations, and surroundings facilitated or fettered operations. From this vista, managers charted strategies attentive to non</w:t>
      </w:r>
      <w:r w:rsidR="00A86312">
        <w:t>-</w:t>
      </w:r>
      <w:r>
        <w:t>financial realities molding demand. Analyses like PESTLE give firms foresight into shifts remodeling their industries, aiding competition. Though analyzing tools alone cannot predict the future, they help orient executives toward context shaping viability. With sensitivity to forces beyond bottom lines, assessments like these support choices with vision to weather disruption and seize what change bears.</w:t>
      </w:r>
    </w:p>
    <w:p w14:paraId="76EEAA5D" w14:textId="77777777" w:rsidR="006637AA" w:rsidRDefault="007A4E5A">
      <w:pPr>
        <w:pStyle w:val="BodyText"/>
        <w:spacing w:before="160"/>
        <w:ind w:left="340"/>
        <w:jc w:val="both"/>
      </w:pPr>
      <w:r>
        <w:t>As</w:t>
      </w:r>
      <w:r>
        <w:rPr>
          <w:spacing w:val="-1"/>
        </w:rPr>
        <w:t xml:space="preserve"> </w:t>
      </w:r>
      <w:r>
        <w:t>a</w:t>
      </w:r>
      <w:r>
        <w:rPr>
          <w:spacing w:val="-3"/>
        </w:rPr>
        <w:t xml:space="preserve"> </w:t>
      </w:r>
      <w:r>
        <w:t>BPO</w:t>
      </w:r>
      <w:r>
        <w:rPr>
          <w:spacing w:val="-1"/>
        </w:rPr>
        <w:t xml:space="preserve"> </w:t>
      </w:r>
      <w:r>
        <w:t>company in</w:t>
      </w:r>
      <w:r>
        <w:rPr>
          <w:spacing w:val="-1"/>
        </w:rPr>
        <w:t xml:space="preserve"> </w:t>
      </w:r>
      <w:r>
        <w:t>Bangladesh,</w:t>
      </w:r>
      <w:r>
        <w:rPr>
          <w:spacing w:val="-1"/>
        </w:rPr>
        <w:t xml:space="preserve"> </w:t>
      </w:r>
      <w:r>
        <w:t>Data</w:t>
      </w:r>
      <w:r>
        <w:rPr>
          <w:spacing w:val="-1"/>
        </w:rPr>
        <w:t xml:space="preserve"> </w:t>
      </w:r>
      <w:r>
        <w:t>Path</w:t>
      </w:r>
      <w:r>
        <w:rPr>
          <w:spacing w:val="-1"/>
        </w:rPr>
        <w:t xml:space="preserve"> </w:t>
      </w:r>
      <w:r>
        <w:t>Ltd.'s</w:t>
      </w:r>
      <w:r>
        <w:rPr>
          <w:spacing w:val="-1"/>
        </w:rPr>
        <w:t xml:space="preserve"> </w:t>
      </w:r>
      <w:r>
        <w:t>PESTLE</w:t>
      </w:r>
      <w:r>
        <w:rPr>
          <w:spacing w:val="-1"/>
        </w:rPr>
        <w:t xml:space="preserve"> </w:t>
      </w:r>
      <w:r>
        <w:t>framework</w:t>
      </w:r>
      <w:r>
        <w:rPr>
          <w:spacing w:val="-1"/>
        </w:rPr>
        <w:t xml:space="preserve"> </w:t>
      </w:r>
      <w:r>
        <w:t>looks</w:t>
      </w:r>
      <w:r>
        <w:rPr>
          <w:spacing w:val="-1"/>
        </w:rPr>
        <w:t xml:space="preserve"> </w:t>
      </w:r>
      <w:r>
        <w:t xml:space="preserve">like </w:t>
      </w:r>
      <w:r>
        <w:rPr>
          <w:spacing w:val="-2"/>
        </w:rPr>
        <w:t>this:</w:t>
      </w:r>
    </w:p>
    <w:p w14:paraId="76EEAA5E" w14:textId="77777777" w:rsidR="006637AA" w:rsidRDefault="006637AA">
      <w:pPr>
        <w:pStyle w:val="BodyText"/>
        <w:spacing w:before="21"/>
      </w:pPr>
    </w:p>
    <w:p w14:paraId="76EEAA5F" w14:textId="77777777" w:rsidR="006637AA" w:rsidRDefault="007A4E5A">
      <w:pPr>
        <w:pStyle w:val="Heading6"/>
        <w:spacing w:before="1"/>
        <w:jc w:val="both"/>
      </w:pPr>
      <w:r>
        <w:t xml:space="preserve">Political </w:t>
      </w:r>
      <w:r>
        <w:rPr>
          <w:spacing w:val="-2"/>
        </w:rPr>
        <w:t>Factors:</w:t>
      </w:r>
    </w:p>
    <w:p w14:paraId="76EEAA60" w14:textId="77777777" w:rsidR="00ED2C6C" w:rsidRDefault="00ED2C6C" w:rsidP="00ED2C6C">
      <w:pPr>
        <w:pStyle w:val="NormalWeb"/>
        <w:ind w:left="340"/>
        <w:jc w:val="both"/>
      </w:pPr>
      <w:r>
        <w:t>-</w:t>
      </w:r>
      <w:r w:rsidR="00486ECA">
        <w:t xml:space="preserve"> </w:t>
      </w:r>
      <w:r>
        <w:t>The laws of Bangladesh for a joint-venture company such as Data Path Ltd. guarantee non- discriminatory treatment of foreign and local investment, as well as repatriation of proceeds from share sales and profit.</w:t>
      </w:r>
    </w:p>
    <w:p w14:paraId="76EEAA61" w14:textId="77777777" w:rsidR="00ED2C6C" w:rsidRDefault="00ED2C6C" w:rsidP="00ED2C6C">
      <w:pPr>
        <w:pStyle w:val="NormalWeb"/>
        <w:ind w:left="340"/>
        <w:jc w:val="both"/>
      </w:pPr>
      <w:r>
        <w:t>-</w:t>
      </w:r>
      <w:r w:rsidR="00486ECA">
        <w:t xml:space="preserve"> </w:t>
      </w:r>
      <w:r>
        <w:t>Because this company is incorporated with July Services Ltd. in the United States by BPO, it has a Bangladeshi Tax Identification Number (TIN), a VAT certificate from the National Board of Revenue, and a trade license from the relevant city corporation.</w:t>
      </w:r>
    </w:p>
    <w:p w14:paraId="76EEAA62" w14:textId="77777777" w:rsidR="006637AA" w:rsidRDefault="006637AA">
      <w:pPr>
        <w:pStyle w:val="BodyText"/>
        <w:spacing w:before="23"/>
        <w:rPr>
          <w:b/>
        </w:rPr>
      </w:pPr>
    </w:p>
    <w:p w14:paraId="76EEAA63" w14:textId="77777777" w:rsidR="006637AA" w:rsidRDefault="007A4E5A">
      <w:pPr>
        <w:pStyle w:val="Heading6"/>
        <w:spacing w:before="164"/>
        <w:jc w:val="both"/>
      </w:pPr>
      <w:r>
        <w:t xml:space="preserve">Economic </w:t>
      </w:r>
      <w:r>
        <w:rPr>
          <w:spacing w:val="-2"/>
        </w:rPr>
        <w:t>Factors:</w:t>
      </w:r>
    </w:p>
    <w:p w14:paraId="76EEAA64" w14:textId="77777777" w:rsidR="006637AA" w:rsidRDefault="006637AA">
      <w:pPr>
        <w:pStyle w:val="BodyText"/>
        <w:spacing w:before="26"/>
        <w:rPr>
          <w:b/>
        </w:rPr>
      </w:pPr>
    </w:p>
    <w:p w14:paraId="76EEAA65" w14:textId="77777777" w:rsidR="00ED2C6C" w:rsidRPr="00ED2C6C" w:rsidRDefault="00486ECA" w:rsidP="00486ECA">
      <w:pPr>
        <w:widowControl/>
        <w:autoSpaceDE/>
        <w:autoSpaceDN/>
        <w:spacing w:before="100" w:beforeAutospacing="1" w:after="100" w:afterAutospacing="1"/>
        <w:ind w:left="340"/>
        <w:jc w:val="both"/>
        <w:rPr>
          <w:sz w:val="24"/>
          <w:szCs w:val="24"/>
        </w:rPr>
      </w:pPr>
      <w:r>
        <w:rPr>
          <w:sz w:val="24"/>
        </w:rPr>
        <w:t xml:space="preserve">- </w:t>
      </w:r>
      <w:r w:rsidR="00ED2C6C" w:rsidRPr="00ED2C6C">
        <w:rPr>
          <w:sz w:val="24"/>
          <w:szCs w:val="24"/>
        </w:rPr>
        <w:t xml:space="preserve">Outsourcing work to Bangladesh provides substantial cost savings for overseas clients like those in the </w:t>
      </w:r>
      <w:r w:rsidR="00ED2C6C">
        <w:rPr>
          <w:sz w:val="24"/>
          <w:szCs w:val="24"/>
        </w:rPr>
        <w:t xml:space="preserve">  </w:t>
      </w:r>
      <w:r w:rsidR="00ED2C6C" w:rsidRPr="00ED2C6C">
        <w:rPr>
          <w:sz w:val="24"/>
          <w:szCs w:val="24"/>
        </w:rPr>
        <w:t>United States, given differences in wage levels between the two nations. Lower costs underpin the BPO model.</w:t>
      </w:r>
    </w:p>
    <w:p w14:paraId="76EEAA66" w14:textId="77777777" w:rsidR="00ED2C6C" w:rsidRPr="00ED2C6C" w:rsidRDefault="00ED2C6C" w:rsidP="00486ECA">
      <w:pPr>
        <w:widowControl/>
        <w:autoSpaceDE/>
        <w:autoSpaceDN/>
        <w:spacing w:before="100" w:beforeAutospacing="1" w:after="100" w:afterAutospacing="1"/>
        <w:ind w:left="340"/>
        <w:jc w:val="both"/>
        <w:rPr>
          <w:sz w:val="24"/>
          <w:szCs w:val="24"/>
        </w:rPr>
      </w:pPr>
      <w:r w:rsidRPr="00ED2C6C">
        <w:rPr>
          <w:sz w:val="24"/>
          <w:szCs w:val="24"/>
        </w:rPr>
        <w:t>- As an exporter of services, Data Path brings valuable foreign currency into Bangladesh through deals with international customers. Offshoring spurs revenue growth.</w:t>
      </w:r>
    </w:p>
    <w:p w14:paraId="76EEAA67" w14:textId="77777777" w:rsidR="00ED2C6C" w:rsidRPr="00ED2C6C" w:rsidRDefault="00ED2C6C" w:rsidP="00486ECA">
      <w:pPr>
        <w:widowControl/>
        <w:autoSpaceDE/>
        <w:autoSpaceDN/>
        <w:spacing w:before="100" w:beforeAutospacing="1" w:after="100" w:afterAutospacing="1"/>
        <w:ind w:left="340"/>
        <w:jc w:val="both"/>
        <w:rPr>
          <w:sz w:val="24"/>
          <w:szCs w:val="24"/>
        </w:rPr>
      </w:pPr>
      <w:r w:rsidRPr="00ED2C6C">
        <w:rPr>
          <w:sz w:val="24"/>
          <w:szCs w:val="24"/>
        </w:rPr>
        <w:t>- Even as other industries idled during the pandemic's worst, Data Path managed to avoid layoffs or pay cuts, demonstrating the resilience of their business amid turmoil. Retained staff now fuel recovery.</w:t>
      </w:r>
    </w:p>
    <w:p w14:paraId="76EEAA68" w14:textId="77777777" w:rsidR="00ED2C6C" w:rsidRPr="00ED2C6C" w:rsidRDefault="00ED2C6C" w:rsidP="00486ECA">
      <w:pPr>
        <w:widowControl/>
        <w:autoSpaceDE/>
        <w:autoSpaceDN/>
        <w:spacing w:before="100" w:beforeAutospacing="1" w:after="100" w:afterAutospacing="1"/>
        <w:ind w:left="340"/>
        <w:jc w:val="both"/>
        <w:rPr>
          <w:sz w:val="24"/>
          <w:szCs w:val="24"/>
        </w:rPr>
      </w:pPr>
      <w:r w:rsidRPr="00ED2C6C">
        <w:rPr>
          <w:sz w:val="24"/>
          <w:szCs w:val="24"/>
        </w:rPr>
        <w:t>- Collaborating with American retirement funds expands Data Path's key client base and drives increasing revenue from that prosperous sector. Mutually gainful partnerships foster enduring economic ties.</w:t>
      </w:r>
    </w:p>
    <w:p w14:paraId="76EEAA69" w14:textId="77777777" w:rsidR="00ED2C6C" w:rsidRPr="00ED2C6C" w:rsidRDefault="00ED2C6C" w:rsidP="00ED2C6C">
      <w:pPr>
        <w:spacing w:line="355" w:lineRule="auto"/>
        <w:jc w:val="both"/>
        <w:rPr>
          <w:sz w:val="24"/>
        </w:rPr>
        <w:sectPr w:rsidR="00ED2C6C" w:rsidRPr="00ED2C6C" w:rsidSect="00714BF4">
          <w:pgSz w:w="12240" w:h="15840"/>
          <w:pgMar w:top="138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A6A" w14:textId="77777777" w:rsidR="006637AA" w:rsidRDefault="007A4E5A">
      <w:pPr>
        <w:pStyle w:val="Heading6"/>
        <w:spacing w:before="79"/>
      </w:pPr>
      <w:r>
        <w:lastRenderedPageBreak/>
        <w:t>Sociocultural</w:t>
      </w:r>
      <w:r>
        <w:rPr>
          <w:spacing w:val="-2"/>
        </w:rPr>
        <w:t xml:space="preserve"> Factors:</w:t>
      </w:r>
    </w:p>
    <w:p w14:paraId="76EEAA6B" w14:textId="77777777" w:rsidR="006637AA" w:rsidRDefault="006637AA">
      <w:pPr>
        <w:pStyle w:val="BodyText"/>
        <w:spacing w:before="24"/>
        <w:rPr>
          <w:b/>
        </w:rPr>
      </w:pPr>
    </w:p>
    <w:p w14:paraId="76EEAA6C" w14:textId="77777777" w:rsidR="00ED2C6C" w:rsidRDefault="00ED2C6C" w:rsidP="00486ECA">
      <w:pPr>
        <w:pStyle w:val="BodyText"/>
        <w:spacing w:before="19"/>
        <w:ind w:left="720"/>
        <w:jc w:val="both"/>
      </w:pPr>
      <w:r>
        <w:t>- More and more companies in America are instituting retirement plans for workers as the government aims to support citizens in their golden years. Consequently, Data Path is taking on additional projects to establish these funds.</w:t>
      </w:r>
    </w:p>
    <w:p w14:paraId="76EEAA6D" w14:textId="77777777" w:rsidR="00ED2C6C" w:rsidRDefault="00ED2C6C" w:rsidP="00ED2C6C">
      <w:pPr>
        <w:pStyle w:val="BodyText"/>
        <w:spacing w:before="19"/>
      </w:pPr>
    </w:p>
    <w:p w14:paraId="76EEAA6E" w14:textId="77777777" w:rsidR="00ED2C6C" w:rsidRDefault="00ED2C6C" w:rsidP="00486ECA">
      <w:pPr>
        <w:pStyle w:val="BodyText"/>
        <w:spacing w:before="19"/>
        <w:ind w:left="720"/>
        <w:jc w:val="both"/>
      </w:pPr>
      <w:r>
        <w:t>- Retirement plans have grown popular owing to tax breaks and other social incentives, fueling the company's continuing expansion.</w:t>
      </w:r>
    </w:p>
    <w:p w14:paraId="76EEAA6F" w14:textId="77777777" w:rsidR="00ED2C6C" w:rsidRDefault="00ED2C6C" w:rsidP="00ED2C6C">
      <w:pPr>
        <w:pStyle w:val="BodyText"/>
        <w:spacing w:before="19"/>
      </w:pPr>
    </w:p>
    <w:p w14:paraId="76EEAA70" w14:textId="77777777" w:rsidR="00ED2C6C" w:rsidRDefault="00ED2C6C" w:rsidP="00486ECA">
      <w:pPr>
        <w:pStyle w:val="BodyText"/>
        <w:spacing w:before="19"/>
        <w:ind w:left="720"/>
        <w:jc w:val="both"/>
      </w:pPr>
      <w:r>
        <w:t>- Americans aspire to save for the future while maintaining current spending habits. Retirement plans function as a reliable repository for accumulating wealth over the long haul.</w:t>
      </w:r>
    </w:p>
    <w:p w14:paraId="76EEAA71" w14:textId="77777777" w:rsidR="00ED2C6C" w:rsidRDefault="00ED2C6C" w:rsidP="00ED2C6C">
      <w:pPr>
        <w:pStyle w:val="BodyText"/>
        <w:spacing w:before="19"/>
      </w:pPr>
    </w:p>
    <w:p w14:paraId="76EEAA72" w14:textId="77777777" w:rsidR="00ED2C6C" w:rsidRDefault="00ED2C6C" w:rsidP="00486ECA">
      <w:pPr>
        <w:pStyle w:val="BodyText"/>
        <w:spacing w:before="19"/>
        <w:ind w:left="720"/>
        <w:jc w:val="both"/>
      </w:pPr>
      <w:r>
        <w:t>- Business process outsourcing is a thriving Bangladeshi industry because of the lucrative income    potential it presents.</w:t>
      </w:r>
    </w:p>
    <w:p w14:paraId="76EEAA73" w14:textId="77777777" w:rsidR="006637AA" w:rsidRDefault="006637AA">
      <w:pPr>
        <w:pStyle w:val="BodyText"/>
        <w:spacing w:before="19"/>
      </w:pPr>
    </w:p>
    <w:p w14:paraId="76EEAA74" w14:textId="77777777" w:rsidR="006637AA" w:rsidRDefault="007A4E5A">
      <w:pPr>
        <w:pStyle w:val="Heading6"/>
      </w:pPr>
      <w:r>
        <w:t>Technological</w:t>
      </w:r>
      <w:r>
        <w:rPr>
          <w:spacing w:val="-3"/>
        </w:rPr>
        <w:t xml:space="preserve"> </w:t>
      </w:r>
      <w:r>
        <w:rPr>
          <w:spacing w:val="-2"/>
        </w:rPr>
        <w:t>Factors:</w:t>
      </w:r>
    </w:p>
    <w:p w14:paraId="76EEAA75" w14:textId="77777777" w:rsidR="006637AA" w:rsidRDefault="006637AA">
      <w:pPr>
        <w:pStyle w:val="BodyText"/>
        <w:spacing w:before="26"/>
        <w:rPr>
          <w:b/>
        </w:rPr>
      </w:pPr>
    </w:p>
    <w:p w14:paraId="76EEAA76" w14:textId="77777777" w:rsidR="00ED2C6C" w:rsidRDefault="00ED2C6C" w:rsidP="00ED2C6C">
      <w:pPr>
        <w:pStyle w:val="NormalWeb"/>
        <w:numPr>
          <w:ilvl w:val="0"/>
          <w:numId w:val="39"/>
        </w:numPr>
        <w:jc w:val="both"/>
      </w:pPr>
      <w:r>
        <w:t>Data Path Ltd., a BPO firm, works with a variety of clients and employs a variety of software to keep track of and record the work.</w:t>
      </w:r>
    </w:p>
    <w:p w14:paraId="76EEAA77" w14:textId="77777777" w:rsidR="00486ECA" w:rsidRDefault="00ED2C6C" w:rsidP="00486ECA">
      <w:pPr>
        <w:pStyle w:val="NormalWeb"/>
        <w:numPr>
          <w:ilvl w:val="0"/>
          <w:numId w:val="39"/>
        </w:numPr>
        <w:jc w:val="both"/>
      </w:pPr>
      <w:r>
        <w:t>The marketing team in the United States advertises and brings clients who are eager to begin RPF for their company. Following that, all data and information are transferred to Bangladesh via various technological media. All retirement plan work is done in Bangladesh and then transferred to the United States, and it is possible for the tech- facility.</w:t>
      </w:r>
    </w:p>
    <w:p w14:paraId="76EEAA78" w14:textId="77777777" w:rsidR="00ED2C6C" w:rsidRDefault="00ED2C6C" w:rsidP="00ED2C6C">
      <w:pPr>
        <w:pStyle w:val="NormalWeb"/>
        <w:numPr>
          <w:ilvl w:val="0"/>
          <w:numId w:val="39"/>
        </w:numPr>
        <w:jc w:val="both"/>
      </w:pPr>
      <w:r>
        <w:t>Data Path Ltd. demonstrates the most responsive characteristics to their clients through technology.</w:t>
      </w:r>
    </w:p>
    <w:p w14:paraId="76EEAA79" w14:textId="77777777" w:rsidR="00ED2C6C" w:rsidRDefault="00ED2C6C" w:rsidP="00ED2C6C">
      <w:pPr>
        <w:pStyle w:val="NormalWeb"/>
        <w:numPr>
          <w:ilvl w:val="0"/>
          <w:numId w:val="39"/>
        </w:numPr>
        <w:jc w:val="both"/>
      </w:pPr>
      <w:r>
        <w:t>This company also offers software development and technical consulting.</w:t>
      </w:r>
    </w:p>
    <w:p w14:paraId="76EEAA7A" w14:textId="77777777" w:rsidR="006637AA" w:rsidRDefault="006637AA" w:rsidP="00ED2C6C">
      <w:pPr>
        <w:pStyle w:val="BodyText"/>
        <w:spacing w:before="18"/>
        <w:ind w:left="720"/>
      </w:pPr>
    </w:p>
    <w:p w14:paraId="76EEAA7B" w14:textId="77777777" w:rsidR="006637AA" w:rsidRDefault="007A4E5A">
      <w:pPr>
        <w:pStyle w:val="Heading6"/>
      </w:pPr>
      <w:r>
        <w:t>Environmental</w:t>
      </w:r>
      <w:r>
        <w:rPr>
          <w:spacing w:val="-2"/>
        </w:rPr>
        <w:t xml:space="preserve"> Factors:</w:t>
      </w:r>
    </w:p>
    <w:p w14:paraId="76EEAA7C" w14:textId="77777777" w:rsidR="006637AA" w:rsidRDefault="006637AA">
      <w:pPr>
        <w:pStyle w:val="BodyText"/>
        <w:spacing w:before="24"/>
        <w:rPr>
          <w:b/>
        </w:rPr>
      </w:pPr>
    </w:p>
    <w:p w14:paraId="76EEAA7D" w14:textId="77777777" w:rsidR="00FE6714" w:rsidRDefault="00FE6714" w:rsidP="00C65CAE">
      <w:pPr>
        <w:pStyle w:val="NormalWeb"/>
        <w:numPr>
          <w:ilvl w:val="0"/>
          <w:numId w:val="39"/>
        </w:numPr>
        <w:jc w:val="both"/>
      </w:pPr>
      <w:r>
        <w:t>Data Path prioritizes environmental awareness among employees and participates in various conservation campaigns.</w:t>
      </w:r>
    </w:p>
    <w:p w14:paraId="76EEAA7E" w14:textId="77777777" w:rsidR="00ED2C6C" w:rsidRDefault="00FE6714" w:rsidP="00C65CAE">
      <w:pPr>
        <w:pStyle w:val="NormalWeb"/>
        <w:numPr>
          <w:ilvl w:val="0"/>
          <w:numId w:val="39"/>
        </w:numPr>
        <w:jc w:val="both"/>
      </w:pPr>
      <w:r>
        <w:t>Strict protocols govern waste disposal and food service to safeguard the surrounding ecosystem.</w:t>
      </w:r>
    </w:p>
    <w:p w14:paraId="76EEAA7F" w14:textId="77777777" w:rsidR="00C65CAE" w:rsidRPr="00C65CAE" w:rsidRDefault="00C65CAE" w:rsidP="00C65CAE">
      <w:pPr>
        <w:pStyle w:val="NormalWeb"/>
        <w:ind w:left="720"/>
        <w:jc w:val="both"/>
      </w:pPr>
    </w:p>
    <w:p w14:paraId="76EEAA80" w14:textId="77777777" w:rsidR="006637AA" w:rsidRPr="00ED2C6C" w:rsidRDefault="00ED2C6C" w:rsidP="00ED2C6C">
      <w:pPr>
        <w:tabs>
          <w:tab w:val="left" w:pos="1060"/>
        </w:tabs>
        <w:rPr>
          <w:b/>
          <w:sz w:val="24"/>
          <w:szCs w:val="24"/>
        </w:rPr>
      </w:pPr>
      <w:r>
        <w:rPr>
          <w:b/>
          <w:sz w:val="24"/>
          <w:szCs w:val="24"/>
        </w:rPr>
        <w:t xml:space="preserve">      </w:t>
      </w:r>
      <w:r w:rsidR="007A4E5A" w:rsidRPr="00ED2C6C">
        <w:rPr>
          <w:b/>
          <w:sz w:val="24"/>
          <w:szCs w:val="24"/>
        </w:rPr>
        <w:t>Legal</w:t>
      </w:r>
      <w:r w:rsidR="007A4E5A" w:rsidRPr="00ED2C6C">
        <w:rPr>
          <w:b/>
          <w:spacing w:val="-1"/>
          <w:sz w:val="24"/>
          <w:szCs w:val="24"/>
        </w:rPr>
        <w:t xml:space="preserve"> </w:t>
      </w:r>
      <w:r w:rsidR="007A4E5A" w:rsidRPr="00ED2C6C">
        <w:rPr>
          <w:b/>
          <w:spacing w:val="-2"/>
          <w:sz w:val="24"/>
          <w:szCs w:val="24"/>
        </w:rPr>
        <w:t>Factors:</w:t>
      </w:r>
    </w:p>
    <w:p w14:paraId="76EEAA81" w14:textId="77777777" w:rsidR="00FE6714" w:rsidRDefault="00FE6714" w:rsidP="00C65CAE">
      <w:pPr>
        <w:pStyle w:val="NormalWeb"/>
        <w:numPr>
          <w:ilvl w:val="0"/>
          <w:numId w:val="39"/>
        </w:numPr>
        <w:jc w:val="both"/>
      </w:pPr>
      <w:r>
        <w:t>Data Path functions as a separate legal body in Bangladesh through a joint venture agreement.</w:t>
      </w:r>
    </w:p>
    <w:p w14:paraId="76EEAA82" w14:textId="77777777" w:rsidR="00FE6714" w:rsidRDefault="00FE6714" w:rsidP="00C65CAE">
      <w:pPr>
        <w:pStyle w:val="NormalWeb"/>
        <w:numPr>
          <w:ilvl w:val="0"/>
          <w:numId w:val="39"/>
        </w:numPr>
        <w:jc w:val="both"/>
      </w:pPr>
      <w:r>
        <w:t>It pays appropriate taxes to the Bangladeshi government dependent on revenues.</w:t>
      </w:r>
    </w:p>
    <w:p w14:paraId="76EEAA83" w14:textId="77777777" w:rsidR="006637AA" w:rsidRDefault="00FE6714" w:rsidP="00C65CAE">
      <w:pPr>
        <w:pStyle w:val="NormalWeb"/>
        <w:numPr>
          <w:ilvl w:val="0"/>
          <w:numId w:val="39"/>
        </w:numPr>
        <w:jc w:val="both"/>
        <w:sectPr w:rsidR="006637AA" w:rsidSect="00714BF4">
          <w:pgSz w:w="12240" w:h="15840"/>
          <w:pgMar w:top="136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r>
        <w:t>The company enforces disciplinary procedures and adheres to all relevant US retirement legislation when serving American clients, including ERISA, IRS, and Department of Labor regulations</w:t>
      </w:r>
    </w:p>
    <w:p w14:paraId="76EEAA84" w14:textId="77777777" w:rsidR="006637AA" w:rsidRDefault="007A4E5A" w:rsidP="00FE6714">
      <w:pPr>
        <w:pStyle w:val="BodyText"/>
        <w:spacing w:before="79" w:line="360" w:lineRule="auto"/>
        <w:ind w:right="597"/>
        <w:jc w:val="both"/>
      </w:pPr>
      <w:r>
        <w:lastRenderedPageBreak/>
        <w:t>It works for clients in the United States because it is a BPO company. As a result, when working and creating a retirement plan, all instructions and legislations, as well as auditing laws and overviews, are followed in accordance with the ERISA Act, IRS and DOL laws of the United States of America.</w:t>
      </w:r>
    </w:p>
    <w:p w14:paraId="76EEAA85" w14:textId="77777777" w:rsidR="006637AA" w:rsidRDefault="006637AA">
      <w:pPr>
        <w:pStyle w:val="BodyText"/>
      </w:pPr>
    </w:p>
    <w:p w14:paraId="76EEAA86" w14:textId="77777777" w:rsidR="006637AA" w:rsidRDefault="006637AA">
      <w:pPr>
        <w:pStyle w:val="BodyText"/>
        <w:spacing w:before="224"/>
      </w:pPr>
    </w:p>
    <w:p w14:paraId="76EEAA87" w14:textId="77777777" w:rsidR="006637AA" w:rsidRDefault="007A4E5A">
      <w:pPr>
        <w:pStyle w:val="Heading3"/>
        <w:numPr>
          <w:ilvl w:val="1"/>
          <w:numId w:val="25"/>
        </w:numPr>
        <w:tabs>
          <w:tab w:val="left" w:pos="899"/>
        </w:tabs>
        <w:spacing w:before="1"/>
        <w:ind w:left="899" w:hanging="559"/>
        <w:jc w:val="left"/>
        <w:rPr>
          <w:color w:val="4471C4"/>
        </w:rPr>
      </w:pPr>
      <w:bookmarkStart w:id="25" w:name="_Toc185466433"/>
      <w:r>
        <w:rPr>
          <w:color w:val="4471C4"/>
        </w:rPr>
        <w:t>Micro-environment</w:t>
      </w:r>
      <w:r>
        <w:rPr>
          <w:color w:val="4471C4"/>
          <w:spacing w:val="-10"/>
        </w:rPr>
        <w:t xml:space="preserve"> </w:t>
      </w:r>
      <w:r>
        <w:rPr>
          <w:color w:val="4471C4"/>
        </w:rPr>
        <w:t>(Internal</w:t>
      </w:r>
      <w:r>
        <w:rPr>
          <w:color w:val="4471C4"/>
          <w:spacing w:val="-8"/>
        </w:rPr>
        <w:t xml:space="preserve"> </w:t>
      </w:r>
      <w:r>
        <w:rPr>
          <w:color w:val="4471C4"/>
        </w:rPr>
        <w:t>Environment</w:t>
      </w:r>
      <w:r>
        <w:rPr>
          <w:color w:val="4471C4"/>
          <w:spacing w:val="-12"/>
        </w:rPr>
        <w:t xml:space="preserve"> </w:t>
      </w:r>
      <w:r>
        <w:rPr>
          <w:color w:val="4471C4"/>
          <w:spacing w:val="-2"/>
        </w:rPr>
        <w:t>Analysis):</w:t>
      </w:r>
      <w:bookmarkEnd w:id="25"/>
    </w:p>
    <w:p w14:paraId="76EEAA88" w14:textId="77777777" w:rsidR="006637AA" w:rsidRDefault="007A4E5A" w:rsidP="00C65CAE">
      <w:pPr>
        <w:pStyle w:val="BodyText"/>
        <w:spacing w:before="313" w:line="360" w:lineRule="auto"/>
        <w:ind w:left="340" w:right="720"/>
        <w:jc w:val="both"/>
      </w:pPr>
      <w:r>
        <w:t>The micro environment refers to an organization's immediate surroundings and has a direct impact on it on a daily basis. As a result, it's often referred to as the environment in which it operates which means, internal environment analysis for</w:t>
      </w:r>
      <w:r>
        <w:rPr>
          <w:spacing w:val="-1"/>
        </w:rPr>
        <w:t xml:space="preserve"> </w:t>
      </w:r>
      <w:r>
        <w:t>a</w:t>
      </w:r>
      <w:r>
        <w:rPr>
          <w:spacing w:val="-1"/>
        </w:rPr>
        <w:t xml:space="preserve"> </w:t>
      </w:r>
      <w:r>
        <w:t>company. It is critical for</w:t>
      </w:r>
      <w:r>
        <w:rPr>
          <w:spacing w:val="-1"/>
        </w:rPr>
        <w:t xml:space="preserve"> </w:t>
      </w:r>
      <w:r>
        <w:t>a</w:t>
      </w:r>
      <w:r>
        <w:rPr>
          <w:spacing w:val="-1"/>
        </w:rPr>
        <w:t xml:space="preserve"> </w:t>
      </w:r>
      <w:r>
        <w:t>company to</w:t>
      </w:r>
      <w:r>
        <w:rPr>
          <w:spacing w:val="-1"/>
        </w:rPr>
        <w:t xml:space="preserve"> </w:t>
      </w:r>
      <w:r>
        <w:t>keep</w:t>
      </w:r>
      <w:r>
        <w:rPr>
          <w:spacing w:val="-1"/>
        </w:rPr>
        <w:t xml:space="preserve"> </w:t>
      </w:r>
      <w:r>
        <w:t>track</w:t>
      </w:r>
      <w:r>
        <w:rPr>
          <w:spacing w:val="-1"/>
        </w:rPr>
        <w:t xml:space="preserve"> </w:t>
      </w:r>
      <w:r>
        <w:t>of and</w:t>
      </w:r>
      <w:r>
        <w:rPr>
          <w:spacing w:val="-1"/>
        </w:rPr>
        <w:t xml:space="preserve"> </w:t>
      </w:r>
      <w:r>
        <w:t>assess</w:t>
      </w:r>
      <w:r>
        <w:rPr>
          <w:spacing w:val="-1"/>
        </w:rPr>
        <w:t xml:space="preserve"> </w:t>
      </w:r>
      <w:r>
        <w:t>all</w:t>
      </w:r>
      <w:r>
        <w:rPr>
          <w:spacing w:val="-1"/>
        </w:rPr>
        <w:t xml:space="preserve"> </w:t>
      </w:r>
      <w:r>
        <w:t>aspects</w:t>
      </w:r>
      <w:r>
        <w:rPr>
          <w:spacing w:val="-1"/>
        </w:rPr>
        <w:t xml:space="preserve"> </w:t>
      </w:r>
      <w:r>
        <w:t>of</w:t>
      </w:r>
      <w:r>
        <w:rPr>
          <w:spacing w:val="-2"/>
        </w:rPr>
        <w:t xml:space="preserve"> </w:t>
      </w:r>
      <w:r>
        <w:t>its</w:t>
      </w:r>
      <w:r>
        <w:rPr>
          <w:spacing w:val="-1"/>
        </w:rPr>
        <w:t xml:space="preserve"> </w:t>
      </w:r>
      <w:r>
        <w:t>micro</w:t>
      </w:r>
      <w:r>
        <w:rPr>
          <w:spacing w:val="-2"/>
        </w:rPr>
        <w:t xml:space="preserve"> </w:t>
      </w:r>
      <w:r>
        <w:t>environment,</w:t>
      </w:r>
      <w:r>
        <w:rPr>
          <w:spacing w:val="-1"/>
        </w:rPr>
        <w:t xml:space="preserve"> </w:t>
      </w:r>
      <w:r>
        <w:t>such</w:t>
      </w:r>
      <w:r>
        <w:rPr>
          <w:spacing w:val="-1"/>
        </w:rPr>
        <w:t xml:space="preserve"> </w:t>
      </w:r>
      <w:r>
        <w:t>as</w:t>
      </w:r>
      <w:r>
        <w:rPr>
          <w:spacing w:val="-1"/>
        </w:rPr>
        <w:t xml:space="preserve"> </w:t>
      </w:r>
      <w:r>
        <w:t>customers,</w:t>
      </w:r>
      <w:r>
        <w:rPr>
          <w:spacing w:val="-2"/>
        </w:rPr>
        <w:t xml:space="preserve"> </w:t>
      </w:r>
      <w:r>
        <w:t>competitors, and so on. However, here is Data Path Ltd.'s microenvironment analysis:</w:t>
      </w:r>
    </w:p>
    <w:p w14:paraId="76EEAA89" w14:textId="77777777" w:rsidR="006637AA" w:rsidRDefault="007A4E5A" w:rsidP="00C65CAE">
      <w:pPr>
        <w:pStyle w:val="BodyText"/>
        <w:spacing w:before="162" w:line="360" w:lineRule="auto"/>
        <w:ind w:left="340" w:right="713"/>
        <w:jc w:val="both"/>
      </w:pPr>
      <w:r>
        <w:rPr>
          <w:b/>
        </w:rPr>
        <w:t>Competitors:</w:t>
      </w:r>
      <w:r>
        <w:rPr>
          <w:b/>
          <w:spacing w:val="-6"/>
        </w:rPr>
        <w:t xml:space="preserve"> </w:t>
      </w:r>
      <w:r>
        <w:t>Breaking</w:t>
      </w:r>
      <w:r>
        <w:rPr>
          <w:spacing w:val="-5"/>
        </w:rPr>
        <w:t xml:space="preserve"> </w:t>
      </w:r>
      <w:r>
        <w:t>into</w:t>
      </w:r>
      <w:r>
        <w:rPr>
          <w:spacing w:val="-5"/>
        </w:rPr>
        <w:t xml:space="preserve"> </w:t>
      </w:r>
      <w:r>
        <w:t>this</w:t>
      </w:r>
      <w:r>
        <w:rPr>
          <w:spacing w:val="-6"/>
        </w:rPr>
        <w:t xml:space="preserve"> </w:t>
      </w:r>
      <w:r>
        <w:t>industry</w:t>
      </w:r>
      <w:r>
        <w:rPr>
          <w:spacing w:val="-6"/>
        </w:rPr>
        <w:t xml:space="preserve"> </w:t>
      </w:r>
      <w:r>
        <w:t>is</w:t>
      </w:r>
      <w:r>
        <w:rPr>
          <w:spacing w:val="-5"/>
        </w:rPr>
        <w:t xml:space="preserve"> </w:t>
      </w:r>
      <w:r>
        <w:t>not</w:t>
      </w:r>
      <w:r>
        <w:rPr>
          <w:spacing w:val="-5"/>
        </w:rPr>
        <w:t xml:space="preserve"> </w:t>
      </w:r>
      <w:r>
        <w:t>easy,</w:t>
      </w:r>
      <w:r>
        <w:rPr>
          <w:spacing w:val="-6"/>
        </w:rPr>
        <w:t xml:space="preserve"> </w:t>
      </w:r>
      <w:r>
        <w:t>but</w:t>
      </w:r>
      <w:r>
        <w:rPr>
          <w:spacing w:val="-5"/>
        </w:rPr>
        <w:t xml:space="preserve"> </w:t>
      </w:r>
      <w:r>
        <w:t>it</w:t>
      </w:r>
      <w:r>
        <w:rPr>
          <w:spacing w:val="-5"/>
        </w:rPr>
        <w:t xml:space="preserve"> </w:t>
      </w:r>
      <w:r>
        <w:t>is</w:t>
      </w:r>
      <w:r>
        <w:rPr>
          <w:spacing w:val="-5"/>
        </w:rPr>
        <w:t xml:space="preserve"> </w:t>
      </w:r>
      <w:r>
        <w:t>really</w:t>
      </w:r>
      <w:r>
        <w:rPr>
          <w:spacing w:val="-6"/>
        </w:rPr>
        <w:t xml:space="preserve"> </w:t>
      </w:r>
      <w:r>
        <w:t>difficult.</w:t>
      </w:r>
      <w:r>
        <w:rPr>
          <w:spacing w:val="-5"/>
        </w:rPr>
        <w:t xml:space="preserve"> </w:t>
      </w:r>
      <w:r>
        <w:t>First</w:t>
      </w:r>
      <w:r>
        <w:rPr>
          <w:spacing w:val="-5"/>
        </w:rPr>
        <w:t xml:space="preserve"> </w:t>
      </w:r>
      <w:r>
        <w:t>and</w:t>
      </w:r>
      <w:r>
        <w:rPr>
          <w:spacing w:val="-6"/>
        </w:rPr>
        <w:t xml:space="preserve"> </w:t>
      </w:r>
      <w:r>
        <w:t>foremost, a large number of technically skilled people are required, as only a small number of people in this</w:t>
      </w:r>
      <w:r>
        <w:rPr>
          <w:spacing w:val="-16"/>
        </w:rPr>
        <w:t xml:space="preserve"> </w:t>
      </w:r>
      <w:r>
        <w:t>country</w:t>
      </w:r>
      <w:r>
        <w:rPr>
          <w:spacing w:val="-14"/>
        </w:rPr>
        <w:t xml:space="preserve"> </w:t>
      </w:r>
      <w:r>
        <w:t>are</w:t>
      </w:r>
      <w:r>
        <w:rPr>
          <w:spacing w:val="-15"/>
        </w:rPr>
        <w:t xml:space="preserve"> </w:t>
      </w:r>
      <w:r>
        <w:t>familiar</w:t>
      </w:r>
      <w:r>
        <w:rPr>
          <w:spacing w:val="-14"/>
        </w:rPr>
        <w:t xml:space="preserve"> </w:t>
      </w:r>
      <w:r>
        <w:t>with</w:t>
      </w:r>
      <w:r>
        <w:rPr>
          <w:spacing w:val="-13"/>
        </w:rPr>
        <w:t xml:space="preserve"> </w:t>
      </w:r>
      <w:r>
        <w:t>the</w:t>
      </w:r>
      <w:r>
        <w:rPr>
          <w:spacing w:val="-14"/>
        </w:rPr>
        <w:t xml:space="preserve"> </w:t>
      </w:r>
      <w:r>
        <w:t>RPF</w:t>
      </w:r>
      <w:r>
        <w:rPr>
          <w:spacing w:val="-15"/>
        </w:rPr>
        <w:t xml:space="preserve"> </w:t>
      </w:r>
      <w:r>
        <w:t>of</w:t>
      </w:r>
      <w:r>
        <w:rPr>
          <w:spacing w:val="-14"/>
        </w:rPr>
        <w:t xml:space="preserve"> </w:t>
      </w:r>
      <w:r>
        <w:t>the</w:t>
      </w:r>
      <w:r>
        <w:rPr>
          <w:spacing w:val="-14"/>
        </w:rPr>
        <w:t xml:space="preserve"> </w:t>
      </w:r>
      <w:r>
        <w:t>United</w:t>
      </w:r>
      <w:r>
        <w:rPr>
          <w:spacing w:val="-13"/>
        </w:rPr>
        <w:t xml:space="preserve"> </w:t>
      </w:r>
      <w:r>
        <w:t>States.</w:t>
      </w:r>
      <w:r>
        <w:rPr>
          <w:spacing w:val="-13"/>
        </w:rPr>
        <w:t xml:space="preserve"> </w:t>
      </w:r>
      <w:r>
        <w:t>As</w:t>
      </w:r>
      <w:r>
        <w:rPr>
          <w:spacing w:val="-14"/>
        </w:rPr>
        <w:t xml:space="preserve"> </w:t>
      </w:r>
      <w:r>
        <w:t>a</w:t>
      </w:r>
      <w:r>
        <w:rPr>
          <w:spacing w:val="-14"/>
        </w:rPr>
        <w:t xml:space="preserve"> </w:t>
      </w:r>
      <w:r>
        <w:t>result,</w:t>
      </w:r>
      <w:r>
        <w:rPr>
          <w:spacing w:val="-15"/>
        </w:rPr>
        <w:t xml:space="preserve"> </w:t>
      </w:r>
      <w:r>
        <w:t>further</w:t>
      </w:r>
      <w:r>
        <w:rPr>
          <w:spacing w:val="-15"/>
        </w:rPr>
        <w:t xml:space="preserve"> </w:t>
      </w:r>
      <w:r>
        <w:t>training</w:t>
      </w:r>
      <w:r>
        <w:rPr>
          <w:spacing w:val="-13"/>
        </w:rPr>
        <w:t xml:space="preserve"> </w:t>
      </w:r>
      <w:r>
        <w:t>is</w:t>
      </w:r>
      <w:r>
        <w:rPr>
          <w:spacing w:val="-11"/>
        </w:rPr>
        <w:t xml:space="preserve"> </w:t>
      </w:r>
      <w:r>
        <w:rPr>
          <w:spacing w:val="-2"/>
        </w:rPr>
        <w:t>required.</w:t>
      </w:r>
    </w:p>
    <w:p w14:paraId="76EEAA8A" w14:textId="77777777" w:rsidR="006637AA" w:rsidRDefault="007A4E5A" w:rsidP="00C65CAE">
      <w:pPr>
        <w:pStyle w:val="BodyText"/>
        <w:spacing w:line="272" w:lineRule="exact"/>
        <w:ind w:left="340"/>
        <w:jc w:val="both"/>
      </w:pPr>
      <w:r>
        <w:rPr>
          <w:spacing w:val="-5"/>
        </w:rPr>
        <w:t>In</w:t>
      </w:r>
      <w:r w:rsidR="00C65CAE">
        <w:t xml:space="preserve"> </w:t>
      </w:r>
      <w:r>
        <w:t>light</w:t>
      </w:r>
      <w:r>
        <w:rPr>
          <w:spacing w:val="-8"/>
        </w:rPr>
        <w:t xml:space="preserve"> </w:t>
      </w:r>
      <w:r>
        <w:t>of</w:t>
      </w:r>
      <w:r>
        <w:rPr>
          <w:spacing w:val="-9"/>
        </w:rPr>
        <w:t xml:space="preserve"> </w:t>
      </w:r>
      <w:r>
        <w:t>this,</w:t>
      </w:r>
      <w:r>
        <w:rPr>
          <w:spacing w:val="-8"/>
        </w:rPr>
        <w:t xml:space="preserve"> </w:t>
      </w:r>
      <w:r>
        <w:t>Data</w:t>
      </w:r>
      <w:r>
        <w:rPr>
          <w:spacing w:val="-9"/>
        </w:rPr>
        <w:t xml:space="preserve"> </w:t>
      </w:r>
      <w:r>
        <w:t>Path</w:t>
      </w:r>
      <w:r>
        <w:rPr>
          <w:spacing w:val="-8"/>
        </w:rPr>
        <w:t xml:space="preserve"> </w:t>
      </w:r>
      <w:r>
        <w:t>Ltd.'s</w:t>
      </w:r>
      <w:r>
        <w:rPr>
          <w:spacing w:val="-8"/>
        </w:rPr>
        <w:t xml:space="preserve"> </w:t>
      </w:r>
      <w:r>
        <w:t>only</w:t>
      </w:r>
      <w:r>
        <w:rPr>
          <w:spacing w:val="-8"/>
        </w:rPr>
        <w:t xml:space="preserve"> </w:t>
      </w:r>
      <w:r>
        <w:t>and</w:t>
      </w:r>
      <w:r>
        <w:rPr>
          <w:spacing w:val="-8"/>
        </w:rPr>
        <w:t xml:space="preserve"> </w:t>
      </w:r>
      <w:r>
        <w:t>largest</w:t>
      </w:r>
      <w:r>
        <w:rPr>
          <w:spacing w:val="-8"/>
        </w:rPr>
        <w:t xml:space="preserve"> </w:t>
      </w:r>
      <w:r>
        <w:t>competition</w:t>
      </w:r>
      <w:r>
        <w:rPr>
          <w:spacing w:val="-8"/>
        </w:rPr>
        <w:t xml:space="preserve"> </w:t>
      </w:r>
      <w:r>
        <w:t>is</w:t>
      </w:r>
      <w:r>
        <w:rPr>
          <w:spacing w:val="-8"/>
        </w:rPr>
        <w:t xml:space="preserve"> </w:t>
      </w:r>
      <w:r>
        <w:t>"Fin</w:t>
      </w:r>
      <w:r>
        <w:rPr>
          <w:spacing w:val="-8"/>
        </w:rPr>
        <w:t xml:space="preserve"> </w:t>
      </w:r>
      <w:r>
        <w:t>Source</w:t>
      </w:r>
      <w:r>
        <w:rPr>
          <w:spacing w:val="-9"/>
        </w:rPr>
        <w:t xml:space="preserve"> </w:t>
      </w:r>
      <w:r>
        <w:t>Limited,"</w:t>
      </w:r>
      <w:r>
        <w:rPr>
          <w:spacing w:val="-8"/>
        </w:rPr>
        <w:t xml:space="preserve"> </w:t>
      </w:r>
      <w:r>
        <w:t>Bangladeshi RPF outsourcing firm. In 2011, a group of top Data-Path Ltd. workers resigned to form Fin Source Limited, an RPF outsourcing firm. In the existing market, there is no other competition.</w:t>
      </w:r>
    </w:p>
    <w:p w14:paraId="76EEAA8B" w14:textId="77777777" w:rsidR="006637AA" w:rsidRDefault="007A4E5A">
      <w:pPr>
        <w:pStyle w:val="BodyText"/>
        <w:spacing w:before="158" w:line="360" w:lineRule="auto"/>
        <w:ind w:left="340" w:right="714"/>
        <w:jc w:val="both"/>
      </w:pPr>
      <w:r>
        <w:rPr>
          <w:b/>
        </w:rPr>
        <w:t>Suppliers:</w:t>
      </w:r>
      <w:r>
        <w:rPr>
          <w:b/>
          <w:spacing w:val="-8"/>
        </w:rPr>
        <w:t xml:space="preserve"> </w:t>
      </w:r>
      <w:r>
        <w:t>The</w:t>
      </w:r>
      <w:r>
        <w:rPr>
          <w:spacing w:val="-9"/>
        </w:rPr>
        <w:t xml:space="preserve"> </w:t>
      </w:r>
      <w:r>
        <w:t>term</w:t>
      </w:r>
      <w:r>
        <w:rPr>
          <w:spacing w:val="-8"/>
        </w:rPr>
        <w:t xml:space="preserve"> </w:t>
      </w:r>
      <w:r>
        <w:t>"suppliers"</w:t>
      </w:r>
      <w:r>
        <w:rPr>
          <w:spacing w:val="-8"/>
        </w:rPr>
        <w:t xml:space="preserve"> </w:t>
      </w:r>
      <w:r>
        <w:t>refers</w:t>
      </w:r>
      <w:r>
        <w:rPr>
          <w:spacing w:val="-9"/>
        </w:rPr>
        <w:t xml:space="preserve"> </w:t>
      </w:r>
      <w:r>
        <w:t>to</w:t>
      </w:r>
      <w:r>
        <w:rPr>
          <w:spacing w:val="-8"/>
        </w:rPr>
        <w:t xml:space="preserve"> </w:t>
      </w:r>
      <w:r>
        <w:t>those</w:t>
      </w:r>
      <w:r>
        <w:rPr>
          <w:spacing w:val="-9"/>
        </w:rPr>
        <w:t xml:space="preserve"> </w:t>
      </w:r>
      <w:r>
        <w:t>who</w:t>
      </w:r>
      <w:r>
        <w:rPr>
          <w:spacing w:val="-9"/>
        </w:rPr>
        <w:t xml:space="preserve"> </w:t>
      </w:r>
      <w:r>
        <w:t>bring</w:t>
      </w:r>
      <w:r>
        <w:rPr>
          <w:spacing w:val="-9"/>
        </w:rPr>
        <w:t xml:space="preserve"> </w:t>
      </w:r>
      <w:r>
        <w:t>and</w:t>
      </w:r>
      <w:r>
        <w:rPr>
          <w:spacing w:val="-8"/>
        </w:rPr>
        <w:t xml:space="preserve"> </w:t>
      </w:r>
      <w:r>
        <w:t>transfer</w:t>
      </w:r>
      <w:r>
        <w:rPr>
          <w:spacing w:val="-9"/>
        </w:rPr>
        <w:t xml:space="preserve"> </w:t>
      </w:r>
      <w:r>
        <w:t>a</w:t>
      </w:r>
      <w:r>
        <w:rPr>
          <w:spacing w:val="-9"/>
        </w:rPr>
        <w:t xml:space="preserve"> </w:t>
      </w:r>
      <w:r>
        <w:t>retirement</w:t>
      </w:r>
      <w:r>
        <w:rPr>
          <w:spacing w:val="-5"/>
        </w:rPr>
        <w:t xml:space="preserve"> </w:t>
      </w:r>
      <w:r>
        <w:t>401(k</w:t>
      </w:r>
      <w:r w:rsidR="00C65CAE">
        <w:t>)</w:t>
      </w:r>
      <w:r>
        <w:rPr>
          <w:spacing w:val="-9"/>
        </w:rPr>
        <w:t xml:space="preserve"> </w:t>
      </w:r>
      <w:r>
        <w:t>plan</w:t>
      </w:r>
      <w:r>
        <w:rPr>
          <w:spacing w:val="-9"/>
        </w:rPr>
        <w:t xml:space="preserve"> </w:t>
      </w:r>
      <w:r>
        <w:t>to Data</w:t>
      </w:r>
      <w:r>
        <w:rPr>
          <w:spacing w:val="-15"/>
        </w:rPr>
        <w:t xml:space="preserve"> </w:t>
      </w:r>
      <w:r>
        <w:t>Path</w:t>
      </w:r>
      <w:r>
        <w:rPr>
          <w:spacing w:val="-15"/>
        </w:rPr>
        <w:t xml:space="preserve"> </w:t>
      </w:r>
      <w:r>
        <w:t>Ltd.</w:t>
      </w:r>
      <w:r>
        <w:rPr>
          <w:spacing w:val="-15"/>
        </w:rPr>
        <w:t xml:space="preserve"> </w:t>
      </w:r>
      <w:r>
        <w:t>July</w:t>
      </w:r>
      <w:r>
        <w:rPr>
          <w:spacing w:val="-15"/>
        </w:rPr>
        <w:t xml:space="preserve"> </w:t>
      </w:r>
      <w:r>
        <w:t>Business</w:t>
      </w:r>
      <w:r>
        <w:rPr>
          <w:spacing w:val="-15"/>
        </w:rPr>
        <w:t xml:space="preserve"> </w:t>
      </w:r>
      <w:r>
        <w:t>Services</w:t>
      </w:r>
      <w:r>
        <w:rPr>
          <w:spacing w:val="-15"/>
        </w:rPr>
        <w:t xml:space="preserve"> </w:t>
      </w:r>
      <w:r>
        <w:t>is</w:t>
      </w:r>
      <w:r>
        <w:rPr>
          <w:spacing w:val="-15"/>
        </w:rPr>
        <w:t xml:space="preserve"> </w:t>
      </w:r>
      <w:r>
        <w:t>Data</w:t>
      </w:r>
      <w:r>
        <w:rPr>
          <w:spacing w:val="-15"/>
        </w:rPr>
        <w:t xml:space="preserve"> </w:t>
      </w:r>
      <w:r>
        <w:t>Path</w:t>
      </w:r>
      <w:r>
        <w:rPr>
          <w:spacing w:val="-13"/>
        </w:rPr>
        <w:t xml:space="preserve"> </w:t>
      </w:r>
      <w:r>
        <w:t>Ltd.’s</w:t>
      </w:r>
      <w:r>
        <w:rPr>
          <w:spacing w:val="-15"/>
        </w:rPr>
        <w:t xml:space="preserve"> </w:t>
      </w:r>
      <w:r>
        <w:t>parent</w:t>
      </w:r>
      <w:r>
        <w:rPr>
          <w:spacing w:val="-15"/>
        </w:rPr>
        <w:t xml:space="preserve"> </w:t>
      </w:r>
      <w:r>
        <w:t>company,</w:t>
      </w:r>
      <w:r>
        <w:rPr>
          <w:spacing w:val="-15"/>
        </w:rPr>
        <w:t xml:space="preserve"> </w:t>
      </w:r>
      <w:r>
        <w:t>and</w:t>
      </w:r>
      <w:r>
        <w:rPr>
          <w:spacing w:val="-15"/>
        </w:rPr>
        <w:t xml:space="preserve"> </w:t>
      </w:r>
      <w:r>
        <w:t>its</w:t>
      </w:r>
      <w:r>
        <w:rPr>
          <w:spacing w:val="-15"/>
        </w:rPr>
        <w:t xml:space="preserve"> </w:t>
      </w:r>
      <w:r>
        <w:t>Marketing</w:t>
      </w:r>
      <w:r>
        <w:rPr>
          <w:spacing w:val="-15"/>
        </w:rPr>
        <w:t xml:space="preserve"> </w:t>
      </w:r>
      <w:r>
        <w:t>team is in charge of bringing new plans and new clients to Data Path Ltd.</w:t>
      </w:r>
    </w:p>
    <w:p w14:paraId="76EEAA8C" w14:textId="77777777" w:rsidR="006637AA" w:rsidRDefault="007A4E5A">
      <w:pPr>
        <w:pStyle w:val="BodyText"/>
        <w:spacing w:before="159" w:line="360" w:lineRule="auto"/>
        <w:ind w:left="340" w:right="717"/>
        <w:jc w:val="both"/>
      </w:pPr>
      <w:r>
        <w:rPr>
          <w:b/>
        </w:rPr>
        <w:t xml:space="preserve">Employees: </w:t>
      </w:r>
      <w:r>
        <w:t>The wheel of</w:t>
      </w:r>
      <w:r>
        <w:rPr>
          <w:spacing w:val="-1"/>
        </w:rPr>
        <w:t xml:space="preserve"> </w:t>
      </w:r>
      <w:r>
        <w:t>Data</w:t>
      </w:r>
      <w:r>
        <w:rPr>
          <w:spacing w:val="-1"/>
        </w:rPr>
        <w:t xml:space="preserve"> </w:t>
      </w:r>
      <w:r>
        <w:t>Path Ltd keeps turning courtesy to its highly skilled</w:t>
      </w:r>
      <w:r>
        <w:rPr>
          <w:spacing w:val="-1"/>
        </w:rPr>
        <w:t xml:space="preserve"> </w:t>
      </w:r>
      <w:r>
        <w:t>employees. Employees</w:t>
      </w:r>
      <w:r>
        <w:rPr>
          <w:spacing w:val="-6"/>
        </w:rPr>
        <w:t xml:space="preserve"> </w:t>
      </w:r>
      <w:r>
        <w:t>are</w:t>
      </w:r>
      <w:r>
        <w:rPr>
          <w:spacing w:val="-7"/>
        </w:rPr>
        <w:t xml:space="preserve"> </w:t>
      </w:r>
      <w:r>
        <w:t>trained</w:t>
      </w:r>
      <w:r>
        <w:rPr>
          <w:spacing w:val="-4"/>
        </w:rPr>
        <w:t xml:space="preserve"> </w:t>
      </w:r>
      <w:r>
        <w:t>from</w:t>
      </w:r>
      <w:r>
        <w:rPr>
          <w:spacing w:val="-5"/>
        </w:rPr>
        <w:t xml:space="preserve"> </w:t>
      </w:r>
      <w:r>
        <w:t>the</w:t>
      </w:r>
      <w:r>
        <w:rPr>
          <w:spacing w:val="-6"/>
        </w:rPr>
        <w:t xml:space="preserve"> </w:t>
      </w:r>
      <w:r>
        <w:t>ground</w:t>
      </w:r>
      <w:r>
        <w:rPr>
          <w:spacing w:val="-6"/>
        </w:rPr>
        <w:t xml:space="preserve"> </w:t>
      </w:r>
      <w:r>
        <w:t>up</w:t>
      </w:r>
      <w:r>
        <w:rPr>
          <w:spacing w:val="-6"/>
        </w:rPr>
        <w:t xml:space="preserve"> </w:t>
      </w:r>
      <w:r>
        <w:t>and</w:t>
      </w:r>
      <w:r>
        <w:rPr>
          <w:spacing w:val="-6"/>
        </w:rPr>
        <w:t xml:space="preserve"> </w:t>
      </w:r>
      <w:r>
        <w:t>become</w:t>
      </w:r>
      <w:r>
        <w:rPr>
          <w:spacing w:val="-6"/>
        </w:rPr>
        <w:t xml:space="preserve"> </w:t>
      </w:r>
      <w:r>
        <w:t>proficient</w:t>
      </w:r>
      <w:r>
        <w:rPr>
          <w:spacing w:val="-6"/>
        </w:rPr>
        <w:t xml:space="preserve"> </w:t>
      </w:r>
      <w:r>
        <w:t>and</w:t>
      </w:r>
      <w:r>
        <w:rPr>
          <w:spacing w:val="-3"/>
        </w:rPr>
        <w:t xml:space="preserve"> </w:t>
      </w:r>
      <w:r>
        <w:t>competitive.</w:t>
      </w:r>
      <w:r>
        <w:rPr>
          <w:spacing w:val="-6"/>
        </w:rPr>
        <w:t xml:space="preserve"> </w:t>
      </w:r>
      <w:r>
        <w:t>As</w:t>
      </w:r>
      <w:r>
        <w:rPr>
          <w:spacing w:val="-6"/>
        </w:rPr>
        <w:t xml:space="preserve"> </w:t>
      </w:r>
      <w:r>
        <w:t>a</w:t>
      </w:r>
      <w:r>
        <w:rPr>
          <w:spacing w:val="-2"/>
        </w:rPr>
        <w:t xml:space="preserve"> </w:t>
      </w:r>
      <w:r>
        <w:t>result,</w:t>
      </w:r>
      <w:r>
        <w:rPr>
          <w:spacing w:val="-6"/>
        </w:rPr>
        <w:t xml:space="preserve"> </w:t>
      </w:r>
      <w:r>
        <w:t>it has a work accuracy of 99.99%. Employees here are capable of meeting tight deadlines while adhering to US labor standards.</w:t>
      </w:r>
    </w:p>
    <w:p w14:paraId="76EEAA8D" w14:textId="77777777" w:rsidR="006637AA" w:rsidRDefault="007A4E5A">
      <w:pPr>
        <w:pStyle w:val="BodyText"/>
        <w:spacing w:before="164" w:line="360" w:lineRule="auto"/>
        <w:ind w:left="340" w:right="713"/>
        <w:jc w:val="both"/>
      </w:pPr>
      <w:r>
        <w:rPr>
          <w:b/>
        </w:rPr>
        <w:t>Customers:</w:t>
      </w:r>
      <w:r>
        <w:rPr>
          <w:b/>
          <w:spacing w:val="-4"/>
        </w:rPr>
        <w:t xml:space="preserve"> </w:t>
      </w:r>
      <w:r>
        <w:t>Data</w:t>
      </w:r>
      <w:r>
        <w:rPr>
          <w:spacing w:val="-3"/>
        </w:rPr>
        <w:t xml:space="preserve"> </w:t>
      </w:r>
      <w:r>
        <w:t>Path</w:t>
      </w:r>
      <w:r>
        <w:rPr>
          <w:spacing w:val="-3"/>
        </w:rPr>
        <w:t xml:space="preserve"> </w:t>
      </w:r>
      <w:r>
        <w:t>Ltd.’s</w:t>
      </w:r>
      <w:r>
        <w:rPr>
          <w:spacing w:val="-4"/>
        </w:rPr>
        <w:t xml:space="preserve"> </w:t>
      </w:r>
      <w:r>
        <w:t>customers</w:t>
      </w:r>
      <w:r>
        <w:rPr>
          <w:spacing w:val="-4"/>
        </w:rPr>
        <w:t xml:space="preserve"> </w:t>
      </w:r>
      <w:r>
        <w:t>are</w:t>
      </w:r>
      <w:r>
        <w:rPr>
          <w:spacing w:val="-4"/>
        </w:rPr>
        <w:t xml:space="preserve"> </w:t>
      </w:r>
      <w:r>
        <w:t>employers</w:t>
      </w:r>
      <w:r>
        <w:rPr>
          <w:spacing w:val="-4"/>
        </w:rPr>
        <w:t xml:space="preserve"> </w:t>
      </w:r>
      <w:r>
        <w:t>who</w:t>
      </w:r>
      <w:r>
        <w:rPr>
          <w:spacing w:val="-3"/>
        </w:rPr>
        <w:t xml:space="preserve"> </w:t>
      </w:r>
      <w:r>
        <w:t>have</w:t>
      </w:r>
      <w:r>
        <w:rPr>
          <w:spacing w:val="-4"/>
        </w:rPr>
        <w:t xml:space="preserve"> </w:t>
      </w:r>
      <w:r>
        <w:t>implemented</w:t>
      </w:r>
      <w:r>
        <w:rPr>
          <w:spacing w:val="-3"/>
        </w:rPr>
        <w:t xml:space="preserve"> </w:t>
      </w:r>
      <w:r>
        <w:t>a</w:t>
      </w:r>
      <w:r>
        <w:rPr>
          <w:spacing w:val="-5"/>
        </w:rPr>
        <w:t xml:space="preserve"> </w:t>
      </w:r>
      <w:r>
        <w:t>retirement</w:t>
      </w:r>
      <w:r>
        <w:rPr>
          <w:spacing w:val="-3"/>
        </w:rPr>
        <w:t xml:space="preserve"> </w:t>
      </w:r>
      <w:r>
        <w:t>plan for their company. As the Bangladeshi off-shore office of July Services Ltd., USA, Data Path Ltd.</w:t>
      </w:r>
      <w:r>
        <w:rPr>
          <w:spacing w:val="-3"/>
        </w:rPr>
        <w:t xml:space="preserve"> </w:t>
      </w:r>
      <w:r>
        <w:t>provides services</w:t>
      </w:r>
      <w:r>
        <w:rPr>
          <w:spacing w:val="-2"/>
        </w:rPr>
        <w:t xml:space="preserve"> </w:t>
      </w:r>
      <w:r>
        <w:t>to</w:t>
      </w:r>
      <w:r>
        <w:rPr>
          <w:spacing w:val="5"/>
        </w:rPr>
        <w:t xml:space="preserve"> </w:t>
      </w:r>
      <w:r>
        <w:t>customers as a</w:t>
      </w:r>
      <w:r>
        <w:rPr>
          <w:spacing w:val="-1"/>
        </w:rPr>
        <w:t xml:space="preserve"> </w:t>
      </w:r>
      <w:r>
        <w:t>Third-</w:t>
      </w:r>
      <w:r>
        <w:rPr>
          <w:spacing w:val="12"/>
        </w:rPr>
        <w:t>Party</w:t>
      </w:r>
      <w:r>
        <w:rPr>
          <w:spacing w:val="16"/>
        </w:rPr>
        <w:t xml:space="preserve"> </w:t>
      </w:r>
      <w:r>
        <w:t>Administration (TPA). In</w:t>
      </w:r>
      <w:r>
        <w:rPr>
          <w:spacing w:val="3"/>
        </w:rPr>
        <w:t xml:space="preserve"> </w:t>
      </w:r>
      <w:r>
        <w:t>December</w:t>
      </w:r>
      <w:r>
        <w:rPr>
          <w:spacing w:val="-2"/>
        </w:rPr>
        <w:t xml:space="preserve"> 2022,</w:t>
      </w:r>
    </w:p>
    <w:p w14:paraId="76EEAA8E" w14:textId="77777777" w:rsidR="006637AA" w:rsidRDefault="006637AA">
      <w:pPr>
        <w:spacing w:line="360" w:lineRule="auto"/>
        <w:jc w:val="both"/>
        <w:sectPr w:rsidR="006637AA" w:rsidSect="00714BF4">
          <w:pgSz w:w="12240" w:h="15840"/>
          <w:pgMar w:top="136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A8F" w14:textId="77777777" w:rsidR="006637AA" w:rsidRDefault="007A4E5A">
      <w:pPr>
        <w:pStyle w:val="BodyText"/>
        <w:spacing w:before="79" w:line="360" w:lineRule="auto"/>
        <w:ind w:left="340" w:right="613"/>
      </w:pPr>
      <w:proofErr w:type="gramStart"/>
      <w:r>
        <w:lastRenderedPageBreak/>
        <w:t>the</w:t>
      </w:r>
      <w:proofErr w:type="gramEnd"/>
      <w:r>
        <w:t xml:space="preserve"> company had 5349 clients using RPF TPA services, according to business records. In 2022, there were 1097 new customers/ clients.</w:t>
      </w:r>
    </w:p>
    <w:p w14:paraId="76EEAA90" w14:textId="77777777" w:rsidR="006637AA" w:rsidRDefault="006637AA">
      <w:pPr>
        <w:pStyle w:val="BodyText"/>
        <w:rPr>
          <w:sz w:val="20"/>
        </w:rPr>
      </w:pPr>
    </w:p>
    <w:p w14:paraId="76EEAA91" w14:textId="77777777" w:rsidR="006637AA" w:rsidRDefault="006637AA">
      <w:pPr>
        <w:pStyle w:val="BodyText"/>
        <w:rPr>
          <w:sz w:val="20"/>
        </w:rPr>
      </w:pPr>
    </w:p>
    <w:p w14:paraId="76EEAA92" w14:textId="77777777" w:rsidR="006637AA" w:rsidRDefault="007A4E5A">
      <w:pPr>
        <w:pStyle w:val="BodyText"/>
        <w:spacing w:before="29"/>
        <w:rPr>
          <w:sz w:val="20"/>
        </w:rPr>
      </w:pPr>
      <w:r>
        <w:rPr>
          <w:noProof/>
        </w:rPr>
        <w:drawing>
          <wp:anchor distT="0" distB="0" distL="0" distR="0" simplePos="0" relativeHeight="487597568" behindDoc="1" locked="0" layoutInCell="1" allowOverlap="1" wp14:anchorId="76EEB048" wp14:editId="76EEB049">
            <wp:simplePos x="0" y="0"/>
            <wp:positionH relativeFrom="page">
              <wp:posOffset>878205</wp:posOffset>
            </wp:positionH>
            <wp:positionV relativeFrom="paragraph">
              <wp:posOffset>180282</wp:posOffset>
            </wp:positionV>
            <wp:extent cx="5916117" cy="896112"/>
            <wp:effectExtent l="0" t="0" r="0" b="0"/>
            <wp:wrapTopAndBottom/>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26" cstate="print"/>
                    <a:stretch>
                      <a:fillRect/>
                    </a:stretch>
                  </pic:blipFill>
                  <pic:spPr>
                    <a:xfrm>
                      <a:off x="0" y="0"/>
                      <a:ext cx="5916117" cy="896112"/>
                    </a:xfrm>
                    <a:prstGeom prst="rect">
                      <a:avLst/>
                    </a:prstGeom>
                  </pic:spPr>
                </pic:pic>
              </a:graphicData>
            </a:graphic>
          </wp:anchor>
        </w:drawing>
      </w:r>
    </w:p>
    <w:p w14:paraId="76EEAA93" w14:textId="77777777" w:rsidR="006637AA" w:rsidRDefault="007A4E5A">
      <w:pPr>
        <w:spacing w:before="228" w:line="398" w:lineRule="auto"/>
        <w:ind w:left="3765" w:right="3027" w:hanging="406"/>
        <w:rPr>
          <w:i/>
          <w:sz w:val="24"/>
        </w:rPr>
      </w:pPr>
      <w:r>
        <w:rPr>
          <w:i/>
          <w:sz w:val="24"/>
        </w:rPr>
        <w:t>Figure</w:t>
      </w:r>
      <w:r>
        <w:rPr>
          <w:i/>
          <w:spacing w:val="-12"/>
          <w:sz w:val="24"/>
        </w:rPr>
        <w:t xml:space="preserve"> </w:t>
      </w:r>
      <w:r>
        <w:rPr>
          <w:i/>
          <w:sz w:val="24"/>
        </w:rPr>
        <w:t>2.5</w:t>
      </w:r>
      <w:r>
        <w:rPr>
          <w:i/>
          <w:spacing w:val="-9"/>
          <w:sz w:val="24"/>
        </w:rPr>
        <w:t xml:space="preserve"> </w:t>
      </w:r>
      <w:r>
        <w:rPr>
          <w:i/>
          <w:sz w:val="24"/>
        </w:rPr>
        <w:t>Company’s</w:t>
      </w:r>
      <w:r>
        <w:rPr>
          <w:i/>
          <w:spacing w:val="-12"/>
          <w:sz w:val="24"/>
        </w:rPr>
        <w:t xml:space="preserve"> </w:t>
      </w:r>
      <w:r>
        <w:rPr>
          <w:i/>
          <w:sz w:val="24"/>
        </w:rPr>
        <w:t>Client</w:t>
      </w:r>
      <w:r>
        <w:rPr>
          <w:i/>
          <w:spacing w:val="-9"/>
          <w:sz w:val="24"/>
        </w:rPr>
        <w:t xml:space="preserve"> </w:t>
      </w:r>
      <w:r>
        <w:rPr>
          <w:i/>
          <w:sz w:val="24"/>
        </w:rPr>
        <w:t>Count Source: Unify (Software)</w:t>
      </w:r>
    </w:p>
    <w:p w14:paraId="76EEAA94" w14:textId="77777777" w:rsidR="006637AA" w:rsidRDefault="006637AA">
      <w:pPr>
        <w:pStyle w:val="BodyText"/>
        <w:rPr>
          <w:i/>
        </w:rPr>
      </w:pPr>
    </w:p>
    <w:p w14:paraId="76EEAA95" w14:textId="77777777" w:rsidR="006637AA" w:rsidRDefault="006637AA">
      <w:pPr>
        <w:pStyle w:val="BodyText"/>
        <w:spacing w:before="71"/>
        <w:rPr>
          <w:i/>
        </w:rPr>
      </w:pPr>
    </w:p>
    <w:p w14:paraId="76EEAA96" w14:textId="77777777" w:rsidR="006637AA" w:rsidRDefault="007A4E5A">
      <w:pPr>
        <w:pStyle w:val="BodyText"/>
        <w:spacing w:line="360" w:lineRule="auto"/>
        <w:ind w:left="340" w:right="1190"/>
      </w:pPr>
      <w:r>
        <w:t>Data Path has a</w:t>
      </w:r>
      <w:r>
        <w:rPr>
          <w:spacing w:val="-2"/>
        </w:rPr>
        <w:t xml:space="preserve"> </w:t>
      </w:r>
      <w:r>
        <w:t>strong ability to</w:t>
      </w:r>
      <w:r>
        <w:rPr>
          <w:spacing w:val="-1"/>
        </w:rPr>
        <w:t xml:space="preserve"> </w:t>
      </w:r>
      <w:r>
        <w:t>maintain client happiness, which is why the number of customers continues to grow.</w:t>
      </w:r>
    </w:p>
    <w:p w14:paraId="76EEAA97" w14:textId="77777777" w:rsidR="006637AA" w:rsidRDefault="006637AA">
      <w:pPr>
        <w:spacing w:line="360" w:lineRule="auto"/>
        <w:sectPr w:rsidR="006637AA" w:rsidSect="00714BF4">
          <w:pgSz w:w="12240" w:h="15840"/>
          <w:pgMar w:top="136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A98" w14:textId="77777777" w:rsidR="006637AA" w:rsidRDefault="006637AA">
      <w:pPr>
        <w:pStyle w:val="BodyText"/>
        <w:rPr>
          <w:sz w:val="96"/>
        </w:rPr>
      </w:pPr>
    </w:p>
    <w:p w14:paraId="76EEAA99" w14:textId="77777777" w:rsidR="006637AA" w:rsidRDefault="006637AA">
      <w:pPr>
        <w:pStyle w:val="BodyText"/>
        <w:rPr>
          <w:sz w:val="96"/>
        </w:rPr>
      </w:pPr>
    </w:p>
    <w:p w14:paraId="76EEAA9A" w14:textId="77777777" w:rsidR="006637AA" w:rsidRDefault="006637AA">
      <w:pPr>
        <w:pStyle w:val="BodyText"/>
        <w:rPr>
          <w:sz w:val="96"/>
        </w:rPr>
      </w:pPr>
    </w:p>
    <w:p w14:paraId="76EEAA9B" w14:textId="77777777" w:rsidR="006637AA" w:rsidRDefault="006637AA">
      <w:pPr>
        <w:pStyle w:val="BodyText"/>
        <w:spacing w:before="609"/>
        <w:rPr>
          <w:sz w:val="96"/>
        </w:rPr>
      </w:pPr>
    </w:p>
    <w:p w14:paraId="76EEAA9C" w14:textId="77777777" w:rsidR="006637AA" w:rsidRDefault="007A4E5A">
      <w:pPr>
        <w:ind w:left="283" w:right="539"/>
        <w:jc w:val="center"/>
        <w:rPr>
          <w:b/>
          <w:i/>
          <w:sz w:val="96"/>
        </w:rPr>
      </w:pPr>
      <w:r>
        <w:rPr>
          <w:b/>
          <w:i/>
          <w:color w:val="4471C4"/>
          <w:sz w:val="96"/>
        </w:rPr>
        <w:t xml:space="preserve">CHAPTER </w:t>
      </w:r>
      <w:r>
        <w:rPr>
          <w:b/>
          <w:i/>
          <w:color w:val="4471C4"/>
          <w:spacing w:val="-5"/>
          <w:sz w:val="96"/>
        </w:rPr>
        <w:t>03:</w:t>
      </w:r>
    </w:p>
    <w:p w14:paraId="76EEAA9D" w14:textId="77777777" w:rsidR="006637AA" w:rsidRDefault="007A4E5A">
      <w:pPr>
        <w:pStyle w:val="Heading2"/>
        <w:spacing w:before="248" w:line="259" w:lineRule="auto"/>
        <w:jc w:val="center"/>
      </w:pPr>
      <w:bookmarkStart w:id="26" w:name="_Toc185466434"/>
      <w:r>
        <w:rPr>
          <w:color w:val="4471C4"/>
        </w:rPr>
        <w:t>Department</w:t>
      </w:r>
      <w:r>
        <w:rPr>
          <w:color w:val="4471C4"/>
          <w:spacing w:val="-19"/>
        </w:rPr>
        <w:t xml:space="preserve"> </w:t>
      </w:r>
      <w:r>
        <w:rPr>
          <w:color w:val="4471C4"/>
        </w:rPr>
        <w:t>&amp;</w:t>
      </w:r>
      <w:r>
        <w:rPr>
          <w:color w:val="4471C4"/>
          <w:spacing w:val="-21"/>
        </w:rPr>
        <w:t xml:space="preserve"> </w:t>
      </w:r>
      <w:r>
        <w:rPr>
          <w:color w:val="4471C4"/>
        </w:rPr>
        <w:t>Work Assignment Part</w:t>
      </w:r>
      <w:bookmarkEnd w:id="26"/>
    </w:p>
    <w:p w14:paraId="76EEAA9E" w14:textId="77777777" w:rsidR="006637AA" w:rsidRDefault="006637AA">
      <w:pPr>
        <w:spacing w:line="259" w:lineRule="auto"/>
        <w:jc w:val="center"/>
        <w:sectPr w:rsidR="006637AA" w:rsidSect="00714BF4">
          <w:pgSz w:w="12240" w:h="15840"/>
          <w:pgMar w:top="182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A9F" w14:textId="77777777" w:rsidR="006637AA" w:rsidRDefault="007A4E5A">
      <w:pPr>
        <w:pStyle w:val="Heading3"/>
        <w:numPr>
          <w:ilvl w:val="1"/>
          <w:numId w:val="22"/>
        </w:numPr>
        <w:tabs>
          <w:tab w:val="left" w:pos="758"/>
        </w:tabs>
        <w:ind w:left="758" w:hanging="418"/>
        <w:rPr>
          <w:color w:val="4471C4"/>
        </w:rPr>
      </w:pPr>
      <w:bookmarkStart w:id="27" w:name="_Toc185466435"/>
      <w:r>
        <w:rPr>
          <w:color w:val="4471C4"/>
        </w:rPr>
        <w:lastRenderedPageBreak/>
        <w:t>Assigned</w:t>
      </w:r>
      <w:r>
        <w:rPr>
          <w:color w:val="4471C4"/>
          <w:spacing w:val="-7"/>
        </w:rPr>
        <w:t xml:space="preserve"> </w:t>
      </w:r>
      <w:r>
        <w:rPr>
          <w:color w:val="4471C4"/>
          <w:spacing w:val="-2"/>
        </w:rPr>
        <w:t>Department:</w:t>
      </w:r>
      <w:bookmarkEnd w:id="27"/>
    </w:p>
    <w:p w14:paraId="76EEAAA0" w14:textId="77777777" w:rsidR="00C65CAE" w:rsidRDefault="00C65CAE" w:rsidP="00787A5C">
      <w:pPr>
        <w:pStyle w:val="BodyText"/>
        <w:spacing w:before="313" w:line="360" w:lineRule="auto"/>
        <w:ind w:left="340" w:right="720"/>
        <w:jc w:val="both"/>
      </w:pPr>
      <w:r w:rsidRPr="00787A5C">
        <w:t>I obtained my i</w:t>
      </w:r>
      <w:r w:rsidR="00787A5C" w:rsidRPr="00787A5C">
        <w:t>ndustrial training in Plan Admin Department of Data Path Ltd. Data Path Ltd. has</w:t>
      </w:r>
      <w:r w:rsidRPr="00787A5C">
        <w:t xml:space="preserve"> 14 departments. Since this organization has been making re</w:t>
      </w:r>
      <w:r w:rsidR="00787A5C" w:rsidRPr="00787A5C">
        <w:t>tirement plans for US firms; Plan Admin</w:t>
      </w:r>
      <w:r w:rsidRPr="00787A5C">
        <w:t xml:space="preserve"> functions with financial regulation, legislative audits as well as modeling data</w:t>
      </w:r>
      <w:r w:rsidR="00787A5C" w:rsidRPr="00787A5C">
        <w:t>, calculating both employee contributions and employer contribution ensuring non-discrimination tes</w:t>
      </w:r>
      <w:r w:rsidR="00787A5C">
        <w:t>t</w:t>
      </w:r>
      <w:r w:rsidRPr="00787A5C">
        <w:t>. Plan administrators are there to make sure that the retirement plan is in compliance and allows</w:t>
      </w:r>
      <w:r w:rsidR="00787A5C" w:rsidRPr="00787A5C">
        <w:t xml:space="preserve"> everyone save for their future, getting approval from the client helps us finalize the retirement plan.</w:t>
      </w:r>
      <w:r w:rsidRPr="00787A5C">
        <w:t xml:space="preserve"> This is where the legal documentation has to be, studies and tests get done, monitoring of what activities are going on aspect. 401(k) plans can charge administration fees, which are usually paid by either an employee or a combination of both the employer and participant.</w:t>
      </w:r>
    </w:p>
    <w:p w14:paraId="76EEAAA1" w14:textId="77777777" w:rsidR="00EB0C84" w:rsidRPr="00787A5C" w:rsidRDefault="00EB0C84" w:rsidP="00787A5C">
      <w:pPr>
        <w:pStyle w:val="BodyText"/>
        <w:spacing w:before="313" w:line="360" w:lineRule="auto"/>
        <w:ind w:left="340" w:right="720"/>
        <w:jc w:val="both"/>
      </w:pPr>
    </w:p>
    <w:p w14:paraId="76EEAAA2" w14:textId="77777777" w:rsidR="006637AA" w:rsidRDefault="007A4E5A">
      <w:pPr>
        <w:pStyle w:val="Heading3"/>
        <w:numPr>
          <w:ilvl w:val="1"/>
          <w:numId w:val="22"/>
        </w:numPr>
        <w:tabs>
          <w:tab w:val="left" w:pos="758"/>
        </w:tabs>
        <w:spacing w:before="3"/>
        <w:ind w:left="758" w:hanging="418"/>
        <w:rPr>
          <w:color w:val="4471C4"/>
        </w:rPr>
      </w:pPr>
      <w:bookmarkStart w:id="28" w:name="_Toc185466436"/>
      <w:r>
        <w:rPr>
          <w:color w:val="4471C4"/>
        </w:rPr>
        <w:t>Departments</w:t>
      </w:r>
      <w:r>
        <w:rPr>
          <w:color w:val="4471C4"/>
          <w:spacing w:val="-8"/>
        </w:rPr>
        <w:t xml:space="preserve"> </w:t>
      </w:r>
      <w:r>
        <w:rPr>
          <w:color w:val="4471C4"/>
          <w:spacing w:val="-4"/>
        </w:rPr>
        <w:t>Goal:</w:t>
      </w:r>
      <w:bookmarkEnd w:id="28"/>
    </w:p>
    <w:p w14:paraId="76EEAAA3" w14:textId="77777777" w:rsidR="006637AA" w:rsidRDefault="007A4E5A">
      <w:pPr>
        <w:pStyle w:val="BodyText"/>
        <w:spacing w:before="186" w:line="360" w:lineRule="auto"/>
        <w:ind w:left="340" w:right="710"/>
        <w:jc w:val="both"/>
      </w:pPr>
      <w:r>
        <w:t>Participating in a 401(k) plan is simple for many employees. But, despite how simple things appear to be, there's a lot going on behind the scenes, from day-to-day administration to complia</w:t>
      </w:r>
      <w:r w:rsidR="00787A5C">
        <w:t>nce obligations. The goal of Plan Admin (PA)</w:t>
      </w:r>
      <w:r>
        <w:t xml:space="preserve"> department is:</w:t>
      </w:r>
    </w:p>
    <w:p w14:paraId="76EEAAA4" w14:textId="77777777" w:rsidR="006637AA" w:rsidRDefault="007A4E5A">
      <w:pPr>
        <w:pStyle w:val="ListParagraph"/>
        <w:numPr>
          <w:ilvl w:val="0"/>
          <w:numId w:val="21"/>
        </w:numPr>
        <w:tabs>
          <w:tab w:val="left" w:pos="1279"/>
        </w:tabs>
        <w:spacing w:before="159"/>
        <w:ind w:left="1279" w:hanging="361"/>
        <w:rPr>
          <w:sz w:val="24"/>
        </w:rPr>
      </w:pPr>
      <w:r>
        <w:rPr>
          <w:sz w:val="24"/>
        </w:rPr>
        <w:t>To</w:t>
      </w:r>
      <w:r>
        <w:rPr>
          <w:spacing w:val="-1"/>
          <w:sz w:val="24"/>
        </w:rPr>
        <w:t xml:space="preserve"> </w:t>
      </w:r>
      <w:r>
        <w:rPr>
          <w:sz w:val="24"/>
        </w:rPr>
        <w:t>carry</w:t>
      </w:r>
      <w:r>
        <w:rPr>
          <w:spacing w:val="-2"/>
          <w:sz w:val="24"/>
        </w:rPr>
        <w:t xml:space="preserve"> </w:t>
      </w:r>
      <w:r>
        <w:rPr>
          <w:sz w:val="24"/>
        </w:rPr>
        <w:t>out</w:t>
      </w:r>
      <w:r>
        <w:rPr>
          <w:spacing w:val="-1"/>
          <w:sz w:val="24"/>
        </w:rPr>
        <w:t xml:space="preserve"> </w:t>
      </w:r>
      <w:r>
        <w:rPr>
          <w:sz w:val="24"/>
        </w:rPr>
        <w:t>the</w:t>
      </w:r>
      <w:r>
        <w:rPr>
          <w:spacing w:val="-1"/>
          <w:sz w:val="24"/>
        </w:rPr>
        <w:t xml:space="preserve"> </w:t>
      </w:r>
      <w:r>
        <w:rPr>
          <w:sz w:val="24"/>
        </w:rPr>
        <w:t>plan</w:t>
      </w:r>
      <w:r>
        <w:rPr>
          <w:spacing w:val="-2"/>
          <w:sz w:val="24"/>
        </w:rPr>
        <w:t xml:space="preserve"> </w:t>
      </w:r>
      <w:r>
        <w:rPr>
          <w:sz w:val="24"/>
        </w:rPr>
        <w:t>in</w:t>
      </w:r>
      <w:r>
        <w:rPr>
          <w:spacing w:val="-1"/>
          <w:sz w:val="24"/>
        </w:rPr>
        <w:t xml:space="preserve"> </w:t>
      </w:r>
      <w:r>
        <w:rPr>
          <w:sz w:val="24"/>
        </w:rPr>
        <w:t>accordance</w:t>
      </w:r>
      <w:r>
        <w:rPr>
          <w:spacing w:val="-2"/>
          <w:sz w:val="24"/>
        </w:rPr>
        <w:t xml:space="preserve"> </w:t>
      </w:r>
      <w:r>
        <w:rPr>
          <w:sz w:val="24"/>
        </w:rPr>
        <w:t>with</w:t>
      </w:r>
      <w:r>
        <w:rPr>
          <w:spacing w:val="-1"/>
          <w:sz w:val="24"/>
        </w:rPr>
        <w:t xml:space="preserve"> </w:t>
      </w:r>
      <w:r>
        <w:rPr>
          <w:sz w:val="24"/>
        </w:rPr>
        <w:t>the</w:t>
      </w:r>
      <w:r>
        <w:rPr>
          <w:spacing w:val="-3"/>
          <w:sz w:val="24"/>
        </w:rPr>
        <w:t xml:space="preserve"> </w:t>
      </w:r>
      <w:r>
        <w:rPr>
          <w:spacing w:val="-2"/>
          <w:sz w:val="24"/>
        </w:rPr>
        <w:t>legislation</w:t>
      </w:r>
      <w:r w:rsidR="00EB0C84">
        <w:rPr>
          <w:spacing w:val="-2"/>
          <w:sz w:val="24"/>
        </w:rPr>
        <w:t>.</w:t>
      </w:r>
    </w:p>
    <w:p w14:paraId="76EEAAA5" w14:textId="77777777" w:rsidR="006637AA" w:rsidRDefault="007A4E5A">
      <w:pPr>
        <w:pStyle w:val="ListParagraph"/>
        <w:numPr>
          <w:ilvl w:val="0"/>
          <w:numId w:val="21"/>
        </w:numPr>
        <w:tabs>
          <w:tab w:val="left" w:pos="1281"/>
        </w:tabs>
        <w:spacing w:before="139" w:line="360" w:lineRule="auto"/>
        <w:ind w:right="1211" w:hanging="360"/>
        <w:rPr>
          <w:sz w:val="24"/>
        </w:rPr>
      </w:pPr>
      <w:r>
        <w:rPr>
          <w:sz w:val="24"/>
        </w:rPr>
        <w:t>To</w:t>
      </w:r>
      <w:r>
        <w:rPr>
          <w:spacing w:val="30"/>
          <w:sz w:val="24"/>
        </w:rPr>
        <w:t xml:space="preserve"> </w:t>
      </w:r>
      <w:r>
        <w:rPr>
          <w:sz w:val="24"/>
        </w:rPr>
        <w:t>ensure</w:t>
      </w:r>
      <w:r>
        <w:rPr>
          <w:spacing w:val="31"/>
          <w:sz w:val="24"/>
        </w:rPr>
        <w:t xml:space="preserve"> </w:t>
      </w:r>
      <w:r>
        <w:rPr>
          <w:sz w:val="24"/>
        </w:rPr>
        <w:t>that</w:t>
      </w:r>
      <w:r>
        <w:rPr>
          <w:spacing w:val="35"/>
          <w:sz w:val="24"/>
        </w:rPr>
        <w:t xml:space="preserve"> </w:t>
      </w:r>
      <w:r>
        <w:rPr>
          <w:sz w:val="24"/>
        </w:rPr>
        <w:t>all</w:t>
      </w:r>
      <w:r>
        <w:rPr>
          <w:spacing w:val="34"/>
          <w:sz w:val="24"/>
        </w:rPr>
        <w:t xml:space="preserve"> </w:t>
      </w:r>
      <w:r>
        <w:rPr>
          <w:sz w:val="24"/>
        </w:rPr>
        <w:t>types</w:t>
      </w:r>
      <w:r>
        <w:rPr>
          <w:spacing w:val="34"/>
          <w:sz w:val="24"/>
        </w:rPr>
        <w:t xml:space="preserve"> </w:t>
      </w:r>
      <w:r>
        <w:rPr>
          <w:sz w:val="24"/>
        </w:rPr>
        <w:t>of</w:t>
      </w:r>
      <w:r>
        <w:rPr>
          <w:spacing w:val="29"/>
          <w:sz w:val="24"/>
        </w:rPr>
        <w:t xml:space="preserve"> </w:t>
      </w:r>
      <w:r>
        <w:rPr>
          <w:sz w:val="24"/>
        </w:rPr>
        <w:t>employees</w:t>
      </w:r>
      <w:r w:rsidR="00787A5C">
        <w:rPr>
          <w:sz w:val="24"/>
        </w:rPr>
        <w:t xml:space="preserve"> data such as Birth Date, Hire date, Re-Hire Date, Termination Dates and last but not the least have to calculate manually whether the participant has fulfilled the eligibility requirement to enter the Plan Entry Date</w:t>
      </w:r>
      <w:r>
        <w:rPr>
          <w:spacing w:val="33"/>
          <w:sz w:val="24"/>
        </w:rPr>
        <w:t xml:space="preserve"> </w:t>
      </w:r>
      <w:r>
        <w:rPr>
          <w:sz w:val="24"/>
        </w:rPr>
        <w:t>receive</w:t>
      </w:r>
      <w:r>
        <w:rPr>
          <w:spacing w:val="33"/>
          <w:sz w:val="24"/>
        </w:rPr>
        <w:t xml:space="preserve"> </w:t>
      </w:r>
      <w:r>
        <w:rPr>
          <w:sz w:val="24"/>
        </w:rPr>
        <w:t>the</w:t>
      </w:r>
      <w:r>
        <w:rPr>
          <w:spacing w:val="29"/>
          <w:sz w:val="24"/>
        </w:rPr>
        <w:t xml:space="preserve"> </w:t>
      </w:r>
      <w:r>
        <w:rPr>
          <w:sz w:val="24"/>
        </w:rPr>
        <w:t>same</w:t>
      </w:r>
      <w:r>
        <w:rPr>
          <w:spacing w:val="38"/>
          <w:sz w:val="24"/>
        </w:rPr>
        <w:t xml:space="preserve"> </w:t>
      </w:r>
      <w:r>
        <w:rPr>
          <w:sz w:val="24"/>
        </w:rPr>
        <w:t>financial</w:t>
      </w:r>
      <w:r>
        <w:rPr>
          <w:spacing w:val="34"/>
          <w:sz w:val="24"/>
        </w:rPr>
        <w:t xml:space="preserve"> </w:t>
      </w:r>
      <w:r>
        <w:rPr>
          <w:sz w:val="24"/>
        </w:rPr>
        <w:t xml:space="preserve">distributions </w:t>
      </w:r>
      <w:r w:rsidR="00787A5C">
        <w:rPr>
          <w:spacing w:val="-2"/>
          <w:sz w:val="24"/>
        </w:rPr>
        <w:t>without discrimination.</w:t>
      </w:r>
    </w:p>
    <w:p w14:paraId="76EEAAA6" w14:textId="77777777" w:rsidR="006637AA" w:rsidRDefault="007A4E5A">
      <w:pPr>
        <w:pStyle w:val="ListParagraph"/>
        <w:numPr>
          <w:ilvl w:val="0"/>
          <w:numId w:val="21"/>
        </w:numPr>
        <w:tabs>
          <w:tab w:val="left" w:pos="1279"/>
        </w:tabs>
        <w:spacing w:line="271" w:lineRule="exact"/>
        <w:ind w:left="1279" w:hanging="361"/>
        <w:rPr>
          <w:sz w:val="24"/>
        </w:rPr>
      </w:pPr>
      <w:r>
        <w:rPr>
          <w:sz w:val="24"/>
        </w:rPr>
        <w:t>To</w:t>
      </w:r>
      <w:r>
        <w:rPr>
          <w:spacing w:val="-4"/>
          <w:sz w:val="24"/>
        </w:rPr>
        <w:t xml:space="preserve"> </w:t>
      </w:r>
      <w:r>
        <w:rPr>
          <w:sz w:val="24"/>
        </w:rPr>
        <w:t>ensure</w:t>
      </w:r>
      <w:r>
        <w:rPr>
          <w:spacing w:val="-5"/>
          <w:sz w:val="24"/>
        </w:rPr>
        <w:t xml:space="preserve"> </w:t>
      </w:r>
      <w:r>
        <w:rPr>
          <w:sz w:val="24"/>
        </w:rPr>
        <w:t>that</w:t>
      </w:r>
      <w:r>
        <w:rPr>
          <w:spacing w:val="-1"/>
          <w:sz w:val="24"/>
        </w:rPr>
        <w:t xml:space="preserve"> </w:t>
      </w:r>
      <w:r>
        <w:rPr>
          <w:sz w:val="24"/>
        </w:rPr>
        <w:t>plan</w:t>
      </w:r>
      <w:r>
        <w:rPr>
          <w:spacing w:val="-1"/>
          <w:sz w:val="24"/>
        </w:rPr>
        <w:t xml:space="preserve"> </w:t>
      </w:r>
      <w:r>
        <w:rPr>
          <w:sz w:val="24"/>
        </w:rPr>
        <w:t>guidelines</w:t>
      </w:r>
      <w:r>
        <w:rPr>
          <w:spacing w:val="-2"/>
          <w:sz w:val="24"/>
        </w:rPr>
        <w:t xml:space="preserve"> </w:t>
      </w:r>
      <w:r>
        <w:rPr>
          <w:sz w:val="24"/>
        </w:rPr>
        <w:t>and</w:t>
      </w:r>
      <w:r>
        <w:rPr>
          <w:spacing w:val="-1"/>
          <w:sz w:val="24"/>
        </w:rPr>
        <w:t xml:space="preserve"> </w:t>
      </w:r>
      <w:r>
        <w:rPr>
          <w:sz w:val="24"/>
        </w:rPr>
        <w:t>federal</w:t>
      </w:r>
      <w:r>
        <w:rPr>
          <w:spacing w:val="-1"/>
          <w:sz w:val="24"/>
        </w:rPr>
        <w:t xml:space="preserve"> </w:t>
      </w:r>
      <w:r>
        <w:rPr>
          <w:sz w:val="24"/>
        </w:rPr>
        <w:t>regulations are</w:t>
      </w:r>
      <w:r>
        <w:rPr>
          <w:spacing w:val="-5"/>
          <w:sz w:val="24"/>
        </w:rPr>
        <w:t xml:space="preserve"> </w:t>
      </w:r>
      <w:r>
        <w:rPr>
          <w:spacing w:val="-2"/>
          <w:sz w:val="24"/>
        </w:rPr>
        <w:t>followed</w:t>
      </w:r>
      <w:r w:rsidR="00EB0C84">
        <w:rPr>
          <w:spacing w:val="-2"/>
          <w:sz w:val="24"/>
        </w:rPr>
        <w:t>.</w:t>
      </w:r>
    </w:p>
    <w:p w14:paraId="76EEAAA7" w14:textId="77777777" w:rsidR="006637AA" w:rsidRDefault="007A4E5A">
      <w:pPr>
        <w:pStyle w:val="ListParagraph"/>
        <w:numPr>
          <w:ilvl w:val="0"/>
          <w:numId w:val="21"/>
        </w:numPr>
        <w:tabs>
          <w:tab w:val="left" w:pos="1279"/>
        </w:tabs>
        <w:spacing w:before="142"/>
        <w:ind w:left="1279" w:hanging="361"/>
        <w:rPr>
          <w:sz w:val="24"/>
        </w:rPr>
      </w:pPr>
      <w:r>
        <w:rPr>
          <w:sz w:val="24"/>
        </w:rPr>
        <w:t>Providing</w:t>
      </w:r>
      <w:r>
        <w:rPr>
          <w:spacing w:val="-4"/>
          <w:sz w:val="24"/>
        </w:rPr>
        <w:t xml:space="preserve"> </w:t>
      </w:r>
      <w:r>
        <w:rPr>
          <w:sz w:val="24"/>
        </w:rPr>
        <w:t>enough</w:t>
      </w:r>
      <w:r>
        <w:rPr>
          <w:spacing w:val="-2"/>
          <w:sz w:val="24"/>
        </w:rPr>
        <w:t xml:space="preserve"> </w:t>
      </w:r>
      <w:r>
        <w:rPr>
          <w:sz w:val="24"/>
        </w:rPr>
        <w:t>audit</w:t>
      </w:r>
      <w:r>
        <w:rPr>
          <w:spacing w:val="-1"/>
          <w:sz w:val="24"/>
        </w:rPr>
        <w:t xml:space="preserve"> </w:t>
      </w:r>
      <w:r>
        <w:rPr>
          <w:sz w:val="24"/>
        </w:rPr>
        <w:t>support</w:t>
      </w:r>
      <w:r>
        <w:rPr>
          <w:spacing w:val="-2"/>
          <w:sz w:val="24"/>
        </w:rPr>
        <w:t xml:space="preserve"> </w:t>
      </w:r>
      <w:r>
        <w:rPr>
          <w:sz w:val="24"/>
        </w:rPr>
        <w:t>and</w:t>
      </w:r>
      <w:r>
        <w:rPr>
          <w:spacing w:val="-1"/>
          <w:sz w:val="24"/>
        </w:rPr>
        <w:t xml:space="preserve"> </w:t>
      </w:r>
      <w:r>
        <w:rPr>
          <w:sz w:val="24"/>
        </w:rPr>
        <w:t>filing</w:t>
      </w:r>
      <w:r>
        <w:rPr>
          <w:spacing w:val="-1"/>
          <w:sz w:val="24"/>
        </w:rPr>
        <w:t xml:space="preserve"> </w:t>
      </w:r>
      <w:r>
        <w:rPr>
          <w:sz w:val="24"/>
        </w:rPr>
        <w:t>of</w:t>
      </w:r>
      <w:r>
        <w:rPr>
          <w:spacing w:val="-2"/>
          <w:sz w:val="24"/>
        </w:rPr>
        <w:t xml:space="preserve"> </w:t>
      </w:r>
      <w:r>
        <w:rPr>
          <w:sz w:val="24"/>
        </w:rPr>
        <w:t>compliance</w:t>
      </w:r>
      <w:r>
        <w:rPr>
          <w:spacing w:val="-4"/>
          <w:sz w:val="24"/>
        </w:rPr>
        <w:t xml:space="preserve"> </w:t>
      </w:r>
      <w:r>
        <w:rPr>
          <w:spacing w:val="-2"/>
          <w:sz w:val="24"/>
        </w:rPr>
        <w:t>documents</w:t>
      </w:r>
      <w:r w:rsidR="00EB0C84">
        <w:rPr>
          <w:spacing w:val="-2"/>
          <w:sz w:val="24"/>
        </w:rPr>
        <w:t>.</w:t>
      </w:r>
    </w:p>
    <w:p w14:paraId="76EEAAA8" w14:textId="77777777" w:rsidR="006637AA" w:rsidRDefault="007A4E5A">
      <w:pPr>
        <w:pStyle w:val="ListParagraph"/>
        <w:numPr>
          <w:ilvl w:val="0"/>
          <w:numId w:val="21"/>
        </w:numPr>
        <w:tabs>
          <w:tab w:val="left" w:pos="1281"/>
        </w:tabs>
        <w:spacing w:before="140" w:line="360" w:lineRule="auto"/>
        <w:ind w:right="1336" w:hanging="360"/>
        <w:rPr>
          <w:sz w:val="24"/>
        </w:rPr>
      </w:pPr>
      <w:r>
        <w:rPr>
          <w:sz w:val="24"/>
        </w:rPr>
        <w:t>Create</w:t>
      </w:r>
      <w:r>
        <w:rPr>
          <w:spacing w:val="31"/>
          <w:sz w:val="24"/>
        </w:rPr>
        <w:t xml:space="preserve"> </w:t>
      </w:r>
      <w:r>
        <w:rPr>
          <w:sz w:val="24"/>
        </w:rPr>
        <w:t>an</w:t>
      </w:r>
      <w:r>
        <w:rPr>
          <w:spacing w:val="32"/>
          <w:sz w:val="24"/>
        </w:rPr>
        <w:t xml:space="preserve"> </w:t>
      </w:r>
      <w:r>
        <w:rPr>
          <w:sz w:val="24"/>
        </w:rPr>
        <w:t>error-free</w:t>
      </w:r>
      <w:r>
        <w:rPr>
          <w:spacing w:val="31"/>
          <w:sz w:val="24"/>
        </w:rPr>
        <w:t xml:space="preserve"> </w:t>
      </w:r>
      <w:r>
        <w:rPr>
          <w:sz w:val="24"/>
        </w:rPr>
        <w:t>report</w:t>
      </w:r>
      <w:r>
        <w:rPr>
          <w:spacing w:val="29"/>
          <w:sz w:val="24"/>
        </w:rPr>
        <w:t xml:space="preserve"> </w:t>
      </w:r>
      <w:r>
        <w:rPr>
          <w:sz w:val="24"/>
        </w:rPr>
        <w:t>and</w:t>
      </w:r>
      <w:r>
        <w:rPr>
          <w:spacing w:val="29"/>
          <w:sz w:val="24"/>
        </w:rPr>
        <w:t xml:space="preserve"> </w:t>
      </w:r>
      <w:r>
        <w:rPr>
          <w:sz w:val="24"/>
        </w:rPr>
        <w:t>transmit</w:t>
      </w:r>
      <w:r>
        <w:rPr>
          <w:spacing w:val="30"/>
          <w:sz w:val="24"/>
        </w:rPr>
        <w:t xml:space="preserve"> </w:t>
      </w:r>
      <w:r>
        <w:rPr>
          <w:sz w:val="24"/>
        </w:rPr>
        <w:t>it</w:t>
      </w:r>
      <w:r>
        <w:rPr>
          <w:spacing w:val="30"/>
          <w:sz w:val="24"/>
        </w:rPr>
        <w:t xml:space="preserve"> </w:t>
      </w:r>
      <w:r>
        <w:rPr>
          <w:sz w:val="24"/>
        </w:rPr>
        <w:t>to</w:t>
      </w:r>
      <w:r>
        <w:rPr>
          <w:spacing w:val="27"/>
          <w:sz w:val="24"/>
        </w:rPr>
        <w:t xml:space="preserve"> </w:t>
      </w:r>
      <w:r>
        <w:rPr>
          <w:sz w:val="24"/>
        </w:rPr>
        <w:t>the</w:t>
      </w:r>
      <w:r>
        <w:rPr>
          <w:spacing w:val="26"/>
          <w:sz w:val="24"/>
        </w:rPr>
        <w:t xml:space="preserve"> </w:t>
      </w:r>
      <w:r>
        <w:rPr>
          <w:sz w:val="24"/>
        </w:rPr>
        <w:t>customer</w:t>
      </w:r>
      <w:r>
        <w:rPr>
          <w:spacing w:val="31"/>
          <w:sz w:val="24"/>
        </w:rPr>
        <w:t xml:space="preserve"> </w:t>
      </w:r>
      <w:r>
        <w:rPr>
          <w:sz w:val="24"/>
        </w:rPr>
        <w:t>while</w:t>
      </w:r>
      <w:r>
        <w:rPr>
          <w:spacing w:val="31"/>
          <w:sz w:val="24"/>
        </w:rPr>
        <w:t xml:space="preserve"> </w:t>
      </w:r>
      <w:r>
        <w:rPr>
          <w:sz w:val="24"/>
        </w:rPr>
        <w:t xml:space="preserve">maintaining </w:t>
      </w:r>
      <w:r w:rsidR="00787A5C">
        <w:rPr>
          <w:spacing w:val="-2"/>
          <w:sz w:val="24"/>
        </w:rPr>
        <w:t>adequate communication</w:t>
      </w:r>
      <w:r w:rsidR="00EB0C84">
        <w:rPr>
          <w:spacing w:val="-2"/>
          <w:sz w:val="24"/>
        </w:rPr>
        <w:t>.</w:t>
      </w:r>
    </w:p>
    <w:p w14:paraId="76EEAAA9" w14:textId="77777777" w:rsidR="006637AA" w:rsidRDefault="007A4E5A">
      <w:pPr>
        <w:pStyle w:val="ListParagraph"/>
        <w:numPr>
          <w:ilvl w:val="0"/>
          <w:numId w:val="21"/>
        </w:numPr>
        <w:tabs>
          <w:tab w:val="left" w:pos="1279"/>
        </w:tabs>
        <w:spacing w:line="274" w:lineRule="exact"/>
        <w:ind w:left="1279" w:hanging="361"/>
        <w:rPr>
          <w:sz w:val="24"/>
        </w:rPr>
      </w:pPr>
      <w:r>
        <w:rPr>
          <w:sz w:val="24"/>
        </w:rPr>
        <w:t>Assuring</w:t>
      </w:r>
      <w:r>
        <w:rPr>
          <w:spacing w:val="-1"/>
          <w:sz w:val="24"/>
        </w:rPr>
        <w:t xml:space="preserve"> </w:t>
      </w:r>
      <w:r>
        <w:rPr>
          <w:sz w:val="24"/>
        </w:rPr>
        <w:t>that</w:t>
      </w:r>
      <w:r>
        <w:rPr>
          <w:spacing w:val="-1"/>
          <w:sz w:val="24"/>
        </w:rPr>
        <w:t xml:space="preserve"> </w:t>
      </w:r>
      <w:r>
        <w:rPr>
          <w:sz w:val="24"/>
        </w:rPr>
        <w:t>all</w:t>
      </w:r>
      <w:r>
        <w:rPr>
          <w:spacing w:val="-1"/>
          <w:sz w:val="24"/>
        </w:rPr>
        <w:t xml:space="preserve"> </w:t>
      </w:r>
      <w:r>
        <w:rPr>
          <w:sz w:val="24"/>
        </w:rPr>
        <w:t>plans are</w:t>
      </w:r>
      <w:r>
        <w:rPr>
          <w:spacing w:val="-5"/>
          <w:sz w:val="24"/>
        </w:rPr>
        <w:t xml:space="preserve"> </w:t>
      </w:r>
      <w:r>
        <w:rPr>
          <w:sz w:val="24"/>
        </w:rPr>
        <w:t>provided</w:t>
      </w:r>
      <w:r>
        <w:rPr>
          <w:spacing w:val="-1"/>
          <w:sz w:val="24"/>
        </w:rPr>
        <w:t xml:space="preserve"> </w:t>
      </w:r>
      <w:r>
        <w:rPr>
          <w:sz w:val="24"/>
        </w:rPr>
        <w:t>to the</w:t>
      </w:r>
      <w:r>
        <w:rPr>
          <w:spacing w:val="-1"/>
          <w:sz w:val="24"/>
        </w:rPr>
        <w:t xml:space="preserve"> </w:t>
      </w:r>
      <w:r>
        <w:rPr>
          <w:sz w:val="24"/>
        </w:rPr>
        <w:t>client</w:t>
      </w:r>
      <w:r>
        <w:rPr>
          <w:spacing w:val="-1"/>
          <w:sz w:val="24"/>
        </w:rPr>
        <w:t xml:space="preserve"> </w:t>
      </w:r>
      <w:r>
        <w:rPr>
          <w:sz w:val="24"/>
        </w:rPr>
        <w:t>(employer)</w:t>
      </w:r>
      <w:r>
        <w:rPr>
          <w:spacing w:val="-3"/>
          <w:sz w:val="24"/>
        </w:rPr>
        <w:t xml:space="preserve"> </w:t>
      </w:r>
      <w:r>
        <w:rPr>
          <w:sz w:val="24"/>
        </w:rPr>
        <w:t>before</w:t>
      </w:r>
      <w:r>
        <w:rPr>
          <w:spacing w:val="-5"/>
          <w:sz w:val="24"/>
        </w:rPr>
        <w:t xml:space="preserve"> </w:t>
      </w:r>
      <w:r>
        <w:rPr>
          <w:sz w:val="24"/>
        </w:rPr>
        <w:t>the</w:t>
      </w:r>
      <w:r>
        <w:rPr>
          <w:spacing w:val="-1"/>
          <w:sz w:val="24"/>
        </w:rPr>
        <w:t xml:space="preserve"> </w:t>
      </w:r>
      <w:r>
        <w:rPr>
          <w:sz w:val="24"/>
        </w:rPr>
        <w:t xml:space="preserve">tax </w:t>
      </w:r>
      <w:r>
        <w:rPr>
          <w:spacing w:val="-2"/>
          <w:sz w:val="24"/>
        </w:rPr>
        <w:t>deadline</w:t>
      </w:r>
      <w:r w:rsidR="00EB0C84">
        <w:rPr>
          <w:spacing w:val="-2"/>
          <w:sz w:val="24"/>
        </w:rPr>
        <w:t>.</w:t>
      </w:r>
    </w:p>
    <w:p w14:paraId="76EEAAAA" w14:textId="77777777" w:rsidR="006637AA" w:rsidRDefault="006637AA">
      <w:pPr>
        <w:pStyle w:val="BodyText"/>
        <w:spacing w:before="183"/>
      </w:pPr>
    </w:p>
    <w:p w14:paraId="76EEAAAB" w14:textId="77777777" w:rsidR="00EB0C84" w:rsidRDefault="00EB0C84">
      <w:pPr>
        <w:pStyle w:val="BodyText"/>
        <w:spacing w:before="183"/>
      </w:pPr>
    </w:p>
    <w:p w14:paraId="76EEAAAC" w14:textId="77777777" w:rsidR="00EB0C84" w:rsidRDefault="00EB0C84">
      <w:pPr>
        <w:pStyle w:val="BodyText"/>
        <w:spacing w:before="183"/>
      </w:pPr>
    </w:p>
    <w:p w14:paraId="76EEAAAD" w14:textId="77777777" w:rsidR="00EB0C84" w:rsidRDefault="00EB0C84">
      <w:pPr>
        <w:pStyle w:val="BodyText"/>
        <w:spacing w:before="183"/>
      </w:pPr>
    </w:p>
    <w:p w14:paraId="76EEAAAE" w14:textId="77777777" w:rsidR="00EB0C84" w:rsidRDefault="00EB0C84">
      <w:pPr>
        <w:pStyle w:val="BodyText"/>
        <w:spacing w:before="183"/>
      </w:pPr>
    </w:p>
    <w:p w14:paraId="76EEAAAF" w14:textId="77777777" w:rsidR="006637AA" w:rsidRDefault="007A4E5A">
      <w:pPr>
        <w:pStyle w:val="Heading3"/>
        <w:numPr>
          <w:ilvl w:val="1"/>
          <w:numId w:val="22"/>
        </w:numPr>
        <w:tabs>
          <w:tab w:val="left" w:pos="761"/>
        </w:tabs>
        <w:spacing w:before="0"/>
        <w:ind w:left="761" w:hanging="421"/>
        <w:rPr>
          <w:color w:val="4471C4"/>
        </w:rPr>
      </w:pPr>
      <w:bookmarkStart w:id="29" w:name="_Toc185466437"/>
      <w:r>
        <w:rPr>
          <w:color w:val="4471C4"/>
        </w:rPr>
        <w:t>Structure</w:t>
      </w:r>
      <w:r>
        <w:rPr>
          <w:color w:val="4471C4"/>
          <w:spacing w:val="-5"/>
        </w:rPr>
        <w:t xml:space="preserve"> </w:t>
      </w:r>
      <w:r>
        <w:rPr>
          <w:color w:val="4471C4"/>
        </w:rPr>
        <w:t>and</w:t>
      </w:r>
      <w:r>
        <w:rPr>
          <w:color w:val="4471C4"/>
          <w:spacing w:val="-2"/>
        </w:rPr>
        <w:t xml:space="preserve"> Manpower:</w:t>
      </w:r>
      <w:bookmarkEnd w:id="29"/>
    </w:p>
    <w:p w14:paraId="76EEAAB0" w14:textId="77777777" w:rsidR="00EB0C84" w:rsidRPr="00EB0C84" w:rsidRDefault="00EB0C84" w:rsidP="00EB0C84">
      <w:pPr>
        <w:pStyle w:val="BodyText"/>
        <w:spacing w:before="313" w:line="360" w:lineRule="auto"/>
        <w:ind w:left="340" w:right="720"/>
        <w:jc w:val="both"/>
      </w:pPr>
      <w:r w:rsidRPr="00EB0C84">
        <w:t>A company structure is a framework that organizes and allocates activities to meet some business objective. These actions will most likely affect the policies of the company and responsibilities.</w:t>
      </w:r>
    </w:p>
    <w:p w14:paraId="76EEAAB1" w14:textId="77777777" w:rsidR="00EB0C84" w:rsidRPr="00EB0C84" w:rsidRDefault="00EB0C84" w:rsidP="00EB0C84">
      <w:pPr>
        <w:pStyle w:val="BodyText"/>
        <w:spacing w:before="313" w:line="360" w:lineRule="auto"/>
        <w:ind w:left="340" w:right="720"/>
        <w:jc w:val="both"/>
      </w:pPr>
      <w:r w:rsidRPr="00EB0C84">
        <w:t>Manpower is the total number of people who are engaged in a company, or available for a specific project or task. Various techniques by which organizations do the estimation and planning of (temporary) personnel requirements for both. Human Capital is the most valuable asset of any organization and you need trained professionals to do your work.</w:t>
      </w:r>
    </w:p>
    <w:p w14:paraId="76EEAAB2" w14:textId="77777777" w:rsidR="006637AA" w:rsidRDefault="006637AA">
      <w:pPr>
        <w:spacing w:line="360" w:lineRule="auto"/>
        <w:jc w:val="both"/>
        <w:sectPr w:rsidR="006637AA" w:rsidSect="00714BF4">
          <w:pgSz w:w="12240" w:h="15840"/>
          <w:pgMar w:top="138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AB3" w14:textId="77777777" w:rsidR="006637AA" w:rsidRDefault="007A4E5A">
      <w:pPr>
        <w:pStyle w:val="Heading3"/>
        <w:numPr>
          <w:ilvl w:val="2"/>
          <w:numId w:val="22"/>
        </w:numPr>
        <w:tabs>
          <w:tab w:val="left" w:pos="969"/>
        </w:tabs>
        <w:ind w:left="969" w:hanging="629"/>
      </w:pPr>
      <w:bookmarkStart w:id="30" w:name="_Toc185466438"/>
      <w:r>
        <w:rPr>
          <w:color w:val="4471C4"/>
        </w:rPr>
        <w:lastRenderedPageBreak/>
        <w:t>Manpower</w:t>
      </w:r>
      <w:r>
        <w:rPr>
          <w:color w:val="4471C4"/>
          <w:spacing w:val="-7"/>
        </w:rPr>
        <w:t xml:space="preserve"> </w:t>
      </w:r>
      <w:r>
        <w:rPr>
          <w:color w:val="4471C4"/>
        </w:rPr>
        <w:t>of</w:t>
      </w:r>
      <w:r>
        <w:rPr>
          <w:color w:val="4471C4"/>
          <w:spacing w:val="-3"/>
        </w:rPr>
        <w:t xml:space="preserve"> </w:t>
      </w:r>
      <w:r>
        <w:rPr>
          <w:color w:val="4471C4"/>
        </w:rPr>
        <w:t>the</w:t>
      </w:r>
      <w:r>
        <w:rPr>
          <w:color w:val="4471C4"/>
          <w:spacing w:val="-3"/>
        </w:rPr>
        <w:t xml:space="preserve"> </w:t>
      </w:r>
      <w:r>
        <w:rPr>
          <w:color w:val="4471C4"/>
          <w:spacing w:val="-2"/>
        </w:rPr>
        <w:t>Organization:</w:t>
      </w:r>
      <w:bookmarkEnd w:id="30"/>
    </w:p>
    <w:p w14:paraId="76EEAAB4" w14:textId="77777777" w:rsidR="006637AA" w:rsidRDefault="007A4E5A">
      <w:pPr>
        <w:spacing w:before="186"/>
        <w:ind w:left="340"/>
      </w:pPr>
      <w:r>
        <w:t>Manpower</w:t>
      </w:r>
      <w:r>
        <w:rPr>
          <w:spacing w:val="-8"/>
        </w:rPr>
        <w:t xml:space="preserve"> </w:t>
      </w:r>
      <w:r>
        <w:t>is</w:t>
      </w:r>
      <w:r>
        <w:rPr>
          <w:spacing w:val="-5"/>
        </w:rPr>
        <w:t xml:space="preserve"> </w:t>
      </w:r>
      <w:r>
        <w:t>distributed</w:t>
      </w:r>
      <w:r>
        <w:rPr>
          <w:spacing w:val="-4"/>
        </w:rPr>
        <w:t xml:space="preserve"> </w:t>
      </w:r>
      <w:r>
        <w:t>across</w:t>
      </w:r>
      <w:r>
        <w:rPr>
          <w:spacing w:val="-4"/>
        </w:rPr>
        <w:t xml:space="preserve"> </w:t>
      </w:r>
      <w:r>
        <w:t>Data</w:t>
      </w:r>
      <w:r>
        <w:rPr>
          <w:spacing w:val="-4"/>
        </w:rPr>
        <w:t xml:space="preserve"> </w:t>
      </w:r>
      <w:r>
        <w:t>Path</w:t>
      </w:r>
      <w:r>
        <w:rPr>
          <w:spacing w:val="-5"/>
        </w:rPr>
        <w:t xml:space="preserve"> </w:t>
      </w:r>
      <w:r>
        <w:t>Ltd.'s</w:t>
      </w:r>
      <w:r>
        <w:rPr>
          <w:spacing w:val="-4"/>
        </w:rPr>
        <w:t xml:space="preserve"> </w:t>
      </w:r>
      <w:r>
        <w:t>14</w:t>
      </w:r>
      <w:r>
        <w:rPr>
          <w:spacing w:val="-3"/>
        </w:rPr>
        <w:t xml:space="preserve"> </w:t>
      </w:r>
      <w:r>
        <w:t>departments,</w:t>
      </w:r>
      <w:r>
        <w:rPr>
          <w:spacing w:val="-4"/>
        </w:rPr>
        <w:t xml:space="preserve"> </w:t>
      </w:r>
      <w:r>
        <w:t>as</w:t>
      </w:r>
      <w:r>
        <w:rPr>
          <w:spacing w:val="-4"/>
        </w:rPr>
        <w:t xml:space="preserve"> </w:t>
      </w:r>
      <w:r>
        <w:t>shown</w:t>
      </w:r>
      <w:r>
        <w:rPr>
          <w:spacing w:val="-3"/>
        </w:rPr>
        <w:t xml:space="preserve"> </w:t>
      </w:r>
      <w:r>
        <w:rPr>
          <w:spacing w:val="-2"/>
        </w:rPr>
        <w:t>below:</w:t>
      </w:r>
    </w:p>
    <w:p w14:paraId="76EEAAB5" w14:textId="77777777" w:rsidR="006637AA" w:rsidRDefault="007A4E5A">
      <w:pPr>
        <w:pStyle w:val="BodyText"/>
        <w:spacing w:before="173"/>
        <w:rPr>
          <w:sz w:val="20"/>
        </w:rPr>
      </w:pPr>
      <w:r>
        <w:rPr>
          <w:noProof/>
        </w:rPr>
        <w:drawing>
          <wp:anchor distT="0" distB="0" distL="0" distR="0" simplePos="0" relativeHeight="487598080" behindDoc="1" locked="0" layoutInCell="1" allowOverlap="1" wp14:anchorId="76EEB04A" wp14:editId="76EEB04B">
            <wp:simplePos x="0" y="0"/>
            <wp:positionH relativeFrom="page">
              <wp:posOffset>1019175</wp:posOffset>
            </wp:positionH>
            <wp:positionV relativeFrom="paragraph">
              <wp:posOffset>271430</wp:posOffset>
            </wp:positionV>
            <wp:extent cx="5695881" cy="3138392"/>
            <wp:effectExtent l="0" t="0" r="0" b="0"/>
            <wp:wrapTopAndBottom/>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27" cstate="print"/>
                    <a:stretch>
                      <a:fillRect/>
                    </a:stretch>
                  </pic:blipFill>
                  <pic:spPr>
                    <a:xfrm>
                      <a:off x="0" y="0"/>
                      <a:ext cx="5695881" cy="3138392"/>
                    </a:xfrm>
                    <a:prstGeom prst="rect">
                      <a:avLst/>
                    </a:prstGeom>
                  </pic:spPr>
                </pic:pic>
              </a:graphicData>
            </a:graphic>
          </wp:anchor>
        </w:drawing>
      </w:r>
    </w:p>
    <w:p w14:paraId="76EEAAB6" w14:textId="77777777" w:rsidR="006637AA" w:rsidRDefault="006637AA">
      <w:pPr>
        <w:pStyle w:val="BodyText"/>
        <w:spacing w:before="62"/>
        <w:rPr>
          <w:sz w:val="22"/>
        </w:rPr>
      </w:pPr>
    </w:p>
    <w:p w14:paraId="76EEAAB7" w14:textId="77777777" w:rsidR="006637AA" w:rsidRDefault="007A4E5A">
      <w:pPr>
        <w:spacing w:line="412" w:lineRule="auto"/>
        <w:ind w:left="2777" w:right="3027" w:firstLine="998"/>
        <w:rPr>
          <w:i/>
        </w:rPr>
      </w:pPr>
      <w:r>
        <w:rPr>
          <w:i/>
        </w:rPr>
        <w:t>Figure 3.1 Manpower of the Organization</w:t>
      </w:r>
      <w:r>
        <w:rPr>
          <w:i/>
          <w:spacing w:val="-7"/>
        </w:rPr>
        <w:t xml:space="preserve"> </w:t>
      </w:r>
      <w:r>
        <w:rPr>
          <w:i/>
        </w:rPr>
        <w:t>Source:</w:t>
      </w:r>
      <w:r>
        <w:rPr>
          <w:i/>
          <w:spacing w:val="-6"/>
        </w:rPr>
        <w:t xml:space="preserve"> </w:t>
      </w:r>
      <w:r>
        <w:rPr>
          <w:i/>
        </w:rPr>
        <w:t>Data</w:t>
      </w:r>
      <w:r>
        <w:rPr>
          <w:i/>
          <w:spacing w:val="-10"/>
        </w:rPr>
        <w:t xml:space="preserve"> </w:t>
      </w:r>
      <w:r>
        <w:rPr>
          <w:i/>
        </w:rPr>
        <w:t>Path</w:t>
      </w:r>
      <w:r>
        <w:rPr>
          <w:i/>
          <w:spacing w:val="-7"/>
        </w:rPr>
        <w:t xml:space="preserve"> </w:t>
      </w:r>
      <w:r>
        <w:rPr>
          <w:i/>
        </w:rPr>
        <w:t>Ltd.</w:t>
      </w:r>
      <w:r>
        <w:rPr>
          <w:i/>
          <w:spacing w:val="-10"/>
        </w:rPr>
        <w:t xml:space="preserve"> </w:t>
      </w:r>
      <w:r>
        <w:rPr>
          <w:i/>
        </w:rPr>
        <w:t>Management</w:t>
      </w:r>
    </w:p>
    <w:p w14:paraId="76EEAAB8" w14:textId="77777777" w:rsidR="006637AA" w:rsidRDefault="006637AA">
      <w:pPr>
        <w:spacing w:line="412" w:lineRule="auto"/>
        <w:sectPr w:rsidR="006637AA" w:rsidSect="00714BF4">
          <w:pgSz w:w="12240" w:h="15840"/>
          <w:pgMar w:top="138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AB9" w14:textId="77777777" w:rsidR="006637AA" w:rsidRDefault="007A4E5A">
      <w:pPr>
        <w:pStyle w:val="Heading3"/>
        <w:numPr>
          <w:ilvl w:val="2"/>
          <w:numId w:val="22"/>
        </w:numPr>
        <w:tabs>
          <w:tab w:val="left" w:pos="969"/>
        </w:tabs>
        <w:ind w:left="969" w:hanging="629"/>
      </w:pPr>
      <w:bookmarkStart w:id="31" w:name="_Toc185466439"/>
      <w:r>
        <w:rPr>
          <w:color w:val="4471C4"/>
        </w:rPr>
        <w:lastRenderedPageBreak/>
        <w:t>Structure</w:t>
      </w:r>
      <w:r>
        <w:rPr>
          <w:color w:val="4471C4"/>
          <w:spacing w:val="-4"/>
        </w:rPr>
        <w:t xml:space="preserve"> </w:t>
      </w:r>
      <w:r>
        <w:rPr>
          <w:color w:val="4471C4"/>
        </w:rPr>
        <w:t>and</w:t>
      </w:r>
      <w:r>
        <w:rPr>
          <w:color w:val="4471C4"/>
          <w:spacing w:val="-6"/>
        </w:rPr>
        <w:t xml:space="preserve"> </w:t>
      </w:r>
      <w:r>
        <w:rPr>
          <w:color w:val="4471C4"/>
        </w:rPr>
        <w:t>Manpower</w:t>
      </w:r>
      <w:r>
        <w:rPr>
          <w:color w:val="4471C4"/>
          <w:spacing w:val="-3"/>
        </w:rPr>
        <w:t xml:space="preserve"> </w:t>
      </w:r>
      <w:r>
        <w:rPr>
          <w:color w:val="4471C4"/>
        </w:rPr>
        <w:t>of</w:t>
      </w:r>
      <w:r>
        <w:rPr>
          <w:color w:val="4471C4"/>
          <w:spacing w:val="-3"/>
        </w:rPr>
        <w:t xml:space="preserve"> </w:t>
      </w:r>
      <w:r>
        <w:rPr>
          <w:color w:val="4471C4"/>
        </w:rPr>
        <w:t>the</w:t>
      </w:r>
      <w:r>
        <w:rPr>
          <w:color w:val="4471C4"/>
          <w:spacing w:val="-3"/>
        </w:rPr>
        <w:t xml:space="preserve"> </w:t>
      </w:r>
      <w:r>
        <w:rPr>
          <w:color w:val="4471C4"/>
          <w:spacing w:val="-2"/>
        </w:rPr>
        <w:t>department:</w:t>
      </w:r>
      <w:bookmarkEnd w:id="31"/>
    </w:p>
    <w:p w14:paraId="76EEAABA" w14:textId="77777777" w:rsidR="006637AA" w:rsidRDefault="007A4E5A">
      <w:pPr>
        <w:pStyle w:val="BodyText"/>
        <w:spacing w:before="184"/>
        <w:ind w:left="340"/>
      </w:pPr>
      <w:r>
        <w:t>With</w:t>
      </w:r>
      <w:r>
        <w:rPr>
          <w:spacing w:val="-4"/>
        </w:rPr>
        <w:t xml:space="preserve"> </w:t>
      </w:r>
      <w:r>
        <w:t>regards</w:t>
      </w:r>
      <w:r>
        <w:rPr>
          <w:spacing w:val="-2"/>
        </w:rPr>
        <w:t xml:space="preserve"> </w:t>
      </w:r>
      <w:r>
        <w:t>to</w:t>
      </w:r>
      <w:r>
        <w:rPr>
          <w:spacing w:val="-1"/>
        </w:rPr>
        <w:t xml:space="preserve"> </w:t>
      </w:r>
      <w:r>
        <w:t>manpower,</w:t>
      </w:r>
      <w:r>
        <w:rPr>
          <w:spacing w:val="-2"/>
        </w:rPr>
        <w:t xml:space="preserve"> </w:t>
      </w:r>
      <w:r>
        <w:t>this</w:t>
      </w:r>
      <w:r>
        <w:rPr>
          <w:spacing w:val="-1"/>
        </w:rPr>
        <w:t xml:space="preserve"> </w:t>
      </w:r>
      <w:r>
        <w:t>is how</w:t>
      </w:r>
      <w:r>
        <w:rPr>
          <w:spacing w:val="-2"/>
        </w:rPr>
        <w:t xml:space="preserve"> </w:t>
      </w:r>
      <w:r>
        <w:t>the</w:t>
      </w:r>
      <w:r>
        <w:rPr>
          <w:spacing w:val="-4"/>
        </w:rPr>
        <w:t xml:space="preserve"> </w:t>
      </w:r>
      <w:r>
        <w:t>BPO</w:t>
      </w:r>
      <w:r>
        <w:rPr>
          <w:spacing w:val="-4"/>
        </w:rPr>
        <w:t xml:space="preserve"> </w:t>
      </w:r>
      <w:r>
        <w:t>department is</w:t>
      </w:r>
      <w:r>
        <w:rPr>
          <w:spacing w:val="-1"/>
        </w:rPr>
        <w:t xml:space="preserve"> </w:t>
      </w:r>
      <w:r>
        <w:rPr>
          <w:spacing w:val="-2"/>
        </w:rPr>
        <w:t>structured:</w:t>
      </w:r>
    </w:p>
    <w:p w14:paraId="76EEAABB" w14:textId="77777777" w:rsidR="006637AA" w:rsidRDefault="007A4E5A">
      <w:pPr>
        <w:pStyle w:val="BodyText"/>
        <w:spacing w:before="13"/>
        <w:rPr>
          <w:sz w:val="20"/>
        </w:rPr>
      </w:pPr>
      <w:r>
        <w:rPr>
          <w:noProof/>
        </w:rPr>
        <mc:AlternateContent>
          <mc:Choice Requires="wpg">
            <w:drawing>
              <wp:anchor distT="0" distB="0" distL="0" distR="0" simplePos="0" relativeHeight="487598592" behindDoc="1" locked="0" layoutInCell="1" allowOverlap="1" wp14:anchorId="76EEB04C" wp14:editId="76EEB04D">
                <wp:simplePos x="0" y="0"/>
                <wp:positionH relativeFrom="page">
                  <wp:posOffset>911225</wp:posOffset>
                </wp:positionH>
                <wp:positionV relativeFrom="paragraph">
                  <wp:posOffset>169831</wp:posOffset>
                </wp:positionV>
                <wp:extent cx="5514975" cy="6285230"/>
                <wp:effectExtent l="0" t="0" r="0" b="0"/>
                <wp:wrapTopAndBottom/>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08625" cy="6278880"/>
                          <a:chOff x="3175" y="3175"/>
                          <a:chExt cx="5508625" cy="6278880"/>
                        </a:xfrm>
                      </wpg:grpSpPr>
                      <pic:pic xmlns:pic="http://schemas.openxmlformats.org/drawingml/2006/picture">
                        <pic:nvPicPr>
                          <pic:cNvPr id="106" name="Image 106"/>
                          <pic:cNvPicPr/>
                        </pic:nvPicPr>
                        <pic:blipFill>
                          <a:blip r:embed="rId28" cstate="print"/>
                          <a:stretch>
                            <a:fillRect/>
                          </a:stretch>
                        </pic:blipFill>
                        <pic:spPr>
                          <a:xfrm>
                            <a:off x="3175" y="36465"/>
                            <a:ext cx="520700" cy="646794"/>
                          </a:xfrm>
                          <a:prstGeom prst="rect">
                            <a:avLst/>
                          </a:prstGeom>
                        </pic:spPr>
                      </pic:pic>
                      <wps:wsp>
                        <wps:cNvPr id="107" name="Graphic 107"/>
                        <wps:cNvSpPr/>
                        <wps:spPr>
                          <a:xfrm>
                            <a:off x="3175" y="3175"/>
                            <a:ext cx="520065" cy="680085"/>
                          </a:xfrm>
                          <a:custGeom>
                            <a:avLst/>
                            <a:gdLst/>
                            <a:ahLst/>
                            <a:cxnLst/>
                            <a:rect l="l" t="t" r="r" b="b"/>
                            <a:pathLst>
                              <a:path w="520065" h="680085">
                                <a:moveTo>
                                  <a:pt x="520065" y="0"/>
                                </a:moveTo>
                                <a:lnTo>
                                  <a:pt x="520065" y="419734"/>
                                </a:lnTo>
                                <a:lnTo>
                                  <a:pt x="259715" y="680084"/>
                                </a:lnTo>
                                <a:lnTo>
                                  <a:pt x="0" y="419734"/>
                                </a:lnTo>
                                <a:lnTo>
                                  <a:pt x="0" y="0"/>
                                </a:lnTo>
                                <a:lnTo>
                                  <a:pt x="259715" y="260350"/>
                                </a:lnTo>
                                <a:lnTo>
                                  <a:pt x="520065" y="0"/>
                                </a:lnTo>
                                <a:close/>
                              </a:path>
                            </a:pathLst>
                          </a:custGeom>
                          <a:ln w="6350">
                            <a:solidFill>
                              <a:srgbClr val="000000"/>
                            </a:solidFill>
                            <a:prstDash val="solid"/>
                          </a:ln>
                        </wps:spPr>
                        <wps:bodyPr wrap="square" lIns="0" tIns="0" rIns="0" bIns="0" rtlCol="0">
                          <a:prstTxWarp prst="textNoShape">
                            <a:avLst/>
                          </a:prstTxWarp>
                          <a:noAutofit/>
                        </wps:bodyPr>
                      </wps:wsp>
                      <wps:wsp>
                        <wps:cNvPr id="108" name="Graphic 108"/>
                        <wps:cNvSpPr/>
                        <wps:spPr>
                          <a:xfrm>
                            <a:off x="501650" y="7620"/>
                            <a:ext cx="5010150" cy="441959"/>
                          </a:xfrm>
                          <a:custGeom>
                            <a:avLst/>
                            <a:gdLst/>
                            <a:ahLst/>
                            <a:cxnLst/>
                            <a:rect l="l" t="t" r="r" b="b"/>
                            <a:pathLst>
                              <a:path w="5010150" h="441959">
                                <a:moveTo>
                                  <a:pt x="4936490" y="0"/>
                                </a:moveTo>
                                <a:lnTo>
                                  <a:pt x="0" y="0"/>
                                </a:lnTo>
                                <a:lnTo>
                                  <a:pt x="0" y="441959"/>
                                </a:lnTo>
                                <a:lnTo>
                                  <a:pt x="4936490" y="441959"/>
                                </a:lnTo>
                                <a:lnTo>
                                  <a:pt x="4965700" y="436244"/>
                                </a:lnTo>
                                <a:lnTo>
                                  <a:pt x="4988560" y="420369"/>
                                </a:lnTo>
                                <a:lnTo>
                                  <a:pt x="5004435" y="397509"/>
                                </a:lnTo>
                                <a:lnTo>
                                  <a:pt x="5010150" y="368300"/>
                                </a:lnTo>
                                <a:lnTo>
                                  <a:pt x="5010150" y="73659"/>
                                </a:lnTo>
                                <a:lnTo>
                                  <a:pt x="5004435" y="45084"/>
                                </a:lnTo>
                                <a:lnTo>
                                  <a:pt x="4988560" y="21589"/>
                                </a:lnTo>
                                <a:lnTo>
                                  <a:pt x="4965700" y="5714"/>
                                </a:lnTo>
                                <a:lnTo>
                                  <a:pt x="4936490" y="0"/>
                                </a:lnTo>
                                <a:close/>
                              </a:path>
                            </a:pathLst>
                          </a:custGeom>
                          <a:solidFill>
                            <a:srgbClr val="C9C9C9">
                              <a:alpha val="90194"/>
                            </a:srgbClr>
                          </a:solidFill>
                        </wps:spPr>
                        <wps:bodyPr wrap="square" lIns="0" tIns="0" rIns="0" bIns="0" rtlCol="0">
                          <a:prstTxWarp prst="textNoShape">
                            <a:avLst/>
                          </a:prstTxWarp>
                          <a:noAutofit/>
                        </wps:bodyPr>
                      </wps:wsp>
                      <wps:wsp>
                        <wps:cNvPr id="109" name="Graphic 109"/>
                        <wps:cNvSpPr/>
                        <wps:spPr>
                          <a:xfrm>
                            <a:off x="501650" y="7620"/>
                            <a:ext cx="5010150" cy="441959"/>
                          </a:xfrm>
                          <a:custGeom>
                            <a:avLst/>
                            <a:gdLst/>
                            <a:ahLst/>
                            <a:cxnLst/>
                            <a:rect l="l" t="t" r="r" b="b"/>
                            <a:pathLst>
                              <a:path w="5010150" h="441959">
                                <a:moveTo>
                                  <a:pt x="5010150" y="73659"/>
                                </a:moveTo>
                                <a:lnTo>
                                  <a:pt x="5010150" y="368300"/>
                                </a:lnTo>
                                <a:lnTo>
                                  <a:pt x="5004435" y="397509"/>
                                </a:lnTo>
                                <a:lnTo>
                                  <a:pt x="4988560" y="420369"/>
                                </a:lnTo>
                                <a:lnTo>
                                  <a:pt x="4965700" y="436244"/>
                                </a:lnTo>
                                <a:lnTo>
                                  <a:pt x="4936490" y="441959"/>
                                </a:lnTo>
                                <a:lnTo>
                                  <a:pt x="0" y="441959"/>
                                </a:lnTo>
                                <a:lnTo>
                                  <a:pt x="0" y="0"/>
                                </a:lnTo>
                                <a:lnTo>
                                  <a:pt x="4936490" y="0"/>
                                </a:lnTo>
                                <a:lnTo>
                                  <a:pt x="4965700" y="5714"/>
                                </a:lnTo>
                                <a:lnTo>
                                  <a:pt x="4988560" y="21589"/>
                                </a:lnTo>
                                <a:lnTo>
                                  <a:pt x="5004435" y="45084"/>
                                </a:lnTo>
                                <a:lnTo>
                                  <a:pt x="5010150" y="73659"/>
                                </a:lnTo>
                                <a:close/>
                              </a:path>
                            </a:pathLst>
                          </a:custGeom>
                          <a:ln w="634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0" name="Image 110"/>
                          <pic:cNvPicPr/>
                        </pic:nvPicPr>
                        <pic:blipFill>
                          <a:blip r:embed="rId29" cstate="print"/>
                          <a:stretch>
                            <a:fillRect/>
                          </a:stretch>
                        </pic:blipFill>
                        <pic:spPr>
                          <a:xfrm>
                            <a:off x="3175" y="624840"/>
                            <a:ext cx="476250" cy="680084"/>
                          </a:xfrm>
                          <a:prstGeom prst="rect">
                            <a:avLst/>
                          </a:prstGeom>
                        </pic:spPr>
                      </pic:pic>
                      <wps:wsp>
                        <wps:cNvPr id="111" name="Graphic 111"/>
                        <wps:cNvSpPr/>
                        <wps:spPr>
                          <a:xfrm>
                            <a:off x="3175" y="624840"/>
                            <a:ext cx="475615" cy="680085"/>
                          </a:xfrm>
                          <a:custGeom>
                            <a:avLst/>
                            <a:gdLst/>
                            <a:ahLst/>
                            <a:cxnLst/>
                            <a:rect l="l" t="t" r="r" b="b"/>
                            <a:pathLst>
                              <a:path w="475615" h="680085">
                                <a:moveTo>
                                  <a:pt x="475615" y="0"/>
                                </a:moveTo>
                                <a:lnTo>
                                  <a:pt x="475615" y="441960"/>
                                </a:lnTo>
                                <a:lnTo>
                                  <a:pt x="237490" y="680085"/>
                                </a:lnTo>
                                <a:lnTo>
                                  <a:pt x="0" y="441960"/>
                                </a:lnTo>
                                <a:lnTo>
                                  <a:pt x="0" y="0"/>
                                </a:lnTo>
                                <a:lnTo>
                                  <a:pt x="237490" y="238125"/>
                                </a:lnTo>
                                <a:lnTo>
                                  <a:pt x="475615" y="0"/>
                                </a:lnTo>
                                <a:close/>
                              </a:path>
                            </a:pathLst>
                          </a:custGeom>
                          <a:ln w="6350">
                            <a:solidFill>
                              <a:srgbClr val="000000"/>
                            </a:solidFill>
                            <a:prstDash val="solid"/>
                          </a:ln>
                        </wps:spPr>
                        <wps:bodyPr wrap="square" lIns="0" tIns="0" rIns="0" bIns="0" rtlCol="0">
                          <a:prstTxWarp prst="textNoShape">
                            <a:avLst/>
                          </a:prstTxWarp>
                          <a:noAutofit/>
                        </wps:bodyPr>
                      </wps:wsp>
                      <wps:wsp>
                        <wps:cNvPr id="112" name="Graphic 112"/>
                        <wps:cNvSpPr/>
                        <wps:spPr>
                          <a:xfrm>
                            <a:off x="467359" y="636905"/>
                            <a:ext cx="5010785" cy="441959"/>
                          </a:xfrm>
                          <a:custGeom>
                            <a:avLst/>
                            <a:gdLst/>
                            <a:ahLst/>
                            <a:cxnLst/>
                            <a:rect l="l" t="t" r="r" b="b"/>
                            <a:pathLst>
                              <a:path w="5010785" h="441959">
                                <a:moveTo>
                                  <a:pt x="4936490" y="0"/>
                                </a:moveTo>
                                <a:lnTo>
                                  <a:pt x="0" y="0"/>
                                </a:lnTo>
                                <a:lnTo>
                                  <a:pt x="0" y="441959"/>
                                </a:lnTo>
                                <a:lnTo>
                                  <a:pt x="4936490" y="441959"/>
                                </a:lnTo>
                                <a:lnTo>
                                  <a:pt x="4965700" y="436245"/>
                                </a:lnTo>
                                <a:lnTo>
                                  <a:pt x="4989195" y="421004"/>
                                </a:lnTo>
                                <a:lnTo>
                                  <a:pt x="5004435" y="397509"/>
                                </a:lnTo>
                                <a:lnTo>
                                  <a:pt x="5010785" y="368300"/>
                                </a:lnTo>
                                <a:lnTo>
                                  <a:pt x="5010785" y="73659"/>
                                </a:lnTo>
                                <a:lnTo>
                                  <a:pt x="5004435" y="45084"/>
                                </a:lnTo>
                                <a:lnTo>
                                  <a:pt x="4989195" y="21590"/>
                                </a:lnTo>
                                <a:lnTo>
                                  <a:pt x="4965700" y="5715"/>
                                </a:lnTo>
                                <a:lnTo>
                                  <a:pt x="4936490" y="0"/>
                                </a:lnTo>
                                <a:close/>
                              </a:path>
                            </a:pathLst>
                          </a:custGeom>
                          <a:solidFill>
                            <a:srgbClr val="C9C9C9">
                              <a:alpha val="90194"/>
                            </a:srgbClr>
                          </a:solidFill>
                        </wps:spPr>
                        <wps:bodyPr wrap="square" lIns="0" tIns="0" rIns="0" bIns="0" rtlCol="0">
                          <a:prstTxWarp prst="textNoShape">
                            <a:avLst/>
                          </a:prstTxWarp>
                          <a:noAutofit/>
                        </wps:bodyPr>
                      </wps:wsp>
                      <wps:wsp>
                        <wps:cNvPr id="113" name="Graphic 113"/>
                        <wps:cNvSpPr/>
                        <wps:spPr>
                          <a:xfrm>
                            <a:off x="467359" y="636905"/>
                            <a:ext cx="5010785" cy="441959"/>
                          </a:xfrm>
                          <a:custGeom>
                            <a:avLst/>
                            <a:gdLst/>
                            <a:ahLst/>
                            <a:cxnLst/>
                            <a:rect l="l" t="t" r="r" b="b"/>
                            <a:pathLst>
                              <a:path w="5010785" h="441959">
                                <a:moveTo>
                                  <a:pt x="5010785" y="73659"/>
                                </a:moveTo>
                                <a:lnTo>
                                  <a:pt x="5010785" y="368300"/>
                                </a:lnTo>
                                <a:lnTo>
                                  <a:pt x="5004435" y="397509"/>
                                </a:lnTo>
                                <a:lnTo>
                                  <a:pt x="4989195" y="421004"/>
                                </a:lnTo>
                                <a:lnTo>
                                  <a:pt x="4965700" y="436245"/>
                                </a:lnTo>
                                <a:lnTo>
                                  <a:pt x="4936490" y="441959"/>
                                </a:lnTo>
                                <a:lnTo>
                                  <a:pt x="0" y="441959"/>
                                </a:lnTo>
                                <a:lnTo>
                                  <a:pt x="0" y="0"/>
                                </a:lnTo>
                                <a:lnTo>
                                  <a:pt x="4936490" y="0"/>
                                </a:lnTo>
                                <a:lnTo>
                                  <a:pt x="4965700" y="5715"/>
                                </a:lnTo>
                                <a:lnTo>
                                  <a:pt x="4989195" y="21590"/>
                                </a:lnTo>
                                <a:lnTo>
                                  <a:pt x="5004435" y="45084"/>
                                </a:lnTo>
                                <a:lnTo>
                                  <a:pt x="5010785" y="73659"/>
                                </a:lnTo>
                                <a:close/>
                              </a:path>
                            </a:pathLst>
                          </a:custGeom>
                          <a:ln w="634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4" name="Image 114"/>
                          <pic:cNvPicPr/>
                        </pic:nvPicPr>
                        <pic:blipFill>
                          <a:blip r:embed="rId29" cstate="print"/>
                          <a:stretch>
                            <a:fillRect/>
                          </a:stretch>
                        </pic:blipFill>
                        <pic:spPr>
                          <a:xfrm>
                            <a:off x="3175" y="1247139"/>
                            <a:ext cx="476250" cy="680084"/>
                          </a:xfrm>
                          <a:prstGeom prst="rect">
                            <a:avLst/>
                          </a:prstGeom>
                        </pic:spPr>
                      </pic:pic>
                      <wps:wsp>
                        <wps:cNvPr id="115" name="Graphic 115"/>
                        <wps:cNvSpPr/>
                        <wps:spPr>
                          <a:xfrm>
                            <a:off x="3175" y="1247139"/>
                            <a:ext cx="475615" cy="680085"/>
                          </a:xfrm>
                          <a:custGeom>
                            <a:avLst/>
                            <a:gdLst/>
                            <a:ahLst/>
                            <a:cxnLst/>
                            <a:rect l="l" t="t" r="r" b="b"/>
                            <a:pathLst>
                              <a:path w="475615" h="680085">
                                <a:moveTo>
                                  <a:pt x="475615" y="0"/>
                                </a:moveTo>
                                <a:lnTo>
                                  <a:pt x="475615" y="442595"/>
                                </a:lnTo>
                                <a:lnTo>
                                  <a:pt x="237490" y="680085"/>
                                </a:lnTo>
                                <a:lnTo>
                                  <a:pt x="0" y="442595"/>
                                </a:lnTo>
                                <a:lnTo>
                                  <a:pt x="0" y="0"/>
                                </a:lnTo>
                                <a:lnTo>
                                  <a:pt x="237490" y="238125"/>
                                </a:lnTo>
                                <a:lnTo>
                                  <a:pt x="475615" y="0"/>
                                </a:lnTo>
                                <a:close/>
                              </a:path>
                            </a:pathLst>
                          </a:custGeom>
                          <a:ln w="6350">
                            <a:solidFill>
                              <a:srgbClr val="000000"/>
                            </a:solidFill>
                            <a:prstDash val="solid"/>
                          </a:ln>
                        </wps:spPr>
                        <wps:bodyPr wrap="square" lIns="0" tIns="0" rIns="0" bIns="0" rtlCol="0">
                          <a:prstTxWarp prst="textNoShape">
                            <a:avLst/>
                          </a:prstTxWarp>
                          <a:noAutofit/>
                        </wps:bodyPr>
                      </wps:wsp>
                      <wps:wsp>
                        <wps:cNvPr id="116" name="Graphic 116"/>
                        <wps:cNvSpPr/>
                        <wps:spPr>
                          <a:xfrm>
                            <a:off x="479425" y="1247139"/>
                            <a:ext cx="5010785" cy="442595"/>
                          </a:xfrm>
                          <a:custGeom>
                            <a:avLst/>
                            <a:gdLst/>
                            <a:ahLst/>
                            <a:cxnLst/>
                            <a:rect l="l" t="t" r="r" b="b"/>
                            <a:pathLst>
                              <a:path w="5010785" h="442595">
                                <a:moveTo>
                                  <a:pt x="4936490" y="0"/>
                                </a:moveTo>
                                <a:lnTo>
                                  <a:pt x="0" y="0"/>
                                </a:lnTo>
                                <a:lnTo>
                                  <a:pt x="0" y="442595"/>
                                </a:lnTo>
                                <a:lnTo>
                                  <a:pt x="4936490" y="442595"/>
                                </a:lnTo>
                                <a:lnTo>
                                  <a:pt x="4965700" y="436880"/>
                                </a:lnTo>
                                <a:lnTo>
                                  <a:pt x="4989195" y="421005"/>
                                </a:lnTo>
                                <a:lnTo>
                                  <a:pt x="5004435" y="397510"/>
                                </a:lnTo>
                                <a:lnTo>
                                  <a:pt x="5010785" y="368935"/>
                                </a:lnTo>
                                <a:lnTo>
                                  <a:pt x="5010785" y="74295"/>
                                </a:lnTo>
                                <a:lnTo>
                                  <a:pt x="5004435" y="45085"/>
                                </a:lnTo>
                                <a:lnTo>
                                  <a:pt x="4989195" y="21590"/>
                                </a:lnTo>
                                <a:lnTo>
                                  <a:pt x="4965700" y="6350"/>
                                </a:lnTo>
                                <a:lnTo>
                                  <a:pt x="4936490" y="0"/>
                                </a:lnTo>
                                <a:close/>
                              </a:path>
                            </a:pathLst>
                          </a:custGeom>
                          <a:solidFill>
                            <a:srgbClr val="C9C9C9">
                              <a:alpha val="90194"/>
                            </a:srgbClr>
                          </a:solidFill>
                        </wps:spPr>
                        <wps:bodyPr wrap="square" lIns="0" tIns="0" rIns="0" bIns="0" rtlCol="0">
                          <a:prstTxWarp prst="textNoShape">
                            <a:avLst/>
                          </a:prstTxWarp>
                          <a:noAutofit/>
                        </wps:bodyPr>
                      </wps:wsp>
                      <wps:wsp>
                        <wps:cNvPr id="117" name="Graphic 117"/>
                        <wps:cNvSpPr/>
                        <wps:spPr>
                          <a:xfrm>
                            <a:off x="479425" y="1247139"/>
                            <a:ext cx="5010785" cy="442595"/>
                          </a:xfrm>
                          <a:custGeom>
                            <a:avLst/>
                            <a:gdLst/>
                            <a:ahLst/>
                            <a:cxnLst/>
                            <a:rect l="l" t="t" r="r" b="b"/>
                            <a:pathLst>
                              <a:path w="5010785" h="442595">
                                <a:moveTo>
                                  <a:pt x="5010785" y="74295"/>
                                </a:moveTo>
                                <a:lnTo>
                                  <a:pt x="5010785" y="368935"/>
                                </a:lnTo>
                                <a:lnTo>
                                  <a:pt x="5004435" y="397510"/>
                                </a:lnTo>
                                <a:lnTo>
                                  <a:pt x="4989195" y="421005"/>
                                </a:lnTo>
                                <a:lnTo>
                                  <a:pt x="4965700" y="436880"/>
                                </a:lnTo>
                                <a:lnTo>
                                  <a:pt x="4936490" y="442595"/>
                                </a:lnTo>
                                <a:lnTo>
                                  <a:pt x="0" y="442595"/>
                                </a:lnTo>
                                <a:lnTo>
                                  <a:pt x="0" y="0"/>
                                </a:lnTo>
                                <a:lnTo>
                                  <a:pt x="4936490" y="0"/>
                                </a:lnTo>
                                <a:lnTo>
                                  <a:pt x="4965700" y="6350"/>
                                </a:lnTo>
                                <a:lnTo>
                                  <a:pt x="4989195" y="21590"/>
                                </a:lnTo>
                                <a:lnTo>
                                  <a:pt x="5004435" y="45085"/>
                                </a:lnTo>
                                <a:lnTo>
                                  <a:pt x="5010785" y="74295"/>
                                </a:lnTo>
                                <a:close/>
                              </a:path>
                            </a:pathLst>
                          </a:custGeom>
                          <a:ln w="63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8" name="Image 118"/>
                          <pic:cNvPicPr/>
                        </pic:nvPicPr>
                        <pic:blipFill>
                          <a:blip r:embed="rId30" cstate="print"/>
                          <a:stretch>
                            <a:fillRect/>
                          </a:stretch>
                        </pic:blipFill>
                        <pic:spPr>
                          <a:xfrm>
                            <a:off x="3175" y="1869439"/>
                            <a:ext cx="476250" cy="680084"/>
                          </a:xfrm>
                          <a:prstGeom prst="rect">
                            <a:avLst/>
                          </a:prstGeom>
                        </pic:spPr>
                      </pic:pic>
                      <wps:wsp>
                        <wps:cNvPr id="119" name="Graphic 119"/>
                        <wps:cNvSpPr/>
                        <wps:spPr>
                          <a:xfrm>
                            <a:off x="3175" y="1869439"/>
                            <a:ext cx="475615" cy="680085"/>
                          </a:xfrm>
                          <a:custGeom>
                            <a:avLst/>
                            <a:gdLst/>
                            <a:ahLst/>
                            <a:cxnLst/>
                            <a:rect l="l" t="t" r="r" b="b"/>
                            <a:pathLst>
                              <a:path w="475615" h="680085">
                                <a:moveTo>
                                  <a:pt x="475615" y="0"/>
                                </a:moveTo>
                                <a:lnTo>
                                  <a:pt x="475615" y="441960"/>
                                </a:lnTo>
                                <a:lnTo>
                                  <a:pt x="237490" y="680085"/>
                                </a:lnTo>
                                <a:lnTo>
                                  <a:pt x="0" y="441960"/>
                                </a:lnTo>
                                <a:lnTo>
                                  <a:pt x="0" y="0"/>
                                </a:lnTo>
                                <a:lnTo>
                                  <a:pt x="237490" y="238125"/>
                                </a:lnTo>
                                <a:lnTo>
                                  <a:pt x="475615" y="0"/>
                                </a:lnTo>
                                <a:close/>
                              </a:path>
                            </a:pathLst>
                          </a:custGeom>
                          <a:ln w="6350">
                            <a:solidFill>
                              <a:srgbClr val="000000"/>
                            </a:solidFill>
                            <a:prstDash val="solid"/>
                          </a:ln>
                        </wps:spPr>
                        <wps:bodyPr wrap="square" lIns="0" tIns="0" rIns="0" bIns="0" rtlCol="0">
                          <a:prstTxWarp prst="textNoShape">
                            <a:avLst/>
                          </a:prstTxWarp>
                          <a:noAutofit/>
                        </wps:bodyPr>
                      </wps:wsp>
                      <wps:wsp>
                        <wps:cNvPr id="120" name="Graphic 120"/>
                        <wps:cNvSpPr/>
                        <wps:spPr>
                          <a:xfrm>
                            <a:off x="482600" y="1862454"/>
                            <a:ext cx="5010785" cy="441959"/>
                          </a:xfrm>
                          <a:custGeom>
                            <a:avLst/>
                            <a:gdLst/>
                            <a:ahLst/>
                            <a:cxnLst/>
                            <a:rect l="l" t="t" r="r" b="b"/>
                            <a:pathLst>
                              <a:path w="5010785" h="441959">
                                <a:moveTo>
                                  <a:pt x="4937125" y="0"/>
                                </a:moveTo>
                                <a:lnTo>
                                  <a:pt x="0" y="0"/>
                                </a:lnTo>
                                <a:lnTo>
                                  <a:pt x="0" y="441960"/>
                                </a:lnTo>
                                <a:lnTo>
                                  <a:pt x="4937125" y="441960"/>
                                </a:lnTo>
                                <a:lnTo>
                                  <a:pt x="4965700" y="436245"/>
                                </a:lnTo>
                                <a:lnTo>
                                  <a:pt x="4989195" y="420370"/>
                                </a:lnTo>
                                <a:lnTo>
                                  <a:pt x="5005070" y="396875"/>
                                </a:lnTo>
                                <a:lnTo>
                                  <a:pt x="5010785" y="368300"/>
                                </a:lnTo>
                                <a:lnTo>
                                  <a:pt x="5010785" y="73659"/>
                                </a:lnTo>
                                <a:lnTo>
                                  <a:pt x="5005070" y="45084"/>
                                </a:lnTo>
                                <a:lnTo>
                                  <a:pt x="4989195" y="21590"/>
                                </a:lnTo>
                                <a:lnTo>
                                  <a:pt x="4965700" y="5715"/>
                                </a:lnTo>
                                <a:lnTo>
                                  <a:pt x="4937125" y="0"/>
                                </a:lnTo>
                                <a:close/>
                              </a:path>
                            </a:pathLst>
                          </a:custGeom>
                          <a:solidFill>
                            <a:srgbClr val="C9C9C9">
                              <a:alpha val="90194"/>
                            </a:srgbClr>
                          </a:solidFill>
                        </wps:spPr>
                        <wps:bodyPr wrap="square" lIns="0" tIns="0" rIns="0" bIns="0" rtlCol="0">
                          <a:prstTxWarp prst="textNoShape">
                            <a:avLst/>
                          </a:prstTxWarp>
                          <a:noAutofit/>
                        </wps:bodyPr>
                      </wps:wsp>
                      <wps:wsp>
                        <wps:cNvPr id="121" name="Graphic 121"/>
                        <wps:cNvSpPr/>
                        <wps:spPr>
                          <a:xfrm>
                            <a:off x="482600" y="1862454"/>
                            <a:ext cx="5010785" cy="441959"/>
                          </a:xfrm>
                          <a:custGeom>
                            <a:avLst/>
                            <a:gdLst/>
                            <a:ahLst/>
                            <a:cxnLst/>
                            <a:rect l="l" t="t" r="r" b="b"/>
                            <a:pathLst>
                              <a:path w="5010785" h="441959">
                                <a:moveTo>
                                  <a:pt x="5010785" y="73659"/>
                                </a:moveTo>
                                <a:lnTo>
                                  <a:pt x="5010785" y="368300"/>
                                </a:lnTo>
                                <a:lnTo>
                                  <a:pt x="5005070" y="396875"/>
                                </a:lnTo>
                                <a:lnTo>
                                  <a:pt x="4989195" y="420370"/>
                                </a:lnTo>
                                <a:lnTo>
                                  <a:pt x="4965700" y="436245"/>
                                </a:lnTo>
                                <a:lnTo>
                                  <a:pt x="4937125" y="441960"/>
                                </a:lnTo>
                                <a:lnTo>
                                  <a:pt x="0" y="441960"/>
                                </a:lnTo>
                                <a:lnTo>
                                  <a:pt x="0" y="0"/>
                                </a:lnTo>
                                <a:lnTo>
                                  <a:pt x="4937125" y="0"/>
                                </a:lnTo>
                                <a:lnTo>
                                  <a:pt x="4965700" y="5715"/>
                                </a:lnTo>
                                <a:lnTo>
                                  <a:pt x="4989195" y="21590"/>
                                </a:lnTo>
                                <a:lnTo>
                                  <a:pt x="5005070" y="45084"/>
                                </a:lnTo>
                                <a:lnTo>
                                  <a:pt x="5010785" y="73659"/>
                                </a:lnTo>
                                <a:close/>
                              </a:path>
                            </a:pathLst>
                          </a:custGeom>
                          <a:ln w="634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2" name="Image 122"/>
                          <pic:cNvPicPr/>
                        </pic:nvPicPr>
                        <pic:blipFill>
                          <a:blip r:embed="rId31" cstate="print"/>
                          <a:stretch>
                            <a:fillRect/>
                          </a:stretch>
                        </pic:blipFill>
                        <pic:spPr>
                          <a:xfrm>
                            <a:off x="3175" y="2491104"/>
                            <a:ext cx="476250" cy="680085"/>
                          </a:xfrm>
                          <a:prstGeom prst="rect">
                            <a:avLst/>
                          </a:prstGeom>
                        </pic:spPr>
                      </pic:pic>
                      <wps:wsp>
                        <wps:cNvPr id="123" name="Graphic 123"/>
                        <wps:cNvSpPr/>
                        <wps:spPr>
                          <a:xfrm>
                            <a:off x="3175" y="2491104"/>
                            <a:ext cx="475615" cy="680085"/>
                          </a:xfrm>
                          <a:custGeom>
                            <a:avLst/>
                            <a:gdLst/>
                            <a:ahLst/>
                            <a:cxnLst/>
                            <a:rect l="l" t="t" r="r" b="b"/>
                            <a:pathLst>
                              <a:path w="475615" h="680085">
                                <a:moveTo>
                                  <a:pt x="475615" y="0"/>
                                </a:moveTo>
                                <a:lnTo>
                                  <a:pt x="475615" y="441960"/>
                                </a:lnTo>
                                <a:lnTo>
                                  <a:pt x="237490" y="680085"/>
                                </a:lnTo>
                                <a:lnTo>
                                  <a:pt x="0" y="441960"/>
                                </a:lnTo>
                                <a:lnTo>
                                  <a:pt x="0" y="0"/>
                                </a:lnTo>
                                <a:lnTo>
                                  <a:pt x="237490" y="238125"/>
                                </a:lnTo>
                                <a:lnTo>
                                  <a:pt x="475615" y="0"/>
                                </a:lnTo>
                                <a:close/>
                              </a:path>
                            </a:pathLst>
                          </a:custGeom>
                          <a:ln w="6350">
                            <a:solidFill>
                              <a:srgbClr val="000000"/>
                            </a:solidFill>
                            <a:prstDash val="solid"/>
                          </a:ln>
                        </wps:spPr>
                        <wps:bodyPr wrap="square" lIns="0" tIns="0" rIns="0" bIns="0" rtlCol="0">
                          <a:prstTxWarp prst="textNoShape">
                            <a:avLst/>
                          </a:prstTxWarp>
                          <a:noAutofit/>
                        </wps:bodyPr>
                      </wps:wsp>
                      <wps:wsp>
                        <wps:cNvPr id="124" name="Graphic 124"/>
                        <wps:cNvSpPr/>
                        <wps:spPr>
                          <a:xfrm>
                            <a:off x="479425" y="2491104"/>
                            <a:ext cx="5010785" cy="441959"/>
                          </a:xfrm>
                          <a:custGeom>
                            <a:avLst/>
                            <a:gdLst/>
                            <a:ahLst/>
                            <a:cxnLst/>
                            <a:rect l="l" t="t" r="r" b="b"/>
                            <a:pathLst>
                              <a:path w="5010785" h="441959">
                                <a:moveTo>
                                  <a:pt x="4936490" y="0"/>
                                </a:moveTo>
                                <a:lnTo>
                                  <a:pt x="0" y="0"/>
                                </a:lnTo>
                                <a:lnTo>
                                  <a:pt x="0" y="441960"/>
                                </a:lnTo>
                                <a:lnTo>
                                  <a:pt x="4936490" y="441960"/>
                                </a:lnTo>
                                <a:lnTo>
                                  <a:pt x="4965700" y="436245"/>
                                </a:lnTo>
                                <a:lnTo>
                                  <a:pt x="4989195" y="420370"/>
                                </a:lnTo>
                                <a:lnTo>
                                  <a:pt x="5004435" y="396875"/>
                                </a:lnTo>
                                <a:lnTo>
                                  <a:pt x="5010785" y="368300"/>
                                </a:lnTo>
                                <a:lnTo>
                                  <a:pt x="5010785" y="73660"/>
                                </a:lnTo>
                                <a:lnTo>
                                  <a:pt x="5004435" y="45085"/>
                                </a:lnTo>
                                <a:lnTo>
                                  <a:pt x="4989195" y="21589"/>
                                </a:lnTo>
                                <a:lnTo>
                                  <a:pt x="4965700" y="5714"/>
                                </a:lnTo>
                                <a:lnTo>
                                  <a:pt x="4936490" y="0"/>
                                </a:lnTo>
                                <a:close/>
                              </a:path>
                            </a:pathLst>
                          </a:custGeom>
                          <a:solidFill>
                            <a:srgbClr val="C9C9C9">
                              <a:alpha val="90194"/>
                            </a:srgbClr>
                          </a:solidFill>
                        </wps:spPr>
                        <wps:bodyPr wrap="square" lIns="0" tIns="0" rIns="0" bIns="0" rtlCol="0">
                          <a:prstTxWarp prst="textNoShape">
                            <a:avLst/>
                          </a:prstTxWarp>
                          <a:noAutofit/>
                        </wps:bodyPr>
                      </wps:wsp>
                      <wps:wsp>
                        <wps:cNvPr id="125" name="Graphic 125"/>
                        <wps:cNvSpPr/>
                        <wps:spPr>
                          <a:xfrm>
                            <a:off x="479425" y="2491104"/>
                            <a:ext cx="5010785" cy="441959"/>
                          </a:xfrm>
                          <a:custGeom>
                            <a:avLst/>
                            <a:gdLst/>
                            <a:ahLst/>
                            <a:cxnLst/>
                            <a:rect l="l" t="t" r="r" b="b"/>
                            <a:pathLst>
                              <a:path w="5010785" h="441959">
                                <a:moveTo>
                                  <a:pt x="5010785" y="73660"/>
                                </a:moveTo>
                                <a:lnTo>
                                  <a:pt x="5010785" y="368300"/>
                                </a:lnTo>
                                <a:lnTo>
                                  <a:pt x="5004435" y="396875"/>
                                </a:lnTo>
                                <a:lnTo>
                                  <a:pt x="4989195" y="420370"/>
                                </a:lnTo>
                                <a:lnTo>
                                  <a:pt x="4965700" y="436245"/>
                                </a:lnTo>
                                <a:lnTo>
                                  <a:pt x="4936490" y="441960"/>
                                </a:lnTo>
                                <a:lnTo>
                                  <a:pt x="0" y="441960"/>
                                </a:lnTo>
                                <a:lnTo>
                                  <a:pt x="0" y="0"/>
                                </a:lnTo>
                                <a:lnTo>
                                  <a:pt x="4936490" y="0"/>
                                </a:lnTo>
                                <a:lnTo>
                                  <a:pt x="4965700" y="5714"/>
                                </a:lnTo>
                                <a:lnTo>
                                  <a:pt x="4989195" y="21589"/>
                                </a:lnTo>
                                <a:lnTo>
                                  <a:pt x="5004435" y="45085"/>
                                </a:lnTo>
                                <a:lnTo>
                                  <a:pt x="5010785" y="73660"/>
                                </a:lnTo>
                                <a:close/>
                              </a:path>
                            </a:pathLst>
                          </a:custGeom>
                          <a:ln w="634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6" name="Image 126"/>
                          <pic:cNvPicPr/>
                        </pic:nvPicPr>
                        <pic:blipFill>
                          <a:blip r:embed="rId32" cstate="print"/>
                          <a:stretch>
                            <a:fillRect/>
                          </a:stretch>
                        </pic:blipFill>
                        <pic:spPr>
                          <a:xfrm>
                            <a:off x="3175" y="3113404"/>
                            <a:ext cx="476250" cy="680085"/>
                          </a:xfrm>
                          <a:prstGeom prst="rect">
                            <a:avLst/>
                          </a:prstGeom>
                        </pic:spPr>
                      </pic:pic>
                      <wps:wsp>
                        <wps:cNvPr id="127" name="Graphic 127"/>
                        <wps:cNvSpPr/>
                        <wps:spPr>
                          <a:xfrm>
                            <a:off x="3175" y="3113404"/>
                            <a:ext cx="475615" cy="680085"/>
                          </a:xfrm>
                          <a:custGeom>
                            <a:avLst/>
                            <a:gdLst/>
                            <a:ahLst/>
                            <a:cxnLst/>
                            <a:rect l="l" t="t" r="r" b="b"/>
                            <a:pathLst>
                              <a:path w="475615" h="680085">
                                <a:moveTo>
                                  <a:pt x="475615" y="0"/>
                                </a:moveTo>
                                <a:lnTo>
                                  <a:pt x="475615" y="441960"/>
                                </a:lnTo>
                                <a:lnTo>
                                  <a:pt x="237490" y="680085"/>
                                </a:lnTo>
                                <a:lnTo>
                                  <a:pt x="0" y="441960"/>
                                </a:lnTo>
                                <a:lnTo>
                                  <a:pt x="0" y="0"/>
                                </a:lnTo>
                                <a:lnTo>
                                  <a:pt x="237490" y="238125"/>
                                </a:lnTo>
                                <a:lnTo>
                                  <a:pt x="475615" y="0"/>
                                </a:lnTo>
                                <a:close/>
                              </a:path>
                            </a:pathLst>
                          </a:custGeom>
                          <a:ln w="6350">
                            <a:solidFill>
                              <a:srgbClr val="000000"/>
                            </a:solidFill>
                            <a:prstDash val="solid"/>
                          </a:ln>
                        </wps:spPr>
                        <wps:bodyPr wrap="square" lIns="0" tIns="0" rIns="0" bIns="0" rtlCol="0">
                          <a:prstTxWarp prst="textNoShape">
                            <a:avLst/>
                          </a:prstTxWarp>
                          <a:noAutofit/>
                        </wps:bodyPr>
                      </wps:wsp>
                      <wps:wsp>
                        <wps:cNvPr id="128" name="Graphic 128"/>
                        <wps:cNvSpPr/>
                        <wps:spPr>
                          <a:xfrm>
                            <a:off x="479425" y="3113404"/>
                            <a:ext cx="5010785" cy="442595"/>
                          </a:xfrm>
                          <a:custGeom>
                            <a:avLst/>
                            <a:gdLst/>
                            <a:ahLst/>
                            <a:cxnLst/>
                            <a:rect l="l" t="t" r="r" b="b"/>
                            <a:pathLst>
                              <a:path w="5010785" h="442595">
                                <a:moveTo>
                                  <a:pt x="4936490" y="0"/>
                                </a:moveTo>
                                <a:lnTo>
                                  <a:pt x="0" y="0"/>
                                </a:lnTo>
                                <a:lnTo>
                                  <a:pt x="0" y="442595"/>
                                </a:lnTo>
                                <a:lnTo>
                                  <a:pt x="4936490" y="442595"/>
                                </a:lnTo>
                                <a:lnTo>
                                  <a:pt x="4965700" y="436879"/>
                                </a:lnTo>
                                <a:lnTo>
                                  <a:pt x="4989195" y="421004"/>
                                </a:lnTo>
                                <a:lnTo>
                                  <a:pt x="5004435" y="397510"/>
                                </a:lnTo>
                                <a:lnTo>
                                  <a:pt x="5010785" y="368935"/>
                                </a:lnTo>
                                <a:lnTo>
                                  <a:pt x="5010785" y="73660"/>
                                </a:lnTo>
                                <a:lnTo>
                                  <a:pt x="5004435" y="45085"/>
                                </a:lnTo>
                                <a:lnTo>
                                  <a:pt x="4989195" y="21589"/>
                                </a:lnTo>
                                <a:lnTo>
                                  <a:pt x="4965700" y="6350"/>
                                </a:lnTo>
                                <a:lnTo>
                                  <a:pt x="4936490" y="0"/>
                                </a:lnTo>
                                <a:close/>
                              </a:path>
                            </a:pathLst>
                          </a:custGeom>
                          <a:solidFill>
                            <a:srgbClr val="C9C9C9">
                              <a:alpha val="90194"/>
                            </a:srgbClr>
                          </a:solidFill>
                        </wps:spPr>
                        <wps:bodyPr wrap="square" lIns="0" tIns="0" rIns="0" bIns="0" rtlCol="0">
                          <a:prstTxWarp prst="textNoShape">
                            <a:avLst/>
                          </a:prstTxWarp>
                          <a:noAutofit/>
                        </wps:bodyPr>
                      </wps:wsp>
                      <wps:wsp>
                        <wps:cNvPr id="129" name="Graphic 129"/>
                        <wps:cNvSpPr/>
                        <wps:spPr>
                          <a:xfrm>
                            <a:off x="479425" y="3113404"/>
                            <a:ext cx="5010785" cy="442595"/>
                          </a:xfrm>
                          <a:custGeom>
                            <a:avLst/>
                            <a:gdLst/>
                            <a:ahLst/>
                            <a:cxnLst/>
                            <a:rect l="l" t="t" r="r" b="b"/>
                            <a:pathLst>
                              <a:path w="5010785" h="442595">
                                <a:moveTo>
                                  <a:pt x="5010785" y="73660"/>
                                </a:moveTo>
                                <a:lnTo>
                                  <a:pt x="5010785" y="368935"/>
                                </a:lnTo>
                                <a:lnTo>
                                  <a:pt x="5004435" y="397510"/>
                                </a:lnTo>
                                <a:lnTo>
                                  <a:pt x="4989195" y="421004"/>
                                </a:lnTo>
                                <a:lnTo>
                                  <a:pt x="4965700" y="436879"/>
                                </a:lnTo>
                                <a:lnTo>
                                  <a:pt x="4936490" y="442595"/>
                                </a:lnTo>
                                <a:lnTo>
                                  <a:pt x="0" y="442595"/>
                                </a:lnTo>
                                <a:lnTo>
                                  <a:pt x="0" y="0"/>
                                </a:lnTo>
                                <a:lnTo>
                                  <a:pt x="4936490" y="0"/>
                                </a:lnTo>
                                <a:lnTo>
                                  <a:pt x="4965700" y="6350"/>
                                </a:lnTo>
                                <a:lnTo>
                                  <a:pt x="4989195" y="21589"/>
                                </a:lnTo>
                                <a:lnTo>
                                  <a:pt x="5004435" y="45085"/>
                                </a:lnTo>
                                <a:lnTo>
                                  <a:pt x="5010785" y="73660"/>
                                </a:lnTo>
                                <a:close/>
                              </a:path>
                            </a:pathLst>
                          </a:custGeom>
                          <a:ln w="63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0" name="Image 130"/>
                          <pic:cNvPicPr/>
                        </pic:nvPicPr>
                        <pic:blipFill>
                          <a:blip r:embed="rId33" cstate="print"/>
                          <a:stretch>
                            <a:fillRect/>
                          </a:stretch>
                        </pic:blipFill>
                        <pic:spPr>
                          <a:xfrm>
                            <a:off x="3175" y="3735704"/>
                            <a:ext cx="476250" cy="680085"/>
                          </a:xfrm>
                          <a:prstGeom prst="rect">
                            <a:avLst/>
                          </a:prstGeom>
                        </pic:spPr>
                      </pic:pic>
                      <wps:wsp>
                        <wps:cNvPr id="131" name="Graphic 131"/>
                        <wps:cNvSpPr/>
                        <wps:spPr>
                          <a:xfrm>
                            <a:off x="3175" y="3735704"/>
                            <a:ext cx="475615" cy="680085"/>
                          </a:xfrm>
                          <a:custGeom>
                            <a:avLst/>
                            <a:gdLst/>
                            <a:ahLst/>
                            <a:cxnLst/>
                            <a:rect l="l" t="t" r="r" b="b"/>
                            <a:pathLst>
                              <a:path w="475615" h="680085">
                                <a:moveTo>
                                  <a:pt x="475615" y="0"/>
                                </a:moveTo>
                                <a:lnTo>
                                  <a:pt x="475615" y="441960"/>
                                </a:lnTo>
                                <a:lnTo>
                                  <a:pt x="237490" y="680085"/>
                                </a:lnTo>
                                <a:lnTo>
                                  <a:pt x="0" y="441960"/>
                                </a:lnTo>
                                <a:lnTo>
                                  <a:pt x="0" y="0"/>
                                </a:lnTo>
                                <a:lnTo>
                                  <a:pt x="237490" y="238125"/>
                                </a:lnTo>
                                <a:lnTo>
                                  <a:pt x="475615" y="0"/>
                                </a:lnTo>
                                <a:close/>
                              </a:path>
                            </a:pathLst>
                          </a:custGeom>
                          <a:ln w="6350">
                            <a:solidFill>
                              <a:srgbClr val="000000"/>
                            </a:solidFill>
                            <a:prstDash val="solid"/>
                          </a:ln>
                        </wps:spPr>
                        <wps:bodyPr wrap="square" lIns="0" tIns="0" rIns="0" bIns="0" rtlCol="0">
                          <a:prstTxWarp prst="textNoShape">
                            <a:avLst/>
                          </a:prstTxWarp>
                          <a:noAutofit/>
                        </wps:bodyPr>
                      </wps:wsp>
                      <wps:wsp>
                        <wps:cNvPr id="132" name="Graphic 132"/>
                        <wps:cNvSpPr/>
                        <wps:spPr>
                          <a:xfrm>
                            <a:off x="479425" y="3735704"/>
                            <a:ext cx="5010785" cy="441959"/>
                          </a:xfrm>
                          <a:custGeom>
                            <a:avLst/>
                            <a:gdLst/>
                            <a:ahLst/>
                            <a:cxnLst/>
                            <a:rect l="l" t="t" r="r" b="b"/>
                            <a:pathLst>
                              <a:path w="5010785" h="441959">
                                <a:moveTo>
                                  <a:pt x="4936490" y="0"/>
                                </a:moveTo>
                                <a:lnTo>
                                  <a:pt x="0" y="0"/>
                                </a:lnTo>
                                <a:lnTo>
                                  <a:pt x="0" y="441960"/>
                                </a:lnTo>
                                <a:lnTo>
                                  <a:pt x="4936490" y="441960"/>
                                </a:lnTo>
                                <a:lnTo>
                                  <a:pt x="4965700" y="436245"/>
                                </a:lnTo>
                                <a:lnTo>
                                  <a:pt x="4989195" y="420370"/>
                                </a:lnTo>
                                <a:lnTo>
                                  <a:pt x="5004435" y="397510"/>
                                </a:lnTo>
                                <a:lnTo>
                                  <a:pt x="5010785" y="368300"/>
                                </a:lnTo>
                                <a:lnTo>
                                  <a:pt x="5010785" y="73660"/>
                                </a:lnTo>
                                <a:lnTo>
                                  <a:pt x="5004435" y="45085"/>
                                </a:lnTo>
                                <a:lnTo>
                                  <a:pt x="4989195" y="21589"/>
                                </a:lnTo>
                                <a:lnTo>
                                  <a:pt x="4965700" y="5714"/>
                                </a:lnTo>
                                <a:lnTo>
                                  <a:pt x="4936490" y="0"/>
                                </a:lnTo>
                                <a:close/>
                              </a:path>
                            </a:pathLst>
                          </a:custGeom>
                          <a:solidFill>
                            <a:srgbClr val="C9C9C9">
                              <a:alpha val="90194"/>
                            </a:srgbClr>
                          </a:solidFill>
                        </wps:spPr>
                        <wps:bodyPr wrap="square" lIns="0" tIns="0" rIns="0" bIns="0" rtlCol="0">
                          <a:prstTxWarp prst="textNoShape">
                            <a:avLst/>
                          </a:prstTxWarp>
                          <a:noAutofit/>
                        </wps:bodyPr>
                      </wps:wsp>
                      <wps:wsp>
                        <wps:cNvPr id="133" name="Graphic 133"/>
                        <wps:cNvSpPr/>
                        <wps:spPr>
                          <a:xfrm>
                            <a:off x="479425" y="3735704"/>
                            <a:ext cx="5010785" cy="441959"/>
                          </a:xfrm>
                          <a:custGeom>
                            <a:avLst/>
                            <a:gdLst/>
                            <a:ahLst/>
                            <a:cxnLst/>
                            <a:rect l="l" t="t" r="r" b="b"/>
                            <a:pathLst>
                              <a:path w="5010785" h="441959">
                                <a:moveTo>
                                  <a:pt x="5010785" y="73660"/>
                                </a:moveTo>
                                <a:lnTo>
                                  <a:pt x="5010785" y="368300"/>
                                </a:lnTo>
                                <a:lnTo>
                                  <a:pt x="5004435" y="397510"/>
                                </a:lnTo>
                                <a:lnTo>
                                  <a:pt x="4989195" y="420370"/>
                                </a:lnTo>
                                <a:lnTo>
                                  <a:pt x="4965700" y="436245"/>
                                </a:lnTo>
                                <a:lnTo>
                                  <a:pt x="4936490" y="441960"/>
                                </a:lnTo>
                                <a:lnTo>
                                  <a:pt x="0" y="441960"/>
                                </a:lnTo>
                                <a:lnTo>
                                  <a:pt x="0" y="0"/>
                                </a:lnTo>
                                <a:lnTo>
                                  <a:pt x="4936490" y="0"/>
                                </a:lnTo>
                                <a:lnTo>
                                  <a:pt x="4965700" y="5714"/>
                                </a:lnTo>
                                <a:lnTo>
                                  <a:pt x="4989195" y="21589"/>
                                </a:lnTo>
                                <a:lnTo>
                                  <a:pt x="5004435" y="45085"/>
                                </a:lnTo>
                                <a:lnTo>
                                  <a:pt x="5010785" y="73660"/>
                                </a:lnTo>
                                <a:close/>
                              </a:path>
                            </a:pathLst>
                          </a:custGeom>
                          <a:ln w="634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4" name="Image 134"/>
                          <pic:cNvPicPr/>
                        </pic:nvPicPr>
                        <pic:blipFill>
                          <a:blip r:embed="rId29" cstate="print"/>
                          <a:stretch>
                            <a:fillRect/>
                          </a:stretch>
                        </pic:blipFill>
                        <pic:spPr>
                          <a:xfrm>
                            <a:off x="3175" y="4357370"/>
                            <a:ext cx="476250" cy="680085"/>
                          </a:xfrm>
                          <a:prstGeom prst="rect">
                            <a:avLst/>
                          </a:prstGeom>
                        </pic:spPr>
                      </pic:pic>
                      <wps:wsp>
                        <wps:cNvPr id="135" name="Graphic 135"/>
                        <wps:cNvSpPr/>
                        <wps:spPr>
                          <a:xfrm>
                            <a:off x="3175" y="4357370"/>
                            <a:ext cx="475615" cy="680085"/>
                          </a:xfrm>
                          <a:custGeom>
                            <a:avLst/>
                            <a:gdLst/>
                            <a:ahLst/>
                            <a:cxnLst/>
                            <a:rect l="l" t="t" r="r" b="b"/>
                            <a:pathLst>
                              <a:path w="475615" h="680085">
                                <a:moveTo>
                                  <a:pt x="475615" y="0"/>
                                </a:moveTo>
                                <a:lnTo>
                                  <a:pt x="475615" y="441960"/>
                                </a:lnTo>
                                <a:lnTo>
                                  <a:pt x="237490" y="680085"/>
                                </a:lnTo>
                                <a:lnTo>
                                  <a:pt x="0" y="441960"/>
                                </a:lnTo>
                                <a:lnTo>
                                  <a:pt x="0" y="0"/>
                                </a:lnTo>
                                <a:lnTo>
                                  <a:pt x="237490" y="237489"/>
                                </a:lnTo>
                                <a:lnTo>
                                  <a:pt x="475615" y="0"/>
                                </a:lnTo>
                                <a:close/>
                              </a:path>
                            </a:pathLst>
                          </a:custGeom>
                          <a:ln w="6350">
                            <a:solidFill>
                              <a:srgbClr val="000000"/>
                            </a:solidFill>
                            <a:prstDash val="solid"/>
                          </a:ln>
                        </wps:spPr>
                        <wps:bodyPr wrap="square" lIns="0" tIns="0" rIns="0" bIns="0" rtlCol="0">
                          <a:prstTxWarp prst="textNoShape">
                            <a:avLst/>
                          </a:prstTxWarp>
                          <a:noAutofit/>
                        </wps:bodyPr>
                      </wps:wsp>
                      <wps:wsp>
                        <wps:cNvPr id="136" name="Graphic 136"/>
                        <wps:cNvSpPr/>
                        <wps:spPr>
                          <a:xfrm>
                            <a:off x="479425" y="4357370"/>
                            <a:ext cx="5010785" cy="441959"/>
                          </a:xfrm>
                          <a:custGeom>
                            <a:avLst/>
                            <a:gdLst/>
                            <a:ahLst/>
                            <a:cxnLst/>
                            <a:rect l="l" t="t" r="r" b="b"/>
                            <a:pathLst>
                              <a:path w="5010785" h="441959">
                                <a:moveTo>
                                  <a:pt x="4936490" y="0"/>
                                </a:moveTo>
                                <a:lnTo>
                                  <a:pt x="0" y="0"/>
                                </a:lnTo>
                                <a:lnTo>
                                  <a:pt x="0" y="441960"/>
                                </a:lnTo>
                                <a:lnTo>
                                  <a:pt x="4936490" y="441960"/>
                                </a:lnTo>
                                <a:lnTo>
                                  <a:pt x="4965700" y="436245"/>
                                </a:lnTo>
                                <a:lnTo>
                                  <a:pt x="4989195" y="420370"/>
                                </a:lnTo>
                                <a:lnTo>
                                  <a:pt x="5004435" y="396875"/>
                                </a:lnTo>
                                <a:lnTo>
                                  <a:pt x="5010785" y="368300"/>
                                </a:lnTo>
                                <a:lnTo>
                                  <a:pt x="5010785" y="73660"/>
                                </a:lnTo>
                                <a:lnTo>
                                  <a:pt x="5004435" y="45085"/>
                                </a:lnTo>
                                <a:lnTo>
                                  <a:pt x="4989195" y="21589"/>
                                </a:lnTo>
                                <a:lnTo>
                                  <a:pt x="4965700" y="5714"/>
                                </a:lnTo>
                                <a:lnTo>
                                  <a:pt x="4936490" y="0"/>
                                </a:lnTo>
                                <a:close/>
                              </a:path>
                            </a:pathLst>
                          </a:custGeom>
                          <a:solidFill>
                            <a:srgbClr val="C9C9C9">
                              <a:alpha val="90194"/>
                            </a:srgbClr>
                          </a:solidFill>
                        </wps:spPr>
                        <wps:bodyPr wrap="square" lIns="0" tIns="0" rIns="0" bIns="0" rtlCol="0">
                          <a:prstTxWarp prst="textNoShape">
                            <a:avLst/>
                          </a:prstTxWarp>
                          <a:noAutofit/>
                        </wps:bodyPr>
                      </wps:wsp>
                      <wps:wsp>
                        <wps:cNvPr id="137" name="Graphic 137"/>
                        <wps:cNvSpPr/>
                        <wps:spPr>
                          <a:xfrm>
                            <a:off x="479425" y="4357370"/>
                            <a:ext cx="5010785" cy="441959"/>
                          </a:xfrm>
                          <a:custGeom>
                            <a:avLst/>
                            <a:gdLst/>
                            <a:ahLst/>
                            <a:cxnLst/>
                            <a:rect l="l" t="t" r="r" b="b"/>
                            <a:pathLst>
                              <a:path w="5010785" h="441959">
                                <a:moveTo>
                                  <a:pt x="5010785" y="73660"/>
                                </a:moveTo>
                                <a:lnTo>
                                  <a:pt x="5010785" y="368300"/>
                                </a:lnTo>
                                <a:lnTo>
                                  <a:pt x="5004435" y="396875"/>
                                </a:lnTo>
                                <a:lnTo>
                                  <a:pt x="4989195" y="420370"/>
                                </a:lnTo>
                                <a:lnTo>
                                  <a:pt x="4965700" y="436245"/>
                                </a:lnTo>
                                <a:lnTo>
                                  <a:pt x="4936490" y="441960"/>
                                </a:lnTo>
                                <a:lnTo>
                                  <a:pt x="0" y="441960"/>
                                </a:lnTo>
                                <a:lnTo>
                                  <a:pt x="0" y="0"/>
                                </a:lnTo>
                                <a:lnTo>
                                  <a:pt x="4936490" y="0"/>
                                </a:lnTo>
                                <a:lnTo>
                                  <a:pt x="4965700" y="5714"/>
                                </a:lnTo>
                                <a:lnTo>
                                  <a:pt x="4989195" y="21589"/>
                                </a:lnTo>
                                <a:lnTo>
                                  <a:pt x="5004435" y="45085"/>
                                </a:lnTo>
                                <a:lnTo>
                                  <a:pt x="5010785" y="73660"/>
                                </a:lnTo>
                                <a:close/>
                              </a:path>
                            </a:pathLst>
                          </a:custGeom>
                          <a:ln w="634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8" name="Image 138"/>
                          <pic:cNvPicPr/>
                        </pic:nvPicPr>
                        <pic:blipFill>
                          <a:blip r:embed="rId29" cstate="print"/>
                          <a:stretch>
                            <a:fillRect/>
                          </a:stretch>
                        </pic:blipFill>
                        <pic:spPr>
                          <a:xfrm>
                            <a:off x="3175" y="4979670"/>
                            <a:ext cx="476250" cy="680085"/>
                          </a:xfrm>
                          <a:prstGeom prst="rect">
                            <a:avLst/>
                          </a:prstGeom>
                        </pic:spPr>
                      </pic:pic>
                      <wps:wsp>
                        <wps:cNvPr id="139" name="Graphic 139"/>
                        <wps:cNvSpPr/>
                        <wps:spPr>
                          <a:xfrm>
                            <a:off x="3175" y="4979670"/>
                            <a:ext cx="475615" cy="680085"/>
                          </a:xfrm>
                          <a:custGeom>
                            <a:avLst/>
                            <a:gdLst/>
                            <a:ahLst/>
                            <a:cxnLst/>
                            <a:rect l="l" t="t" r="r" b="b"/>
                            <a:pathLst>
                              <a:path w="475615" h="680085">
                                <a:moveTo>
                                  <a:pt x="475615" y="0"/>
                                </a:moveTo>
                                <a:lnTo>
                                  <a:pt x="475615" y="441960"/>
                                </a:lnTo>
                                <a:lnTo>
                                  <a:pt x="237490" y="680085"/>
                                </a:lnTo>
                                <a:lnTo>
                                  <a:pt x="0" y="441960"/>
                                </a:lnTo>
                                <a:lnTo>
                                  <a:pt x="0" y="0"/>
                                </a:lnTo>
                                <a:lnTo>
                                  <a:pt x="237490" y="238125"/>
                                </a:lnTo>
                                <a:lnTo>
                                  <a:pt x="475615" y="0"/>
                                </a:lnTo>
                                <a:close/>
                              </a:path>
                            </a:pathLst>
                          </a:custGeom>
                          <a:ln w="6350">
                            <a:solidFill>
                              <a:srgbClr val="000000"/>
                            </a:solidFill>
                            <a:prstDash val="solid"/>
                          </a:ln>
                        </wps:spPr>
                        <wps:bodyPr wrap="square" lIns="0" tIns="0" rIns="0" bIns="0" rtlCol="0">
                          <a:prstTxWarp prst="textNoShape">
                            <a:avLst/>
                          </a:prstTxWarp>
                          <a:noAutofit/>
                        </wps:bodyPr>
                      </wps:wsp>
                      <wps:wsp>
                        <wps:cNvPr id="140" name="Graphic 140"/>
                        <wps:cNvSpPr/>
                        <wps:spPr>
                          <a:xfrm>
                            <a:off x="481965" y="4979670"/>
                            <a:ext cx="5010150" cy="442595"/>
                          </a:xfrm>
                          <a:custGeom>
                            <a:avLst/>
                            <a:gdLst/>
                            <a:ahLst/>
                            <a:cxnLst/>
                            <a:rect l="l" t="t" r="r" b="b"/>
                            <a:pathLst>
                              <a:path w="5010150" h="442595">
                                <a:moveTo>
                                  <a:pt x="4936490" y="0"/>
                                </a:moveTo>
                                <a:lnTo>
                                  <a:pt x="0" y="0"/>
                                </a:lnTo>
                                <a:lnTo>
                                  <a:pt x="0" y="442595"/>
                                </a:lnTo>
                                <a:lnTo>
                                  <a:pt x="4936490" y="442595"/>
                                </a:lnTo>
                                <a:lnTo>
                                  <a:pt x="4965065" y="436880"/>
                                </a:lnTo>
                                <a:lnTo>
                                  <a:pt x="4988560" y="421005"/>
                                </a:lnTo>
                                <a:lnTo>
                                  <a:pt x="5004435" y="397510"/>
                                </a:lnTo>
                                <a:lnTo>
                                  <a:pt x="5010150" y="368935"/>
                                </a:lnTo>
                                <a:lnTo>
                                  <a:pt x="5010150" y="73660"/>
                                </a:lnTo>
                                <a:lnTo>
                                  <a:pt x="5004435" y="45085"/>
                                </a:lnTo>
                                <a:lnTo>
                                  <a:pt x="4988560" y="21590"/>
                                </a:lnTo>
                                <a:lnTo>
                                  <a:pt x="4965065" y="5715"/>
                                </a:lnTo>
                                <a:lnTo>
                                  <a:pt x="4936490" y="0"/>
                                </a:lnTo>
                                <a:close/>
                              </a:path>
                            </a:pathLst>
                          </a:custGeom>
                          <a:solidFill>
                            <a:srgbClr val="C9C9C9">
                              <a:alpha val="90194"/>
                            </a:srgbClr>
                          </a:solidFill>
                        </wps:spPr>
                        <wps:bodyPr wrap="square" lIns="0" tIns="0" rIns="0" bIns="0" rtlCol="0">
                          <a:prstTxWarp prst="textNoShape">
                            <a:avLst/>
                          </a:prstTxWarp>
                          <a:noAutofit/>
                        </wps:bodyPr>
                      </wps:wsp>
                      <wps:wsp>
                        <wps:cNvPr id="141" name="Graphic 141"/>
                        <wps:cNvSpPr/>
                        <wps:spPr>
                          <a:xfrm>
                            <a:off x="481965" y="4979670"/>
                            <a:ext cx="5010150" cy="442595"/>
                          </a:xfrm>
                          <a:custGeom>
                            <a:avLst/>
                            <a:gdLst/>
                            <a:ahLst/>
                            <a:cxnLst/>
                            <a:rect l="l" t="t" r="r" b="b"/>
                            <a:pathLst>
                              <a:path w="5010150" h="442595">
                                <a:moveTo>
                                  <a:pt x="5010150" y="73660"/>
                                </a:moveTo>
                                <a:lnTo>
                                  <a:pt x="5010150" y="368935"/>
                                </a:lnTo>
                                <a:lnTo>
                                  <a:pt x="5004435" y="397510"/>
                                </a:lnTo>
                                <a:lnTo>
                                  <a:pt x="4988560" y="421005"/>
                                </a:lnTo>
                                <a:lnTo>
                                  <a:pt x="4965065" y="436880"/>
                                </a:lnTo>
                                <a:lnTo>
                                  <a:pt x="4936490" y="442595"/>
                                </a:lnTo>
                                <a:lnTo>
                                  <a:pt x="0" y="442595"/>
                                </a:lnTo>
                                <a:lnTo>
                                  <a:pt x="0" y="0"/>
                                </a:lnTo>
                                <a:lnTo>
                                  <a:pt x="4936490" y="0"/>
                                </a:lnTo>
                                <a:lnTo>
                                  <a:pt x="4965065" y="5715"/>
                                </a:lnTo>
                                <a:lnTo>
                                  <a:pt x="4988560" y="21590"/>
                                </a:lnTo>
                                <a:lnTo>
                                  <a:pt x="5004435" y="45085"/>
                                </a:lnTo>
                                <a:lnTo>
                                  <a:pt x="5010150" y="73660"/>
                                </a:lnTo>
                                <a:close/>
                              </a:path>
                            </a:pathLst>
                          </a:custGeom>
                          <a:ln w="63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42" name="Image 142"/>
                          <pic:cNvPicPr/>
                        </pic:nvPicPr>
                        <pic:blipFill>
                          <a:blip r:embed="rId34" cstate="print"/>
                          <a:stretch>
                            <a:fillRect/>
                          </a:stretch>
                        </pic:blipFill>
                        <pic:spPr>
                          <a:xfrm>
                            <a:off x="3175" y="5601970"/>
                            <a:ext cx="476250" cy="680085"/>
                          </a:xfrm>
                          <a:prstGeom prst="rect">
                            <a:avLst/>
                          </a:prstGeom>
                        </pic:spPr>
                      </pic:pic>
                      <wps:wsp>
                        <wps:cNvPr id="143" name="Graphic 143"/>
                        <wps:cNvSpPr/>
                        <wps:spPr>
                          <a:xfrm>
                            <a:off x="3175" y="5601970"/>
                            <a:ext cx="475615" cy="680085"/>
                          </a:xfrm>
                          <a:custGeom>
                            <a:avLst/>
                            <a:gdLst/>
                            <a:ahLst/>
                            <a:cxnLst/>
                            <a:rect l="l" t="t" r="r" b="b"/>
                            <a:pathLst>
                              <a:path w="475615" h="680085">
                                <a:moveTo>
                                  <a:pt x="475615" y="0"/>
                                </a:moveTo>
                                <a:lnTo>
                                  <a:pt x="475615" y="441960"/>
                                </a:lnTo>
                                <a:lnTo>
                                  <a:pt x="237490" y="680085"/>
                                </a:lnTo>
                                <a:lnTo>
                                  <a:pt x="0" y="441960"/>
                                </a:lnTo>
                                <a:lnTo>
                                  <a:pt x="0" y="0"/>
                                </a:lnTo>
                                <a:lnTo>
                                  <a:pt x="237490" y="238125"/>
                                </a:lnTo>
                                <a:lnTo>
                                  <a:pt x="475615" y="0"/>
                                </a:lnTo>
                                <a:close/>
                              </a:path>
                            </a:pathLst>
                          </a:custGeom>
                          <a:ln w="6350">
                            <a:solidFill>
                              <a:srgbClr val="000000"/>
                            </a:solidFill>
                            <a:prstDash val="solid"/>
                          </a:ln>
                        </wps:spPr>
                        <wps:bodyPr wrap="square" lIns="0" tIns="0" rIns="0" bIns="0" rtlCol="0">
                          <a:prstTxWarp prst="textNoShape">
                            <a:avLst/>
                          </a:prstTxWarp>
                          <a:noAutofit/>
                        </wps:bodyPr>
                      </wps:wsp>
                      <wps:wsp>
                        <wps:cNvPr id="144" name="Graphic 144"/>
                        <wps:cNvSpPr/>
                        <wps:spPr>
                          <a:xfrm>
                            <a:off x="479425" y="5601970"/>
                            <a:ext cx="5010785" cy="441959"/>
                          </a:xfrm>
                          <a:custGeom>
                            <a:avLst/>
                            <a:gdLst/>
                            <a:ahLst/>
                            <a:cxnLst/>
                            <a:rect l="l" t="t" r="r" b="b"/>
                            <a:pathLst>
                              <a:path w="5010785" h="441959">
                                <a:moveTo>
                                  <a:pt x="4936490" y="0"/>
                                </a:moveTo>
                                <a:lnTo>
                                  <a:pt x="0" y="0"/>
                                </a:lnTo>
                                <a:lnTo>
                                  <a:pt x="0" y="441960"/>
                                </a:lnTo>
                                <a:lnTo>
                                  <a:pt x="4936490" y="441960"/>
                                </a:lnTo>
                                <a:lnTo>
                                  <a:pt x="4965700" y="436245"/>
                                </a:lnTo>
                                <a:lnTo>
                                  <a:pt x="4989195" y="420370"/>
                                </a:lnTo>
                                <a:lnTo>
                                  <a:pt x="5004435" y="396875"/>
                                </a:lnTo>
                                <a:lnTo>
                                  <a:pt x="5010785" y="368300"/>
                                </a:lnTo>
                                <a:lnTo>
                                  <a:pt x="5010785" y="73660"/>
                                </a:lnTo>
                                <a:lnTo>
                                  <a:pt x="5004435" y="45085"/>
                                </a:lnTo>
                                <a:lnTo>
                                  <a:pt x="4989195" y="21590"/>
                                </a:lnTo>
                                <a:lnTo>
                                  <a:pt x="4965700" y="5715"/>
                                </a:lnTo>
                                <a:lnTo>
                                  <a:pt x="4936490" y="0"/>
                                </a:lnTo>
                                <a:close/>
                              </a:path>
                            </a:pathLst>
                          </a:custGeom>
                          <a:solidFill>
                            <a:srgbClr val="C9C9C9">
                              <a:alpha val="90194"/>
                            </a:srgbClr>
                          </a:solidFill>
                        </wps:spPr>
                        <wps:bodyPr wrap="square" lIns="0" tIns="0" rIns="0" bIns="0" rtlCol="0">
                          <a:prstTxWarp prst="textNoShape">
                            <a:avLst/>
                          </a:prstTxWarp>
                          <a:noAutofit/>
                        </wps:bodyPr>
                      </wps:wsp>
                      <wps:wsp>
                        <wps:cNvPr id="145" name="Graphic 145"/>
                        <wps:cNvSpPr/>
                        <wps:spPr>
                          <a:xfrm>
                            <a:off x="479425" y="5601970"/>
                            <a:ext cx="5010785" cy="441959"/>
                          </a:xfrm>
                          <a:custGeom>
                            <a:avLst/>
                            <a:gdLst/>
                            <a:ahLst/>
                            <a:cxnLst/>
                            <a:rect l="l" t="t" r="r" b="b"/>
                            <a:pathLst>
                              <a:path w="5010785" h="441959">
                                <a:moveTo>
                                  <a:pt x="5010785" y="73660"/>
                                </a:moveTo>
                                <a:lnTo>
                                  <a:pt x="5010785" y="368300"/>
                                </a:lnTo>
                                <a:lnTo>
                                  <a:pt x="5004435" y="396875"/>
                                </a:lnTo>
                                <a:lnTo>
                                  <a:pt x="4989195" y="420370"/>
                                </a:lnTo>
                                <a:lnTo>
                                  <a:pt x="4965700" y="436245"/>
                                </a:lnTo>
                                <a:lnTo>
                                  <a:pt x="4936490" y="441960"/>
                                </a:lnTo>
                                <a:lnTo>
                                  <a:pt x="0" y="441960"/>
                                </a:lnTo>
                                <a:lnTo>
                                  <a:pt x="0" y="0"/>
                                </a:lnTo>
                                <a:lnTo>
                                  <a:pt x="4936490" y="0"/>
                                </a:lnTo>
                                <a:lnTo>
                                  <a:pt x="4965700" y="5715"/>
                                </a:lnTo>
                                <a:lnTo>
                                  <a:pt x="4989195" y="21590"/>
                                </a:lnTo>
                                <a:lnTo>
                                  <a:pt x="5004435" y="45085"/>
                                </a:lnTo>
                                <a:lnTo>
                                  <a:pt x="5010785" y="73660"/>
                                </a:lnTo>
                                <a:close/>
                              </a:path>
                            </a:pathLst>
                          </a:custGeom>
                          <a:ln w="6349">
                            <a:solidFill>
                              <a:srgbClr val="000000"/>
                            </a:solidFill>
                            <a:prstDash val="solid"/>
                          </a:ln>
                        </wps:spPr>
                        <wps:bodyPr wrap="square" lIns="0" tIns="0" rIns="0" bIns="0" rtlCol="0">
                          <a:prstTxWarp prst="textNoShape">
                            <a:avLst/>
                          </a:prstTxWarp>
                          <a:noAutofit/>
                        </wps:bodyPr>
                      </wps:wsp>
                      <wps:wsp>
                        <wps:cNvPr id="146" name="Graphic 146"/>
                        <wps:cNvSpPr/>
                        <wps:spPr>
                          <a:xfrm>
                            <a:off x="213613" y="914400"/>
                            <a:ext cx="60325" cy="104775"/>
                          </a:xfrm>
                          <a:custGeom>
                            <a:avLst/>
                            <a:gdLst/>
                            <a:ahLst/>
                            <a:cxnLst/>
                            <a:rect l="l" t="t" r="r" b="b"/>
                            <a:pathLst>
                              <a:path w="60325" h="104775">
                                <a:moveTo>
                                  <a:pt x="33337" y="0"/>
                                </a:moveTo>
                                <a:lnTo>
                                  <a:pt x="0" y="23622"/>
                                </a:lnTo>
                                <a:lnTo>
                                  <a:pt x="330" y="26288"/>
                                </a:lnTo>
                                <a:lnTo>
                                  <a:pt x="584" y="26797"/>
                                </a:lnTo>
                                <a:lnTo>
                                  <a:pt x="1320" y="27558"/>
                                </a:lnTo>
                                <a:lnTo>
                                  <a:pt x="1816" y="27685"/>
                                </a:lnTo>
                                <a:lnTo>
                                  <a:pt x="3035" y="27431"/>
                                </a:lnTo>
                                <a:lnTo>
                                  <a:pt x="24739" y="14604"/>
                                </a:lnTo>
                                <a:lnTo>
                                  <a:pt x="24739" y="93725"/>
                                </a:lnTo>
                                <a:lnTo>
                                  <a:pt x="2844" y="93725"/>
                                </a:lnTo>
                                <a:lnTo>
                                  <a:pt x="1765" y="94233"/>
                                </a:lnTo>
                                <a:lnTo>
                                  <a:pt x="800" y="96138"/>
                                </a:lnTo>
                                <a:lnTo>
                                  <a:pt x="393" y="100329"/>
                                </a:lnTo>
                                <a:lnTo>
                                  <a:pt x="800" y="102615"/>
                                </a:lnTo>
                                <a:lnTo>
                                  <a:pt x="1600" y="104012"/>
                                </a:lnTo>
                                <a:lnTo>
                                  <a:pt x="2895" y="104775"/>
                                </a:lnTo>
                                <a:lnTo>
                                  <a:pt x="57416" y="104775"/>
                                </a:lnTo>
                                <a:lnTo>
                                  <a:pt x="58775" y="104012"/>
                                </a:lnTo>
                                <a:lnTo>
                                  <a:pt x="59512" y="102615"/>
                                </a:lnTo>
                                <a:lnTo>
                                  <a:pt x="59918" y="99313"/>
                                </a:lnTo>
                                <a:lnTo>
                                  <a:pt x="59918" y="98298"/>
                                </a:lnTo>
                                <a:lnTo>
                                  <a:pt x="59397" y="95503"/>
                                </a:lnTo>
                                <a:lnTo>
                                  <a:pt x="58610" y="94233"/>
                                </a:lnTo>
                                <a:lnTo>
                                  <a:pt x="57467" y="93725"/>
                                </a:lnTo>
                                <a:lnTo>
                                  <a:pt x="38430" y="93725"/>
                                </a:lnTo>
                                <a:lnTo>
                                  <a:pt x="38354" y="1650"/>
                                </a:lnTo>
                                <a:lnTo>
                                  <a:pt x="37236" y="634"/>
                                </a:lnTo>
                                <a:lnTo>
                                  <a:pt x="33337" y="0"/>
                                </a:lnTo>
                                <a:close/>
                              </a:path>
                            </a:pathLst>
                          </a:custGeom>
                          <a:solidFill>
                            <a:srgbClr val="000000"/>
                          </a:solidFill>
                        </wps:spPr>
                        <wps:bodyPr wrap="square" lIns="0" tIns="0" rIns="0" bIns="0" rtlCol="0">
                          <a:prstTxWarp prst="textNoShape">
                            <a:avLst/>
                          </a:prstTxWarp>
                          <a:noAutofit/>
                        </wps:bodyPr>
                      </wps:wsp>
                      <wps:wsp>
                        <wps:cNvPr id="147" name="Textbox 147"/>
                        <wps:cNvSpPr txBox="1"/>
                        <wps:spPr>
                          <a:xfrm>
                            <a:off x="29387" y="275716"/>
                            <a:ext cx="454025" cy="152400"/>
                          </a:xfrm>
                          <a:prstGeom prst="rect">
                            <a:avLst/>
                          </a:prstGeom>
                        </wps:spPr>
                        <wps:txbx>
                          <w:txbxContent>
                            <w:p w14:paraId="76EEB0BE" w14:textId="77777777" w:rsidR="009C160C" w:rsidRDefault="009C160C">
                              <w:pPr>
                                <w:spacing w:line="240" w:lineRule="exact"/>
                                <w:rPr>
                                  <w:rFonts w:ascii="Calibri"/>
                                  <w:b/>
                                  <w:sz w:val="24"/>
                                </w:rPr>
                              </w:pPr>
                              <w:r>
                                <w:rPr>
                                  <w:rFonts w:ascii="Calibri"/>
                                  <w:b/>
                                  <w:spacing w:val="-2"/>
                                  <w:sz w:val="24"/>
                                </w:rPr>
                                <w:t>Counts</w:t>
                              </w:r>
                            </w:p>
                          </w:txbxContent>
                        </wps:txbx>
                        <wps:bodyPr wrap="square" lIns="0" tIns="0" rIns="0" bIns="0" rtlCol="0">
                          <a:noAutofit/>
                        </wps:bodyPr>
                      </wps:wsp>
                      <wps:wsp>
                        <wps:cNvPr id="148" name="Textbox 148"/>
                        <wps:cNvSpPr txBox="1"/>
                        <wps:spPr>
                          <a:xfrm>
                            <a:off x="2702814" y="159893"/>
                            <a:ext cx="625475" cy="152400"/>
                          </a:xfrm>
                          <a:prstGeom prst="rect">
                            <a:avLst/>
                          </a:prstGeom>
                        </wps:spPr>
                        <wps:txbx>
                          <w:txbxContent>
                            <w:p w14:paraId="76EEB0BF" w14:textId="77777777" w:rsidR="009C160C" w:rsidRDefault="009C160C">
                              <w:pPr>
                                <w:spacing w:line="240" w:lineRule="exact"/>
                                <w:rPr>
                                  <w:rFonts w:ascii="Calibri"/>
                                  <w:b/>
                                  <w:sz w:val="24"/>
                                </w:rPr>
                              </w:pPr>
                              <w:r>
                                <w:rPr>
                                  <w:rFonts w:ascii="Calibri"/>
                                  <w:b/>
                                  <w:spacing w:val="-2"/>
                                  <w:sz w:val="24"/>
                                </w:rPr>
                                <w:t>Hierarchy</w:t>
                              </w:r>
                            </w:p>
                          </w:txbxContent>
                        </wps:txbx>
                        <wps:bodyPr wrap="square" lIns="0" tIns="0" rIns="0" bIns="0" rtlCol="0">
                          <a:noAutofit/>
                        </wps:bodyPr>
                      </wps:wsp>
                      <wps:wsp>
                        <wps:cNvPr id="149" name="Textbox 149"/>
                        <wps:cNvSpPr txBox="1"/>
                        <wps:spPr>
                          <a:xfrm>
                            <a:off x="1559813" y="763227"/>
                            <a:ext cx="2893060" cy="168910"/>
                          </a:xfrm>
                          <a:prstGeom prst="rect">
                            <a:avLst/>
                          </a:prstGeom>
                        </wps:spPr>
                        <wps:txbx>
                          <w:txbxContent>
                            <w:p w14:paraId="76EEB0C0" w14:textId="77777777" w:rsidR="009C160C" w:rsidRDefault="009C160C">
                              <w:pPr>
                                <w:numPr>
                                  <w:ilvl w:val="0"/>
                                  <w:numId w:val="20"/>
                                </w:numPr>
                                <w:tabs>
                                  <w:tab w:val="left" w:pos="179"/>
                                </w:tabs>
                                <w:spacing w:line="266" w:lineRule="exact"/>
                                <w:ind w:left="179" w:hanging="179"/>
                                <w:rPr>
                                  <w:sz w:val="24"/>
                                </w:rPr>
                              </w:pPr>
                              <w:r>
                                <w:rPr>
                                  <w:sz w:val="24"/>
                                </w:rPr>
                                <w:t>Assistant</w:t>
                              </w:r>
                              <w:r>
                                <w:rPr>
                                  <w:spacing w:val="-12"/>
                                  <w:sz w:val="24"/>
                                </w:rPr>
                                <w:t xml:space="preserve"> </w:t>
                              </w:r>
                              <w:r>
                                <w:rPr>
                                  <w:sz w:val="24"/>
                                </w:rPr>
                                <w:t>General</w:t>
                              </w:r>
                              <w:r>
                                <w:rPr>
                                  <w:spacing w:val="-8"/>
                                  <w:sz w:val="24"/>
                                </w:rPr>
                                <w:t xml:space="preserve"> </w:t>
                              </w:r>
                              <w:r>
                                <w:rPr>
                                  <w:sz w:val="24"/>
                                </w:rPr>
                                <w:t>Manager,</w:t>
                              </w:r>
                              <w:r>
                                <w:rPr>
                                  <w:spacing w:val="-6"/>
                                  <w:sz w:val="24"/>
                                </w:rPr>
                                <w:t xml:space="preserve"> </w:t>
                              </w:r>
                              <w:r>
                                <w:rPr>
                                  <w:sz w:val="24"/>
                                </w:rPr>
                                <w:t>Business</w:t>
                              </w:r>
                              <w:r>
                                <w:rPr>
                                  <w:spacing w:val="-15"/>
                                  <w:sz w:val="24"/>
                                </w:rPr>
                                <w:t xml:space="preserve"> </w:t>
                              </w:r>
                              <w:r>
                                <w:rPr>
                                  <w:spacing w:val="-2"/>
                                  <w:sz w:val="24"/>
                                </w:rPr>
                                <w:t>Analyst</w:t>
                              </w:r>
                            </w:p>
                          </w:txbxContent>
                        </wps:txbx>
                        <wps:bodyPr wrap="square" lIns="0" tIns="0" rIns="0" bIns="0" rtlCol="0">
                          <a:noAutofit/>
                        </wps:bodyPr>
                      </wps:wsp>
                      <wps:wsp>
                        <wps:cNvPr id="150" name="Textbox 150"/>
                        <wps:cNvSpPr txBox="1"/>
                        <wps:spPr>
                          <a:xfrm>
                            <a:off x="203123" y="1519682"/>
                            <a:ext cx="90170" cy="152400"/>
                          </a:xfrm>
                          <a:prstGeom prst="rect">
                            <a:avLst/>
                          </a:prstGeom>
                        </wps:spPr>
                        <wps:txbx>
                          <w:txbxContent>
                            <w:p w14:paraId="76EEB0C1" w14:textId="77777777" w:rsidR="009C160C" w:rsidRDefault="009C160C">
                              <w:pPr>
                                <w:spacing w:line="240" w:lineRule="exact"/>
                                <w:rPr>
                                  <w:rFonts w:ascii="Calibri"/>
                                  <w:sz w:val="24"/>
                                </w:rPr>
                              </w:pPr>
                              <w:r>
                                <w:rPr>
                                  <w:rFonts w:ascii="Calibri"/>
                                  <w:spacing w:val="-10"/>
                                  <w:sz w:val="24"/>
                                </w:rPr>
                                <w:t>2</w:t>
                              </w:r>
                            </w:p>
                          </w:txbxContent>
                        </wps:txbx>
                        <wps:bodyPr wrap="square" lIns="0" tIns="0" rIns="0" bIns="0" rtlCol="0">
                          <a:noAutofit/>
                        </wps:bodyPr>
                      </wps:wsp>
                      <wps:wsp>
                        <wps:cNvPr id="151" name="Textbox 151"/>
                        <wps:cNvSpPr txBox="1"/>
                        <wps:spPr>
                          <a:xfrm>
                            <a:off x="2687573" y="1378651"/>
                            <a:ext cx="667385" cy="169545"/>
                          </a:xfrm>
                          <a:prstGeom prst="rect">
                            <a:avLst/>
                          </a:prstGeom>
                        </wps:spPr>
                        <wps:txbx>
                          <w:txbxContent>
                            <w:p w14:paraId="76EEB0C2" w14:textId="77777777" w:rsidR="009C160C" w:rsidRDefault="009C160C">
                              <w:pPr>
                                <w:numPr>
                                  <w:ilvl w:val="0"/>
                                  <w:numId w:val="19"/>
                                </w:numPr>
                                <w:tabs>
                                  <w:tab w:val="left" w:pos="179"/>
                                </w:tabs>
                                <w:spacing w:line="266" w:lineRule="exact"/>
                                <w:ind w:left="179" w:hanging="179"/>
                                <w:rPr>
                                  <w:sz w:val="24"/>
                                </w:rPr>
                              </w:pPr>
                              <w:r>
                                <w:rPr>
                                  <w:spacing w:val="-2"/>
                                  <w:sz w:val="24"/>
                                </w:rPr>
                                <w:t>Manager</w:t>
                              </w:r>
                            </w:p>
                          </w:txbxContent>
                        </wps:txbx>
                        <wps:bodyPr wrap="square" lIns="0" tIns="0" rIns="0" bIns="0" rtlCol="0">
                          <a:noAutofit/>
                        </wps:bodyPr>
                      </wps:wsp>
                      <wps:wsp>
                        <wps:cNvPr id="152" name="Textbox 152"/>
                        <wps:cNvSpPr txBox="1"/>
                        <wps:spPr>
                          <a:xfrm>
                            <a:off x="203123" y="2141473"/>
                            <a:ext cx="90170" cy="152400"/>
                          </a:xfrm>
                          <a:prstGeom prst="rect">
                            <a:avLst/>
                          </a:prstGeom>
                        </wps:spPr>
                        <wps:txbx>
                          <w:txbxContent>
                            <w:p w14:paraId="76EEB0C3" w14:textId="77777777" w:rsidR="009C160C" w:rsidRDefault="009C160C">
                              <w:pPr>
                                <w:spacing w:line="240" w:lineRule="exact"/>
                                <w:rPr>
                                  <w:rFonts w:ascii="Calibri"/>
                                  <w:sz w:val="24"/>
                                </w:rPr>
                              </w:pPr>
                              <w:r>
                                <w:rPr>
                                  <w:rFonts w:ascii="Calibri"/>
                                  <w:spacing w:val="-10"/>
                                  <w:sz w:val="24"/>
                                </w:rPr>
                                <w:t>3</w:t>
                              </w:r>
                            </w:p>
                          </w:txbxContent>
                        </wps:txbx>
                        <wps:bodyPr wrap="square" lIns="0" tIns="0" rIns="0" bIns="0" rtlCol="0">
                          <a:noAutofit/>
                        </wps:bodyPr>
                      </wps:wsp>
                      <wps:wsp>
                        <wps:cNvPr id="153" name="Textbox 153"/>
                        <wps:cNvSpPr txBox="1"/>
                        <wps:spPr>
                          <a:xfrm>
                            <a:off x="2434589" y="2022432"/>
                            <a:ext cx="1149985" cy="168910"/>
                          </a:xfrm>
                          <a:prstGeom prst="rect">
                            <a:avLst/>
                          </a:prstGeom>
                        </wps:spPr>
                        <wps:txbx>
                          <w:txbxContent>
                            <w:p w14:paraId="76EEB0C4" w14:textId="77777777" w:rsidR="009C160C" w:rsidRDefault="009C160C">
                              <w:pPr>
                                <w:numPr>
                                  <w:ilvl w:val="0"/>
                                  <w:numId w:val="18"/>
                                </w:numPr>
                                <w:tabs>
                                  <w:tab w:val="left" w:pos="179"/>
                                </w:tabs>
                                <w:spacing w:line="266" w:lineRule="exact"/>
                                <w:ind w:left="179" w:hanging="179"/>
                                <w:rPr>
                                  <w:sz w:val="24"/>
                                </w:rPr>
                              </w:pPr>
                              <w:r>
                                <w:rPr>
                                  <w:sz w:val="24"/>
                                </w:rPr>
                                <w:t>Deputy</w:t>
                              </w:r>
                              <w:r>
                                <w:rPr>
                                  <w:spacing w:val="-9"/>
                                  <w:sz w:val="24"/>
                                </w:rPr>
                                <w:t xml:space="preserve"> </w:t>
                              </w:r>
                              <w:r>
                                <w:rPr>
                                  <w:spacing w:val="-2"/>
                                  <w:sz w:val="24"/>
                                </w:rPr>
                                <w:t>Manager</w:t>
                              </w:r>
                            </w:p>
                          </w:txbxContent>
                        </wps:txbx>
                        <wps:bodyPr wrap="square" lIns="0" tIns="0" rIns="0" bIns="0" rtlCol="0">
                          <a:noAutofit/>
                        </wps:bodyPr>
                      </wps:wsp>
                      <wps:wsp>
                        <wps:cNvPr id="154" name="Textbox 154"/>
                        <wps:cNvSpPr txBox="1"/>
                        <wps:spPr>
                          <a:xfrm>
                            <a:off x="203123" y="2764789"/>
                            <a:ext cx="90170" cy="152400"/>
                          </a:xfrm>
                          <a:prstGeom prst="rect">
                            <a:avLst/>
                          </a:prstGeom>
                        </wps:spPr>
                        <wps:txbx>
                          <w:txbxContent>
                            <w:p w14:paraId="76EEB0C5" w14:textId="77777777" w:rsidR="009C160C" w:rsidRDefault="009C160C">
                              <w:pPr>
                                <w:spacing w:line="240" w:lineRule="exact"/>
                                <w:rPr>
                                  <w:rFonts w:ascii="Calibri"/>
                                  <w:sz w:val="24"/>
                                </w:rPr>
                              </w:pPr>
                              <w:r>
                                <w:rPr>
                                  <w:rFonts w:ascii="Calibri"/>
                                  <w:spacing w:val="-10"/>
                                  <w:sz w:val="24"/>
                                </w:rPr>
                                <w:t>4</w:t>
                              </w:r>
                            </w:p>
                          </w:txbxContent>
                        </wps:txbx>
                        <wps:bodyPr wrap="square" lIns="0" tIns="0" rIns="0" bIns="0" rtlCol="0">
                          <a:noAutofit/>
                        </wps:bodyPr>
                      </wps:wsp>
                      <wps:wsp>
                        <wps:cNvPr id="155" name="Textbox 155"/>
                        <wps:cNvSpPr txBox="1"/>
                        <wps:spPr>
                          <a:xfrm>
                            <a:off x="2420873" y="2651844"/>
                            <a:ext cx="1263015" cy="168910"/>
                          </a:xfrm>
                          <a:prstGeom prst="rect">
                            <a:avLst/>
                          </a:prstGeom>
                        </wps:spPr>
                        <wps:txbx>
                          <w:txbxContent>
                            <w:p w14:paraId="76EEB0C6" w14:textId="77777777" w:rsidR="009C160C" w:rsidRDefault="009C160C">
                              <w:pPr>
                                <w:numPr>
                                  <w:ilvl w:val="0"/>
                                  <w:numId w:val="17"/>
                                </w:numPr>
                                <w:tabs>
                                  <w:tab w:val="left" w:pos="179"/>
                                </w:tabs>
                                <w:spacing w:line="266" w:lineRule="exact"/>
                                <w:ind w:left="179" w:hanging="179"/>
                                <w:rPr>
                                  <w:sz w:val="24"/>
                                </w:rPr>
                              </w:pPr>
                              <w:r>
                                <w:rPr>
                                  <w:sz w:val="24"/>
                                </w:rPr>
                                <w:t>Assistant</w:t>
                              </w:r>
                              <w:r>
                                <w:rPr>
                                  <w:spacing w:val="-8"/>
                                  <w:sz w:val="24"/>
                                </w:rPr>
                                <w:t xml:space="preserve"> </w:t>
                              </w:r>
                              <w:r>
                                <w:rPr>
                                  <w:spacing w:val="-2"/>
                                  <w:sz w:val="24"/>
                                </w:rPr>
                                <w:t>Manager</w:t>
                              </w:r>
                            </w:p>
                          </w:txbxContent>
                        </wps:txbx>
                        <wps:bodyPr wrap="square" lIns="0" tIns="0" rIns="0" bIns="0" rtlCol="0">
                          <a:noAutofit/>
                        </wps:bodyPr>
                      </wps:wsp>
                      <wps:wsp>
                        <wps:cNvPr id="156" name="Textbox 156"/>
                        <wps:cNvSpPr txBox="1"/>
                        <wps:spPr>
                          <a:xfrm>
                            <a:off x="203123" y="3386582"/>
                            <a:ext cx="90170" cy="152400"/>
                          </a:xfrm>
                          <a:prstGeom prst="rect">
                            <a:avLst/>
                          </a:prstGeom>
                        </wps:spPr>
                        <wps:txbx>
                          <w:txbxContent>
                            <w:p w14:paraId="76EEB0C7" w14:textId="77777777" w:rsidR="009C160C" w:rsidRDefault="009C160C">
                              <w:pPr>
                                <w:spacing w:line="240" w:lineRule="exact"/>
                                <w:rPr>
                                  <w:rFonts w:ascii="Calibri"/>
                                  <w:sz w:val="24"/>
                                </w:rPr>
                              </w:pPr>
                              <w:r>
                                <w:rPr>
                                  <w:rFonts w:ascii="Calibri"/>
                                  <w:spacing w:val="-10"/>
                                  <w:sz w:val="24"/>
                                </w:rPr>
                                <w:t>5</w:t>
                              </w:r>
                            </w:p>
                          </w:txbxContent>
                        </wps:txbx>
                        <wps:bodyPr wrap="square" lIns="0" tIns="0" rIns="0" bIns="0" rtlCol="0">
                          <a:noAutofit/>
                        </wps:bodyPr>
                      </wps:wsp>
                      <wps:wsp>
                        <wps:cNvPr id="157" name="Textbox 157"/>
                        <wps:cNvSpPr txBox="1"/>
                        <wps:spPr>
                          <a:xfrm>
                            <a:off x="2561082" y="3246204"/>
                            <a:ext cx="924560" cy="168910"/>
                          </a:xfrm>
                          <a:prstGeom prst="rect">
                            <a:avLst/>
                          </a:prstGeom>
                        </wps:spPr>
                        <wps:txbx>
                          <w:txbxContent>
                            <w:p w14:paraId="76EEB0C8" w14:textId="77777777" w:rsidR="009C160C" w:rsidRDefault="009C160C">
                              <w:pPr>
                                <w:numPr>
                                  <w:ilvl w:val="0"/>
                                  <w:numId w:val="16"/>
                                </w:numPr>
                                <w:tabs>
                                  <w:tab w:val="left" w:pos="179"/>
                                </w:tabs>
                                <w:spacing w:line="266" w:lineRule="exact"/>
                                <w:ind w:left="179" w:hanging="179"/>
                                <w:rPr>
                                  <w:sz w:val="24"/>
                                </w:rPr>
                              </w:pPr>
                              <w:r>
                                <w:rPr>
                                  <w:sz w:val="24"/>
                                </w:rPr>
                                <w:t>Team</w:t>
                              </w:r>
                              <w:r>
                                <w:rPr>
                                  <w:spacing w:val="-15"/>
                                  <w:sz w:val="24"/>
                                </w:rPr>
                                <w:t xml:space="preserve"> </w:t>
                              </w:r>
                              <w:r>
                                <w:rPr>
                                  <w:spacing w:val="-2"/>
                                  <w:sz w:val="24"/>
                                </w:rPr>
                                <w:t>Leader</w:t>
                              </w:r>
                            </w:p>
                          </w:txbxContent>
                        </wps:txbx>
                        <wps:bodyPr wrap="square" lIns="0" tIns="0" rIns="0" bIns="0" rtlCol="0">
                          <a:noAutofit/>
                        </wps:bodyPr>
                      </wps:wsp>
                      <wps:wsp>
                        <wps:cNvPr id="158" name="Textbox 158"/>
                        <wps:cNvSpPr txBox="1"/>
                        <wps:spPr>
                          <a:xfrm>
                            <a:off x="203123" y="4008628"/>
                            <a:ext cx="90170" cy="152400"/>
                          </a:xfrm>
                          <a:prstGeom prst="rect">
                            <a:avLst/>
                          </a:prstGeom>
                        </wps:spPr>
                        <wps:txbx>
                          <w:txbxContent>
                            <w:p w14:paraId="76EEB0C9" w14:textId="77777777" w:rsidR="009C160C" w:rsidRDefault="009C160C">
                              <w:pPr>
                                <w:spacing w:line="240" w:lineRule="exact"/>
                                <w:rPr>
                                  <w:rFonts w:ascii="Calibri"/>
                                  <w:sz w:val="24"/>
                                </w:rPr>
                              </w:pPr>
                              <w:r>
                                <w:rPr>
                                  <w:rFonts w:ascii="Calibri"/>
                                  <w:spacing w:val="-10"/>
                                  <w:sz w:val="24"/>
                                </w:rPr>
                                <w:t>6</w:t>
                              </w:r>
                            </w:p>
                          </w:txbxContent>
                        </wps:txbx>
                        <wps:bodyPr wrap="square" lIns="0" tIns="0" rIns="0" bIns="0" rtlCol="0">
                          <a:noAutofit/>
                        </wps:bodyPr>
                      </wps:wsp>
                      <wps:wsp>
                        <wps:cNvPr id="159" name="Textbox 159"/>
                        <wps:cNvSpPr txBox="1"/>
                        <wps:spPr>
                          <a:xfrm>
                            <a:off x="2263901" y="3868250"/>
                            <a:ext cx="1511935" cy="168910"/>
                          </a:xfrm>
                          <a:prstGeom prst="rect">
                            <a:avLst/>
                          </a:prstGeom>
                        </wps:spPr>
                        <wps:txbx>
                          <w:txbxContent>
                            <w:p w14:paraId="76EEB0CA" w14:textId="77777777" w:rsidR="009C160C" w:rsidRDefault="009C160C">
                              <w:pPr>
                                <w:numPr>
                                  <w:ilvl w:val="0"/>
                                  <w:numId w:val="15"/>
                                </w:numPr>
                                <w:tabs>
                                  <w:tab w:val="left" w:pos="179"/>
                                </w:tabs>
                                <w:spacing w:line="266" w:lineRule="exact"/>
                                <w:ind w:left="179" w:hanging="179"/>
                                <w:rPr>
                                  <w:sz w:val="24"/>
                                </w:rPr>
                              </w:pPr>
                              <w:r>
                                <w:rPr>
                                  <w:spacing w:val="-2"/>
                                  <w:sz w:val="24"/>
                                </w:rPr>
                                <w:t>Assistant</w:t>
                              </w:r>
                              <w:r>
                                <w:rPr>
                                  <w:spacing w:val="-8"/>
                                  <w:sz w:val="24"/>
                                </w:rPr>
                                <w:t xml:space="preserve"> </w:t>
                              </w:r>
                              <w:r>
                                <w:rPr>
                                  <w:spacing w:val="-2"/>
                                  <w:sz w:val="24"/>
                                </w:rPr>
                                <w:t>Team</w:t>
                              </w:r>
                              <w:r>
                                <w:rPr>
                                  <w:spacing w:val="2"/>
                                  <w:sz w:val="24"/>
                                </w:rPr>
                                <w:t xml:space="preserve"> </w:t>
                              </w:r>
                              <w:r>
                                <w:rPr>
                                  <w:spacing w:val="-2"/>
                                  <w:sz w:val="24"/>
                                </w:rPr>
                                <w:t>Leader</w:t>
                              </w:r>
                            </w:p>
                          </w:txbxContent>
                        </wps:txbx>
                        <wps:bodyPr wrap="square" lIns="0" tIns="0" rIns="0" bIns="0" rtlCol="0">
                          <a:noAutofit/>
                        </wps:bodyPr>
                      </wps:wsp>
                      <wps:wsp>
                        <wps:cNvPr id="160" name="Textbox 160"/>
                        <wps:cNvSpPr txBox="1"/>
                        <wps:spPr>
                          <a:xfrm>
                            <a:off x="203123" y="4630420"/>
                            <a:ext cx="90170" cy="152400"/>
                          </a:xfrm>
                          <a:prstGeom prst="rect">
                            <a:avLst/>
                          </a:prstGeom>
                        </wps:spPr>
                        <wps:txbx>
                          <w:txbxContent>
                            <w:p w14:paraId="76EEB0CB" w14:textId="77777777" w:rsidR="009C160C" w:rsidRDefault="009C160C">
                              <w:pPr>
                                <w:spacing w:line="240" w:lineRule="exact"/>
                                <w:rPr>
                                  <w:rFonts w:ascii="Calibri"/>
                                  <w:sz w:val="24"/>
                                </w:rPr>
                              </w:pPr>
                              <w:r>
                                <w:rPr>
                                  <w:rFonts w:ascii="Calibri"/>
                                  <w:spacing w:val="-10"/>
                                  <w:sz w:val="24"/>
                                </w:rPr>
                                <w:t>7</w:t>
                              </w:r>
                            </w:p>
                          </w:txbxContent>
                        </wps:txbx>
                        <wps:bodyPr wrap="square" lIns="0" tIns="0" rIns="0" bIns="0" rtlCol="0">
                          <a:noAutofit/>
                        </wps:bodyPr>
                      </wps:wsp>
                      <wps:wsp>
                        <wps:cNvPr id="161" name="Textbox 161"/>
                        <wps:cNvSpPr txBox="1"/>
                        <wps:spPr>
                          <a:xfrm>
                            <a:off x="2434589" y="4490042"/>
                            <a:ext cx="1170305" cy="168910"/>
                          </a:xfrm>
                          <a:prstGeom prst="rect">
                            <a:avLst/>
                          </a:prstGeom>
                        </wps:spPr>
                        <wps:txbx>
                          <w:txbxContent>
                            <w:p w14:paraId="76EEB0CC" w14:textId="77777777" w:rsidR="009C160C" w:rsidRDefault="009C160C">
                              <w:pPr>
                                <w:numPr>
                                  <w:ilvl w:val="0"/>
                                  <w:numId w:val="14"/>
                                </w:numPr>
                                <w:tabs>
                                  <w:tab w:val="left" w:pos="179"/>
                                </w:tabs>
                                <w:spacing w:line="266" w:lineRule="exact"/>
                                <w:ind w:left="179" w:hanging="179"/>
                                <w:rPr>
                                  <w:sz w:val="24"/>
                                </w:rPr>
                              </w:pPr>
                              <w:r>
                                <w:rPr>
                                  <w:sz w:val="24"/>
                                </w:rPr>
                                <w:t>Senior</w:t>
                              </w:r>
                              <w:r>
                                <w:rPr>
                                  <w:spacing w:val="-6"/>
                                  <w:sz w:val="24"/>
                                </w:rPr>
                                <w:t xml:space="preserve"> </w:t>
                              </w:r>
                              <w:r>
                                <w:rPr>
                                  <w:spacing w:val="-2"/>
                                  <w:sz w:val="24"/>
                                </w:rPr>
                                <w:t>Executive</w:t>
                              </w:r>
                            </w:p>
                          </w:txbxContent>
                        </wps:txbx>
                        <wps:bodyPr wrap="square" lIns="0" tIns="0" rIns="0" bIns="0" rtlCol="0">
                          <a:noAutofit/>
                        </wps:bodyPr>
                      </wps:wsp>
                      <wps:wsp>
                        <wps:cNvPr id="162" name="Textbox 162"/>
                        <wps:cNvSpPr txBox="1"/>
                        <wps:spPr>
                          <a:xfrm>
                            <a:off x="165023" y="5252211"/>
                            <a:ext cx="168275" cy="152400"/>
                          </a:xfrm>
                          <a:prstGeom prst="rect">
                            <a:avLst/>
                          </a:prstGeom>
                        </wps:spPr>
                        <wps:txbx>
                          <w:txbxContent>
                            <w:p w14:paraId="76EEB0CD" w14:textId="77777777" w:rsidR="009C160C" w:rsidRDefault="009C160C">
                              <w:pPr>
                                <w:spacing w:line="240" w:lineRule="exact"/>
                                <w:rPr>
                                  <w:rFonts w:ascii="Calibri"/>
                                  <w:sz w:val="24"/>
                                </w:rPr>
                              </w:pPr>
                              <w:r>
                                <w:rPr>
                                  <w:rFonts w:ascii="Calibri"/>
                                  <w:spacing w:val="-5"/>
                                  <w:sz w:val="24"/>
                                </w:rPr>
                                <w:t xml:space="preserve"> 8</w:t>
                              </w:r>
                            </w:p>
                          </w:txbxContent>
                        </wps:txbx>
                        <wps:bodyPr wrap="square" lIns="0" tIns="0" rIns="0" bIns="0" rtlCol="0">
                          <a:noAutofit/>
                        </wps:bodyPr>
                      </wps:wsp>
                      <wps:wsp>
                        <wps:cNvPr id="163" name="Textbox 163"/>
                        <wps:cNvSpPr txBox="1"/>
                        <wps:spPr>
                          <a:xfrm>
                            <a:off x="2655570" y="5111834"/>
                            <a:ext cx="735965" cy="168910"/>
                          </a:xfrm>
                          <a:prstGeom prst="rect">
                            <a:avLst/>
                          </a:prstGeom>
                        </wps:spPr>
                        <wps:txbx>
                          <w:txbxContent>
                            <w:p w14:paraId="76EEB0CE" w14:textId="77777777" w:rsidR="009C160C" w:rsidRDefault="009C160C">
                              <w:pPr>
                                <w:numPr>
                                  <w:ilvl w:val="0"/>
                                  <w:numId w:val="13"/>
                                </w:numPr>
                                <w:tabs>
                                  <w:tab w:val="left" w:pos="179"/>
                                </w:tabs>
                                <w:spacing w:line="266" w:lineRule="exact"/>
                                <w:ind w:left="179" w:hanging="179"/>
                                <w:rPr>
                                  <w:sz w:val="24"/>
                                </w:rPr>
                              </w:pPr>
                              <w:r>
                                <w:rPr>
                                  <w:spacing w:val="-2"/>
                                  <w:sz w:val="24"/>
                                </w:rPr>
                                <w:t>Executive</w:t>
                              </w:r>
                            </w:p>
                          </w:txbxContent>
                        </wps:txbx>
                        <wps:bodyPr wrap="square" lIns="0" tIns="0" rIns="0" bIns="0" rtlCol="0">
                          <a:noAutofit/>
                        </wps:bodyPr>
                      </wps:wsp>
                      <wps:wsp>
                        <wps:cNvPr id="164" name="Textbox 164"/>
                        <wps:cNvSpPr txBox="1"/>
                        <wps:spPr>
                          <a:xfrm>
                            <a:off x="203123" y="5875909"/>
                            <a:ext cx="90170" cy="152400"/>
                          </a:xfrm>
                          <a:prstGeom prst="rect">
                            <a:avLst/>
                          </a:prstGeom>
                        </wps:spPr>
                        <wps:txbx>
                          <w:txbxContent>
                            <w:p w14:paraId="76EEB0CF" w14:textId="77777777" w:rsidR="009C160C" w:rsidRDefault="009C160C">
                              <w:pPr>
                                <w:spacing w:line="240" w:lineRule="exact"/>
                                <w:rPr>
                                  <w:rFonts w:ascii="Calibri"/>
                                  <w:sz w:val="24"/>
                                </w:rPr>
                              </w:pPr>
                              <w:r>
                                <w:rPr>
                                  <w:rFonts w:ascii="Calibri"/>
                                  <w:spacing w:val="-10"/>
                                  <w:sz w:val="24"/>
                                </w:rPr>
                                <w:t>9</w:t>
                              </w:r>
                            </w:p>
                          </w:txbxContent>
                        </wps:txbx>
                        <wps:bodyPr wrap="square" lIns="0" tIns="0" rIns="0" bIns="0" rtlCol="0">
                          <a:noAutofit/>
                        </wps:bodyPr>
                      </wps:wsp>
                      <wps:wsp>
                        <wps:cNvPr id="165" name="Textbox 165"/>
                        <wps:cNvSpPr txBox="1"/>
                        <wps:spPr>
                          <a:xfrm>
                            <a:off x="2727198" y="5734007"/>
                            <a:ext cx="591185" cy="168910"/>
                          </a:xfrm>
                          <a:prstGeom prst="rect">
                            <a:avLst/>
                          </a:prstGeom>
                        </wps:spPr>
                        <wps:txbx>
                          <w:txbxContent>
                            <w:p w14:paraId="76EEB0D0" w14:textId="77777777" w:rsidR="009C160C" w:rsidRDefault="009C160C">
                              <w:pPr>
                                <w:numPr>
                                  <w:ilvl w:val="0"/>
                                  <w:numId w:val="12"/>
                                </w:numPr>
                                <w:tabs>
                                  <w:tab w:val="left" w:pos="179"/>
                                </w:tabs>
                                <w:spacing w:line="266" w:lineRule="exact"/>
                                <w:ind w:left="179" w:hanging="179"/>
                                <w:rPr>
                                  <w:sz w:val="24"/>
                                </w:rPr>
                              </w:pPr>
                              <w:r>
                                <w:rPr>
                                  <w:spacing w:val="-2"/>
                                  <w:sz w:val="24"/>
                                </w:rPr>
                                <w:t>Trainee</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6EEB04C" id="Group 105" o:spid="_x0000_s1064" style="position:absolute;margin-left:71.75pt;margin-top:13.35pt;width:434.25pt;height:494.9pt;z-index:-15717888;mso-wrap-distance-left:0;mso-wrap-distance-right:0;mso-position-horizontal-relative:page;mso-width-relative:margin;mso-height-relative:margin" coordorigin="31,31" coordsize="55086,62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">
                <v:shape id="Image 106" o:spid="_x0000_s1065" type="#_x0000_t75" style="position:absolute;left:31;top:364;width:5207;height:6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">
                  <v:imagedata r:id="rId35" o:title=""/>
                </v:shape>
                <v:shape id="Graphic 107" o:spid="_x0000_s1066" style="position:absolute;left:31;top:31;width:5201;height:6801;visibility:visible;mso-wrap-style:square;v-text-anchor:top" coordsize="520065,68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" path="m520065,r,419734l259715,680084,,419734,,,259715,260350,520065,xe" filled="f" strokeweight=".5pt">
                  <v:path arrowok="t"/>
                </v:shape>
                <v:shape id="Graphic 108" o:spid="_x0000_s1067" style="position:absolute;left:5016;top:76;width:50102;height:4419;visibility:visible;mso-wrap-style:square;v-text-anchor:top" coordsize="5010150,4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" path="m4936490,l,,,441959r4936490,l4965700,436244r22860,-15875l5004435,397509r5715,-29209l5010150,73659r-5715,-28575l4988560,21589,4965700,5714,4936490,xe" fillcolor="#c9c9c9" stroked="f">
                  <v:fill opacity="59110f"/>
                  <v:path arrowok="t"/>
                </v:shape>
                <v:shape id="Graphic 109" o:spid="_x0000_s1068" style="position:absolute;left:5016;top:76;width:50102;height:4419;visibility:visible;mso-wrap-style:square;v-text-anchor:top" coordsize="5010150,4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" path="m5010150,73659r,294641l5004435,397509r-15875,22860l4965700,436244r-29210,5715l,441959,,,4936490,r29210,5714l4988560,21589r15875,23495l5010150,73659xe" filled="f" strokeweight=".17636mm">
                  <v:path arrowok="t"/>
                </v:shape>
                <v:shape id="Image 110" o:spid="_x0000_s1069" type="#_x0000_t75" style="position:absolute;left:31;top:6248;width:4763;height:6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">
                  <v:imagedata r:id="rId36" o:title=""/>
                </v:shape>
                <v:shape id="Graphic 111" o:spid="_x0000_s1070" style="position:absolute;left:31;top:6248;width:4756;height:6801;visibility:visible;mso-wrap-style:square;v-text-anchor:top" coordsize="475615,68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" path="m475615,r,441960l237490,680085,,441960,,,237490,238125,475615,xe" filled="f" strokeweight=".5pt">
                  <v:path arrowok="t"/>
                </v:shape>
                <v:shape id="Graphic 112" o:spid="_x0000_s1071" style="position:absolute;left:4673;top:6369;width:50108;height:4419;visibility:visible;mso-wrap-style:square;v-text-anchor:top" coordsize="5010785,4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" path="m4936490,l,,,441959r4936490,l4965700,436245r23495,-15241l5004435,397509r6350,-29209l5010785,73659r-6350,-28575l4989195,21590,4965700,5715,4936490,xe" fillcolor="#c9c9c9" stroked="f">
                  <v:fill opacity="59110f"/>
                  <v:path arrowok="t"/>
                </v:shape>
                <v:shape id="Graphic 113" o:spid="_x0000_s1072" style="position:absolute;left:4673;top:6369;width:50108;height:4419;visibility:visible;mso-wrap-style:square;v-text-anchor:top" coordsize="5010785,4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" path="m5010785,73659r,294641l5004435,397509r-15240,23495l4965700,436245r-29210,5714l,441959,,,4936490,r29210,5715l4989195,21590r15240,23494l5010785,73659xe" filled="f" strokeweight=".17636mm">
                  <v:path arrowok="t"/>
                </v:shape>
                <v:shape id="Image 114" o:spid="_x0000_s1073" type="#_x0000_t75" style="position:absolute;left:31;top:12471;width:4763;height:6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">
                  <v:imagedata r:id="rId36" o:title=""/>
                </v:shape>
                <v:shape id="Graphic 115" o:spid="_x0000_s1074" style="position:absolute;left:31;top:12471;width:4756;height:6801;visibility:visible;mso-wrap-style:square;v-text-anchor:top" coordsize="475615,68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" path="m475615,r,442595l237490,680085,,442595,,,237490,238125,475615,xe" filled="f" strokeweight=".5pt">
                  <v:path arrowok="t"/>
                </v:shape>
                <v:shape id="Graphic 116" o:spid="_x0000_s1075" style="position:absolute;left:4794;top:12471;width:50108;height:4426;visibility:visible;mso-wrap-style:square;v-text-anchor:top" coordsize="5010785,44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" path="m4936490,l,,,442595r4936490,l4965700,436880r23495,-15875l5004435,397510r6350,-28575l5010785,74295r-6350,-29210l4989195,21590,4965700,6350,4936490,xe" fillcolor="#c9c9c9" stroked="f">
                  <v:fill opacity="59110f"/>
                  <v:path arrowok="t"/>
                </v:shape>
                <v:shape id="Graphic 117" o:spid="_x0000_s1076" style="position:absolute;left:4794;top:12471;width:50108;height:4426;visibility:visible;mso-wrap-style:square;v-text-anchor:top" coordsize="5010785,44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" path="m5010785,74295r,294640l5004435,397510r-15240,23495l4965700,436880r-29210,5715l,442595,,,4936490,r29210,6350l4989195,21590r15240,23495l5010785,74295xe" filled="f" strokeweight=".5pt">
                  <v:path arrowok="t"/>
                </v:shape>
                <v:shape id="Image 118" o:spid="_x0000_s1077" type="#_x0000_t75" style="position:absolute;left:31;top:18694;width:4763;height:6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">
                  <v:imagedata r:id="rId37" o:title=""/>
                </v:shape>
                <v:shape id="Graphic 119" o:spid="_x0000_s1078" style="position:absolute;left:31;top:18694;width:4756;height:6801;visibility:visible;mso-wrap-style:square;v-text-anchor:top" coordsize="475615,68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" path="m475615,r,441960l237490,680085,,441960,,,237490,238125,475615,xe" filled="f" strokeweight=".5pt">
                  <v:path arrowok="t"/>
                </v:shape>
                <v:shape id="Graphic 120" o:spid="_x0000_s1079" style="position:absolute;left:4826;top:18624;width:50107;height:4420;visibility:visible;mso-wrap-style:square;v-text-anchor:top" coordsize="5010785,4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" path="m4937125,l,,,441960r4937125,l4965700,436245r23495,-15875l5005070,396875r5715,-28575l5010785,73659r-5715,-28575l4989195,21590,4965700,5715,4937125,xe" fillcolor="#c9c9c9" stroked="f">
                  <v:fill opacity="59110f"/>
                  <v:path arrowok="t"/>
                </v:shape>
                <v:shape id="Graphic 121" o:spid="_x0000_s1080" style="position:absolute;left:4826;top:18624;width:50107;height:4420;visibility:visible;mso-wrap-style:square;v-text-anchor:top" coordsize="5010785,4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" path="m5010785,73659r,294641l5005070,396875r-15875,23495l4965700,436245r-28575,5715l,441960,,,4937125,r28575,5715l4989195,21590r15875,23494l5010785,73659xe" filled="f" strokeweight=".17636mm">
                  <v:path arrowok="t"/>
                </v:shape>
                <v:shape id="Image 122" o:spid="_x0000_s1081" type="#_x0000_t75" style="position:absolute;left:31;top:24911;width:4763;height:6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">
                  <v:imagedata r:id="rId38" o:title=""/>
                </v:shape>
                <v:shape id="Graphic 123" o:spid="_x0000_s1082" style="position:absolute;left:31;top:24911;width:4756;height:6800;visibility:visible;mso-wrap-style:square;v-text-anchor:top" coordsize="475615,68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" path="m475615,r,441960l237490,680085,,441960,,,237490,238125,475615,xe" filled="f" strokeweight=".5pt">
                  <v:path arrowok="t"/>
                </v:shape>
                <v:shape id="Graphic 124" o:spid="_x0000_s1083" style="position:absolute;left:4794;top:24911;width:50108;height:4419;visibility:visible;mso-wrap-style:square;v-text-anchor:top" coordsize="5010785,4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" path="m4936490,l,,,441960r4936490,l4965700,436245r23495,-15875l5004435,396875r6350,-28575l5010785,73660r-6350,-28575l4989195,21589,4965700,5714,4936490,xe" fillcolor="#c9c9c9" stroked="f">
                  <v:fill opacity="59110f"/>
                  <v:path arrowok="t"/>
                </v:shape>
                <v:shape id="Graphic 125" o:spid="_x0000_s1084" style="position:absolute;left:4794;top:24911;width:50108;height:4419;visibility:visible;mso-wrap-style:square;v-text-anchor:top" coordsize="5010785,4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" path="m5010785,73660r,294640l5004435,396875r-15240,23495l4965700,436245r-29210,5715l,441960,,,4936490,r29210,5714l4989195,21589r15240,23496l5010785,73660xe" filled="f" strokeweight=".17636mm">
                  <v:path arrowok="t"/>
                </v:shape>
                <v:shape id="Image 126" o:spid="_x0000_s1085" type="#_x0000_t75" style="position:absolute;left:31;top:31134;width:4763;height:6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">
                  <v:imagedata r:id="rId39" o:title=""/>
                </v:shape>
                <v:shape id="Graphic 127" o:spid="_x0000_s1086" style="position:absolute;left:31;top:31134;width:4756;height:6800;visibility:visible;mso-wrap-style:square;v-text-anchor:top" coordsize="475615,68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" path="m475615,r,441960l237490,680085,,441960,,,237490,238125,475615,xe" filled="f" strokeweight=".5pt">
                  <v:path arrowok="t"/>
                </v:shape>
                <v:shape id="Graphic 128" o:spid="_x0000_s1087" style="position:absolute;left:4794;top:31134;width:50108;height:4425;visibility:visible;mso-wrap-style:square;v-text-anchor:top" coordsize="5010785,44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" path="m4936490,l,,,442595r4936490,l4965700,436879r23495,-15875l5004435,397510r6350,-28575l5010785,73660r-6350,-28575l4989195,21589,4965700,6350,4936490,xe" fillcolor="#c9c9c9" stroked="f">
                  <v:fill opacity="59110f"/>
                  <v:path arrowok="t"/>
                </v:shape>
                <v:shape id="Graphic 129" o:spid="_x0000_s1088" style="position:absolute;left:4794;top:31134;width:50108;height:4425;visibility:visible;mso-wrap-style:square;v-text-anchor:top" coordsize="5010785,44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" path="m5010785,73660r,295275l5004435,397510r-15240,23494l4965700,436879r-29210,5716l,442595,,,4936490,r29210,6350l4989195,21589r15240,23496l5010785,73660xe" filled="f" strokeweight=".5pt">
                  <v:path arrowok="t"/>
                </v:shape>
                <v:shape id="Image 130" o:spid="_x0000_s1089" type="#_x0000_t75" style="position:absolute;left:31;top:37357;width:4763;height:6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">
                  <v:imagedata r:id="rId40" o:title=""/>
                </v:shape>
                <v:shape id="Graphic 131" o:spid="_x0000_s1090" style="position:absolute;left:31;top:37357;width:4756;height:6800;visibility:visible;mso-wrap-style:square;v-text-anchor:top" coordsize="475615,68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" path="m475615,r,441960l237490,680085,,441960,,,237490,238125,475615,xe" filled="f" strokeweight=".5pt">
                  <v:path arrowok="t"/>
                </v:shape>
                <v:shape id="Graphic 132" o:spid="_x0000_s1091" style="position:absolute;left:4794;top:37357;width:50108;height:4419;visibility:visible;mso-wrap-style:square;v-text-anchor:top" coordsize="5010785,4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" path="m4936490,l,,,441960r4936490,l4965700,436245r23495,-15875l5004435,397510r6350,-29210l5010785,73660r-6350,-28575l4989195,21589,4965700,5714,4936490,xe" fillcolor="#c9c9c9" stroked="f">
                  <v:fill opacity="59110f"/>
                  <v:path arrowok="t"/>
                </v:shape>
                <v:shape id="Graphic 133" o:spid="_x0000_s1092" style="position:absolute;left:4794;top:37357;width:50108;height:4419;visibility:visible;mso-wrap-style:square;v-text-anchor:top" coordsize="5010785,4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" path="m5010785,73660r,294640l5004435,397510r-15240,22860l4965700,436245r-29210,5715l,441960,,,4936490,r29210,5714l4989195,21589r15240,23496l5010785,73660xe" filled="f" strokeweight=".17636mm">
                  <v:path arrowok="t"/>
                </v:shape>
                <v:shape id="Image 134" o:spid="_x0000_s1093" type="#_x0000_t75" style="position:absolute;left:31;top:43573;width:4763;height:6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">
                  <v:imagedata r:id="rId36" o:title=""/>
                </v:shape>
                <v:shape id="Graphic 135" o:spid="_x0000_s1094" style="position:absolute;left:31;top:43573;width:4756;height:6801;visibility:visible;mso-wrap-style:square;v-text-anchor:top" coordsize="475615,68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" path="m475615,r,441960l237490,680085,,441960,,,237490,237489,475615,xe" filled="f" strokeweight=".5pt">
                  <v:path arrowok="t"/>
                </v:shape>
                <v:shape id="Graphic 136" o:spid="_x0000_s1095" style="position:absolute;left:4794;top:43573;width:50108;height:4420;visibility:visible;mso-wrap-style:square;v-text-anchor:top" coordsize="5010785,4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" path="m4936490,l,,,441960r4936490,l4965700,436245r23495,-15875l5004435,396875r6350,-28575l5010785,73660r-6350,-28575l4989195,21589,4965700,5714,4936490,xe" fillcolor="#c9c9c9" stroked="f">
                  <v:fill opacity="59110f"/>
                  <v:path arrowok="t"/>
                </v:shape>
                <v:shape id="Graphic 137" o:spid="_x0000_s1096" style="position:absolute;left:4794;top:43573;width:50108;height:4420;visibility:visible;mso-wrap-style:square;v-text-anchor:top" coordsize="5010785,4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" path="m5010785,73660r,294640l5004435,396875r-15240,23495l4965700,436245r-29210,5715l,441960,,,4936490,r29210,5714l4989195,21589r15240,23496l5010785,73660xe" filled="f" strokeweight=".17636mm">
                  <v:path arrowok="t"/>
                </v:shape>
                <v:shape id="Image 138" o:spid="_x0000_s1097" type="#_x0000_t75" style="position:absolute;left:31;top:49796;width:4763;height:6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">
                  <v:imagedata r:id="rId36" o:title=""/>
                </v:shape>
                <v:shape id="Graphic 139" o:spid="_x0000_s1098" style="position:absolute;left:31;top:49796;width:4756;height:6801;visibility:visible;mso-wrap-style:square;v-text-anchor:top" coordsize="475615,68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" path="m475615,r,441960l237490,680085,,441960,,,237490,238125,475615,xe" filled="f" strokeweight=".5pt">
                  <v:path arrowok="t"/>
                </v:shape>
                <v:shape id="Graphic 140" o:spid="_x0000_s1099" style="position:absolute;left:4819;top:49796;width:50102;height:4426;visibility:visible;mso-wrap-style:square;v-text-anchor:top" coordsize="5010150,44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" path="m4936490,l,,,442595r4936490,l4965065,436880r23495,-15875l5004435,397510r5715,-28575l5010150,73660r-5715,-28575l4988560,21590,4965065,5715,4936490,xe" fillcolor="#c9c9c9" stroked="f">
                  <v:fill opacity="59110f"/>
                  <v:path arrowok="t"/>
                </v:shape>
                <v:shape id="Graphic 141" o:spid="_x0000_s1100" style="position:absolute;left:4819;top:49796;width:50102;height:4426;visibility:visible;mso-wrap-style:square;v-text-anchor:top" coordsize="5010150,44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" path="m5010150,73660r,295275l5004435,397510r-15875,23495l4965065,436880r-28575,5715l,442595,,,4936490,r28575,5715l4988560,21590r15875,23495l5010150,73660xe" filled="f" strokeweight=".5pt">
                  <v:path arrowok="t"/>
                </v:shape>
                <v:shape id="Image 142" o:spid="_x0000_s1101" type="#_x0000_t75" style="position:absolute;left:31;top:56019;width:4763;height:6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">
                  <v:imagedata r:id="rId41" o:title=""/>
                </v:shape>
                <v:shape id="Graphic 143" o:spid="_x0000_s1102" style="position:absolute;left:31;top:56019;width:4756;height:6801;visibility:visible;mso-wrap-style:square;v-text-anchor:top" coordsize="475615,68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" path="m475615,r,441960l237490,680085,,441960,,,237490,238125,475615,xe" filled="f" strokeweight=".5pt">
                  <v:path arrowok="t"/>
                </v:shape>
                <v:shape id="Graphic 144" o:spid="_x0000_s1103" style="position:absolute;left:4794;top:56019;width:50108;height:4420;visibility:visible;mso-wrap-style:square;v-text-anchor:top" coordsize="5010785,4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" path="m4936490,l,,,441960r4936490,l4965700,436245r23495,-15875l5004435,396875r6350,-28575l5010785,73660r-6350,-28575l4989195,21590,4965700,5715,4936490,xe" fillcolor="#c9c9c9" stroked="f">
                  <v:fill opacity="59110f"/>
                  <v:path arrowok="t"/>
                </v:shape>
                <v:shape id="Graphic 145" o:spid="_x0000_s1104" style="position:absolute;left:4794;top:56019;width:50108;height:4420;visibility:visible;mso-wrap-style:square;v-text-anchor:top" coordsize="5010785,4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" path="m5010785,73660r,294640l5004435,396875r-15240,23495l4965700,436245r-29210,5715l,441960,,,4936490,r29210,5715l4989195,21590r15240,23495l5010785,73660xe" filled="f" strokeweight=".17636mm">
                  <v:path arrowok="t"/>
                </v:shape>
                <v:shape id="Graphic 146" o:spid="_x0000_s1105" style="position:absolute;left:2136;top:9144;width:603;height:1047;visibility:visible;mso-wrap-style:square;v-text-anchor:top" coordsize="60325,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" path="m33337,l,23622r330,2666l584,26797r736,761l1816,27685r1219,-254l24739,14604r,79121l2844,93725r-1079,508l800,96138r-407,4191l800,102615r800,1397l2895,104775r54521,l58775,104012r737,-1397l59918,99313r,-1015l59397,95503r-787,-1270l57467,93725r-19037,l38354,1650,37236,634,33337,xe" fillcolor="black" stroked="f">
                  <v:path arrowok="t"/>
                </v:shape>
                <v:shape id="Textbox 147" o:spid="_x0000_s1106" type="#_x0000_t202" style="position:absolute;left:293;top:2757;width:4541;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14:paraId="76EEB0BE" w14:textId="77777777" w:rsidR="009C160C" w:rsidRDefault="009C160C">
                        <w:pPr>
                          <w:spacing w:line="240" w:lineRule="exact"/>
                          <w:rPr>
                            <w:rFonts w:ascii="Calibri"/>
                            <w:b/>
                            <w:sz w:val="24"/>
                          </w:rPr>
                        </w:pPr>
                        <w:r>
                          <w:rPr>
                            <w:rFonts w:ascii="Calibri"/>
                            <w:b/>
                            <w:spacing w:val="-2"/>
                            <w:sz w:val="24"/>
                          </w:rPr>
                          <w:t>Counts</w:t>
                        </w:r>
                      </w:p>
                    </w:txbxContent>
                  </v:textbox>
                </v:shape>
                <v:shape id="Textbox 148" o:spid="_x0000_s1107" type="#_x0000_t202" style="position:absolute;left:27028;top:1598;width:6254;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76EEB0BF" w14:textId="77777777" w:rsidR="009C160C" w:rsidRDefault="009C160C">
                        <w:pPr>
                          <w:spacing w:line="240" w:lineRule="exact"/>
                          <w:rPr>
                            <w:rFonts w:ascii="Calibri"/>
                            <w:b/>
                            <w:sz w:val="24"/>
                          </w:rPr>
                        </w:pPr>
                        <w:r>
                          <w:rPr>
                            <w:rFonts w:ascii="Calibri"/>
                            <w:b/>
                            <w:spacing w:val="-2"/>
                            <w:sz w:val="24"/>
                          </w:rPr>
                          <w:t>Hierarchy</w:t>
                        </w:r>
                      </w:p>
                    </w:txbxContent>
                  </v:textbox>
                </v:shape>
                <v:shape id="Textbox 149" o:spid="_x0000_s1108" type="#_x0000_t202" style="position:absolute;left:15598;top:7632;width:2893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76EEB0C0" w14:textId="77777777" w:rsidR="009C160C" w:rsidRDefault="009C160C">
                        <w:pPr>
                          <w:numPr>
                            <w:ilvl w:val="0"/>
                            <w:numId w:val="20"/>
                          </w:numPr>
                          <w:tabs>
                            <w:tab w:val="left" w:pos="179"/>
                          </w:tabs>
                          <w:spacing w:line="266" w:lineRule="exact"/>
                          <w:ind w:left="179" w:hanging="179"/>
                          <w:rPr>
                            <w:sz w:val="24"/>
                          </w:rPr>
                        </w:pPr>
                        <w:r>
                          <w:rPr>
                            <w:sz w:val="24"/>
                          </w:rPr>
                          <w:t>Assistant</w:t>
                        </w:r>
                        <w:r>
                          <w:rPr>
                            <w:spacing w:val="-12"/>
                            <w:sz w:val="24"/>
                          </w:rPr>
                          <w:t xml:space="preserve"> </w:t>
                        </w:r>
                        <w:r>
                          <w:rPr>
                            <w:sz w:val="24"/>
                          </w:rPr>
                          <w:t>General</w:t>
                        </w:r>
                        <w:r>
                          <w:rPr>
                            <w:spacing w:val="-8"/>
                            <w:sz w:val="24"/>
                          </w:rPr>
                          <w:t xml:space="preserve"> </w:t>
                        </w:r>
                        <w:r>
                          <w:rPr>
                            <w:sz w:val="24"/>
                          </w:rPr>
                          <w:t>Manager,</w:t>
                        </w:r>
                        <w:r>
                          <w:rPr>
                            <w:spacing w:val="-6"/>
                            <w:sz w:val="24"/>
                          </w:rPr>
                          <w:t xml:space="preserve"> </w:t>
                        </w:r>
                        <w:r>
                          <w:rPr>
                            <w:sz w:val="24"/>
                          </w:rPr>
                          <w:t>Business</w:t>
                        </w:r>
                        <w:r>
                          <w:rPr>
                            <w:spacing w:val="-15"/>
                            <w:sz w:val="24"/>
                          </w:rPr>
                          <w:t xml:space="preserve"> </w:t>
                        </w:r>
                        <w:r>
                          <w:rPr>
                            <w:spacing w:val="-2"/>
                            <w:sz w:val="24"/>
                          </w:rPr>
                          <w:t>Analyst</w:t>
                        </w:r>
                      </w:p>
                    </w:txbxContent>
                  </v:textbox>
                </v:shape>
                <v:shape id="Textbox 150" o:spid="_x0000_s1109" type="#_x0000_t202" style="position:absolute;left:2031;top:15196;width:901;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76EEB0C1" w14:textId="77777777" w:rsidR="009C160C" w:rsidRDefault="009C160C">
                        <w:pPr>
                          <w:spacing w:line="240" w:lineRule="exact"/>
                          <w:rPr>
                            <w:rFonts w:ascii="Calibri"/>
                            <w:sz w:val="24"/>
                          </w:rPr>
                        </w:pPr>
                        <w:r>
                          <w:rPr>
                            <w:rFonts w:ascii="Calibri"/>
                            <w:spacing w:val="-10"/>
                            <w:sz w:val="24"/>
                          </w:rPr>
                          <w:t>2</w:t>
                        </w:r>
                      </w:p>
                    </w:txbxContent>
                  </v:textbox>
                </v:shape>
                <v:shape id="Textbox 151" o:spid="_x0000_s1110" type="#_x0000_t202" style="position:absolute;left:26875;top:13786;width:6674;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76EEB0C2" w14:textId="77777777" w:rsidR="009C160C" w:rsidRDefault="009C160C">
                        <w:pPr>
                          <w:numPr>
                            <w:ilvl w:val="0"/>
                            <w:numId w:val="19"/>
                          </w:numPr>
                          <w:tabs>
                            <w:tab w:val="left" w:pos="179"/>
                          </w:tabs>
                          <w:spacing w:line="266" w:lineRule="exact"/>
                          <w:ind w:left="179" w:hanging="179"/>
                          <w:rPr>
                            <w:sz w:val="24"/>
                          </w:rPr>
                        </w:pPr>
                        <w:r>
                          <w:rPr>
                            <w:spacing w:val="-2"/>
                            <w:sz w:val="24"/>
                          </w:rPr>
                          <w:t>Manager</w:t>
                        </w:r>
                      </w:p>
                    </w:txbxContent>
                  </v:textbox>
                </v:shape>
                <v:shape id="Textbox 152" o:spid="_x0000_s1111" type="#_x0000_t202" style="position:absolute;left:2031;top:21414;width:901;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14:paraId="76EEB0C3" w14:textId="77777777" w:rsidR="009C160C" w:rsidRDefault="009C160C">
                        <w:pPr>
                          <w:spacing w:line="240" w:lineRule="exact"/>
                          <w:rPr>
                            <w:rFonts w:ascii="Calibri"/>
                            <w:sz w:val="24"/>
                          </w:rPr>
                        </w:pPr>
                        <w:r>
                          <w:rPr>
                            <w:rFonts w:ascii="Calibri"/>
                            <w:spacing w:val="-10"/>
                            <w:sz w:val="24"/>
                          </w:rPr>
                          <w:t>3</w:t>
                        </w:r>
                      </w:p>
                    </w:txbxContent>
                  </v:textbox>
                </v:shape>
                <v:shape id="Textbox 153" o:spid="_x0000_s1112" type="#_x0000_t202" style="position:absolute;left:24345;top:20224;width:1150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76EEB0C4" w14:textId="77777777" w:rsidR="009C160C" w:rsidRDefault="009C160C">
                        <w:pPr>
                          <w:numPr>
                            <w:ilvl w:val="0"/>
                            <w:numId w:val="18"/>
                          </w:numPr>
                          <w:tabs>
                            <w:tab w:val="left" w:pos="179"/>
                          </w:tabs>
                          <w:spacing w:line="266" w:lineRule="exact"/>
                          <w:ind w:left="179" w:hanging="179"/>
                          <w:rPr>
                            <w:sz w:val="24"/>
                          </w:rPr>
                        </w:pPr>
                        <w:r>
                          <w:rPr>
                            <w:sz w:val="24"/>
                          </w:rPr>
                          <w:t>Deputy</w:t>
                        </w:r>
                        <w:r>
                          <w:rPr>
                            <w:spacing w:val="-9"/>
                            <w:sz w:val="24"/>
                          </w:rPr>
                          <w:t xml:space="preserve"> </w:t>
                        </w:r>
                        <w:r>
                          <w:rPr>
                            <w:spacing w:val="-2"/>
                            <w:sz w:val="24"/>
                          </w:rPr>
                          <w:t>Manager</w:t>
                        </w:r>
                      </w:p>
                    </w:txbxContent>
                  </v:textbox>
                </v:shape>
                <v:shape id="Textbox 154" o:spid="_x0000_s1113" type="#_x0000_t202" style="position:absolute;left:2031;top:27647;width:901;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14:paraId="76EEB0C5" w14:textId="77777777" w:rsidR="009C160C" w:rsidRDefault="009C160C">
                        <w:pPr>
                          <w:spacing w:line="240" w:lineRule="exact"/>
                          <w:rPr>
                            <w:rFonts w:ascii="Calibri"/>
                            <w:sz w:val="24"/>
                          </w:rPr>
                        </w:pPr>
                        <w:r>
                          <w:rPr>
                            <w:rFonts w:ascii="Calibri"/>
                            <w:spacing w:val="-10"/>
                            <w:sz w:val="24"/>
                          </w:rPr>
                          <w:t>4</w:t>
                        </w:r>
                      </w:p>
                    </w:txbxContent>
                  </v:textbox>
                </v:shape>
                <v:shape id="Textbox 155" o:spid="_x0000_s1114" type="#_x0000_t202" style="position:absolute;left:24208;top:26518;width:1263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inset="0,0,0,0">
                    <w:txbxContent>
                      <w:p w14:paraId="76EEB0C6" w14:textId="77777777" w:rsidR="009C160C" w:rsidRDefault="009C160C">
                        <w:pPr>
                          <w:numPr>
                            <w:ilvl w:val="0"/>
                            <w:numId w:val="17"/>
                          </w:numPr>
                          <w:tabs>
                            <w:tab w:val="left" w:pos="179"/>
                          </w:tabs>
                          <w:spacing w:line="266" w:lineRule="exact"/>
                          <w:ind w:left="179" w:hanging="179"/>
                          <w:rPr>
                            <w:sz w:val="24"/>
                          </w:rPr>
                        </w:pPr>
                        <w:r>
                          <w:rPr>
                            <w:sz w:val="24"/>
                          </w:rPr>
                          <w:t>Assistant</w:t>
                        </w:r>
                        <w:r>
                          <w:rPr>
                            <w:spacing w:val="-8"/>
                            <w:sz w:val="24"/>
                          </w:rPr>
                          <w:t xml:space="preserve"> </w:t>
                        </w:r>
                        <w:r>
                          <w:rPr>
                            <w:spacing w:val="-2"/>
                            <w:sz w:val="24"/>
                          </w:rPr>
                          <w:t>Manager</w:t>
                        </w:r>
                      </w:p>
                    </w:txbxContent>
                  </v:textbox>
                </v:shape>
                <v:shape id="Textbox 156" o:spid="_x0000_s1115" type="#_x0000_t202" style="position:absolute;left:2031;top:33865;width:901;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MdwgAAANwAAAAPAAAAZHJzL2Rvd25yZXYueG1sRE9Na8JA&#10;EL0L/Q/LFLzppo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CSyEMdwgAAANwAAAAPAAAA&#10;AAAAAAAAAAAAAAcCAABkcnMvZG93bnJldi54bWxQSwUGAAAAAAMAAwC3AAAA9gIAAAAA&#10;" filled="f" stroked="f">
                  <v:textbox inset="0,0,0,0">
                    <w:txbxContent>
                      <w:p w14:paraId="76EEB0C7" w14:textId="77777777" w:rsidR="009C160C" w:rsidRDefault="009C160C">
                        <w:pPr>
                          <w:spacing w:line="240" w:lineRule="exact"/>
                          <w:rPr>
                            <w:rFonts w:ascii="Calibri"/>
                            <w:sz w:val="24"/>
                          </w:rPr>
                        </w:pPr>
                        <w:r>
                          <w:rPr>
                            <w:rFonts w:ascii="Calibri"/>
                            <w:spacing w:val="-10"/>
                            <w:sz w:val="24"/>
                          </w:rPr>
                          <w:t>5</w:t>
                        </w:r>
                      </w:p>
                    </w:txbxContent>
                  </v:textbox>
                </v:shape>
                <v:shape id="Textbox 157" o:spid="_x0000_s1116" type="#_x0000_t202" style="position:absolute;left:25610;top:32462;width:9246;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14:paraId="76EEB0C8" w14:textId="77777777" w:rsidR="009C160C" w:rsidRDefault="009C160C">
                        <w:pPr>
                          <w:numPr>
                            <w:ilvl w:val="0"/>
                            <w:numId w:val="16"/>
                          </w:numPr>
                          <w:tabs>
                            <w:tab w:val="left" w:pos="179"/>
                          </w:tabs>
                          <w:spacing w:line="266" w:lineRule="exact"/>
                          <w:ind w:left="179" w:hanging="179"/>
                          <w:rPr>
                            <w:sz w:val="24"/>
                          </w:rPr>
                        </w:pPr>
                        <w:r>
                          <w:rPr>
                            <w:sz w:val="24"/>
                          </w:rPr>
                          <w:t>Team</w:t>
                        </w:r>
                        <w:r>
                          <w:rPr>
                            <w:spacing w:val="-15"/>
                            <w:sz w:val="24"/>
                          </w:rPr>
                          <w:t xml:space="preserve"> </w:t>
                        </w:r>
                        <w:r>
                          <w:rPr>
                            <w:spacing w:val="-2"/>
                            <w:sz w:val="24"/>
                          </w:rPr>
                          <w:t>Leader</w:t>
                        </w:r>
                      </w:p>
                    </w:txbxContent>
                  </v:textbox>
                </v:shape>
                <v:shape id="Textbox 158" o:spid="_x0000_s1117" type="#_x0000_t202" style="position:absolute;left:2031;top:40086;width:901;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14:paraId="76EEB0C9" w14:textId="77777777" w:rsidR="009C160C" w:rsidRDefault="009C160C">
                        <w:pPr>
                          <w:spacing w:line="240" w:lineRule="exact"/>
                          <w:rPr>
                            <w:rFonts w:ascii="Calibri"/>
                            <w:sz w:val="24"/>
                          </w:rPr>
                        </w:pPr>
                        <w:r>
                          <w:rPr>
                            <w:rFonts w:ascii="Calibri"/>
                            <w:spacing w:val="-10"/>
                            <w:sz w:val="24"/>
                          </w:rPr>
                          <w:t>6</w:t>
                        </w:r>
                      </w:p>
                    </w:txbxContent>
                  </v:textbox>
                </v:shape>
                <v:shape id="Textbox 159" o:spid="_x0000_s1118" type="#_x0000_t202" style="position:absolute;left:22639;top:38682;width:1511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76EEB0CA" w14:textId="77777777" w:rsidR="009C160C" w:rsidRDefault="009C160C">
                        <w:pPr>
                          <w:numPr>
                            <w:ilvl w:val="0"/>
                            <w:numId w:val="15"/>
                          </w:numPr>
                          <w:tabs>
                            <w:tab w:val="left" w:pos="179"/>
                          </w:tabs>
                          <w:spacing w:line="266" w:lineRule="exact"/>
                          <w:ind w:left="179" w:hanging="179"/>
                          <w:rPr>
                            <w:sz w:val="24"/>
                          </w:rPr>
                        </w:pPr>
                        <w:r>
                          <w:rPr>
                            <w:spacing w:val="-2"/>
                            <w:sz w:val="24"/>
                          </w:rPr>
                          <w:t>Assistant</w:t>
                        </w:r>
                        <w:r>
                          <w:rPr>
                            <w:spacing w:val="-8"/>
                            <w:sz w:val="24"/>
                          </w:rPr>
                          <w:t xml:space="preserve"> </w:t>
                        </w:r>
                        <w:r>
                          <w:rPr>
                            <w:spacing w:val="-2"/>
                            <w:sz w:val="24"/>
                          </w:rPr>
                          <w:t>Team</w:t>
                        </w:r>
                        <w:r>
                          <w:rPr>
                            <w:spacing w:val="2"/>
                            <w:sz w:val="24"/>
                          </w:rPr>
                          <w:t xml:space="preserve"> </w:t>
                        </w:r>
                        <w:r>
                          <w:rPr>
                            <w:spacing w:val="-2"/>
                            <w:sz w:val="24"/>
                          </w:rPr>
                          <w:t>Leader</w:t>
                        </w:r>
                      </w:p>
                    </w:txbxContent>
                  </v:textbox>
                </v:shape>
                <v:shape id="Textbox 160" o:spid="_x0000_s1119" type="#_x0000_t202" style="position:absolute;left:2031;top:46304;width:901;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" filled="f" stroked="f">
                  <v:textbox inset="0,0,0,0">
                    <w:txbxContent>
                      <w:p w14:paraId="76EEB0CB" w14:textId="77777777" w:rsidR="009C160C" w:rsidRDefault="009C160C">
                        <w:pPr>
                          <w:spacing w:line="240" w:lineRule="exact"/>
                          <w:rPr>
                            <w:rFonts w:ascii="Calibri"/>
                            <w:sz w:val="24"/>
                          </w:rPr>
                        </w:pPr>
                        <w:r>
                          <w:rPr>
                            <w:rFonts w:ascii="Calibri"/>
                            <w:spacing w:val="-10"/>
                            <w:sz w:val="24"/>
                          </w:rPr>
                          <w:t>7</w:t>
                        </w:r>
                      </w:p>
                    </w:txbxContent>
                  </v:textbox>
                </v:shape>
                <v:shape id="Textbox 161" o:spid="_x0000_s1120" type="#_x0000_t202" style="position:absolute;left:24345;top:44900;width:1170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" filled="f" stroked="f">
                  <v:textbox inset="0,0,0,0">
                    <w:txbxContent>
                      <w:p w14:paraId="76EEB0CC" w14:textId="77777777" w:rsidR="009C160C" w:rsidRDefault="009C160C">
                        <w:pPr>
                          <w:numPr>
                            <w:ilvl w:val="0"/>
                            <w:numId w:val="14"/>
                          </w:numPr>
                          <w:tabs>
                            <w:tab w:val="left" w:pos="179"/>
                          </w:tabs>
                          <w:spacing w:line="266" w:lineRule="exact"/>
                          <w:ind w:left="179" w:hanging="179"/>
                          <w:rPr>
                            <w:sz w:val="24"/>
                          </w:rPr>
                        </w:pPr>
                        <w:r>
                          <w:rPr>
                            <w:sz w:val="24"/>
                          </w:rPr>
                          <w:t>Senior</w:t>
                        </w:r>
                        <w:r>
                          <w:rPr>
                            <w:spacing w:val="-6"/>
                            <w:sz w:val="24"/>
                          </w:rPr>
                          <w:t xml:space="preserve"> </w:t>
                        </w:r>
                        <w:r>
                          <w:rPr>
                            <w:spacing w:val="-2"/>
                            <w:sz w:val="24"/>
                          </w:rPr>
                          <w:t>Executive</w:t>
                        </w:r>
                      </w:p>
                    </w:txbxContent>
                  </v:textbox>
                </v:shape>
                <v:shape id="Textbox 162" o:spid="_x0000_s1121" type="#_x0000_t202" style="position:absolute;left:1650;top:52522;width:1682;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" filled="f" stroked="f">
                  <v:textbox inset="0,0,0,0">
                    <w:txbxContent>
                      <w:p w14:paraId="76EEB0CD" w14:textId="77777777" w:rsidR="009C160C" w:rsidRDefault="009C160C">
                        <w:pPr>
                          <w:spacing w:line="240" w:lineRule="exact"/>
                          <w:rPr>
                            <w:rFonts w:ascii="Calibri"/>
                            <w:sz w:val="24"/>
                          </w:rPr>
                        </w:pPr>
                        <w:r>
                          <w:rPr>
                            <w:rFonts w:ascii="Calibri"/>
                            <w:spacing w:val="-5"/>
                            <w:sz w:val="24"/>
                          </w:rPr>
                          <w:t xml:space="preserve"> 8</w:t>
                        </w:r>
                      </w:p>
                    </w:txbxContent>
                  </v:textbox>
                </v:shape>
                <v:shape id="Textbox 163" o:spid="_x0000_s1122" type="#_x0000_t202" style="position:absolute;left:26555;top:51118;width:736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yo4wgAAANwAAAAPAAAAZHJzL2Rvd25yZXYueG1sRE9Na8JA&#10;EL0L/Q/LFLzppgp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BM0yo4wgAAANwAAAAPAAAA&#10;AAAAAAAAAAAAAAcCAABkcnMvZG93bnJldi54bWxQSwUGAAAAAAMAAwC3AAAA9gIAAAAA&#10;" filled="f" stroked="f">
                  <v:textbox inset="0,0,0,0">
                    <w:txbxContent>
                      <w:p w14:paraId="76EEB0CE" w14:textId="77777777" w:rsidR="009C160C" w:rsidRDefault="009C160C">
                        <w:pPr>
                          <w:numPr>
                            <w:ilvl w:val="0"/>
                            <w:numId w:val="13"/>
                          </w:numPr>
                          <w:tabs>
                            <w:tab w:val="left" w:pos="179"/>
                          </w:tabs>
                          <w:spacing w:line="266" w:lineRule="exact"/>
                          <w:ind w:left="179" w:hanging="179"/>
                          <w:rPr>
                            <w:sz w:val="24"/>
                          </w:rPr>
                        </w:pPr>
                        <w:r>
                          <w:rPr>
                            <w:spacing w:val="-2"/>
                            <w:sz w:val="24"/>
                          </w:rPr>
                          <w:t>Executive</w:t>
                        </w:r>
                      </w:p>
                    </w:txbxContent>
                  </v:textbox>
                </v:shape>
                <v:shape id="Textbox 164" o:spid="_x0000_s1123" type="#_x0000_t202" style="position:absolute;left:2031;top:58759;width:901;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JMwgAAANwAAAAPAAAAZHJzL2Rvd25yZXYueG1sRE9Na8JA&#10;EL0L/Q/LFLzppi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DDOrJMwgAAANwAAAAPAAAA&#10;AAAAAAAAAAAAAAcCAABkcnMvZG93bnJldi54bWxQSwUGAAAAAAMAAwC3AAAA9gIAAAAA&#10;" filled="f" stroked="f">
                  <v:textbox inset="0,0,0,0">
                    <w:txbxContent>
                      <w:p w14:paraId="76EEB0CF" w14:textId="77777777" w:rsidR="009C160C" w:rsidRDefault="009C160C">
                        <w:pPr>
                          <w:spacing w:line="240" w:lineRule="exact"/>
                          <w:rPr>
                            <w:rFonts w:ascii="Calibri"/>
                            <w:sz w:val="24"/>
                          </w:rPr>
                        </w:pPr>
                        <w:r>
                          <w:rPr>
                            <w:rFonts w:ascii="Calibri"/>
                            <w:spacing w:val="-10"/>
                            <w:sz w:val="24"/>
                          </w:rPr>
                          <w:t>9</w:t>
                        </w:r>
                      </w:p>
                    </w:txbxContent>
                  </v:textbox>
                </v:shape>
                <v:shape id="Textbox 165" o:spid="_x0000_s1124" type="#_x0000_t202" style="position:absolute;left:27271;top:57340;width:591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14:paraId="76EEB0D0" w14:textId="77777777" w:rsidR="009C160C" w:rsidRDefault="009C160C">
                        <w:pPr>
                          <w:numPr>
                            <w:ilvl w:val="0"/>
                            <w:numId w:val="12"/>
                          </w:numPr>
                          <w:tabs>
                            <w:tab w:val="left" w:pos="179"/>
                          </w:tabs>
                          <w:spacing w:line="266" w:lineRule="exact"/>
                          <w:ind w:left="179" w:hanging="179"/>
                          <w:rPr>
                            <w:sz w:val="24"/>
                          </w:rPr>
                        </w:pPr>
                        <w:r>
                          <w:rPr>
                            <w:spacing w:val="-2"/>
                            <w:sz w:val="24"/>
                          </w:rPr>
                          <w:t>Trainee</w:t>
                        </w:r>
                      </w:p>
                    </w:txbxContent>
                  </v:textbox>
                </v:shape>
                <w10:wrap type="topAndBottom" anchorx="page"/>
              </v:group>
            </w:pict>
          </mc:Fallback>
        </mc:AlternateContent>
      </w:r>
    </w:p>
    <w:p w14:paraId="76EEAABC" w14:textId="77777777" w:rsidR="006637AA" w:rsidRDefault="006637AA">
      <w:pPr>
        <w:pStyle w:val="BodyText"/>
        <w:spacing w:before="261"/>
      </w:pPr>
    </w:p>
    <w:p w14:paraId="76EEAABD" w14:textId="77777777" w:rsidR="006637AA" w:rsidRDefault="007A4E5A">
      <w:pPr>
        <w:spacing w:line="396" w:lineRule="auto"/>
        <w:ind w:left="3247" w:right="3027" w:hanging="468"/>
        <w:rPr>
          <w:i/>
          <w:sz w:val="24"/>
        </w:rPr>
      </w:pPr>
      <w:r>
        <w:rPr>
          <w:i/>
          <w:sz w:val="24"/>
        </w:rPr>
        <w:t>Figure</w:t>
      </w:r>
      <w:r>
        <w:rPr>
          <w:i/>
          <w:spacing w:val="-11"/>
          <w:sz w:val="24"/>
        </w:rPr>
        <w:t xml:space="preserve"> </w:t>
      </w:r>
      <w:r>
        <w:rPr>
          <w:i/>
          <w:sz w:val="24"/>
        </w:rPr>
        <w:t>3.2</w:t>
      </w:r>
      <w:r>
        <w:rPr>
          <w:i/>
          <w:spacing w:val="-13"/>
          <w:sz w:val="24"/>
        </w:rPr>
        <w:t xml:space="preserve"> </w:t>
      </w:r>
      <w:r>
        <w:rPr>
          <w:i/>
          <w:sz w:val="24"/>
        </w:rPr>
        <w:t>Manpower</w:t>
      </w:r>
      <w:r>
        <w:rPr>
          <w:i/>
          <w:spacing w:val="-8"/>
          <w:sz w:val="24"/>
        </w:rPr>
        <w:t xml:space="preserve"> </w:t>
      </w:r>
      <w:r>
        <w:rPr>
          <w:i/>
          <w:sz w:val="24"/>
        </w:rPr>
        <w:t>of</w:t>
      </w:r>
      <w:r>
        <w:rPr>
          <w:i/>
          <w:spacing w:val="-8"/>
          <w:sz w:val="24"/>
        </w:rPr>
        <w:t xml:space="preserve"> </w:t>
      </w:r>
      <w:r>
        <w:rPr>
          <w:i/>
          <w:sz w:val="24"/>
        </w:rPr>
        <w:t>the</w:t>
      </w:r>
      <w:r>
        <w:rPr>
          <w:i/>
          <w:spacing w:val="-8"/>
          <w:sz w:val="24"/>
        </w:rPr>
        <w:t xml:space="preserve"> </w:t>
      </w:r>
      <w:r>
        <w:rPr>
          <w:i/>
          <w:sz w:val="24"/>
        </w:rPr>
        <w:t>Organization Source:</w:t>
      </w:r>
      <w:r>
        <w:rPr>
          <w:i/>
          <w:spacing w:val="-2"/>
          <w:sz w:val="24"/>
        </w:rPr>
        <w:t xml:space="preserve"> </w:t>
      </w:r>
      <w:r>
        <w:rPr>
          <w:i/>
          <w:sz w:val="24"/>
        </w:rPr>
        <w:t>Data</w:t>
      </w:r>
      <w:r>
        <w:rPr>
          <w:i/>
          <w:spacing w:val="-1"/>
          <w:sz w:val="24"/>
        </w:rPr>
        <w:t xml:space="preserve"> </w:t>
      </w:r>
      <w:r>
        <w:rPr>
          <w:i/>
          <w:sz w:val="24"/>
        </w:rPr>
        <w:t>Path Ltd.</w:t>
      </w:r>
      <w:r>
        <w:rPr>
          <w:i/>
          <w:spacing w:val="-4"/>
          <w:sz w:val="24"/>
        </w:rPr>
        <w:t xml:space="preserve"> </w:t>
      </w:r>
      <w:r>
        <w:rPr>
          <w:i/>
          <w:spacing w:val="-2"/>
          <w:sz w:val="24"/>
        </w:rPr>
        <w:t>Management</w:t>
      </w:r>
    </w:p>
    <w:p w14:paraId="76EEAABE" w14:textId="77777777" w:rsidR="006637AA" w:rsidRDefault="006637AA">
      <w:pPr>
        <w:spacing w:line="396" w:lineRule="auto"/>
        <w:rPr>
          <w:sz w:val="24"/>
        </w:rPr>
        <w:sectPr w:rsidR="006637AA" w:rsidSect="00714BF4">
          <w:pgSz w:w="12240" w:h="15840"/>
          <w:pgMar w:top="138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ABF" w14:textId="77777777" w:rsidR="006637AA" w:rsidRDefault="007A4E5A">
      <w:pPr>
        <w:pStyle w:val="Heading3"/>
        <w:numPr>
          <w:ilvl w:val="1"/>
          <w:numId w:val="22"/>
        </w:numPr>
        <w:tabs>
          <w:tab w:val="left" w:pos="758"/>
        </w:tabs>
        <w:ind w:left="758" w:hanging="418"/>
        <w:rPr>
          <w:color w:val="4471C4"/>
        </w:rPr>
      </w:pPr>
      <w:bookmarkStart w:id="32" w:name="_Toc185466440"/>
      <w:r>
        <w:rPr>
          <w:color w:val="4471C4"/>
        </w:rPr>
        <w:lastRenderedPageBreak/>
        <w:t>Departmental</w:t>
      </w:r>
      <w:r>
        <w:rPr>
          <w:color w:val="4471C4"/>
          <w:spacing w:val="-8"/>
        </w:rPr>
        <w:t xml:space="preserve"> </w:t>
      </w:r>
      <w:r>
        <w:rPr>
          <w:color w:val="4471C4"/>
          <w:spacing w:val="-2"/>
        </w:rPr>
        <w:t>Activities:</w:t>
      </w:r>
      <w:bookmarkEnd w:id="32"/>
    </w:p>
    <w:p w14:paraId="76EEAAC0" w14:textId="77777777" w:rsidR="006637AA" w:rsidRDefault="007A4E5A">
      <w:pPr>
        <w:pStyle w:val="BodyText"/>
        <w:spacing w:before="184" w:line="360" w:lineRule="auto"/>
        <w:ind w:left="340" w:right="595"/>
        <w:jc w:val="both"/>
      </w:pPr>
      <w:r>
        <w:t>The</w:t>
      </w:r>
      <w:r>
        <w:rPr>
          <w:spacing w:val="-11"/>
        </w:rPr>
        <w:t xml:space="preserve"> </w:t>
      </w:r>
      <w:r w:rsidR="00EB0C84">
        <w:t>Plan Admin</w:t>
      </w:r>
      <w:r>
        <w:rPr>
          <w:spacing w:val="-10"/>
        </w:rPr>
        <w:t xml:space="preserve"> </w:t>
      </w:r>
      <w:r>
        <w:t>department</w:t>
      </w:r>
      <w:r>
        <w:rPr>
          <w:spacing w:val="-9"/>
        </w:rPr>
        <w:t xml:space="preserve"> </w:t>
      </w:r>
      <w:r>
        <w:t>performs</w:t>
      </w:r>
      <w:r>
        <w:rPr>
          <w:spacing w:val="-9"/>
        </w:rPr>
        <w:t xml:space="preserve"> </w:t>
      </w:r>
      <w:r>
        <w:t>a</w:t>
      </w:r>
      <w:r>
        <w:rPr>
          <w:spacing w:val="-11"/>
        </w:rPr>
        <w:t xml:space="preserve"> </w:t>
      </w:r>
      <w:r>
        <w:t>variety</w:t>
      </w:r>
      <w:r>
        <w:rPr>
          <w:spacing w:val="-9"/>
        </w:rPr>
        <w:t xml:space="preserve"> </w:t>
      </w:r>
      <w:r>
        <w:t>of</w:t>
      </w:r>
      <w:r>
        <w:rPr>
          <w:spacing w:val="-10"/>
        </w:rPr>
        <w:t xml:space="preserve"> </w:t>
      </w:r>
      <w:r>
        <w:t>tasks</w:t>
      </w:r>
      <w:r>
        <w:rPr>
          <w:spacing w:val="-10"/>
        </w:rPr>
        <w:t xml:space="preserve"> </w:t>
      </w:r>
      <w:r>
        <w:t>to</w:t>
      </w:r>
      <w:r>
        <w:rPr>
          <w:spacing w:val="-10"/>
        </w:rPr>
        <w:t xml:space="preserve"> </w:t>
      </w:r>
      <w:r>
        <w:t>ensure</w:t>
      </w:r>
      <w:r>
        <w:rPr>
          <w:spacing w:val="-11"/>
        </w:rPr>
        <w:t xml:space="preserve"> </w:t>
      </w:r>
      <w:r>
        <w:t>that</w:t>
      </w:r>
      <w:r>
        <w:rPr>
          <w:spacing w:val="-10"/>
        </w:rPr>
        <w:t xml:space="preserve"> </w:t>
      </w:r>
      <w:r>
        <w:t>the</w:t>
      </w:r>
      <w:r>
        <w:rPr>
          <w:spacing w:val="-11"/>
        </w:rPr>
        <w:t xml:space="preserve"> </w:t>
      </w:r>
      <w:r>
        <w:t>plan</w:t>
      </w:r>
      <w:r>
        <w:rPr>
          <w:spacing w:val="-10"/>
        </w:rPr>
        <w:t xml:space="preserve"> </w:t>
      </w:r>
      <w:r>
        <w:t>is</w:t>
      </w:r>
      <w:r>
        <w:rPr>
          <w:spacing w:val="-9"/>
        </w:rPr>
        <w:t xml:space="preserve"> </w:t>
      </w:r>
      <w:r>
        <w:t>error-free,</w:t>
      </w:r>
      <w:r>
        <w:rPr>
          <w:spacing w:val="-10"/>
        </w:rPr>
        <w:t xml:space="preserve"> </w:t>
      </w:r>
      <w:r>
        <w:t>that</w:t>
      </w:r>
      <w:r>
        <w:rPr>
          <w:spacing w:val="-10"/>
        </w:rPr>
        <w:t xml:space="preserve"> </w:t>
      </w:r>
      <w:r>
        <w:t>financial accounting is correctly computed and notified, and that assets</w:t>
      </w:r>
      <w:r w:rsidR="00EB0C84">
        <w:t xml:space="preserve"> are allocated lawfully. The Plan Admin</w:t>
      </w:r>
      <w:r>
        <w:t xml:space="preserve"> department's activities include:</w:t>
      </w:r>
    </w:p>
    <w:p w14:paraId="76EEAAC1" w14:textId="77777777" w:rsidR="006637AA" w:rsidRDefault="007A4E5A">
      <w:pPr>
        <w:pStyle w:val="BodyText"/>
        <w:spacing w:before="150"/>
        <w:ind w:left="700"/>
      </w:pPr>
      <w:r>
        <w:rPr>
          <w:noProof/>
        </w:rPr>
        <w:drawing>
          <wp:inline distT="0" distB="0" distL="0" distR="0" wp14:anchorId="76EEB04E" wp14:editId="76EEB04F">
            <wp:extent cx="126365" cy="118532"/>
            <wp:effectExtent l="0" t="0" r="0" b="0"/>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17" cstate="print"/>
                    <a:stretch>
                      <a:fillRect/>
                    </a:stretch>
                  </pic:blipFill>
                  <pic:spPr>
                    <a:xfrm>
                      <a:off x="0" y="0"/>
                      <a:ext cx="126365" cy="118532"/>
                    </a:xfrm>
                    <a:prstGeom prst="rect">
                      <a:avLst/>
                    </a:prstGeom>
                  </pic:spPr>
                </pic:pic>
              </a:graphicData>
            </a:graphic>
          </wp:inline>
        </w:drawing>
      </w:r>
      <w:r>
        <w:rPr>
          <w:spacing w:val="80"/>
          <w:w w:val="150"/>
          <w:sz w:val="20"/>
        </w:rPr>
        <w:t xml:space="preserve"> </w:t>
      </w:r>
      <w:r>
        <w:t>Consultation on the design of the original plan</w:t>
      </w:r>
    </w:p>
    <w:p w14:paraId="76EEAAC2" w14:textId="77777777" w:rsidR="006637AA" w:rsidRDefault="006637AA">
      <w:pPr>
        <w:pStyle w:val="BodyText"/>
        <w:spacing w:before="9"/>
      </w:pPr>
    </w:p>
    <w:p w14:paraId="76EEAAC3" w14:textId="77777777" w:rsidR="006637AA" w:rsidRDefault="007A4E5A">
      <w:pPr>
        <w:pStyle w:val="BodyText"/>
        <w:ind w:left="700"/>
      </w:pPr>
      <w:r>
        <w:rPr>
          <w:noProof/>
        </w:rPr>
        <w:drawing>
          <wp:inline distT="0" distB="0" distL="0" distR="0" wp14:anchorId="76EEB050" wp14:editId="76EEB051">
            <wp:extent cx="126365" cy="117940"/>
            <wp:effectExtent l="0" t="0" r="0" b="0"/>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17" cstate="print"/>
                    <a:stretch>
                      <a:fillRect/>
                    </a:stretch>
                  </pic:blipFill>
                  <pic:spPr>
                    <a:xfrm>
                      <a:off x="0" y="0"/>
                      <a:ext cx="126365" cy="117940"/>
                    </a:xfrm>
                    <a:prstGeom prst="rect">
                      <a:avLst/>
                    </a:prstGeom>
                  </pic:spPr>
                </pic:pic>
              </a:graphicData>
            </a:graphic>
          </wp:inline>
        </w:drawing>
      </w:r>
      <w:r>
        <w:rPr>
          <w:spacing w:val="80"/>
          <w:w w:val="150"/>
          <w:sz w:val="20"/>
        </w:rPr>
        <w:t xml:space="preserve"> </w:t>
      </w:r>
      <w:r>
        <w:t>Creating Summary Plan Description for participants and beneficiaries</w:t>
      </w:r>
    </w:p>
    <w:p w14:paraId="76EEAAC4" w14:textId="77777777" w:rsidR="006637AA" w:rsidRDefault="006637AA">
      <w:pPr>
        <w:pStyle w:val="BodyText"/>
        <w:spacing w:before="10"/>
      </w:pPr>
    </w:p>
    <w:p w14:paraId="76EEAAC5" w14:textId="77777777" w:rsidR="006637AA" w:rsidRDefault="007A4E5A">
      <w:pPr>
        <w:pStyle w:val="BodyText"/>
        <w:ind w:left="700"/>
      </w:pPr>
      <w:r>
        <w:rPr>
          <w:noProof/>
        </w:rPr>
        <w:drawing>
          <wp:inline distT="0" distB="0" distL="0" distR="0" wp14:anchorId="76EEB052" wp14:editId="76EEB053">
            <wp:extent cx="126365" cy="117940"/>
            <wp:effectExtent l="0" t="0" r="0" b="0"/>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17" cstate="print"/>
                    <a:stretch>
                      <a:fillRect/>
                    </a:stretch>
                  </pic:blipFill>
                  <pic:spPr>
                    <a:xfrm>
                      <a:off x="0" y="0"/>
                      <a:ext cx="126365" cy="117940"/>
                    </a:xfrm>
                    <a:prstGeom prst="rect">
                      <a:avLst/>
                    </a:prstGeom>
                  </pic:spPr>
                </pic:pic>
              </a:graphicData>
            </a:graphic>
          </wp:inline>
        </w:drawing>
      </w:r>
      <w:r>
        <w:rPr>
          <w:spacing w:val="80"/>
          <w:w w:val="150"/>
          <w:sz w:val="20"/>
        </w:rPr>
        <w:t xml:space="preserve"> </w:t>
      </w:r>
      <w:r>
        <w:t>Transaction approval (loans, distributions, etc.)</w:t>
      </w:r>
    </w:p>
    <w:p w14:paraId="76EEAAC6" w14:textId="77777777" w:rsidR="006637AA" w:rsidRDefault="006637AA">
      <w:pPr>
        <w:pStyle w:val="BodyText"/>
        <w:spacing w:before="10"/>
      </w:pPr>
    </w:p>
    <w:p w14:paraId="76EEAAC7" w14:textId="77777777" w:rsidR="006637AA" w:rsidRDefault="007A4E5A">
      <w:pPr>
        <w:pStyle w:val="BodyText"/>
        <w:ind w:left="700"/>
      </w:pPr>
      <w:r>
        <w:rPr>
          <w:noProof/>
        </w:rPr>
        <w:drawing>
          <wp:inline distT="0" distB="0" distL="0" distR="0" wp14:anchorId="76EEB054" wp14:editId="76EEB055">
            <wp:extent cx="126365" cy="117940"/>
            <wp:effectExtent l="0" t="0" r="0" b="0"/>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17" cstate="print"/>
                    <a:stretch>
                      <a:fillRect/>
                    </a:stretch>
                  </pic:blipFill>
                  <pic:spPr>
                    <a:xfrm>
                      <a:off x="0" y="0"/>
                      <a:ext cx="126365" cy="117940"/>
                    </a:xfrm>
                    <a:prstGeom prst="rect">
                      <a:avLst/>
                    </a:prstGeom>
                  </pic:spPr>
                </pic:pic>
              </a:graphicData>
            </a:graphic>
          </wp:inline>
        </w:drawing>
      </w:r>
      <w:r>
        <w:rPr>
          <w:spacing w:val="80"/>
          <w:w w:val="150"/>
          <w:sz w:val="20"/>
        </w:rPr>
        <w:t xml:space="preserve"> </w:t>
      </w:r>
      <w:r>
        <w:t>Compliance with plan guidelines and federal requirements is monitored</w:t>
      </w:r>
    </w:p>
    <w:p w14:paraId="76EEAAC8" w14:textId="77777777" w:rsidR="006637AA" w:rsidRDefault="006637AA">
      <w:pPr>
        <w:pStyle w:val="BodyText"/>
        <w:spacing w:before="10"/>
      </w:pPr>
    </w:p>
    <w:p w14:paraId="76EEAAC9" w14:textId="77777777" w:rsidR="006637AA" w:rsidRDefault="007A4E5A">
      <w:pPr>
        <w:pStyle w:val="BodyText"/>
        <w:ind w:left="700"/>
      </w:pPr>
      <w:r>
        <w:rPr>
          <w:noProof/>
        </w:rPr>
        <w:drawing>
          <wp:inline distT="0" distB="0" distL="0" distR="0" wp14:anchorId="76EEB056" wp14:editId="76EEB057">
            <wp:extent cx="126365" cy="117940"/>
            <wp:effectExtent l="0" t="0" r="0" b="0"/>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17" cstate="print"/>
                    <a:stretch>
                      <a:fillRect/>
                    </a:stretch>
                  </pic:blipFill>
                  <pic:spPr>
                    <a:xfrm>
                      <a:off x="0" y="0"/>
                      <a:ext cx="126365" cy="117940"/>
                    </a:xfrm>
                    <a:prstGeom prst="rect">
                      <a:avLst/>
                    </a:prstGeom>
                  </pic:spPr>
                </pic:pic>
              </a:graphicData>
            </a:graphic>
          </wp:inline>
        </w:drawing>
      </w:r>
      <w:r>
        <w:rPr>
          <w:spacing w:val="80"/>
          <w:w w:val="150"/>
          <w:sz w:val="20"/>
        </w:rPr>
        <w:t xml:space="preserve"> </w:t>
      </w:r>
      <w:r>
        <w:t>Support for discrimination tests and audits</w:t>
      </w:r>
    </w:p>
    <w:p w14:paraId="76EEAACA" w14:textId="77777777" w:rsidR="006637AA" w:rsidRDefault="006637AA">
      <w:pPr>
        <w:pStyle w:val="BodyText"/>
        <w:spacing w:before="9"/>
      </w:pPr>
    </w:p>
    <w:p w14:paraId="76EEAACB" w14:textId="77777777" w:rsidR="006637AA" w:rsidRDefault="007A4E5A">
      <w:pPr>
        <w:pStyle w:val="BodyText"/>
        <w:spacing w:before="1"/>
        <w:ind w:left="700"/>
      </w:pPr>
      <w:r>
        <w:rPr>
          <w:noProof/>
        </w:rPr>
        <w:drawing>
          <wp:inline distT="0" distB="0" distL="0" distR="0" wp14:anchorId="76EEB058" wp14:editId="76EEB059">
            <wp:extent cx="126365" cy="118533"/>
            <wp:effectExtent l="0" t="0" r="0" b="0"/>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17" cstate="print"/>
                    <a:stretch>
                      <a:fillRect/>
                    </a:stretch>
                  </pic:blipFill>
                  <pic:spPr>
                    <a:xfrm>
                      <a:off x="0" y="0"/>
                      <a:ext cx="126365" cy="118533"/>
                    </a:xfrm>
                    <a:prstGeom prst="rect">
                      <a:avLst/>
                    </a:prstGeom>
                  </pic:spPr>
                </pic:pic>
              </a:graphicData>
            </a:graphic>
          </wp:inline>
        </w:drawing>
      </w:r>
      <w:r>
        <w:rPr>
          <w:spacing w:val="80"/>
          <w:w w:val="150"/>
          <w:sz w:val="20"/>
        </w:rPr>
        <w:t xml:space="preserve"> </w:t>
      </w:r>
      <w:r>
        <w:t>Filing of a compliance report</w:t>
      </w:r>
    </w:p>
    <w:p w14:paraId="76EEAACC" w14:textId="77777777" w:rsidR="006637AA" w:rsidRDefault="006637AA">
      <w:pPr>
        <w:pStyle w:val="BodyText"/>
        <w:spacing w:before="9"/>
      </w:pPr>
    </w:p>
    <w:p w14:paraId="76EEAACD" w14:textId="77777777" w:rsidR="006637AA" w:rsidRDefault="007A4E5A">
      <w:pPr>
        <w:pStyle w:val="BodyText"/>
        <w:ind w:left="700"/>
      </w:pPr>
      <w:r>
        <w:rPr>
          <w:noProof/>
        </w:rPr>
        <w:drawing>
          <wp:inline distT="0" distB="0" distL="0" distR="0" wp14:anchorId="76EEB05A" wp14:editId="76EEB05B">
            <wp:extent cx="126365" cy="117940"/>
            <wp:effectExtent l="0" t="0" r="0" b="0"/>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17" cstate="print"/>
                    <a:stretch>
                      <a:fillRect/>
                    </a:stretch>
                  </pic:blipFill>
                  <pic:spPr>
                    <a:xfrm>
                      <a:off x="0" y="0"/>
                      <a:ext cx="126365" cy="117940"/>
                    </a:xfrm>
                    <a:prstGeom prst="rect">
                      <a:avLst/>
                    </a:prstGeom>
                  </pic:spPr>
                </pic:pic>
              </a:graphicData>
            </a:graphic>
          </wp:inline>
        </w:drawing>
      </w:r>
      <w:r>
        <w:rPr>
          <w:spacing w:val="80"/>
          <w:w w:val="150"/>
          <w:sz w:val="20"/>
        </w:rPr>
        <w:t xml:space="preserve"> </w:t>
      </w:r>
      <w:r>
        <w:t>The annual participant census creation</w:t>
      </w:r>
    </w:p>
    <w:p w14:paraId="76EEAACE" w14:textId="77777777" w:rsidR="006637AA" w:rsidRDefault="006637AA">
      <w:pPr>
        <w:pStyle w:val="BodyText"/>
        <w:spacing w:before="12"/>
      </w:pPr>
    </w:p>
    <w:p w14:paraId="76EEAACF" w14:textId="77777777" w:rsidR="006637AA" w:rsidRDefault="007A4E5A">
      <w:pPr>
        <w:pStyle w:val="BodyText"/>
        <w:ind w:left="700"/>
      </w:pPr>
      <w:r>
        <w:rPr>
          <w:noProof/>
        </w:rPr>
        <w:drawing>
          <wp:inline distT="0" distB="0" distL="0" distR="0" wp14:anchorId="76EEB05C" wp14:editId="76EEB05D">
            <wp:extent cx="126365" cy="117940"/>
            <wp:effectExtent l="0" t="0" r="0" b="0"/>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17" cstate="print"/>
                    <a:stretch>
                      <a:fillRect/>
                    </a:stretch>
                  </pic:blipFill>
                  <pic:spPr>
                    <a:xfrm>
                      <a:off x="0" y="0"/>
                      <a:ext cx="126365" cy="117940"/>
                    </a:xfrm>
                    <a:prstGeom prst="rect">
                      <a:avLst/>
                    </a:prstGeom>
                  </pic:spPr>
                </pic:pic>
              </a:graphicData>
            </a:graphic>
          </wp:inline>
        </w:drawing>
      </w:r>
      <w:r>
        <w:rPr>
          <w:spacing w:val="80"/>
          <w:w w:val="150"/>
          <w:sz w:val="20"/>
        </w:rPr>
        <w:t xml:space="preserve"> </w:t>
      </w:r>
      <w:r>
        <w:t>Employee communication on a day-to-day basis</w:t>
      </w:r>
    </w:p>
    <w:p w14:paraId="76EEAAD0" w14:textId="77777777" w:rsidR="006637AA" w:rsidRDefault="006637AA">
      <w:pPr>
        <w:pStyle w:val="BodyText"/>
        <w:spacing w:before="10"/>
      </w:pPr>
    </w:p>
    <w:p w14:paraId="76EEAAD1" w14:textId="77777777" w:rsidR="006637AA" w:rsidRDefault="00EB0C84">
      <w:pPr>
        <w:pStyle w:val="BodyText"/>
        <w:spacing w:line="360" w:lineRule="auto"/>
        <w:ind w:left="340" w:right="600"/>
        <w:jc w:val="both"/>
      </w:pPr>
      <w:r>
        <w:t>Plan Admin (PA)</w:t>
      </w:r>
      <w:r w:rsidR="007A4E5A">
        <w:t>,</w:t>
      </w:r>
      <w:r w:rsidR="007A4E5A">
        <w:rPr>
          <w:spacing w:val="-8"/>
        </w:rPr>
        <w:t xml:space="preserve"> </w:t>
      </w:r>
      <w:r w:rsidR="007A4E5A">
        <w:t>Data</w:t>
      </w:r>
      <w:r w:rsidR="007A4E5A">
        <w:rPr>
          <w:spacing w:val="-9"/>
        </w:rPr>
        <w:t xml:space="preserve"> </w:t>
      </w:r>
      <w:r w:rsidR="007A4E5A">
        <w:t>Path</w:t>
      </w:r>
      <w:r w:rsidR="007A4E5A">
        <w:rPr>
          <w:spacing w:val="-8"/>
        </w:rPr>
        <w:t xml:space="preserve"> </w:t>
      </w:r>
      <w:r w:rsidR="007A4E5A">
        <w:t>Ltd.'s</w:t>
      </w:r>
      <w:r w:rsidR="007A4E5A">
        <w:rPr>
          <w:spacing w:val="-8"/>
        </w:rPr>
        <w:t xml:space="preserve"> </w:t>
      </w:r>
      <w:r>
        <w:t>Core</w:t>
      </w:r>
      <w:r w:rsidR="007A4E5A">
        <w:rPr>
          <w:spacing w:val="-8"/>
        </w:rPr>
        <w:t xml:space="preserve"> </w:t>
      </w:r>
      <w:r w:rsidR="007A4E5A">
        <w:t>department,</w:t>
      </w:r>
      <w:r>
        <w:t xml:space="preserve"> it</w:t>
      </w:r>
      <w:r w:rsidR="007A4E5A">
        <w:rPr>
          <w:spacing w:val="-5"/>
        </w:rPr>
        <w:t xml:space="preserve"> </w:t>
      </w:r>
      <w:r w:rsidR="007A4E5A">
        <w:t>is</w:t>
      </w:r>
      <w:r w:rsidR="007A4E5A">
        <w:rPr>
          <w:spacing w:val="-8"/>
        </w:rPr>
        <w:t xml:space="preserve"> </w:t>
      </w:r>
      <w:r w:rsidR="007A4E5A">
        <w:t>always</w:t>
      </w:r>
      <w:r w:rsidR="007A4E5A">
        <w:rPr>
          <w:spacing w:val="-8"/>
        </w:rPr>
        <w:t xml:space="preserve"> </w:t>
      </w:r>
      <w:r w:rsidR="007A4E5A">
        <w:t>concerned</w:t>
      </w:r>
      <w:r w:rsidR="007A4E5A">
        <w:rPr>
          <w:spacing w:val="-8"/>
        </w:rPr>
        <w:t xml:space="preserve"> </w:t>
      </w:r>
      <w:r w:rsidR="007A4E5A">
        <w:t>with</w:t>
      </w:r>
      <w:r w:rsidR="007A4E5A">
        <w:rPr>
          <w:spacing w:val="-6"/>
        </w:rPr>
        <w:t xml:space="preserve"> </w:t>
      </w:r>
      <w:r w:rsidR="007A4E5A">
        <w:t>the</w:t>
      </w:r>
      <w:r w:rsidR="007A4E5A">
        <w:rPr>
          <w:spacing w:val="-9"/>
        </w:rPr>
        <w:t xml:space="preserve"> </w:t>
      </w:r>
      <w:r w:rsidR="007A4E5A">
        <w:t>company's</w:t>
      </w:r>
      <w:r w:rsidR="007A4E5A">
        <w:rPr>
          <w:spacing w:val="-9"/>
        </w:rPr>
        <w:t xml:space="preserve"> </w:t>
      </w:r>
      <w:r w:rsidR="007A4E5A">
        <w:t>general well-being and suggests actions as necessary. This department is involved in office tours, office administration, and other side-corporate activities in addition to organizational tasks.</w:t>
      </w:r>
    </w:p>
    <w:p w14:paraId="76EEAAD2" w14:textId="77777777" w:rsidR="006637AA" w:rsidRDefault="007A4E5A">
      <w:pPr>
        <w:pStyle w:val="BodyText"/>
        <w:spacing w:before="148"/>
        <w:ind w:left="700"/>
      </w:pPr>
      <w:r>
        <w:rPr>
          <w:noProof/>
        </w:rPr>
        <w:drawing>
          <wp:inline distT="0" distB="0" distL="0" distR="0" wp14:anchorId="76EEB05E" wp14:editId="76EEB05F">
            <wp:extent cx="126365" cy="117939"/>
            <wp:effectExtent l="0" t="0" r="0" b="0"/>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17" cstate="print"/>
                    <a:stretch>
                      <a:fillRect/>
                    </a:stretch>
                  </pic:blipFill>
                  <pic:spPr>
                    <a:xfrm>
                      <a:off x="0" y="0"/>
                      <a:ext cx="126365" cy="117939"/>
                    </a:xfrm>
                    <a:prstGeom prst="rect">
                      <a:avLst/>
                    </a:prstGeom>
                  </pic:spPr>
                </pic:pic>
              </a:graphicData>
            </a:graphic>
          </wp:inline>
        </w:drawing>
      </w:r>
      <w:r>
        <w:rPr>
          <w:spacing w:val="80"/>
          <w:w w:val="150"/>
          <w:sz w:val="20"/>
        </w:rPr>
        <w:t xml:space="preserve"> </w:t>
      </w:r>
      <w:r>
        <w:t>Making excel report bas</w:t>
      </w:r>
      <w:r w:rsidR="00EB0C84">
        <w:t>ed on Billing Worksheet</w:t>
      </w:r>
      <w:r w:rsidR="00C10818">
        <w:t>.</w:t>
      </w:r>
    </w:p>
    <w:p w14:paraId="76EEAAD3" w14:textId="77777777" w:rsidR="006637AA" w:rsidRDefault="006637AA">
      <w:pPr>
        <w:pStyle w:val="BodyText"/>
        <w:spacing w:before="10"/>
      </w:pPr>
    </w:p>
    <w:p w14:paraId="76EEAAD4" w14:textId="77777777" w:rsidR="006637AA" w:rsidRDefault="007A4E5A">
      <w:pPr>
        <w:pStyle w:val="BodyText"/>
        <w:ind w:left="700"/>
      </w:pPr>
      <w:r>
        <w:rPr>
          <w:noProof/>
        </w:rPr>
        <w:drawing>
          <wp:inline distT="0" distB="0" distL="0" distR="0" wp14:anchorId="76EEB060" wp14:editId="76EEB061">
            <wp:extent cx="126365" cy="117940"/>
            <wp:effectExtent l="0" t="0" r="0" b="0"/>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17" cstate="print"/>
                    <a:stretch>
                      <a:fillRect/>
                    </a:stretch>
                  </pic:blipFill>
                  <pic:spPr>
                    <a:xfrm>
                      <a:off x="0" y="0"/>
                      <a:ext cx="126365" cy="117940"/>
                    </a:xfrm>
                    <a:prstGeom prst="rect">
                      <a:avLst/>
                    </a:prstGeom>
                  </pic:spPr>
                </pic:pic>
              </a:graphicData>
            </a:graphic>
          </wp:inline>
        </w:drawing>
      </w:r>
      <w:r>
        <w:rPr>
          <w:spacing w:val="80"/>
          <w:w w:val="150"/>
          <w:sz w:val="20"/>
        </w:rPr>
        <w:t xml:space="preserve"> </w:t>
      </w:r>
      <w:r w:rsidR="00EB0C84">
        <w:t xml:space="preserve">Generating </w:t>
      </w:r>
      <w:proofErr w:type="gramStart"/>
      <w:r w:rsidR="00EB0C84">
        <w:t>twenty three</w:t>
      </w:r>
      <w:proofErr w:type="gramEnd"/>
      <w:r w:rsidR="00EB0C84">
        <w:t xml:space="preserve"> Retirement Provident Reports</w:t>
      </w:r>
      <w:r w:rsidR="00C10818">
        <w:t>.</w:t>
      </w:r>
    </w:p>
    <w:p w14:paraId="76EEAAD5" w14:textId="77777777" w:rsidR="006637AA" w:rsidRDefault="006637AA">
      <w:pPr>
        <w:pStyle w:val="BodyText"/>
        <w:spacing w:before="9"/>
      </w:pPr>
    </w:p>
    <w:p w14:paraId="76EEAAD6" w14:textId="77777777" w:rsidR="006637AA" w:rsidRDefault="007A4E5A">
      <w:pPr>
        <w:pStyle w:val="BodyText"/>
        <w:ind w:left="700"/>
      </w:pPr>
      <w:r>
        <w:rPr>
          <w:noProof/>
        </w:rPr>
        <w:drawing>
          <wp:inline distT="0" distB="0" distL="0" distR="0" wp14:anchorId="76EEB062" wp14:editId="76EEB063">
            <wp:extent cx="126365" cy="118532"/>
            <wp:effectExtent l="0" t="0" r="0" b="0"/>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17" cstate="print"/>
                    <a:stretch>
                      <a:fillRect/>
                    </a:stretch>
                  </pic:blipFill>
                  <pic:spPr>
                    <a:xfrm>
                      <a:off x="0" y="0"/>
                      <a:ext cx="126365" cy="118532"/>
                    </a:xfrm>
                    <a:prstGeom prst="rect">
                      <a:avLst/>
                    </a:prstGeom>
                  </pic:spPr>
                </pic:pic>
              </a:graphicData>
            </a:graphic>
          </wp:inline>
        </w:drawing>
      </w:r>
      <w:r>
        <w:rPr>
          <w:spacing w:val="80"/>
          <w:w w:val="150"/>
          <w:sz w:val="20"/>
        </w:rPr>
        <w:t xml:space="preserve"> </w:t>
      </w:r>
      <w:r>
        <w:t>Preparing Budgets, Voucher, Petty Cash Book</w:t>
      </w:r>
    </w:p>
    <w:p w14:paraId="76EEAAD7" w14:textId="77777777" w:rsidR="006637AA" w:rsidRDefault="006637AA">
      <w:pPr>
        <w:pStyle w:val="BodyText"/>
        <w:spacing w:before="10"/>
      </w:pPr>
    </w:p>
    <w:p w14:paraId="76EEAAD8" w14:textId="77777777" w:rsidR="006637AA" w:rsidRDefault="007A4E5A">
      <w:pPr>
        <w:pStyle w:val="BodyText"/>
        <w:ind w:left="700"/>
      </w:pPr>
      <w:r>
        <w:rPr>
          <w:noProof/>
        </w:rPr>
        <w:drawing>
          <wp:inline distT="0" distB="0" distL="0" distR="0" wp14:anchorId="76EEB064" wp14:editId="76EEB065">
            <wp:extent cx="126365" cy="117939"/>
            <wp:effectExtent l="0" t="0" r="0" b="0"/>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17" cstate="print"/>
                    <a:stretch>
                      <a:fillRect/>
                    </a:stretch>
                  </pic:blipFill>
                  <pic:spPr>
                    <a:xfrm>
                      <a:off x="0" y="0"/>
                      <a:ext cx="126365" cy="117939"/>
                    </a:xfrm>
                    <a:prstGeom prst="rect">
                      <a:avLst/>
                    </a:prstGeom>
                  </pic:spPr>
                </pic:pic>
              </a:graphicData>
            </a:graphic>
          </wp:inline>
        </w:drawing>
      </w:r>
      <w:r>
        <w:rPr>
          <w:spacing w:val="80"/>
          <w:w w:val="150"/>
          <w:sz w:val="20"/>
        </w:rPr>
        <w:t xml:space="preserve"> </w:t>
      </w:r>
      <w:r>
        <w:t>Result that leads to make decision to my immediate subordinate</w:t>
      </w:r>
    </w:p>
    <w:p w14:paraId="76EEAAD9" w14:textId="77777777" w:rsidR="006637AA" w:rsidRDefault="006637AA">
      <w:pPr>
        <w:pStyle w:val="BodyText"/>
        <w:spacing w:before="12"/>
      </w:pPr>
    </w:p>
    <w:p w14:paraId="76EEAADA" w14:textId="77777777" w:rsidR="006637AA" w:rsidRDefault="007A4E5A">
      <w:pPr>
        <w:pStyle w:val="BodyText"/>
        <w:spacing w:before="1"/>
        <w:ind w:left="700"/>
      </w:pPr>
      <w:r>
        <w:rPr>
          <w:noProof/>
        </w:rPr>
        <w:drawing>
          <wp:inline distT="0" distB="0" distL="0" distR="0" wp14:anchorId="76EEB066" wp14:editId="76EEB067">
            <wp:extent cx="126365" cy="117939"/>
            <wp:effectExtent l="0" t="0" r="0" b="0"/>
            <wp:docPr id="178"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17" cstate="print"/>
                    <a:stretch>
                      <a:fillRect/>
                    </a:stretch>
                  </pic:blipFill>
                  <pic:spPr>
                    <a:xfrm>
                      <a:off x="0" y="0"/>
                      <a:ext cx="126365" cy="117939"/>
                    </a:xfrm>
                    <a:prstGeom prst="rect">
                      <a:avLst/>
                    </a:prstGeom>
                  </pic:spPr>
                </pic:pic>
              </a:graphicData>
            </a:graphic>
          </wp:inline>
        </w:drawing>
      </w:r>
      <w:r>
        <w:rPr>
          <w:spacing w:val="80"/>
          <w:w w:val="150"/>
          <w:sz w:val="20"/>
        </w:rPr>
        <w:t xml:space="preserve"> </w:t>
      </w:r>
      <w:r>
        <w:t>Report to my immediate senior officer</w:t>
      </w:r>
      <w:r w:rsidR="00C10818">
        <w:t xml:space="preserve"> and updating daily production log.</w:t>
      </w:r>
    </w:p>
    <w:p w14:paraId="76EEAADB" w14:textId="77777777" w:rsidR="006637AA" w:rsidRDefault="006637AA">
      <w:pPr>
        <w:pStyle w:val="BodyText"/>
        <w:spacing w:before="9"/>
      </w:pPr>
    </w:p>
    <w:p w14:paraId="76EEAADC" w14:textId="77777777" w:rsidR="006637AA" w:rsidRDefault="00231190">
      <w:pPr>
        <w:pStyle w:val="BodyText"/>
        <w:ind w:left="700"/>
      </w:pPr>
      <w:r>
        <w:pict w14:anchorId="76EEB068">
          <v:shape id="_x0000_i1035" type="#_x0000_t75" style="width:9.6pt;height:9pt;visibility:visible">
            <v:imagedata r:id="rId18" o:title=""/>
            <o:lock v:ext="edit" aspectratio="f"/>
          </v:shape>
        </w:pict>
      </w:r>
      <w:r w:rsidR="007A4E5A">
        <w:rPr>
          <w:spacing w:val="80"/>
          <w:w w:val="150"/>
          <w:sz w:val="20"/>
        </w:rPr>
        <w:t xml:space="preserve"> </w:t>
      </w:r>
      <w:r w:rsidR="00C10818">
        <w:t>Accomplishing</w:t>
      </w:r>
      <w:r w:rsidR="007A4E5A">
        <w:t xml:space="preserve"> </w:t>
      </w:r>
      <w:r w:rsidR="00C10818">
        <w:t>the given data into presentation and in a time bound.</w:t>
      </w:r>
    </w:p>
    <w:p w14:paraId="76EEAADD" w14:textId="77777777" w:rsidR="00C10818" w:rsidRDefault="00C10818">
      <w:pPr>
        <w:pStyle w:val="BodyText"/>
        <w:ind w:left="700"/>
      </w:pPr>
    </w:p>
    <w:p w14:paraId="76EEAADE" w14:textId="77777777" w:rsidR="006637AA" w:rsidRDefault="006637AA">
      <w:pPr>
        <w:pStyle w:val="BodyText"/>
        <w:spacing w:before="274"/>
        <w:rPr>
          <w:sz w:val="28"/>
        </w:rPr>
      </w:pPr>
    </w:p>
    <w:p w14:paraId="76EEAADF" w14:textId="77777777" w:rsidR="00C10818" w:rsidRDefault="00C10818">
      <w:pPr>
        <w:pStyle w:val="BodyText"/>
        <w:spacing w:before="274"/>
        <w:rPr>
          <w:sz w:val="28"/>
        </w:rPr>
      </w:pPr>
    </w:p>
    <w:p w14:paraId="76EEAAE0" w14:textId="77777777" w:rsidR="00C10818" w:rsidRDefault="00C10818">
      <w:pPr>
        <w:pStyle w:val="BodyText"/>
        <w:spacing w:before="274"/>
        <w:rPr>
          <w:sz w:val="28"/>
        </w:rPr>
      </w:pPr>
    </w:p>
    <w:p w14:paraId="76EEAAE1" w14:textId="77777777" w:rsidR="00C10818" w:rsidRDefault="00C10818">
      <w:pPr>
        <w:pStyle w:val="BodyText"/>
        <w:spacing w:before="274"/>
        <w:rPr>
          <w:sz w:val="28"/>
        </w:rPr>
      </w:pPr>
    </w:p>
    <w:p w14:paraId="76EEAAE2" w14:textId="77777777" w:rsidR="006637AA" w:rsidRDefault="007A4E5A">
      <w:pPr>
        <w:pStyle w:val="Heading3"/>
        <w:numPr>
          <w:ilvl w:val="1"/>
          <w:numId w:val="22"/>
        </w:numPr>
        <w:tabs>
          <w:tab w:val="left" w:pos="758"/>
        </w:tabs>
        <w:spacing w:before="1"/>
        <w:ind w:left="758" w:hanging="418"/>
        <w:rPr>
          <w:color w:val="4471C4"/>
        </w:rPr>
      </w:pPr>
      <w:bookmarkStart w:id="33" w:name="_Toc185466441"/>
      <w:r>
        <w:rPr>
          <w:color w:val="4471C4"/>
        </w:rPr>
        <w:t>Departmental</w:t>
      </w:r>
      <w:r>
        <w:rPr>
          <w:color w:val="4471C4"/>
          <w:spacing w:val="-8"/>
        </w:rPr>
        <w:t xml:space="preserve"> </w:t>
      </w:r>
      <w:r>
        <w:rPr>
          <w:color w:val="4471C4"/>
          <w:spacing w:val="-2"/>
        </w:rPr>
        <w:t>Achievement:</w:t>
      </w:r>
      <w:bookmarkEnd w:id="33"/>
    </w:p>
    <w:p w14:paraId="76EEAAE3" w14:textId="77777777" w:rsidR="00C10818" w:rsidRPr="00C10818" w:rsidRDefault="00C10818" w:rsidP="00A84CC5">
      <w:pPr>
        <w:pStyle w:val="BodyText"/>
        <w:spacing w:before="184" w:line="360" w:lineRule="auto"/>
        <w:ind w:left="340" w:right="595"/>
        <w:jc w:val="both"/>
      </w:pPr>
      <w:r w:rsidRPr="00C10818">
        <w:t>The PA department is responsible for retirement plans administration at every level, dealing strictly with ERISA, IRS and DOL-provided legislation in U.S. territory only. 99.95% accuracy rate (administration, consultation during design, financial allocation of plans within stringent guidelines– this phase is extremely important as we must get it right) stating the correct distribution amount without error and completing the final compliance report prior to client tax filing deadline This division observes a maxi</w:t>
      </w:r>
      <w:r w:rsidR="00A84CC5">
        <w:t>mum seasonality between 15</w:t>
      </w:r>
      <w:r w:rsidR="00A84CC5" w:rsidRPr="00A84CC5">
        <w:t>th</w:t>
      </w:r>
      <w:r w:rsidR="00A84CC5">
        <w:t xml:space="preserve"> of March, 15</w:t>
      </w:r>
      <w:r w:rsidR="00A84CC5" w:rsidRPr="00A84CC5">
        <w:t>th</w:t>
      </w:r>
      <w:r w:rsidR="00A84CC5">
        <w:t xml:space="preserve"> of April, 31</w:t>
      </w:r>
      <w:r w:rsidR="00A84CC5" w:rsidRPr="00A84CC5">
        <w:t>st</w:t>
      </w:r>
      <w:r w:rsidR="00A84CC5">
        <w:t xml:space="preserve"> of July and 15</w:t>
      </w:r>
      <w:r w:rsidR="00A84CC5" w:rsidRPr="00A84CC5">
        <w:rPr>
          <w:vertAlign w:val="superscript"/>
        </w:rPr>
        <w:t>th</w:t>
      </w:r>
      <w:r w:rsidR="00A84CC5">
        <w:t xml:space="preserve"> of October</w:t>
      </w:r>
      <w:r w:rsidRPr="00C10818">
        <w:t xml:space="preserve"> each yea</w:t>
      </w:r>
      <w:r w:rsidR="00A84CC5">
        <w:t>r they have these deadlines and within these deadlines Plan Admin has to complete their Compliance Reports  . Compliance — Plan Admin</w:t>
      </w:r>
      <w:r w:rsidRPr="00C10818">
        <w:t xml:space="preserve"> Department has to finish all compliance reports and handover on time.</w:t>
      </w:r>
    </w:p>
    <w:p w14:paraId="76EEAAE4" w14:textId="77777777" w:rsidR="006637AA" w:rsidRDefault="007A4E5A">
      <w:pPr>
        <w:pStyle w:val="BodyText"/>
        <w:spacing w:before="11"/>
        <w:rPr>
          <w:sz w:val="11"/>
        </w:rPr>
      </w:pPr>
      <w:r>
        <w:rPr>
          <w:noProof/>
        </w:rPr>
        <w:drawing>
          <wp:anchor distT="0" distB="0" distL="0" distR="0" simplePos="0" relativeHeight="487599104" behindDoc="1" locked="0" layoutInCell="1" allowOverlap="1" wp14:anchorId="76EEB069" wp14:editId="76EEB06A">
            <wp:simplePos x="0" y="0"/>
            <wp:positionH relativeFrom="page">
              <wp:posOffset>914400</wp:posOffset>
            </wp:positionH>
            <wp:positionV relativeFrom="paragraph">
              <wp:posOffset>102645</wp:posOffset>
            </wp:positionV>
            <wp:extent cx="5925517" cy="3571113"/>
            <wp:effectExtent l="0" t="0" r="0" b="0"/>
            <wp:wrapTopAndBottom/>
            <wp:docPr id="180" name="Imag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42" cstate="print"/>
                    <a:stretch>
                      <a:fillRect/>
                    </a:stretch>
                  </pic:blipFill>
                  <pic:spPr>
                    <a:xfrm>
                      <a:off x="0" y="0"/>
                      <a:ext cx="5925517" cy="3571113"/>
                    </a:xfrm>
                    <a:prstGeom prst="rect">
                      <a:avLst/>
                    </a:prstGeom>
                  </pic:spPr>
                </pic:pic>
              </a:graphicData>
            </a:graphic>
          </wp:anchor>
        </w:drawing>
      </w:r>
    </w:p>
    <w:p w14:paraId="76EEAAE5" w14:textId="77777777" w:rsidR="006637AA" w:rsidRDefault="007A4E5A">
      <w:pPr>
        <w:spacing w:before="180"/>
        <w:ind w:right="258"/>
        <w:jc w:val="center"/>
        <w:rPr>
          <w:i/>
          <w:sz w:val="24"/>
        </w:rPr>
      </w:pPr>
      <w:r>
        <w:rPr>
          <w:i/>
          <w:sz w:val="24"/>
        </w:rPr>
        <w:t>Figure</w:t>
      </w:r>
      <w:r>
        <w:rPr>
          <w:i/>
          <w:spacing w:val="-2"/>
          <w:sz w:val="24"/>
        </w:rPr>
        <w:t xml:space="preserve"> </w:t>
      </w:r>
      <w:r>
        <w:rPr>
          <w:i/>
          <w:sz w:val="24"/>
        </w:rPr>
        <w:t>3.3:</w:t>
      </w:r>
      <w:r>
        <w:rPr>
          <w:i/>
          <w:spacing w:val="-3"/>
          <w:sz w:val="24"/>
        </w:rPr>
        <w:t xml:space="preserve"> </w:t>
      </w:r>
      <w:r>
        <w:rPr>
          <w:i/>
          <w:sz w:val="24"/>
        </w:rPr>
        <w:t>Department</w:t>
      </w:r>
      <w:r>
        <w:rPr>
          <w:i/>
          <w:spacing w:val="1"/>
          <w:sz w:val="24"/>
        </w:rPr>
        <w:t xml:space="preserve"> </w:t>
      </w:r>
      <w:r>
        <w:rPr>
          <w:i/>
          <w:spacing w:val="-2"/>
          <w:sz w:val="24"/>
        </w:rPr>
        <w:t>Achievement</w:t>
      </w:r>
    </w:p>
    <w:p w14:paraId="76EEAAE6" w14:textId="77777777" w:rsidR="006637AA" w:rsidRDefault="006637AA">
      <w:pPr>
        <w:pStyle w:val="BodyText"/>
        <w:spacing w:before="22"/>
        <w:rPr>
          <w:i/>
        </w:rPr>
      </w:pPr>
    </w:p>
    <w:p w14:paraId="76EEAAE7" w14:textId="77777777" w:rsidR="006637AA" w:rsidRDefault="007A4E5A">
      <w:pPr>
        <w:pStyle w:val="Heading3"/>
        <w:numPr>
          <w:ilvl w:val="1"/>
          <w:numId w:val="22"/>
        </w:numPr>
        <w:tabs>
          <w:tab w:val="left" w:pos="761"/>
        </w:tabs>
        <w:spacing w:before="0"/>
        <w:ind w:left="761" w:hanging="421"/>
        <w:rPr>
          <w:color w:val="4471C4"/>
        </w:rPr>
      </w:pPr>
      <w:bookmarkStart w:id="34" w:name="_Toc185466442"/>
      <w:r>
        <w:rPr>
          <w:color w:val="4471C4"/>
        </w:rPr>
        <w:t>Task</w:t>
      </w:r>
      <w:r>
        <w:rPr>
          <w:color w:val="4471C4"/>
          <w:spacing w:val="-5"/>
        </w:rPr>
        <w:t xml:space="preserve"> </w:t>
      </w:r>
      <w:r>
        <w:rPr>
          <w:color w:val="4471C4"/>
        </w:rPr>
        <w:t>and</w:t>
      </w:r>
      <w:r>
        <w:rPr>
          <w:color w:val="4471C4"/>
          <w:spacing w:val="-6"/>
        </w:rPr>
        <w:t xml:space="preserve"> </w:t>
      </w:r>
      <w:r>
        <w:rPr>
          <w:color w:val="4471C4"/>
        </w:rPr>
        <w:t>Duties</w:t>
      </w:r>
      <w:r>
        <w:rPr>
          <w:color w:val="4471C4"/>
          <w:spacing w:val="-4"/>
        </w:rPr>
        <w:t xml:space="preserve"> </w:t>
      </w:r>
      <w:r>
        <w:rPr>
          <w:color w:val="4471C4"/>
          <w:spacing w:val="-2"/>
        </w:rPr>
        <w:t>performed:</w:t>
      </w:r>
      <w:bookmarkEnd w:id="34"/>
    </w:p>
    <w:p w14:paraId="76EEAAE8" w14:textId="77777777" w:rsidR="00A84CC5" w:rsidRDefault="00A84CC5" w:rsidP="00A84CC5">
      <w:pPr>
        <w:pStyle w:val="BodyText"/>
        <w:spacing w:before="184" w:line="360" w:lineRule="auto"/>
        <w:ind w:left="340" w:right="595"/>
        <w:jc w:val="both"/>
      </w:pPr>
      <w:r w:rsidRPr="00A84CC5">
        <w:t>During my internship, I gained valuable experience in the Plan Administration sector and learned extensively about the United States Retirement Provident Fund. I began with no prior experience in this field but ended up working in financial administration for retirement plans. The following are the duties that I completed throughout my internship:</w:t>
      </w:r>
    </w:p>
    <w:p w14:paraId="76EEAAE9" w14:textId="77777777" w:rsidR="00A84CC5" w:rsidRPr="00A84CC5" w:rsidRDefault="00A84CC5" w:rsidP="00A84CC5">
      <w:pPr>
        <w:pStyle w:val="BodyText"/>
        <w:spacing w:before="184" w:line="360" w:lineRule="auto"/>
        <w:ind w:left="340" w:right="595"/>
        <w:jc w:val="both"/>
      </w:pPr>
    </w:p>
    <w:p w14:paraId="76EEAAEA" w14:textId="77777777" w:rsidR="00F57F30" w:rsidRDefault="007A4E5A" w:rsidP="00F57F30">
      <w:pPr>
        <w:pStyle w:val="BodyText"/>
        <w:spacing w:before="79" w:line="360" w:lineRule="auto"/>
        <w:ind w:left="340" w:right="717"/>
        <w:jc w:val="both"/>
      </w:pPr>
      <w:r w:rsidRPr="00F57F30">
        <w:rPr>
          <w:b/>
        </w:rPr>
        <w:t>Understanding the 401(k</w:t>
      </w:r>
      <w:r w:rsidR="00A84CC5" w:rsidRPr="00F57F30">
        <w:rPr>
          <w:b/>
        </w:rPr>
        <w:t>)</w:t>
      </w:r>
      <w:r w:rsidRPr="00F57F30">
        <w:rPr>
          <w:b/>
        </w:rPr>
        <w:t xml:space="preserve"> industry:</w:t>
      </w:r>
      <w:r w:rsidRPr="00F57F30">
        <w:t xml:space="preserve"> </w:t>
      </w:r>
      <w:r w:rsidR="00F57F30" w:rsidRPr="00F57F30">
        <w:t>The United States had just suffered its first modern social security crisis in the early 1980s. Domestically, the United States was suffering from high unemployment and inflation in the late 1970s leading to a shortfall of revenue. Retirement was becoming an economic burden on nations, corporations and households worldwide… with greater apprehension regarding state pension provision for early retirement in the developed world, workers continued to aim at retiring only a few years before 65. Consequently, the concept of saving up for your older years was born. When an employer sets up a retirement plan for his or her company, they get the United States tax payer to chip in. Employees have been allowed to contribute on a pre-tax basis through payroll deductions since the IRS changed its rules in 1981, boosting the popularity of both employers and employees for these accounts. As many as half of large employers were offering 401(k) plans or planning to offer one within two years, according to the Employee Benefits Research Institute.</w:t>
      </w:r>
    </w:p>
    <w:p w14:paraId="76EEAAEB" w14:textId="77777777" w:rsidR="00F16B43" w:rsidRPr="00F57F30" w:rsidRDefault="00F16B43" w:rsidP="00F57F30">
      <w:pPr>
        <w:pStyle w:val="BodyText"/>
        <w:spacing w:before="79" w:line="360" w:lineRule="auto"/>
        <w:ind w:left="340" w:right="717"/>
        <w:jc w:val="both"/>
      </w:pPr>
    </w:p>
    <w:p w14:paraId="76EEAAEC" w14:textId="77777777" w:rsidR="006637AA" w:rsidRDefault="00F57F30" w:rsidP="00F57F30">
      <w:pPr>
        <w:pStyle w:val="BodyText"/>
        <w:spacing w:before="79" w:line="360" w:lineRule="auto"/>
        <w:ind w:left="340" w:right="717"/>
      </w:pPr>
      <w:r>
        <w:rPr>
          <w:b/>
        </w:rPr>
        <w:t xml:space="preserve">Recognizing contributions in </w:t>
      </w:r>
      <w:r w:rsidR="007A4E5A" w:rsidRPr="00F57F30">
        <w:rPr>
          <w:b/>
        </w:rPr>
        <w:t>a plan</w:t>
      </w:r>
      <w:r w:rsidR="007A4E5A" w:rsidRPr="00F57F30">
        <w:t>:</w:t>
      </w:r>
      <w:r w:rsidR="007A4E5A">
        <w:rPr>
          <w:b/>
        </w:rPr>
        <w:t xml:space="preserve"> </w:t>
      </w:r>
      <w:r w:rsidRPr="00F57F30">
        <w:t>There are two main types of retirement plans: "Defined Contribution Plan" and "Defined Benefit Plan". In this context, the focus is on the "Defined Contribution Plan". A 401(k) plan allows for two types of contributions: "Employer Contributions" and "Employee Contributions". While employees have the choice to contribute to a retirement fund, it is not mandatory. However, employer contributions are mandatory.</w:t>
      </w:r>
    </w:p>
    <w:p w14:paraId="76EEAAED" w14:textId="77777777" w:rsidR="00F16B43" w:rsidRDefault="00F16B43" w:rsidP="00F57F30">
      <w:pPr>
        <w:pStyle w:val="BodyText"/>
        <w:spacing w:before="79" w:line="360" w:lineRule="auto"/>
        <w:ind w:left="340" w:right="717"/>
      </w:pPr>
    </w:p>
    <w:p w14:paraId="76EEAAEE" w14:textId="77777777" w:rsidR="006637AA" w:rsidRDefault="007A4E5A">
      <w:pPr>
        <w:pStyle w:val="BodyText"/>
        <w:spacing w:before="160" w:line="360" w:lineRule="auto"/>
        <w:ind w:left="340" w:right="714"/>
        <w:jc w:val="both"/>
      </w:pPr>
      <w:r>
        <w:rPr>
          <w:b/>
        </w:rPr>
        <w:t>Administrating</w:t>
      </w:r>
      <w:r>
        <w:rPr>
          <w:b/>
          <w:spacing w:val="-15"/>
        </w:rPr>
        <w:t xml:space="preserve"> </w:t>
      </w:r>
      <w:r>
        <w:rPr>
          <w:b/>
        </w:rPr>
        <w:t>a</w:t>
      </w:r>
      <w:r>
        <w:rPr>
          <w:b/>
          <w:spacing w:val="-15"/>
        </w:rPr>
        <w:t xml:space="preserve"> </w:t>
      </w:r>
      <w:r>
        <w:rPr>
          <w:b/>
        </w:rPr>
        <w:t>plan</w:t>
      </w:r>
      <w:r>
        <w:rPr>
          <w:b/>
          <w:spacing w:val="-15"/>
        </w:rPr>
        <w:t xml:space="preserve"> </w:t>
      </w:r>
      <w:r>
        <w:rPr>
          <w:b/>
        </w:rPr>
        <w:t>for</w:t>
      </w:r>
      <w:r>
        <w:rPr>
          <w:b/>
          <w:spacing w:val="-15"/>
        </w:rPr>
        <w:t xml:space="preserve"> </w:t>
      </w:r>
      <w:r>
        <w:rPr>
          <w:b/>
        </w:rPr>
        <w:t>specific</w:t>
      </w:r>
      <w:r>
        <w:rPr>
          <w:b/>
          <w:spacing w:val="-15"/>
        </w:rPr>
        <w:t xml:space="preserve"> </w:t>
      </w:r>
      <w:r>
        <w:rPr>
          <w:b/>
        </w:rPr>
        <w:t>Plan</w:t>
      </w:r>
      <w:r>
        <w:rPr>
          <w:b/>
          <w:spacing w:val="-15"/>
        </w:rPr>
        <w:t xml:space="preserve"> </w:t>
      </w:r>
      <w:r>
        <w:rPr>
          <w:b/>
        </w:rPr>
        <w:t>Year:</w:t>
      </w:r>
      <w:r w:rsidR="00F16B43">
        <w:rPr>
          <w:b/>
          <w:spacing w:val="-15"/>
        </w:rPr>
        <w:t xml:space="preserve"> </w:t>
      </w:r>
      <w:r w:rsidR="00F16B43" w:rsidRPr="00F16B43">
        <w:t>The plan year is the year for which the retirement plan is established. It can align with the calendar year, running from January 1, 2024, to December 31, 2024. Alternatively, the plan year may follow an odd schedule, such as from May 1, 2024, through April 30, 2025.</w:t>
      </w:r>
    </w:p>
    <w:p w14:paraId="76EEAAEF" w14:textId="77777777" w:rsidR="00F16B43" w:rsidRDefault="00F16B43">
      <w:pPr>
        <w:pStyle w:val="BodyText"/>
        <w:spacing w:before="160" w:line="360" w:lineRule="auto"/>
        <w:ind w:left="340" w:right="714"/>
        <w:jc w:val="both"/>
      </w:pPr>
    </w:p>
    <w:p w14:paraId="76EEAAF0" w14:textId="77777777" w:rsidR="00F16B43" w:rsidRDefault="007A4E5A">
      <w:pPr>
        <w:pStyle w:val="BodyText"/>
        <w:spacing w:before="162" w:line="360" w:lineRule="auto"/>
        <w:ind w:left="340" w:right="717"/>
        <w:jc w:val="both"/>
      </w:pPr>
      <w:r>
        <w:rPr>
          <w:b/>
        </w:rPr>
        <w:t xml:space="preserve">Determining HCE &amp; NHCE; Key Employee and Non-Key Employee; Family Attribution: </w:t>
      </w:r>
      <w:r>
        <w:t>A</w:t>
      </w:r>
      <w:r>
        <w:rPr>
          <w:spacing w:val="-5"/>
        </w:rPr>
        <w:t xml:space="preserve"> </w:t>
      </w:r>
      <w:r>
        <w:t>highly</w:t>
      </w:r>
      <w:r>
        <w:rPr>
          <w:spacing w:val="-5"/>
        </w:rPr>
        <w:t xml:space="preserve"> </w:t>
      </w:r>
      <w:r>
        <w:t>compensated</w:t>
      </w:r>
      <w:r>
        <w:rPr>
          <w:spacing w:val="-5"/>
        </w:rPr>
        <w:t xml:space="preserve"> </w:t>
      </w:r>
      <w:r>
        <w:t>employee</w:t>
      </w:r>
      <w:r>
        <w:rPr>
          <w:spacing w:val="-6"/>
        </w:rPr>
        <w:t xml:space="preserve"> </w:t>
      </w:r>
      <w:r>
        <w:t>is</w:t>
      </w:r>
      <w:r>
        <w:rPr>
          <w:spacing w:val="-4"/>
        </w:rPr>
        <w:t xml:space="preserve"> </w:t>
      </w:r>
      <w:r>
        <w:t>defined</w:t>
      </w:r>
      <w:r>
        <w:rPr>
          <w:spacing w:val="-5"/>
        </w:rPr>
        <w:t xml:space="preserve"> </w:t>
      </w:r>
      <w:r>
        <w:t>by</w:t>
      </w:r>
      <w:r>
        <w:rPr>
          <w:spacing w:val="-3"/>
        </w:rPr>
        <w:t xml:space="preserve"> </w:t>
      </w:r>
      <w:r>
        <w:t>the</w:t>
      </w:r>
      <w:r>
        <w:rPr>
          <w:spacing w:val="-2"/>
        </w:rPr>
        <w:t xml:space="preserve"> </w:t>
      </w:r>
      <w:r>
        <w:t>IRS</w:t>
      </w:r>
      <w:r>
        <w:rPr>
          <w:spacing w:val="-4"/>
        </w:rPr>
        <w:t xml:space="preserve"> </w:t>
      </w:r>
      <w:r>
        <w:t>as</w:t>
      </w:r>
      <w:r>
        <w:rPr>
          <w:spacing w:val="-2"/>
        </w:rPr>
        <w:t xml:space="preserve"> </w:t>
      </w:r>
      <w:r>
        <w:t>someone</w:t>
      </w:r>
      <w:r>
        <w:rPr>
          <w:spacing w:val="-4"/>
        </w:rPr>
        <w:t xml:space="preserve"> </w:t>
      </w:r>
      <w:r>
        <w:t>who</w:t>
      </w:r>
      <w:r>
        <w:rPr>
          <w:spacing w:val="-5"/>
        </w:rPr>
        <w:t xml:space="preserve"> </w:t>
      </w:r>
      <w:r>
        <w:t>fits</w:t>
      </w:r>
      <w:r>
        <w:rPr>
          <w:spacing w:val="-5"/>
        </w:rPr>
        <w:t xml:space="preserve"> </w:t>
      </w:r>
      <w:r>
        <w:t>one</w:t>
      </w:r>
      <w:r>
        <w:rPr>
          <w:spacing w:val="-6"/>
        </w:rPr>
        <w:t xml:space="preserve"> </w:t>
      </w:r>
      <w:r>
        <w:t>of</w:t>
      </w:r>
      <w:r>
        <w:rPr>
          <w:spacing w:val="-3"/>
        </w:rPr>
        <w:t xml:space="preserve"> </w:t>
      </w:r>
      <w:r>
        <w:t>the</w:t>
      </w:r>
      <w:r>
        <w:rPr>
          <w:spacing w:val="-2"/>
        </w:rPr>
        <w:t xml:space="preserve"> </w:t>
      </w:r>
      <w:r>
        <w:t>following two</w:t>
      </w:r>
      <w:r>
        <w:rPr>
          <w:spacing w:val="-2"/>
        </w:rPr>
        <w:t xml:space="preserve"> </w:t>
      </w:r>
      <w:r>
        <w:t>criteria:</w:t>
      </w:r>
    </w:p>
    <w:p w14:paraId="76EEAAF1" w14:textId="77777777" w:rsidR="00F16B43" w:rsidRDefault="007A4E5A" w:rsidP="00F16B43">
      <w:pPr>
        <w:pStyle w:val="BodyText"/>
        <w:numPr>
          <w:ilvl w:val="0"/>
          <w:numId w:val="41"/>
        </w:numPr>
        <w:spacing w:before="162" w:line="360" w:lineRule="auto"/>
        <w:ind w:right="717"/>
        <w:jc w:val="both"/>
      </w:pPr>
      <w:r>
        <w:t>In</w:t>
      </w:r>
      <w:r>
        <w:rPr>
          <w:spacing w:val="-1"/>
        </w:rPr>
        <w:t xml:space="preserve"> </w:t>
      </w:r>
      <w:r>
        <w:t>the</w:t>
      </w:r>
      <w:r>
        <w:rPr>
          <w:spacing w:val="-2"/>
        </w:rPr>
        <w:t xml:space="preserve"> </w:t>
      </w:r>
      <w:r>
        <w:t>previous</w:t>
      </w:r>
      <w:r>
        <w:rPr>
          <w:spacing w:val="-2"/>
        </w:rPr>
        <w:t xml:space="preserve"> </w:t>
      </w:r>
      <w:r>
        <w:t>year</w:t>
      </w:r>
      <w:r>
        <w:rPr>
          <w:spacing w:val="-1"/>
        </w:rPr>
        <w:t xml:space="preserve"> </w:t>
      </w:r>
      <w:r>
        <w:t>(here,</w:t>
      </w:r>
      <w:r>
        <w:rPr>
          <w:spacing w:val="-2"/>
        </w:rPr>
        <w:t xml:space="preserve"> </w:t>
      </w:r>
      <w:r>
        <w:t>year</w:t>
      </w:r>
      <w:r>
        <w:rPr>
          <w:spacing w:val="-2"/>
        </w:rPr>
        <w:t xml:space="preserve"> </w:t>
      </w:r>
      <w:r w:rsidR="00F16B43">
        <w:t>2022</w:t>
      </w:r>
      <w:r>
        <w:t>),</w:t>
      </w:r>
      <w:r>
        <w:rPr>
          <w:spacing w:val="-2"/>
        </w:rPr>
        <w:t xml:space="preserve"> </w:t>
      </w:r>
      <w:r>
        <w:t>he</w:t>
      </w:r>
      <w:r>
        <w:rPr>
          <w:spacing w:val="-3"/>
        </w:rPr>
        <w:t xml:space="preserve"> </w:t>
      </w:r>
      <w:r>
        <w:t>or</w:t>
      </w:r>
      <w:r>
        <w:rPr>
          <w:spacing w:val="-2"/>
        </w:rPr>
        <w:t xml:space="preserve"> </w:t>
      </w:r>
      <w:r>
        <w:t>she</w:t>
      </w:r>
      <w:r>
        <w:rPr>
          <w:spacing w:val="-2"/>
        </w:rPr>
        <w:t xml:space="preserve"> </w:t>
      </w:r>
      <w:r>
        <w:t>received</w:t>
      </w:r>
      <w:r>
        <w:rPr>
          <w:spacing w:val="-2"/>
        </w:rPr>
        <w:t xml:space="preserve"> </w:t>
      </w:r>
      <w:r w:rsidR="00F16B43">
        <w:t>$135</w:t>
      </w:r>
      <w:r>
        <w:t>,000</w:t>
      </w:r>
      <w:r>
        <w:rPr>
          <w:spacing w:val="-2"/>
        </w:rPr>
        <w:t xml:space="preserve"> </w:t>
      </w:r>
      <w:r>
        <w:t>(this</w:t>
      </w:r>
      <w:r>
        <w:rPr>
          <w:spacing w:val="-2"/>
        </w:rPr>
        <w:t xml:space="preserve"> </w:t>
      </w:r>
      <w:r>
        <w:t>amount is subject to change) or more in pay from the employer that sponsors his or her 401(k) plan</w:t>
      </w:r>
      <w:r w:rsidR="00F16B43">
        <w:t xml:space="preserve"> will be </w:t>
      </w:r>
      <w:r w:rsidR="00F16B43">
        <w:lastRenderedPageBreak/>
        <w:t>determined as Highly Compensated Employee (HCE) for the plan year 31</w:t>
      </w:r>
      <w:r w:rsidR="00F16B43" w:rsidRPr="00F16B43">
        <w:rPr>
          <w:vertAlign w:val="superscript"/>
        </w:rPr>
        <w:t>st</w:t>
      </w:r>
      <w:r w:rsidR="00F16B43">
        <w:t xml:space="preserve"> December 2023.</w:t>
      </w:r>
    </w:p>
    <w:p w14:paraId="76EEAAF2" w14:textId="77777777" w:rsidR="00F16B43" w:rsidRDefault="00F16B43" w:rsidP="00F16B43">
      <w:pPr>
        <w:pStyle w:val="BodyText"/>
        <w:spacing w:before="162" w:line="360" w:lineRule="auto"/>
        <w:ind w:left="400" w:right="717"/>
        <w:jc w:val="both"/>
      </w:pPr>
    </w:p>
    <w:p w14:paraId="76EEAAF3" w14:textId="77777777" w:rsidR="00F16B43" w:rsidRDefault="00F16B43" w:rsidP="00F16B43">
      <w:pPr>
        <w:pStyle w:val="BodyText"/>
        <w:spacing w:before="162" w:line="360" w:lineRule="auto"/>
        <w:ind w:left="400" w:right="717"/>
        <w:jc w:val="both"/>
      </w:pPr>
    </w:p>
    <w:p w14:paraId="76EEAAF4" w14:textId="77777777" w:rsidR="006637AA" w:rsidRDefault="007A4E5A">
      <w:pPr>
        <w:pStyle w:val="BodyText"/>
        <w:spacing w:before="162" w:line="360" w:lineRule="auto"/>
        <w:ind w:left="340" w:right="717"/>
        <w:jc w:val="both"/>
      </w:pPr>
      <w:r>
        <w:t>2. At any point over the previous year, regardless of pay, owned more than 5% of the shares in a company sponsoring the plan. According to "Family Attribution," every owner who owns more than 5% of the company is an HCE, and his grandfather, father, son, and spouse are all HCEs if they participate in the plan. Employees that do not meet the HCE criteria are referred to as</w:t>
      </w:r>
      <w:r w:rsidR="00F16B43">
        <w:t xml:space="preserve"> Non- Highly Compensated </w:t>
      </w:r>
      <w:r w:rsidR="007D212B">
        <w:t>Employees</w:t>
      </w:r>
      <w:r>
        <w:t xml:space="preserve"> </w:t>
      </w:r>
      <w:r w:rsidR="009716B1">
        <w:t>(</w:t>
      </w:r>
      <w:r>
        <w:rPr>
          <w:spacing w:val="-2"/>
        </w:rPr>
        <w:t>NHCEs</w:t>
      </w:r>
      <w:r w:rsidR="009716B1">
        <w:rPr>
          <w:spacing w:val="-2"/>
        </w:rPr>
        <w:t>)</w:t>
      </w:r>
      <w:r>
        <w:rPr>
          <w:spacing w:val="-2"/>
        </w:rPr>
        <w:t>.</w:t>
      </w:r>
    </w:p>
    <w:p w14:paraId="76EEAAF5" w14:textId="77777777" w:rsidR="009716B1" w:rsidRDefault="007A4E5A" w:rsidP="00F16B43">
      <w:pPr>
        <w:pStyle w:val="BodyText"/>
        <w:spacing w:before="161" w:line="360" w:lineRule="auto"/>
        <w:ind w:left="340" w:right="717"/>
        <w:jc w:val="both"/>
      </w:pPr>
      <w:r>
        <w:t xml:space="preserve">Often, an HCE is also a key employee, but there are some essential differences to be made. Anyone who passes any of the following criteria at any point throughout the plan year is considered a key employee: </w:t>
      </w:r>
    </w:p>
    <w:p w14:paraId="76EEAAF6" w14:textId="77777777" w:rsidR="00F16B43" w:rsidRDefault="007A4E5A" w:rsidP="00F16B43">
      <w:pPr>
        <w:pStyle w:val="BodyText"/>
        <w:spacing w:before="161" w:line="360" w:lineRule="auto"/>
        <w:ind w:left="340" w:right="717"/>
        <w:jc w:val="both"/>
      </w:pPr>
      <w:r>
        <w:t>1. If a person owns more than 5% of the firm sponsoring the plan, he</w:t>
      </w:r>
      <w:r w:rsidR="00F16B43">
        <w:t xml:space="preserve"> </w:t>
      </w:r>
      <w:r>
        <w:t>or</w:t>
      </w:r>
      <w:r>
        <w:rPr>
          <w:spacing w:val="-13"/>
        </w:rPr>
        <w:t xml:space="preserve"> </w:t>
      </w:r>
      <w:r>
        <w:t>she</w:t>
      </w:r>
      <w:r>
        <w:rPr>
          <w:spacing w:val="-11"/>
        </w:rPr>
        <w:t xml:space="preserve"> </w:t>
      </w:r>
      <w:r>
        <w:t>is</w:t>
      </w:r>
      <w:r>
        <w:rPr>
          <w:spacing w:val="-7"/>
        </w:rPr>
        <w:t xml:space="preserve"> </w:t>
      </w:r>
      <w:r>
        <w:t>considered</w:t>
      </w:r>
      <w:r>
        <w:rPr>
          <w:spacing w:val="-8"/>
        </w:rPr>
        <w:t xml:space="preserve"> </w:t>
      </w:r>
      <w:r>
        <w:t>a</w:t>
      </w:r>
      <w:r>
        <w:rPr>
          <w:spacing w:val="-8"/>
        </w:rPr>
        <w:t xml:space="preserve"> </w:t>
      </w:r>
      <w:r>
        <w:t>key</w:t>
      </w:r>
      <w:r>
        <w:rPr>
          <w:spacing w:val="-10"/>
        </w:rPr>
        <w:t xml:space="preserve"> </w:t>
      </w:r>
      <w:r>
        <w:t>employee;</w:t>
      </w:r>
      <w:r>
        <w:rPr>
          <w:spacing w:val="-10"/>
        </w:rPr>
        <w:t xml:space="preserve"> </w:t>
      </w:r>
      <w:r>
        <w:t>If</w:t>
      </w:r>
      <w:r>
        <w:rPr>
          <w:spacing w:val="-8"/>
        </w:rPr>
        <w:t xml:space="preserve"> </w:t>
      </w:r>
      <w:r>
        <w:t>an</w:t>
      </w:r>
      <w:r>
        <w:rPr>
          <w:spacing w:val="-10"/>
        </w:rPr>
        <w:t xml:space="preserve"> </w:t>
      </w:r>
      <w:r>
        <w:t>individual</w:t>
      </w:r>
      <w:r>
        <w:rPr>
          <w:spacing w:val="-10"/>
        </w:rPr>
        <w:t xml:space="preserve"> </w:t>
      </w:r>
      <w:r>
        <w:t>owns</w:t>
      </w:r>
      <w:r>
        <w:rPr>
          <w:spacing w:val="-10"/>
        </w:rPr>
        <w:t xml:space="preserve"> </w:t>
      </w:r>
      <w:r>
        <w:t>more</w:t>
      </w:r>
      <w:r>
        <w:rPr>
          <w:spacing w:val="-10"/>
        </w:rPr>
        <w:t xml:space="preserve"> </w:t>
      </w:r>
      <w:r>
        <w:t>than</w:t>
      </w:r>
      <w:r>
        <w:rPr>
          <w:spacing w:val="-8"/>
        </w:rPr>
        <w:t xml:space="preserve"> </w:t>
      </w:r>
      <w:r>
        <w:t>1%</w:t>
      </w:r>
      <w:r>
        <w:rPr>
          <w:spacing w:val="-11"/>
        </w:rPr>
        <w:t xml:space="preserve"> </w:t>
      </w:r>
      <w:r>
        <w:t>of</w:t>
      </w:r>
      <w:r>
        <w:rPr>
          <w:spacing w:val="-9"/>
        </w:rPr>
        <w:t xml:space="preserve"> </w:t>
      </w:r>
      <w:r>
        <w:t>the</w:t>
      </w:r>
      <w:r>
        <w:rPr>
          <w:spacing w:val="-10"/>
        </w:rPr>
        <w:t xml:space="preserve"> </w:t>
      </w:r>
      <w:r>
        <w:rPr>
          <w:spacing w:val="-2"/>
        </w:rPr>
        <w:t>organization</w:t>
      </w:r>
      <w:r w:rsidR="00F16B43">
        <w:t xml:space="preserve"> s</w:t>
      </w:r>
      <w:r>
        <w:t>ponsoring</w:t>
      </w:r>
      <w:r>
        <w:rPr>
          <w:spacing w:val="-5"/>
        </w:rPr>
        <w:t xml:space="preserve"> </w:t>
      </w:r>
      <w:r>
        <w:t>the</w:t>
      </w:r>
      <w:r>
        <w:rPr>
          <w:spacing w:val="-5"/>
        </w:rPr>
        <w:t xml:space="preserve"> </w:t>
      </w:r>
      <w:r>
        <w:t>plan</w:t>
      </w:r>
      <w:r>
        <w:rPr>
          <w:spacing w:val="-5"/>
        </w:rPr>
        <w:t xml:space="preserve"> </w:t>
      </w:r>
      <w:r>
        <w:t>and</w:t>
      </w:r>
      <w:r>
        <w:rPr>
          <w:spacing w:val="-2"/>
        </w:rPr>
        <w:t xml:space="preserve"> </w:t>
      </w:r>
      <w:r>
        <w:t>earns</w:t>
      </w:r>
      <w:r>
        <w:rPr>
          <w:spacing w:val="-5"/>
        </w:rPr>
        <w:t xml:space="preserve"> </w:t>
      </w:r>
      <w:r>
        <w:t>actual</w:t>
      </w:r>
      <w:r>
        <w:rPr>
          <w:spacing w:val="-4"/>
        </w:rPr>
        <w:t xml:space="preserve"> </w:t>
      </w:r>
      <w:r>
        <w:t>compensation</w:t>
      </w:r>
      <w:r>
        <w:rPr>
          <w:spacing w:val="-3"/>
        </w:rPr>
        <w:t xml:space="preserve"> </w:t>
      </w:r>
      <w:r>
        <w:t>of</w:t>
      </w:r>
      <w:r>
        <w:rPr>
          <w:spacing w:val="-6"/>
        </w:rPr>
        <w:t xml:space="preserve"> </w:t>
      </w:r>
      <w:r>
        <w:t>more</w:t>
      </w:r>
      <w:r>
        <w:rPr>
          <w:spacing w:val="-6"/>
        </w:rPr>
        <w:t xml:space="preserve"> </w:t>
      </w:r>
      <w:r>
        <w:t>than</w:t>
      </w:r>
      <w:r>
        <w:rPr>
          <w:spacing w:val="-5"/>
        </w:rPr>
        <w:t xml:space="preserve"> </w:t>
      </w:r>
      <w:r>
        <w:t>$150,000</w:t>
      </w:r>
      <w:r>
        <w:rPr>
          <w:spacing w:val="-3"/>
        </w:rPr>
        <w:t xml:space="preserve"> </w:t>
      </w:r>
      <w:r>
        <w:t>for</w:t>
      </w:r>
      <w:r>
        <w:rPr>
          <w:spacing w:val="-6"/>
        </w:rPr>
        <w:t xml:space="preserve"> </w:t>
      </w:r>
      <w:r>
        <w:t>the</w:t>
      </w:r>
      <w:r>
        <w:rPr>
          <w:spacing w:val="-5"/>
        </w:rPr>
        <w:t xml:space="preserve"> </w:t>
      </w:r>
      <w:r>
        <w:t>year,</w:t>
      </w:r>
      <w:r>
        <w:rPr>
          <w:spacing w:val="-6"/>
        </w:rPr>
        <w:t xml:space="preserve"> </w:t>
      </w:r>
      <w:r>
        <w:t>he</w:t>
      </w:r>
      <w:r>
        <w:rPr>
          <w:spacing w:val="-6"/>
        </w:rPr>
        <w:t xml:space="preserve"> </w:t>
      </w:r>
      <w:r>
        <w:t>or</w:t>
      </w:r>
      <w:r>
        <w:rPr>
          <w:spacing w:val="-6"/>
        </w:rPr>
        <w:t xml:space="preserve"> </w:t>
      </w:r>
      <w:r>
        <w:t>she is considered a key employee. This currency limit is fixed, and unlike other restrictions, i</w:t>
      </w:r>
      <w:r w:rsidR="009716B1">
        <w:t>t does not grow with inflation.</w:t>
      </w:r>
    </w:p>
    <w:p w14:paraId="76EEAAF7" w14:textId="77777777" w:rsidR="006637AA" w:rsidRDefault="009716B1" w:rsidP="00F16B43">
      <w:pPr>
        <w:pStyle w:val="BodyText"/>
        <w:spacing w:before="161" w:line="360" w:lineRule="auto"/>
        <w:ind w:left="340" w:right="717"/>
        <w:jc w:val="both"/>
      </w:pPr>
      <w:r>
        <w:t>2</w:t>
      </w:r>
      <w:r w:rsidR="007A4E5A">
        <w:t>. If an individual is an officer of the organization sponsoring the plan and gets actual compensation of $185,000 or more for the year, he or she is considered a key employee</w:t>
      </w:r>
      <w:r w:rsidR="007A4E5A">
        <w:rPr>
          <w:spacing w:val="-15"/>
        </w:rPr>
        <w:t xml:space="preserve"> </w:t>
      </w:r>
      <w:r>
        <w:t>(2023</w:t>
      </w:r>
      <w:r w:rsidR="007A4E5A">
        <w:t>).</w:t>
      </w:r>
      <w:r w:rsidR="007A4E5A">
        <w:rPr>
          <w:spacing w:val="-14"/>
        </w:rPr>
        <w:t xml:space="preserve"> </w:t>
      </w:r>
      <w:r w:rsidR="007A4E5A">
        <w:t>Employees</w:t>
      </w:r>
      <w:r w:rsidR="007A4E5A">
        <w:rPr>
          <w:spacing w:val="-14"/>
        </w:rPr>
        <w:t xml:space="preserve"> </w:t>
      </w:r>
      <w:r w:rsidR="007A4E5A">
        <w:t>that</w:t>
      </w:r>
      <w:r w:rsidR="007A4E5A">
        <w:rPr>
          <w:spacing w:val="-15"/>
        </w:rPr>
        <w:t xml:space="preserve"> </w:t>
      </w:r>
      <w:r w:rsidR="007A4E5A">
        <w:t>do</w:t>
      </w:r>
      <w:r w:rsidR="007A4E5A">
        <w:rPr>
          <w:spacing w:val="-13"/>
        </w:rPr>
        <w:t xml:space="preserve"> </w:t>
      </w:r>
      <w:r w:rsidR="007A4E5A">
        <w:t>not</w:t>
      </w:r>
      <w:r w:rsidR="007A4E5A">
        <w:rPr>
          <w:spacing w:val="-15"/>
        </w:rPr>
        <w:t xml:space="preserve"> </w:t>
      </w:r>
      <w:r w:rsidR="007A4E5A">
        <w:t>meet</w:t>
      </w:r>
      <w:r w:rsidR="007A4E5A">
        <w:rPr>
          <w:spacing w:val="-15"/>
        </w:rPr>
        <w:t xml:space="preserve"> </w:t>
      </w:r>
      <w:r w:rsidR="007A4E5A">
        <w:t>the</w:t>
      </w:r>
      <w:r w:rsidR="007A4E5A">
        <w:rPr>
          <w:spacing w:val="-14"/>
        </w:rPr>
        <w:t xml:space="preserve"> </w:t>
      </w:r>
      <w:r w:rsidR="007A4E5A">
        <w:t>Key</w:t>
      </w:r>
      <w:r w:rsidR="007A4E5A">
        <w:rPr>
          <w:spacing w:val="-15"/>
        </w:rPr>
        <w:t xml:space="preserve"> </w:t>
      </w:r>
      <w:r w:rsidR="007A4E5A">
        <w:t>criteria</w:t>
      </w:r>
      <w:r w:rsidR="007A4E5A">
        <w:rPr>
          <w:spacing w:val="-14"/>
        </w:rPr>
        <w:t xml:space="preserve"> </w:t>
      </w:r>
      <w:r w:rsidR="007A4E5A">
        <w:t>are</w:t>
      </w:r>
      <w:r w:rsidR="007A4E5A">
        <w:rPr>
          <w:spacing w:val="-15"/>
        </w:rPr>
        <w:t xml:space="preserve"> </w:t>
      </w:r>
      <w:r w:rsidR="007A4E5A">
        <w:t>referred</w:t>
      </w:r>
      <w:r w:rsidR="007A4E5A">
        <w:rPr>
          <w:spacing w:val="-15"/>
        </w:rPr>
        <w:t xml:space="preserve"> </w:t>
      </w:r>
      <w:r w:rsidR="007A4E5A">
        <w:t>to</w:t>
      </w:r>
      <w:r w:rsidR="007A4E5A">
        <w:rPr>
          <w:spacing w:val="-14"/>
        </w:rPr>
        <w:t xml:space="preserve"> </w:t>
      </w:r>
      <w:r w:rsidR="007A4E5A">
        <w:t>as</w:t>
      </w:r>
      <w:r w:rsidR="007A4E5A">
        <w:rPr>
          <w:spacing w:val="31"/>
        </w:rPr>
        <w:t xml:space="preserve"> </w:t>
      </w:r>
      <w:r w:rsidR="007A4E5A">
        <w:t>non-Key.</w:t>
      </w:r>
      <w:r w:rsidR="007A4E5A">
        <w:rPr>
          <w:spacing w:val="-13"/>
        </w:rPr>
        <w:t xml:space="preserve"> </w:t>
      </w:r>
      <w:r w:rsidR="007A4E5A">
        <w:t xml:space="preserve">Family Attributions </w:t>
      </w:r>
      <w:proofErr w:type="gramStart"/>
      <w:r w:rsidR="007A4E5A">
        <w:t>applicable</w:t>
      </w:r>
      <w:proofErr w:type="gramEnd"/>
      <w:r w:rsidR="007A4E5A">
        <w:t xml:space="preserve"> here, too.</w:t>
      </w:r>
    </w:p>
    <w:p w14:paraId="76EEAAF8" w14:textId="77777777" w:rsidR="009716B1" w:rsidRDefault="009716B1" w:rsidP="00F16B43">
      <w:pPr>
        <w:pStyle w:val="BodyText"/>
        <w:spacing w:before="161" w:line="360" w:lineRule="auto"/>
        <w:ind w:left="340" w:right="717"/>
        <w:jc w:val="both"/>
      </w:pPr>
    </w:p>
    <w:p w14:paraId="76EEAAF9" w14:textId="77777777" w:rsidR="009716B1" w:rsidRPr="009716B1" w:rsidRDefault="007A4E5A" w:rsidP="009716B1">
      <w:pPr>
        <w:pStyle w:val="BodyText"/>
        <w:spacing w:before="161" w:line="360" w:lineRule="auto"/>
        <w:ind w:left="340" w:right="717"/>
        <w:jc w:val="both"/>
      </w:pPr>
      <w:r w:rsidRPr="009716B1">
        <w:t xml:space="preserve">Working with “Plan Document” and “Compliance Questionnaires”: </w:t>
      </w:r>
      <w:r w:rsidR="009716B1" w:rsidRPr="009716B1">
        <w:t>A 401(k) plan document controls what a retirement arrangement contains and how it is regulated. Details How the Plan Works: This is generally contained i</w:t>
      </w:r>
      <w:r w:rsidR="009716B1">
        <w:t xml:space="preserve">n a plan document that details, </w:t>
      </w:r>
      <w:r w:rsidR="009716B1" w:rsidRPr="009716B1">
        <w:t>the specific type of plan, how it operates and any unique features to accomplish client company needs &amp; goals. The client's 401(k) advisor may help the client draft and amend a plan document, but as employer of 401(k), what is there in that refer to employer. What is in the plan document for your client to choose &amp; also allows your clients to state it is retirement type and contribution have</w:t>
      </w:r>
      <w:r w:rsidR="009716B1">
        <w:t xml:space="preserve"> </w:t>
      </w:r>
      <w:r w:rsidR="009716B1" w:rsidRPr="009716B1">
        <w:t xml:space="preserve">assets </w:t>
      </w:r>
      <w:proofErr w:type="gramStart"/>
      <w:r w:rsidR="009716B1" w:rsidRPr="009716B1">
        <w:t>As</w:t>
      </w:r>
      <w:proofErr w:type="gramEnd"/>
      <w:r w:rsidR="009716B1" w:rsidRPr="009716B1">
        <w:t xml:space="preserve"> </w:t>
      </w:r>
      <w:r w:rsidR="009716B1" w:rsidRPr="009716B1">
        <w:lastRenderedPageBreak/>
        <w:t>expected, there is a limitation and guidelines followed which are controlled by IRS.</w:t>
      </w:r>
    </w:p>
    <w:p w14:paraId="76EEAAFA" w14:textId="77777777" w:rsidR="006637AA" w:rsidRDefault="006637AA">
      <w:pPr>
        <w:pStyle w:val="BodyText"/>
        <w:spacing w:before="80" w:line="360" w:lineRule="auto"/>
        <w:ind w:left="340" w:right="656"/>
        <w:jc w:val="both"/>
      </w:pPr>
    </w:p>
    <w:p w14:paraId="76EEAAFB" w14:textId="77777777" w:rsidR="009716B1" w:rsidRPr="009716B1" w:rsidRDefault="009716B1" w:rsidP="009716B1">
      <w:pPr>
        <w:pStyle w:val="BodyText"/>
        <w:spacing w:before="161" w:line="360" w:lineRule="auto"/>
        <w:ind w:left="340" w:right="717"/>
        <w:jc w:val="both"/>
      </w:pPr>
      <w:r w:rsidRPr="009716B1">
        <w:t>A compliance questionnaire requests information from the client for the specific plan year. It includes details about the client's desired contributions for the following year, as well as information about late deferrals, severance pay, required bond amount demographics, plan participation, employer and employee contributions, various testing rules, distributions, plan loans, other plan operations, IRS voluntary compliance</w:t>
      </w:r>
      <w:r w:rsidR="004F2A6D">
        <w:t xml:space="preserve"> and correction programs.</w:t>
      </w:r>
      <w:r w:rsidRPr="009716B1">
        <w:t xml:space="preserve"> </w:t>
      </w:r>
    </w:p>
    <w:p w14:paraId="76EEAAFC" w14:textId="77777777" w:rsidR="004F2A6D" w:rsidRDefault="007A4E5A">
      <w:pPr>
        <w:pStyle w:val="BodyText"/>
        <w:spacing w:before="156" w:line="360" w:lineRule="auto"/>
        <w:ind w:left="340" w:right="724"/>
        <w:jc w:val="both"/>
      </w:pPr>
      <w:r>
        <w:t>I</w:t>
      </w:r>
      <w:r>
        <w:rPr>
          <w:spacing w:val="-14"/>
        </w:rPr>
        <w:t xml:space="preserve"> </w:t>
      </w:r>
      <w:r>
        <w:t>read,</w:t>
      </w:r>
      <w:r>
        <w:rPr>
          <w:spacing w:val="-13"/>
        </w:rPr>
        <w:t xml:space="preserve"> </w:t>
      </w:r>
      <w:r>
        <w:t>understood,</w:t>
      </w:r>
      <w:r>
        <w:rPr>
          <w:spacing w:val="-13"/>
        </w:rPr>
        <w:t xml:space="preserve"> </w:t>
      </w:r>
      <w:r>
        <w:t>and</w:t>
      </w:r>
      <w:r>
        <w:rPr>
          <w:spacing w:val="-11"/>
        </w:rPr>
        <w:t xml:space="preserve"> </w:t>
      </w:r>
      <w:r>
        <w:t>analyzed</w:t>
      </w:r>
      <w:r>
        <w:rPr>
          <w:spacing w:val="-13"/>
        </w:rPr>
        <w:t xml:space="preserve"> </w:t>
      </w:r>
      <w:r>
        <w:t>the</w:t>
      </w:r>
      <w:r>
        <w:rPr>
          <w:spacing w:val="-14"/>
        </w:rPr>
        <w:t xml:space="preserve"> </w:t>
      </w:r>
      <w:r>
        <w:t>plan</w:t>
      </w:r>
      <w:r>
        <w:rPr>
          <w:spacing w:val="-11"/>
        </w:rPr>
        <w:t xml:space="preserve"> </w:t>
      </w:r>
      <w:r>
        <w:t>document</w:t>
      </w:r>
      <w:r>
        <w:rPr>
          <w:spacing w:val="-13"/>
        </w:rPr>
        <w:t xml:space="preserve"> </w:t>
      </w:r>
      <w:r>
        <w:t>and</w:t>
      </w:r>
      <w:r>
        <w:rPr>
          <w:spacing w:val="-13"/>
        </w:rPr>
        <w:t xml:space="preserve"> </w:t>
      </w:r>
      <w:r>
        <w:t>compliance</w:t>
      </w:r>
      <w:r>
        <w:rPr>
          <w:spacing w:val="-14"/>
        </w:rPr>
        <w:t xml:space="preserve"> </w:t>
      </w:r>
      <w:r>
        <w:t>questionnaire</w:t>
      </w:r>
      <w:r>
        <w:rPr>
          <w:spacing w:val="-14"/>
        </w:rPr>
        <w:t xml:space="preserve"> </w:t>
      </w:r>
      <w:r>
        <w:t>before</w:t>
      </w:r>
      <w:r>
        <w:rPr>
          <w:spacing w:val="-14"/>
        </w:rPr>
        <w:t xml:space="preserve"> </w:t>
      </w:r>
      <w:r w:rsidR="004F2A6D">
        <w:t>moving on to Plan Admin</w:t>
      </w:r>
      <w:r>
        <w:t xml:space="preserve"> process</w:t>
      </w:r>
      <w:r w:rsidR="004F2A6D">
        <w:t xml:space="preserve"> for contribution Calculation, fully understanding what the client wants for the following year</w:t>
      </w:r>
    </w:p>
    <w:p w14:paraId="76EEAAFD" w14:textId="77777777" w:rsidR="006637AA" w:rsidRDefault="007A4E5A">
      <w:pPr>
        <w:pStyle w:val="BodyText"/>
        <w:spacing w:before="156" w:line="360" w:lineRule="auto"/>
        <w:ind w:left="340" w:right="724"/>
        <w:jc w:val="both"/>
      </w:pPr>
      <w:r>
        <w:t>.</w:t>
      </w:r>
    </w:p>
    <w:p w14:paraId="76EEAAFE" w14:textId="77777777" w:rsidR="006637AA" w:rsidRDefault="007A4E5A">
      <w:pPr>
        <w:pStyle w:val="BodyText"/>
        <w:spacing w:before="164" w:line="360" w:lineRule="auto"/>
        <w:ind w:left="340" w:right="713"/>
        <w:jc w:val="both"/>
      </w:pPr>
      <w:r>
        <w:rPr>
          <w:b/>
        </w:rPr>
        <w:t>Calculating</w:t>
      </w:r>
      <w:r>
        <w:rPr>
          <w:b/>
          <w:spacing w:val="-12"/>
        </w:rPr>
        <w:t xml:space="preserve"> </w:t>
      </w:r>
      <w:r>
        <w:rPr>
          <w:b/>
        </w:rPr>
        <w:t>Eligibility,</w:t>
      </w:r>
      <w:r>
        <w:rPr>
          <w:b/>
          <w:spacing w:val="-15"/>
        </w:rPr>
        <w:t xml:space="preserve"> </w:t>
      </w:r>
      <w:r>
        <w:rPr>
          <w:b/>
        </w:rPr>
        <w:t>Entry</w:t>
      </w:r>
      <w:r>
        <w:rPr>
          <w:b/>
          <w:spacing w:val="-12"/>
        </w:rPr>
        <w:t xml:space="preserve"> </w:t>
      </w:r>
      <w:r>
        <w:rPr>
          <w:b/>
        </w:rPr>
        <w:t>Date:</w:t>
      </w:r>
      <w:r>
        <w:rPr>
          <w:b/>
          <w:spacing w:val="-10"/>
        </w:rPr>
        <w:t xml:space="preserve"> </w:t>
      </w:r>
      <w:r>
        <w:t>Employees</w:t>
      </w:r>
      <w:r>
        <w:rPr>
          <w:spacing w:val="-9"/>
        </w:rPr>
        <w:t xml:space="preserve"> </w:t>
      </w:r>
      <w:r>
        <w:t>who</w:t>
      </w:r>
      <w:r>
        <w:rPr>
          <w:spacing w:val="-13"/>
        </w:rPr>
        <w:t xml:space="preserve"> </w:t>
      </w:r>
      <w:r>
        <w:t>work</w:t>
      </w:r>
      <w:r>
        <w:rPr>
          <w:spacing w:val="-12"/>
        </w:rPr>
        <w:t xml:space="preserve"> </w:t>
      </w:r>
      <w:r>
        <w:t>for</w:t>
      </w:r>
      <w:r>
        <w:rPr>
          <w:spacing w:val="-11"/>
        </w:rPr>
        <w:t xml:space="preserve"> </w:t>
      </w:r>
      <w:r>
        <w:t>a</w:t>
      </w:r>
      <w:r>
        <w:rPr>
          <w:spacing w:val="-13"/>
        </w:rPr>
        <w:t xml:space="preserve"> </w:t>
      </w:r>
      <w:r>
        <w:t>company</w:t>
      </w:r>
      <w:r>
        <w:rPr>
          <w:spacing w:val="-10"/>
        </w:rPr>
        <w:t xml:space="preserve"> </w:t>
      </w:r>
      <w:r>
        <w:t>that</w:t>
      </w:r>
      <w:r>
        <w:rPr>
          <w:spacing w:val="-12"/>
        </w:rPr>
        <w:t xml:space="preserve"> </w:t>
      </w:r>
      <w:r>
        <w:t>are</w:t>
      </w:r>
      <w:r>
        <w:rPr>
          <w:spacing w:val="-14"/>
        </w:rPr>
        <w:t xml:space="preserve"> </w:t>
      </w:r>
      <w:r>
        <w:t>in</w:t>
      </w:r>
      <w:r>
        <w:rPr>
          <w:spacing w:val="-12"/>
        </w:rPr>
        <w:t xml:space="preserve"> </w:t>
      </w:r>
      <w:r>
        <w:t>a</w:t>
      </w:r>
      <w:r>
        <w:rPr>
          <w:spacing w:val="-13"/>
        </w:rPr>
        <w:t xml:space="preserve"> </w:t>
      </w:r>
      <w:r>
        <w:t>plan</w:t>
      </w:r>
      <w:r>
        <w:rPr>
          <w:spacing w:val="-12"/>
        </w:rPr>
        <w:t xml:space="preserve"> </w:t>
      </w:r>
      <w:r>
        <w:t>must be “eligible” and have to have a plan “entry date” to receive contributions.</w:t>
      </w:r>
      <w:r w:rsidR="004F2A6D">
        <w:t xml:space="preserve"> If an employee gets an “entry date” he/she can make employee contribution accordingly, but there are some other employer contribution for which an employee must fulfill the requirements such as the employee must complete 1000 hours or/and must be employed on the last day of the year.  </w:t>
      </w:r>
      <w:r>
        <w:t xml:space="preserve"> Employer-specific “eligibility</w:t>
      </w:r>
      <w:r>
        <w:rPr>
          <w:spacing w:val="-5"/>
        </w:rPr>
        <w:t xml:space="preserve"> </w:t>
      </w:r>
      <w:r>
        <w:t>requirements”</w:t>
      </w:r>
      <w:r>
        <w:rPr>
          <w:spacing w:val="-7"/>
        </w:rPr>
        <w:t xml:space="preserve"> </w:t>
      </w:r>
      <w:r>
        <w:t>exist</w:t>
      </w:r>
      <w:r>
        <w:rPr>
          <w:spacing w:val="-5"/>
        </w:rPr>
        <w:t xml:space="preserve"> </w:t>
      </w:r>
      <w:r>
        <w:t>which</w:t>
      </w:r>
      <w:r>
        <w:rPr>
          <w:spacing w:val="-6"/>
        </w:rPr>
        <w:t xml:space="preserve"> </w:t>
      </w:r>
      <w:r>
        <w:t>is</w:t>
      </w:r>
      <w:r>
        <w:rPr>
          <w:spacing w:val="-5"/>
        </w:rPr>
        <w:t xml:space="preserve"> </w:t>
      </w:r>
      <w:r>
        <w:t>stated</w:t>
      </w:r>
      <w:r>
        <w:rPr>
          <w:spacing w:val="-6"/>
        </w:rPr>
        <w:t xml:space="preserve"> </w:t>
      </w:r>
      <w:r>
        <w:t>in</w:t>
      </w:r>
      <w:r>
        <w:rPr>
          <w:spacing w:val="-3"/>
        </w:rPr>
        <w:t xml:space="preserve"> </w:t>
      </w:r>
      <w:r>
        <w:t>plan</w:t>
      </w:r>
      <w:r>
        <w:rPr>
          <w:spacing w:val="-6"/>
        </w:rPr>
        <w:t xml:space="preserve"> </w:t>
      </w:r>
      <w:r>
        <w:t>document.</w:t>
      </w:r>
      <w:r>
        <w:rPr>
          <w:spacing w:val="-6"/>
        </w:rPr>
        <w:t xml:space="preserve"> </w:t>
      </w:r>
      <w:r>
        <w:t>Assume</w:t>
      </w:r>
      <w:r>
        <w:rPr>
          <w:spacing w:val="-3"/>
        </w:rPr>
        <w:t xml:space="preserve"> </w:t>
      </w:r>
      <w:r>
        <w:t>Mr.</w:t>
      </w:r>
      <w:r>
        <w:rPr>
          <w:spacing w:val="-6"/>
        </w:rPr>
        <w:t xml:space="preserve"> </w:t>
      </w:r>
      <w:r>
        <w:t>Stacy</w:t>
      </w:r>
      <w:r>
        <w:rPr>
          <w:spacing w:val="-6"/>
        </w:rPr>
        <w:t xml:space="preserve"> </w:t>
      </w:r>
      <w:r>
        <w:t>has</w:t>
      </w:r>
      <w:r>
        <w:rPr>
          <w:spacing w:val="-6"/>
        </w:rPr>
        <w:t xml:space="preserve"> </w:t>
      </w:r>
      <w:r>
        <w:t>decided to create a retirement plan for his business. He employs a total of 56 people. He stated that an employee who has attained the age of 21, has worked for one year, and has</w:t>
      </w:r>
      <w:r>
        <w:rPr>
          <w:spacing w:val="40"/>
        </w:rPr>
        <w:t xml:space="preserve"> </w:t>
      </w:r>
      <w:r>
        <w:t>completed 1000 hours of service would be eligible for a contribution from the plan</w:t>
      </w:r>
      <w:r>
        <w:rPr>
          <w:spacing w:val="40"/>
        </w:rPr>
        <w:t xml:space="preserve"> </w:t>
      </w:r>
      <w:r>
        <w:t>and frequency of the entry date has to be monthly. Now, very few of the 56 workers will be funded by the plan, and others will be disqualified due to the eligibility requirements.</w:t>
      </w:r>
    </w:p>
    <w:p w14:paraId="76EEAAFF" w14:textId="77777777" w:rsidR="006637AA" w:rsidRDefault="006637AA">
      <w:pPr>
        <w:spacing w:line="360" w:lineRule="auto"/>
        <w:jc w:val="both"/>
        <w:sectPr w:rsidR="006637AA" w:rsidSect="00714BF4">
          <w:pgSz w:w="12240" w:h="15840"/>
          <w:pgMar w:top="136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B00" w14:textId="77777777" w:rsidR="003A3B54" w:rsidRDefault="007A4E5A">
      <w:pPr>
        <w:pStyle w:val="BodyText"/>
        <w:spacing w:before="62" w:line="360" w:lineRule="auto"/>
        <w:ind w:left="340" w:right="716"/>
        <w:jc w:val="both"/>
      </w:pPr>
      <w:r w:rsidRPr="007E28DC">
        <w:rPr>
          <w:b/>
        </w:rPr>
        <w:lastRenderedPageBreak/>
        <w:t>Calculating Vesting:</w:t>
      </w:r>
      <w:r>
        <w:rPr>
          <w:b/>
        </w:rPr>
        <w:t xml:space="preserve"> </w:t>
      </w:r>
      <w:r>
        <w:t>"Vesting" in a retirement p</w:t>
      </w:r>
      <w:r w:rsidR="003A3B54">
        <w:t xml:space="preserve">lan means taking ownership of the </w:t>
      </w:r>
      <w:proofErr w:type="spellStart"/>
      <w:r w:rsidR="003A3B54">
        <w:t>employeer</w:t>
      </w:r>
      <w:proofErr w:type="spellEnd"/>
      <w:r w:rsidR="003A3B54">
        <w:t xml:space="preserve"> contribution such as match and profit sharing only</w:t>
      </w:r>
      <w:r>
        <w:t>. This means that each employee will own a certain percentage of their plan account each year. An employee who</w:t>
      </w:r>
      <w:r>
        <w:rPr>
          <w:spacing w:val="-8"/>
        </w:rPr>
        <w:t xml:space="preserve"> </w:t>
      </w:r>
      <w:r>
        <w:t>is</w:t>
      </w:r>
      <w:r>
        <w:rPr>
          <w:spacing w:val="-7"/>
        </w:rPr>
        <w:t xml:space="preserve"> </w:t>
      </w:r>
      <w:r>
        <w:t>fully</w:t>
      </w:r>
      <w:r>
        <w:rPr>
          <w:spacing w:val="-7"/>
        </w:rPr>
        <w:t xml:space="preserve"> </w:t>
      </w:r>
      <w:r>
        <w:t>vested</w:t>
      </w:r>
      <w:r>
        <w:rPr>
          <w:spacing w:val="-8"/>
        </w:rPr>
        <w:t xml:space="preserve"> </w:t>
      </w:r>
      <w:r>
        <w:t>in</w:t>
      </w:r>
      <w:r>
        <w:rPr>
          <w:spacing w:val="-7"/>
        </w:rPr>
        <w:t xml:space="preserve"> </w:t>
      </w:r>
      <w:r>
        <w:t>his</w:t>
      </w:r>
      <w:r>
        <w:rPr>
          <w:spacing w:val="-9"/>
        </w:rPr>
        <w:t xml:space="preserve"> </w:t>
      </w:r>
      <w:r>
        <w:t>or</w:t>
      </w:r>
      <w:r>
        <w:rPr>
          <w:spacing w:val="-8"/>
        </w:rPr>
        <w:t xml:space="preserve"> </w:t>
      </w:r>
      <w:r>
        <w:t>her</w:t>
      </w:r>
      <w:r>
        <w:rPr>
          <w:spacing w:val="-8"/>
        </w:rPr>
        <w:t xml:space="preserve"> </w:t>
      </w:r>
      <w:r>
        <w:t>account</w:t>
      </w:r>
      <w:r>
        <w:rPr>
          <w:spacing w:val="-7"/>
        </w:rPr>
        <w:t xml:space="preserve"> </w:t>
      </w:r>
      <w:r>
        <w:t>balance</w:t>
      </w:r>
      <w:r>
        <w:rPr>
          <w:spacing w:val="-8"/>
        </w:rPr>
        <w:t xml:space="preserve"> </w:t>
      </w:r>
      <w:r>
        <w:t>owns</w:t>
      </w:r>
      <w:r>
        <w:rPr>
          <w:spacing w:val="-8"/>
        </w:rPr>
        <w:t xml:space="preserve"> </w:t>
      </w:r>
      <w:r>
        <w:t>it</w:t>
      </w:r>
      <w:r>
        <w:rPr>
          <w:spacing w:val="-7"/>
        </w:rPr>
        <w:t xml:space="preserve"> </w:t>
      </w:r>
      <w:r>
        <w:t>entirely,</w:t>
      </w:r>
      <w:r>
        <w:rPr>
          <w:spacing w:val="-7"/>
        </w:rPr>
        <w:t xml:space="preserve"> </w:t>
      </w:r>
      <w:r>
        <w:t>and</w:t>
      </w:r>
      <w:r>
        <w:rPr>
          <w:spacing w:val="-7"/>
        </w:rPr>
        <w:t xml:space="preserve"> </w:t>
      </w:r>
      <w:r>
        <w:t>the</w:t>
      </w:r>
      <w:r>
        <w:rPr>
          <w:spacing w:val="-8"/>
        </w:rPr>
        <w:t xml:space="preserve"> </w:t>
      </w:r>
      <w:r>
        <w:t>employer</w:t>
      </w:r>
      <w:r>
        <w:rPr>
          <w:spacing w:val="-8"/>
        </w:rPr>
        <w:t xml:space="preserve"> </w:t>
      </w:r>
      <w:r>
        <w:t>cannot</w:t>
      </w:r>
      <w:r>
        <w:rPr>
          <w:spacing w:val="-7"/>
        </w:rPr>
        <w:t xml:space="preserve"> </w:t>
      </w:r>
      <w:r>
        <w:t>forfeit or reclaim it for any reason. Employees may forfeit non-vested amounts if they are paid their account balance (for example, when they leave their job) or if they do not work more than 500 hours in a year for five years.</w:t>
      </w:r>
      <w:r w:rsidR="003A3B54">
        <w:t xml:space="preserve"> To have a vesting year calculated there is also some requirements such as 1000 working hours or just have to complete one consecutive year.</w:t>
      </w:r>
    </w:p>
    <w:p w14:paraId="76EEAB01" w14:textId="77777777" w:rsidR="006637AA" w:rsidRDefault="003A3B54">
      <w:pPr>
        <w:pStyle w:val="BodyText"/>
        <w:spacing w:before="62" w:line="360" w:lineRule="auto"/>
        <w:ind w:left="340" w:right="716"/>
        <w:jc w:val="both"/>
      </w:pPr>
      <w:r>
        <w:t xml:space="preserve"> </w:t>
      </w:r>
    </w:p>
    <w:p w14:paraId="76EEAB02" w14:textId="77777777" w:rsidR="007E28DC" w:rsidRPr="007E28DC" w:rsidRDefault="007A4E5A" w:rsidP="007E28DC">
      <w:pPr>
        <w:pStyle w:val="BodyText"/>
        <w:spacing w:before="62" w:line="360" w:lineRule="auto"/>
        <w:ind w:left="340" w:right="716"/>
        <w:jc w:val="both"/>
      </w:pPr>
      <w:r w:rsidRPr="007E28DC">
        <w:t xml:space="preserve">Working with Census: </w:t>
      </w:r>
      <w:r w:rsidR="007E28DC" w:rsidRPr="007E28DC">
        <w:t>The census is a 401(k)-administration document that includes details on the employees. A plan administrator uses the information for annual non-discrimination testing. These tests check the extent to which 401(k) benefits are spread amongst company employees. Since filing deadlines apply, the census should already be completed in the first half of any plan year.</w:t>
      </w:r>
    </w:p>
    <w:p w14:paraId="76EEAB03" w14:textId="77777777" w:rsidR="006637AA" w:rsidRDefault="006637AA">
      <w:pPr>
        <w:pStyle w:val="BodyText"/>
        <w:spacing w:before="77" w:line="360" w:lineRule="auto"/>
        <w:ind w:left="340" w:right="710"/>
        <w:jc w:val="both"/>
      </w:pPr>
    </w:p>
    <w:p w14:paraId="76EEAB04" w14:textId="77777777" w:rsidR="006637AA" w:rsidRDefault="007A4E5A">
      <w:pPr>
        <w:pStyle w:val="BodyText"/>
        <w:spacing w:before="160"/>
        <w:ind w:left="340"/>
        <w:jc w:val="both"/>
      </w:pPr>
      <w:r>
        <w:t>Here's an</w:t>
      </w:r>
      <w:r>
        <w:rPr>
          <w:spacing w:val="-1"/>
        </w:rPr>
        <w:t xml:space="preserve"> </w:t>
      </w:r>
      <w:r>
        <w:t>example</w:t>
      </w:r>
      <w:r>
        <w:rPr>
          <w:spacing w:val="-3"/>
        </w:rPr>
        <w:t xml:space="preserve"> </w:t>
      </w:r>
      <w:r>
        <w:t>of</w:t>
      </w:r>
      <w:r>
        <w:rPr>
          <w:spacing w:val="-2"/>
        </w:rPr>
        <w:t xml:space="preserve"> </w:t>
      </w:r>
      <w:r>
        <w:t>a</w:t>
      </w:r>
      <w:r>
        <w:rPr>
          <w:spacing w:val="-5"/>
        </w:rPr>
        <w:t xml:space="preserve"> </w:t>
      </w:r>
      <w:r>
        <w:rPr>
          <w:spacing w:val="-2"/>
        </w:rPr>
        <w:t>census:</w:t>
      </w:r>
    </w:p>
    <w:p w14:paraId="76EEAB05" w14:textId="77777777" w:rsidR="006637AA" w:rsidRDefault="007A4E5A">
      <w:pPr>
        <w:pStyle w:val="BodyText"/>
        <w:spacing w:before="67"/>
        <w:rPr>
          <w:sz w:val="20"/>
        </w:rPr>
      </w:pPr>
      <w:r>
        <w:rPr>
          <w:noProof/>
        </w:rPr>
        <w:drawing>
          <wp:anchor distT="0" distB="0" distL="0" distR="0" simplePos="0" relativeHeight="487599616" behindDoc="1" locked="0" layoutInCell="1" allowOverlap="1" wp14:anchorId="76EEB06B" wp14:editId="76EEB06C">
            <wp:simplePos x="0" y="0"/>
            <wp:positionH relativeFrom="page">
              <wp:posOffset>914400</wp:posOffset>
            </wp:positionH>
            <wp:positionV relativeFrom="paragraph">
              <wp:posOffset>203841</wp:posOffset>
            </wp:positionV>
            <wp:extent cx="5941776" cy="1805368"/>
            <wp:effectExtent l="0" t="0" r="0" b="0"/>
            <wp:wrapTopAndBottom/>
            <wp:docPr id="181" name="Image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43" cstate="print"/>
                    <a:stretch>
                      <a:fillRect/>
                    </a:stretch>
                  </pic:blipFill>
                  <pic:spPr>
                    <a:xfrm>
                      <a:off x="0" y="0"/>
                      <a:ext cx="5941776" cy="1805368"/>
                    </a:xfrm>
                    <a:prstGeom prst="rect">
                      <a:avLst/>
                    </a:prstGeom>
                  </pic:spPr>
                </pic:pic>
              </a:graphicData>
            </a:graphic>
          </wp:anchor>
        </w:drawing>
      </w:r>
    </w:p>
    <w:p w14:paraId="76EEAB06" w14:textId="77777777" w:rsidR="006637AA" w:rsidRDefault="007A4E5A">
      <w:pPr>
        <w:spacing w:before="215" w:line="511" w:lineRule="auto"/>
        <w:ind w:left="3729" w:right="3882" w:firstLine="532"/>
        <w:jc w:val="both"/>
        <w:rPr>
          <w:i/>
        </w:rPr>
      </w:pPr>
      <w:r>
        <w:rPr>
          <w:i/>
        </w:rPr>
        <w:t>Figure 3.4 Census Source:</w:t>
      </w:r>
      <w:r>
        <w:rPr>
          <w:i/>
          <w:spacing w:val="-6"/>
        </w:rPr>
        <w:t xml:space="preserve"> </w:t>
      </w:r>
      <w:r>
        <w:rPr>
          <w:i/>
        </w:rPr>
        <w:t>MS</w:t>
      </w:r>
      <w:r>
        <w:rPr>
          <w:i/>
          <w:spacing w:val="-5"/>
        </w:rPr>
        <w:t xml:space="preserve"> </w:t>
      </w:r>
      <w:r>
        <w:rPr>
          <w:i/>
        </w:rPr>
        <w:t>Excel</w:t>
      </w:r>
      <w:r>
        <w:rPr>
          <w:i/>
          <w:spacing w:val="-1"/>
        </w:rPr>
        <w:t xml:space="preserve"> </w:t>
      </w:r>
      <w:r>
        <w:rPr>
          <w:i/>
        </w:rPr>
        <w:t>working</w:t>
      </w:r>
      <w:r>
        <w:rPr>
          <w:i/>
          <w:spacing w:val="-6"/>
        </w:rPr>
        <w:t xml:space="preserve"> </w:t>
      </w:r>
      <w:r>
        <w:rPr>
          <w:i/>
          <w:spacing w:val="-4"/>
        </w:rPr>
        <w:t>file</w:t>
      </w:r>
    </w:p>
    <w:p w14:paraId="76EEAB07" w14:textId="77777777" w:rsidR="007E28DC" w:rsidRPr="007E28DC" w:rsidRDefault="007E28DC" w:rsidP="007E28DC">
      <w:pPr>
        <w:pStyle w:val="BodyText"/>
        <w:spacing w:before="62" w:line="360" w:lineRule="auto"/>
        <w:ind w:left="340" w:right="716"/>
        <w:jc w:val="both"/>
      </w:pPr>
      <w:r w:rsidRPr="007E28DC">
        <w:rPr>
          <w:b/>
        </w:rPr>
        <w:t>Non-discrimination Tests:</w:t>
      </w:r>
      <w:r w:rsidRPr="007E28DC">
        <w:t xml:space="preserve"> NDTs are tests that make sure 401(k) retirement plans benefit all employees (and not just owners or highly paid staff). If a plan does not stay in compliance with the IRS's standards, it can face fines and penalties as well as administrative headaches. The U.S. government provides substantial tax breaks for 401(k) retirement plans. Because these tax breaks are so great, the government wants to prevent 401(k) plans from essentially becoming a </w:t>
      </w:r>
      <w:r w:rsidRPr="007E28DC">
        <w:lastRenderedPageBreak/>
        <w:t>benefit that only benefits business owners and highly compensated employees (HCEs). Providing an advantage to HCEs over non-HCE is deemed "discriminatory" and, therefore, a series of annual tests are required to demonstrate that the plan does not in fact discriminate. Employers who sponsor 401(k) retirement plans must pass non-discrimination tests or make corrections if they fail. Those without a schedule for addressing failures in manual NDT testing jeopardize their certified status.</w:t>
      </w:r>
    </w:p>
    <w:p w14:paraId="76EEAB08" w14:textId="77777777" w:rsidR="006637AA" w:rsidRDefault="007A4E5A">
      <w:pPr>
        <w:pStyle w:val="BodyText"/>
        <w:spacing w:before="78"/>
        <w:ind w:left="340"/>
        <w:jc w:val="both"/>
      </w:pPr>
      <w:r>
        <w:t>Here's</w:t>
      </w:r>
      <w:r>
        <w:rPr>
          <w:spacing w:val="-3"/>
        </w:rPr>
        <w:t xml:space="preserve"> </w:t>
      </w:r>
      <w:r>
        <w:t>Non-discrimination</w:t>
      </w:r>
      <w:r>
        <w:rPr>
          <w:spacing w:val="-1"/>
        </w:rPr>
        <w:t xml:space="preserve"> </w:t>
      </w:r>
      <w:r>
        <w:t>test’s</w:t>
      </w:r>
      <w:r>
        <w:rPr>
          <w:spacing w:val="-3"/>
        </w:rPr>
        <w:t xml:space="preserve"> </w:t>
      </w:r>
      <w:r>
        <w:t>example</w:t>
      </w:r>
      <w:r>
        <w:rPr>
          <w:spacing w:val="-5"/>
        </w:rPr>
        <w:t xml:space="preserve"> </w:t>
      </w:r>
      <w:r>
        <w:t>in</w:t>
      </w:r>
      <w:r>
        <w:rPr>
          <w:spacing w:val="-2"/>
        </w:rPr>
        <w:t xml:space="preserve"> census:</w:t>
      </w:r>
    </w:p>
    <w:p w14:paraId="76EEAB09" w14:textId="77777777" w:rsidR="006637AA" w:rsidRDefault="007A4E5A">
      <w:pPr>
        <w:pStyle w:val="BodyText"/>
        <w:spacing w:before="136"/>
        <w:rPr>
          <w:sz w:val="20"/>
        </w:rPr>
      </w:pPr>
      <w:r>
        <w:rPr>
          <w:noProof/>
        </w:rPr>
        <w:drawing>
          <wp:anchor distT="0" distB="0" distL="0" distR="0" simplePos="0" relativeHeight="487600128" behindDoc="1" locked="0" layoutInCell="1" allowOverlap="1" wp14:anchorId="76EEB06D" wp14:editId="76EEB06E">
            <wp:simplePos x="0" y="0"/>
            <wp:positionH relativeFrom="page">
              <wp:posOffset>1009650</wp:posOffset>
            </wp:positionH>
            <wp:positionV relativeFrom="paragraph">
              <wp:posOffset>248239</wp:posOffset>
            </wp:positionV>
            <wp:extent cx="5703253" cy="2170938"/>
            <wp:effectExtent l="0" t="0" r="0" b="0"/>
            <wp:wrapTopAndBottom/>
            <wp:docPr id="182" name="Imag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44" cstate="print"/>
                    <a:stretch>
                      <a:fillRect/>
                    </a:stretch>
                  </pic:blipFill>
                  <pic:spPr>
                    <a:xfrm>
                      <a:off x="0" y="0"/>
                      <a:ext cx="5703253" cy="2170938"/>
                    </a:xfrm>
                    <a:prstGeom prst="rect">
                      <a:avLst/>
                    </a:prstGeom>
                  </pic:spPr>
                </pic:pic>
              </a:graphicData>
            </a:graphic>
          </wp:anchor>
        </w:drawing>
      </w:r>
    </w:p>
    <w:p w14:paraId="76EEAB0A" w14:textId="77777777" w:rsidR="006637AA" w:rsidRDefault="007A4E5A">
      <w:pPr>
        <w:spacing w:line="396" w:lineRule="auto"/>
        <w:ind w:left="3324" w:right="3581" w:firstLine="218"/>
        <w:jc w:val="both"/>
        <w:rPr>
          <w:i/>
          <w:sz w:val="24"/>
        </w:rPr>
      </w:pPr>
      <w:r>
        <w:rPr>
          <w:i/>
          <w:sz w:val="24"/>
        </w:rPr>
        <w:t>Figure 3.5 Non-discrimination Test</w:t>
      </w:r>
      <w:r>
        <w:rPr>
          <w:i/>
          <w:spacing w:val="-1"/>
          <w:sz w:val="24"/>
        </w:rPr>
        <w:t xml:space="preserve"> </w:t>
      </w:r>
      <w:r>
        <w:rPr>
          <w:i/>
          <w:sz w:val="24"/>
        </w:rPr>
        <w:t>Source:</w:t>
      </w:r>
      <w:r>
        <w:rPr>
          <w:i/>
          <w:spacing w:val="-1"/>
          <w:sz w:val="24"/>
        </w:rPr>
        <w:t xml:space="preserve"> </w:t>
      </w:r>
      <w:r>
        <w:rPr>
          <w:i/>
          <w:sz w:val="24"/>
        </w:rPr>
        <w:t>MS</w:t>
      </w:r>
      <w:r>
        <w:rPr>
          <w:i/>
          <w:spacing w:val="-1"/>
          <w:sz w:val="24"/>
        </w:rPr>
        <w:t xml:space="preserve"> </w:t>
      </w:r>
      <w:r>
        <w:rPr>
          <w:i/>
          <w:sz w:val="24"/>
        </w:rPr>
        <w:t>Excel</w:t>
      </w:r>
      <w:r>
        <w:rPr>
          <w:i/>
          <w:spacing w:val="-1"/>
          <w:sz w:val="24"/>
        </w:rPr>
        <w:t xml:space="preserve"> </w:t>
      </w:r>
      <w:r>
        <w:rPr>
          <w:i/>
          <w:sz w:val="24"/>
        </w:rPr>
        <w:t>working</w:t>
      </w:r>
      <w:r>
        <w:rPr>
          <w:i/>
          <w:spacing w:val="-1"/>
          <w:sz w:val="24"/>
        </w:rPr>
        <w:t xml:space="preserve"> </w:t>
      </w:r>
      <w:r>
        <w:rPr>
          <w:i/>
          <w:spacing w:val="-4"/>
          <w:sz w:val="24"/>
        </w:rPr>
        <w:t>file</w:t>
      </w:r>
    </w:p>
    <w:p w14:paraId="76EEAB0B" w14:textId="77777777" w:rsidR="007E28DC" w:rsidRPr="007E28DC" w:rsidRDefault="007E28DC" w:rsidP="007E28DC">
      <w:pPr>
        <w:pStyle w:val="BodyText"/>
        <w:spacing w:before="62" w:line="360" w:lineRule="auto"/>
        <w:ind w:left="340" w:right="716"/>
        <w:jc w:val="both"/>
      </w:pPr>
      <w:r w:rsidRPr="007E28DC">
        <w:rPr>
          <w:b/>
        </w:rPr>
        <w:t>Contribution Calculation:</w:t>
      </w:r>
      <w:r w:rsidRPr="007E28DC">
        <w:t xml:space="preserve"> The part where the employees themselves contribute, which is commonly known as Deferral means they are deferring certain % of their salary to the retirement provident fund. The company matches the deferred dollars, based on how much money in a “Match” and with respect to that amount of repayment for his/her salary each employee defers. For example: Mr. Smith deferred $1000 (D</w:t>
      </w:r>
      <w:r>
        <w:t>eferral), and he is an employee, h</w:t>
      </w:r>
      <w:r w:rsidRPr="007E28DC">
        <w:t xml:space="preserve">is employer has signed up to a 2% match this year. Therefore our boy Mr. Smith will get ($1000*2%) = $20 employer match another case: Profit Sharing. Employers can share their profit with employees on the same. That certain amount can be a range of say between $40 and </w:t>
      </w:r>
      <w:r>
        <w:t>$</w:t>
      </w:r>
      <w:r w:rsidRPr="007E28DC">
        <w:t xml:space="preserve">60 or it could simply be just some percentage. Example: Ms. Parker is an employer and she's just going to distribute $10,000 equally between 10 employees. So, now all the employees will be getting ($10,000/10) = $1000 – The so-called employer contribution again with profit sharing. On the other hand, Ms. Parker wishes to distribute 5% of her earnings </w:t>
      </w:r>
      <w:proofErr w:type="gramStart"/>
      <w:r w:rsidRPr="007E28DC">
        <w:t>with</w:t>
      </w:r>
      <w:proofErr w:type="gramEnd"/>
      <w:r w:rsidRPr="007E28DC">
        <w:t xml:space="preserve"> the workers This means the company profit is $10,000. Means $500 of employer contribution and profit sharing will be allotted to each employee</w:t>
      </w:r>
    </w:p>
    <w:p w14:paraId="76EEAB0C" w14:textId="77777777" w:rsidR="006637AA" w:rsidRDefault="007A4E5A">
      <w:pPr>
        <w:pStyle w:val="BodyText"/>
        <w:spacing w:before="163" w:line="360" w:lineRule="auto"/>
        <w:ind w:left="340" w:right="721"/>
        <w:jc w:val="both"/>
      </w:pPr>
      <w:r>
        <w:lastRenderedPageBreak/>
        <w:t>There are more breakdowns about employer contribution and there are laws, limits. Everything comes to concern when retirement plan for an organization comes in.</w:t>
      </w:r>
    </w:p>
    <w:p w14:paraId="76EEAB0D" w14:textId="77777777" w:rsidR="006637AA" w:rsidRDefault="007A4E5A">
      <w:pPr>
        <w:pStyle w:val="BodyText"/>
        <w:spacing w:before="62"/>
        <w:ind w:left="460"/>
        <w:jc w:val="both"/>
      </w:pPr>
      <w:r>
        <w:t>Example</w:t>
      </w:r>
      <w:r>
        <w:rPr>
          <w:spacing w:val="-4"/>
        </w:rPr>
        <w:t xml:space="preserve"> </w:t>
      </w:r>
      <w:r>
        <w:t>of</w:t>
      </w:r>
      <w:r>
        <w:rPr>
          <w:spacing w:val="-2"/>
        </w:rPr>
        <w:t xml:space="preserve"> </w:t>
      </w:r>
      <w:r>
        <w:t>contribution calculation in</w:t>
      </w:r>
      <w:r>
        <w:rPr>
          <w:spacing w:val="-1"/>
        </w:rPr>
        <w:t xml:space="preserve"> </w:t>
      </w:r>
      <w:r>
        <w:t>census</w:t>
      </w:r>
      <w:r>
        <w:rPr>
          <w:spacing w:val="-1"/>
        </w:rPr>
        <w:t xml:space="preserve"> </w:t>
      </w:r>
      <w:r>
        <w:t>is</w:t>
      </w:r>
      <w:r>
        <w:rPr>
          <w:spacing w:val="-4"/>
        </w:rPr>
        <w:t xml:space="preserve"> </w:t>
      </w:r>
      <w:r>
        <w:t xml:space="preserve">given </w:t>
      </w:r>
      <w:r>
        <w:rPr>
          <w:spacing w:val="-2"/>
        </w:rPr>
        <w:t>below:</w:t>
      </w:r>
    </w:p>
    <w:p w14:paraId="76EEAB0E" w14:textId="77777777" w:rsidR="006637AA" w:rsidRDefault="007A4E5A">
      <w:pPr>
        <w:pStyle w:val="BodyText"/>
        <w:spacing w:before="8"/>
        <w:rPr>
          <w:sz w:val="9"/>
        </w:rPr>
      </w:pPr>
      <w:r>
        <w:rPr>
          <w:noProof/>
        </w:rPr>
        <w:drawing>
          <wp:anchor distT="0" distB="0" distL="0" distR="0" simplePos="0" relativeHeight="487600640" behindDoc="1" locked="0" layoutInCell="1" allowOverlap="1" wp14:anchorId="76EEB06F" wp14:editId="76EEB070">
            <wp:simplePos x="0" y="0"/>
            <wp:positionH relativeFrom="page">
              <wp:posOffset>946150</wp:posOffset>
            </wp:positionH>
            <wp:positionV relativeFrom="paragraph">
              <wp:posOffset>86400</wp:posOffset>
            </wp:positionV>
            <wp:extent cx="5902903" cy="1267968"/>
            <wp:effectExtent l="0" t="0" r="0" b="0"/>
            <wp:wrapTopAndBottom/>
            <wp:docPr id="183" name="Image 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3" name="Image 183"/>
                    <pic:cNvPicPr/>
                  </pic:nvPicPr>
                  <pic:blipFill>
                    <a:blip r:embed="rId45" cstate="print"/>
                    <a:stretch>
                      <a:fillRect/>
                    </a:stretch>
                  </pic:blipFill>
                  <pic:spPr>
                    <a:xfrm>
                      <a:off x="0" y="0"/>
                      <a:ext cx="5902903" cy="1267968"/>
                    </a:xfrm>
                    <a:prstGeom prst="rect">
                      <a:avLst/>
                    </a:prstGeom>
                  </pic:spPr>
                </pic:pic>
              </a:graphicData>
            </a:graphic>
          </wp:anchor>
        </w:drawing>
      </w:r>
    </w:p>
    <w:p w14:paraId="76EEAB0F" w14:textId="77777777" w:rsidR="006637AA" w:rsidRDefault="006637AA">
      <w:pPr>
        <w:pStyle w:val="BodyText"/>
        <w:spacing w:before="132"/>
      </w:pPr>
    </w:p>
    <w:p w14:paraId="76EEAB10" w14:textId="77777777" w:rsidR="006637AA" w:rsidRDefault="007A4E5A">
      <w:pPr>
        <w:spacing w:line="396" w:lineRule="auto"/>
        <w:ind w:left="3513" w:right="3523" w:hanging="248"/>
        <w:jc w:val="both"/>
        <w:rPr>
          <w:i/>
          <w:sz w:val="24"/>
        </w:rPr>
      </w:pPr>
      <w:bookmarkStart w:id="35" w:name="_bookmark5"/>
      <w:bookmarkEnd w:id="35"/>
      <w:r>
        <w:rPr>
          <w:i/>
          <w:sz w:val="24"/>
        </w:rPr>
        <w:t>Figure</w:t>
      </w:r>
      <w:r>
        <w:rPr>
          <w:i/>
          <w:spacing w:val="-12"/>
          <w:sz w:val="24"/>
        </w:rPr>
        <w:t xml:space="preserve"> </w:t>
      </w:r>
      <w:r>
        <w:rPr>
          <w:i/>
          <w:sz w:val="24"/>
        </w:rPr>
        <w:t>3.6</w:t>
      </w:r>
      <w:r>
        <w:rPr>
          <w:i/>
          <w:spacing w:val="-12"/>
          <w:sz w:val="24"/>
        </w:rPr>
        <w:t xml:space="preserve"> </w:t>
      </w:r>
      <w:r>
        <w:rPr>
          <w:i/>
          <w:sz w:val="24"/>
        </w:rPr>
        <w:t>Contribution</w:t>
      </w:r>
      <w:r>
        <w:rPr>
          <w:i/>
          <w:spacing w:val="-13"/>
          <w:sz w:val="24"/>
        </w:rPr>
        <w:t xml:space="preserve"> </w:t>
      </w:r>
      <w:r>
        <w:rPr>
          <w:i/>
          <w:sz w:val="24"/>
        </w:rPr>
        <w:t>Calculation Source: MS Excel working File</w:t>
      </w:r>
    </w:p>
    <w:p w14:paraId="76EEAB11" w14:textId="77777777" w:rsidR="006637AA" w:rsidRDefault="007A4E5A">
      <w:pPr>
        <w:pStyle w:val="BodyText"/>
        <w:spacing w:before="5" w:line="360" w:lineRule="auto"/>
        <w:ind w:left="340" w:right="714"/>
        <w:jc w:val="both"/>
      </w:pPr>
      <w:r>
        <w:rPr>
          <w:b/>
        </w:rPr>
        <w:t xml:space="preserve">Working with official software’s: </w:t>
      </w:r>
      <w:r>
        <w:t>Data Path Ltd. uses a variety of software. Data Path communicates</w:t>
      </w:r>
      <w:r>
        <w:rPr>
          <w:spacing w:val="-9"/>
        </w:rPr>
        <w:t xml:space="preserve"> </w:t>
      </w:r>
      <w:r>
        <w:t>with</w:t>
      </w:r>
      <w:r>
        <w:rPr>
          <w:spacing w:val="-8"/>
        </w:rPr>
        <w:t xml:space="preserve"> </w:t>
      </w:r>
      <w:r>
        <w:t>clients</w:t>
      </w:r>
      <w:r>
        <w:rPr>
          <w:spacing w:val="-8"/>
        </w:rPr>
        <w:t xml:space="preserve"> </w:t>
      </w:r>
      <w:r>
        <w:t>using</w:t>
      </w:r>
      <w:r>
        <w:rPr>
          <w:spacing w:val="-8"/>
        </w:rPr>
        <w:t xml:space="preserve"> </w:t>
      </w:r>
      <w:r>
        <w:t>software,</w:t>
      </w:r>
      <w:r>
        <w:rPr>
          <w:spacing w:val="-8"/>
        </w:rPr>
        <w:t xml:space="preserve"> </w:t>
      </w:r>
      <w:r>
        <w:t>submits</w:t>
      </w:r>
      <w:r>
        <w:rPr>
          <w:spacing w:val="-8"/>
        </w:rPr>
        <w:t xml:space="preserve"> </w:t>
      </w:r>
      <w:r>
        <w:t>reports,</w:t>
      </w:r>
      <w:r>
        <w:rPr>
          <w:spacing w:val="-8"/>
        </w:rPr>
        <w:t xml:space="preserve"> </w:t>
      </w:r>
      <w:r>
        <w:t>and</w:t>
      </w:r>
      <w:r>
        <w:rPr>
          <w:spacing w:val="-8"/>
        </w:rPr>
        <w:t xml:space="preserve"> </w:t>
      </w:r>
      <w:r>
        <w:t>asks</w:t>
      </w:r>
      <w:r>
        <w:rPr>
          <w:spacing w:val="-8"/>
        </w:rPr>
        <w:t xml:space="preserve"> </w:t>
      </w:r>
      <w:r>
        <w:t>questions</w:t>
      </w:r>
      <w:r>
        <w:rPr>
          <w:spacing w:val="-8"/>
        </w:rPr>
        <w:t xml:space="preserve"> </w:t>
      </w:r>
      <w:r>
        <w:t>via</w:t>
      </w:r>
      <w:r>
        <w:rPr>
          <w:spacing w:val="-9"/>
        </w:rPr>
        <w:t xml:space="preserve"> </w:t>
      </w:r>
      <w:r>
        <w:t>software</w:t>
      </w:r>
      <w:r>
        <w:rPr>
          <w:spacing w:val="-10"/>
        </w:rPr>
        <w:t xml:space="preserve"> </w:t>
      </w:r>
      <w:r>
        <w:t>as</w:t>
      </w:r>
      <w:r>
        <w:rPr>
          <w:spacing w:val="-8"/>
        </w:rPr>
        <w:t xml:space="preserve"> </w:t>
      </w:r>
      <w:r>
        <w:t>an offshore office of July Services Ltd., USA. I relied heavily on "Microsoft Excel"</w:t>
      </w:r>
      <w:r w:rsidR="000A3FDE">
        <w:t xml:space="preserve"> and Microsoft Words</w:t>
      </w:r>
      <w:r>
        <w:t xml:space="preserve"> for financial calculations;</w:t>
      </w:r>
      <w:r>
        <w:rPr>
          <w:spacing w:val="-11"/>
        </w:rPr>
        <w:t xml:space="preserve"> </w:t>
      </w:r>
      <w:r>
        <w:t>"Relius"</w:t>
      </w:r>
      <w:r w:rsidR="000A3FDE">
        <w:t xml:space="preserve"> is used to generating reports and printing calculations which is then have to re-check human touch,</w:t>
      </w:r>
      <w:r>
        <w:rPr>
          <w:spacing w:val="-11"/>
        </w:rPr>
        <w:t xml:space="preserve"> </w:t>
      </w:r>
      <w:r>
        <w:t>for</w:t>
      </w:r>
      <w:r>
        <w:rPr>
          <w:spacing w:val="-13"/>
        </w:rPr>
        <w:t xml:space="preserve"> </w:t>
      </w:r>
      <w:r>
        <w:t>plan</w:t>
      </w:r>
      <w:r>
        <w:rPr>
          <w:spacing w:val="-12"/>
        </w:rPr>
        <w:t xml:space="preserve"> </w:t>
      </w:r>
      <w:r>
        <w:t>formulation,</w:t>
      </w:r>
      <w:r>
        <w:rPr>
          <w:spacing w:val="-12"/>
        </w:rPr>
        <w:t xml:space="preserve"> </w:t>
      </w:r>
      <w:r>
        <w:t>information,</w:t>
      </w:r>
      <w:r>
        <w:rPr>
          <w:spacing w:val="-11"/>
        </w:rPr>
        <w:t xml:space="preserve"> </w:t>
      </w:r>
      <w:r>
        <w:t>and</w:t>
      </w:r>
      <w:r>
        <w:rPr>
          <w:spacing w:val="-12"/>
        </w:rPr>
        <w:t xml:space="preserve"> </w:t>
      </w:r>
      <w:r>
        <w:t>report;</w:t>
      </w:r>
      <w:r>
        <w:rPr>
          <w:spacing w:val="-11"/>
        </w:rPr>
        <w:t xml:space="preserve"> </w:t>
      </w:r>
      <w:r>
        <w:t>and</w:t>
      </w:r>
      <w:r>
        <w:rPr>
          <w:spacing w:val="-12"/>
        </w:rPr>
        <w:t xml:space="preserve"> </w:t>
      </w:r>
      <w:r>
        <w:t>"Unify"</w:t>
      </w:r>
      <w:r>
        <w:rPr>
          <w:spacing w:val="-11"/>
        </w:rPr>
        <w:t xml:space="preserve"> </w:t>
      </w:r>
      <w:r>
        <w:t>to</w:t>
      </w:r>
      <w:r>
        <w:rPr>
          <w:spacing w:val="-11"/>
        </w:rPr>
        <w:t xml:space="preserve"> </w:t>
      </w:r>
      <w:r>
        <w:t>communicate with clients and submit reports to clients.</w:t>
      </w:r>
    </w:p>
    <w:p w14:paraId="76EEAB12" w14:textId="77777777" w:rsidR="006637AA" w:rsidRDefault="007A4E5A">
      <w:pPr>
        <w:pStyle w:val="BodyText"/>
        <w:ind w:left="340"/>
        <w:rPr>
          <w:sz w:val="20"/>
        </w:rPr>
      </w:pPr>
      <w:r>
        <w:rPr>
          <w:noProof/>
          <w:sz w:val="20"/>
        </w:rPr>
        <w:drawing>
          <wp:inline distT="0" distB="0" distL="0" distR="0" wp14:anchorId="76EEB071" wp14:editId="76EEB072">
            <wp:extent cx="5687691" cy="2261616"/>
            <wp:effectExtent l="0" t="0" r="0" b="0"/>
            <wp:docPr id="184" name="Imag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46" cstate="print"/>
                    <a:stretch>
                      <a:fillRect/>
                    </a:stretch>
                  </pic:blipFill>
                  <pic:spPr>
                    <a:xfrm>
                      <a:off x="0" y="0"/>
                      <a:ext cx="5687691" cy="2261616"/>
                    </a:xfrm>
                    <a:prstGeom prst="rect">
                      <a:avLst/>
                    </a:prstGeom>
                  </pic:spPr>
                </pic:pic>
              </a:graphicData>
            </a:graphic>
          </wp:inline>
        </w:drawing>
      </w:r>
    </w:p>
    <w:p w14:paraId="76EEAB13" w14:textId="77777777" w:rsidR="006637AA" w:rsidRDefault="006637AA">
      <w:pPr>
        <w:pStyle w:val="BodyText"/>
      </w:pPr>
    </w:p>
    <w:p w14:paraId="76EEAB14" w14:textId="77777777" w:rsidR="006637AA" w:rsidRDefault="006637AA">
      <w:pPr>
        <w:pStyle w:val="BodyText"/>
        <w:spacing w:before="261"/>
      </w:pPr>
    </w:p>
    <w:p w14:paraId="76EEAB15" w14:textId="77777777" w:rsidR="006637AA" w:rsidRDefault="007A4E5A">
      <w:pPr>
        <w:spacing w:line="556" w:lineRule="auto"/>
        <w:ind w:left="3179" w:right="4201"/>
        <w:jc w:val="center"/>
        <w:rPr>
          <w:i/>
          <w:sz w:val="24"/>
        </w:rPr>
      </w:pPr>
      <w:r>
        <w:rPr>
          <w:i/>
          <w:sz w:val="24"/>
        </w:rPr>
        <w:t>Figure</w:t>
      </w:r>
      <w:r>
        <w:rPr>
          <w:i/>
          <w:spacing w:val="-13"/>
          <w:sz w:val="24"/>
        </w:rPr>
        <w:t xml:space="preserve"> </w:t>
      </w:r>
      <w:r>
        <w:rPr>
          <w:i/>
          <w:sz w:val="24"/>
        </w:rPr>
        <w:t>3.7</w:t>
      </w:r>
      <w:r>
        <w:rPr>
          <w:i/>
          <w:spacing w:val="-13"/>
          <w:sz w:val="24"/>
        </w:rPr>
        <w:t xml:space="preserve"> </w:t>
      </w:r>
      <w:r>
        <w:rPr>
          <w:i/>
          <w:sz w:val="24"/>
        </w:rPr>
        <w:t>Relius</w:t>
      </w:r>
      <w:r>
        <w:rPr>
          <w:i/>
          <w:spacing w:val="-13"/>
          <w:sz w:val="24"/>
        </w:rPr>
        <w:t xml:space="preserve"> </w:t>
      </w:r>
      <w:r>
        <w:rPr>
          <w:i/>
          <w:sz w:val="24"/>
        </w:rPr>
        <w:t>Software Source: Official Server</w:t>
      </w:r>
    </w:p>
    <w:p w14:paraId="76EEAB16" w14:textId="77777777" w:rsidR="006637AA" w:rsidRDefault="006637AA">
      <w:pPr>
        <w:spacing w:line="556" w:lineRule="auto"/>
        <w:jc w:val="center"/>
        <w:rPr>
          <w:sz w:val="24"/>
        </w:rPr>
        <w:sectPr w:rsidR="006637AA" w:rsidSect="00714BF4">
          <w:pgSz w:w="12240" w:h="15840"/>
          <w:pgMar w:top="138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B17" w14:textId="77777777" w:rsidR="006637AA" w:rsidRDefault="007A4E5A">
      <w:pPr>
        <w:pStyle w:val="BodyText"/>
        <w:ind w:left="340"/>
        <w:rPr>
          <w:sz w:val="20"/>
        </w:rPr>
      </w:pPr>
      <w:r>
        <w:rPr>
          <w:noProof/>
          <w:sz w:val="20"/>
        </w:rPr>
        <w:lastRenderedPageBreak/>
        <w:drawing>
          <wp:inline distT="0" distB="0" distL="0" distR="0" wp14:anchorId="76EEB073" wp14:editId="76EEB074">
            <wp:extent cx="5845152" cy="3239262"/>
            <wp:effectExtent l="0" t="0" r="0" b="0"/>
            <wp:docPr id="185" name="Imag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47" cstate="print"/>
                    <a:stretch>
                      <a:fillRect/>
                    </a:stretch>
                  </pic:blipFill>
                  <pic:spPr>
                    <a:xfrm>
                      <a:off x="0" y="0"/>
                      <a:ext cx="5845152" cy="3239262"/>
                    </a:xfrm>
                    <a:prstGeom prst="rect">
                      <a:avLst/>
                    </a:prstGeom>
                  </pic:spPr>
                </pic:pic>
              </a:graphicData>
            </a:graphic>
          </wp:inline>
        </w:drawing>
      </w:r>
    </w:p>
    <w:p w14:paraId="76EEAB18" w14:textId="77777777" w:rsidR="006637AA" w:rsidRDefault="006637AA">
      <w:pPr>
        <w:pStyle w:val="BodyText"/>
        <w:spacing w:before="83"/>
        <w:rPr>
          <w:i/>
          <w:sz w:val="22"/>
        </w:rPr>
      </w:pPr>
    </w:p>
    <w:p w14:paraId="76EEAB19" w14:textId="77777777" w:rsidR="006637AA" w:rsidRDefault="007A4E5A">
      <w:pPr>
        <w:ind w:left="3383" w:right="3747"/>
        <w:jc w:val="center"/>
        <w:rPr>
          <w:i/>
        </w:rPr>
      </w:pPr>
      <w:r>
        <w:rPr>
          <w:i/>
        </w:rPr>
        <w:t>Figure</w:t>
      </w:r>
      <w:r>
        <w:rPr>
          <w:i/>
          <w:spacing w:val="-7"/>
        </w:rPr>
        <w:t xml:space="preserve"> </w:t>
      </w:r>
      <w:r>
        <w:rPr>
          <w:i/>
        </w:rPr>
        <w:t>3.8</w:t>
      </w:r>
      <w:r>
        <w:rPr>
          <w:i/>
          <w:spacing w:val="-4"/>
        </w:rPr>
        <w:t xml:space="preserve"> </w:t>
      </w:r>
      <w:r>
        <w:rPr>
          <w:i/>
        </w:rPr>
        <w:t>Unify</w:t>
      </w:r>
      <w:r>
        <w:rPr>
          <w:i/>
          <w:spacing w:val="-3"/>
        </w:rPr>
        <w:t xml:space="preserve"> </w:t>
      </w:r>
      <w:r>
        <w:rPr>
          <w:i/>
          <w:spacing w:val="-2"/>
        </w:rPr>
        <w:t>Software</w:t>
      </w:r>
    </w:p>
    <w:p w14:paraId="76EEAB1A" w14:textId="77777777" w:rsidR="006637AA" w:rsidRDefault="006637AA">
      <w:pPr>
        <w:pStyle w:val="BodyText"/>
        <w:spacing w:before="9"/>
        <w:rPr>
          <w:i/>
          <w:sz w:val="16"/>
        </w:rPr>
      </w:pPr>
    </w:p>
    <w:p w14:paraId="76EEAB1B" w14:textId="77777777" w:rsidR="006637AA" w:rsidRDefault="006637AA">
      <w:pPr>
        <w:rPr>
          <w:sz w:val="16"/>
        </w:rPr>
        <w:sectPr w:rsidR="006637AA" w:rsidSect="00714BF4">
          <w:pgSz w:w="12240" w:h="15840"/>
          <w:pgMar w:top="144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B1C" w14:textId="77777777" w:rsidR="006637AA" w:rsidRDefault="006637AA">
      <w:pPr>
        <w:pStyle w:val="BodyText"/>
        <w:spacing w:before="184"/>
        <w:rPr>
          <w:i/>
          <w:sz w:val="28"/>
        </w:rPr>
      </w:pPr>
    </w:p>
    <w:p w14:paraId="76EEAB1D" w14:textId="77777777" w:rsidR="006637AA" w:rsidRDefault="007A4E5A">
      <w:pPr>
        <w:pStyle w:val="Heading3"/>
        <w:numPr>
          <w:ilvl w:val="1"/>
          <w:numId w:val="22"/>
        </w:numPr>
        <w:tabs>
          <w:tab w:val="left" w:pos="761"/>
        </w:tabs>
        <w:spacing w:before="0"/>
        <w:ind w:left="761" w:hanging="421"/>
        <w:rPr>
          <w:color w:val="2D5294"/>
        </w:rPr>
      </w:pPr>
      <w:bookmarkStart w:id="36" w:name="_Toc185466443"/>
      <w:r>
        <w:rPr>
          <w:color w:val="2D5294"/>
        </w:rPr>
        <w:t>Working</w:t>
      </w:r>
      <w:r>
        <w:rPr>
          <w:color w:val="2D5294"/>
          <w:spacing w:val="-8"/>
        </w:rPr>
        <w:t xml:space="preserve"> </w:t>
      </w:r>
      <w:r>
        <w:rPr>
          <w:color w:val="2D5294"/>
          <w:spacing w:val="-2"/>
        </w:rPr>
        <w:t>Environment:</w:t>
      </w:r>
      <w:bookmarkEnd w:id="36"/>
    </w:p>
    <w:p w14:paraId="76EEAB1E" w14:textId="77777777" w:rsidR="006637AA" w:rsidRDefault="007A4E5A">
      <w:pPr>
        <w:spacing w:before="89"/>
        <w:ind w:left="340"/>
        <w:rPr>
          <w:i/>
        </w:rPr>
      </w:pPr>
      <w:r>
        <w:br w:type="column"/>
      </w:r>
      <w:r>
        <w:rPr>
          <w:i/>
          <w:sz w:val="24"/>
        </w:rPr>
        <w:t>S</w:t>
      </w:r>
      <w:r>
        <w:rPr>
          <w:i/>
        </w:rPr>
        <w:t>ource:</w:t>
      </w:r>
      <w:r>
        <w:rPr>
          <w:i/>
          <w:spacing w:val="-8"/>
        </w:rPr>
        <w:t xml:space="preserve"> </w:t>
      </w:r>
      <w:r>
        <w:rPr>
          <w:i/>
        </w:rPr>
        <w:t>Official</w:t>
      </w:r>
      <w:r>
        <w:rPr>
          <w:i/>
          <w:spacing w:val="-3"/>
        </w:rPr>
        <w:t xml:space="preserve"> </w:t>
      </w:r>
      <w:r>
        <w:rPr>
          <w:i/>
          <w:spacing w:val="-2"/>
        </w:rPr>
        <w:t>Server</w:t>
      </w:r>
    </w:p>
    <w:p w14:paraId="76EEAB1F" w14:textId="77777777" w:rsidR="006637AA" w:rsidRDefault="006637AA">
      <w:pPr>
        <w:sectPr w:rsidR="006637AA" w:rsidSect="00714BF4">
          <w:type w:val="continuous"/>
          <w:pgSz w:w="12240" w:h="15840"/>
          <w:pgMar w:top="1320" w:right="840" w:bottom="1200" w:left="1100" w:header="0" w:footer="688" w:gutter="0"/>
          <w:pgBorders w:offsetFrom="page">
            <w:top w:val="single" w:sz="4" w:space="24" w:color="000000"/>
            <w:left w:val="single" w:sz="4" w:space="24" w:color="000000"/>
            <w:bottom w:val="single" w:sz="4" w:space="24" w:color="000000"/>
            <w:right w:val="single" w:sz="4" w:space="24" w:color="000000"/>
          </w:pgBorders>
          <w:cols w:num="2" w:space="720" w:equalWidth="0">
            <w:col w:w="3586" w:space="70"/>
            <w:col w:w="6644"/>
          </w:cols>
        </w:sectPr>
      </w:pPr>
    </w:p>
    <w:p w14:paraId="76EEAB20" w14:textId="77777777" w:rsidR="006637AA" w:rsidRDefault="006637AA">
      <w:pPr>
        <w:pStyle w:val="BodyText"/>
        <w:spacing w:before="44"/>
        <w:rPr>
          <w:i/>
        </w:rPr>
      </w:pPr>
    </w:p>
    <w:p w14:paraId="76EEAB21" w14:textId="77777777" w:rsidR="000A3FDE" w:rsidRPr="000A3FDE" w:rsidRDefault="000A3FDE" w:rsidP="000A3FDE">
      <w:pPr>
        <w:pStyle w:val="BodyText"/>
        <w:spacing w:before="164" w:line="360" w:lineRule="auto"/>
        <w:ind w:left="340" w:right="718"/>
        <w:jc w:val="both"/>
      </w:pPr>
      <w:r>
        <w:t xml:space="preserve">Data Path Ltd </w:t>
      </w:r>
      <w:proofErr w:type="spellStart"/>
      <w:r>
        <w:t>ia</w:t>
      </w:r>
      <w:proofErr w:type="spellEnd"/>
      <w:r w:rsidRPr="000A3FDE">
        <w:t xml:space="preserve"> a very </w:t>
      </w:r>
      <w:r>
        <w:t>positive environment. Seniors h</w:t>
      </w:r>
      <w:r w:rsidRPr="000A3FDE">
        <w:t>elping them with their work or academics! I had to take time off for academic reasons, as I was merely a “normal” university student during my internship. That company has always been useful for this purpose. The sick days they will be lenient over I had no idea about the industry when I first entered</w:t>
      </w:r>
      <w:r>
        <w:t>, but every single person in Plan Admin</w:t>
      </w:r>
      <w:r w:rsidRPr="000A3FDE">
        <w:t xml:space="preserve"> was more than equipped to train me with starting from scratch.</w:t>
      </w:r>
    </w:p>
    <w:p w14:paraId="76EEAB22" w14:textId="77777777" w:rsidR="000A3FDE" w:rsidRDefault="000A3FDE">
      <w:pPr>
        <w:pStyle w:val="BodyText"/>
        <w:spacing w:before="158" w:line="360" w:lineRule="auto"/>
        <w:ind w:left="340" w:right="714"/>
        <w:jc w:val="both"/>
      </w:pPr>
      <w:r w:rsidRPr="000A3FDE">
        <w:t>Discipline issues are closely monitored in this company. If anyone notices a violation of corporate rules, they should promptly notify management without hesitation, and appropriate action will be taken. At Data Path Ltd., punctuality and gender equity are valued. Employees are encouraged to complete tasks within office hours and are not encouraged to arrive early or leave late. Both male and female prayer rooms are available</w:t>
      </w:r>
      <w:r>
        <w:t>.</w:t>
      </w:r>
    </w:p>
    <w:p w14:paraId="76EEAB23" w14:textId="77777777" w:rsidR="006637AA" w:rsidRDefault="007A4E5A">
      <w:pPr>
        <w:pStyle w:val="BodyText"/>
        <w:spacing w:before="158" w:line="360" w:lineRule="auto"/>
        <w:ind w:left="340" w:right="714"/>
        <w:jc w:val="both"/>
      </w:pPr>
      <w:r>
        <w:t>Every last working day of the week, employees go to a sporting complex and play football and badminton together for employee refreshment.</w:t>
      </w:r>
    </w:p>
    <w:p w14:paraId="76EEAB24" w14:textId="77777777" w:rsidR="006637AA" w:rsidRDefault="006637AA">
      <w:pPr>
        <w:spacing w:line="360" w:lineRule="auto"/>
        <w:jc w:val="both"/>
        <w:sectPr w:rsidR="006637AA" w:rsidSect="00714BF4">
          <w:type w:val="continuous"/>
          <w:pgSz w:w="12240" w:h="15840"/>
          <w:pgMar w:top="1320" w:right="840" w:bottom="120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B25" w14:textId="77777777" w:rsidR="006637AA" w:rsidRDefault="007A4E5A">
      <w:pPr>
        <w:pStyle w:val="Heading3"/>
        <w:numPr>
          <w:ilvl w:val="1"/>
          <w:numId w:val="22"/>
        </w:numPr>
        <w:tabs>
          <w:tab w:val="left" w:pos="758"/>
        </w:tabs>
        <w:spacing w:before="61"/>
        <w:ind w:left="758" w:hanging="418"/>
        <w:rPr>
          <w:color w:val="1F3863"/>
        </w:rPr>
      </w:pPr>
      <w:bookmarkStart w:id="37" w:name="_Toc185466444"/>
      <w:r>
        <w:rPr>
          <w:color w:val="1F3863"/>
        </w:rPr>
        <w:lastRenderedPageBreak/>
        <w:t>Facilities</w:t>
      </w:r>
      <w:r>
        <w:rPr>
          <w:color w:val="1F3863"/>
          <w:spacing w:val="-7"/>
        </w:rPr>
        <w:t xml:space="preserve"> </w:t>
      </w:r>
      <w:r>
        <w:rPr>
          <w:color w:val="1F3863"/>
        </w:rPr>
        <w:t>and</w:t>
      </w:r>
      <w:r>
        <w:rPr>
          <w:color w:val="1F3863"/>
          <w:spacing w:val="-7"/>
        </w:rPr>
        <w:t xml:space="preserve"> </w:t>
      </w:r>
      <w:r>
        <w:rPr>
          <w:color w:val="1F3863"/>
        </w:rPr>
        <w:t>Constraints</w:t>
      </w:r>
      <w:r>
        <w:rPr>
          <w:color w:val="1F3863"/>
          <w:spacing w:val="-10"/>
        </w:rPr>
        <w:t xml:space="preserve"> </w:t>
      </w:r>
      <w:r>
        <w:rPr>
          <w:color w:val="1F3863"/>
          <w:spacing w:val="-2"/>
        </w:rPr>
        <w:t>Faced:</w:t>
      </w:r>
      <w:bookmarkEnd w:id="37"/>
    </w:p>
    <w:p w14:paraId="76EEAB26" w14:textId="77777777" w:rsidR="006637AA" w:rsidRDefault="007A4E5A">
      <w:pPr>
        <w:pStyle w:val="BodyText"/>
        <w:spacing w:before="320"/>
        <w:ind w:left="340"/>
      </w:pPr>
      <w:r>
        <w:t>In</w:t>
      </w:r>
      <w:r>
        <w:rPr>
          <w:spacing w:val="-2"/>
        </w:rPr>
        <w:t xml:space="preserve"> </w:t>
      </w:r>
      <w:r>
        <w:t>Data</w:t>
      </w:r>
      <w:r>
        <w:rPr>
          <w:spacing w:val="-3"/>
        </w:rPr>
        <w:t xml:space="preserve"> </w:t>
      </w:r>
      <w:r>
        <w:t>Path</w:t>
      </w:r>
      <w:r>
        <w:rPr>
          <w:spacing w:val="-1"/>
        </w:rPr>
        <w:t xml:space="preserve"> </w:t>
      </w:r>
      <w:r>
        <w:t>Ltd,</w:t>
      </w:r>
      <w:r>
        <w:rPr>
          <w:spacing w:val="-2"/>
        </w:rPr>
        <w:t xml:space="preserve"> </w:t>
      </w:r>
      <w:r>
        <w:t>facilities</w:t>
      </w:r>
      <w:r>
        <w:rPr>
          <w:spacing w:val="-1"/>
        </w:rPr>
        <w:t xml:space="preserve"> </w:t>
      </w:r>
      <w:r>
        <w:t>were</w:t>
      </w:r>
      <w:r>
        <w:rPr>
          <w:spacing w:val="-6"/>
        </w:rPr>
        <w:t xml:space="preserve"> </w:t>
      </w:r>
      <w:r>
        <w:t>more</w:t>
      </w:r>
      <w:r>
        <w:rPr>
          <w:spacing w:val="-4"/>
        </w:rPr>
        <w:t xml:space="preserve"> </w:t>
      </w:r>
      <w:r>
        <w:t>than</w:t>
      </w:r>
      <w:r>
        <w:rPr>
          <w:spacing w:val="-2"/>
        </w:rPr>
        <w:t xml:space="preserve"> </w:t>
      </w:r>
      <w:r>
        <w:t>constraints.</w:t>
      </w:r>
      <w:r>
        <w:rPr>
          <w:spacing w:val="-1"/>
        </w:rPr>
        <w:t xml:space="preserve"> </w:t>
      </w:r>
      <w:r>
        <w:t>However,</w:t>
      </w:r>
      <w:r>
        <w:rPr>
          <w:spacing w:val="-3"/>
        </w:rPr>
        <w:t xml:space="preserve"> </w:t>
      </w:r>
      <w:r>
        <w:t>there</w:t>
      </w:r>
      <w:r>
        <w:rPr>
          <w:spacing w:val="-5"/>
        </w:rPr>
        <w:t xml:space="preserve"> </w:t>
      </w:r>
      <w:r>
        <w:t>are</w:t>
      </w:r>
      <w:r>
        <w:rPr>
          <w:spacing w:val="-4"/>
        </w:rPr>
        <w:t xml:space="preserve"> </w:t>
      </w:r>
      <w:r>
        <w:t xml:space="preserve">certain </w:t>
      </w:r>
      <w:r>
        <w:rPr>
          <w:spacing w:val="-2"/>
        </w:rPr>
        <w:t>constraints.</w:t>
      </w:r>
    </w:p>
    <w:p w14:paraId="76EEAB27" w14:textId="77777777" w:rsidR="006637AA" w:rsidRDefault="006637AA">
      <w:pPr>
        <w:pStyle w:val="BodyText"/>
        <w:spacing w:before="23"/>
      </w:pPr>
    </w:p>
    <w:p w14:paraId="76EEAB28" w14:textId="77777777" w:rsidR="006637AA" w:rsidRDefault="007A4E5A">
      <w:pPr>
        <w:pStyle w:val="Heading3"/>
        <w:spacing w:before="0"/>
        <w:ind w:left="340"/>
        <w:jc w:val="left"/>
      </w:pPr>
      <w:bookmarkStart w:id="38" w:name="_Toc185466445"/>
      <w:r>
        <w:rPr>
          <w:color w:val="1F3863"/>
        </w:rPr>
        <w:t>Facilities</w:t>
      </w:r>
      <w:r>
        <w:rPr>
          <w:color w:val="1F3863"/>
          <w:spacing w:val="-8"/>
        </w:rPr>
        <w:t xml:space="preserve"> </w:t>
      </w:r>
      <w:r>
        <w:rPr>
          <w:color w:val="1F3863"/>
          <w:spacing w:val="-2"/>
        </w:rPr>
        <w:t>Faced:</w:t>
      </w:r>
      <w:bookmarkEnd w:id="38"/>
    </w:p>
    <w:p w14:paraId="76EEAB29" w14:textId="77777777" w:rsidR="006637AA" w:rsidRDefault="007A4E5A">
      <w:pPr>
        <w:pStyle w:val="ListParagraph"/>
        <w:numPr>
          <w:ilvl w:val="0"/>
          <w:numId w:val="11"/>
        </w:numPr>
        <w:tabs>
          <w:tab w:val="left" w:pos="1279"/>
        </w:tabs>
        <w:spacing w:before="159"/>
        <w:ind w:left="1279" w:hanging="361"/>
        <w:rPr>
          <w:sz w:val="24"/>
        </w:rPr>
      </w:pPr>
      <w:r>
        <w:rPr>
          <w:sz w:val="24"/>
        </w:rPr>
        <w:t>Available</w:t>
      </w:r>
      <w:r>
        <w:rPr>
          <w:spacing w:val="-7"/>
          <w:sz w:val="24"/>
        </w:rPr>
        <w:t xml:space="preserve"> </w:t>
      </w:r>
      <w:r>
        <w:rPr>
          <w:sz w:val="24"/>
        </w:rPr>
        <w:t>academic</w:t>
      </w:r>
      <w:r>
        <w:rPr>
          <w:spacing w:val="-1"/>
          <w:sz w:val="24"/>
        </w:rPr>
        <w:t xml:space="preserve"> </w:t>
      </w:r>
      <w:r>
        <w:rPr>
          <w:sz w:val="24"/>
        </w:rPr>
        <w:t>and</w:t>
      </w:r>
      <w:r>
        <w:rPr>
          <w:spacing w:val="2"/>
          <w:sz w:val="24"/>
        </w:rPr>
        <w:t xml:space="preserve"> </w:t>
      </w:r>
      <w:r>
        <w:rPr>
          <w:sz w:val="24"/>
        </w:rPr>
        <w:t>sick</w:t>
      </w:r>
      <w:r>
        <w:rPr>
          <w:spacing w:val="-2"/>
          <w:sz w:val="24"/>
        </w:rPr>
        <w:t xml:space="preserve"> </w:t>
      </w:r>
      <w:r>
        <w:rPr>
          <w:spacing w:val="-4"/>
          <w:sz w:val="24"/>
        </w:rPr>
        <w:t>leave</w:t>
      </w:r>
    </w:p>
    <w:p w14:paraId="76EEAB2A" w14:textId="77777777" w:rsidR="006637AA" w:rsidRDefault="006637AA">
      <w:pPr>
        <w:pStyle w:val="BodyText"/>
      </w:pPr>
    </w:p>
    <w:p w14:paraId="76EEAB2B" w14:textId="77777777" w:rsidR="006637AA" w:rsidRDefault="007A4E5A">
      <w:pPr>
        <w:pStyle w:val="ListParagraph"/>
        <w:numPr>
          <w:ilvl w:val="0"/>
          <w:numId w:val="11"/>
        </w:numPr>
        <w:tabs>
          <w:tab w:val="left" w:pos="1279"/>
        </w:tabs>
        <w:ind w:left="1279" w:hanging="361"/>
        <w:rPr>
          <w:sz w:val="24"/>
        </w:rPr>
      </w:pPr>
      <w:r>
        <w:rPr>
          <w:sz w:val="24"/>
        </w:rPr>
        <w:t>Available</w:t>
      </w:r>
      <w:r>
        <w:rPr>
          <w:spacing w:val="-5"/>
          <w:sz w:val="24"/>
        </w:rPr>
        <w:t xml:space="preserve"> </w:t>
      </w:r>
      <w:r>
        <w:rPr>
          <w:sz w:val="24"/>
        </w:rPr>
        <w:t>office</w:t>
      </w:r>
      <w:r>
        <w:rPr>
          <w:spacing w:val="-5"/>
          <w:sz w:val="24"/>
        </w:rPr>
        <w:t xml:space="preserve"> </w:t>
      </w:r>
      <w:r>
        <w:rPr>
          <w:spacing w:val="-2"/>
          <w:sz w:val="24"/>
        </w:rPr>
        <w:t>transport</w:t>
      </w:r>
    </w:p>
    <w:p w14:paraId="76EEAB2C" w14:textId="77777777" w:rsidR="006637AA" w:rsidRDefault="006637AA">
      <w:pPr>
        <w:pStyle w:val="BodyText"/>
      </w:pPr>
    </w:p>
    <w:p w14:paraId="76EEAB2D" w14:textId="77777777" w:rsidR="006637AA" w:rsidRDefault="007A4E5A">
      <w:pPr>
        <w:pStyle w:val="ListParagraph"/>
        <w:numPr>
          <w:ilvl w:val="0"/>
          <w:numId w:val="11"/>
        </w:numPr>
        <w:tabs>
          <w:tab w:val="left" w:pos="1279"/>
        </w:tabs>
        <w:ind w:left="1279" w:hanging="361"/>
        <w:rPr>
          <w:sz w:val="24"/>
        </w:rPr>
      </w:pPr>
      <w:r>
        <w:rPr>
          <w:sz w:val="24"/>
        </w:rPr>
        <w:t>Full-time</w:t>
      </w:r>
      <w:r>
        <w:rPr>
          <w:spacing w:val="-8"/>
          <w:sz w:val="24"/>
        </w:rPr>
        <w:t xml:space="preserve"> </w:t>
      </w:r>
      <w:r>
        <w:rPr>
          <w:sz w:val="24"/>
        </w:rPr>
        <w:t>training and</w:t>
      </w:r>
      <w:r>
        <w:rPr>
          <w:spacing w:val="-2"/>
          <w:sz w:val="24"/>
        </w:rPr>
        <w:t xml:space="preserve"> </w:t>
      </w:r>
      <w:r>
        <w:rPr>
          <w:sz w:val="24"/>
        </w:rPr>
        <w:t>handsome</w:t>
      </w:r>
      <w:r>
        <w:rPr>
          <w:spacing w:val="-5"/>
          <w:sz w:val="24"/>
        </w:rPr>
        <w:t xml:space="preserve"> </w:t>
      </w:r>
      <w:r>
        <w:rPr>
          <w:sz w:val="24"/>
        </w:rPr>
        <w:t>remuneration</w:t>
      </w:r>
      <w:r>
        <w:rPr>
          <w:spacing w:val="-4"/>
          <w:sz w:val="24"/>
        </w:rPr>
        <w:t xml:space="preserve"> </w:t>
      </w:r>
      <w:r>
        <w:rPr>
          <w:sz w:val="24"/>
        </w:rPr>
        <w:t>for</w:t>
      </w:r>
      <w:r>
        <w:rPr>
          <w:spacing w:val="-1"/>
          <w:sz w:val="24"/>
        </w:rPr>
        <w:t xml:space="preserve"> </w:t>
      </w:r>
      <w:r>
        <w:rPr>
          <w:spacing w:val="-2"/>
          <w:sz w:val="24"/>
        </w:rPr>
        <w:t>interns</w:t>
      </w:r>
    </w:p>
    <w:p w14:paraId="76EEAB2E" w14:textId="77777777" w:rsidR="006637AA" w:rsidRDefault="006637AA">
      <w:pPr>
        <w:pStyle w:val="BodyText"/>
        <w:spacing w:before="1"/>
      </w:pPr>
    </w:p>
    <w:p w14:paraId="76EEAB2F" w14:textId="77777777" w:rsidR="006637AA" w:rsidRDefault="007A4E5A">
      <w:pPr>
        <w:pStyle w:val="ListParagraph"/>
        <w:numPr>
          <w:ilvl w:val="0"/>
          <w:numId w:val="11"/>
        </w:numPr>
        <w:tabs>
          <w:tab w:val="left" w:pos="1279"/>
        </w:tabs>
        <w:ind w:left="1279" w:hanging="361"/>
        <w:rPr>
          <w:sz w:val="24"/>
        </w:rPr>
      </w:pPr>
      <w:r>
        <w:rPr>
          <w:sz w:val="24"/>
        </w:rPr>
        <w:t>Fully</w:t>
      </w:r>
      <w:r>
        <w:rPr>
          <w:spacing w:val="-4"/>
          <w:sz w:val="24"/>
        </w:rPr>
        <w:t xml:space="preserve"> </w:t>
      </w:r>
      <w:r>
        <w:rPr>
          <w:sz w:val="24"/>
        </w:rPr>
        <w:t>subsidiary</w:t>
      </w:r>
      <w:r>
        <w:rPr>
          <w:spacing w:val="-3"/>
          <w:sz w:val="24"/>
        </w:rPr>
        <w:t xml:space="preserve"> </w:t>
      </w:r>
      <w:r>
        <w:rPr>
          <w:sz w:val="24"/>
        </w:rPr>
        <w:t>lunch,</w:t>
      </w:r>
      <w:r>
        <w:rPr>
          <w:spacing w:val="-4"/>
          <w:sz w:val="24"/>
        </w:rPr>
        <w:t xml:space="preserve"> </w:t>
      </w:r>
      <w:r>
        <w:rPr>
          <w:sz w:val="24"/>
        </w:rPr>
        <w:t>snacks,</w:t>
      </w:r>
      <w:r>
        <w:rPr>
          <w:spacing w:val="-1"/>
          <w:sz w:val="24"/>
        </w:rPr>
        <w:t xml:space="preserve"> </w:t>
      </w:r>
      <w:r>
        <w:rPr>
          <w:spacing w:val="-2"/>
          <w:sz w:val="24"/>
        </w:rPr>
        <w:t>coffee</w:t>
      </w:r>
    </w:p>
    <w:p w14:paraId="76EEAB30" w14:textId="77777777" w:rsidR="006637AA" w:rsidRDefault="006637AA">
      <w:pPr>
        <w:pStyle w:val="BodyText"/>
      </w:pPr>
    </w:p>
    <w:p w14:paraId="76EEAB31" w14:textId="77777777" w:rsidR="006637AA" w:rsidRDefault="007A4E5A">
      <w:pPr>
        <w:pStyle w:val="ListParagraph"/>
        <w:numPr>
          <w:ilvl w:val="0"/>
          <w:numId w:val="11"/>
        </w:numPr>
        <w:tabs>
          <w:tab w:val="left" w:pos="1279"/>
        </w:tabs>
        <w:ind w:left="1279" w:hanging="361"/>
        <w:rPr>
          <w:sz w:val="24"/>
        </w:rPr>
      </w:pPr>
      <w:r>
        <w:rPr>
          <w:sz w:val="24"/>
        </w:rPr>
        <w:t>Full</w:t>
      </w:r>
      <w:r>
        <w:rPr>
          <w:spacing w:val="-6"/>
          <w:sz w:val="24"/>
        </w:rPr>
        <w:t xml:space="preserve"> </w:t>
      </w:r>
      <w:r>
        <w:rPr>
          <w:sz w:val="24"/>
        </w:rPr>
        <w:t>desktop</w:t>
      </w:r>
      <w:r>
        <w:rPr>
          <w:spacing w:val="-1"/>
          <w:sz w:val="24"/>
        </w:rPr>
        <w:t xml:space="preserve"> </w:t>
      </w:r>
      <w:r>
        <w:rPr>
          <w:sz w:val="24"/>
        </w:rPr>
        <w:t>computer</w:t>
      </w:r>
      <w:r>
        <w:rPr>
          <w:spacing w:val="-1"/>
          <w:sz w:val="24"/>
        </w:rPr>
        <w:t xml:space="preserve"> </w:t>
      </w:r>
      <w:r>
        <w:rPr>
          <w:sz w:val="24"/>
        </w:rPr>
        <w:t>setup</w:t>
      </w:r>
      <w:r>
        <w:rPr>
          <w:spacing w:val="-2"/>
          <w:sz w:val="24"/>
        </w:rPr>
        <w:t xml:space="preserve"> </w:t>
      </w:r>
      <w:r>
        <w:rPr>
          <w:sz w:val="24"/>
        </w:rPr>
        <w:t>with</w:t>
      </w:r>
      <w:r>
        <w:rPr>
          <w:spacing w:val="-1"/>
          <w:sz w:val="24"/>
        </w:rPr>
        <w:t xml:space="preserve"> </w:t>
      </w:r>
      <w:r>
        <w:rPr>
          <w:sz w:val="24"/>
        </w:rPr>
        <w:t>strong,</w:t>
      </w:r>
      <w:r>
        <w:rPr>
          <w:spacing w:val="-4"/>
          <w:sz w:val="24"/>
        </w:rPr>
        <w:t xml:space="preserve"> </w:t>
      </w:r>
      <w:r>
        <w:rPr>
          <w:sz w:val="24"/>
        </w:rPr>
        <w:t>stable</w:t>
      </w:r>
      <w:r>
        <w:rPr>
          <w:spacing w:val="-4"/>
          <w:sz w:val="24"/>
        </w:rPr>
        <w:t xml:space="preserve"> </w:t>
      </w:r>
      <w:r>
        <w:rPr>
          <w:sz w:val="24"/>
        </w:rPr>
        <w:t>internet</w:t>
      </w:r>
      <w:r>
        <w:rPr>
          <w:spacing w:val="-1"/>
          <w:sz w:val="24"/>
        </w:rPr>
        <w:t xml:space="preserve"> </w:t>
      </w:r>
      <w:r>
        <w:rPr>
          <w:spacing w:val="-2"/>
          <w:sz w:val="24"/>
        </w:rPr>
        <w:t>connection</w:t>
      </w:r>
    </w:p>
    <w:p w14:paraId="76EEAB32" w14:textId="77777777" w:rsidR="006637AA" w:rsidRDefault="006637AA">
      <w:pPr>
        <w:pStyle w:val="BodyText"/>
      </w:pPr>
    </w:p>
    <w:p w14:paraId="76EEAB33" w14:textId="77777777" w:rsidR="006637AA" w:rsidRDefault="007A4E5A">
      <w:pPr>
        <w:pStyle w:val="ListParagraph"/>
        <w:numPr>
          <w:ilvl w:val="0"/>
          <w:numId w:val="11"/>
        </w:numPr>
        <w:tabs>
          <w:tab w:val="left" w:pos="1279"/>
        </w:tabs>
        <w:ind w:left="1279" w:hanging="361"/>
        <w:rPr>
          <w:sz w:val="24"/>
        </w:rPr>
      </w:pPr>
      <w:r>
        <w:rPr>
          <w:sz w:val="24"/>
        </w:rPr>
        <w:t>Available</w:t>
      </w:r>
      <w:r>
        <w:rPr>
          <w:spacing w:val="-5"/>
          <w:sz w:val="24"/>
        </w:rPr>
        <w:t xml:space="preserve"> </w:t>
      </w:r>
      <w:r>
        <w:rPr>
          <w:sz w:val="24"/>
        </w:rPr>
        <w:t>IT</w:t>
      </w:r>
      <w:r>
        <w:rPr>
          <w:spacing w:val="-6"/>
          <w:sz w:val="24"/>
        </w:rPr>
        <w:t xml:space="preserve"> </w:t>
      </w:r>
      <w:r>
        <w:rPr>
          <w:spacing w:val="-2"/>
          <w:sz w:val="24"/>
        </w:rPr>
        <w:t>support</w:t>
      </w:r>
    </w:p>
    <w:p w14:paraId="76EEAB34" w14:textId="77777777" w:rsidR="006637AA" w:rsidRDefault="006637AA">
      <w:pPr>
        <w:pStyle w:val="BodyText"/>
      </w:pPr>
    </w:p>
    <w:p w14:paraId="76EEAB35" w14:textId="77777777" w:rsidR="006637AA" w:rsidRDefault="007A4E5A">
      <w:pPr>
        <w:pStyle w:val="ListParagraph"/>
        <w:numPr>
          <w:ilvl w:val="0"/>
          <w:numId w:val="11"/>
        </w:numPr>
        <w:tabs>
          <w:tab w:val="left" w:pos="1279"/>
        </w:tabs>
        <w:ind w:left="1279" w:hanging="361"/>
        <w:rPr>
          <w:sz w:val="24"/>
        </w:rPr>
      </w:pPr>
      <w:r>
        <w:rPr>
          <w:sz w:val="24"/>
        </w:rPr>
        <w:t>Knowledge</w:t>
      </w:r>
      <w:r>
        <w:rPr>
          <w:spacing w:val="-5"/>
          <w:sz w:val="24"/>
        </w:rPr>
        <w:t xml:space="preserve"> </w:t>
      </w:r>
      <w:r>
        <w:rPr>
          <w:sz w:val="24"/>
        </w:rPr>
        <w:t xml:space="preserve">sharing without any </w:t>
      </w:r>
      <w:r>
        <w:rPr>
          <w:spacing w:val="-2"/>
          <w:sz w:val="24"/>
        </w:rPr>
        <w:t>boundary</w:t>
      </w:r>
    </w:p>
    <w:p w14:paraId="76EEAB36" w14:textId="77777777" w:rsidR="006637AA" w:rsidRDefault="006637AA">
      <w:pPr>
        <w:pStyle w:val="BodyText"/>
      </w:pPr>
    </w:p>
    <w:p w14:paraId="76EEAB37" w14:textId="77777777" w:rsidR="006637AA" w:rsidRDefault="007A4E5A">
      <w:pPr>
        <w:pStyle w:val="ListParagraph"/>
        <w:numPr>
          <w:ilvl w:val="0"/>
          <w:numId w:val="11"/>
        </w:numPr>
        <w:tabs>
          <w:tab w:val="left" w:pos="1279"/>
        </w:tabs>
        <w:ind w:left="1279" w:hanging="361"/>
        <w:rPr>
          <w:sz w:val="24"/>
        </w:rPr>
      </w:pPr>
      <w:r>
        <w:rPr>
          <w:sz w:val="24"/>
        </w:rPr>
        <w:t>More</w:t>
      </w:r>
      <w:r>
        <w:rPr>
          <w:spacing w:val="-5"/>
          <w:sz w:val="24"/>
        </w:rPr>
        <w:t xml:space="preserve"> </w:t>
      </w:r>
      <w:r>
        <w:rPr>
          <w:sz w:val="24"/>
        </w:rPr>
        <w:t>leaders</w:t>
      </w:r>
      <w:r>
        <w:rPr>
          <w:spacing w:val="-1"/>
          <w:sz w:val="24"/>
        </w:rPr>
        <w:t xml:space="preserve"> </w:t>
      </w:r>
      <w:r>
        <w:rPr>
          <w:sz w:val="24"/>
        </w:rPr>
        <w:t>than</w:t>
      </w:r>
      <w:r>
        <w:rPr>
          <w:spacing w:val="1"/>
          <w:sz w:val="24"/>
        </w:rPr>
        <w:t xml:space="preserve"> </w:t>
      </w:r>
      <w:r>
        <w:rPr>
          <w:spacing w:val="-2"/>
          <w:sz w:val="24"/>
        </w:rPr>
        <w:t>bosses</w:t>
      </w:r>
    </w:p>
    <w:p w14:paraId="76EEAB38" w14:textId="77777777" w:rsidR="006637AA" w:rsidRDefault="006637AA">
      <w:pPr>
        <w:pStyle w:val="BodyText"/>
      </w:pPr>
    </w:p>
    <w:p w14:paraId="76EEAB39" w14:textId="77777777" w:rsidR="006637AA" w:rsidRDefault="007A4E5A">
      <w:pPr>
        <w:pStyle w:val="ListParagraph"/>
        <w:numPr>
          <w:ilvl w:val="0"/>
          <w:numId w:val="11"/>
        </w:numPr>
        <w:tabs>
          <w:tab w:val="left" w:pos="1279"/>
        </w:tabs>
        <w:ind w:left="1279" w:hanging="361"/>
        <w:rPr>
          <w:sz w:val="24"/>
        </w:rPr>
      </w:pPr>
      <w:r>
        <w:rPr>
          <w:sz w:val="24"/>
        </w:rPr>
        <w:t>Strong</w:t>
      </w:r>
      <w:r>
        <w:rPr>
          <w:spacing w:val="-5"/>
          <w:sz w:val="24"/>
        </w:rPr>
        <w:t xml:space="preserve"> </w:t>
      </w:r>
      <w:r>
        <w:rPr>
          <w:sz w:val="24"/>
        </w:rPr>
        <w:t>IT</w:t>
      </w:r>
      <w:r>
        <w:rPr>
          <w:spacing w:val="-1"/>
          <w:sz w:val="24"/>
        </w:rPr>
        <w:t xml:space="preserve"> </w:t>
      </w:r>
      <w:r>
        <w:rPr>
          <w:sz w:val="24"/>
        </w:rPr>
        <w:t>and</w:t>
      </w:r>
      <w:r>
        <w:rPr>
          <w:spacing w:val="-1"/>
          <w:sz w:val="24"/>
        </w:rPr>
        <w:t xml:space="preserve"> </w:t>
      </w:r>
      <w:r>
        <w:rPr>
          <w:sz w:val="24"/>
        </w:rPr>
        <w:t>software</w:t>
      </w:r>
      <w:r>
        <w:rPr>
          <w:spacing w:val="-4"/>
          <w:sz w:val="24"/>
        </w:rPr>
        <w:t xml:space="preserve"> </w:t>
      </w:r>
      <w:r>
        <w:rPr>
          <w:spacing w:val="-2"/>
          <w:sz w:val="24"/>
        </w:rPr>
        <w:t>training</w:t>
      </w:r>
    </w:p>
    <w:p w14:paraId="76EEAB3A" w14:textId="77777777" w:rsidR="006637AA" w:rsidRDefault="007A4E5A">
      <w:pPr>
        <w:pStyle w:val="ListParagraph"/>
        <w:numPr>
          <w:ilvl w:val="0"/>
          <w:numId w:val="11"/>
        </w:numPr>
        <w:tabs>
          <w:tab w:val="left" w:pos="1279"/>
        </w:tabs>
        <w:spacing w:before="274"/>
        <w:ind w:left="1279" w:hanging="361"/>
        <w:rPr>
          <w:sz w:val="24"/>
        </w:rPr>
      </w:pPr>
      <w:r>
        <w:rPr>
          <w:sz w:val="24"/>
        </w:rPr>
        <w:t>No</w:t>
      </w:r>
      <w:r>
        <w:rPr>
          <w:spacing w:val="-5"/>
          <w:sz w:val="24"/>
        </w:rPr>
        <w:t xml:space="preserve"> </w:t>
      </w:r>
      <w:r>
        <w:rPr>
          <w:sz w:val="24"/>
        </w:rPr>
        <w:t>communication</w:t>
      </w:r>
      <w:r>
        <w:rPr>
          <w:spacing w:val="-3"/>
          <w:sz w:val="24"/>
        </w:rPr>
        <w:t xml:space="preserve"> </w:t>
      </w:r>
      <w:r>
        <w:rPr>
          <w:spacing w:val="-4"/>
          <w:sz w:val="24"/>
        </w:rPr>
        <w:t>gaps</w:t>
      </w:r>
    </w:p>
    <w:p w14:paraId="76EEAB3B" w14:textId="77777777" w:rsidR="006637AA" w:rsidRDefault="006637AA">
      <w:pPr>
        <w:pStyle w:val="BodyText"/>
        <w:spacing w:before="3"/>
      </w:pPr>
    </w:p>
    <w:p w14:paraId="76EEAB3C" w14:textId="77777777" w:rsidR="006637AA" w:rsidRDefault="007A4E5A">
      <w:pPr>
        <w:pStyle w:val="ListParagraph"/>
        <w:numPr>
          <w:ilvl w:val="0"/>
          <w:numId w:val="11"/>
        </w:numPr>
        <w:tabs>
          <w:tab w:val="left" w:pos="1279"/>
        </w:tabs>
        <w:ind w:left="1279" w:hanging="361"/>
        <w:rPr>
          <w:sz w:val="24"/>
        </w:rPr>
      </w:pPr>
      <w:r>
        <w:rPr>
          <w:sz w:val="24"/>
        </w:rPr>
        <w:t>Sports</w:t>
      </w:r>
      <w:r>
        <w:rPr>
          <w:spacing w:val="-4"/>
          <w:sz w:val="24"/>
        </w:rPr>
        <w:t xml:space="preserve"> </w:t>
      </w:r>
      <w:r>
        <w:rPr>
          <w:sz w:val="24"/>
        </w:rPr>
        <w:t xml:space="preserve">day </w:t>
      </w:r>
      <w:r>
        <w:rPr>
          <w:spacing w:val="-2"/>
          <w:sz w:val="24"/>
        </w:rPr>
        <w:t>celebration</w:t>
      </w:r>
    </w:p>
    <w:p w14:paraId="76EEAB3D" w14:textId="77777777" w:rsidR="006637AA" w:rsidRDefault="006637AA">
      <w:pPr>
        <w:pStyle w:val="BodyText"/>
      </w:pPr>
    </w:p>
    <w:p w14:paraId="76EEAB3E" w14:textId="77777777" w:rsidR="006637AA" w:rsidRDefault="007A4E5A">
      <w:pPr>
        <w:pStyle w:val="ListParagraph"/>
        <w:numPr>
          <w:ilvl w:val="0"/>
          <w:numId w:val="11"/>
        </w:numPr>
        <w:tabs>
          <w:tab w:val="left" w:pos="1279"/>
        </w:tabs>
        <w:ind w:left="1279" w:hanging="361"/>
        <w:rPr>
          <w:sz w:val="24"/>
        </w:rPr>
      </w:pPr>
      <w:r>
        <w:rPr>
          <w:sz w:val="24"/>
        </w:rPr>
        <w:t>Annual</w:t>
      </w:r>
      <w:r>
        <w:rPr>
          <w:spacing w:val="-2"/>
          <w:sz w:val="24"/>
        </w:rPr>
        <w:t xml:space="preserve"> </w:t>
      </w:r>
      <w:r>
        <w:rPr>
          <w:spacing w:val="-4"/>
          <w:sz w:val="24"/>
        </w:rPr>
        <w:t>tour</w:t>
      </w:r>
    </w:p>
    <w:p w14:paraId="76EEAB3F" w14:textId="77777777" w:rsidR="006637AA" w:rsidRDefault="007A4E5A">
      <w:pPr>
        <w:pStyle w:val="ListParagraph"/>
        <w:numPr>
          <w:ilvl w:val="0"/>
          <w:numId w:val="11"/>
        </w:numPr>
        <w:tabs>
          <w:tab w:val="left" w:pos="1279"/>
        </w:tabs>
        <w:spacing w:before="273"/>
        <w:ind w:left="1279" w:hanging="361"/>
        <w:rPr>
          <w:sz w:val="24"/>
        </w:rPr>
      </w:pPr>
      <w:r>
        <w:rPr>
          <w:sz w:val="24"/>
        </w:rPr>
        <w:t>Prayer</w:t>
      </w:r>
      <w:r>
        <w:rPr>
          <w:spacing w:val="-5"/>
          <w:sz w:val="24"/>
        </w:rPr>
        <w:t xml:space="preserve"> </w:t>
      </w:r>
      <w:r>
        <w:rPr>
          <w:sz w:val="24"/>
        </w:rPr>
        <w:t>and</w:t>
      </w:r>
      <w:r>
        <w:rPr>
          <w:spacing w:val="-1"/>
          <w:sz w:val="24"/>
        </w:rPr>
        <w:t xml:space="preserve"> </w:t>
      </w:r>
      <w:r>
        <w:rPr>
          <w:sz w:val="24"/>
        </w:rPr>
        <w:t>lunch</w:t>
      </w:r>
      <w:r>
        <w:rPr>
          <w:spacing w:val="-1"/>
          <w:sz w:val="24"/>
        </w:rPr>
        <w:t xml:space="preserve"> </w:t>
      </w:r>
      <w:r>
        <w:rPr>
          <w:spacing w:val="-4"/>
          <w:sz w:val="24"/>
        </w:rPr>
        <w:t>break</w:t>
      </w:r>
    </w:p>
    <w:p w14:paraId="76EEAB40" w14:textId="77777777" w:rsidR="006637AA" w:rsidRDefault="007A4E5A">
      <w:pPr>
        <w:pStyle w:val="ListParagraph"/>
        <w:numPr>
          <w:ilvl w:val="0"/>
          <w:numId w:val="11"/>
        </w:numPr>
        <w:tabs>
          <w:tab w:val="left" w:pos="1279"/>
        </w:tabs>
        <w:spacing w:before="274"/>
        <w:ind w:left="1279" w:hanging="361"/>
        <w:rPr>
          <w:sz w:val="24"/>
        </w:rPr>
      </w:pPr>
      <w:r>
        <w:rPr>
          <w:sz w:val="24"/>
        </w:rPr>
        <w:t>Motivation</w:t>
      </w:r>
      <w:r>
        <w:rPr>
          <w:spacing w:val="-5"/>
          <w:sz w:val="24"/>
        </w:rPr>
        <w:t xml:space="preserve"> </w:t>
      </w:r>
      <w:r>
        <w:rPr>
          <w:sz w:val="24"/>
        </w:rPr>
        <w:t>for</w:t>
      </w:r>
      <w:r>
        <w:rPr>
          <w:spacing w:val="-1"/>
          <w:sz w:val="24"/>
        </w:rPr>
        <w:t xml:space="preserve"> </w:t>
      </w:r>
      <w:r>
        <w:rPr>
          <w:spacing w:val="-4"/>
          <w:sz w:val="24"/>
        </w:rPr>
        <w:t>work</w:t>
      </w:r>
    </w:p>
    <w:p w14:paraId="76EEAB41" w14:textId="77777777" w:rsidR="006637AA" w:rsidRDefault="006637AA">
      <w:pPr>
        <w:pStyle w:val="BodyText"/>
        <w:spacing w:before="25"/>
      </w:pPr>
    </w:p>
    <w:p w14:paraId="76EEAB42" w14:textId="77777777" w:rsidR="006637AA" w:rsidRDefault="007A4E5A">
      <w:pPr>
        <w:pStyle w:val="Heading3"/>
        <w:spacing w:before="0"/>
        <w:ind w:left="340"/>
        <w:jc w:val="left"/>
      </w:pPr>
      <w:bookmarkStart w:id="39" w:name="_Toc185466446"/>
      <w:r>
        <w:rPr>
          <w:color w:val="1F3863"/>
        </w:rPr>
        <w:t>Constraints</w:t>
      </w:r>
      <w:r>
        <w:rPr>
          <w:color w:val="1F3863"/>
          <w:spacing w:val="-9"/>
        </w:rPr>
        <w:t xml:space="preserve"> </w:t>
      </w:r>
      <w:r>
        <w:rPr>
          <w:color w:val="1F3863"/>
          <w:spacing w:val="-2"/>
        </w:rPr>
        <w:t>Faced:</w:t>
      </w:r>
      <w:bookmarkEnd w:id="39"/>
    </w:p>
    <w:p w14:paraId="76EEAB43" w14:textId="77777777" w:rsidR="006637AA" w:rsidRDefault="007A4E5A">
      <w:pPr>
        <w:pStyle w:val="ListParagraph"/>
        <w:numPr>
          <w:ilvl w:val="0"/>
          <w:numId w:val="11"/>
        </w:numPr>
        <w:tabs>
          <w:tab w:val="left" w:pos="1279"/>
        </w:tabs>
        <w:spacing w:before="158"/>
        <w:ind w:left="1279" w:hanging="361"/>
        <w:rPr>
          <w:sz w:val="24"/>
        </w:rPr>
      </w:pPr>
      <w:r>
        <w:rPr>
          <w:sz w:val="24"/>
        </w:rPr>
        <w:t>Limitation</w:t>
      </w:r>
      <w:r>
        <w:rPr>
          <w:spacing w:val="-5"/>
          <w:sz w:val="24"/>
        </w:rPr>
        <w:t xml:space="preserve"> </w:t>
      </w:r>
      <w:r>
        <w:rPr>
          <w:sz w:val="24"/>
        </w:rPr>
        <w:t>to</w:t>
      </w:r>
      <w:r>
        <w:rPr>
          <w:spacing w:val="-1"/>
          <w:sz w:val="24"/>
        </w:rPr>
        <w:t xml:space="preserve"> </w:t>
      </w:r>
      <w:r>
        <w:rPr>
          <w:sz w:val="24"/>
        </w:rPr>
        <w:t>get financial</w:t>
      </w:r>
      <w:r>
        <w:rPr>
          <w:spacing w:val="-1"/>
          <w:sz w:val="24"/>
        </w:rPr>
        <w:t xml:space="preserve"> </w:t>
      </w:r>
      <w:r>
        <w:rPr>
          <w:sz w:val="24"/>
        </w:rPr>
        <w:t>data</w:t>
      </w:r>
      <w:r>
        <w:rPr>
          <w:spacing w:val="-2"/>
          <w:sz w:val="24"/>
        </w:rPr>
        <w:t xml:space="preserve"> </w:t>
      </w:r>
      <w:r>
        <w:rPr>
          <w:sz w:val="24"/>
        </w:rPr>
        <w:t>for</w:t>
      </w:r>
      <w:r w:rsidR="005B7FEB">
        <w:rPr>
          <w:spacing w:val="-2"/>
          <w:sz w:val="24"/>
        </w:rPr>
        <w:t xml:space="preserve"> confidentiality</w:t>
      </w:r>
    </w:p>
    <w:p w14:paraId="76EEAB44" w14:textId="77777777" w:rsidR="006637AA" w:rsidRDefault="006637AA">
      <w:pPr>
        <w:pStyle w:val="BodyText"/>
        <w:spacing w:before="2"/>
      </w:pPr>
    </w:p>
    <w:p w14:paraId="76EEAB45" w14:textId="77777777" w:rsidR="006637AA" w:rsidRDefault="007A4E5A">
      <w:pPr>
        <w:pStyle w:val="ListParagraph"/>
        <w:numPr>
          <w:ilvl w:val="0"/>
          <w:numId w:val="11"/>
        </w:numPr>
        <w:tabs>
          <w:tab w:val="left" w:pos="1279"/>
        </w:tabs>
        <w:ind w:left="1279" w:hanging="361"/>
        <w:rPr>
          <w:sz w:val="24"/>
        </w:rPr>
      </w:pPr>
      <w:r>
        <w:rPr>
          <w:sz w:val="24"/>
        </w:rPr>
        <w:t>Not</w:t>
      </w:r>
      <w:r>
        <w:rPr>
          <w:spacing w:val="-1"/>
          <w:sz w:val="24"/>
        </w:rPr>
        <w:t xml:space="preserve"> </w:t>
      </w:r>
      <w:r>
        <w:rPr>
          <w:sz w:val="24"/>
        </w:rPr>
        <w:t>a</w:t>
      </w:r>
      <w:r>
        <w:rPr>
          <w:spacing w:val="-1"/>
          <w:sz w:val="24"/>
        </w:rPr>
        <w:t xml:space="preserve"> </w:t>
      </w:r>
      <w:r>
        <w:rPr>
          <w:sz w:val="24"/>
        </w:rPr>
        <w:t>very</w:t>
      </w:r>
      <w:r>
        <w:rPr>
          <w:spacing w:val="-4"/>
          <w:sz w:val="24"/>
        </w:rPr>
        <w:t xml:space="preserve"> </w:t>
      </w:r>
      <w:r>
        <w:rPr>
          <w:sz w:val="24"/>
        </w:rPr>
        <w:t>popular</w:t>
      </w:r>
      <w:r>
        <w:rPr>
          <w:spacing w:val="-2"/>
          <w:sz w:val="24"/>
        </w:rPr>
        <w:t xml:space="preserve"> </w:t>
      </w:r>
      <w:r>
        <w:rPr>
          <w:sz w:val="24"/>
        </w:rPr>
        <w:t xml:space="preserve">industry in </w:t>
      </w:r>
      <w:r>
        <w:rPr>
          <w:spacing w:val="-2"/>
          <w:sz w:val="24"/>
        </w:rPr>
        <w:t>Bangladesh</w:t>
      </w:r>
    </w:p>
    <w:p w14:paraId="76EEAB46" w14:textId="77777777" w:rsidR="006637AA" w:rsidRDefault="006637AA">
      <w:pPr>
        <w:pStyle w:val="BodyText"/>
      </w:pPr>
    </w:p>
    <w:p w14:paraId="76EEAB47" w14:textId="77777777" w:rsidR="005B7FEB" w:rsidRPr="005B7FEB" w:rsidRDefault="007A4E5A" w:rsidP="005B7FEB">
      <w:pPr>
        <w:pStyle w:val="ListParagraph"/>
        <w:numPr>
          <w:ilvl w:val="0"/>
          <w:numId w:val="11"/>
        </w:numPr>
        <w:tabs>
          <w:tab w:val="left" w:pos="1279"/>
        </w:tabs>
        <w:ind w:left="1279" w:hanging="361"/>
        <w:rPr>
          <w:sz w:val="24"/>
        </w:rPr>
      </w:pPr>
      <w:r>
        <w:rPr>
          <w:sz w:val="24"/>
        </w:rPr>
        <w:t>Managing</w:t>
      </w:r>
      <w:r>
        <w:rPr>
          <w:spacing w:val="-3"/>
          <w:sz w:val="24"/>
        </w:rPr>
        <w:t xml:space="preserve"> </w:t>
      </w:r>
      <w:r>
        <w:rPr>
          <w:sz w:val="24"/>
        </w:rPr>
        <w:t>time</w:t>
      </w:r>
      <w:r>
        <w:rPr>
          <w:spacing w:val="-2"/>
          <w:sz w:val="24"/>
        </w:rPr>
        <w:t xml:space="preserve"> </w:t>
      </w:r>
      <w:r>
        <w:rPr>
          <w:sz w:val="24"/>
        </w:rPr>
        <w:t>for</w:t>
      </w:r>
      <w:r>
        <w:rPr>
          <w:spacing w:val="-4"/>
          <w:sz w:val="24"/>
        </w:rPr>
        <w:t xml:space="preserve"> </w:t>
      </w:r>
      <w:r>
        <w:rPr>
          <w:sz w:val="24"/>
        </w:rPr>
        <w:t>academic</w:t>
      </w:r>
      <w:r>
        <w:rPr>
          <w:spacing w:val="-4"/>
          <w:sz w:val="24"/>
        </w:rPr>
        <w:t xml:space="preserve"> </w:t>
      </w:r>
      <w:r>
        <w:rPr>
          <w:sz w:val="24"/>
        </w:rPr>
        <w:t>purposes while</w:t>
      </w:r>
      <w:r>
        <w:rPr>
          <w:spacing w:val="-2"/>
          <w:sz w:val="24"/>
        </w:rPr>
        <w:t xml:space="preserve"> </w:t>
      </w:r>
      <w:r>
        <w:rPr>
          <w:sz w:val="24"/>
        </w:rPr>
        <w:t>working full-</w:t>
      </w:r>
      <w:r w:rsidR="005B7FEB">
        <w:rPr>
          <w:spacing w:val="-4"/>
          <w:sz w:val="24"/>
        </w:rPr>
        <w:t>time</w:t>
      </w:r>
    </w:p>
    <w:p w14:paraId="76EEAB48" w14:textId="77777777" w:rsidR="005B7FEB" w:rsidRPr="005B7FEB" w:rsidRDefault="005B7FEB" w:rsidP="005B7FEB">
      <w:pPr>
        <w:pStyle w:val="ListParagraph"/>
        <w:rPr>
          <w:sz w:val="24"/>
        </w:rPr>
      </w:pPr>
    </w:p>
    <w:p w14:paraId="76EEAB49" w14:textId="77777777" w:rsidR="005B7FEB" w:rsidRPr="005B7FEB" w:rsidRDefault="005B7FEB" w:rsidP="005B7FEB">
      <w:pPr>
        <w:pStyle w:val="ListParagraph"/>
        <w:numPr>
          <w:ilvl w:val="0"/>
          <w:numId w:val="11"/>
        </w:numPr>
        <w:tabs>
          <w:tab w:val="left" w:pos="1279"/>
        </w:tabs>
        <w:ind w:left="1279" w:hanging="361"/>
        <w:rPr>
          <w:sz w:val="24"/>
        </w:rPr>
      </w:pPr>
      <w:r>
        <w:rPr>
          <w:sz w:val="24"/>
        </w:rPr>
        <w:t xml:space="preserve">Not a Career focusing job in a long run as the industry 401(k) itself is USA based.  </w:t>
      </w:r>
    </w:p>
    <w:p w14:paraId="76EEAB4A" w14:textId="77777777" w:rsidR="005B7FEB" w:rsidRDefault="005B7FEB" w:rsidP="005B7FEB">
      <w:pPr>
        <w:tabs>
          <w:tab w:val="left" w:pos="1279"/>
        </w:tabs>
        <w:rPr>
          <w:sz w:val="24"/>
        </w:rPr>
      </w:pPr>
    </w:p>
    <w:p w14:paraId="76EEAB4B" w14:textId="77777777" w:rsidR="005B7FEB" w:rsidRPr="005B7FEB" w:rsidRDefault="005B7FEB" w:rsidP="005B7FEB">
      <w:pPr>
        <w:pStyle w:val="ListParagraph"/>
        <w:numPr>
          <w:ilvl w:val="0"/>
          <w:numId w:val="43"/>
        </w:numPr>
        <w:tabs>
          <w:tab w:val="left" w:pos="1279"/>
        </w:tabs>
        <w:rPr>
          <w:sz w:val="24"/>
        </w:rPr>
        <w:sectPr w:rsidR="005B7FEB" w:rsidRPr="005B7FEB" w:rsidSect="00714BF4">
          <w:pgSz w:w="12240" w:h="15840"/>
          <w:pgMar w:top="154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B4C" w14:textId="77777777" w:rsidR="006637AA" w:rsidRDefault="005B7FEB">
      <w:pPr>
        <w:pStyle w:val="Heading3"/>
        <w:numPr>
          <w:ilvl w:val="1"/>
          <w:numId w:val="22"/>
        </w:numPr>
        <w:tabs>
          <w:tab w:val="left" w:pos="758"/>
        </w:tabs>
        <w:ind w:left="758" w:hanging="418"/>
        <w:rPr>
          <w:color w:val="1F3863"/>
        </w:rPr>
      </w:pPr>
      <w:bookmarkStart w:id="40" w:name="_Toc185466447"/>
      <w:r>
        <w:rPr>
          <w:color w:val="1F3863"/>
        </w:rPr>
        <w:lastRenderedPageBreak/>
        <w:t>Lesson</w:t>
      </w:r>
      <w:r w:rsidR="007A4E5A">
        <w:rPr>
          <w:color w:val="1F3863"/>
          <w:spacing w:val="-3"/>
        </w:rPr>
        <w:t xml:space="preserve"> </w:t>
      </w:r>
      <w:r w:rsidR="007A4E5A">
        <w:rPr>
          <w:color w:val="1F3863"/>
        </w:rPr>
        <w:t>Learned</w:t>
      </w:r>
      <w:r w:rsidR="007A4E5A">
        <w:rPr>
          <w:color w:val="1F3863"/>
          <w:spacing w:val="-3"/>
        </w:rPr>
        <w:t xml:space="preserve"> </w:t>
      </w:r>
      <w:r w:rsidR="007A4E5A">
        <w:rPr>
          <w:color w:val="1F3863"/>
        </w:rPr>
        <w:t>from</w:t>
      </w:r>
      <w:r w:rsidR="007A4E5A">
        <w:rPr>
          <w:color w:val="1F3863"/>
          <w:spacing w:val="-3"/>
        </w:rPr>
        <w:t xml:space="preserve"> </w:t>
      </w:r>
      <w:r w:rsidR="007A4E5A">
        <w:rPr>
          <w:color w:val="1F3863"/>
        </w:rPr>
        <w:t>the</w:t>
      </w:r>
      <w:r w:rsidR="007A4E5A">
        <w:rPr>
          <w:color w:val="1F3863"/>
          <w:spacing w:val="-6"/>
        </w:rPr>
        <w:t xml:space="preserve"> </w:t>
      </w:r>
      <w:r>
        <w:rPr>
          <w:color w:val="1F3863"/>
          <w:spacing w:val="-2"/>
        </w:rPr>
        <w:t>Internship</w:t>
      </w:r>
      <w:r w:rsidR="007A4E5A">
        <w:rPr>
          <w:color w:val="1F3863"/>
          <w:spacing w:val="-2"/>
        </w:rPr>
        <w:t>:</w:t>
      </w:r>
      <w:bookmarkEnd w:id="40"/>
    </w:p>
    <w:p w14:paraId="76EEAB4D" w14:textId="77777777" w:rsidR="006637AA" w:rsidRDefault="007A4E5A">
      <w:pPr>
        <w:pStyle w:val="BodyText"/>
        <w:spacing w:before="320" w:line="360" w:lineRule="auto"/>
        <w:ind w:left="340" w:right="598"/>
        <w:jc w:val="both"/>
      </w:pPr>
      <w:r>
        <w:t>During my internship, I was well-trained and had a rewarding experience. The real-world experience</w:t>
      </w:r>
      <w:r>
        <w:rPr>
          <w:spacing w:val="-12"/>
        </w:rPr>
        <w:t xml:space="preserve"> </w:t>
      </w:r>
      <w:r>
        <w:t>helped</w:t>
      </w:r>
      <w:r>
        <w:rPr>
          <w:spacing w:val="-11"/>
        </w:rPr>
        <w:t xml:space="preserve"> </w:t>
      </w:r>
      <w:r>
        <w:t>me</w:t>
      </w:r>
      <w:r>
        <w:rPr>
          <w:spacing w:val="-9"/>
        </w:rPr>
        <w:t xml:space="preserve"> </w:t>
      </w:r>
      <w:r>
        <w:t>prepare</w:t>
      </w:r>
      <w:r>
        <w:rPr>
          <w:spacing w:val="-9"/>
        </w:rPr>
        <w:t xml:space="preserve"> </w:t>
      </w:r>
      <w:r>
        <w:t>for</w:t>
      </w:r>
      <w:r>
        <w:rPr>
          <w:spacing w:val="-12"/>
        </w:rPr>
        <w:t xml:space="preserve"> </w:t>
      </w:r>
      <w:r>
        <w:t>potential</w:t>
      </w:r>
      <w:r>
        <w:rPr>
          <w:spacing w:val="-11"/>
        </w:rPr>
        <w:t xml:space="preserve"> </w:t>
      </w:r>
      <w:r>
        <w:t>employment</w:t>
      </w:r>
      <w:r>
        <w:rPr>
          <w:spacing w:val="-11"/>
        </w:rPr>
        <w:t xml:space="preserve"> </w:t>
      </w:r>
      <w:r>
        <w:t>following</w:t>
      </w:r>
      <w:r>
        <w:rPr>
          <w:spacing w:val="-9"/>
        </w:rPr>
        <w:t xml:space="preserve"> </w:t>
      </w:r>
      <w:r>
        <w:t>graduation.</w:t>
      </w:r>
      <w:r>
        <w:rPr>
          <w:spacing w:val="-11"/>
        </w:rPr>
        <w:t xml:space="preserve"> </w:t>
      </w:r>
      <w:r>
        <w:t>However,</w:t>
      </w:r>
      <w:r>
        <w:rPr>
          <w:spacing w:val="40"/>
        </w:rPr>
        <w:t xml:space="preserve"> </w:t>
      </w:r>
      <w:r>
        <w:t>I</w:t>
      </w:r>
      <w:r>
        <w:rPr>
          <w:spacing w:val="-14"/>
        </w:rPr>
        <w:t xml:space="preserve"> </w:t>
      </w:r>
      <w:r>
        <w:t>did</w:t>
      </w:r>
      <w:r>
        <w:rPr>
          <w:spacing w:val="-10"/>
        </w:rPr>
        <w:t xml:space="preserve"> </w:t>
      </w:r>
      <w:r>
        <w:t>run into some issues, which I eventually worked out. Whatever occurs, maintaining an optimistic attitude increases the productivity.</w:t>
      </w:r>
    </w:p>
    <w:p w14:paraId="76EEAB4E" w14:textId="77777777" w:rsidR="006637AA" w:rsidRDefault="007A4E5A">
      <w:pPr>
        <w:pStyle w:val="BodyText"/>
        <w:spacing w:before="164"/>
        <w:ind w:left="340"/>
        <w:jc w:val="both"/>
      </w:pPr>
      <w:r>
        <w:t>My</w:t>
      </w:r>
      <w:r>
        <w:rPr>
          <w:spacing w:val="-5"/>
        </w:rPr>
        <w:t xml:space="preserve"> </w:t>
      </w:r>
      <w:r>
        <w:t>learnings</w:t>
      </w:r>
      <w:r>
        <w:rPr>
          <w:spacing w:val="-2"/>
        </w:rPr>
        <w:t xml:space="preserve"> </w:t>
      </w:r>
      <w:r>
        <w:t>from</w:t>
      </w:r>
      <w:r>
        <w:rPr>
          <w:spacing w:val="-1"/>
        </w:rPr>
        <w:t xml:space="preserve"> </w:t>
      </w:r>
      <w:r>
        <w:t>the</w:t>
      </w:r>
      <w:r>
        <w:rPr>
          <w:spacing w:val="-3"/>
        </w:rPr>
        <w:t xml:space="preserve"> </w:t>
      </w:r>
      <w:r>
        <w:t xml:space="preserve">practicum </w:t>
      </w:r>
      <w:r>
        <w:rPr>
          <w:spacing w:val="-4"/>
        </w:rPr>
        <w:t>are:</w:t>
      </w:r>
    </w:p>
    <w:p w14:paraId="76EEAB4F" w14:textId="77777777" w:rsidR="006637AA" w:rsidRDefault="006637AA">
      <w:pPr>
        <w:pStyle w:val="BodyText"/>
        <w:rPr>
          <w:sz w:val="20"/>
        </w:rPr>
      </w:pPr>
    </w:p>
    <w:p w14:paraId="76EEAB50" w14:textId="77777777" w:rsidR="006637AA" w:rsidRDefault="006637AA">
      <w:pPr>
        <w:pStyle w:val="BodyText"/>
        <w:spacing w:before="119"/>
        <w:rPr>
          <w:sz w:val="20"/>
        </w:rPr>
      </w:pPr>
    </w:p>
    <w:tbl>
      <w:tblPr>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5"/>
        <w:gridCol w:w="7559"/>
      </w:tblGrid>
      <w:tr w:rsidR="006637AA" w14:paraId="76EEAB5D" w14:textId="77777777">
        <w:trPr>
          <w:trHeight w:val="3725"/>
        </w:trPr>
        <w:tc>
          <w:tcPr>
            <w:tcW w:w="1795" w:type="dxa"/>
          </w:tcPr>
          <w:p w14:paraId="76EEAB51" w14:textId="77777777" w:rsidR="006637AA" w:rsidRDefault="007A4E5A">
            <w:pPr>
              <w:pStyle w:val="TableParagraph"/>
              <w:spacing w:line="360" w:lineRule="auto"/>
              <w:ind w:left="112" w:right="591"/>
              <w:rPr>
                <w:b/>
                <w:sz w:val="24"/>
              </w:rPr>
            </w:pPr>
            <w:r>
              <w:rPr>
                <w:b/>
                <w:spacing w:val="-2"/>
                <w:sz w:val="24"/>
              </w:rPr>
              <w:t>Primary Learnings</w:t>
            </w:r>
          </w:p>
        </w:tc>
        <w:tc>
          <w:tcPr>
            <w:tcW w:w="7559" w:type="dxa"/>
          </w:tcPr>
          <w:p w14:paraId="76EEAB52" w14:textId="77777777" w:rsidR="006637AA" w:rsidRDefault="007A4E5A">
            <w:pPr>
              <w:pStyle w:val="TableParagraph"/>
              <w:numPr>
                <w:ilvl w:val="0"/>
                <w:numId w:val="10"/>
              </w:numPr>
              <w:tabs>
                <w:tab w:val="left" w:pos="831"/>
              </w:tabs>
              <w:spacing w:line="276" w:lineRule="exact"/>
              <w:ind w:left="831" w:hanging="361"/>
              <w:rPr>
                <w:sz w:val="24"/>
              </w:rPr>
            </w:pPr>
            <w:r>
              <w:rPr>
                <w:sz w:val="24"/>
              </w:rPr>
              <w:t>Knowledge</w:t>
            </w:r>
            <w:r>
              <w:rPr>
                <w:spacing w:val="-5"/>
                <w:sz w:val="24"/>
              </w:rPr>
              <w:t xml:space="preserve"> </w:t>
            </w:r>
            <w:r>
              <w:rPr>
                <w:sz w:val="24"/>
              </w:rPr>
              <w:t>about</w:t>
            </w:r>
            <w:r>
              <w:rPr>
                <w:spacing w:val="-1"/>
                <w:sz w:val="24"/>
              </w:rPr>
              <w:t xml:space="preserve"> </w:t>
            </w:r>
            <w:r>
              <w:rPr>
                <w:spacing w:val="-5"/>
                <w:sz w:val="24"/>
              </w:rPr>
              <w:t>BPO</w:t>
            </w:r>
          </w:p>
          <w:p w14:paraId="76EEAB53" w14:textId="77777777" w:rsidR="006637AA" w:rsidRDefault="006637AA">
            <w:pPr>
              <w:pStyle w:val="TableParagraph"/>
              <w:rPr>
                <w:sz w:val="24"/>
              </w:rPr>
            </w:pPr>
          </w:p>
          <w:p w14:paraId="76EEAB54" w14:textId="77777777" w:rsidR="006637AA" w:rsidRDefault="007A4E5A">
            <w:pPr>
              <w:pStyle w:val="TableParagraph"/>
              <w:numPr>
                <w:ilvl w:val="0"/>
                <w:numId w:val="10"/>
              </w:numPr>
              <w:tabs>
                <w:tab w:val="left" w:pos="831"/>
              </w:tabs>
              <w:ind w:left="831" w:hanging="361"/>
              <w:rPr>
                <w:sz w:val="24"/>
              </w:rPr>
            </w:pPr>
            <w:r>
              <w:rPr>
                <w:sz w:val="24"/>
              </w:rPr>
              <w:t>Knowledge</w:t>
            </w:r>
            <w:r>
              <w:rPr>
                <w:spacing w:val="-3"/>
                <w:sz w:val="24"/>
              </w:rPr>
              <w:t xml:space="preserve"> </w:t>
            </w:r>
            <w:r>
              <w:rPr>
                <w:sz w:val="24"/>
              </w:rPr>
              <w:t>about 401(k</w:t>
            </w:r>
            <w:r w:rsidR="005B7FEB">
              <w:rPr>
                <w:sz w:val="24"/>
              </w:rPr>
              <w:t>)</w:t>
            </w:r>
            <w:r>
              <w:rPr>
                <w:spacing w:val="-2"/>
                <w:sz w:val="24"/>
              </w:rPr>
              <w:t xml:space="preserve"> </w:t>
            </w:r>
            <w:r>
              <w:rPr>
                <w:sz w:val="24"/>
              </w:rPr>
              <w:t>industry of</w:t>
            </w:r>
            <w:r>
              <w:rPr>
                <w:spacing w:val="-4"/>
                <w:sz w:val="24"/>
              </w:rPr>
              <w:t xml:space="preserve"> </w:t>
            </w:r>
            <w:r>
              <w:rPr>
                <w:spacing w:val="-5"/>
                <w:sz w:val="24"/>
              </w:rPr>
              <w:t>USA</w:t>
            </w:r>
          </w:p>
          <w:p w14:paraId="76EEAB55" w14:textId="77777777" w:rsidR="006637AA" w:rsidRDefault="006637AA">
            <w:pPr>
              <w:pStyle w:val="TableParagraph"/>
              <w:spacing w:before="2"/>
              <w:rPr>
                <w:sz w:val="24"/>
              </w:rPr>
            </w:pPr>
          </w:p>
          <w:p w14:paraId="76EEAB56" w14:textId="77777777" w:rsidR="006637AA" w:rsidRDefault="007A4E5A">
            <w:pPr>
              <w:pStyle w:val="TableParagraph"/>
              <w:numPr>
                <w:ilvl w:val="0"/>
                <w:numId w:val="10"/>
              </w:numPr>
              <w:tabs>
                <w:tab w:val="left" w:pos="831"/>
              </w:tabs>
              <w:ind w:left="831" w:hanging="361"/>
              <w:rPr>
                <w:sz w:val="24"/>
              </w:rPr>
            </w:pPr>
            <w:r>
              <w:rPr>
                <w:sz w:val="24"/>
              </w:rPr>
              <w:t>Applying</w:t>
            </w:r>
            <w:r>
              <w:rPr>
                <w:spacing w:val="-6"/>
                <w:sz w:val="24"/>
              </w:rPr>
              <w:t xml:space="preserve"> </w:t>
            </w:r>
            <w:r>
              <w:rPr>
                <w:sz w:val="24"/>
              </w:rPr>
              <w:t>financial</w:t>
            </w:r>
            <w:r>
              <w:rPr>
                <w:spacing w:val="-4"/>
                <w:sz w:val="24"/>
              </w:rPr>
              <w:t xml:space="preserve"> </w:t>
            </w:r>
            <w:r>
              <w:rPr>
                <w:sz w:val="24"/>
              </w:rPr>
              <w:t>administrative</w:t>
            </w:r>
            <w:r>
              <w:rPr>
                <w:spacing w:val="-3"/>
                <w:sz w:val="24"/>
              </w:rPr>
              <w:t xml:space="preserve"> </w:t>
            </w:r>
            <w:r>
              <w:rPr>
                <w:sz w:val="24"/>
              </w:rPr>
              <w:t>rules</w:t>
            </w:r>
            <w:r>
              <w:rPr>
                <w:spacing w:val="-4"/>
                <w:sz w:val="24"/>
              </w:rPr>
              <w:t xml:space="preserve"> </w:t>
            </w:r>
            <w:r>
              <w:rPr>
                <w:sz w:val="24"/>
              </w:rPr>
              <w:t>and</w:t>
            </w:r>
            <w:r>
              <w:rPr>
                <w:spacing w:val="-1"/>
                <w:sz w:val="24"/>
              </w:rPr>
              <w:t xml:space="preserve"> </w:t>
            </w:r>
            <w:r>
              <w:rPr>
                <w:sz w:val="24"/>
              </w:rPr>
              <w:t>calculation</w:t>
            </w:r>
            <w:r>
              <w:rPr>
                <w:spacing w:val="-3"/>
                <w:sz w:val="24"/>
              </w:rPr>
              <w:t xml:space="preserve"> </w:t>
            </w:r>
            <w:r>
              <w:rPr>
                <w:spacing w:val="-2"/>
                <w:sz w:val="24"/>
              </w:rPr>
              <w:t>technique’</w:t>
            </w:r>
          </w:p>
          <w:p w14:paraId="76EEAB57" w14:textId="77777777" w:rsidR="006637AA" w:rsidRDefault="006637AA">
            <w:pPr>
              <w:pStyle w:val="TableParagraph"/>
              <w:rPr>
                <w:sz w:val="24"/>
              </w:rPr>
            </w:pPr>
          </w:p>
          <w:p w14:paraId="76EEAB58" w14:textId="77777777" w:rsidR="006637AA" w:rsidRDefault="007A4E5A">
            <w:pPr>
              <w:pStyle w:val="TableParagraph"/>
              <w:numPr>
                <w:ilvl w:val="0"/>
                <w:numId w:val="10"/>
              </w:numPr>
              <w:tabs>
                <w:tab w:val="left" w:pos="831"/>
              </w:tabs>
              <w:ind w:left="831" w:hanging="361"/>
              <w:rPr>
                <w:sz w:val="24"/>
              </w:rPr>
            </w:pPr>
            <w:r>
              <w:rPr>
                <w:sz w:val="24"/>
              </w:rPr>
              <w:t>Preparing</w:t>
            </w:r>
            <w:r>
              <w:rPr>
                <w:spacing w:val="-3"/>
                <w:sz w:val="24"/>
              </w:rPr>
              <w:t xml:space="preserve"> </w:t>
            </w:r>
            <w:r>
              <w:rPr>
                <w:sz w:val="24"/>
              </w:rPr>
              <w:t>financial</w:t>
            </w:r>
            <w:r>
              <w:rPr>
                <w:spacing w:val="-3"/>
                <w:sz w:val="24"/>
              </w:rPr>
              <w:t xml:space="preserve"> </w:t>
            </w:r>
            <w:r>
              <w:rPr>
                <w:spacing w:val="-2"/>
                <w:sz w:val="24"/>
              </w:rPr>
              <w:t>reports</w:t>
            </w:r>
          </w:p>
          <w:p w14:paraId="76EEAB59" w14:textId="77777777" w:rsidR="006637AA" w:rsidRDefault="007A4E5A">
            <w:pPr>
              <w:pStyle w:val="TableParagraph"/>
              <w:numPr>
                <w:ilvl w:val="0"/>
                <w:numId w:val="10"/>
              </w:numPr>
              <w:tabs>
                <w:tab w:val="left" w:pos="831"/>
              </w:tabs>
              <w:spacing w:before="274"/>
              <w:ind w:left="831" w:hanging="361"/>
              <w:rPr>
                <w:sz w:val="24"/>
              </w:rPr>
            </w:pPr>
            <w:r>
              <w:rPr>
                <w:sz w:val="24"/>
              </w:rPr>
              <w:t>Knowledge</w:t>
            </w:r>
            <w:r>
              <w:rPr>
                <w:spacing w:val="-7"/>
                <w:sz w:val="24"/>
              </w:rPr>
              <w:t xml:space="preserve"> </w:t>
            </w:r>
            <w:r>
              <w:rPr>
                <w:sz w:val="24"/>
              </w:rPr>
              <w:t>about</w:t>
            </w:r>
            <w:r>
              <w:rPr>
                <w:spacing w:val="-1"/>
                <w:sz w:val="24"/>
              </w:rPr>
              <w:t xml:space="preserve"> </w:t>
            </w:r>
            <w:r>
              <w:rPr>
                <w:sz w:val="24"/>
              </w:rPr>
              <w:t>trust</w:t>
            </w:r>
            <w:r>
              <w:rPr>
                <w:spacing w:val="-1"/>
                <w:sz w:val="24"/>
              </w:rPr>
              <w:t xml:space="preserve"> </w:t>
            </w:r>
            <w:r>
              <w:rPr>
                <w:sz w:val="24"/>
              </w:rPr>
              <w:t>accounting and</w:t>
            </w:r>
            <w:r>
              <w:rPr>
                <w:spacing w:val="-4"/>
                <w:sz w:val="24"/>
              </w:rPr>
              <w:t xml:space="preserve"> </w:t>
            </w:r>
            <w:r>
              <w:rPr>
                <w:sz w:val="24"/>
              </w:rPr>
              <w:t>summary</w:t>
            </w:r>
            <w:r>
              <w:rPr>
                <w:spacing w:val="-2"/>
                <w:sz w:val="24"/>
              </w:rPr>
              <w:t xml:space="preserve"> </w:t>
            </w:r>
            <w:r>
              <w:rPr>
                <w:sz w:val="24"/>
              </w:rPr>
              <w:t>of</w:t>
            </w:r>
            <w:r>
              <w:rPr>
                <w:spacing w:val="-1"/>
                <w:sz w:val="24"/>
              </w:rPr>
              <w:t xml:space="preserve"> </w:t>
            </w:r>
            <w:r>
              <w:rPr>
                <w:spacing w:val="-2"/>
                <w:sz w:val="24"/>
              </w:rPr>
              <w:t>accounting</w:t>
            </w:r>
          </w:p>
          <w:p w14:paraId="76EEAB5A" w14:textId="77777777" w:rsidR="006637AA" w:rsidRDefault="006637AA">
            <w:pPr>
              <w:pStyle w:val="TableParagraph"/>
              <w:spacing w:before="2"/>
              <w:rPr>
                <w:sz w:val="24"/>
              </w:rPr>
            </w:pPr>
          </w:p>
          <w:p w14:paraId="76EEAB5B" w14:textId="77777777" w:rsidR="006637AA" w:rsidRDefault="007A4E5A">
            <w:pPr>
              <w:pStyle w:val="TableParagraph"/>
              <w:numPr>
                <w:ilvl w:val="0"/>
                <w:numId w:val="10"/>
              </w:numPr>
              <w:tabs>
                <w:tab w:val="left" w:pos="831"/>
              </w:tabs>
              <w:ind w:left="831" w:hanging="361"/>
              <w:rPr>
                <w:sz w:val="24"/>
              </w:rPr>
            </w:pPr>
            <w:r>
              <w:rPr>
                <w:sz w:val="24"/>
              </w:rPr>
              <w:t>Lost</w:t>
            </w:r>
            <w:r>
              <w:rPr>
                <w:spacing w:val="-3"/>
                <w:sz w:val="24"/>
              </w:rPr>
              <w:t xml:space="preserve"> </w:t>
            </w:r>
            <w:r>
              <w:rPr>
                <w:sz w:val="24"/>
              </w:rPr>
              <w:t>earning</w:t>
            </w:r>
            <w:r>
              <w:rPr>
                <w:spacing w:val="-2"/>
                <w:sz w:val="24"/>
              </w:rPr>
              <w:t xml:space="preserve"> calculation</w:t>
            </w:r>
          </w:p>
          <w:p w14:paraId="76EEAB5C" w14:textId="77777777" w:rsidR="006637AA" w:rsidRDefault="007A4E5A">
            <w:pPr>
              <w:pStyle w:val="TableParagraph"/>
              <w:numPr>
                <w:ilvl w:val="0"/>
                <w:numId w:val="10"/>
              </w:numPr>
              <w:tabs>
                <w:tab w:val="left" w:pos="831"/>
              </w:tabs>
              <w:spacing w:before="274"/>
              <w:ind w:left="831" w:hanging="361"/>
              <w:rPr>
                <w:sz w:val="24"/>
              </w:rPr>
            </w:pPr>
            <w:r>
              <w:rPr>
                <w:sz w:val="24"/>
              </w:rPr>
              <w:t>Get</w:t>
            </w:r>
            <w:r>
              <w:rPr>
                <w:spacing w:val="-4"/>
                <w:sz w:val="24"/>
              </w:rPr>
              <w:t xml:space="preserve"> </w:t>
            </w:r>
            <w:r>
              <w:rPr>
                <w:sz w:val="24"/>
              </w:rPr>
              <w:t>familiar</w:t>
            </w:r>
            <w:r>
              <w:rPr>
                <w:spacing w:val="-4"/>
                <w:sz w:val="24"/>
              </w:rPr>
              <w:t xml:space="preserve"> </w:t>
            </w:r>
            <w:r>
              <w:rPr>
                <w:sz w:val="24"/>
              </w:rPr>
              <w:t>with</w:t>
            </w:r>
            <w:r>
              <w:rPr>
                <w:spacing w:val="-1"/>
                <w:sz w:val="24"/>
              </w:rPr>
              <w:t xml:space="preserve"> </w:t>
            </w:r>
            <w:r>
              <w:rPr>
                <w:sz w:val="24"/>
              </w:rPr>
              <w:t>tax</w:t>
            </w:r>
            <w:r>
              <w:rPr>
                <w:spacing w:val="-4"/>
                <w:sz w:val="24"/>
              </w:rPr>
              <w:t xml:space="preserve"> </w:t>
            </w:r>
            <w:r>
              <w:rPr>
                <w:sz w:val="24"/>
              </w:rPr>
              <w:t>and</w:t>
            </w:r>
            <w:r>
              <w:rPr>
                <w:spacing w:val="1"/>
                <w:sz w:val="24"/>
              </w:rPr>
              <w:t xml:space="preserve"> </w:t>
            </w:r>
            <w:r>
              <w:rPr>
                <w:sz w:val="24"/>
              </w:rPr>
              <w:t xml:space="preserve">audit </w:t>
            </w:r>
            <w:r>
              <w:rPr>
                <w:spacing w:val="-2"/>
                <w:sz w:val="24"/>
              </w:rPr>
              <w:t>rules</w:t>
            </w:r>
          </w:p>
        </w:tc>
      </w:tr>
      <w:tr w:rsidR="006637AA" w14:paraId="76EEAB6A" w14:textId="77777777">
        <w:trPr>
          <w:trHeight w:val="3175"/>
        </w:trPr>
        <w:tc>
          <w:tcPr>
            <w:tcW w:w="1795" w:type="dxa"/>
          </w:tcPr>
          <w:p w14:paraId="76EEAB5E" w14:textId="77777777" w:rsidR="006637AA" w:rsidRDefault="007A4E5A">
            <w:pPr>
              <w:pStyle w:val="TableParagraph"/>
              <w:spacing w:line="360" w:lineRule="auto"/>
              <w:ind w:left="112" w:right="591"/>
              <w:rPr>
                <w:b/>
                <w:sz w:val="24"/>
              </w:rPr>
            </w:pPr>
            <w:r>
              <w:rPr>
                <w:b/>
                <w:spacing w:val="-2"/>
                <w:sz w:val="24"/>
              </w:rPr>
              <w:t>Secondary Learnings</w:t>
            </w:r>
          </w:p>
        </w:tc>
        <w:tc>
          <w:tcPr>
            <w:tcW w:w="7559" w:type="dxa"/>
          </w:tcPr>
          <w:p w14:paraId="76EEAB5F" w14:textId="77777777" w:rsidR="006637AA" w:rsidRDefault="007A4E5A">
            <w:pPr>
              <w:pStyle w:val="TableParagraph"/>
              <w:numPr>
                <w:ilvl w:val="0"/>
                <w:numId w:val="9"/>
              </w:numPr>
              <w:tabs>
                <w:tab w:val="left" w:pos="831"/>
              </w:tabs>
              <w:spacing w:line="275" w:lineRule="exact"/>
              <w:ind w:left="831" w:hanging="361"/>
              <w:rPr>
                <w:sz w:val="24"/>
              </w:rPr>
            </w:pPr>
            <w:r>
              <w:rPr>
                <w:sz w:val="24"/>
              </w:rPr>
              <w:t>Organizational</w:t>
            </w:r>
            <w:r>
              <w:rPr>
                <w:spacing w:val="-8"/>
                <w:sz w:val="24"/>
              </w:rPr>
              <w:t xml:space="preserve"> </w:t>
            </w:r>
            <w:r>
              <w:rPr>
                <w:spacing w:val="-2"/>
                <w:sz w:val="24"/>
              </w:rPr>
              <w:t>behavior</w:t>
            </w:r>
          </w:p>
          <w:p w14:paraId="76EEAB60" w14:textId="77777777" w:rsidR="006637AA" w:rsidRDefault="006637AA">
            <w:pPr>
              <w:pStyle w:val="TableParagraph"/>
              <w:spacing w:before="2"/>
              <w:rPr>
                <w:sz w:val="24"/>
              </w:rPr>
            </w:pPr>
          </w:p>
          <w:p w14:paraId="76EEAB61" w14:textId="77777777" w:rsidR="006637AA" w:rsidRDefault="007A4E5A">
            <w:pPr>
              <w:pStyle w:val="TableParagraph"/>
              <w:numPr>
                <w:ilvl w:val="0"/>
                <w:numId w:val="9"/>
              </w:numPr>
              <w:tabs>
                <w:tab w:val="left" w:pos="831"/>
              </w:tabs>
              <w:ind w:left="831" w:hanging="361"/>
              <w:rPr>
                <w:sz w:val="24"/>
              </w:rPr>
            </w:pPr>
            <w:r>
              <w:rPr>
                <w:sz w:val="24"/>
              </w:rPr>
              <w:t>Time</w:t>
            </w:r>
            <w:r>
              <w:rPr>
                <w:spacing w:val="-3"/>
                <w:sz w:val="24"/>
              </w:rPr>
              <w:t xml:space="preserve"> </w:t>
            </w:r>
            <w:r>
              <w:rPr>
                <w:spacing w:val="-2"/>
                <w:sz w:val="24"/>
              </w:rPr>
              <w:t>management</w:t>
            </w:r>
          </w:p>
          <w:p w14:paraId="76EEAB62" w14:textId="77777777" w:rsidR="006637AA" w:rsidRDefault="006637AA">
            <w:pPr>
              <w:pStyle w:val="TableParagraph"/>
              <w:rPr>
                <w:sz w:val="24"/>
              </w:rPr>
            </w:pPr>
          </w:p>
          <w:p w14:paraId="76EEAB63" w14:textId="77777777" w:rsidR="006637AA" w:rsidRDefault="007A4E5A">
            <w:pPr>
              <w:pStyle w:val="TableParagraph"/>
              <w:numPr>
                <w:ilvl w:val="0"/>
                <w:numId w:val="9"/>
              </w:numPr>
              <w:tabs>
                <w:tab w:val="left" w:pos="831"/>
              </w:tabs>
              <w:ind w:left="831" w:hanging="361"/>
              <w:rPr>
                <w:sz w:val="24"/>
              </w:rPr>
            </w:pPr>
            <w:r>
              <w:rPr>
                <w:sz w:val="24"/>
              </w:rPr>
              <w:t>Following</w:t>
            </w:r>
            <w:r>
              <w:rPr>
                <w:spacing w:val="-4"/>
                <w:sz w:val="24"/>
              </w:rPr>
              <w:t xml:space="preserve"> </w:t>
            </w:r>
            <w:r>
              <w:rPr>
                <w:sz w:val="24"/>
              </w:rPr>
              <w:t>strict</w:t>
            </w:r>
            <w:r>
              <w:rPr>
                <w:spacing w:val="-4"/>
                <w:sz w:val="24"/>
              </w:rPr>
              <w:t xml:space="preserve"> </w:t>
            </w:r>
            <w:r>
              <w:rPr>
                <w:spacing w:val="-2"/>
                <w:sz w:val="24"/>
              </w:rPr>
              <w:t>deadline</w:t>
            </w:r>
          </w:p>
          <w:p w14:paraId="76EEAB64" w14:textId="77777777" w:rsidR="006637AA" w:rsidRDefault="006637AA">
            <w:pPr>
              <w:pStyle w:val="TableParagraph"/>
              <w:rPr>
                <w:sz w:val="24"/>
              </w:rPr>
            </w:pPr>
          </w:p>
          <w:p w14:paraId="76EEAB65" w14:textId="77777777" w:rsidR="006637AA" w:rsidRDefault="007A4E5A">
            <w:pPr>
              <w:pStyle w:val="TableParagraph"/>
              <w:numPr>
                <w:ilvl w:val="0"/>
                <w:numId w:val="9"/>
              </w:numPr>
              <w:tabs>
                <w:tab w:val="left" w:pos="831"/>
              </w:tabs>
              <w:ind w:left="831" w:hanging="361"/>
              <w:rPr>
                <w:sz w:val="24"/>
              </w:rPr>
            </w:pPr>
            <w:r>
              <w:rPr>
                <w:sz w:val="24"/>
              </w:rPr>
              <w:t>Practical</w:t>
            </w:r>
            <w:r>
              <w:rPr>
                <w:spacing w:val="-4"/>
                <w:sz w:val="24"/>
              </w:rPr>
              <w:t xml:space="preserve"> </w:t>
            </w:r>
            <w:r>
              <w:rPr>
                <w:sz w:val="24"/>
              </w:rPr>
              <w:t>observing</w:t>
            </w:r>
            <w:r>
              <w:rPr>
                <w:spacing w:val="-1"/>
                <w:sz w:val="24"/>
              </w:rPr>
              <w:t xml:space="preserve"> </w:t>
            </w:r>
            <w:r>
              <w:rPr>
                <w:sz w:val="24"/>
              </w:rPr>
              <w:t>and</w:t>
            </w:r>
            <w:r>
              <w:rPr>
                <w:spacing w:val="-1"/>
                <w:sz w:val="24"/>
              </w:rPr>
              <w:t xml:space="preserve"> </w:t>
            </w:r>
            <w:r>
              <w:rPr>
                <w:sz w:val="24"/>
              </w:rPr>
              <w:t>gaining</w:t>
            </w:r>
            <w:r>
              <w:rPr>
                <w:spacing w:val="-1"/>
                <w:sz w:val="24"/>
              </w:rPr>
              <w:t xml:space="preserve"> </w:t>
            </w:r>
            <w:r>
              <w:rPr>
                <w:sz w:val="24"/>
              </w:rPr>
              <w:t>knowledge</w:t>
            </w:r>
            <w:r>
              <w:rPr>
                <w:spacing w:val="-5"/>
                <w:sz w:val="24"/>
              </w:rPr>
              <w:t xml:space="preserve"> </w:t>
            </w:r>
            <w:r>
              <w:rPr>
                <w:sz w:val="24"/>
              </w:rPr>
              <w:t>from</w:t>
            </w:r>
            <w:r>
              <w:rPr>
                <w:spacing w:val="-1"/>
                <w:sz w:val="24"/>
              </w:rPr>
              <w:t xml:space="preserve"> </w:t>
            </w:r>
            <w:r>
              <w:rPr>
                <w:spacing w:val="-7"/>
                <w:sz w:val="24"/>
              </w:rPr>
              <w:t>it</w:t>
            </w:r>
          </w:p>
          <w:p w14:paraId="76EEAB66" w14:textId="77777777" w:rsidR="006637AA" w:rsidRDefault="006637AA">
            <w:pPr>
              <w:pStyle w:val="TableParagraph"/>
              <w:rPr>
                <w:sz w:val="24"/>
              </w:rPr>
            </w:pPr>
          </w:p>
          <w:p w14:paraId="76EEAB67" w14:textId="77777777" w:rsidR="006637AA" w:rsidRDefault="007A4E5A">
            <w:pPr>
              <w:pStyle w:val="TableParagraph"/>
              <w:numPr>
                <w:ilvl w:val="0"/>
                <w:numId w:val="9"/>
              </w:numPr>
              <w:tabs>
                <w:tab w:val="left" w:pos="831"/>
              </w:tabs>
              <w:ind w:left="831" w:hanging="361"/>
              <w:rPr>
                <w:sz w:val="24"/>
              </w:rPr>
            </w:pPr>
            <w:r>
              <w:rPr>
                <w:sz w:val="24"/>
              </w:rPr>
              <w:t>Communication</w:t>
            </w:r>
            <w:r>
              <w:rPr>
                <w:spacing w:val="-4"/>
                <w:sz w:val="24"/>
              </w:rPr>
              <w:t xml:space="preserve"> </w:t>
            </w:r>
            <w:r>
              <w:rPr>
                <w:sz w:val="24"/>
              </w:rPr>
              <w:t>at</w:t>
            </w:r>
            <w:r>
              <w:rPr>
                <w:spacing w:val="-3"/>
                <w:sz w:val="24"/>
              </w:rPr>
              <w:t xml:space="preserve"> </w:t>
            </w:r>
            <w:r>
              <w:rPr>
                <w:spacing w:val="-2"/>
                <w:sz w:val="24"/>
              </w:rPr>
              <w:t>workplace</w:t>
            </w:r>
          </w:p>
          <w:p w14:paraId="76EEAB68" w14:textId="77777777" w:rsidR="006637AA" w:rsidRDefault="006637AA">
            <w:pPr>
              <w:pStyle w:val="TableParagraph"/>
              <w:rPr>
                <w:sz w:val="24"/>
              </w:rPr>
            </w:pPr>
          </w:p>
          <w:p w14:paraId="76EEAB69" w14:textId="77777777" w:rsidR="006637AA" w:rsidRDefault="007A4E5A">
            <w:pPr>
              <w:pStyle w:val="TableParagraph"/>
              <w:numPr>
                <w:ilvl w:val="0"/>
                <w:numId w:val="9"/>
              </w:numPr>
              <w:tabs>
                <w:tab w:val="left" w:pos="831"/>
              </w:tabs>
              <w:ind w:left="831" w:hanging="361"/>
              <w:rPr>
                <w:sz w:val="24"/>
              </w:rPr>
            </w:pPr>
            <w:r>
              <w:rPr>
                <w:sz w:val="24"/>
              </w:rPr>
              <w:t>Co-operation</w:t>
            </w:r>
            <w:r>
              <w:rPr>
                <w:spacing w:val="-5"/>
                <w:sz w:val="24"/>
              </w:rPr>
              <w:t xml:space="preserve"> </w:t>
            </w:r>
            <w:r>
              <w:rPr>
                <w:sz w:val="24"/>
              </w:rPr>
              <w:t>and</w:t>
            </w:r>
            <w:r>
              <w:rPr>
                <w:spacing w:val="-4"/>
                <w:sz w:val="24"/>
              </w:rPr>
              <w:t xml:space="preserve"> </w:t>
            </w:r>
            <w:r>
              <w:rPr>
                <w:sz w:val="24"/>
              </w:rPr>
              <w:t>appreciation</w:t>
            </w:r>
            <w:r>
              <w:rPr>
                <w:spacing w:val="-4"/>
                <w:sz w:val="24"/>
              </w:rPr>
              <w:t xml:space="preserve"> </w:t>
            </w:r>
            <w:r>
              <w:rPr>
                <w:spacing w:val="-2"/>
                <w:sz w:val="24"/>
              </w:rPr>
              <w:t>practice</w:t>
            </w:r>
          </w:p>
        </w:tc>
      </w:tr>
    </w:tbl>
    <w:p w14:paraId="76EEAB6B" w14:textId="77777777" w:rsidR="006637AA" w:rsidRDefault="006637AA">
      <w:pPr>
        <w:rPr>
          <w:sz w:val="24"/>
        </w:rPr>
        <w:sectPr w:rsidR="006637AA" w:rsidSect="00714BF4">
          <w:pgSz w:w="12240" w:h="15840"/>
          <w:pgMar w:top="138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B6C" w14:textId="77777777" w:rsidR="006637AA" w:rsidRDefault="006637AA">
      <w:pPr>
        <w:pStyle w:val="BodyText"/>
        <w:rPr>
          <w:sz w:val="86"/>
        </w:rPr>
      </w:pPr>
    </w:p>
    <w:p w14:paraId="76EEAB6D" w14:textId="77777777" w:rsidR="006637AA" w:rsidRDefault="006637AA">
      <w:pPr>
        <w:pStyle w:val="BodyText"/>
        <w:rPr>
          <w:sz w:val="86"/>
        </w:rPr>
      </w:pPr>
    </w:p>
    <w:p w14:paraId="76EEAB6E" w14:textId="77777777" w:rsidR="006637AA" w:rsidRDefault="006637AA">
      <w:pPr>
        <w:pStyle w:val="BodyText"/>
        <w:rPr>
          <w:sz w:val="86"/>
        </w:rPr>
      </w:pPr>
    </w:p>
    <w:p w14:paraId="76EEAB6F" w14:textId="77777777" w:rsidR="006637AA" w:rsidRDefault="006637AA">
      <w:pPr>
        <w:pStyle w:val="BodyText"/>
        <w:rPr>
          <w:sz w:val="86"/>
        </w:rPr>
      </w:pPr>
    </w:p>
    <w:p w14:paraId="76EEAB70" w14:textId="77777777" w:rsidR="006637AA" w:rsidRDefault="006637AA">
      <w:pPr>
        <w:pStyle w:val="BodyText"/>
        <w:spacing w:before="643"/>
        <w:rPr>
          <w:sz w:val="86"/>
        </w:rPr>
      </w:pPr>
    </w:p>
    <w:p w14:paraId="76EEAB71" w14:textId="77777777" w:rsidR="006637AA" w:rsidRDefault="007A4E5A">
      <w:pPr>
        <w:spacing w:before="1" w:line="259" w:lineRule="auto"/>
        <w:ind w:left="2500" w:right="613" w:firstLine="763"/>
        <w:rPr>
          <w:b/>
          <w:i/>
          <w:sz w:val="86"/>
        </w:rPr>
      </w:pPr>
      <w:r>
        <w:rPr>
          <w:b/>
          <w:i/>
          <w:color w:val="2E5395"/>
          <w:sz w:val="86"/>
        </w:rPr>
        <w:t>Chapter 4 Research</w:t>
      </w:r>
      <w:r>
        <w:rPr>
          <w:b/>
          <w:i/>
          <w:color w:val="2E5395"/>
          <w:spacing w:val="-38"/>
          <w:sz w:val="86"/>
        </w:rPr>
        <w:t xml:space="preserve"> </w:t>
      </w:r>
      <w:r>
        <w:rPr>
          <w:b/>
          <w:i/>
          <w:color w:val="2E5395"/>
          <w:sz w:val="86"/>
        </w:rPr>
        <w:t>Part</w:t>
      </w:r>
    </w:p>
    <w:p w14:paraId="76EEAB72" w14:textId="77777777" w:rsidR="006637AA" w:rsidRDefault="006637AA">
      <w:pPr>
        <w:spacing w:line="259" w:lineRule="auto"/>
        <w:rPr>
          <w:sz w:val="86"/>
        </w:rPr>
        <w:sectPr w:rsidR="006637AA" w:rsidSect="00714BF4">
          <w:pgSz w:w="12240" w:h="15840"/>
          <w:pgMar w:top="182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B73" w14:textId="77777777" w:rsidR="006637AA" w:rsidRDefault="007A4E5A">
      <w:pPr>
        <w:pStyle w:val="Heading3"/>
        <w:numPr>
          <w:ilvl w:val="1"/>
          <w:numId w:val="8"/>
        </w:numPr>
        <w:tabs>
          <w:tab w:val="left" w:pos="761"/>
        </w:tabs>
        <w:ind w:left="761" w:hanging="421"/>
        <w:rPr>
          <w:color w:val="2E5395"/>
        </w:rPr>
      </w:pPr>
      <w:bookmarkStart w:id="41" w:name="_Toc185466448"/>
      <w:r>
        <w:rPr>
          <w:color w:val="2E5395"/>
        </w:rPr>
        <w:lastRenderedPageBreak/>
        <w:t>Background</w:t>
      </w:r>
      <w:r>
        <w:rPr>
          <w:color w:val="2E5395"/>
          <w:spacing w:val="-8"/>
        </w:rPr>
        <w:t xml:space="preserve"> </w:t>
      </w:r>
      <w:r>
        <w:rPr>
          <w:color w:val="2E5395"/>
        </w:rPr>
        <w:t>of</w:t>
      </w:r>
      <w:r>
        <w:rPr>
          <w:color w:val="2E5395"/>
          <w:spacing w:val="-4"/>
        </w:rPr>
        <w:t xml:space="preserve"> </w:t>
      </w:r>
      <w:r>
        <w:rPr>
          <w:color w:val="2E5395"/>
        </w:rPr>
        <w:t>the</w:t>
      </w:r>
      <w:r>
        <w:rPr>
          <w:color w:val="2E5395"/>
          <w:spacing w:val="-4"/>
        </w:rPr>
        <w:t xml:space="preserve"> </w:t>
      </w:r>
      <w:r>
        <w:rPr>
          <w:color w:val="2E5395"/>
          <w:spacing w:val="-2"/>
        </w:rPr>
        <w:t>study:</w:t>
      </w:r>
      <w:bookmarkEnd w:id="41"/>
    </w:p>
    <w:p w14:paraId="76EEAB74" w14:textId="77777777" w:rsidR="005B7FEB" w:rsidRPr="005B7FEB" w:rsidRDefault="005B7FEB">
      <w:pPr>
        <w:pStyle w:val="BodyText"/>
        <w:spacing w:before="160" w:line="360" w:lineRule="auto"/>
        <w:ind w:left="340" w:right="595"/>
        <w:jc w:val="both"/>
      </w:pPr>
      <w:r w:rsidRPr="005B7FEB">
        <w:t>In today's technology-driven world, Outsourcing, also known as Business Process Outsourcing (BPO), has become a widely discussed term. It involves engaging another individual or company, either domestically or globally, to handle specific business operations and responsibilities. According to industry experts, the BPO sector experienced a 20% year-over-year growth, reaching around $300 million last year, largely due to increased government services. Data Path Ltd. is a Bangladeshi TPA that provides Business Process Outsourcing services for the 401(k) industry in the United States. This company is a joint venture with July Services Ltd. in the United States, and the clients of July Services Ltd. are also clients of Data Path Ltd.</w:t>
      </w:r>
    </w:p>
    <w:p w14:paraId="76EEAB75" w14:textId="77777777" w:rsidR="00D97989" w:rsidRPr="00D97989" w:rsidRDefault="00D97989" w:rsidP="00D97989">
      <w:pPr>
        <w:pStyle w:val="BodyText"/>
        <w:spacing w:before="160" w:line="360" w:lineRule="auto"/>
        <w:ind w:left="340" w:right="595"/>
        <w:jc w:val="both"/>
      </w:pPr>
      <w:r w:rsidRPr="00D97989">
        <w:t>Data Path engages with Clients via multiple pieces of communication software, collects client data then assembles 401(k) (retirement) plans for large and small businesses across the US including Plan Design &amp; Administration, Compliance Services from daily compliance testing to annual reporting services, Record Keeping and Documentation [house most important documents related your Retirement plan), Fiscal Consulting + ability to handle many difficult financial situations same day or next] and Software Development [high-coding language like Java is plus]. The 401(k (RPF) industry has been highly organized in the United States since it emerged following a severe recession. The recession of the early 2000s was a period when economic activity fell severely in most countries that had experienced occasional or persistent sluggishness for several years. The US saw an unusually high unemployment level of 7.8 percent in mid-1992, nearly one and a half years after the end of its mild recession at the start that January (the spring issue). Job growth was first slowed by many big layoffs in defense-related industries. Then all of a sudden, people were out of jobs and entering retirement (the stock market had also plummeted) Meanwhile the US government was finding it difficult to convince retired seniors to pay in their Senior Citizen Allowance.</w:t>
      </w:r>
    </w:p>
    <w:p w14:paraId="76EEAB76" w14:textId="77777777" w:rsidR="00D97989" w:rsidRPr="00D97989" w:rsidRDefault="00D97989" w:rsidP="00D97989">
      <w:pPr>
        <w:pStyle w:val="BodyText"/>
        <w:spacing w:before="240" w:line="360" w:lineRule="auto"/>
        <w:ind w:left="340" w:right="595"/>
        <w:jc w:val="both"/>
      </w:pPr>
      <w:r w:rsidRPr="00D97989">
        <w:t xml:space="preserve">This is when the US government made a move to make 401(k) industry robust so employees can at least count an assumed financial responsibility in case there lost their jobs or retired. This selling point attracted many buyers and enrollments after the government reported about tax savings for an employer offering 401(k)plans to its employees, which could make employers join retirement provident fund sector more aggressively than ever. You contribute to a plan, and your contributions are then invested into specific funds or options within the retirement account in which you have chosen to save. This is how the United States bounced again from its downturn </w:t>
      </w:r>
      <w:r w:rsidRPr="00D97989">
        <w:lastRenderedPageBreak/>
        <w:t>and also the retirement provident fund saved both federal govt plus old to our life. A corporate entity (in the United States) is not allowed to set u</w:t>
      </w:r>
      <w:r>
        <w:t xml:space="preserve">p its 401(k) plan on their own, </w:t>
      </w:r>
      <w:r w:rsidRPr="00D97989">
        <w:t>per IRS law. That's where a Third-Party Administrator (TPA) comes in to assist them in carrying out their 401(k</w:t>
      </w:r>
      <w:r>
        <w:t>)</w:t>
      </w:r>
      <w:r w:rsidRPr="00D97989">
        <w:t xml:space="preserve"> plan while adhering to all applicable laws.</w:t>
      </w:r>
    </w:p>
    <w:p w14:paraId="76EEAB77" w14:textId="77777777" w:rsidR="00D97989" w:rsidRPr="00D97989" w:rsidRDefault="00D97989" w:rsidP="00D97989">
      <w:pPr>
        <w:pStyle w:val="BodyText"/>
        <w:spacing w:before="160" w:line="360" w:lineRule="auto"/>
        <w:ind w:left="340" w:right="595"/>
        <w:jc w:val="both"/>
      </w:pPr>
    </w:p>
    <w:p w14:paraId="76EEAB78" w14:textId="77777777" w:rsidR="006637AA" w:rsidRDefault="006637AA">
      <w:pPr>
        <w:spacing w:line="360" w:lineRule="auto"/>
        <w:jc w:val="both"/>
        <w:sectPr w:rsidR="006637AA" w:rsidSect="00714BF4">
          <w:pgSz w:w="12240" w:h="15840"/>
          <w:pgMar w:top="138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B79" w14:textId="77777777" w:rsidR="006637AA" w:rsidRDefault="007A4E5A">
      <w:pPr>
        <w:pStyle w:val="Heading3"/>
        <w:numPr>
          <w:ilvl w:val="1"/>
          <w:numId w:val="8"/>
        </w:numPr>
        <w:tabs>
          <w:tab w:val="left" w:pos="758"/>
        </w:tabs>
        <w:ind w:left="758" w:hanging="418"/>
        <w:rPr>
          <w:color w:val="2E5395"/>
        </w:rPr>
      </w:pPr>
      <w:bookmarkStart w:id="42" w:name="_Toc185466449"/>
      <w:r>
        <w:rPr>
          <w:color w:val="2E5395"/>
        </w:rPr>
        <w:lastRenderedPageBreak/>
        <w:t>Problem</w:t>
      </w:r>
      <w:r>
        <w:rPr>
          <w:color w:val="2E5395"/>
          <w:spacing w:val="-4"/>
        </w:rPr>
        <w:t xml:space="preserve"> </w:t>
      </w:r>
      <w:r>
        <w:rPr>
          <w:color w:val="2E5395"/>
          <w:spacing w:val="-2"/>
        </w:rPr>
        <w:t>Statement:</w:t>
      </w:r>
      <w:bookmarkEnd w:id="42"/>
    </w:p>
    <w:p w14:paraId="76EEAB7A" w14:textId="77777777" w:rsidR="006637AA" w:rsidRDefault="007A4E5A">
      <w:pPr>
        <w:pStyle w:val="BodyText"/>
        <w:spacing w:before="320" w:line="360" w:lineRule="auto"/>
        <w:ind w:left="340" w:right="602"/>
        <w:jc w:val="both"/>
      </w:pPr>
      <w:r>
        <w:t>Strong legal and financial expertise, effective 401(k) consultation, and robust client referral networks</w:t>
      </w:r>
      <w:r>
        <w:rPr>
          <w:spacing w:val="-15"/>
        </w:rPr>
        <w:t xml:space="preserve"> </w:t>
      </w:r>
      <w:r>
        <w:t>will</w:t>
      </w:r>
      <w:r>
        <w:rPr>
          <w:spacing w:val="-15"/>
        </w:rPr>
        <w:t xml:space="preserve"> </w:t>
      </w:r>
      <w:r>
        <w:t>propel</w:t>
      </w:r>
      <w:r>
        <w:rPr>
          <w:spacing w:val="-15"/>
        </w:rPr>
        <w:t xml:space="preserve"> </w:t>
      </w:r>
      <w:r>
        <w:t>Third</w:t>
      </w:r>
      <w:r>
        <w:rPr>
          <w:spacing w:val="-15"/>
        </w:rPr>
        <w:t xml:space="preserve"> </w:t>
      </w:r>
      <w:r>
        <w:t>Party</w:t>
      </w:r>
      <w:r>
        <w:rPr>
          <w:spacing w:val="-15"/>
        </w:rPr>
        <w:t xml:space="preserve"> </w:t>
      </w:r>
      <w:r>
        <w:t>Administrators</w:t>
      </w:r>
      <w:r>
        <w:rPr>
          <w:spacing w:val="-15"/>
        </w:rPr>
        <w:t xml:space="preserve"> </w:t>
      </w:r>
      <w:r>
        <w:t>(TPAs)</w:t>
      </w:r>
      <w:r>
        <w:rPr>
          <w:spacing w:val="-15"/>
        </w:rPr>
        <w:t xml:space="preserve"> </w:t>
      </w:r>
      <w:r>
        <w:t>to</w:t>
      </w:r>
      <w:r>
        <w:rPr>
          <w:spacing w:val="-14"/>
        </w:rPr>
        <w:t xml:space="preserve"> </w:t>
      </w:r>
      <w:r>
        <w:t>superior</w:t>
      </w:r>
      <w:r>
        <w:rPr>
          <w:spacing w:val="-14"/>
        </w:rPr>
        <w:t xml:space="preserve"> </w:t>
      </w:r>
      <w:r>
        <w:t>growth</w:t>
      </w:r>
      <w:r>
        <w:rPr>
          <w:spacing w:val="-13"/>
        </w:rPr>
        <w:t xml:space="preserve"> </w:t>
      </w:r>
      <w:r>
        <w:t>and</w:t>
      </w:r>
      <w:r>
        <w:rPr>
          <w:spacing w:val="-15"/>
        </w:rPr>
        <w:t xml:space="preserve"> </w:t>
      </w:r>
      <w:r>
        <w:t>market</w:t>
      </w:r>
      <w:r>
        <w:rPr>
          <w:spacing w:val="-13"/>
        </w:rPr>
        <w:t xml:space="preserve"> </w:t>
      </w:r>
      <w:r>
        <w:t>dominance in the competitive benefits administration landscape.</w:t>
      </w:r>
    </w:p>
    <w:p w14:paraId="76EEAB7B" w14:textId="77777777" w:rsidR="006637AA" w:rsidRDefault="007A4E5A">
      <w:pPr>
        <w:pStyle w:val="Heading3"/>
        <w:numPr>
          <w:ilvl w:val="1"/>
          <w:numId w:val="8"/>
        </w:numPr>
        <w:tabs>
          <w:tab w:val="left" w:pos="761"/>
        </w:tabs>
        <w:spacing w:before="161"/>
        <w:ind w:left="761" w:hanging="421"/>
        <w:rPr>
          <w:color w:val="2E5395"/>
        </w:rPr>
      </w:pPr>
      <w:bookmarkStart w:id="43" w:name="_Toc185466450"/>
      <w:r>
        <w:rPr>
          <w:color w:val="2E5395"/>
        </w:rPr>
        <w:t>Objectives</w:t>
      </w:r>
      <w:r>
        <w:rPr>
          <w:color w:val="2E5395"/>
          <w:spacing w:val="-5"/>
        </w:rPr>
        <w:t xml:space="preserve"> </w:t>
      </w:r>
      <w:r>
        <w:rPr>
          <w:color w:val="2E5395"/>
        </w:rPr>
        <w:t>of</w:t>
      </w:r>
      <w:r>
        <w:rPr>
          <w:color w:val="2E5395"/>
          <w:spacing w:val="-2"/>
        </w:rPr>
        <w:t xml:space="preserve"> </w:t>
      </w:r>
      <w:r>
        <w:rPr>
          <w:color w:val="2E5395"/>
        </w:rPr>
        <w:t>the</w:t>
      </w:r>
      <w:r>
        <w:rPr>
          <w:color w:val="2E5395"/>
          <w:spacing w:val="-5"/>
        </w:rPr>
        <w:t xml:space="preserve"> </w:t>
      </w:r>
      <w:r>
        <w:rPr>
          <w:color w:val="2E5395"/>
          <w:spacing w:val="-2"/>
        </w:rPr>
        <w:t>Study:</w:t>
      </w:r>
      <w:bookmarkEnd w:id="43"/>
    </w:p>
    <w:p w14:paraId="76EEAB7C" w14:textId="77777777" w:rsidR="006637AA" w:rsidRDefault="007A4E5A">
      <w:pPr>
        <w:pStyle w:val="BodyText"/>
        <w:spacing w:before="320"/>
        <w:ind w:left="340"/>
        <w:jc w:val="both"/>
      </w:pPr>
      <w:r>
        <w:t>The</w:t>
      </w:r>
      <w:r>
        <w:rPr>
          <w:spacing w:val="-2"/>
        </w:rPr>
        <w:t xml:space="preserve"> </w:t>
      </w:r>
      <w:r>
        <w:t>following are</w:t>
      </w:r>
      <w:r>
        <w:rPr>
          <w:spacing w:val="-2"/>
        </w:rPr>
        <w:t xml:space="preserve"> </w:t>
      </w:r>
      <w:r>
        <w:t>the</w:t>
      </w:r>
      <w:r>
        <w:rPr>
          <w:spacing w:val="-1"/>
        </w:rPr>
        <w:t xml:space="preserve"> </w:t>
      </w:r>
      <w:r>
        <w:t>study's</w:t>
      </w:r>
      <w:r>
        <w:rPr>
          <w:spacing w:val="1"/>
        </w:rPr>
        <w:t xml:space="preserve"> </w:t>
      </w:r>
      <w:r>
        <w:rPr>
          <w:spacing w:val="-2"/>
        </w:rPr>
        <w:t>objectives:</w:t>
      </w:r>
    </w:p>
    <w:p w14:paraId="76EEAB7D" w14:textId="77777777" w:rsidR="006637AA" w:rsidRDefault="006637AA">
      <w:pPr>
        <w:pStyle w:val="BodyText"/>
        <w:spacing w:before="22"/>
      </w:pPr>
    </w:p>
    <w:p w14:paraId="76EEAB7E" w14:textId="77777777" w:rsidR="006637AA" w:rsidRDefault="007A4E5A">
      <w:pPr>
        <w:pStyle w:val="ListParagraph"/>
        <w:numPr>
          <w:ilvl w:val="0"/>
          <w:numId w:val="7"/>
        </w:numPr>
        <w:tabs>
          <w:tab w:val="left" w:pos="1059"/>
        </w:tabs>
        <w:spacing w:before="1"/>
        <w:ind w:left="1059" w:hanging="359"/>
        <w:rPr>
          <w:sz w:val="24"/>
        </w:rPr>
      </w:pPr>
      <w:r>
        <w:rPr>
          <w:sz w:val="24"/>
        </w:rPr>
        <w:t>To</w:t>
      </w:r>
      <w:r>
        <w:rPr>
          <w:spacing w:val="-2"/>
          <w:sz w:val="24"/>
        </w:rPr>
        <w:t xml:space="preserve"> </w:t>
      </w:r>
      <w:r>
        <w:rPr>
          <w:sz w:val="24"/>
        </w:rPr>
        <w:t>assess</w:t>
      </w:r>
      <w:r>
        <w:rPr>
          <w:spacing w:val="-2"/>
          <w:sz w:val="24"/>
        </w:rPr>
        <w:t xml:space="preserve"> </w:t>
      </w:r>
      <w:r>
        <w:rPr>
          <w:sz w:val="24"/>
        </w:rPr>
        <w:t>the</w:t>
      </w:r>
      <w:r>
        <w:rPr>
          <w:spacing w:val="-1"/>
          <w:sz w:val="24"/>
        </w:rPr>
        <w:t xml:space="preserve"> </w:t>
      </w:r>
      <w:r>
        <w:rPr>
          <w:sz w:val="24"/>
        </w:rPr>
        <w:t>company’s</w:t>
      </w:r>
      <w:r>
        <w:rPr>
          <w:spacing w:val="1"/>
          <w:sz w:val="24"/>
        </w:rPr>
        <w:t xml:space="preserve"> </w:t>
      </w:r>
      <w:r>
        <w:rPr>
          <w:sz w:val="24"/>
        </w:rPr>
        <w:t>Legal</w:t>
      </w:r>
      <w:r>
        <w:rPr>
          <w:spacing w:val="-1"/>
          <w:sz w:val="24"/>
        </w:rPr>
        <w:t xml:space="preserve"> </w:t>
      </w:r>
      <w:r>
        <w:rPr>
          <w:sz w:val="24"/>
        </w:rPr>
        <w:t>and Financial</w:t>
      </w:r>
      <w:r>
        <w:rPr>
          <w:spacing w:val="-1"/>
          <w:sz w:val="24"/>
        </w:rPr>
        <w:t xml:space="preserve"> </w:t>
      </w:r>
      <w:r>
        <w:rPr>
          <w:sz w:val="24"/>
        </w:rPr>
        <w:t>Administration of</w:t>
      </w:r>
      <w:r>
        <w:rPr>
          <w:spacing w:val="-2"/>
          <w:sz w:val="24"/>
        </w:rPr>
        <w:t xml:space="preserve"> </w:t>
      </w:r>
      <w:r>
        <w:rPr>
          <w:spacing w:val="-4"/>
          <w:sz w:val="24"/>
        </w:rPr>
        <w:t>TPA.</w:t>
      </w:r>
    </w:p>
    <w:p w14:paraId="76EEAB7F" w14:textId="77777777" w:rsidR="006637AA" w:rsidRDefault="007A4E5A">
      <w:pPr>
        <w:pStyle w:val="ListParagraph"/>
        <w:numPr>
          <w:ilvl w:val="0"/>
          <w:numId w:val="7"/>
        </w:numPr>
        <w:tabs>
          <w:tab w:val="left" w:pos="1059"/>
        </w:tabs>
        <w:spacing w:before="139"/>
        <w:ind w:left="1059" w:hanging="359"/>
        <w:rPr>
          <w:sz w:val="24"/>
        </w:rPr>
      </w:pPr>
      <w:r>
        <w:rPr>
          <w:sz w:val="24"/>
        </w:rPr>
        <w:t>To</w:t>
      </w:r>
      <w:r>
        <w:rPr>
          <w:spacing w:val="-3"/>
          <w:sz w:val="24"/>
        </w:rPr>
        <w:t xml:space="preserve"> </w:t>
      </w:r>
      <w:r>
        <w:rPr>
          <w:sz w:val="24"/>
        </w:rPr>
        <w:t>analyze</w:t>
      </w:r>
      <w:r>
        <w:rPr>
          <w:spacing w:val="-3"/>
          <w:sz w:val="24"/>
        </w:rPr>
        <w:t xml:space="preserve"> </w:t>
      </w:r>
      <w:r>
        <w:rPr>
          <w:sz w:val="24"/>
        </w:rPr>
        <w:t>the</w:t>
      </w:r>
      <w:r>
        <w:rPr>
          <w:spacing w:val="-2"/>
          <w:sz w:val="24"/>
        </w:rPr>
        <w:t xml:space="preserve"> </w:t>
      </w:r>
      <w:r>
        <w:rPr>
          <w:sz w:val="24"/>
        </w:rPr>
        <w:t>effectiveness</w:t>
      </w:r>
      <w:r>
        <w:rPr>
          <w:spacing w:val="-1"/>
          <w:sz w:val="24"/>
        </w:rPr>
        <w:t xml:space="preserve"> </w:t>
      </w:r>
      <w:r>
        <w:rPr>
          <w:sz w:val="24"/>
        </w:rPr>
        <w:t>of</w:t>
      </w:r>
      <w:r>
        <w:rPr>
          <w:spacing w:val="-1"/>
          <w:sz w:val="24"/>
        </w:rPr>
        <w:t xml:space="preserve"> </w:t>
      </w:r>
      <w:r>
        <w:rPr>
          <w:sz w:val="24"/>
        </w:rPr>
        <w:t>an</w:t>
      </w:r>
      <w:r>
        <w:rPr>
          <w:spacing w:val="-1"/>
          <w:sz w:val="24"/>
        </w:rPr>
        <w:t xml:space="preserve"> </w:t>
      </w:r>
      <w:r>
        <w:rPr>
          <w:sz w:val="24"/>
        </w:rPr>
        <w:t>offshore</w:t>
      </w:r>
      <w:r>
        <w:rPr>
          <w:spacing w:val="-2"/>
          <w:sz w:val="24"/>
        </w:rPr>
        <w:t xml:space="preserve"> </w:t>
      </w:r>
      <w:r>
        <w:rPr>
          <w:sz w:val="24"/>
        </w:rPr>
        <w:t>financial</w:t>
      </w:r>
      <w:r>
        <w:rPr>
          <w:spacing w:val="-1"/>
          <w:sz w:val="24"/>
        </w:rPr>
        <w:t xml:space="preserve"> </w:t>
      </w:r>
      <w:r>
        <w:rPr>
          <w:sz w:val="24"/>
        </w:rPr>
        <w:t>consultation</w:t>
      </w:r>
      <w:r>
        <w:rPr>
          <w:spacing w:val="-1"/>
          <w:sz w:val="24"/>
        </w:rPr>
        <w:t xml:space="preserve"> </w:t>
      </w:r>
      <w:r>
        <w:rPr>
          <w:sz w:val="24"/>
        </w:rPr>
        <w:t>service</w:t>
      </w:r>
      <w:r>
        <w:rPr>
          <w:spacing w:val="-2"/>
          <w:sz w:val="24"/>
        </w:rPr>
        <w:t xml:space="preserve"> </w:t>
      </w:r>
      <w:r>
        <w:rPr>
          <w:sz w:val="24"/>
        </w:rPr>
        <w:t>in</w:t>
      </w:r>
      <w:r>
        <w:rPr>
          <w:spacing w:val="1"/>
          <w:sz w:val="24"/>
        </w:rPr>
        <w:t xml:space="preserve"> </w:t>
      </w:r>
      <w:r>
        <w:rPr>
          <w:spacing w:val="-2"/>
          <w:sz w:val="24"/>
        </w:rPr>
        <w:t>401(k).</w:t>
      </w:r>
    </w:p>
    <w:p w14:paraId="76EEAB80" w14:textId="77777777" w:rsidR="006637AA" w:rsidRDefault="007A4E5A">
      <w:pPr>
        <w:pStyle w:val="ListParagraph"/>
        <w:numPr>
          <w:ilvl w:val="0"/>
          <w:numId w:val="7"/>
        </w:numPr>
        <w:tabs>
          <w:tab w:val="left" w:pos="1059"/>
        </w:tabs>
        <w:spacing w:before="137"/>
        <w:ind w:left="1059" w:hanging="359"/>
        <w:rPr>
          <w:sz w:val="24"/>
        </w:rPr>
      </w:pPr>
      <w:r>
        <w:rPr>
          <w:sz w:val="24"/>
        </w:rPr>
        <w:t>To</w:t>
      </w:r>
      <w:r>
        <w:rPr>
          <w:spacing w:val="-4"/>
          <w:sz w:val="24"/>
        </w:rPr>
        <w:t xml:space="preserve"> </w:t>
      </w:r>
      <w:r>
        <w:rPr>
          <w:sz w:val="24"/>
        </w:rPr>
        <w:t>examine</w:t>
      </w:r>
      <w:r>
        <w:rPr>
          <w:spacing w:val="-2"/>
          <w:sz w:val="24"/>
        </w:rPr>
        <w:t xml:space="preserve"> </w:t>
      </w:r>
      <w:r>
        <w:rPr>
          <w:sz w:val="24"/>
        </w:rPr>
        <w:t>the</w:t>
      </w:r>
      <w:r>
        <w:rPr>
          <w:spacing w:val="-1"/>
          <w:sz w:val="24"/>
        </w:rPr>
        <w:t xml:space="preserve"> </w:t>
      </w:r>
      <w:r>
        <w:rPr>
          <w:sz w:val="24"/>
        </w:rPr>
        <w:t>possibility</w:t>
      </w:r>
      <w:r>
        <w:rPr>
          <w:spacing w:val="-2"/>
          <w:sz w:val="24"/>
        </w:rPr>
        <w:t xml:space="preserve"> </w:t>
      </w:r>
      <w:r>
        <w:rPr>
          <w:sz w:val="24"/>
        </w:rPr>
        <w:t>of</w:t>
      </w:r>
      <w:r>
        <w:rPr>
          <w:spacing w:val="-1"/>
          <w:sz w:val="24"/>
        </w:rPr>
        <w:t xml:space="preserve"> </w:t>
      </w:r>
      <w:r>
        <w:rPr>
          <w:sz w:val="24"/>
        </w:rPr>
        <w:t>getting</w:t>
      </w:r>
      <w:r>
        <w:rPr>
          <w:spacing w:val="-1"/>
          <w:sz w:val="24"/>
        </w:rPr>
        <w:t xml:space="preserve"> </w:t>
      </w:r>
      <w:r>
        <w:rPr>
          <w:sz w:val="24"/>
        </w:rPr>
        <w:t>referral from</w:t>
      </w:r>
      <w:r>
        <w:rPr>
          <w:spacing w:val="1"/>
          <w:sz w:val="24"/>
        </w:rPr>
        <w:t xml:space="preserve"> </w:t>
      </w:r>
      <w:r>
        <w:rPr>
          <w:sz w:val="24"/>
        </w:rPr>
        <w:t>existing</w:t>
      </w:r>
      <w:r>
        <w:rPr>
          <w:spacing w:val="-2"/>
          <w:sz w:val="24"/>
        </w:rPr>
        <w:t xml:space="preserve"> </w:t>
      </w:r>
      <w:r>
        <w:rPr>
          <w:sz w:val="24"/>
        </w:rPr>
        <w:t>clients</w:t>
      </w:r>
      <w:r>
        <w:rPr>
          <w:spacing w:val="-1"/>
          <w:sz w:val="24"/>
        </w:rPr>
        <w:t xml:space="preserve"> </w:t>
      </w:r>
      <w:r>
        <w:rPr>
          <w:sz w:val="24"/>
        </w:rPr>
        <w:t>to</w:t>
      </w:r>
      <w:r>
        <w:rPr>
          <w:spacing w:val="-1"/>
          <w:sz w:val="24"/>
        </w:rPr>
        <w:t xml:space="preserve"> </w:t>
      </w:r>
      <w:r>
        <w:rPr>
          <w:sz w:val="24"/>
        </w:rPr>
        <w:t>potential</w:t>
      </w:r>
      <w:r>
        <w:rPr>
          <w:spacing w:val="-1"/>
          <w:sz w:val="24"/>
        </w:rPr>
        <w:t xml:space="preserve"> </w:t>
      </w:r>
      <w:r>
        <w:rPr>
          <w:spacing w:val="-2"/>
          <w:sz w:val="24"/>
        </w:rPr>
        <w:t>client.</w:t>
      </w:r>
    </w:p>
    <w:p w14:paraId="76EEAB81" w14:textId="77777777" w:rsidR="006637AA" w:rsidRDefault="006637AA">
      <w:pPr>
        <w:pStyle w:val="BodyText"/>
        <w:spacing w:before="63"/>
      </w:pPr>
    </w:p>
    <w:p w14:paraId="76EEAB82" w14:textId="77777777" w:rsidR="006637AA" w:rsidRDefault="007A4E5A">
      <w:pPr>
        <w:pStyle w:val="Heading3"/>
        <w:numPr>
          <w:ilvl w:val="1"/>
          <w:numId w:val="8"/>
        </w:numPr>
        <w:tabs>
          <w:tab w:val="left" w:pos="761"/>
        </w:tabs>
        <w:spacing w:before="0"/>
        <w:ind w:left="761" w:hanging="421"/>
        <w:rPr>
          <w:color w:val="2E5395"/>
        </w:rPr>
      </w:pPr>
      <w:bookmarkStart w:id="44" w:name="_Toc185466451"/>
      <w:r>
        <w:rPr>
          <w:color w:val="2E5395"/>
        </w:rPr>
        <w:t>Literature</w:t>
      </w:r>
      <w:r>
        <w:rPr>
          <w:color w:val="2E5395"/>
          <w:spacing w:val="-8"/>
        </w:rPr>
        <w:t xml:space="preserve"> </w:t>
      </w:r>
      <w:r>
        <w:rPr>
          <w:color w:val="2E5395"/>
          <w:spacing w:val="-2"/>
        </w:rPr>
        <w:t>Review:</w:t>
      </w:r>
      <w:bookmarkEnd w:id="44"/>
    </w:p>
    <w:p w14:paraId="76EEAB83" w14:textId="77777777" w:rsidR="006637AA" w:rsidRDefault="007A4E5A">
      <w:pPr>
        <w:pStyle w:val="BodyText"/>
        <w:spacing w:before="320" w:line="360" w:lineRule="auto"/>
        <w:ind w:left="340" w:right="596"/>
        <w:jc w:val="both"/>
      </w:pPr>
      <w:r>
        <w:t>The</w:t>
      </w:r>
      <w:r>
        <w:rPr>
          <w:spacing w:val="-3"/>
        </w:rPr>
        <w:t xml:space="preserve"> </w:t>
      </w:r>
      <w:r>
        <w:t>study</w:t>
      </w:r>
      <w:r>
        <w:rPr>
          <w:spacing w:val="-2"/>
        </w:rPr>
        <w:t xml:space="preserve"> </w:t>
      </w:r>
      <w:r>
        <w:t>focuses</w:t>
      </w:r>
      <w:r>
        <w:rPr>
          <w:spacing w:val="-2"/>
        </w:rPr>
        <w:t xml:space="preserve"> </w:t>
      </w:r>
      <w:r>
        <w:t>on</w:t>
      </w:r>
      <w:r>
        <w:rPr>
          <w:spacing w:val="-2"/>
        </w:rPr>
        <w:t xml:space="preserve"> </w:t>
      </w:r>
      <w:r>
        <w:t>BPO</w:t>
      </w:r>
      <w:r>
        <w:rPr>
          <w:spacing w:val="-2"/>
        </w:rPr>
        <w:t xml:space="preserve"> </w:t>
      </w:r>
      <w:r>
        <w:t>based</w:t>
      </w:r>
      <w:r>
        <w:rPr>
          <w:spacing w:val="-2"/>
        </w:rPr>
        <w:t xml:space="preserve"> </w:t>
      </w:r>
      <w:r>
        <w:t>on</w:t>
      </w:r>
      <w:r>
        <w:rPr>
          <w:spacing w:val="-1"/>
        </w:rPr>
        <w:t xml:space="preserve"> </w:t>
      </w:r>
      <w:r>
        <w:t>the</w:t>
      </w:r>
      <w:r>
        <w:rPr>
          <w:spacing w:val="-2"/>
        </w:rPr>
        <w:t xml:space="preserve"> </w:t>
      </w:r>
      <w:r>
        <w:t>Retirement</w:t>
      </w:r>
      <w:r>
        <w:rPr>
          <w:spacing w:val="-2"/>
        </w:rPr>
        <w:t xml:space="preserve"> </w:t>
      </w:r>
      <w:r>
        <w:t>Provident</w:t>
      </w:r>
      <w:r>
        <w:rPr>
          <w:spacing w:val="-2"/>
        </w:rPr>
        <w:t xml:space="preserve"> </w:t>
      </w:r>
      <w:r>
        <w:t>Fund</w:t>
      </w:r>
      <w:r>
        <w:rPr>
          <w:spacing w:val="-2"/>
        </w:rPr>
        <w:t xml:space="preserve"> </w:t>
      </w:r>
      <w:r>
        <w:t>401(k)</w:t>
      </w:r>
      <w:r>
        <w:rPr>
          <w:spacing w:val="-1"/>
        </w:rPr>
        <w:t xml:space="preserve"> </w:t>
      </w:r>
      <w:r>
        <w:t>industry</w:t>
      </w:r>
      <w:r>
        <w:rPr>
          <w:spacing w:val="-2"/>
        </w:rPr>
        <w:t xml:space="preserve"> </w:t>
      </w:r>
      <w:r>
        <w:t>in</w:t>
      </w:r>
      <w:r>
        <w:rPr>
          <w:spacing w:val="-2"/>
        </w:rPr>
        <w:t xml:space="preserve"> </w:t>
      </w:r>
      <w:r>
        <w:t>the</w:t>
      </w:r>
      <w:r>
        <w:rPr>
          <w:spacing w:val="-3"/>
        </w:rPr>
        <w:t xml:space="preserve"> </w:t>
      </w:r>
      <w:r>
        <w:t>United States, a few papers and academic publications were studied to explain the study. Here are a few illustrations of literary reviews:</w:t>
      </w:r>
    </w:p>
    <w:p w14:paraId="76EEAB84" w14:textId="77777777" w:rsidR="00CB6AFD" w:rsidRPr="00CB6AFD" w:rsidRDefault="00CB6AFD" w:rsidP="00CB6AFD">
      <w:pPr>
        <w:pStyle w:val="BodyText"/>
        <w:spacing w:before="320" w:line="360" w:lineRule="auto"/>
        <w:ind w:left="340" w:right="596"/>
        <w:jc w:val="both"/>
      </w:pPr>
      <w:r>
        <w:t xml:space="preserve">According to </w:t>
      </w:r>
      <w:r w:rsidRPr="00CB6AFD">
        <w:rPr>
          <w:b/>
        </w:rPr>
        <w:t>(Sharif, 2018)</w:t>
      </w:r>
      <w:r>
        <w:t xml:space="preserve"> o</w:t>
      </w:r>
      <w:r w:rsidRPr="00CB6AFD">
        <w:t>utsourcing is a cost-saving me</w:t>
      </w:r>
      <w:r>
        <w:t>chanism that can be implemented</w:t>
      </w:r>
      <w:r w:rsidRPr="00CB6AFD">
        <w:t xml:space="preserve"> because of the robust social security systems in USA. In India as well, the retirement fund benefit is being highly respected both by government and citizens. It is having great mastery of the government that they are falling in making it compulsory by law on employer giving this retirement fund benefit to their employee during his/her retire time. The Retirement Plan as known in the retirement industry is essentially a platform for employers to establish what the Internal Revenue Service (IRS) and Department of Labor</w:t>
      </w:r>
      <w:r>
        <w:t xml:space="preserve"> </w:t>
      </w:r>
      <w:r w:rsidRPr="00CB6AFD">
        <w:t>(DOL) instruct them to install which results in providing their employees with some form or benefit relating to a pension plan.</w:t>
      </w:r>
    </w:p>
    <w:p w14:paraId="76EEAB85" w14:textId="77777777" w:rsidR="00CB6AFD" w:rsidRDefault="00CB6AFD" w:rsidP="00CB6AFD">
      <w:pPr>
        <w:pStyle w:val="BodyText"/>
        <w:spacing w:before="320" w:line="360" w:lineRule="auto"/>
        <w:ind w:left="340" w:right="596"/>
        <w:jc w:val="both"/>
      </w:pPr>
      <w:r w:rsidRPr="00CB6AFD">
        <w:t>According to a magazine article from 2018, outsourcing is the practice of having certain job functions done outside of a company instead of having a department or employee handle them. A function can be outsourced to either a company or an individual.</w:t>
      </w:r>
    </w:p>
    <w:p w14:paraId="76EEAB86" w14:textId="77777777" w:rsidR="006637AA" w:rsidRDefault="00CB6AFD" w:rsidP="00CB6AFD">
      <w:pPr>
        <w:pStyle w:val="BodyText"/>
        <w:spacing w:before="160" w:line="360" w:lineRule="auto"/>
        <w:ind w:left="340" w:right="598"/>
        <w:jc w:val="both"/>
        <w:sectPr w:rsidR="006637AA" w:rsidSect="00714BF4">
          <w:pgSz w:w="12240" w:h="15840"/>
          <w:pgMar w:top="138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r w:rsidRPr="00CB6AFD">
        <w:t xml:space="preserve">The purpose of outsourcing is to help companies reduce costs and increase revenue. As outsourcing becomes more common, companies are looking to outsource processes to revitalize their business, reduce costs, and transform their organizations </w:t>
      </w:r>
      <w:r w:rsidRPr="00CB6AFD">
        <w:rPr>
          <w:b/>
        </w:rPr>
        <w:t>(Barbara, 2007).</w:t>
      </w:r>
    </w:p>
    <w:p w14:paraId="76EEAB87" w14:textId="77777777" w:rsidR="00927B98" w:rsidRPr="00927B98" w:rsidRDefault="00927B98" w:rsidP="00927B98">
      <w:pPr>
        <w:pStyle w:val="BodyText"/>
        <w:spacing w:before="160" w:line="360" w:lineRule="auto"/>
        <w:ind w:left="340" w:right="598"/>
        <w:jc w:val="both"/>
      </w:pPr>
      <w:r w:rsidRPr="00927B98">
        <w:lastRenderedPageBreak/>
        <w:t>When discussing the US Retirement Provident Fund and Third-Party Administration, (Khan) stated that the government, as well as the citizens, are highly concerned about the retirement benefits in the United States. The government mandates that employers provide retirement fund benefits to their employees when they retire. The Internal Revenue Service (IRS) and the Department of Labor (DOL) both require employers to set up a retirement benefit plan for their employees, which is referred to as a "Retirement Plan" in the retirement sector. Every company in the United States with a retirement benefit plan is required to prepare a report by IRS laws and regulations. The job of TPA (Third Party Administrator) is to compile the report and the allocation letter on behalf of the client. The plan specification report, census report, summary of accounts report, plan totals report, trust accounting report, ADP/ACP testing report, trust accounting report, and top-heavy testing report are all included in the allocation report. Compliance Testing Reports, such as required minimum distribution reports, maximum deductible contribution reports, and coverage testing reports, must be prepared by a TPA firm.</w:t>
      </w:r>
    </w:p>
    <w:p w14:paraId="76EEAB88" w14:textId="77777777" w:rsidR="00D95129" w:rsidRPr="00D95129" w:rsidRDefault="00D95129" w:rsidP="00D95129">
      <w:pPr>
        <w:pStyle w:val="BodyText"/>
        <w:spacing w:before="320" w:line="360" w:lineRule="auto"/>
        <w:ind w:left="340" w:right="596"/>
        <w:jc w:val="both"/>
      </w:pPr>
    </w:p>
    <w:p w14:paraId="76EEAB89" w14:textId="77777777" w:rsidR="006637AA" w:rsidRDefault="007A4E5A">
      <w:pPr>
        <w:pStyle w:val="Heading3"/>
        <w:numPr>
          <w:ilvl w:val="2"/>
          <w:numId w:val="8"/>
        </w:numPr>
        <w:tabs>
          <w:tab w:val="left" w:pos="969"/>
        </w:tabs>
        <w:spacing w:before="162"/>
        <w:ind w:left="969" w:hanging="629"/>
        <w:rPr>
          <w:color w:val="4471C4"/>
        </w:rPr>
      </w:pPr>
      <w:bookmarkStart w:id="45" w:name="_Toc185466452"/>
      <w:r>
        <w:rPr>
          <w:noProof/>
        </w:rPr>
        <mc:AlternateContent>
          <mc:Choice Requires="wps">
            <w:drawing>
              <wp:anchor distT="0" distB="0" distL="0" distR="0" simplePos="0" relativeHeight="15742976" behindDoc="0" locked="0" layoutInCell="1" allowOverlap="1" wp14:anchorId="76EEB075" wp14:editId="76EEB076">
                <wp:simplePos x="0" y="0"/>
                <wp:positionH relativeFrom="page">
                  <wp:posOffset>3374136</wp:posOffset>
                </wp:positionH>
                <wp:positionV relativeFrom="paragraph">
                  <wp:posOffset>949360</wp:posOffset>
                </wp:positionV>
                <wp:extent cx="960119" cy="1228090"/>
                <wp:effectExtent l="0" t="0" r="0" b="0"/>
                <wp:wrapNone/>
                <wp:docPr id="10" name="Graphic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0119" cy="1228090"/>
                        </a:xfrm>
                        <a:custGeom>
                          <a:avLst/>
                          <a:gdLst/>
                          <a:ahLst/>
                          <a:cxnLst/>
                          <a:rect l="l" t="t" r="r" b="b"/>
                          <a:pathLst>
                            <a:path w="960119" h="1228090">
                              <a:moveTo>
                                <a:pt x="945057" y="1200150"/>
                              </a:moveTo>
                              <a:lnTo>
                                <a:pt x="895858" y="1200150"/>
                              </a:lnTo>
                              <a:lnTo>
                                <a:pt x="883107" y="1200150"/>
                              </a:lnTo>
                              <a:lnTo>
                                <a:pt x="881761" y="1228090"/>
                              </a:lnTo>
                              <a:lnTo>
                                <a:pt x="945057" y="1200150"/>
                              </a:lnTo>
                              <a:close/>
                            </a:path>
                            <a:path w="960119" h="1228090">
                              <a:moveTo>
                                <a:pt x="959739" y="1193673"/>
                              </a:moveTo>
                              <a:lnTo>
                                <a:pt x="885444" y="1152017"/>
                              </a:lnTo>
                              <a:lnTo>
                                <a:pt x="884059" y="1180503"/>
                              </a:lnTo>
                              <a:lnTo>
                                <a:pt x="7747" y="1139063"/>
                              </a:lnTo>
                              <a:lnTo>
                                <a:pt x="6731" y="1158113"/>
                              </a:lnTo>
                              <a:lnTo>
                                <a:pt x="883132" y="1199553"/>
                              </a:lnTo>
                              <a:lnTo>
                                <a:pt x="895883" y="1199553"/>
                              </a:lnTo>
                              <a:lnTo>
                                <a:pt x="946416" y="1199553"/>
                              </a:lnTo>
                              <a:lnTo>
                                <a:pt x="959739" y="1193673"/>
                              </a:lnTo>
                              <a:close/>
                            </a:path>
                            <a:path w="960119" h="1228090">
                              <a:moveTo>
                                <a:pt x="959739" y="1101598"/>
                              </a:moveTo>
                              <a:lnTo>
                                <a:pt x="949007" y="1059942"/>
                              </a:lnTo>
                              <a:lnTo>
                                <a:pt x="938530" y="1019175"/>
                              </a:lnTo>
                              <a:lnTo>
                                <a:pt x="916952" y="1037894"/>
                              </a:lnTo>
                              <a:lnTo>
                                <a:pt x="14478" y="0"/>
                              </a:lnTo>
                              <a:lnTo>
                                <a:pt x="0" y="12573"/>
                              </a:lnTo>
                              <a:lnTo>
                                <a:pt x="902538" y="1050404"/>
                              </a:lnTo>
                              <a:lnTo>
                                <a:pt x="880999" y="1069086"/>
                              </a:lnTo>
                              <a:lnTo>
                                <a:pt x="959739" y="110159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00047F" id="Graphic 186" o:spid="_x0000_s1026" style="position:absolute;margin-left:265.7pt;margin-top:74.75pt;width:75.6pt;height:96.7pt;z-index:15742976;visibility:visible;mso-wrap-style:square;mso-wrap-distance-left:0;mso-wrap-distance-top:0;mso-wrap-distance-right:0;mso-wrap-distance-bottom:0;mso-position-horizontal:absolute;mso-position-horizontal-relative:page;mso-position-vertical:absolute;mso-position-vertical-relative:text;v-text-anchor:top" coordsize="960119,1228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" path="m945057,1200150r-49199,l883107,1200150r-1346,27940l945057,1200150xem959739,1193673r-74295,-41656l884059,1180503,7747,1139063r-1016,19050l883132,1199553r12751,l946416,1199553r13323,-5880xem959739,1101598r-10732,-41656l938530,1019175r-21578,18719l14478,,,12573,902538,1050404r-21539,18682l959739,1101598xe" fillcolor="black" stroked="f">
                <v:path arrowok="t"/>
                <w10:wrap anchorx="page"/>
              </v:shape>
            </w:pict>
          </mc:Fallback>
        </mc:AlternateContent>
      </w:r>
      <w:r>
        <w:rPr>
          <w:noProof/>
        </w:rPr>
        <mc:AlternateContent>
          <mc:Choice Requires="wpg">
            <w:drawing>
              <wp:anchor distT="0" distB="0" distL="0" distR="0" simplePos="0" relativeHeight="15743488" behindDoc="0" locked="0" layoutInCell="1" allowOverlap="1" wp14:anchorId="76EEB077" wp14:editId="76EEB078">
                <wp:simplePos x="0" y="0"/>
                <wp:positionH relativeFrom="page">
                  <wp:posOffset>908050</wp:posOffset>
                </wp:positionH>
                <wp:positionV relativeFrom="paragraph">
                  <wp:posOffset>1713139</wp:posOffset>
                </wp:positionV>
                <wp:extent cx="3425825" cy="1880235"/>
                <wp:effectExtent l="0" t="0" r="0" b="0"/>
                <wp:wrapNone/>
                <wp:docPr id="187"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25825" cy="1880235"/>
                          <a:chOff x="0" y="0"/>
                          <a:chExt cx="3425825" cy="1880235"/>
                        </a:xfrm>
                      </wpg:grpSpPr>
                      <wps:wsp>
                        <wps:cNvPr id="188" name="Graphic 188"/>
                        <wps:cNvSpPr/>
                        <wps:spPr>
                          <a:xfrm>
                            <a:off x="2466594" y="584834"/>
                            <a:ext cx="959485" cy="943610"/>
                          </a:xfrm>
                          <a:custGeom>
                            <a:avLst/>
                            <a:gdLst/>
                            <a:ahLst/>
                            <a:cxnLst/>
                            <a:rect l="l" t="t" r="r" b="b"/>
                            <a:pathLst>
                              <a:path w="959485" h="943610">
                                <a:moveTo>
                                  <a:pt x="898242" y="46612"/>
                                </a:moveTo>
                                <a:lnTo>
                                  <a:pt x="0" y="929766"/>
                                </a:lnTo>
                                <a:lnTo>
                                  <a:pt x="13461" y="943355"/>
                                </a:lnTo>
                                <a:lnTo>
                                  <a:pt x="911610" y="60170"/>
                                </a:lnTo>
                                <a:lnTo>
                                  <a:pt x="898242" y="46612"/>
                                </a:lnTo>
                                <a:close/>
                              </a:path>
                              <a:path w="959485" h="943610">
                                <a:moveTo>
                                  <a:pt x="946320" y="37718"/>
                                </a:moveTo>
                                <a:lnTo>
                                  <a:pt x="907288" y="37718"/>
                                </a:lnTo>
                                <a:lnTo>
                                  <a:pt x="920622" y="51307"/>
                                </a:lnTo>
                                <a:lnTo>
                                  <a:pt x="911610" y="60170"/>
                                </a:lnTo>
                                <a:lnTo>
                                  <a:pt x="931671" y="80517"/>
                                </a:lnTo>
                                <a:lnTo>
                                  <a:pt x="946320" y="37718"/>
                                </a:lnTo>
                                <a:close/>
                              </a:path>
                              <a:path w="959485" h="943610">
                                <a:moveTo>
                                  <a:pt x="907288" y="37718"/>
                                </a:moveTo>
                                <a:lnTo>
                                  <a:pt x="898242" y="46612"/>
                                </a:lnTo>
                                <a:lnTo>
                                  <a:pt x="911610" y="60170"/>
                                </a:lnTo>
                                <a:lnTo>
                                  <a:pt x="920622" y="51307"/>
                                </a:lnTo>
                                <a:lnTo>
                                  <a:pt x="907288" y="37718"/>
                                </a:lnTo>
                                <a:close/>
                              </a:path>
                              <a:path w="959485" h="943610">
                                <a:moveTo>
                                  <a:pt x="959230" y="0"/>
                                </a:moveTo>
                                <a:lnTo>
                                  <a:pt x="878204" y="26288"/>
                                </a:lnTo>
                                <a:lnTo>
                                  <a:pt x="898242" y="46612"/>
                                </a:lnTo>
                                <a:lnTo>
                                  <a:pt x="907288" y="37718"/>
                                </a:lnTo>
                                <a:lnTo>
                                  <a:pt x="946320" y="37718"/>
                                </a:lnTo>
                                <a:lnTo>
                                  <a:pt x="959230" y="0"/>
                                </a:lnTo>
                                <a:close/>
                              </a:path>
                            </a:pathLst>
                          </a:custGeom>
                          <a:solidFill>
                            <a:srgbClr val="000000"/>
                          </a:solidFill>
                        </wps:spPr>
                        <wps:bodyPr wrap="square" lIns="0" tIns="0" rIns="0" bIns="0" rtlCol="0">
                          <a:prstTxWarp prst="textNoShape">
                            <a:avLst/>
                          </a:prstTxWarp>
                          <a:noAutofit/>
                        </wps:bodyPr>
                      </wps:wsp>
                      <wps:wsp>
                        <wps:cNvPr id="189" name="Textbox 189"/>
                        <wps:cNvSpPr txBox="1"/>
                        <wps:spPr>
                          <a:xfrm>
                            <a:off x="6350" y="1097407"/>
                            <a:ext cx="2445385" cy="775970"/>
                          </a:xfrm>
                          <a:prstGeom prst="rect">
                            <a:avLst/>
                          </a:prstGeom>
                          <a:ln w="12700">
                            <a:solidFill>
                              <a:srgbClr val="2E528F"/>
                            </a:solidFill>
                            <a:prstDash val="solid"/>
                          </a:ln>
                        </wps:spPr>
                        <wps:txbx>
                          <w:txbxContent>
                            <w:p w14:paraId="76EEB0D1" w14:textId="77777777" w:rsidR="009C160C" w:rsidRDefault="009C160C">
                              <w:pPr>
                                <w:spacing w:before="72"/>
                                <w:ind w:left="171" w:right="171"/>
                                <w:jc w:val="center"/>
                                <w:rPr>
                                  <w:b/>
                                  <w:sz w:val="24"/>
                                </w:rPr>
                              </w:pPr>
                              <w:r>
                                <w:rPr>
                                  <w:b/>
                                  <w:color w:val="4471C4"/>
                                  <w:sz w:val="24"/>
                                </w:rPr>
                                <w:t>Independent</w:t>
                              </w:r>
                              <w:r>
                                <w:rPr>
                                  <w:b/>
                                  <w:color w:val="4471C4"/>
                                  <w:spacing w:val="-3"/>
                                  <w:sz w:val="24"/>
                                </w:rPr>
                                <w:t xml:space="preserve"> </w:t>
                              </w:r>
                              <w:r>
                                <w:rPr>
                                  <w:b/>
                                  <w:color w:val="4471C4"/>
                                  <w:spacing w:val="-2"/>
                                  <w:sz w:val="24"/>
                                </w:rPr>
                                <w:t>Variable</w:t>
                              </w:r>
                            </w:p>
                            <w:p w14:paraId="76EEB0D2" w14:textId="77777777" w:rsidR="009C160C" w:rsidRDefault="009C160C">
                              <w:pPr>
                                <w:spacing w:before="183" w:line="259" w:lineRule="auto"/>
                                <w:ind w:left="171" w:right="170"/>
                                <w:jc w:val="center"/>
                                <w:rPr>
                                  <w:b/>
                                  <w:sz w:val="24"/>
                                </w:rPr>
                              </w:pPr>
                              <w:r>
                                <w:rPr>
                                  <w:b/>
                                  <w:sz w:val="24"/>
                                </w:rPr>
                                <w:t>Getting</w:t>
                              </w:r>
                              <w:r>
                                <w:rPr>
                                  <w:b/>
                                  <w:spacing w:val="-13"/>
                                  <w:sz w:val="24"/>
                                </w:rPr>
                                <w:t xml:space="preserve"> </w:t>
                              </w:r>
                              <w:r>
                                <w:rPr>
                                  <w:b/>
                                  <w:sz w:val="24"/>
                                </w:rPr>
                                <w:t>Referral</w:t>
                              </w:r>
                              <w:r>
                                <w:rPr>
                                  <w:b/>
                                  <w:spacing w:val="-12"/>
                                  <w:sz w:val="24"/>
                                </w:rPr>
                                <w:t xml:space="preserve"> </w:t>
                              </w:r>
                              <w:r>
                                <w:rPr>
                                  <w:b/>
                                  <w:sz w:val="24"/>
                                </w:rPr>
                                <w:t>from</w:t>
                              </w:r>
                              <w:r>
                                <w:rPr>
                                  <w:b/>
                                  <w:spacing w:val="-12"/>
                                  <w:sz w:val="24"/>
                                </w:rPr>
                                <w:t xml:space="preserve"> </w:t>
                              </w:r>
                              <w:r>
                                <w:rPr>
                                  <w:b/>
                                  <w:sz w:val="24"/>
                                </w:rPr>
                                <w:t>The Existing Clients</w:t>
                              </w:r>
                            </w:p>
                          </w:txbxContent>
                        </wps:txbx>
                        <wps:bodyPr wrap="square" lIns="0" tIns="0" rIns="0" bIns="0" rtlCol="0">
                          <a:noAutofit/>
                        </wps:bodyPr>
                      </wps:wsp>
                      <wps:wsp>
                        <wps:cNvPr id="190" name="Textbox 190"/>
                        <wps:cNvSpPr txBox="1"/>
                        <wps:spPr>
                          <a:xfrm>
                            <a:off x="6350" y="6350"/>
                            <a:ext cx="2477135" cy="775970"/>
                          </a:xfrm>
                          <a:prstGeom prst="rect">
                            <a:avLst/>
                          </a:prstGeom>
                          <a:ln w="12700">
                            <a:solidFill>
                              <a:srgbClr val="2E528F"/>
                            </a:solidFill>
                            <a:prstDash val="solid"/>
                          </a:ln>
                        </wps:spPr>
                        <wps:txbx>
                          <w:txbxContent>
                            <w:p w14:paraId="76EEB0D3" w14:textId="77777777" w:rsidR="009C160C" w:rsidRDefault="009C160C">
                              <w:pPr>
                                <w:spacing w:before="71"/>
                                <w:ind w:right="1"/>
                                <w:jc w:val="center"/>
                                <w:rPr>
                                  <w:b/>
                                  <w:sz w:val="24"/>
                                </w:rPr>
                              </w:pPr>
                              <w:r>
                                <w:rPr>
                                  <w:b/>
                                  <w:color w:val="4471C4"/>
                                  <w:sz w:val="24"/>
                                </w:rPr>
                                <w:t>Independent</w:t>
                              </w:r>
                              <w:r>
                                <w:rPr>
                                  <w:b/>
                                  <w:color w:val="4471C4"/>
                                  <w:spacing w:val="-3"/>
                                  <w:sz w:val="24"/>
                                </w:rPr>
                                <w:t xml:space="preserve"> </w:t>
                              </w:r>
                              <w:r>
                                <w:rPr>
                                  <w:b/>
                                  <w:color w:val="4471C4"/>
                                  <w:spacing w:val="-2"/>
                                  <w:sz w:val="24"/>
                                </w:rPr>
                                <w:t>Variable</w:t>
                              </w:r>
                            </w:p>
                            <w:p w14:paraId="76EEB0D4" w14:textId="77777777" w:rsidR="009C160C" w:rsidRDefault="009C160C">
                              <w:pPr>
                                <w:spacing w:before="183" w:line="259" w:lineRule="auto"/>
                                <w:ind w:left="412" w:right="412" w:hanging="1"/>
                                <w:jc w:val="center"/>
                                <w:rPr>
                                  <w:b/>
                                  <w:sz w:val="24"/>
                                </w:rPr>
                              </w:pPr>
                              <w:r>
                                <w:rPr>
                                  <w:b/>
                                  <w:sz w:val="24"/>
                                </w:rPr>
                                <w:t>Effectiveness of financial consultation</w:t>
                              </w:r>
                              <w:r>
                                <w:rPr>
                                  <w:b/>
                                  <w:spacing w:val="-9"/>
                                  <w:sz w:val="24"/>
                                </w:rPr>
                                <w:t xml:space="preserve"> </w:t>
                              </w:r>
                              <w:r>
                                <w:rPr>
                                  <w:b/>
                                  <w:sz w:val="24"/>
                                </w:rPr>
                                <w:t>service</w:t>
                              </w:r>
                              <w:r>
                                <w:rPr>
                                  <w:b/>
                                  <w:spacing w:val="-11"/>
                                  <w:sz w:val="24"/>
                                </w:rPr>
                                <w:t xml:space="preserve"> </w:t>
                              </w:r>
                              <w:r>
                                <w:rPr>
                                  <w:b/>
                                  <w:sz w:val="24"/>
                                </w:rPr>
                                <w:t>in</w:t>
                              </w:r>
                              <w:r>
                                <w:rPr>
                                  <w:b/>
                                  <w:spacing w:val="-9"/>
                                  <w:sz w:val="24"/>
                                </w:rPr>
                                <w:t xml:space="preserve"> </w:t>
                              </w:r>
                              <w:r>
                                <w:rPr>
                                  <w:b/>
                                  <w:sz w:val="24"/>
                                </w:rPr>
                                <w:t>401</w:t>
                              </w:r>
                              <w:r>
                                <w:rPr>
                                  <w:b/>
                                  <w:spacing w:val="-10"/>
                                  <w:sz w:val="24"/>
                                </w:rPr>
                                <w:t xml:space="preserve"> </w:t>
                              </w:r>
                              <w:r>
                                <w:rPr>
                                  <w:b/>
                                  <w:sz w:val="24"/>
                                </w:rPr>
                                <w:t>(k)</w:t>
                              </w:r>
                            </w:p>
                          </w:txbxContent>
                        </wps:txbx>
                        <wps:bodyPr wrap="square" lIns="0" tIns="0" rIns="0" bIns="0" rtlCol="0">
                          <a:noAutofit/>
                        </wps:bodyPr>
                      </wps:wsp>
                    </wpg:wgp>
                  </a:graphicData>
                </a:graphic>
              </wp:anchor>
            </w:drawing>
          </mc:Choice>
          <mc:Fallback>
            <w:pict>
              <v:group w14:anchorId="76EEB077" id="Group 187" o:spid="_x0000_s1125" style="position:absolute;left:0;text-align:left;margin-left:71.5pt;margin-top:134.9pt;width:269.75pt;height:148.05pt;z-index:15743488;mso-wrap-distance-left:0;mso-wrap-distance-right:0;mso-position-horizontal-relative:page" coordsize="34258,18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">
                <v:shape id="Graphic 188" o:spid="_x0000_s1126" style="position:absolute;left:24665;top:5848;width:9595;height:9436;visibility:visible;mso-wrap-style:square;v-text-anchor:top" coordsize="959485,943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" path="m898242,46612l,929766r13461,13589l911610,60170,898242,46612xem946320,37718r-39032,l920622,51307r-9012,8863l931671,80517,946320,37718xem907288,37718r-9046,8894l911610,60170r9012,-8863l907288,37718xem959230,l878204,26288r20038,20324l907288,37718r39032,l959230,xe" fillcolor="black" stroked="f">
                  <v:path arrowok="t"/>
                </v:shape>
                <v:shape id="Textbox 189" o:spid="_x0000_s1127" type="#_x0000_t202" style="position:absolute;left:63;top:10974;width:24454;height:7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" filled="f" strokecolor="#2e528f" strokeweight="1pt">
                  <v:textbox inset="0,0,0,0">
                    <w:txbxContent>
                      <w:p w14:paraId="76EEB0D1" w14:textId="77777777" w:rsidR="009C160C" w:rsidRDefault="009C160C">
                        <w:pPr>
                          <w:spacing w:before="72"/>
                          <w:ind w:left="171" w:right="171"/>
                          <w:jc w:val="center"/>
                          <w:rPr>
                            <w:b/>
                            <w:sz w:val="24"/>
                          </w:rPr>
                        </w:pPr>
                        <w:r>
                          <w:rPr>
                            <w:b/>
                            <w:color w:val="4471C4"/>
                            <w:sz w:val="24"/>
                          </w:rPr>
                          <w:t>Independent</w:t>
                        </w:r>
                        <w:r>
                          <w:rPr>
                            <w:b/>
                            <w:color w:val="4471C4"/>
                            <w:spacing w:val="-3"/>
                            <w:sz w:val="24"/>
                          </w:rPr>
                          <w:t xml:space="preserve"> </w:t>
                        </w:r>
                        <w:r>
                          <w:rPr>
                            <w:b/>
                            <w:color w:val="4471C4"/>
                            <w:spacing w:val="-2"/>
                            <w:sz w:val="24"/>
                          </w:rPr>
                          <w:t>Variable</w:t>
                        </w:r>
                      </w:p>
                      <w:p w14:paraId="76EEB0D2" w14:textId="77777777" w:rsidR="009C160C" w:rsidRDefault="009C160C">
                        <w:pPr>
                          <w:spacing w:before="183" w:line="259" w:lineRule="auto"/>
                          <w:ind w:left="171" w:right="170"/>
                          <w:jc w:val="center"/>
                          <w:rPr>
                            <w:b/>
                            <w:sz w:val="24"/>
                          </w:rPr>
                        </w:pPr>
                        <w:r>
                          <w:rPr>
                            <w:b/>
                            <w:sz w:val="24"/>
                          </w:rPr>
                          <w:t>Getting</w:t>
                        </w:r>
                        <w:r>
                          <w:rPr>
                            <w:b/>
                            <w:spacing w:val="-13"/>
                            <w:sz w:val="24"/>
                          </w:rPr>
                          <w:t xml:space="preserve"> </w:t>
                        </w:r>
                        <w:r>
                          <w:rPr>
                            <w:b/>
                            <w:sz w:val="24"/>
                          </w:rPr>
                          <w:t>Referral</w:t>
                        </w:r>
                        <w:r>
                          <w:rPr>
                            <w:b/>
                            <w:spacing w:val="-12"/>
                            <w:sz w:val="24"/>
                          </w:rPr>
                          <w:t xml:space="preserve"> </w:t>
                        </w:r>
                        <w:r>
                          <w:rPr>
                            <w:b/>
                            <w:sz w:val="24"/>
                          </w:rPr>
                          <w:t>from</w:t>
                        </w:r>
                        <w:r>
                          <w:rPr>
                            <w:b/>
                            <w:spacing w:val="-12"/>
                            <w:sz w:val="24"/>
                          </w:rPr>
                          <w:t xml:space="preserve"> </w:t>
                        </w:r>
                        <w:r>
                          <w:rPr>
                            <w:b/>
                            <w:sz w:val="24"/>
                          </w:rPr>
                          <w:t>The Existing Clients</w:t>
                        </w:r>
                      </w:p>
                    </w:txbxContent>
                  </v:textbox>
                </v:shape>
                <v:shape id="Textbox 190" o:spid="_x0000_s1128" type="#_x0000_t202" style="position:absolute;left:63;top:63;width:24771;height:7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" filled="f" strokecolor="#2e528f" strokeweight="1pt">
                  <v:textbox inset="0,0,0,0">
                    <w:txbxContent>
                      <w:p w14:paraId="76EEB0D3" w14:textId="77777777" w:rsidR="009C160C" w:rsidRDefault="009C160C">
                        <w:pPr>
                          <w:spacing w:before="71"/>
                          <w:ind w:right="1"/>
                          <w:jc w:val="center"/>
                          <w:rPr>
                            <w:b/>
                            <w:sz w:val="24"/>
                          </w:rPr>
                        </w:pPr>
                        <w:r>
                          <w:rPr>
                            <w:b/>
                            <w:color w:val="4471C4"/>
                            <w:sz w:val="24"/>
                          </w:rPr>
                          <w:t>Independent</w:t>
                        </w:r>
                        <w:r>
                          <w:rPr>
                            <w:b/>
                            <w:color w:val="4471C4"/>
                            <w:spacing w:val="-3"/>
                            <w:sz w:val="24"/>
                          </w:rPr>
                          <w:t xml:space="preserve"> </w:t>
                        </w:r>
                        <w:r>
                          <w:rPr>
                            <w:b/>
                            <w:color w:val="4471C4"/>
                            <w:spacing w:val="-2"/>
                            <w:sz w:val="24"/>
                          </w:rPr>
                          <w:t>Variable</w:t>
                        </w:r>
                      </w:p>
                      <w:p w14:paraId="76EEB0D4" w14:textId="77777777" w:rsidR="009C160C" w:rsidRDefault="009C160C">
                        <w:pPr>
                          <w:spacing w:before="183" w:line="259" w:lineRule="auto"/>
                          <w:ind w:left="412" w:right="412" w:hanging="1"/>
                          <w:jc w:val="center"/>
                          <w:rPr>
                            <w:b/>
                            <w:sz w:val="24"/>
                          </w:rPr>
                        </w:pPr>
                        <w:r>
                          <w:rPr>
                            <w:b/>
                            <w:sz w:val="24"/>
                          </w:rPr>
                          <w:t>Effectiveness of financial consultation</w:t>
                        </w:r>
                        <w:r>
                          <w:rPr>
                            <w:b/>
                            <w:spacing w:val="-9"/>
                            <w:sz w:val="24"/>
                          </w:rPr>
                          <w:t xml:space="preserve"> </w:t>
                        </w:r>
                        <w:r>
                          <w:rPr>
                            <w:b/>
                            <w:sz w:val="24"/>
                          </w:rPr>
                          <w:t>service</w:t>
                        </w:r>
                        <w:r>
                          <w:rPr>
                            <w:b/>
                            <w:spacing w:val="-11"/>
                            <w:sz w:val="24"/>
                          </w:rPr>
                          <w:t xml:space="preserve"> </w:t>
                        </w:r>
                        <w:r>
                          <w:rPr>
                            <w:b/>
                            <w:sz w:val="24"/>
                          </w:rPr>
                          <w:t>in</w:t>
                        </w:r>
                        <w:r>
                          <w:rPr>
                            <w:b/>
                            <w:spacing w:val="-9"/>
                            <w:sz w:val="24"/>
                          </w:rPr>
                          <w:t xml:space="preserve"> </w:t>
                        </w:r>
                        <w:r>
                          <w:rPr>
                            <w:b/>
                            <w:sz w:val="24"/>
                          </w:rPr>
                          <w:t>401</w:t>
                        </w:r>
                        <w:r>
                          <w:rPr>
                            <w:b/>
                            <w:spacing w:val="-10"/>
                            <w:sz w:val="24"/>
                          </w:rPr>
                          <w:t xml:space="preserve"> </w:t>
                        </w:r>
                        <w:r>
                          <w:rPr>
                            <w:b/>
                            <w:sz w:val="24"/>
                          </w:rPr>
                          <w:t>(k)</w:t>
                        </w:r>
                      </w:p>
                    </w:txbxContent>
                  </v:textbox>
                </v:shape>
                <w10:wrap anchorx="page"/>
              </v:group>
            </w:pict>
          </mc:Fallback>
        </mc:AlternateContent>
      </w:r>
      <w:r>
        <w:rPr>
          <w:color w:val="4471C4"/>
        </w:rPr>
        <w:t>Conceptual</w:t>
      </w:r>
      <w:r>
        <w:rPr>
          <w:color w:val="4471C4"/>
          <w:spacing w:val="-10"/>
        </w:rPr>
        <w:t xml:space="preserve"> </w:t>
      </w:r>
      <w:r>
        <w:rPr>
          <w:color w:val="4471C4"/>
          <w:spacing w:val="-2"/>
        </w:rPr>
        <w:t>Framework</w:t>
      </w:r>
      <w:r>
        <w:rPr>
          <w:color w:val="4471C4"/>
          <w:spacing w:val="-2"/>
          <w:sz w:val="24"/>
        </w:rPr>
        <w:t>:</w:t>
      </w:r>
      <w:bookmarkEnd w:id="45"/>
    </w:p>
    <w:p w14:paraId="76EEAB8A" w14:textId="77777777" w:rsidR="006637AA" w:rsidRDefault="007A4E5A">
      <w:pPr>
        <w:pStyle w:val="BodyText"/>
        <w:spacing w:before="112"/>
        <w:rPr>
          <w:b/>
          <w:sz w:val="20"/>
        </w:rPr>
      </w:pPr>
      <w:r>
        <w:rPr>
          <w:noProof/>
        </w:rPr>
        <mc:AlternateContent>
          <mc:Choice Requires="wps">
            <w:drawing>
              <wp:anchor distT="0" distB="0" distL="0" distR="0" simplePos="0" relativeHeight="487601152" behindDoc="1" locked="0" layoutInCell="1" allowOverlap="1" wp14:anchorId="76EEB079" wp14:editId="76EEB07A">
                <wp:simplePos x="0" y="0"/>
                <wp:positionH relativeFrom="page">
                  <wp:posOffset>914400</wp:posOffset>
                </wp:positionH>
                <wp:positionV relativeFrom="paragraph">
                  <wp:posOffset>238813</wp:posOffset>
                </wp:positionV>
                <wp:extent cx="2445385" cy="765175"/>
                <wp:effectExtent l="0" t="0" r="0" b="0"/>
                <wp:wrapTopAndBottom/>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5385" cy="765175"/>
                        </a:xfrm>
                        <a:prstGeom prst="rect">
                          <a:avLst/>
                        </a:prstGeom>
                        <a:ln w="12700">
                          <a:solidFill>
                            <a:srgbClr val="2E528F"/>
                          </a:solidFill>
                          <a:prstDash val="solid"/>
                        </a:ln>
                      </wps:spPr>
                      <wps:txbx>
                        <w:txbxContent>
                          <w:p w14:paraId="76EEB0D5" w14:textId="77777777" w:rsidR="009C160C" w:rsidRDefault="009C160C" w:rsidP="00927B98">
                            <w:pPr>
                              <w:spacing w:before="73"/>
                              <w:ind w:left="171" w:right="171"/>
                              <w:jc w:val="center"/>
                              <w:rPr>
                                <w:b/>
                                <w:sz w:val="24"/>
                              </w:rPr>
                            </w:pPr>
                            <w:r>
                              <w:rPr>
                                <w:b/>
                                <w:color w:val="4471C4"/>
                                <w:sz w:val="24"/>
                              </w:rPr>
                              <w:t>Independent</w:t>
                            </w:r>
                            <w:r>
                              <w:rPr>
                                <w:b/>
                                <w:color w:val="4471C4"/>
                                <w:spacing w:val="-3"/>
                                <w:sz w:val="24"/>
                              </w:rPr>
                              <w:t xml:space="preserve"> </w:t>
                            </w:r>
                            <w:r>
                              <w:rPr>
                                <w:b/>
                                <w:color w:val="4471C4"/>
                                <w:spacing w:val="-2"/>
                                <w:sz w:val="24"/>
                              </w:rPr>
                              <w:t>Variable</w:t>
                            </w:r>
                          </w:p>
                          <w:p w14:paraId="76EEB0D6" w14:textId="77777777" w:rsidR="009C160C" w:rsidRDefault="009C160C">
                            <w:pPr>
                              <w:spacing w:before="181" w:line="259" w:lineRule="auto"/>
                              <w:ind w:left="171" w:right="174"/>
                              <w:jc w:val="center"/>
                              <w:rPr>
                                <w:b/>
                                <w:sz w:val="24"/>
                              </w:rPr>
                            </w:pPr>
                            <w:r>
                              <w:rPr>
                                <w:b/>
                                <w:sz w:val="24"/>
                              </w:rPr>
                              <w:t>TPA</w:t>
                            </w:r>
                            <w:r>
                              <w:rPr>
                                <w:b/>
                                <w:spacing w:val="-15"/>
                                <w:sz w:val="24"/>
                              </w:rPr>
                              <w:t xml:space="preserve"> </w:t>
                            </w:r>
                            <w:r>
                              <w:rPr>
                                <w:b/>
                                <w:sz w:val="24"/>
                              </w:rPr>
                              <w:t>Legal</w:t>
                            </w:r>
                            <w:r>
                              <w:rPr>
                                <w:b/>
                                <w:spacing w:val="-14"/>
                                <w:sz w:val="24"/>
                              </w:rPr>
                              <w:t xml:space="preserve"> </w:t>
                            </w:r>
                            <w:r>
                              <w:rPr>
                                <w:b/>
                                <w:sz w:val="24"/>
                              </w:rPr>
                              <w:t>and</w:t>
                            </w:r>
                            <w:r>
                              <w:rPr>
                                <w:b/>
                                <w:spacing w:val="-14"/>
                                <w:sz w:val="24"/>
                              </w:rPr>
                              <w:t xml:space="preserve"> </w:t>
                            </w:r>
                            <w:r>
                              <w:rPr>
                                <w:b/>
                                <w:sz w:val="24"/>
                              </w:rPr>
                              <w:t xml:space="preserve">Financial </w:t>
                            </w:r>
                            <w:r>
                              <w:rPr>
                                <w:b/>
                                <w:spacing w:val="-2"/>
                                <w:sz w:val="24"/>
                              </w:rPr>
                              <w:t>Administration</w:t>
                            </w:r>
                          </w:p>
                        </w:txbxContent>
                      </wps:txbx>
                      <wps:bodyPr wrap="square" lIns="0" tIns="0" rIns="0" bIns="0" rtlCol="0">
                        <a:noAutofit/>
                      </wps:bodyPr>
                    </wps:wsp>
                  </a:graphicData>
                </a:graphic>
              </wp:anchor>
            </w:drawing>
          </mc:Choice>
          <mc:Fallback>
            <w:pict>
              <v:shape w14:anchorId="76EEB079" id="Textbox 191" o:spid="_x0000_s1129" type="#_x0000_t202" style="position:absolute;margin-left:1in;margin-top:18.8pt;width:192.55pt;height:60.25pt;z-index:-15715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" filled="f" strokecolor="#2e528f" strokeweight="1pt">
                <v:path arrowok="t"/>
                <v:textbox inset="0,0,0,0">
                  <w:txbxContent>
                    <w:p w14:paraId="76EEB0D5" w14:textId="77777777" w:rsidR="009C160C" w:rsidRDefault="009C160C" w:rsidP="00927B98">
                      <w:pPr>
                        <w:spacing w:before="73"/>
                        <w:ind w:left="171" w:right="171"/>
                        <w:jc w:val="center"/>
                        <w:rPr>
                          <w:b/>
                          <w:sz w:val="24"/>
                        </w:rPr>
                      </w:pPr>
                      <w:r>
                        <w:rPr>
                          <w:b/>
                          <w:color w:val="4471C4"/>
                          <w:sz w:val="24"/>
                        </w:rPr>
                        <w:t>Independent</w:t>
                      </w:r>
                      <w:r>
                        <w:rPr>
                          <w:b/>
                          <w:color w:val="4471C4"/>
                          <w:spacing w:val="-3"/>
                          <w:sz w:val="24"/>
                        </w:rPr>
                        <w:t xml:space="preserve"> </w:t>
                      </w:r>
                      <w:r>
                        <w:rPr>
                          <w:b/>
                          <w:color w:val="4471C4"/>
                          <w:spacing w:val="-2"/>
                          <w:sz w:val="24"/>
                        </w:rPr>
                        <w:t>Variable</w:t>
                      </w:r>
                    </w:p>
                    <w:p w14:paraId="76EEB0D6" w14:textId="77777777" w:rsidR="009C160C" w:rsidRDefault="009C160C">
                      <w:pPr>
                        <w:spacing w:before="181" w:line="259" w:lineRule="auto"/>
                        <w:ind w:left="171" w:right="174"/>
                        <w:jc w:val="center"/>
                        <w:rPr>
                          <w:b/>
                          <w:sz w:val="24"/>
                        </w:rPr>
                      </w:pPr>
                      <w:r>
                        <w:rPr>
                          <w:b/>
                          <w:sz w:val="24"/>
                        </w:rPr>
                        <w:t>TPA</w:t>
                      </w:r>
                      <w:r>
                        <w:rPr>
                          <w:b/>
                          <w:spacing w:val="-15"/>
                          <w:sz w:val="24"/>
                        </w:rPr>
                        <w:t xml:space="preserve"> </w:t>
                      </w:r>
                      <w:r>
                        <w:rPr>
                          <w:b/>
                          <w:sz w:val="24"/>
                        </w:rPr>
                        <w:t>Legal</w:t>
                      </w:r>
                      <w:r>
                        <w:rPr>
                          <w:b/>
                          <w:spacing w:val="-14"/>
                          <w:sz w:val="24"/>
                        </w:rPr>
                        <w:t xml:space="preserve"> </w:t>
                      </w:r>
                      <w:r>
                        <w:rPr>
                          <w:b/>
                          <w:sz w:val="24"/>
                        </w:rPr>
                        <w:t>and</w:t>
                      </w:r>
                      <w:r>
                        <w:rPr>
                          <w:b/>
                          <w:spacing w:val="-14"/>
                          <w:sz w:val="24"/>
                        </w:rPr>
                        <w:t xml:space="preserve"> </w:t>
                      </w:r>
                      <w:r>
                        <w:rPr>
                          <w:b/>
                          <w:sz w:val="24"/>
                        </w:rPr>
                        <w:t xml:space="preserve">Financial </w:t>
                      </w:r>
                      <w:r>
                        <w:rPr>
                          <w:b/>
                          <w:spacing w:val="-2"/>
                          <w:sz w:val="24"/>
                        </w:rPr>
                        <w:t>Administration</w:t>
                      </w:r>
                    </w:p>
                  </w:txbxContent>
                </v:textbox>
                <w10:wrap type="topAndBottom" anchorx="page"/>
              </v:shape>
            </w:pict>
          </mc:Fallback>
        </mc:AlternateContent>
      </w:r>
    </w:p>
    <w:p w14:paraId="76EEAB8B" w14:textId="77777777" w:rsidR="006637AA" w:rsidRDefault="006637AA">
      <w:pPr>
        <w:pStyle w:val="BodyText"/>
        <w:rPr>
          <w:b/>
          <w:sz w:val="20"/>
        </w:rPr>
      </w:pPr>
    </w:p>
    <w:p w14:paraId="76EEAB8C" w14:textId="77777777" w:rsidR="006637AA" w:rsidRDefault="007A4E5A">
      <w:pPr>
        <w:pStyle w:val="BodyText"/>
        <w:spacing w:before="34"/>
        <w:rPr>
          <w:b/>
          <w:sz w:val="20"/>
        </w:rPr>
      </w:pPr>
      <w:r>
        <w:rPr>
          <w:noProof/>
        </w:rPr>
        <mc:AlternateContent>
          <mc:Choice Requires="wps">
            <w:drawing>
              <wp:anchor distT="0" distB="0" distL="0" distR="0" simplePos="0" relativeHeight="487601664" behindDoc="1" locked="0" layoutInCell="1" allowOverlap="1" wp14:anchorId="76EEB07B" wp14:editId="76EEB07C">
                <wp:simplePos x="0" y="0"/>
                <wp:positionH relativeFrom="page">
                  <wp:posOffset>4400550</wp:posOffset>
                </wp:positionH>
                <wp:positionV relativeFrom="paragraph">
                  <wp:posOffset>189242</wp:posOffset>
                </wp:positionV>
                <wp:extent cx="2445385" cy="903605"/>
                <wp:effectExtent l="0" t="0" r="0" b="0"/>
                <wp:wrapTopAndBottom/>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5385" cy="903605"/>
                        </a:xfrm>
                        <a:prstGeom prst="rect">
                          <a:avLst/>
                        </a:prstGeom>
                        <a:ln w="12700">
                          <a:solidFill>
                            <a:srgbClr val="2E528F"/>
                          </a:solidFill>
                          <a:prstDash val="solid"/>
                        </a:ln>
                      </wps:spPr>
                      <wps:txbx>
                        <w:txbxContent>
                          <w:p w14:paraId="76EEB0D7" w14:textId="77777777" w:rsidR="009C160C" w:rsidRDefault="009C160C">
                            <w:pPr>
                              <w:spacing w:before="73" w:line="396" w:lineRule="auto"/>
                              <w:ind w:left="530" w:right="303" w:firstLine="357"/>
                              <w:rPr>
                                <w:b/>
                                <w:sz w:val="24"/>
                              </w:rPr>
                            </w:pPr>
                            <w:r>
                              <w:rPr>
                                <w:b/>
                                <w:color w:val="4471C4"/>
                                <w:sz w:val="24"/>
                              </w:rPr>
                              <w:t xml:space="preserve">Dependent Variable </w:t>
                            </w:r>
                            <w:r>
                              <w:rPr>
                                <w:b/>
                                <w:sz w:val="24"/>
                              </w:rPr>
                              <w:t>Third</w:t>
                            </w:r>
                            <w:r>
                              <w:rPr>
                                <w:b/>
                                <w:spacing w:val="-15"/>
                                <w:sz w:val="24"/>
                              </w:rPr>
                              <w:t xml:space="preserve"> </w:t>
                            </w:r>
                            <w:r>
                              <w:rPr>
                                <w:b/>
                                <w:sz w:val="24"/>
                              </w:rPr>
                              <w:t>Party</w:t>
                            </w:r>
                            <w:r>
                              <w:rPr>
                                <w:b/>
                                <w:spacing w:val="-15"/>
                                <w:sz w:val="24"/>
                              </w:rPr>
                              <w:t xml:space="preserve"> </w:t>
                            </w:r>
                            <w:r>
                              <w:rPr>
                                <w:b/>
                                <w:sz w:val="24"/>
                              </w:rPr>
                              <w:t>Administrator</w:t>
                            </w:r>
                          </w:p>
                          <w:p w14:paraId="76EEB0D8" w14:textId="77777777" w:rsidR="009C160C" w:rsidRDefault="009C160C">
                            <w:pPr>
                              <w:spacing w:before="4"/>
                              <w:ind w:left="171" w:right="171"/>
                              <w:jc w:val="center"/>
                              <w:rPr>
                                <w:b/>
                                <w:sz w:val="24"/>
                              </w:rPr>
                            </w:pPr>
                            <w:r>
                              <w:rPr>
                                <w:b/>
                                <w:spacing w:val="-2"/>
                                <w:sz w:val="24"/>
                              </w:rPr>
                              <w:t>(TPA)</w:t>
                            </w:r>
                          </w:p>
                        </w:txbxContent>
                      </wps:txbx>
                      <wps:bodyPr wrap="square" lIns="0" tIns="0" rIns="0" bIns="0" rtlCol="0">
                        <a:noAutofit/>
                      </wps:bodyPr>
                    </wps:wsp>
                  </a:graphicData>
                </a:graphic>
              </wp:anchor>
            </w:drawing>
          </mc:Choice>
          <mc:Fallback>
            <w:pict>
              <v:shape w14:anchorId="76EEB07B" id="Textbox 192" o:spid="_x0000_s1130" type="#_x0000_t202" style="position:absolute;margin-left:346.5pt;margin-top:14.9pt;width:192.55pt;height:71.15pt;z-index:-15714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" filled="f" strokecolor="#2e528f" strokeweight="1pt">
                <v:path arrowok="t"/>
                <v:textbox inset="0,0,0,0">
                  <w:txbxContent>
                    <w:p w14:paraId="76EEB0D7" w14:textId="77777777" w:rsidR="009C160C" w:rsidRDefault="009C160C">
                      <w:pPr>
                        <w:spacing w:before="73" w:line="396" w:lineRule="auto"/>
                        <w:ind w:left="530" w:right="303" w:firstLine="357"/>
                        <w:rPr>
                          <w:b/>
                          <w:sz w:val="24"/>
                        </w:rPr>
                      </w:pPr>
                      <w:r>
                        <w:rPr>
                          <w:b/>
                          <w:color w:val="4471C4"/>
                          <w:sz w:val="24"/>
                        </w:rPr>
                        <w:t xml:space="preserve">Dependent Variable </w:t>
                      </w:r>
                      <w:r>
                        <w:rPr>
                          <w:b/>
                          <w:sz w:val="24"/>
                        </w:rPr>
                        <w:t>Third</w:t>
                      </w:r>
                      <w:r>
                        <w:rPr>
                          <w:b/>
                          <w:spacing w:val="-15"/>
                          <w:sz w:val="24"/>
                        </w:rPr>
                        <w:t xml:space="preserve"> </w:t>
                      </w:r>
                      <w:r>
                        <w:rPr>
                          <w:b/>
                          <w:sz w:val="24"/>
                        </w:rPr>
                        <w:t>Party</w:t>
                      </w:r>
                      <w:r>
                        <w:rPr>
                          <w:b/>
                          <w:spacing w:val="-15"/>
                          <w:sz w:val="24"/>
                        </w:rPr>
                        <w:t xml:space="preserve"> </w:t>
                      </w:r>
                      <w:r>
                        <w:rPr>
                          <w:b/>
                          <w:sz w:val="24"/>
                        </w:rPr>
                        <w:t>Administrator</w:t>
                      </w:r>
                    </w:p>
                    <w:p w14:paraId="76EEB0D8" w14:textId="77777777" w:rsidR="009C160C" w:rsidRDefault="009C160C">
                      <w:pPr>
                        <w:spacing w:before="4"/>
                        <w:ind w:left="171" w:right="171"/>
                        <w:jc w:val="center"/>
                        <w:rPr>
                          <w:b/>
                          <w:sz w:val="24"/>
                        </w:rPr>
                      </w:pPr>
                      <w:r>
                        <w:rPr>
                          <w:b/>
                          <w:spacing w:val="-2"/>
                          <w:sz w:val="24"/>
                        </w:rPr>
                        <w:t>(TPA)</w:t>
                      </w:r>
                    </w:p>
                  </w:txbxContent>
                </v:textbox>
                <w10:wrap type="topAndBottom" anchorx="page"/>
              </v:shape>
            </w:pict>
          </mc:Fallback>
        </mc:AlternateContent>
      </w:r>
    </w:p>
    <w:p w14:paraId="76EEAB8D" w14:textId="77777777" w:rsidR="006637AA" w:rsidRDefault="006637AA">
      <w:pPr>
        <w:pStyle w:val="BodyText"/>
        <w:rPr>
          <w:b/>
          <w:sz w:val="28"/>
        </w:rPr>
      </w:pPr>
    </w:p>
    <w:p w14:paraId="76EEAB8E" w14:textId="77777777" w:rsidR="006637AA" w:rsidRDefault="006637AA">
      <w:pPr>
        <w:pStyle w:val="BodyText"/>
        <w:rPr>
          <w:b/>
          <w:sz w:val="28"/>
        </w:rPr>
      </w:pPr>
    </w:p>
    <w:p w14:paraId="76EEAB8F" w14:textId="77777777" w:rsidR="006637AA" w:rsidRDefault="006637AA">
      <w:pPr>
        <w:pStyle w:val="BodyText"/>
        <w:rPr>
          <w:b/>
          <w:sz w:val="28"/>
        </w:rPr>
      </w:pPr>
    </w:p>
    <w:p w14:paraId="76EEAB90" w14:textId="77777777" w:rsidR="006637AA" w:rsidRDefault="006637AA">
      <w:pPr>
        <w:pStyle w:val="BodyText"/>
        <w:rPr>
          <w:b/>
          <w:sz w:val="28"/>
        </w:rPr>
      </w:pPr>
    </w:p>
    <w:p w14:paraId="76EEAB91" w14:textId="77777777" w:rsidR="006637AA" w:rsidRDefault="006637AA">
      <w:pPr>
        <w:pStyle w:val="BodyText"/>
        <w:rPr>
          <w:b/>
          <w:sz w:val="28"/>
        </w:rPr>
      </w:pPr>
    </w:p>
    <w:p w14:paraId="76EEAB92" w14:textId="77777777" w:rsidR="006637AA" w:rsidRDefault="006637AA">
      <w:pPr>
        <w:pStyle w:val="BodyText"/>
        <w:spacing w:before="22"/>
        <w:rPr>
          <w:b/>
          <w:sz w:val="28"/>
        </w:rPr>
      </w:pPr>
    </w:p>
    <w:p w14:paraId="76EEAB93" w14:textId="77777777" w:rsidR="006637AA" w:rsidRDefault="007A4E5A">
      <w:pPr>
        <w:ind w:left="279" w:right="539"/>
        <w:jc w:val="center"/>
        <w:rPr>
          <w:i/>
          <w:sz w:val="24"/>
        </w:rPr>
      </w:pPr>
      <w:r>
        <w:rPr>
          <w:i/>
          <w:sz w:val="24"/>
        </w:rPr>
        <w:t>Figure</w:t>
      </w:r>
      <w:r>
        <w:rPr>
          <w:i/>
          <w:spacing w:val="-1"/>
          <w:sz w:val="24"/>
        </w:rPr>
        <w:t xml:space="preserve"> </w:t>
      </w:r>
      <w:r>
        <w:rPr>
          <w:i/>
          <w:sz w:val="24"/>
        </w:rPr>
        <w:t>4.1:</w:t>
      </w:r>
      <w:r>
        <w:rPr>
          <w:i/>
          <w:spacing w:val="28"/>
          <w:sz w:val="24"/>
        </w:rPr>
        <w:t xml:space="preserve">  </w:t>
      </w:r>
      <w:r>
        <w:rPr>
          <w:i/>
          <w:sz w:val="24"/>
        </w:rPr>
        <w:t>Conceptual</w:t>
      </w:r>
      <w:r>
        <w:rPr>
          <w:i/>
          <w:spacing w:val="2"/>
          <w:sz w:val="24"/>
        </w:rPr>
        <w:t xml:space="preserve"> </w:t>
      </w:r>
      <w:r>
        <w:rPr>
          <w:i/>
          <w:sz w:val="24"/>
        </w:rPr>
        <w:t>Framework</w:t>
      </w:r>
      <w:r>
        <w:rPr>
          <w:i/>
          <w:spacing w:val="-1"/>
          <w:sz w:val="24"/>
        </w:rPr>
        <w:t xml:space="preserve"> </w:t>
      </w:r>
      <w:r>
        <w:rPr>
          <w:i/>
          <w:sz w:val="24"/>
        </w:rPr>
        <w:t>of</w:t>
      </w:r>
      <w:r>
        <w:rPr>
          <w:i/>
          <w:spacing w:val="-1"/>
          <w:sz w:val="24"/>
        </w:rPr>
        <w:t xml:space="preserve"> </w:t>
      </w:r>
      <w:r>
        <w:rPr>
          <w:i/>
          <w:sz w:val="24"/>
        </w:rPr>
        <w:t>the</w:t>
      </w:r>
      <w:r>
        <w:rPr>
          <w:i/>
          <w:spacing w:val="-1"/>
          <w:sz w:val="24"/>
        </w:rPr>
        <w:t xml:space="preserve"> </w:t>
      </w:r>
      <w:r>
        <w:rPr>
          <w:i/>
          <w:spacing w:val="-2"/>
          <w:sz w:val="24"/>
        </w:rPr>
        <w:t>study</w:t>
      </w:r>
    </w:p>
    <w:p w14:paraId="76EEAB94" w14:textId="77777777" w:rsidR="006637AA" w:rsidRDefault="006637AA">
      <w:pPr>
        <w:jc w:val="center"/>
        <w:rPr>
          <w:sz w:val="24"/>
        </w:rPr>
        <w:sectPr w:rsidR="006637AA" w:rsidSect="00714BF4">
          <w:pgSz w:w="12240" w:h="15840"/>
          <w:pgMar w:top="136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B95" w14:textId="77777777" w:rsidR="006637AA" w:rsidRDefault="007A4E5A">
      <w:pPr>
        <w:pStyle w:val="Heading3"/>
        <w:numPr>
          <w:ilvl w:val="1"/>
          <w:numId w:val="8"/>
        </w:numPr>
        <w:tabs>
          <w:tab w:val="left" w:pos="761"/>
        </w:tabs>
        <w:ind w:left="761" w:hanging="421"/>
        <w:rPr>
          <w:color w:val="4471C4"/>
        </w:rPr>
      </w:pPr>
      <w:bookmarkStart w:id="46" w:name="_Toc185466453"/>
      <w:r>
        <w:rPr>
          <w:color w:val="4471C4"/>
          <w:spacing w:val="-2"/>
        </w:rPr>
        <w:lastRenderedPageBreak/>
        <w:t>Methodology:</w:t>
      </w:r>
      <w:bookmarkEnd w:id="46"/>
    </w:p>
    <w:p w14:paraId="76EEAB96" w14:textId="77777777" w:rsidR="00927B98" w:rsidRDefault="00927B98" w:rsidP="00927B98">
      <w:pPr>
        <w:pStyle w:val="BodyText"/>
        <w:spacing w:before="320" w:line="360" w:lineRule="auto"/>
        <w:ind w:left="340" w:right="596"/>
        <w:jc w:val="both"/>
      </w:pPr>
      <w:r w:rsidRPr="00927B98">
        <w:t xml:space="preserve">Therefore, research methodology is only the practical "how" of any type of real and systematic search. It is particularly focused on how a research study has been systematically designed to produce accurate, reliable findings that answer the questions for which it was intended. It is so because a battery of hypotheses </w:t>
      </w:r>
      <w:proofErr w:type="gramStart"/>
      <w:r w:rsidRPr="00927B98">
        <w:t>have</w:t>
      </w:r>
      <w:proofErr w:type="gramEnd"/>
      <w:r w:rsidRPr="00927B98">
        <w:t xml:space="preserve"> been formed for dissertation that need to be substantiated or rejected in the process. The study is examined deductively by creating hypotheses, accordingly hypothesizing in the research.</w:t>
      </w:r>
    </w:p>
    <w:p w14:paraId="76EEAB97" w14:textId="77777777" w:rsidR="00484804" w:rsidRPr="00927B98" w:rsidRDefault="00484804" w:rsidP="00484804">
      <w:pPr>
        <w:pStyle w:val="BodyText"/>
        <w:spacing w:before="320" w:line="360" w:lineRule="auto"/>
        <w:ind w:right="596"/>
        <w:jc w:val="both"/>
      </w:pPr>
    </w:p>
    <w:p w14:paraId="76EEAB98" w14:textId="77777777" w:rsidR="006637AA" w:rsidRDefault="007A4E5A">
      <w:pPr>
        <w:pStyle w:val="Heading3"/>
        <w:numPr>
          <w:ilvl w:val="2"/>
          <w:numId w:val="8"/>
        </w:numPr>
        <w:tabs>
          <w:tab w:val="left" w:pos="969"/>
        </w:tabs>
        <w:spacing w:before="161"/>
        <w:ind w:left="969" w:hanging="629"/>
        <w:rPr>
          <w:color w:val="4471C4"/>
        </w:rPr>
      </w:pPr>
      <w:bookmarkStart w:id="47" w:name="_Toc185466454"/>
      <w:r>
        <w:rPr>
          <w:color w:val="4471C4"/>
        </w:rPr>
        <w:t>Research</w:t>
      </w:r>
      <w:r>
        <w:rPr>
          <w:color w:val="4471C4"/>
          <w:spacing w:val="-8"/>
        </w:rPr>
        <w:t xml:space="preserve"> </w:t>
      </w:r>
      <w:r>
        <w:rPr>
          <w:color w:val="4471C4"/>
          <w:spacing w:val="-2"/>
        </w:rPr>
        <w:t>Design:</w:t>
      </w:r>
      <w:bookmarkEnd w:id="47"/>
    </w:p>
    <w:p w14:paraId="76EEAB99" w14:textId="77777777" w:rsidR="00927B98" w:rsidRPr="00927B98" w:rsidRDefault="00927B98" w:rsidP="00927B98">
      <w:pPr>
        <w:pStyle w:val="BodyText"/>
        <w:spacing w:before="320" w:line="360" w:lineRule="auto"/>
        <w:ind w:left="340" w:right="596"/>
        <w:jc w:val="both"/>
      </w:pPr>
      <w:r w:rsidRPr="00927B98">
        <w:t xml:space="preserve">In this case using "Quantitative Research" method in which the data was analyzed with Quantitative Data Analysis principles. Quantitative Data Analysis is a scientific method to research and analyses in which quantitative data </w:t>
      </w:r>
      <w:proofErr w:type="gramStart"/>
      <w:r w:rsidRPr="00927B98">
        <w:t>are collect</w:t>
      </w:r>
      <w:proofErr w:type="gramEnd"/>
      <w:r w:rsidRPr="00927B98">
        <w:t xml:space="preserve"> or quantifies what has been collected. Something which is being elucidated many a time or again, answering to </w:t>
      </w:r>
      <w:proofErr w:type="gramStart"/>
      <w:r w:rsidRPr="00927B98">
        <w:t>the what</w:t>
      </w:r>
      <w:proofErr w:type="gramEnd"/>
      <w:r w:rsidRPr="00927B98">
        <w:t xml:space="preserve"> and how </w:t>
      </w:r>
      <w:proofErr w:type="gramStart"/>
      <w:r w:rsidRPr="00927B98">
        <w:t>much</w:t>
      </w:r>
      <w:proofErr w:type="gramEnd"/>
      <w:r w:rsidRPr="00927B98">
        <w:t xml:space="preserve"> questions of anything. The coding process was conducted based on each of the research questions to ensure that there will be proper analysis while doing it. This data was coded (assigned a category), cleaned, and organized.</w:t>
      </w:r>
    </w:p>
    <w:p w14:paraId="76EEAB9A" w14:textId="77777777" w:rsidR="006637AA" w:rsidRDefault="007A4E5A">
      <w:pPr>
        <w:pStyle w:val="BodyText"/>
        <w:spacing w:before="160"/>
        <w:ind w:left="340"/>
        <w:jc w:val="both"/>
      </w:pPr>
      <w:r>
        <w:t>Responses</w:t>
      </w:r>
      <w:r>
        <w:rPr>
          <w:spacing w:val="-1"/>
        </w:rPr>
        <w:t xml:space="preserve"> </w:t>
      </w:r>
      <w:r>
        <w:t>have</w:t>
      </w:r>
      <w:r>
        <w:rPr>
          <w:spacing w:val="-2"/>
        </w:rPr>
        <w:t xml:space="preserve"> </w:t>
      </w:r>
      <w:r>
        <w:t>been</w:t>
      </w:r>
      <w:r>
        <w:rPr>
          <w:spacing w:val="-1"/>
        </w:rPr>
        <w:t xml:space="preserve"> </w:t>
      </w:r>
      <w:r>
        <w:t>collected</w:t>
      </w:r>
      <w:r>
        <w:rPr>
          <w:spacing w:val="-1"/>
        </w:rPr>
        <w:t xml:space="preserve"> </w:t>
      </w:r>
      <w:r>
        <w:t>through</w:t>
      </w:r>
      <w:r>
        <w:rPr>
          <w:spacing w:val="-1"/>
        </w:rPr>
        <w:t xml:space="preserve"> </w:t>
      </w:r>
      <w:r>
        <w:t>Likert</w:t>
      </w:r>
      <w:r>
        <w:rPr>
          <w:spacing w:val="-1"/>
        </w:rPr>
        <w:t xml:space="preserve"> </w:t>
      </w:r>
      <w:r>
        <w:rPr>
          <w:spacing w:val="-2"/>
        </w:rPr>
        <w:t>Scale:</w:t>
      </w:r>
    </w:p>
    <w:p w14:paraId="76EEAB9B" w14:textId="77777777" w:rsidR="006637AA" w:rsidRDefault="006637AA">
      <w:pPr>
        <w:pStyle w:val="BodyText"/>
        <w:spacing w:before="66"/>
        <w:rPr>
          <w:sz w:val="20"/>
        </w:rPr>
      </w:pPr>
    </w:p>
    <w:tbl>
      <w:tblPr>
        <w:tblW w:w="0" w:type="auto"/>
        <w:tblInd w:w="350"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4676"/>
        <w:gridCol w:w="4676"/>
      </w:tblGrid>
      <w:tr w:rsidR="006637AA" w14:paraId="76EEAB9E" w14:textId="77777777">
        <w:trPr>
          <w:trHeight w:val="431"/>
        </w:trPr>
        <w:tc>
          <w:tcPr>
            <w:tcW w:w="4676" w:type="dxa"/>
            <w:tcBorders>
              <w:top w:val="nil"/>
              <w:bottom w:val="nil"/>
              <w:right w:val="nil"/>
            </w:tcBorders>
            <w:shd w:val="clear" w:color="auto" w:fill="A4A4A4"/>
          </w:tcPr>
          <w:p w14:paraId="76EEAB9C" w14:textId="77777777" w:rsidR="006637AA" w:rsidRDefault="007A4E5A">
            <w:pPr>
              <w:pStyle w:val="TableParagraph"/>
              <w:spacing w:before="8"/>
              <w:ind w:left="107"/>
              <w:rPr>
                <w:b/>
                <w:sz w:val="24"/>
              </w:rPr>
            </w:pPr>
            <w:r>
              <w:rPr>
                <w:b/>
                <w:spacing w:val="-2"/>
                <w:sz w:val="24"/>
              </w:rPr>
              <w:t>Opinion</w:t>
            </w:r>
          </w:p>
        </w:tc>
        <w:tc>
          <w:tcPr>
            <w:tcW w:w="4676" w:type="dxa"/>
            <w:tcBorders>
              <w:top w:val="nil"/>
              <w:left w:val="nil"/>
              <w:bottom w:val="nil"/>
            </w:tcBorders>
            <w:shd w:val="clear" w:color="auto" w:fill="A4A4A4"/>
          </w:tcPr>
          <w:p w14:paraId="76EEAB9D" w14:textId="77777777" w:rsidR="006637AA" w:rsidRDefault="007A4E5A">
            <w:pPr>
              <w:pStyle w:val="TableParagraph"/>
              <w:spacing w:before="8"/>
              <w:ind w:left="112"/>
              <w:rPr>
                <w:b/>
                <w:sz w:val="24"/>
              </w:rPr>
            </w:pPr>
            <w:r>
              <w:rPr>
                <w:b/>
                <w:spacing w:val="-2"/>
                <w:sz w:val="24"/>
              </w:rPr>
              <w:t>Weight</w:t>
            </w:r>
          </w:p>
        </w:tc>
      </w:tr>
      <w:tr w:rsidR="006637AA" w14:paraId="76EEABA1" w14:textId="77777777">
        <w:trPr>
          <w:trHeight w:val="414"/>
        </w:trPr>
        <w:tc>
          <w:tcPr>
            <w:tcW w:w="4676" w:type="dxa"/>
            <w:tcBorders>
              <w:top w:val="nil"/>
              <w:left w:val="single" w:sz="4" w:space="0" w:color="C8C8C8"/>
              <w:bottom w:val="single" w:sz="4" w:space="0" w:color="C8C8C8"/>
              <w:right w:val="single" w:sz="4" w:space="0" w:color="C8C8C8"/>
            </w:tcBorders>
            <w:shd w:val="clear" w:color="auto" w:fill="ECECEC"/>
          </w:tcPr>
          <w:p w14:paraId="76EEAB9F" w14:textId="77777777" w:rsidR="006637AA" w:rsidRDefault="007A4E5A">
            <w:pPr>
              <w:pStyle w:val="TableParagraph"/>
              <w:spacing w:line="275" w:lineRule="exact"/>
              <w:ind w:left="107"/>
              <w:rPr>
                <w:b/>
                <w:sz w:val="24"/>
              </w:rPr>
            </w:pPr>
            <w:r>
              <w:rPr>
                <w:b/>
                <w:sz w:val="24"/>
              </w:rPr>
              <w:t>Strongly</w:t>
            </w:r>
            <w:r>
              <w:rPr>
                <w:b/>
                <w:spacing w:val="-2"/>
                <w:sz w:val="24"/>
              </w:rPr>
              <w:t xml:space="preserve"> Agree</w:t>
            </w:r>
          </w:p>
        </w:tc>
        <w:tc>
          <w:tcPr>
            <w:tcW w:w="4676" w:type="dxa"/>
            <w:tcBorders>
              <w:top w:val="nil"/>
              <w:left w:val="single" w:sz="4" w:space="0" w:color="C8C8C8"/>
              <w:bottom w:val="single" w:sz="4" w:space="0" w:color="C8C8C8"/>
              <w:right w:val="single" w:sz="4" w:space="0" w:color="C8C8C8"/>
            </w:tcBorders>
            <w:shd w:val="clear" w:color="auto" w:fill="ECECEC"/>
          </w:tcPr>
          <w:p w14:paraId="76EEABA0" w14:textId="77777777" w:rsidR="006637AA" w:rsidRDefault="007A4E5A">
            <w:pPr>
              <w:pStyle w:val="TableParagraph"/>
              <w:spacing w:line="275" w:lineRule="exact"/>
              <w:ind w:left="107"/>
              <w:rPr>
                <w:sz w:val="24"/>
              </w:rPr>
            </w:pPr>
            <w:r>
              <w:rPr>
                <w:spacing w:val="-10"/>
                <w:sz w:val="24"/>
              </w:rPr>
              <w:t>5</w:t>
            </w:r>
          </w:p>
        </w:tc>
      </w:tr>
      <w:tr w:rsidR="006637AA" w14:paraId="76EEABA4" w14:textId="77777777">
        <w:trPr>
          <w:trHeight w:val="414"/>
        </w:trPr>
        <w:tc>
          <w:tcPr>
            <w:tcW w:w="4676" w:type="dxa"/>
            <w:tcBorders>
              <w:top w:val="single" w:sz="4" w:space="0" w:color="C8C8C8"/>
              <w:left w:val="single" w:sz="4" w:space="0" w:color="C8C8C8"/>
              <w:bottom w:val="single" w:sz="4" w:space="0" w:color="C8C8C8"/>
              <w:right w:val="single" w:sz="4" w:space="0" w:color="C8C8C8"/>
            </w:tcBorders>
          </w:tcPr>
          <w:p w14:paraId="76EEABA2" w14:textId="77777777" w:rsidR="006637AA" w:rsidRDefault="007A4E5A">
            <w:pPr>
              <w:pStyle w:val="TableParagraph"/>
              <w:spacing w:line="275" w:lineRule="exact"/>
              <w:ind w:left="107"/>
              <w:rPr>
                <w:b/>
                <w:sz w:val="24"/>
              </w:rPr>
            </w:pPr>
            <w:r>
              <w:rPr>
                <w:b/>
                <w:spacing w:val="-2"/>
                <w:sz w:val="24"/>
              </w:rPr>
              <w:t>Agree</w:t>
            </w:r>
          </w:p>
        </w:tc>
        <w:tc>
          <w:tcPr>
            <w:tcW w:w="4676" w:type="dxa"/>
            <w:tcBorders>
              <w:top w:val="single" w:sz="4" w:space="0" w:color="C8C8C8"/>
              <w:left w:val="single" w:sz="4" w:space="0" w:color="C8C8C8"/>
              <w:bottom w:val="single" w:sz="4" w:space="0" w:color="C8C8C8"/>
              <w:right w:val="single" w:sz="4" w:space="0" w:color="C8C8C8"/>
            </w:tcBorders>
          </w:tcPr>
          <w:p w14:paraId="76EEABA3" w14:textId="77777777" w:rsidR="006637AA" w:rsidRDefault="007A4E5A">
            <w:pPr>
              <w:pStyle w:val="TableParagraph"/>
              <w:spacing w:line="275" w:lineRule="exact"/>
              <w:ind w:left="107"/>
              <w:rPr>
                <w:sz w:val="24"/>
              </w:rPr>
            </w:pPr>
            <w:r>
              <w:rPr>
                <w:spacing w:val="-10"/>
                <w:sz w:val="24"/>
              </w:rPr>
              <w:t>4</w:t>
            </w:r>
          </w:p>
        </w:tc>
      </w:tr>
      <w:tr w:rsidR="006637AA" w14:paraId="76EEABA7" w14:textId="77777777">
        <w:trPr>
          <w:trHeight w:val="412"/>
        </w:trPr>
        <w:tc>
          <w:tcPr>
            <w:tcW w:w="4676" w:type="dxa"/>
            <w:tcBorders>
              <w:top w:val="single" w:sz="4" w:space="0" w:color="C8C8C8"/>
              <w:left w:val="single" w:sz="4" w:space="0" w:color="C8C8C8"/>
              <w:bottom w:val="single" w:sz="4" w:space="0" w:color="C8C8C8"/>
              <w:right w:val="single" w:sz="4" w:space="0" w:color="C8C8C8"/>
            </w:tcBorders>
            <w:shd w:val="clear" w:color="auto" w:fill="ECECEC"/>
          </w:tcPr>
          <w:p w14:paraId="76EEABA5" w14:textId="77777777" w:rsidR="006637AA" w:rsidRDefault="007A4E5A">
            <w:pPr>
              <w:pStyle w:val="TableParagraph"/>
              <w:spacing w:line="275" w:lineRule="exact"/>
              <w:ind w:left="107"/>
              <w:rPr>
                <w:b/>
                <w:sz w:val="24"/>
              </w:rPr>
            </w:pPr>
            <w:r>
              <w:rPr>
                <w:b/>
                <w:spacing w:val="-2"/>
                <w:sz w:val="24"/>
              </w:rPr>
              <w:t>Neutral</w:t>
            </w:r>
          </w:p>
        </w:tc>
        <w:tc>
          <w:tcPr>
            <w:tcW w:w="4676" w:type="dxa"/>
            <w:tcBorders>
              <w:top w:val="single" w:sz="4" w:space="0" w:color="C8C8C8"/>
              <w:left w:val="single" w:sz="4" w:space="0" w:color="C8C8C8"/>
              <w:bottom w:val="single" w:sz="4" w:space="0" w:color="C8C8C8"/>
              <w:right w:val="single" w:sz="4" w:space="0" w:color="C8C8C8"/>
            </w:tcBorders>
            <w:shd w:val="clear" w:color="auto" w:fill="ECECEC"/>
          </w:tcPr>
          <w:p w14:paraId="76EEABA6" w14:textId="77777777" w:rsidR="006637AA" w:rsidRDefault="007A4E5A">
            <w:pPr>
              <w:pStyle w:val="TableParagraph"/>
              <w:spacing w:line="275" w:lineRule="exact"/>
              <w:ind w:left="107"/>
              <w:rPr>
                <w:sz w:val="24"/>
              </w:rPr>
            </w:pPr>
            <w:r>
              <w:rPr>
                <w:spacing w:val="-10"/>
                <w:sz w:val="24"/>
              </w:rPr>
              <w:t>3</w:t>
            </w:r>
          </w:p>
        </w:tc>
      </w:tr>
      <w:tr w:rsidR="006637AA" w14:paraId="76EEABAA" w14:textId="77777777">
        <w:trPr>
          <w:trHeight w:val="414"/>
        </w:trPr>
        <w:tc>
          <w:tcPr>
            <w:tcW w:w="4676" w:type="dxa"/>
            <w:tcBorders>
              <w:top w:val="single" w:sz="4" w:space="0" w:color="C8C8C8"/>
              <w:left w:val="single" w:sz="4" w:space="0" w:color="C8C8C8"/>
              <w:bottom w:val="single" w:sz="4" w:space="0" w:color="C8C8C8"/>
              <w:right w:val="single" w:sz="4" w:space="0" w:color="C8C8C8"/>
            </w:tcBorders>
          </w:tcPr>
          <w:p w14:paraId="76EEABA8" w14:textId="77777777" w:rsidR="006637AA" w:rsidRDefault="007A4E5A">
            <w:pPr>
              <w:pStyle w:val="TableParagraph"/>
              <w:spacing w:line="275" w:lineRule="exact"/>
              <w:ind w:left="107"/>
              <w:rPr>
                <w:b/>
                <w:sz w:val="24"/>
              </w:rPr>
            </w:pPr>
            <w:r>
              <w:rPr>
                <w:b/>
                <w:spacing w:val="-2"/>
                <w:sz w:val="24"/>
              </w:rPr>
              <w:t>Disagree</w:t>
            </w:r>
          </w:p>
        </w:tc>
        <w:tc>
          <w:tcPr>
            <w:tcW w:w="4676" w:type="dxa"/>
            <w:tcBorders>
              <w:top w:val="single" w:sz="4" w:space="0" w:color="C8C8C8"/>
              <w:left w:val="single" w:sz="4" w:space="0" w:color="C8C8C8"/>
              <w:bottom w:val="single" w:sz="4" w:space="0" w:color="C8C8C8"/>
              <w:right w:val="single" w:sz="4" w:space="0" w:color="C8C8C8"/>
            </w:tcBorders>
          </w:tcPr>
          <w:p w14:paraId="76EEABA9" w14:textId="77777777" w:rsidR="006637AA" w:rsidRDefault="007A4E5A">
            <w:pPr>
              <w:pStyle w:val="TableParagraph"/>
              <w:spacing w:line="275" w:lineRule="exact"/>
              <w:ind w:left="107"/>
              <w:rPr>
                <w:sz w:val="24"/>
              </w:rPr>
            </w:pPr>
            <w:r>
              <w:rPr>
                <w:spacing w:val="-10"/>
                <w:sz w:val="24"/>
              </w:rPr>
              <w:t>2</w:t>
            </w:r>
          </w:p>
        </w:tc>
      </w:tr>
      <w:tr w:rsidR="006637AA" w14:paraId="76EEABAD" w14:textId="77777777">
        <w:trPr>
          <w:trHeight w:val="414"/>
        </w:trPr>
        <w:tc>
          <w:tcPr>
            <w:tcW w:w="4676" w:type="dxa"/>
            <w:tcBorders>
              <w:top w:val="single" w:sz="4" w:space="0" w:color="C8C8C8"/>
              <w:left w:val="single" w:sz="4" w:space="0" w:color="C8C8C8"/>
              <w:bottom w:val="single" w:sz="4" w:space="0" w:color="C8C8C8"/>
              <w:right w:val="single" w:sz="4" w:space="0" w:color="C8C8C8"/>
            </w:tcBorders>
            <w:shd w:val="clear" w:color="auto" w:fill="ECECEC"/>
          </w:tcPr>
          <w:p w14:paraId="76EEABAB" w14:textId="77777777" w:rsidR="006637AA" w:rsidRDefault="007A4E5A">
            <w:pPr>
              <w:pStyle w:val="TableParagraph"/>
              <w:spacing w:line="275" w:lineRule="exact"/>
              <w:ind w:left="107"/>
              <w:rPr>
                <w:b/>
                <w:sz w:val="24"/>
              </w:rPr>
            </w:pPr>
            <w:r>
              <w:rPr>
                <w:b/>
                <w:sz w:val="24"/>
              </w:rPr>
              <w:t>Strongly</w:t>
            </w:r>
            <w:r>
              <w:rPr>
                <w:b/>
                <w:spacing w:val="-2"/>
                <w:sz w:val="24"/>
              </w:rPr>
              <w:t xml:space="preserve"> Disagree</w:t>
            </w:r>
          </w:p>
        </w:tc>
        <w:tc>
          <w:tcPr>
            <w:tcW w:w="4676" w:type="dxa"/>
            <w:tcBorders>
              <w:top w:val="single" w:sz="4" w:space="0" w:color="C8C8C8"/>
              <w:left w:val="single" w:sz="4" w:space="0" w:color="C8C8C8"/>
              <w:bottom w:val="single" w:sz="4" w:space="0" w:color="C8C8C8"/>
              <w:right w:val="single" w:sz="4" w:space="0" w:color="C8C8C8"/>
            </w:tcBorders>
            <w:shd w:val="clear" w:color="auto" w:fill="ECECEC"/>
          </w:tcPr>
          <w:p w14:paraId="76EEABAC" w14:textId="77777777" w:rsidR="006637AA" w:rsidRDefault="007A4E5A">
            <w:pPr>
              <w:pStyle w:val="TableParagraph"/>
              <w:spacing w:line="275" w:lineRule="exact"/>
              <w:ind w:left="107"/>
              <w:rPr>
                <w:sz w:val="24"/>
              </w:rPr>
            </w:pPr>
            <w:r>
              <w:rPr>
                <w:spacing w:val="-10"/>
                <w:sz w:val="24"/>
              </w:rPr>
              <w:t>1</w:t>
            </w:r>
          </w:p>
        </w:tc>
      </w:tr>
    </w:tbl>
    <w:p w14:paraId="76EEABAE" w14:textId="463831B5" w:rsidR="006637AA" w:rsidRDefault="007A4E5A">
      <w:pPr>
        <w:spacing w:before="9"/>
        <w:ind w:left="3483" w:right="3742"/>
        <w:jc w:val="center"/>
        <w:rPr>
          <w:i/>
          <w:sz w:val="24"/>
        </w:rPr>
      </w:pPr>
      <w:r>
        <w:rPr>
          <w:i/>
          <w:sz w:val="24"/>
        </w:rPr>
        <w:t>Table</w:t>
      </w:r>
      <w:r>
        <w:rPr>
          <w:i/>
          <w:spacing w:val="-2"/>
          <w:sz w:val="24"/>
        </w:rPr>
        <w:t xml:space="preserve"> </w:t>
      </w:r>
      <w:r w:rsidR="00CC6A1D">
        <w:rPr>
          <w:i/>
          <w:sz w:val="24"/>
        </w:rPr>
        <w:t>4.</w:t>
      </w:r>
      <w:r w:rsidR="00685AEC">
        <w:rPr>
          <w:i/>
          <w:sz w:val="24"/>
        </w:rPr>
        <w:t>1</w:t>
      </w:r>
      <w:r>
        <w:rPr>
          <w:i/>
          <w:sz w:val="24"/>
        </w:rPr>
        <w:t>:</w:t>
      </w:r>
      <w:r>
        <w:rPr>
          <w:i/>
          <w:spacing w:val="-3"/>
          <w:sz w:val="24"/>
        </w:rPr>
        <w:t xml:space="preserve"> </w:t>
      </w:r>
      <w:r>
        <w:rPr>
          <w:i/>
          <w:sz w:val="24"/>
        </w:rPr>
        <w:t>Research</w:t>
      </w:r>
      <w:r>
        <w:rPr>
          <w:i/>
          <w:spacing w:val="-1"/>
          <w:sz w:val="24"/>
        </w:rPr>
        <w:t xml:space="preserve"> </w:t>
      </w:r>
      <w:r>
        <w:rPr>
          <w:i/>
          <w:spacing w:val="-2"/>
          <w:sz w:val="24"/>
        </w:rPr>
        <w:t>Design</w:t>
      </w:r>
    </w:p>
    <w:p w14:paraId="76EEABAF" w14:textId="77777777" w:rsidR="006637AA" w:rsidRDefault="006637AA">
      <w:pPr>
        <w:pStyle w:val="BodyText"/>
        <w:spacing w:before="24"/>
        <w:rPr>
          <w:i/>
        </w:rPr>
      </w:pPr>
    </w:p>
    <w:p w14:paraId="76EEABB0" w14:textId="77777777" w:rsidR="00484804" w:rsidRDefault="00484804">
      <w:pPr>
        <w:pStyle w:val="BodyText"/>
        <w:spacing w:before="24"/>
        <w:rPr>
          <w:i/>
        </w:rPr>
      </w:pPr>
    </w:p>
    <w:p w14:paraId="76EEABB1" w14:textId="77777777" w:rsidR="00484804" w:rsidRDefault="00484804">
      <w:pPr>
        <w:pStyle w:val="BodyText"/>
        <w:spacing w:before="24"/>
        <w:rPr>
          <w:i/>
        </w:rPr>
      </w:pPr>
    </w:p>
    <w:p w14:paraId="76EEABB2" w14:textId="77777777" w:rsidR="00484804" w:rsidRDefault="00484804">
      <w:pPr>
        <w:pStyle w:val="BodyText"/>
        <w:spacing w:before="24"/>
        <w:rPr>
          <w:i/>
        </w:rPr>
      </w:pPr>
    </w:p>
    <w:p w14:paraId="76EEABB3" w14:textId="77777777" w:rsidR="00484804" w:rsidRDefault="00484804">
      <w:pPr>
        <w:pStyle w:val="BodyText"/>
        <w:spacing w:before="24"/>
        <w:rPr>
          <w:i/>
        </w:rPr>
      </w:pPr>
    </w:p>
    <w:p w14:paraId="76EEABB4" w14:textId="77777777" w:rsidR="00484804" w:rsidRDefault="00484804">
      <w:pPr>
        <w:pStyle w:val="BodyText"/>
        <w:spacing w:before="24"/>
        <w:rPr>
          <w:i/>
        </w:rPr>
      </w:pPr>
    </w:p>
    <w:p w14:paraId="76EEABB5" w14:textId="77777777" w:rsidR="00484804" w:rsidRDefault="00484804">
      <w:pPr>
        <w:pStyle w:val="BodyText"/>
        <w:spacing w:before="24"/>
        <w:rPr>
          <w:i/>
        </w:rPr>
      </w:pPr>
    </w:p>
    <w:p w14:paraId="76EEABB6" w14:textId="77777777" w:rsidR="00484804" w:rsidRDefault="00484804">
      <w:pPr>
        <w:pStyle w:val="BodyText"/>
        <w:spacing w:before="24"/>
        <w:rPr>
          <w:i/>
        </w:rPr>
      </w:pPr>
    </w:p>
    <w:p w14:paraId="76EEABB7" w14:textId="77777777" w:rsidR="006637AA" w:rsidRDefault="007A4E5A">
      <w:pPr>
        <w:pStyle w:val="Heading4"/>
        <w:numPr>
          <w:ilvl w:val="2"/>
          <w:numId w:val="8"/>
        </w:numPr>
        <w:tabs>
          <w:tab w:val="left" w:pos="922"/>
        </w:tabs>
        <w:ind w:left="922" w:hanging="582"/>
        <w:jc w:val="both"/>
        <w:rPr>
          <w:color w:val="4471C4"/>
        </w:rPr>
      </w:pPr>
      <w:r>
        <w:rPr>
          <w:color w:val="4471C4"/>
        </w:rPr>
        <w:t>Type</w:t>
      </w:r>
      <w:r>
        <w:rPr>
          <w:color w:val="4471C4"/>
          <w:spacing w:val="-5"/>
        </w:rPr>
        <w:t xml:space="preserve"> </w:t>
      </w:r>
      <w:r>
        <w:rPr>
          <w:color w:val="4471C4"/>
        </w:rPr>
        <w:t>of</w:t>
      </w:r>
      <w:r>
        <w:rPr>
          <w:color w:val="4471C4"/>
          <w:spacing w:val="-4"/>
        </w:rPr>
        <w:t xml:space="preserve"> </w:t>
      </w:r>
      <w:r>
        <w:rPr>
          <w:color w:val="4471C4"/>
          <w:spacing w:val="-2"/>
        </w:rPr>
        <w:t>Research:</w:t>
      </w:r>
    </w:p>
    <w:p w14:paraId="76EEABB8" w14:textId="77777777" w:rsidR="006637AA" w:rsidRDefault="006637AA">
      <w:pPr>
        <w:pStyle w:val="BodyText"/>
        <w:spacing w:before="7"/>
        <w:rPr>
          <w:b/>
          <w:sz w:val="26"/>
        </w:rPr>
      </w:pPr>
    </w:p>
    <w:p w14:paraId="76EEABB9" w14:textId="77777777" w:rsidR="00484804" w:rsidRPr="00484804" w:rsidRDefault="00484804" w:rsidP="00484804">
      <w:pPr>
        <w:pStyle w:val="BodyText"/>
        <w:spacing w:before="320" w:line="360" w:lineRule="auto"/>
        <w:ind w:left="340" w:right="596"/>
        <w:jc w:val="both"/>
      </w:pPr>
      <w:r w:rsidRPr="00484804">
        <w:t>This research topic in one way proposed for “Descriptive Research” as it is by tradition worried with presenting a problem and the answers of this problem. Descriptive statistics are typically broken down into measures of central tendency (i.e. the general average or mean) and measure of variation. This study used descriptive data as the analyzed variables were explained in terms of percentages, means and standard deviations</w:t>
      </w:r>
      <w:r>
        <w:t>.</w:t>
      </w:r>
    </w:p>
    <w:p w14:paraId="76EEABBA" w14:textId="77777777" w:rsidR="006637AA" w:rsidRDefault="007A4E5A">
      <w:pPr>
        <w:pStyle w:val="Heading3"/>
        <w:numPr>
          <w:ilvl w:val="2"/>
          <w:numId w:val="8"/>
        </w:numPr>
        <w:tabs>
          <w:tab w:val="left" w:pos="969"/>
        </w:tabs>
        <w:spacing w:before="161"/>
        <w:ind w:left="969" w:hanging="629"/>
        <w:rPr>
          <w:color w:val="4471C4"/>
        </w:rPr>
      </w:pPr>
      <w:bookmarkStart w:id="48" w:name="_Toc185466455"/>
      <w:r>
        <w:rPr>
          <w:color w:val="4471C4"/>
        </w:rPr>
        <w:t>Population</w:t>
      </w:r>
      <w:r>
        <w:rPr>
          <w:color w:val="4471C4"/>
          <w:spacing w:val="-12"/>
        </w:rPr>
        <w:t xml:space="preserve"> </w:t>
      </w:r>
      <w:r>
        <w:rPr>
          <w:color w:val="4471C4"/>
          <w:spacing w:val="-4"/>
        </w:rPr>
        <w:t>Size</w:t>
      </w:r>
      <w:r>
        <w:rPr>
          <w:b w:val="0"/>
          <w:color w:val="4471C4"/>
          <w:spacing w:val="-4"/>
          <w:sz w:val="24"/>
        </w:rPr>
        <w:t>:</w:t>
      </w:r>
      <w:bookmarkEnd w:id="48"/>
    </w:p>
    <w:p w14:paraId="76EEABBB" w14:textId="77777777" w:rsidR="006637AA" w:rsidRDefault="007A4E5A">
      <w:pPr>
        <w:pStyle w:val="BodyText"/>
        <w:spacing w:before="320" w:line="360" w:lineRule="auto"/>
        <w:ind w:left="340" w:right="596"/>
        <w:jc w:val="both"/>
      </w:pPr>
      <w:r>
        <w:t>Total</w:t>
      </w:r>
      <w:r>
        <w:rPr>
          <w:spacing w:val="-9"/>
        </w:rPr>
        <w:t xml:space="preserve"> </w:t>
      </w:r>
      <w:r>
        <w:t>population</w:t>
      </w:r>
      <w:r>
        <w:rPr>
          <w:spacing w:val="-9"/>
        </w:rPr>
        <w:t xml:space="preserve"> </w:t>
      </w:r>
      <w:r>
        <w:t>size</w:t>
      </w:r>
      <w:r>
        <w:rPr>
          <w:spacing w:val="-9"/>
        </w:rPr>
        <w:t xml:space="preserve"> </w:t>
      </w:r>
      <w:r>
        <w:t>is</w:t>
      </w:r>
      <w:r>
        <w:rPr>
          <w:spacing w:val="-8"/>
        </w:rPr>
        <w:t xml:space="preserve"> </w:t>
      </w:r>
      <w:r>
        <w:t>7000.</w:t>
      </w:r>
      <w:r>
        <w:rPr>
          <w:spacing w:val="-10"/>
        </w:rPr>
        <w:t xml:space="preserve"> </w:t>
      </w:r>
      <w:r>
        <w:t>The</w:t>
      </w:r>
      <w:r>
        <w:rPr>
          <w:spacing w:val="-11"/>
        </w:rPr>
        <w:t xml:space="preserve"> </w:t>
      </w:r>
      <w:r>
        <w:t>population</w:t>
      </w:r>
      <w:r>
        <w:rPr>
          <w:spacing w:val="-10"/>
        </w:rPr>
        <w:t xml:space="preserve"> </w:t>
      </w:r>
      <w:r>
        <w:t>was</w:t>
      </w:r>
      <w:r>
        <w:rPr>
          <w:spacing w:val="-5"/>
        </w:rPr>
        <w:t xml:space="preserve"> </w:t>
      </w:r>
      <w:r>
        <w:t>comprised</w:t>
      </w:r>
      <w:r>
        <w:rPr>
          <w:spacing w:val="-10"/>
        </w:rPr>
        <w:t xml:space="preserve"> </w:t>
      </w:r>
      <w:r>
        <w:t>from</w:t>
      </w:r>
      <w:r>
        <w:rPr>
          <w:spacing w:val="-10"/>
        </w:rPr>
        <w:t xml:space="preserve"> </w:t>
      </w:r>
      <w:r>
        <w:t>the</w:t>
      </w:r>
      <w:r>
        <w:rPr>
          <w:spacing w:val="-8"/>
        </w:rPr>
        <w:t xml:space="preserve"> </w:t>
      </w:r>
      <w:r>
        <w:t>regular</w:t>
      </w:r>
      <w:r>
        <w:rPr>
          <w:spacing w:val="-8"/>
        </w:rPr>
        <w:t xml:space="preserve"> </w:t>
      </w:r>
      <w:r>
        <w:t>clients</w:t>
      </w:r>
      <w:r>
        <w:rPr>
          <w:spacing w:val="-9"/>
        </w:rPr>
        <w:t xml:space="preserve"> </w:t>
      </w:r>
      <w:r>
        <w:t>of</w:t>
      </w:r>
      <w:r>
        <w:rPr>
          <w:spacing w:val="-8"/>
        </w:rPr>
        <w:t xml:space="preserve"> </w:t>
      </w:r>
      <w:r>
        <w:t xml:space="preserve">Data-Path </w:t>
      </w:r>
      <w:r>
        <w:rPr>
          <w:spacing w:val="-4"/>
        </w:rPr>
        <w:t>Ltd.</w:t>
      </w:r>
    </w:p>
    <w:p w14:paraId="76EEABBC" w14:textId="77777777" w:rsidR="006637AA" w:rsidRDefault="007A4E5A">
      <w:pPr>
        <w:pStyle w:val="Heading3"/>
        <w:numPr>
          <w:ilvl w:val="2"/>
          <w:numId w:val="8"/>
        </w:numPr>
        <w:tabs>
          <w:tab w:val="left" w:pos="969"/>
        </w:tabs>
        <w:spacing w:before="162"/>
        <w:ind w:left="969" w:hanging="629"/>
        <w:rPr>
          <w:color w:val="4471C4"/>
        </w:rPr>
      </w:pPr>
      <w:bookmarkStart w:id="49" w:name="_Toc185466456"/>
      <w:r>
        <w:rPr>
          <w:color w:val="4471C4"/>
        </w:rPr>
        <w:t>Sample</w:t>
      </w:r>
      <w:r>
        <w:rPr>
          <w:color w:val="4471C4"/>
          <w:spacing w:val="-6"/>
        </w:rPr>
        <w:t xml:space="preserve"> </w:t>
      </w:r>
      <w:r>
        <w:rPr>
          <w:color w:val="4471C4"/>
          <w:spacing w:val="-4"/>
        </w:rPr>
        <w:t>Size</w:t>
      </w:r>
      <w:r>
        <w:rPr>
          <w:b w:val="0"/>
          <w:color w:val="4471C4"/>
          <w:spacing w:val="-4"/>
          <w:sz w:val="24"/>
        </w:rPr>
        <w:t>:</w:t>
      </w:r>
      <w:bookmarkEnd w:id="49"/>
    </w:p>
    <w:p w14:paraId="76EEABBD" w14:textId="77777777" w:rsidR="006637AA" w:rsidRDefault="007A4E5A">
      <w:pPr>
        <w:pStyle w:val="BodyText"/>
        <w:spacing w:before="321" w:line="360" w:lineRule="auto"/>
        <w:ind w:left="340" w:right="613"/>
      </w:pPr>
      <w:r>
        <w:t>Sample size is 66. The sample size was chosen from July/Data-Path's long-term existing clients who</w:t>
      </w:r>
      <w:r>
        <w:rPr>
          <w:spacing w:val="-3"/>
        </w:rPr>
        <w:t xml:space="preserve"> </w:t>
      </w:r>
      <w:r>
        <w:t>have</w:t>
      </w:r>
      <w:r>
        <w:rPr>
          <w:spacing w:val="-4"/>
        </w:rPr>
        <w:t xml:space="preserve"> </w:t>
      </w:r>
      <w:r>
        <w:t>used</w:t>
      </w:r>
      <w:r>
        <w:rPr>
          <w:spacing w:val="-1"/>
        </w:rPr>
        <w:t xml:space="preserve"> </w:t>
      </w:r>
      <w:r>
        <w:t>all</w:t>
      </w:r>
      <w:r>
        <w:rPr>
          <w:spacing w:val="-3"/>
        </w:rPr>
        <w:t xml:space="preserve"> </w:t>
      </w:r>
      <w:r>
        <w:t>the</w:t>
      </w:r>
      <w:r>
        <w:rPr>
          <w:spacing w:val="-3"/>
        </w:rPr>
        <w:t xml:space="preserve"> </w:t>
      </w:r>
      <w:r>
        <w:t>company's</w:t>
      </w:r>
      <w:r>
        <w:rPr>
          <w:spacing w:val="-3"/>
        </w:rPr>
        <w:t xml:space="preserve"> </w:t>
      </w:r>
      <w:r>
        <w:t>services</w:t>
      </w:r>
      <w:r>
        <w:rPr>
          <w:spacing w:val="-1"/>
        </w:rPr>
        <w:t xml:space="preserve"> </w:t>
      </w:r>
      <w:r>
        <w:t>for</w:t>
      </w:r>
      <w:r>
        <w:rPr>
          <w:spacing w:val="-5"/>
        </w:rPr>
        <w:t xml:space="preserve"> </w:t>
      </w:r>
      <w:r>
        <w:t>a</w:t>
      </w:r>
      <w:r>
        <w:rPr>
          <w:spacing w:val="-4"/>
        </w:rPr>
        <w:t xml:space="preserve"> </w:t>
      </w:r>
      <w:r>
        <w:t>long</w:t>
      </w:r>
      <w:r>
        <w:rPr>
          <w:spacing w:val="-3"/>
        </w:rPr>
        <w:t xml:space="preserve"> </w:t>
      </w:r>
      <w:r>
        <w:t>time.</w:t>
      </w:r>
      <w:r>
        <w:rPr>
          <w:spacing w:val="-3"/>
        </w:rPr>
        <w:t xml:space="preserve"> </w:t>
      </w:r>
      <w:r>
        <w:t>I</w:t>
      </w:r>
      <w:r>
        <w:rPr>
          <w:spacing w:val="-6"/>
        </w:rPr>
        <w:t xml:space="preserve"> </w:t>
      </w:r>
      <w:r>
        <w:t>have</w:t>
      </w:r>
      <w:r>
        <w:rPr>
          <w:spacing w:val="-4"/>
        </w:rPr>
        <w:t xml:space="preserve"> </w:t>
      </w:r>
      <w:r>
        <w:t>distributed</w:t>
      </w:r>
      <w:r>
        <w:rPr>
          <w:spacing w:val="-3"/>
        </w:rPr>
        <w:t xml:space="preserve"> </w:t>
      </w:r>
      <w:r>
        <w:t>my</w:t>
      </w:r>
      <w:r>
        <w:rPr>
          <w:spacing w:val="-3"/>
        </w:rPr>
        <w:t xml:space="preserve"> </w:t>
      </w:r>
      <w:r>
        <w:t xml:space="preserve">questionnaire to 100 clints through e-mail and got 66 </w:t>
      </w:r>
      <w:proofErr w:type="gramStart"/>
      <w:r>
        <w:t>responded</w:t>
      </w:r>
      <w:proofErr w:type="gramEnd"/>
      <w:r>
        <w:t>.</w:t>
      </w:r>
    </w:p>
    <w:p w14:paraId="76EEABBE" w14:textId="77777777" w:rsidR="006637AA" w:rsidRDefault="007A4E5A">
      <w:pPr>
        <w:pStyle w:val="Heading6"/>
        <w:numPr>
          <w:ilvl w:val="2"/>
          <w:numId w:val="8"/>
        </w:numPr>
        <w:tabs>
          <w:tab w:val="left" w:pos="880"/>
        </w:tabs>
        <w:spacing w:before="160"/>
        <w:ind w:left="880" w:hanging="540"/>
        <w:rPr>
          <w:color w:val="4471C4"/>
        </w:rPr>
      </w:pPr>
      <w:r>
        <w:rPr>
          <w:color w:val="4471C4"/>
        </w:rPr>
        <w:t>Sampling</w:t>
      </w:r>
      <w:r>
        <w:rPr>
          <w:color w:val="4471C4"/>
          <w:spacing w:val="-1"/>
        </w:rPr>
        <w:t xml:space="preserve"> </w:t>
      </w:r>
      <w:r>
        <w:rPr>
          <w:color w:val="4471C4"/>
          <w:spacing w:val="-2"/>
        </w:rPr>
        <w:t>Method:</w:t>
      </w:r>
    </w:p>
    <w:p w14:paraId="76EEABBF" w14:textId="77777777" w:rsidR="006637AA" w:rsidRDefault="006637AA">
      <w:pPr>
        <w:pStyle w:val="BodyText"/>
        <w:spacing w:before="21"/>
        <w:rPr>
          <w:b/>
        </w:rPr>
      </w:pPr>
    </w:p>
    <w:p w14:paraId="76EEABC0" w14:textId="77777777" w:rsidR="006637AA" w:rsidRDefault="007A4E5A">
      <w:pPr>
        <w:pStyle w:val="BodyText"/>
        <w:spacing w:line="360" w:lineRule="auto"/>
        <w:ind w:left="340" w:right="602"/>
        <w:jc w:val="both"/>
      </w:pPr>
      <w:r>
        <w:t>In</w:t>
      </w:r>
      <w:r>
        <w:rPr>
          <w:spacing w:val="-2"/>
        </w:rPr>
        <w:t xml:space="preserve"> </w:t>
      </w:r>
      <w:r>
        <w:t>this</w:t>
      </w:r>
      <w:r>
        <w:rPr>
          <w:spacing w:val="-2"/>
        </w:rPr>
        <w:t xml:space="preserve"> </w:t>
      </w:r>
      <w:r>
        <w:t>study,</w:t>
      </w:r>
      <w:r>
        <w:rPr>
          <w:spacing w:val="-2"/>
        </w:rPr>
        <w:t xml:space="preserve"> </w:t>
      </w:r>
      <w:r>
        <w:t>the</w:t>
      </w:r>
      <w:r>
        <w:rPr>
          <w:spacing w:val="-3"/>
        </w:rPr>
        <w:t xml:space="preserve"> </w:t>
      </w:r>
      <w:r>
        <w:t>"Convenience</w:t>
      </w:r>
      <w:r>
        <w:rPr>
          <w:spacing w:val="-3"/>
        </w:rPr>
        <w:t xml:space="preserve"> </w:t>
      </w:r>
      <w:r>
        <w:t>Sampling"</w:t>
      </w:r>
      <w:r>
        <w:rPr>
          <w:spacing w:val="-2"/>
        </w:rPr>
        <w:t xml:space="preserve"> </w:t>
      </w:r>
      <w:r>
        <w:t>method</w:t>
      </w:r>
      <w:r>
        <w:rPr>
          <w:spacing w:val="-2"/>
        </w:rPr>
        <w:t xml:space="preserve"> </w:t>
      </w:r>
      <w:r>
        <w:t>was</w:t>
      </w:r>
      <w:r>
        <w:rPr>
          <w:spacing w:val="-2"/>
        </w:rPr>
        <w:t xml:space="preserve"> </w:t>
      </w:r>
      <w:r>
        <w:t>applied.</w:t>
      </w:r>
      <w:r>
        <w:rPr>
          <w:spacing w:val="-2"/>
        </w:rPr>
        <w:t xml:space="preserve"> </w:t>
      </w:r>
      <w:r>
        <w:t>A</w:t>
      </w:r>
      <w:r>
        <w:rPr>
          <w:spacing w:val="-3"/>
        </w:rPr>
        <w:t xml:space="preserve"> </w:t>
      </w:r>
      <w:r>
        <w:t>convenience</w:t>
      </w:r>
      <w:r>
        <w:rPr>
          <w:spacing w:val="-3"/>
        </w:rPr>
        <w:t xml:space="preserve"> </w:t>
      </w:r>
      <w:r>
        <w:t>sampling</w:t>
      </w:r>
      <w:r>
        <w:rPr>
          <w:spacing w:val="-2"/>
        </w:rPr>
        <w:t xml:space="preserve"> </w:t>
      </w:r>
      <w:r>
        <w:t>method is a Non-probability Sampling approach in which the sample size is drawn from a group of people who are convenient to contact.</w:t>
      </w:r>
    </w:p>
    <w:p w14:paraId="76EEABC1" w14:textId="77777777" w:rsidR="006637AA" w:rsidRDefault="007A4E5A">
      <w:pPr>
        <w:pStyle w:val="Heading3"/>
        <w:numPr>
          <w:ilvl w:val="2"/>
          <w:numId w:val="8"/>
        </w:numPr>
        <w:tabs>
          <w:tab w:val="left" w:pos="969"/>
        </w:tabs>
        <w:spacing w:before="161"/>
        <w:ind w:left="969" w:hanging="629"/>
        <w:rPr>
          <w:color w:val="4471C4"/>
        </w:rPr>
      </w:pPr>
      <w:bookmarkStart w:id="50" w:name="_Toc185466457"/>
      <w:r>
        <w:rPr>
          <w:color w:val="4471C4"/>
        </w:rPr>
        <w:t>Method</w:t>
      </w:r>
      <w:r>
        <w:rPr>
          <w:color w:val="4471C4"/>
          <w:spacing w:val="-4"/>
        </w:rPr>
        <w:t xml:space="preserve"> </w:t>
      </w:r>
      <w:r>
        <w:rPr>
          <w:color w:val="4471C4"/>
        </w:rPr>
        <w:t>of</w:t>
      </w:r>
      <w:r>
        <w:rPr>
          <w:color w:val="4471C4"/>
          <w:spacing w:val="-5"/>
        </w:rPr>
        <w:t xml:space="preserve"> </w:t>
      </w:r>
      <w:r>
        <w:rPr>
          <w:color w:val="4471C4"/>
        </w:rPr>
        <w:t>Data</w:t>
      </w:r>
      <w:r>
        <w:rPr>
          <w:color w:val="4471C4"/>
          <w:spacing w:val="-2"/>
        </w:rPr>
        <w:t xml:space="preserve"> Collection</w:t>
      </w:r>
      <w:r>
        <w:rPr>
          <w:b w:val="0"/>
          <w:color w:val="4471C4"/>
          <w:spacing w:val="-2"/>
          <w:sz w:val="24"/>
        </w:rPr>
        <w:t>:</w:t>
      </w:r>
      <w:bookmarkEnd w:id="50"/>
    </w:p>
    <w:p w14:paraId="76EEABC2" w14:textId="77777777" w:rsidR="006637AA" w:rsidRDefault="007A4E5A">
      <w:pPr>
        <w:pStyle w:val="BodyText"/>
        <w:spacing w:before="321" w:line="360" w:lineRule="auto"/>
        <w:ind w:left="340" w:right="613"/>
      </w:pPr>
      <w:r>
        <w:t>To fully complete the research, two types of data were gathered – Primary Data and Secondary</w:t>
      </w:r>
      <w:r>
        <w:rPr>
          <w:spacing w:val="40"/>
        </w:rPr>
        <w:t xml:space="preserve"> </w:t>
      </w:r>
      <w:r>
        <w:rPr>
          <w:spacing w:val="-2"/>
        </w:rPr>
        <w:t>Data.</w:t>
      </w:r>
    </w:p>
    <w:p w14:paraId="76EEABC3" w14:textId="77777777" w:rsidR="006637AA" w:rsidRDefault="007A4E5A">
      <w:pPr>
        <w:pStyle w:val="BodyText"/>
        <w:spacing w:line="360" w:lineRule="auto"/>
        <w:ind w:left="340" w:right="613"/>
      </w:pPr>
      <w:r>
        <w:rPr>
          <w:b/>
        </w:rPr>
        <w:t xml:space="preserve">Primary Data: </w:t>
      </w:r>
      <w:r>
        <w:t>A questionnaire survey was used to collect primary data from the regular clients of Data Path Ltd. or July Services Ltd.</w:t>
      </w:r>
    </w:p>
    <w:p w14:paraId="76EEABC4" w14:textId="77777777" w:rsidR="006637AA" w:rsidRDefault="007A4E5A">
      <w:pPr>
        <w:spacing w:before="158"/>
        <w:ind w:left="340"/>
        <w:rPr>
          <w:sz w:val="24"/>
        </w:rPr>
      </w:pPr>
      <w:r>
        <w:rPr>
          <w:b/>
          <w:sz w:val="24"/>
        </w:rPr>
        <w:t>Secondary</w:t>
      </w:r>
      <w:r>
        <w:rPr>
          <w:b/>
          <w:spacing w:val="-2"/>
          <w:sz w:val="24"/>
        </w:rPr>
        <w:t xml:space="preserve"> </w:t>
      </w:r>
      <w:r>
        <w:rPr>
          <w:b/>
          <w:sz w:val="24"/>
        </w:rPr>
        <w:t>Data:</w:t>
      </w:r>
      <w:r>
        <w:rPr>
          <w:b/>
          <w:spacing w:val="-3"/>
          <w:sz w:val="24"/>
        </w:rPr>
        <w:t xml:space="preserve"> </w:t>
      </w:r>
      <w:r>
        <w:rPr>
          <w:sz w:val="24"/>
        </w:rPr>
        <w:t>Secondary</w:t>
      </w:r>
      <w:r>
        <w:rPr>
          <w:spacing w:val="-1"/>
          <w:sz w:val="24"/>
        </w:rPr>
        <w:t xml:space="preserve"> </w:t>
      </w:r>
      <w:r>
        <w:rPr>
          <w:sz w:val="24"/>
        </w:rPr>
        <w:t>data</w:t>
      </w:r>
      <w:r>
        <w:rPr>
          <w:spacing w:val="-2"/>
          <w:sz w:val="24"/>
        </w:rPr>
        <w:t xml:space="preserve"> </w:t>
      </w:r>
      <w:r>
        <w:rPr>
          <w:sz w:val="24"/>
        </w:rPr>
        <w:t>was</w:t>
      </w:r>
      <w:r>
        <w:rPr>
          <w:spacing w:val="-2"/>
          <w:sz w:val="24"/>
        </w:rPr>
        <w:t xml:space="preserve"> </w:t>
      </w:r>
      <w:r>
        <w:rPr>
          <w:sz w:val="24"/>
        </w:rPr>
        <w:t>gathered</w:t>
      </w:r>
      <w:r>
        <w:rPr>
          <w:spacing w:val="-1"/>
          <w:sz w:val="24"/>
        </w:rPr>
        <w:t xml:space="preserve"> </w:t>
      </w:r>
      <w:r>
        <w:rPr>
          <w:spacing w:val="-5"/>
          <w:sz w:val="24"/>
        </w:rPr>
        <w:t>by-</w:t>
      </w:r>
    </w:p>
    <w:p w14:paraId="76EEABC5" w14:textId="77777777" w:rsidR="006637AA" w:rsidRDefault="006637AA">
      <w:pPr>
        <w:pStyle w:val="BodyText"/>
        <w:spacing w:before="25"/>
      </w:pPr>
    </w:p>
    <w:p w14:paraId="76EEABC6" w14:textId="77777777" w:rsidR="006637AA" w:rsidRDefault="007A4E5A">
      <w:pPr>
        <w:pStyle w:val="ListParagraph"/>
        <w:numPr>
          <w:ilvl w:val="0"/>
          <w:numId w:val="6"/>
        </w:numPr>
        <w:tabs>
          <w:tab w:val="left" w:pos="1918"/>
        </w:tabs>
        <w:ind w:left="1918" w:hanging="138"/>
        <w:rPr>
          <w:sz w:val="24"/>
        </w:rPr>
      </w:pPr>
      <w:r>
        <w:rPr>
          <w:sz w:val="24"/>
        </w:rPr>
        <w:t>Reading</w:t>
      </w:r>
      <w:r>
        <w:rPr>
          <w:spacing w:val="-2"/>
          <w:sz w:val="24"/>
        </w:rPr>
        <w:t xml:space="preserve"> </w:t>
      </w:r>
      <w:r>
        <w:rPr>
          <w:sz w:val="24"/>
        </w:rPr>
        <w:t>related</w:t>
      </w:r>
      <w:r>
        <w:rPr>
          <w:spacing w:val="-2"/>
          <w:sz w:val="24"/>
        </w:rPr>
        <w:t xml:space="preserve"> </w:t>
      </w:r>
      <w:r>
        <w:rPr>
          <w:sz w:val="24"/>
        </w:rPr>
        <w:t>articles/research</w:t>
      </w:r>
      <w:r>
        <w:rPr>
          <w:spacing w:val="-2"/>
          <w:sz w:val="24"/>
        </w:rPr>
        <w:t xml:space="preserve"> </w:t>
      </w:r>
      <w:r>
        <w:rPr>
          <w:sz w:val="24"/>
        </w:rPr>
        <w:t>papers</w:t>
      </w:r>
      <w:r>
        <w:rPr>
          <w:spacing w:val="-2"/>
          <w:sz w:val="24"/>
        </w:rPr>
        <w:t xml:space="preserve"> </w:t>
      </w:r>
      <w:r>
        <w:rPr>
          <w:sz w:val="24"/>
        </w:rPr>
        <w:t>from</w:t>
      </w:r>
      <w:r>
        <w:rPr>
          <w:spacing w:val="-2"/>
          <w:sz w:val="24"/>
        </w:rPr>
        <w:t xml:space="preserve"> journals</w:t>
      </w:r>
    </w:p>
    <w:p w14:paraId="76EEABC7" w14:textId="77777777" w:rsidR="006637AA" w:rsidRDefault="006637AA">
      <w:pPr>
        <w:pStyle w:val="BodyText"/>
        <w:spacing w:before="21"/>
      </w:pPr>
    </w:p>
    <w:p w14:paraId="76EEABC8" w14:textId="77777777" w:rsidR="006637AA" w:rsidRDefault="007A4E5A">
      <w:pPr>
        <w:pStyle w:val="ListParagraph"/>
        <w:numPr>
          <w:ilvl w:val="0"/>
          <w:numId w:val="6"/>
        </w:numPr>
        <w:tabs>
          <w:tab w:val="left" w:pos="1918"/>
        </w:tabs>
        <w:ind w:left="1918" w:hanging="138"/>
        <w:rPr>
          <w:sz w:val="24"/>
        </w:rPr>
      </w:pPr>
      <w:r>
        <w:rPr>
          <w:sz w:val="24"/>
        </w:rPr>
        <w:t>Data</w:t>
      </w:r>
      <w:r>
        <w:rPr>
          <w:spacing w:val="-1"/>
          <w:sz w:val="24"/>
        </w:rPr>
        <w:t xml:space="preserve"> </w:t>
      </w:r>
      <w:r>
        <w:rPr>
          <w:sz w:val="24"/>
        </w:rPr>
        <w:t>Path Ltd.'s</w:t>
      </w:r>
      <w:r>
        <w:rPr>
          <w:spacing w:val="-1"/>
          <w:sz w:val="24"/>
        </w:rPr>
        <w:t xml:space="preserve"> </w:t>
      </w:r>
      <w:r>
        <w:rPr>
          <w:sz w:val="24"/>
        </w:rPr>
        <w:t xml:space="preserve">official </w:t>
      </w:r>
      <w:r>
        <w:rPr>
          <w:spacing w:val="-2"/>
          <w:sz w:val="24"/>
        </w:rPr>
        <w:t>website</w:t>
      </w:r>
    </w:p>
    <w:p w14:paraId="76EEABC9" w14:textId="77777777" w:rsidR="006637AA" w:rsidRDefault="006637AA">
      <w:pPr>
        <w:pStyle w:val="BodyText"/>
        <w:spacing w:before="22"/>
      </w:pPr>
    </w:p>
    <w:p w14:paraId="76EEABCA" w14:textId="77777777" w:rsidR="006637AA" w:rsidRDefault="007A4E5A">
      <w:pPr>
        <w:pStyle w:val="ListParagraph"/>
        <w:numPr>
          <w:ilvl w:val="0"/>
          <w:numId w:val="6"/>
        </w:numPr>
        <w:tabs>
          <w:tab w:val="left" w:pos="1918"/>
        </w:tabs>
        <w:ind w:left="1918" w:hanging="138"/>
        <w:rPr>
          <w:sz w:val="24"/>
        </w:rPr>
      </w:pPr>
      <w:r>
        <w:rPr>
          <w:sz w:val="24"/>
        </w:rPr>
        <w:lastRenderedPageBreak/>
        <w:t>Organizational</w:t>
      </w:r>
      <w:r>
        <w:rPr>
          <w:spacing w:val="-5"/>
          <w:sz w:val="24"/>
        </w:rPr>
        <w:t xml:space="preserve"> </w:t>
      </w:r>
      <w:r>
        <w:rPr>
          <w:sz w:val="24"/>
        </w:rPr>
        <w:t>internal documents</w:t>
      </w:r>
      <w:r>
        <w:rPr>
          <w:spacing w:val="-2"/>
          <w:sz w:val="24"/>
        </w:rPr>
        <w:t xml:space="preserve"> </w:t>
      </w:r>
      <w:r>
        <w:rPr>
          <w:sz w:val="24"/>
        </w:rPr>
        <w:t>and</w:t>
      </w:r>
      <w:r>
        <w:rPr>
          <w:spacing w:val="-2"/>
          <w:sz w:val="24"/>
        </w:rPr>
        <w:t xml:space="preserve"> </w:t>
      </w:r>
      <w:r>
        <w:rPr>
          <w:sz w:val="24"/>
        </w:rPr>
        <w:t>international</w:t>
      </w:r>
      <w:r>
        <w:rPr>
          <w:spacing w:val="-2"/>
          <w:sz w:val="24"/>
        </w:rPr>
        <w:t xml:space="preserve"> survey</w:t>
      </w:r>
    </w:p>
    <w:p w14:paraId="76EEABCB" w14:textId="77777777" w:rsidR="006637AA" w:rsidRDefault="006637AA">
      <w:pPr>
        <w:pStyle w:val="BodyText"/>
        <w:spacing w:before="21"/>
      </w:pPr>
    </w:p>
    <w:p w14:paraId="76EEABCC" w14:textId="77777777" w:rsidR="00484804" w:rsidRPr="00484804" w:rsidRDefault="007A4E5A" w:rsidP="00484804">
      <w:pPr>
        <w:pStyle w:val="ListParagraph"/>
        <w:numPr>
          <w:ilvl w:val="0"/>
          <w:numId w:val="6"/>
        </w:numPr>
        <w:tabs>
          <w:tab w:val="left" w:pos="1920"/>
        </w:tabs>
        <w:spacing w:before="79" w:line="360" w:lineRule="auto"/>
        <w:ind w:left="1920" w:right="603"/>
        <w:jc w:val="both"/>
      </w:pPr>
      <w:r>
        <w:rPr>
          <w:sz w:val="24"/>
        </w:rPr>
        <w:t>Internet</w:t>
      </w:r>
      <w:r w:rsidRPr="00484804">
        <w:rPr>
          <w:spacing w:val="-2"/>
          <w:sz w:val="24"/>
        </w:rPr>
        <w:t xml:space="preserve"> </w:t>
      </w:r>
      <w:r>
        <w:rPr>
          <w:sz w:val="24"/>
        </w:rPr>
        <w:t>website</w:t>
      </w:r>
      <w:r w:rsidRPr="00484804">
        <w:rPr>
          <w:spacing w:val="-2"/>
          <w:sz w:val="24"/>
        </w:rPr>
        <w:t xml:space="preserve"> </w:t>
      </w:r>
      <w:r>
        <w:rPr>
          <w:sz w:val="24"/>
        </w:rPr>
        <w:t>that</w:t>
      </w:r>
      <w:r w:rsidRPr="00484804">
        <w:rPr>
          <w:spacing w:val="-2"/>
          <w:sz w:val="24"/>
        </w:rPr>
        <w:t xml:space="preserve"> </w:t>
      </w:r>
      <w:r>
        <w:rPr>
          <w:sz w:val="24"/>
        </w:rPr>
        <w:t>is</w:t>
      </w:r>
      <w:r w:rsidRPr="00484804">
        <w:rPr>
          <w:spacing w:val="-1"/>
          <w:sz w:val="24"/>
        </w:rPr>
        <w:t xml:space="preserve"> </w:t>
      </w:r>
      <w:r w:rsidRPr="00484804">
        <w:rPr>
          <w:spacing w:val="-2"/>
          <w:sz w:val="24"/>
        </w:rPr>
        <w:t>related.</w:t>
      </w:r>
    </w:p>
    <w:p w14:paraId="76EEABCD" w14:textId="77777777" w:rsidR="00484804" w:rsidRDefault="00484804" w:rsidP="00484804">
      <w:pPr>
        <w:pStyle w:val="ListParagraph"/>
      </w:pPr>
    </w:p>
    <w:p w14:paraId="76EEABCE" w14:textId="77777777" w:rsidR="006637AA" w:rsidRDefault="007A4E5A" w:rsidP="00484804">
      <w:pPr>
        <w:tabs>
          <w:tab w:val="left" w:pos="1920"/>
        </w:tabs>
        <w:spacing w:before="79" w:line="360" w:lineRule="auto"/>
        <w:ind w:right="603"/>
        <w:jc w:val="both"/>
      </w:pPr>
      <w:r>
        <w:t>Before analyzing the collected data for this study, it was prepared. The dataset was examined for missing information and outliers. Outliers were defined as values that fell outside of the calculated range.</w:t>
      </w:r>
    </w:p>
    <w:p w14:paraId="76EEABCF" w14:textId="77777777" w:rsidR="006637AA" w:rsidRDefault="007A4E5A">
      <w:pPr>
        <w:pStyle w:val="Heading3"/>
        <w:numPr>
          <w:ilvl w:val="2"/>
          <w:numId w:val="8"/>
        </w:numPr>
        <w:tabs>
          <w:tab w:val="left" w:pos="969"/>
        </w:tabs>
        <w:spacing w:before="161"/>
        <w:ind w:left="969" w:hanging="629"/>
        <w:rPr>
          <w:color w:val="4471C4"/>
        </w:rPr>
      </w:pPr>
      <w:bookmarkStart w:id="51" w:name="_Toc185466458"/>
      <w:r>
        <w:rPr>
          <w:color w:val="4471C4"/>
        </w:rPr>
        <w:t>Research</w:t>
      </w:r>
      <w:r>
        <w:rPr>
          <w:color w:val="4471C4"/>
          <w:spacing w:val="-5"/>
        </w:rPr>
        <w:t xml:space="preserve"> </w:t>
      </w:r>
      <w:r>
        <w:rPr>
          <w:color w:val="4471C4"/>
          <w:spacing w:val="-2"/>
        </w:rPr>
        <w:t>Limitation:</w:t>
      </w:r>
      <w:bookmarkEnd w:id="51"/>
    </w:p>
    <w:p w14:paraId="76EEABD0" w14:textId="77777777" w:rsidR="006637AA" w:rsidRDefault="007A4E5A">
      <w:pPr>
        <w:pStyle w:val="BodyText"/>
        <w:spacing w:before="320" w:line="360" w:lineRule="auto"/>
        <w:ind w:left="340" w:right="600"/>
        <w:jc w:val="both"/>
      </w:pPr>
      <w:r>
        <w:t>Because</w:t>
      </w:r>
      <w:r>
        <w:rPr>
          <w:spacing w:val="-4"/>
        </w:rPr>
        <w:t xml:space="preserve"> </w:t>
      </w:r>
      <w:r>
        <w:t>July</w:t>
      </w:r>
      <w:r>
        <w:rPr>
          <w:spacing w:val="-5"/>
        </w:rPr>
        <w:t xml:space="preserve"> </w:t>
      </w:r>
      <w:r>
        <w:t>Services</w:t>
      </w:r>
      <w:r>
        <w:rPr>
          <w:spacing w:val="-5"/>
        </w:rPr>
        <w:t xml:space="preserve"> </w:t>
      </w:r>
      <w:r>
        <w:t>Ltd.</w:t>
      </w:r>
      <w:r>
        <w:rPr>
          <w:spacing w:val="-5"/>
        </w:rPr>
        <w:t xml:space="preserve"> </w:t>
      </w:r>
      <w:r>
        <w:t>in</w:t>
      </w:r>
      <w:r>
        <w:rPr>
          <w:spacing w:val="-5"/>
        </w:rPr>
        <w:t xml:space="preserve"> </w:t>
      </w:r>
      <w:r>
        <w:t>the</w:t>
      </w:r>
      <w:r>
        <w:rPr>
          <w:spacing w:val="-5"/>
        </w:rPr>
        <w:t xml:space="preserve"> </w:t>
      </w:r>
      <w:r>
        <w:t>United</w:t>
      </w:r>
      <w:r>
        <w:rPr>
          <w:spacing w:val="-4"/>
        </w:rPr>
        <w:t xml:space="preserve"> </w:t>
      </w:r>
      <w:r>
        <w:t>States</w:t>
      </w:r>
      <w:r>
        <w:rPr>
          <w:spacing w:val="-5"/>
        </w:rPr>
        <w:t xml:space="preserve"> </w:t>
      </w:r>
      <w:r>
        <w:t>and</w:t>
      </w:r>
      <w:r>
        <w:rPr>
          <w:spacing w:val="-5"/>
        </w:rPr>
        <w:t xml:space="preserve"> </w:t>
      </w:r>
      <w:r>
        <w:t>Data Path</w:t>
      </w:r>
      <w:r>
        <w:rPr>
          <w:spacing w:val="-5"/>
        </w:rPr>
        <w:t xml:space="preserve"> </w:t>
      </w:r>
      <w:r>
        <w:t>Ltd.</w:t>
      </w:r>
      <w:r>
        <w:rPr>
          <w:spacing w:val="-5"/>
        </w:rPr>
        <w:t xml:space="preserve"> </w:t>
      </w:r>
      <w:r>
        <w:t>in</w:t>
      </w:r>
      <w:r>
        <w:rPr>
          <w:spacing w:val="-5"/>
        </w:rPr>
        <w:t xml:space="preserve"> </w:t>
      </w:r>
      <w:r>
        <w:t>Bangladesh</w:t>
      </w:r>
      <w:r>
        <w:rPr>
          <w:spacing w:val="-5"/>
        </w:rPr>
        <w:t xml:space="preserve"> </w:t>
      </w:r>
      <w:r>
        <w:t>are</w:t>
      </w:r>
      <w:r>
        <w:rPr>
          <w:spacing w:val="-5"/>
        </w:rPr>
        <w:t xml:space="preserve"> </w:t>
      </w:r>
      <w:r>
        <w:t>both</w:t>
      </w:r>
      <w:r>
        <w:rPr>
          <w:spacing w:val="-5"/>
        </w:rPr>
        <w:t xml:space="preserve"> </w:t>
      </w:r>
      <w:r>
        <w:t>private limited companies, all of their client data and information is kept totally confidential. It was difficult</w:t>
      </w:r>
      <w:r>
        <w:rPr>
          <w:spacing w:val="-3"/>
        </w:rPr>
        <w:t xml:space="preserve"> </w:t>
      </w:r>
      <w:r>
        <w:t>to</w:t>
      </w:r>
      <w:r>
        <w:rPr>
          <w:spacing w:val="-3"/>
        </w:rPr>
        <w:t xml:space="preserve"> </w:t>
      </w:r>
      <w:r>
        <w:t>collect</w:t>
      </w:r>
      <w:r>
        <w:rPr>
          <w:spacing w:val="-4"/>
        </w:rPr>
        <w:t xml:space="preserve"> </w:t>
      </w:r>
      <w:r>
        <w:t>data</w:t>
      </w:r>
      <w:r>
        <w:rPr>
          <w:spacing w:val="-4"/>
        </w:rPr>
        <w:t xml:space="preserve"> </w:t>
      </w:r>
      <w:r>
        <w:t>and</w:t>
      </w:r>
      <w:r>
        <w:rPr>
          <w:spacing w:val="-3"/>
        </w:rPr>
        <w:t xml:space="preserve"> </w:t>
      </w:r>
      <w:r>
        <w:t>contact</w:t>
      </w:r>
      <w:r>
        <w:rPr>
          <w:spacing w:val="-3"/>
        </w:rPr>
        <w:t xml:space="preserve"> </w:t>
      </w:r>
      <w:r>
        <w:t>people</w:t>
      </w:r>
      <w:r>
        <w:rPr>
          <w:spacing w:val="-4"/>
        </w:rPr>
        <w:t xml:space="preserve"> </w:t>
      </w:r>
      <w:r>
        <w:t>for</w:t>
      </w:r>
      <w:r>
        <w:rPr>
          <w:spacing w:val="-5"/>
        </w:rPr>
        <w:t xml:space="preserve"> </w:t>
      </w:r>
      <w:r>
        <w:t>research</w:t>
      </w:r>
      <w:r>
        <w:rPr>
          <w:spacing w:val="-3"/>
        </w:rPr>
        <w:t xml:space="preserve"> </w:t>
      </w:r>
      <w:r>
        <w:t>purposes.</w:t>
      </w:r>
      <w:r>
        <w:rPr>
          <w:spacing w:val="-3"/>
        </w:rPr>
        <w:t xml:space="preserve"> </w:t>
      </w:r>
      <w:r>
        <w:t>There</w:t>
      </w:r>
      <w:r>
        <w:rPr>
          <w:spacing w:val="-4"/>
        </w:rPr>
        <w:t xml:space="preserve"> </w:t>
      </w:r>
      <w:r>
        <w:t>was</w:t>
      </w:r>
      <w:r>
        <w:rPr>
          <w:spacing w:val="-3"/>
        </w:rPr>
        <w:t xml:space="preserve"> </w:t>
      </w:r>
      <w:r>
        <w:t>also</w:t>
      </w:r>
      <w:r>
        <w:rPr>
          <w:spacing w:val="-3"/>
        </w:rPr>
        <w:t xml:space="preserve"> </w:t>
      </w:r>
      <w:r>
        <w:t>a</w:t>
      </w:r>
      <w:r>
        <w:rPr>
          <w:spacing w:val="-4"/>
        </w:rPr>
        <w:t xml:space="preserve"> </w:t>
      </w:r>
      <w:r>
        <w:t>time</w:t>
      </w:r>
      <w:r>
        <w:rPr>
          <w:spacing w:val="-3"/>
        </w:rPr>
        <w:t xml:space="preserve"> </w:t>
      </w:r>
      <w:r>
        <w:t>constraint and a lack of experience conducting such research.</w:t>
      </w:r>
    </w:p>
    <w:p w14:paraId="76EEABD1" w14:textId="77777777" w:rsidR="006637AA" w:rsidRDefault="007A4E5A">
      <w:pPr>
        <w:pStyle w:val="Heading3"/>
        <w:numPr>
          <w:ilvl w:val="1"/>
          <w:numId w:val="8"/>
        </w:numPr>
        <w:tabs>
          <w:tab w:val="left" w:pos="900"/>
        </w:tabs>
        <w:ind w:left="900" w:hanging="560"/>
        <w:rPr>
          <w:color w:val="4471C4"/>
        </w:rPr>
      </w:pPr>
      <w:bookmarkStart w:id="52" w:name="_TOC_250010"/>
      <w:bookmarkStart w:id="53" w:name="_TOC_250004"/>
      <w:bookmarkStart w:id="54" w:name="_Toc185466459"/>
      <w:bookmarkEnd w:id="52"/>
      <w:bookmarkEnd w:id="53"/>
      <w:r>
        <w:rPr>
          <w:color w:val="4471C4"/>
          <w:spacing w:val="-2"/>
        </w:rPr>
        <w:t>Recommendations:</w:t>
      </w:r>
      <w:bookmarkEnd w:id="54"/>
    </w:p>
    <w:p w14:paraId="76EEABD2" w14:textId="77777777" w:rsidR="006637AA" w:rsidRDefault="006637AA">
      <w:pPr>
        <w:pStyle w:val="BodyText"/>
        <w:spacing w:before="111"/>
        <w:rPr>
          <w:b/>
          <w:sz w:val="28"/>
        </w:rPr>
      </w:pPr>
    </w:p>
    <w:p w14:paraId="76EEABD3" w14:textId="77777777" w:rsidR="006637AA" w:rsidRDefault="007A4E5A">
      <w:pPr>
        <w:pStyle w:val="BodyText"/>
        <w:ind w:left="340"/>
        <w:jc w:val="both"/>
      </w:pPr>
      <w:r>
        <w:t>The</w:t>
      </w:r>
      <w:r>
        <w:rPr>
          <w:spacing w:val="-5"/>
        </w:rPr>
        <w:t xml:space="preserve"> </w:t>
      </w:r>
      <w:r>
        <w:t>following</w:t>
      </w:r>
      <w:r>
        <w:rPr>
          <w:spacing w:val="-1"/>
        </w:rPr>
        <w:t xml:space="preserve"> </w:t>
      </w:r>
      <w:r>
        <w:t>recommendations are</w:t>
      </w:r>
      <w:r>
        <w:rPr>
          <w:spacing w:val="-3"/>
        </w:rPr>
        <w:t xml:space="preserve"> </w:t>
      </w:r>
      <w:r>
        <w:t>based on</w:t>
      </w:r>
      <w:r>
        <w:rPr>
          <w:spacing w:val="-1"/>
        </w:rPr>
        <w:t xml:space="preserve"> </w:t>
      </w:r>
      <w:r>
        <w:t xml:space="preserve">the </w:t>
      </w:r>
      <w:r>
        <w:rPr>
          <w:spacing w:val="-2"/>
        </w:rPr>
        <w:t>research:</w:t>
      </w:r>
    </w:p>
    <w:p w14:paraId="76EEABD4" w14:textId="77777777" w:rsidR="006637AA" w:rsidRDefault="006637AA">
      <w:pPr>
        <w:pStyle w:val="BodyText"/>
        <w:spacing w:before="24"/>
      </w:pPr>
    </w:p>
    <w:p w14:paraId="76EEABD5" w14:textId="77777777" w:rsidR="00CC30F3" w:rsidRPr="00CC30F3" w:rsidRDefault="00CC30F3" w:rsidP="00CC30F3">
      <w:pPr>
        <w:pStyle w:val="BodyText"/>
        <w:spacing w:before="159" w:line="360" w:lineRule="auto"/>
        <w:ind w:left="340" w:right="598"/>
        <w:jc w:val="both"/>
      </w:pPr>
      <w:r w:rsidRPr="00CC30F3">
        <w:t>Business satisfaction, they can impact the brand and also have an effect when using a TPA in the 401(k) sector like Data-Path Ltd., or otherwise throughout other sectors. Highly skilled professionals can be trained to run the other TPA companies in different fields. If they have access to suitable technology then geography is no obstacle when it comes to building their skills.</w:t>
      </w:r>
    </w:p>
    <w:p w14:paraId="76EEABD6" w14:textId="77777777" w:rsidR="00CC30F3" w:rsidRPr="00CC30F3" w:rsidRDefault="00CC30F3" w:rsidP="00CC30F3">
      <w:pPr>
        <w:pStyle w:val="BodyText"/>
        <w:spacing w:before="159" w:line="360" w:lineRule="auto"/>
        <w:ind w:left="340" w:right="598"/>
        <w:jc w:val="both"/>
      </w:pPr>
      <w:r w:rsidRPr="00CC30F3">
        <w:t>While there are those who hold this perception, not all of the financial administrative duties typical to a 401(k) seem possible in an offshore office (and especially from a global legal standpoint). One would be to build a training session comprising industry professionals, get people there by promising work in the field strictly if they were fans of financial data and force them into back-office support.</w:t>
      </w:r>
    </w:p>
    <w:p w14:paraId="76EEABD7" w14:textId="77777777" w:rsidR="00CC30F3" w:rsidRPr="00CC30F3" w:rsidRDefault="00CC30F3" w:rsidP="00CC30F3">
      <w:pPr>
        <w:pStyle w:val="BodyText"/>
        <w:spacing w:before="159" w:line="360" w:lineRule="auto"/>
        <w:ind w:left="340" w:right="598"/>
        <w:jc w:val="both"/>
      </w:pPr>
      <w:r w:rsidRPr="00CC30F3">
        <w:t>The way how Data-Path got new clients was that existing clients gave them referral to their friends/colleagues, like July Services. Data-Path still performs great, so the clients are fine with sharing it. More An Emporium of Ideas Data-Follow should pay more attention to the quality of human resources and other developing opportunities. The companies should also have to stay in touch with their clients and amplified promotion would be beneficial as well.</w:t>
      </w:r>
    </w:p>
    <w:p w14:paraId="76EEABD8" w14:textId="77777777" w:rsidR="0033057A" w:rsidRDefault="0033057A">
      <w:pPr>
        <w:spacing w:line="360" w:lineRule="auto"/>
        <w:jc w:val="both"/>
        <w:sectPr w:rsidR="0033057A" w:rsidSect="00714BF4">
          <w:pgSz w:w="12240" w:h="15840"/>
          <w:pgMar w:top="138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BD9" w14:textId="77777777" w:rsidR="006637AA" w:rsidRDefault="006637AA">
      <w:pPr>
        <w:pStyle w:val="BodyText"/>
        <w:rPr>
          <w:sz w:val="72"/>
        </w:rPr>
      </w:pPr>
    </w:p>
    <w:p w14:paraId="76EEABDA" w14:textId="77777777" w:rsidR="006637AA" w:rsidRDefault="006637AA">
      <w:pPr>
        <w:pStyle w:val="BodyText"/>
        <w:rPr>
          <w:sz w:val="72"/>
        </w:rPr>
      </w:pPr>
    </w:p>
    <w:p w14:paraId="76EEABDB" w14:textId="77777777" w:rsidR="006637AA" w:rsidRDefault="006637AA">
      <w:pPr>
        <w:pStyle w:val="BodyText"/>
        <w:rPr>
          <w:sz w:val="72"/>
        </w:rPr>
      </w:pPr>
    </w:p>
    <w:p w14:paraId="76EEABDC" w14:textId="77777777" w:rsidR="006637AA" w:rsidRDefault="006637AA">
      <w:pPr>
        <w:pStyle w:val="BodyText"/>
        <w:rPr>
          <w:sz w:val="72"/>
        </w:rPr>
      </w:pPr>
    </w:p>
    <w:p w14:paraId="76EEABDD" w14:textId="77777777" w:rsidR="006637AA" w:rsidRDefault="006637AA">
      <w:pPr>
        <w:pStyle w:val="BodyText"/>
        <w:spacing w:before="749"/>
        <w:rPr>
          <w:sz w:val="72"/>
        </w:rPr>
      </w:pPr>
    </w:p>
    <w:p w14:paraId="76EEABDE" w14:textId="77777777" w:rsidR="006637AA" w:rsidRDefault="007A4E5A">
      <w:pPr>
        <w:pStyle w:val="Heading2"/>
        <w:spacing w:line="304" w:lineRule="auto"/>
        <w:ind w:left="2630" w:right="613" w:firstLine="919"/>
      </w:pPr>
      <w:bookmarkStart w:id="55" w:name="_Toc185466460"/>
      <w:r>
        <w:rPr>
          <w:color w:val="4471C4"/>
        </w:rPr>
        <w:t>Chapter 5 Conclusion</w:t>
      </w:r>
      <w:r>
        <w:rPr>
          <w:color w:val="4471C4"/>
          <w:spacing w:val="-38"/>
        </w:rPr>
        <w:t xml:space="preserve"> </w:t>
      </w:r>
      <w:r>
        <w:rPr>
          <w:color w:val="4471C4"/>
        </w:rPr>
        <w:t>part</w:t>
      </w:r>
      <w:bookmarkEnd w:id="55"/>
    </w:p>
    <w:p w14:paraId="76EEABDF" w14:textId="77777777" w:rsidR="006637AA" w:rsidRDefault="006637AA">
      <w:pPr>
        <w:spacing w:line="304" w:lineRule="auto"/>
        <w:sectPr w:rsidR="006637AA" w:rsidSect="00714BF4">
          <w:pgSz w:w="12240" w:h="15840"/>
          <w:pgMar w:top="182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BE0" w14:textId="77777777" w:rsidR="006637AA" w:rsidRPr="00CC30F3" w:rsidRDefault="007A4E5A">
      <w:pPr>
        <w:pStyle w:val="Heading3"/>
        <w:numPr>
          <w:ilvl w:val="1"/>
          <w:numId w:val="1"/>
        </w:numPr>
        <w:tabs>
          <w:tab w:val="left" w:pos="758"/>
        </w:tabs>
        <w:ind w:left="758" w:hanging="418"/>
        <w:rPr>
          <w:color w:val="4471C4"/>
        </w:rPr>
      </w:pPr>
      <w:bookmarkStart w:id="56" w:name="_Toc185466461"/>
      <w:r>
        <w:rPr>
          <w:color w:val="4471C4"/>
          <w:spacing w:val="-2"/>
        </w:rPr>
        <w:lastRenderedPageBreak/>
        <w:t>Conclusion:</w:t>
      </w:r>
      <w:bookmarkEnd w:id="56"/>
    </w:p>
    <w:p w14:paraId="76EEABE1" w14:textId="77777777" w:rsidR="00CC30F3" w:rsidRDefault="00CC30F3" w:rsidP="00CC30F3">
      <w:pPr>
        <w:pStyle w:val="Heading3"/>
        <w:tabs>
          <w:tab w:val="left" w:pos="758"/>
        </w:tabs>
        <w:ind w:left="340"/>
        <w:rPr>
          <w:color w:val="4471C4"/>
        </w:rPr>
      </w:pPr>
    </w:p>
    <w:p w14:paraId="76EEABE2" w14:textId="77777777" w:rsidR="00CC30F3" w:rsidRPr="00CC30F3" w:rsidRDefault="00CC30F3" w:rsidP="00CC30F3">
      <w:pPr>
        <w:pStyle w:val="BodyText"/>
        <w:spacing w:before="159" w:line="360" w:lineRule="auto"/>
        <w:ind w:left="340" w:right="598"/>
        <w:jc w:val="both"/>
      </w:pPr>
      <w:r w:rsidRPr="00CC30F3">
        <w:t xml:space="preserve">There might be a large number of BPO companies in Bangladesh but only some can qualify the standards. As a case in point, the Data-Path Limited is managed by two people of American origin Jim Hudson and John Humphrey (U.S.). They recruited hard workers, people who wanted to grow and learn things all the time until they reached approximately 170 employees — up from just six having come a decade ago. This only happened because the two Americans selected highly motivated, supportive and well led top management. Countries can save costs and accelerate revenue by deploying Business Process Outsourcing (BPO). There isn't a geographic limitation in the business world nowadays. This led experts to make a presumptuous prediction where they said that people can move wherever they would get the job done at lesser </w:t>
      </w:r>
      <w:proofErr w:type="gramStart"/>
      <w:r w:rsidRPr="00CC30F3">
        <w:t>price(</w:t>
      </w:r>
      <w:proofErr w:type="gramEnd"/>
      <w:r w:rsidRPr="00CC30F3">
        <w:t xml:space="preserve">with experienced </w:t>
      </w:r>
      <w:proofErr w:type="spellStart"/>
      <w:r w:rsidRPr="00CC30F3">
        <w:t>labour</w:t>
      </w:r>
      <w:proofErr w:type="spellEnd"/>
      <w:r w:rsidRPr="00CC30F3">
        <w:t>). Therefore, Business Process Outsourcing (BPO) is an alternative to these countries like Bangladesh or else others in the context of earning remittance along with providing more job scope for those skilled unemployed populations. USA Detail oriented is a requirement in the 401(k) space. The laws and Regulations greatly vary from here, as well the mechanism is more made and managed. The outsourcing sector is one where the laws and scrutiny provided on regular basis. If the business of 401(k) industry can be outsourced for TPA company in Bangladesh, then any other side on earth where there is some good internet penetration and English speaking is possible to work as service providers. What is needed here are a little comprehensive study of Business Process Outsourcing (BPO), transmutation of common human to an economic resource with due skill set and moral value education, the approval for BPO.</w:t>
      </w:r>
    </w:p>
    <w:p w14:paraId="76EEABE3" w14:textId="77777777" w:rsidR="006637AA" w:rsidRDefault="006637AA">
      <w:pPr>
        <w:spacing w:line="360" w:lineRule="auto"/>
        <w:jc w:val="both"/>
        <w:sectPr w:rsidR="006637AA" w:rsidSect="00714BF4">
          <w:pgSz w:w="12240" w:h="15840"/>
          <w:pgMar w:top="138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BE4" w14:textId="77777777" w:rsidR="006637AA" w:rsidRDefault="007A4E5A">
      <w:pPr>
        <w:pStyle w:val="Heading3"/>
        <w:numPr>
          <w:ilvl w:val="1"/>
          <w:numId w:val="1"/>
        </w:numPr>
        <w:tabs>
          <w:tab w:val="left" w:pos="759"/>
        </w:tabs>
        <w:ind w:left="759" w:hanging="419"/>
        <w:rPr>
          <w:color w:val="2E5395"/>
        </w:rPr>
      </w:pPr>
      <w:bookmarkStart w:id="57" w:name="_Toc185466462"/>
      <w:r>
        <w:rPr>
          <w:color w:val="2E5395"/>
          <w:spacing w:val="-2"/>
        </w:rPr>
        <w:lastRenderedPageBreak/>
        <w:t>References:</w:t>
      </w:r>
      <w:bookmarkEnd w:id="57"/>
    </w:p>
    <w:p w14:paraId="76EEABE5" w14:textId="77777777" w:rsidR="006637AA" w:rsidRDefault="006637AA">
      <w:pPr>
        <w:pStyle w:val="BodyText"/>
        <w:spacing w:before="135"/>
        <w:rPr>
          <w:b/>
          <w:sz w:val="28"/>
        </w:rPr>
      </w:pPr>
    </w:p>
    <w:p w14:paraId="76EEABE6" w14:textId="77777777" w:rsidR="006637AA" w:rsidRDefault="007A4E5A">
      <w:pPr>
        <w:pStyle w:val="BodyText"/>
        <w:spacing w:line="259" w:lineRule="auto"/>
        <w:ind w:left="1060" w:right="613" w:hanging="720"/>
      </w:pPr>
      <w:r>
        <w:t>Ahmed,</w:t>
      </w:r>
      <w:r>
        <w:rPr>
          <w:spacing w:val="-4"/>
        </w:rPr>
        <w:t xml:space="preserve"> </w:t>
      </w:r>
      <w:r>
        <w:t>M.</w:t>
      </w:r>
      <w:r>
        <w:rPr>
          <w:spacing w:val="-4"/>
        </w:rPr>
        <w:t xml:space="preserve"> </w:t>
      </w:r>
      <w:r>
        <w:t>S.</w:t>
      </w:r>
      <w:r>
        <w:rPr>
          <w:spacing w:val="-4"/>
        </w:rPr>
        <w:t xml:space="preserve"> </w:t>
      </w:r>
      <w:r>
        <w:t>(2019,</w:t>
      </w:r>
      <w:r>
        <w:rPr>
          <w:spacing w:val="-4"/>
        </w:rPr>
        <w:t xml:space="preserve"> </w:t>
      </w:r>
      <w:r>
        <w:t>April</w:t>
      </w:r>
      <w:r>
        <w:rPr>
          <w:spacing w:val="-4"/>
        </w:rPr>
        <w:t xml:space="preserve"> </w:t>
      </w:r>
      <w:r>
        <w:t>17).</w:t>
      </w:r>
      <w:r>
        <w:rPr>
          <w:spacing w:val="-4"/>
        </w:rPr>
        <w:t xml:space="preserve"> </w:t>
      </w:r>
      <w:r>
        <w:t>Retrieved</w:t>
      </w:r>
      <w:r>
        <w:rPr>
          <w:spacing w:val="-4"/>
        </w:rPr>
        <w:t xml:space="preserve"> </w:t>
      </w:r>
      <w:r>
        <w:t>from</w:t>
      </w:r>
      <w:r>
        <w:rPr>
          <w:spacing w:val="-4"/>
        </w:rPr>
        <w:t xml:space="preserve"> </w:t>
      </w:r>
      <w:r>
        <w:t>Comparative</w:t>
      </w:r>
      <w:r>
        <w:rPr>
          <w:spacing w:val="-4"/>
        </w:rPr>
        <w:t xml:space="preserve"> </w:t>
      </w:r>
      <w:r>
        <w:t>Study</w:t>
      </w:r>
      <w:r>
        <w:rPr>
          <w:spacing w:val="-4"/>
        </w:rPr>
        <w:t xml:space="preserve"> </w:t>
      </w:r>
      <w:r>
        <w:t>on</w:t>
      </w:r>
      <w:r>
        <w:rPr>
          <w:spacing w:val="-4"/>
        </w:rPr>
        <w:t xml:space="preserve"> </w:t>
      </w:r>
      <w:r>
        <w:t>Retirement</w:t>
      </w:r>
      <w:r>
        <w:rPr>
          <w:spacing w:val="-4"/>
        </w:rPr>
        <w:t xml:space="preserve"> </w:t>
      </w:r>
      <w:r>
        <w:t>Plan</w:t>
      </w:r>
      <w:r>
        <w:rPr>
          <w:spacing w:val="-1"/>
        </w:rPr>
        <w:t xml:space="preserve"> </w:t>
      </w:r>
      <w:r>
        <w:t xml:space="preserve">between Bangladesh and the United States of America (USA): </w:t>
      </w:r>
      <w:hyperlink r:id="rId48">
        <w:r>
          <w:rPr>
            <w:spacing w:val="-2"/>
          </w:rPr>
          <w:t>http://dspace.uiu.ac.bd/handle/52243/1008</w:t>
        </w:r>
      </w:hyperlink>
    </w:p>
    <w:p w14:paraId="76EEABE7" w14:textId="77777777" w:rsidR="006637AA" w:rsidRDefault="007A4E5A">
      <w:pPr>
        <w:spacing w:before="160" w:line="259" w:lineRule="auto"/>
        <w:ind w:left="1060" w:right="613" w:hanging="720"/>
        <w:rPr>
          <w:sz w:val="24"/>
        </w:rPr>
      </w:pPr>
      <w:r>
        <w:rPr>
          <w:sz w:val="24"/>
        </w:rPr>
        <w:t>Barbara,</w:t>
      </w:r>
      <w:r>
        <w:rPr>
          <w:spacing w:val="-5"/>
          <w:sz w:val="24"/>
        </w:rPr>
        <w:t xml:space="preserve"> </w:t>
      </w:r>
      <w:r>
        <w:rPr>
          <w:sz w:val="24"/>
        </w:rPr>
        <w:t>J.</w:t>
      </w:r>
      <w:r>
        <w:rPr>
          <w:spacing w:val="-3"/>
          <w:sz w:val="24"/>
        </w:rPr>
        <w:t xml:space="preserve"> </w:t>
      </w:r>
      <w:r>
        <w:rPr>
          <w:sz w:val="24"/>
        </w:rPr>
        <w:t>K.</w:t>
      </w:r>
      <w:r>
        <w:rPr>
          <w:spacing w:val="-5"/>
          <w:sz w:val="24"/>
        </w:rPr>
        <w:t xml:space="preserve"> </w:t>
      </w:r>
      <w:r>
        <w:rPr>
          <w:sz w:val="24"/>
        </w:rPr>
        <w:t>(2007).</w:t>
      </w:r>
      <w:r>
        <w:rPr>
          <w:spacing w:val="-5"/>
          <w:sz w:val="24"/>
        </w:rPr>
        <w:t xml:space="preserve"> </w:t>
      </w:r>
      <w:r>
        <w:rPr>
          <w:sz w:val="24"/>
        </w:rPr>
        <w:t>business</w:t>
      </w:r>
      <w:r>
        <w:rPr>
          <w:spacing w:val="-5"/>
          <w:sz w:val="24"/>
        </w:rPr>
        <w:t xml:space="preserve"> </w:t>
      </w:r>
      <w:r>
        <w:rPr>
          <w:sz w:val="24"/>
        </w:rPr>
        <w:t>processes</w:t>
      </w:r>
      <w:r>
        <w:rPr>
          <w:spacing w:val="-4"/>
          <w:sz w:val="24"/>
        </w:rPr>
        <w:t xml:space="preserve"> </w:t>
      </w:r>
      <w:r>
        <w:rPr>
          <w:sz w:val="24"/>
        </w:rPr>
        <w:t>and</w:t>
      </w:r>
      <w:r>
        <w:rPr>
          <w:spacing w:val="-5"/>
          <w:sz w:val="24"/>
        </w:rPr>
        <w:t xml:space="preserve"> </w:t>
      </w:r>
      <w:r>
        <w:rPr>
          <w:sz w:val="24"/>
        </w:rPr>
        <w:t>Methodologies.</w:t>
      </w:r>
      <w:r>
        <w:rPr>
          <w:spacing w:val="-3"/>
          <w:sz w:val="24"/>
        </w:rPr>
        <w:t xml:space="preserve"> </w:t>
      </w:r>
      <w:r>
        <w:rPr>
          <w:i/>
          <w:sz w:val="24"/>
        </w:rPr>
        <w:t>business</w:t>
      </w:r>
      <w:r>
        <w:rPr>
          <w:i/>
          <w:spacing w:val="-5"/>
          <w:sz w:val="24"/>
        </w:rPr>
        <w:t xml:space="preserve"> </w:t>
      </w:r>
      <w:r>
        <w:rPr>
          <w:i/>
          <w:sz w:val="24"/>
        </w:rPr>
        <w:t>processes</w:t>
      </w:r>
      <w:r>
        <w:rPr>
          <w:i/>
          <w:spacing w:val="-5"/>
          <w:sz w:val="24"/>
        </w:rPr>
        <w:t xml:space="preserve"> </w:t>
      </w:r>
      <w:r>
        <w:rPr>
          <w:i/>
          <w:sz w:val="24"/>
        </w:rPr>
        <w:t xml:space="preserve">and </w:t>
      </w:r>
      <w:r>
        <w:rPr>
          <w:i/>
          <w:spacing w:val="-2"/>
          <w:sz w:val="24"/>
        </w:rPr>
        <w:t>Methodologies</w:t>
      </w:r>
      <w:r>
        <w:rPr>
          <w:spacing w:val="-2"/>
          <w:sz w:val="24"/>
        </w:rPr>
        <w:t>.</w:t>
      </w:r>
    </w:p>
    <w:p w14:paraId="76EEABE8" w14:textId="77777777" w:rsidR="006637AA" w:rsidRDefault="007A4E5A">
      <w:pPr>
        <w:pStyle w:val="BodyText"/>
        <w:spacing w:before="160" w:line="259" w:lineRule="auto"/>
        <w:ind w:left="1060" w:right="613" w:hanging="720"/>
      </w:pPr>
      <w:proofErr w:type="spellStart"/>
      <w:r>
        <w:t>Calbasa</w:t>
      </w:r>
      <w:proofErr w:type="spellEnd"/>
      <w:r>
        <w:t>, M. C. (2023, March 13). Retrieved from A Comparative Study of the Retirement Benefits</w:t>
      </w:r>
      <w:r>
        <w:rPr>
          <w:spacing w:val="-6"/>
        </w:rPr>
        <w:t xml:space="preserve"> </w:t>
      </w:r>
      <w:r>
        <w:t>of</w:t>
      </w:r>
      <w:r>
        <w:rPr>
          <w:spacing w:val="-6"/>
        </w:rPr>
        <w:t xml:space="preserve"> </w:t>
      </w:r>
      <w:r>
        <w:t>Private</w:t>
      </w:r>
      <w:r>
        <w:rPr>
          <w:spacing w:val="-6"/>
        </w:rPr>
        <w:t xml:space="preserve"> </w:t>
      </w:r>
      <w:r>
        <w:t>and</w:t>
      </w:r>
      <w:r>
        <w:rPr>
          <w:spacing w:val="-6"/>
        </w:rPr>
        <w:t xml:space="preserve"> </w:t>
      </w:r>
      <w:r>
        <w:t>Government</w:t>
      </w:r>
      <w:r>
        <w:rPr>
          <w:spacing w:val="-6"/>
        </w:rPr>
        <w:t xml:space="preserve"> </w:t>
      </w:r>
      <w:r>
        <w:t>Employees</w:t>
      </w:r>
      <w:r>
        <w:rPr>
          <w:spacing w:val="-6"/>
        </w:rPr>
        <w:t xml:space="preserve"> </w:t>
      </w:r>
      <w:r>
        <w:t>Towards</w:t>
      </w:r>
      <w:r>
        <w:rPr>
          <w:spacing w:val="-6"/>
        </w:rPr>
        <w:t xml:space="preserve"> </w:t>
      </w:r>
      <w:proofErr w:type="gramStart"/>
      <w:r>
        <w:t>An</w:t>
      </w:r>
      <w:proofErr w:type="gramEnd"/>
      <w:r>
        <w:rPr>
          <w:spacing w:val="-4"/>
        </w:rPr>
        <w:t xml:space="preserve"> </w:t>
      </w:r>
      <w:r>
        <w:t>Information</w:t>
      </w:r>
      <w:r>
        <w:rPr>
          <w:spacing w:val="-4"/>
        </w:rPr>
        <w:t xml:space="preserve"> </w:t>
      </w:r>
      <w:r>
        <w:t>Awareness Campaign: https://papers.ssrn.com/sol3/papers.cfm?abstract_id=4382122</w:t>
      </w:r>
    </w:p>
    <w:p w14:paraId="76EEABE9" w14:textId="77777777" w:rsidR="006637AA" w:rsidRDefault="007A4E5A">
      <w:pPr>
        <w:pStyle w:val="BodyText"/>
        <w:spacing w:before="160" w:line="259" w:lineRule="auto"/>
        <w:ind w:left="1060" w:right="613" w:hanging="720"/>
      </w:pPr>
      <w:r>
        <w:t xml:space="preserve">Islam, M. A. (2022, </w:t>
      </w:r>
      <w:r w:rsidR="00C8389B">
        <w:t>February</w:t>
      </w:r>
      <w:r>
        <w:t xml:space="preserve"> 27). Retrieved from BUSINESS PROCESS OUTSOURCING: A CASE</w:t>
      </w:r>
      <w:r>
        <w:rPr>
          <w:spacing w:val="-8"/>
        </w:rPr>
        <w:t xml:space="preserve"> </w:t>
      </w:r>
      <w:r>
        <w:t>STUDY</w:t>
      </w:r>
      <w:r>
        <w:rPr>
          <w:spacing w:val="-9"/>
        </w:rPr>
        <w:t xml:space="preserve"> </w:t>
      </w:r>
      <w:r>
        <w:t>ON</w:t>
      </w:r>
      <w:r>
        <w:rPr>
          <w:spacing w:val="-9"/>
        </w:rPr>
        <w:t xml:space="preserve"> </w:t>
      </w:r>
      <w:r>
        <w:t>DATA-PATH</w:t>
      </w:r>
      <w:r>
        <w:rPr>
          <w:spacing w:val="-8"/>
        </w:rPr>
        <w:t xml:space="preserve"> </w:t>
      </w:r>
      <w:r>
        <w:t>LIMITED:</w:t>
      </w:r>
      <w:r>
        <w:rPr>
          <w:spacing w:val="-8"/>
        </w:rPr>
        <w:t xml:space="preserve"> </w:t>
      </w:r>
      <w:hyperlink r:id="rId49">
        <w:r>
          <w:t>http://dspace.uiu.ac.bd/handle/52243/2361</w:t>
        </w:r>
      </w:hyperlink>
    </w:p>
    <w:p w14:paraId="76EEABEA" w14:textId="77777777" w:rsidR="006637AA" w:rsidRDefault="007A4E5A">
      <w:pPr>
        <w:spacing w:before="160" w:line="259" w:lineRule="auto"/>
        <w:ind w:left="1060" w:right="613" w:hanging="720"/>
        <w:rPr>
          <w:sz w:val="24"/>
        </w:rPr>
      </w:pPr>
      <w:r>
        <w:rPr>
          <w:sz w:val="24"/>
        </w:rPr>
        <w:t xml:space="preserve">Islam, R. (2021, April 12). </w:t>
      </w:r>
      <w:r>
        <w:rPr>
          <w:i/>
          <w:sz w:val="24"/>
        </w:rPr>
        <w:t>Internship Affiliation Report on Activities at ERISA Department of Datapath</w:t>
      </w:r>
      <w:r>
        <w:rPr>
          <w:i/>
          <w:spacing w:val="-5"/>
          <w:sz w:val="24"/>
        </w:rPr>
        <w:t xml:space="preserve"> </w:t>
      </w:r>
      <w:r>
        <w:rPr>
          <w:i/>
          <w:sz w:val="24"/>
        </w:rPr>
        <w:t>Limited</w:t>
      </w:r>
      <w:r>
        <w:rPr>
          <w:sz w:val="24"/>
        </w:rPr>
        <w:t>.</w:t>
      </w:r>
      <w:r>
        <w:rPr>
          <w:spacing w:val="-5"/>
          <w:sz w:val="24"/>
        </w:rPr>
        <w:t xml:space="preserve"> </w:t>
      </w:r>
      <w:r>
        <w:rPr>
          <w:sz w:val="24"/>
        </w:rPr>
        <w:t>Retrieved</w:t>
      </w:r>
      <w:r>
        <w:rPr>
          <w:spacing w:val="-5"/>
          <w:sz w:val="24"/>
        </w:rPr>
        <w:t xml:space="preserve"> </w:t>
      </w:r>
      <w:r>
        <w:rPr>
          <w:sz w:val="24"/>
        </w:rPr>
        <w:t>from</w:t>
      </w:r>
      <w:r>
        <w:rPr>
          <w:spacing w:val="-3"/>
          <w:sz w:val="24"/>
        </w:rPr>
        <w:t xml:space="preserve"> </w:t>
      </w:r>
      <w:r>
        <w:rPr>
          <w:sz w:val="24"/>
        </w:rPr>
        <w:t>Internship</w:t>
      </w:r>
      <w:r>
        <w:rPr>
          <w:spacing w:val="-5"/>
          <w:sz w:val="24"/>
        </w:rPr>
        <w:t xml:space="preserve"> </w:t>
      </w:r>
      <w:r>
        <w:rPr>
          <w:sz w:val="24"/>
        </w:rPr>
        <w:t>Affiliation</w:t>
      </w:r>
      <w:r>
        <w:rPr>
          <w:spacing w:val="-5"/>
          <w:sz w:val="24"/>
        </w:rPr>
        <w:t xml:space="preserve"> </w:t>
      </w:r>
      <w:r>
        <w:rPr>
          <w:sz w:val="24"/>
        </w:rPr>
        <w:t>Report</w:t>
      </w:r>
      <w:r>
        <w:rPr>
          <w:spacing w:val="-5"/>
          <w:sz w:val="24"/>
        </w:rPr>
        <w:t xml:space="preserve"> </w:t>
      </w:r>
      <w:r>
        <w:rPr>
          <w:sz w:val="24"/>
        </w:rPr>
        <w:t>on</w:t>
      </w:r>
      <w:r>
        <w:rPr>
          <w:spacing w:val="-5"/>
          <w:sz w:val="24"/>
        </w:rPr>
        <w:t xml:space="preserve"> </w:t>
      </w:r>
      <w:r>
        <w:rPr>
          <w:sz w:val="24"/>
        </w:rPr>
        <w:t>Activities</w:t>
      </w:r>
      <w:r>
        <w:rPr>
          <w:spacing w:val="-5"/>
          <w:sz w:val="24"/>
        </w:rPr>
        <w:t xml:space="preserve"> </w:t>
      </w:r>
      <w:r>
        <w:rPr>
          <w:sz w:val="24"/>
        </w:rPr>
        <w:t>at</w:t>
      </w:r>
      <w:r>
        <w:rPr>
          <w:spacing w:val="-5"/>
          <w:sz w:val="24"/>
        </w:rPr>
        <w:t xml:space="preserve"> </w:t>
      </w:r>
      <w:r>
        <w:rPr>
          <w:sz w:val="24"/>
        </w:rPr>
        <w:t xml:space="preserve">ERISA Department of Datapath Limited: </w:t>
      </w:r>
      <w:hyperlink r:id="rId50">
        <w:r>
          <w:rPr>
            <w:sz w:val="24"/>
          </w:rPr>
          <w:t>http://dspace.uiu.ac.bd/handle/52243/2089</w:t>
        </w:r>
      </w:hyperlink>
    </w:p>
    <w:p w14:paraId="76EEABEB" w14:textId="77777777" w:rsidR="006637AA" w:rsidRDefault="007A4E5A">
      <w:pPr>
        <w:pStyle w:val="BodyText"/>
        <w:spacing w:before="17" w:line="458" w:lineRule="exact"/>
        <w:ind w:left="340" w:right="613"/>
      </w:pPr>
      <w:r>
        <w:t xml:space="preserve">Ltd., D. (n.d.). </w:t>
      </w:r>
      <w:proofErr w:type="spellStart"/>
      <w:r>
        <w:rPr>
          <w:i/>
        </w:rPr>
        <w:t>DataPath</w:t>
      </w:r>
      <w:proofErr w:type="spellEnd"/>
      <w:r>
        <w:rPr>
          <w:i/>
        </w:rPr>
        <w:t xml:space="preserve"> Ltd. </w:t>
      </w:r>
      <w:r>
        <w:t xml:space="preserve">Retrieved from </w:t>
      </w:r>
      <w:proofErr w:type="spellStart"/>
      <w:r>
        <w:t>DataPath</w:t>
      </w:r>
      <w:proofErr w:type="spellEnd"/>
      <w:r>
        <w:t xml:space="preserve"> Ltd.: https:/</w:t>
      </w:r>
      <w:hyperlink r:id="rId51">
        <w:r>
          <w:t>/www.data</w:t>
        </w:r>
      </w:hyperlink>
      <w:r>
        <w:t>-</w:t>
      </w:r>
      <w:hyperlink r:id="rId52">
        <w:r>
          <w:t>path.net/career/</w:t>
        </w:r>
      </w:hyperlink>
      <w:r>
        <w:t xml:space="preserve"> Rahman,</w:t>
      </w:r>
      <w:r>
        <w:rPr>
          <w:spacing w:val="-3"/>
        </w:rPr>
        <w:t xml:space="preserve"> </w:t>
      </w:r>
      <w:r>
        <w:t>f.</w:t>
      </w:r>
      <w:r>
        <w:rPr>
          <w:spacing w:val="-3"/>
        </w:rPr>
        <w:t xml:space="preserve"> </w:t>
      </w:r>
      <w:r>
        <w:t>R.</w:t>
      </w:r>
      <w:r>
        <w:rPr>
          <w:spacing w:val="-3"/>
        </w:rPr>
        <w:t xml:space="preserve"> </w:t>
      </w:r>
      <w:r>
        <w:t>(2022,</w:t>
      </w:r>
      <w:r>
        <w:rPr>
          <w:spacing w:val="-3"/>
        </w:rPr>
        <w:t xml:space="preserve"> </w:t>
      </w:r>
      <w:r>
        <w:t>April</w:t>
      </w:r>
      <w:r>
        <w:rPr>
          <w:spacing w:val="-3"/>
        </w:rPr>
        <w:t xml:space="preserve"> </w:t>
      </w:r>
      <w:r>
        <w:t>5).</w:t>
      </w:r>
      <w:r>
        <w:rPr>
          <w:spacing w:val="-3"/>
        </w:rPr>
        <w:t xml:space="preserve"> </w:t>
      </w:r>
      <w:r>
        <w:t>Retrieved</w:t>
      </w:r>
      <w:r>
        <w:rPr>
          <w:spacing w:val="-3"/>
        </w:rPr>
        <w:t xml:space="preserve"> </w:t>
      </w:r>
      <w:r>
        <w:t>from</w:t>
      </w:r>
      <w:r>
        <w:rPr>
          <w:spacing w:val="-3"/>
        </w:rPr>
        <w:t xml:space="preserve"> </w:t>
      </w:r>
      <w:r>
        <w:t>Retirement</w:t>
      </w:r>
      <w:r>
        <w:rPr>
          <w:spacing w:val="-3"/>
        </w:rPr>
        <w:t xml:space="preserve"> </w:t>
      </w:r>
      <w:r>
        <w:t>Plan</w:t>
      </w:r>
      <w:r>
        <w:rPr>
          <w:spacing w:val="-3"/>
        </w:rPr>
        <w:t xml:space="preserve"> </w:t>
      </w:r>
      <w:r>
        <w:t>for</w:t>
      </w:r>
      <w:r>
        <w:rPr>
          <w:spacing w:val="-3"/>
        </w:rPr>
        <w:t xml:space="preserve"> </w:t>
      </w:r>
      <w:r>
        <w:t>USA</w:t>
      </w:r>
      <w:r>
        <w:rPr>
          <w:spacing w:val="-3"/>
        </w:rPr>
        <w:t xml:space="preserve"> </w:t>
      </w:r>
      <w:r>
        <w:t>Citizens:</w:t>
      </w:r>
      <w:r>
        <w:rPr>
          <w:spacing w:val="-3"/>
        </w:rPr>
        <w:t xml:space="preserve"> </w:t>
      </w:r>
      <w:r>
        <w:t>A</w:t>
      </w:r>
      <w:r>
        <w:rPr>
          <w:spacing w:val="-3"/>
        </w:rPr>
        <w:t xml:space="preserve"> </w:t>
      </w:r>
      <w:r>
        <w:t>Case</w:t>
      </w:r>
      <w:r>
        <w:rPr>
          <w:spacing w:val="-4"/>
        </w:rPr>
        <w:t xml:space="preserve"> </w:t>
      </w:r>
      <w:r>
        <w:t>Study</w:t>
      </w:r>
    </w:p>
    <w:p w14:paraId="76EEABEC" w14:textId="77777777" w:rsidR="006637AA" w:rsidRDefault="007A4E5A">
      <w:pPr>
        <w:pStyle w:val="BodyText"/>
        <w:spacing w:line="258" w:lineRule="exact"/>
        <w:ind w:left="1060"/>
      </w:pPr>
      <w:r>
        <w:t>on</w:t>
      </w:r>
      <w:r>
        <w:rPr>
          <w:spacing w:val="-1"/>
        </w:rPr>
        <w:t xml:space="preserve"> </w:t>
      </w:r>
      <w:r>
        <w:t>Data Path</w:t>
      </w:r>
      <w:r>
        <w:rPr>
          <w:spacing w:val="-1"/>
        </w:rPr>
        <w:t xml:space="preserve"> </w:t>
      </w:r>
      <w:r>
        <w:t xml:space="preserve">Ltd.: </w:t>
      </w:r>
      <w:r>
        <w:rPr>
          <w:spacing w:val="-2"/>
        </w:rPr>
        <w:t>http://103.109.52.4:8080/handle/52243/2406</w:t>
      </w:r>
    </w:p>
    <w:p w14:paraId="76EEABED" w14:textId="77777777" w:rsidR="006637AA" w:rsidRDefault="007A4E5A">
      <w:pPr>
        <w:pStyle w:val="BodyText"/>
        <w:spacing w:before="180" w:line="259" w:lineRule="auto"/>
        <w:ind w:left="1060" w:right="613" w:hanging="720"/>
      </w:pPr>
      <w:proofErr w:type="spellStart"/>
      <w:r>
        <w:t>Reluao</w:t>
      </w:r>
      <w:proofErr w:type="spellEnd"/>
      <w:r>
        <w:t>,</w:t>
      </w:r>
      <w:r>
        <w:rPr>
          <w:spacing w:val="-4"/>
        </w:rPr>
        <w:t xml:space="preserve"> </w:t>
      </w:r>
      <w:r>
        <w:t>A.</w:t>
      </w:r>
      <w:r>
        <w:rPr>
          <w:spacing w:val="-4"/>
        </w:rPr>
        <w:t xml:space="preserve"> </w:t>
      </w:r>
      <w:r>
        <w:t>J.</w:t>
      </w:r>
      <w:r>
        <w:rPr>
          <w:spacing w:val="-4"/>
        </w:rPr>
        <w:t xml:space="preserve"> </w:t>
      </w:r>
      <w:r>
        <w:t>(2023,</w:t>
      </w:r>
      <w:r>
        <w:rPr>
          <w:spacing w:val="-4"/>
        </w:rPr>
        <w:t xml:space="preserve"> </w:t>
      </w:r>
      <w:r>
        <w:t>March</w:t>
      </w:r>
      <w:r>
        <w:rPr>
          <w:spacing w:val="-4"/>
        </w:rPr>
        <w:t xml:space="preserve"> </w:t>
      </w:r>
      <w:r>
        <w:t>13).</w:t>
      </w:r>
      <w:r>
        <w:rPr>
          <w:spacing w:val="-4"/>
        </w:rPr>
        <w:t xml:space="preserve"> </w:t>
      </w:r>
      <w:r>
        <w:t>Retrieved</w:t>
      </w:r>
      <w:r>
        <w:rPr>
          <w:spacing w:val="-2"/>
        </w:rPr>
        <w:t xml:space="preserve"> </w:t>
      </w:r>
      <w:r>
        <w:t>from</w:t>
      </w:r>
      <w:r>
        <w:rPr>
          <w:spacing w:val="-4"/>
        </w:rPr>
        <w:t xml:space="preserve"> </w:t>
      </w:r>
      <w:r>
        <w:t>A</w:t>
      </w:r>
      <w:r>
        <w:rPr>
          <w:spacing w:val="-2"/>
        </w:rPr>
        <w:t xml:space="preserve"> </w:t>
      </w:r>
      <w:r>
        <w:t>Comparative</w:t>
      </w:r>
      <w:r>
        <w:rPr>
          <w:spacing w:val="-5"/>
        </w:rPr>
        <w:t xml:space="preserve"> </w:t>
      </w:r>
      <w:r>
        <w:t>Study</w:t>
      </w:r>
      <w:r>
        <w:rPr>
          <w:spacing w:val="-4"/>
        </w:rPr>
        <w:t xml:space="preserve"> </w:t>
      </w:r>
      <w:r>
        <w:t>of</w:t>
      </w:r>
      <w:r>
        <w:rPr>
          <w:spacing w:val="-4"/>
        </w:rPr>
        <w:t xml:space="preserve"> </w:t>
      </w:r>
      <w:r>
        <w:t>the</w:t>
      </w:r>
      <w:r>
        <w:rPr>
          <w:spacing w:val="-5"/>
        </w:rPr>
        <w:t xml:space="preserve"> </w:t>
      </w:r>
      <w:r>
        <w:t>Retirement</w:t>
      </w:r>
      <w:r>
        <w:rPr>
          <w:spacing w:val="-4"/>
        </w:rPr>
        <w:t xml:space="preserve"> </w:t>
      </w:r>
      <w:r>
        <w:t xml:space="preserve">Benefits of Private and Government Employees Towards </w:t>
      </w:r>
      <w:proofErr w:type="gramStart"/>
      <w:r>
        <w:t>An</w:t>
      </w:r>
      <w:proofErr w:type="gramEnd"/>
      <w:r>
        <w:t xml:space="preserve"> Information Awareness Campaign: </w:t>
      </w:r>
      <w:r>
        <w:rPr>
          <w:spacing w:val="-2"/>
        </w:rPr>
        <w:t>https://papers.ssrn.com/sol3/papers.cfm?abstract_id=4382122</w:t>
      </w:r>
    </w:p>
    <w:p w14:paraId="76EEABEE" w14:textId="77777777" w:rsidR="006637AA" w:rsidRDefault="007A4E5A">
      <w:pPr>
        <w:spacing w:before="17" w:line="458" w:lineRule="exact"/>
        <w:ind w:left="340" w:right="1208"/>
        <w:rPr>
          <w:sz w:val="24"/>
        </w:rPr>
      </w:pPr>
      <w:r>
        <w:rPr>
          <w:sz w:val="24"/>
        </w:rPr>
        <w:t xml:space="preserve">Sharif, M. J. (2018). </w:t>
      </w:r>
      <w:r>
        <w:rPr>
          <w:i/>
          <w:sz w:val="24"/>
        </w:rPr>
        <w:t xml:space="preserve">Outsourcing of Retirement Provident fund (RPF). </w:t>
      </w:r>
      <w:r>
        <w:rPr>
          <w:sz w:val="24"/>
        </w:rPr>
        <w:t>Dhaka: UIU. Shimu,</w:t>
      </w:r>
      <w:r>
        <w:rPr>
          <w:spacing w:val="-4"/>
          <w:sz w:val="24"/>
        </w:rPr>
        <w:t xml:space="preserve"> </w:t>
      </w:r>
      <w:r>
        <w:rPr>
          <w:sz w:val="24"/>
        </w:rPr>
        <w:t>T.</w:t>
      </w:r>
      <w:r>
        <w:rPr>
          <w:spacing w:val="-4"/>
          <w:sz w:val="24"/>
        </w:rPr>
        <w:t xml:space="preserve"> </w:t>
      </w:r>
      <w:r>
        <w:rPr>
          <w:sz w:val="24"/>
        </w:rPr>
        <w:t>J.</w:t>
      </w:r>
      <w:r>
        <w:rPr>
          <w:spacing w:val="-4"/>
          <w:sz w:val="24"/>
        </w:rPr>
        <w:t xml:space="preserve"> </w:t>
      </w:r>
      <w:r>
        <w:rPr>
          <w:sz w:val="24"/>
        </w:rPr>
        <w:t>(2022,</w:t>
      </w:r>
      <w:r>
        <w:rPr>
          <w:spacing w:val="-4"/>
          <w:sz w:val="24"/>
        </w:rPr>
        <w:t xml:space="preserve"> </w:t>
      </w:r>
      <w:r>
        <w:rPr>
          <w:sz w:val="24"/>
        </w:rPr>
        <w:t>March</w:t>
      </w:r>
      <w:r>
        <w:rPr>
          <w:spacing w:val="-4"/>
          <w:sz w:val="24"/>
        </w:rPr>
        <w:t xml:space="preserve"> </w:t>
      </w:r>
      <w:r>
        <w:rPr>
          <w:sz w:val="24"/>
        </w:rPr>
        <w:t>16).</w:t>
      </w:r>
      <w:r>
        <w:rPr>
          <w:spacing w:val="-4"/>
          <w:sz w:val="24"/>
        </w:rPr>
        <w:t xml:space="preserve"> </w:t>
      </w:r>
      <w:r>
        <w:rPr>
          <w:sz w:val="24"/>
        </w:rPr>
        <w:t>Retrieved</w:t>
      </w:r>
      <w:r>
        <w:rPr>
          <w:spacing w:val="-4"/>
          <w:sz w:val="24"/>
        </w:rPr>
        <w:t xml:space="preserve"> </w:t>
      </w:r>
      <w:r>
        <w:rPr>
          <w:sz w:val="24"/>
        </w:rPr>
        <w:t>from</w:t>
      </w:r>
      <w:r>
        <w:rPr>
          <w:spacing w:val="-4"/>
          <w:sz w:val="24"/>
        </w:rPr>
        <w:t xml:space="preserve"> </w:t>
      </w:r>
      <w:r>
        <w:rPr>
          <w:sz w:val="24"/>
        </w:rPr>
        <w:t>A</w:t>
      </w:r>
      <w:r>
        <w:rPr>
          <w:spacing w:val="-3"/>
          <w:sz w:val="24"/>
        </w:rPr>
        <w:t xml:space="preserve"> </w:t>
      </w:r>
      <w:r>
        <w:rPr>
          <w:sz w:val="24"/>
        </w:rPr>
        <w:t>Case</w:t>
      </w:r>
      <w:r>
        <w:rPr>
          <w:spacing w:val="-5"/>
          <w:sz w:val="24"/>
        </w:rPr>
        <w:t xml:space="preserve"> </w:t>
      </w:r>
      <w:r>
        <w:rPr>
          <w:sz w:val="24"/>
        </w:rPr>
        <w:t>Study</w:t>
      </w:r>
      <w:r>
        <w:rPr>
          <w:spacing w:val="-4"/>
          <w:sz w:val="24"/>
        </w:rPr>
        <w:t xml:space="preserve"> </w:t>
      </w:r>
      <w:r>
        <w:rPr>
          <w:sz w:val="24"/>
        </w:rPr>
        <w:t>on</w:t>
      </w:r>
      <w:r>
        <w:rPr>
          <w:spacing w:val="-4"/>
          <w:sz w:val="24"/>
        </w:rPr>
        <w:t xml:space="preserve"> </w:t>
      </w:r>
      <w:r>
        <w:rPr>
          <w:sz w:val="24"/>
        </w:rPr>
        <w:t>Accounting</w:t>
      </w:r>
      <w:r>
        <w:rPr>
          <w:spacing w:val="-4"/>
          <w:sz w:val="24"/>
        </w:rPr>
        <w:t xml:space="preserve"> </w:t>
      </w:r>
      <w:r>
        <w:rPr>
          <w:sz w:val="24"/>
        </w:rPr>
        <w:t>Procedure</w:t>
      </w:r>
    </w:p>
    <w:p w14:paraId="76EEABEF" w14:textId="77777777" w:rsidR="006637AA" w:rsidRDefault="007A4E5A">
      <w:pPr>
        <w:pStyle w:val="BodyText"/>
        <w:spacing w:line="258" w:lineRule="exact"/>
        <w:ind w:left="1060"/>
      </w:pPr>
      <w:r>
        <w:t>Recordkeeping</w:t>
      </w:r>
      <w:r>
        <w:rPr>
          <w:spacing w:val="-2"/>
        </w:rPr>
        <w:t xml:space="preserve"> </w:t>
      </w:r>
      <w:r>
        <w:t>for</w:t>
      </w:r>
      <w:r>
        <w:rPr>
          <w:spacing w:val="-2"/>
        </w:rPr>
        <w:t xml:space="preserve"> </w:t>
      </w:r>
      <w:r>
        <w:t>Retirement</w:t>
      </w:r>
      <w:r>
        <w:rPr>
          <w:spacing w:val="-1"/>
        </w:rPr>
        <w:t xml:space="preserve"> </w:t>
      </w:r>
      <w:r>
        <w:t>Plan</w:t>
      </w:r>
      <w:r>
        <w:rPr>
          <w:spacing w:val="-1"/>
        </w:rPr>
        <w:t xml:space="preserve"> </w:t>
      </w:r>
      <w:r>
        <w:t>at</w:t>
      </w:r>
      <w:r>
        <w:rPr>
          <w:spacing w:val="-1"/>
        </w:rPr>
        <w:t xml:space="preserve"> </w:t>
      </w:r>
      <w:r>
        <w:t>Data-Path</w:t>
      </w:r>
      <w:r>
        <w:rPr>
          <w:spacing w:val="-1"/>
        </w:rPr>
        <w:t xml:space="preserve"> </w:t>
      </w:r>
      <w:r>
        <w:rPr>
          <w:spacing w:val="-4"/>
        </w:rPr>
        <w:t>Ltd.:</w:t>
      </w:r>
    </w:p>
    <w:p w14:paraId="76EEABF0" w14:textId="77777777" w:rsidR="006637AA" w:rsidRDefault="007A4E5A">
      <w:pPr>
        <w:pStyle w:val="BodyText"/>
        <w:spacing w:before="22"/>
        <w:ind w:left="1060"/>
      </w:pPr>
      <w:hyperlink r:id="rId53">
        <w:r>
          <w:rPr>
            <w:spacing w:val="-2"/>
          </w:rPr>
          <w:t>http://103.109.52.4/handle/52243/2392</w:t>
        </w:r>
      </w:hyperlink>
    </w:p>
    <w:p w14:paraId="76EEABF1" w14:textId="77777777" w:rsidR="006637AA" w:rsidRDefault="006637AA">
      <w:pPr>
        <w:sectPr w:rsidR="006637AA" w:rsidSect="00714BF4">
          <w:pgSz w:w="12240" w:h="15840"/>
          <w:pgMar w:top="138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BF2" w14:textId="77777777" w:rsidR="006637AA" w:rsidRDefault="007A4E5A">
      <w:pPr>
        <w:pStyle w:val="Heading3"/>
        <w:ind w:left="340"/>
        <w:jc w:val="left"/>
      </w:pPr>
      <w:bookmarkStart w:id="58" w:name="_Toc185466463"/>
      <w:r>
        <w:rPr>
          <w:color w:val="4471C4"/>
          <w:spacing w:val="-2"/>
        </w:rPr>
        <w:lastRenderedPageBreak/>
        <w:t>Abbreviation:</w:t>
      </w:r>
      <w:bookmarkEnd w:id="58"/>
    </w:p>
    <w:p w14:paraId="76EEABF3" w14:textId="77777777" w:rsidR="006637AA" w:rsidRDefault="007A4E5A">
      <w:pPr>
        <w:pStyle w:val="BodyText"/>
        <w:spacing w:before="184" w:line="499" w:lineRule="auto"/>
        <w:ind w:left="340" w:right="6459"/>
      </w:pPr>
      <w:r>
        <w:t>BPO-</w:t>
      </w:r>
      <w:r>
        <w:rPr>
          <w:spacing w:val="-14"/>
        </w:rPr>
        <w:t xml:space="preserve"> </w:t>
      </w:r>
      <w:r>
        <w:t>Business</w:t>
      </w:r>
      <w:r>
        <w:rPr>
          <w:spacing w:val="-13"/>
        </w:rPr>
        <w:t xml:space="preserve"> </w:t>
      </w:r>
      <w:r>
        <w:t>Process</w:t>
      </w:r>
      <w:r>
        <w:rPr>
          <w:spacing w:val="-13"/>
        </w:rPr>
        <w:t xml:space="preserve"> </w:t>
      </w:r>
      <w:r>
        <w:t>Outsourcing RPF- Retirement Provident Fund DOL- Department of Labor</w:t>
      </w:r>
    </w:p>
    <w:p w14:paraId="76EEABF4" w14:textId="77777777" w:rsidR="006637AA" w:rsidRDefault="007A4E5A">
      <w:pPr>
        <w:pStyle w:val="BodyText"/>
        <w:spacing w:before="1" w:line="499" w:lineRule="auto"/>
        <w:ind w:left="340" w:right="4182"/>
      </w:pPr>
      <w:r>
        <w:t>ERISA-</w:t>
      </w:r>
      <w:r>
        <w:rPr>
          <w:spacing w:val="-7"/>
        </w:rPr>
        <w:t xml:space="preserve"> </w:t>
      </w:r>
      <w:r>
        <w:t>Employee</w:t>
      </w:r>
      <w:r>
        <w:rPr>
          <w:spacing w:val="-7"/>
        </w:rPr>
        <w:t xml:space="preserve"> </w:t>
      </w:r>
      <w:r>
        <w:t>Retirement</w:t>
      </w:r>
      <w:r>
        <w:rPr>
          <w:spacing w:val="-6"/>
        </w:rPr>
        <w:t xml:space="preserve"> </w:t>
      </w:r>
      <w:r>
        <w:t>Income</w:t>
      </w:r>
      <w:r>
        <w:rPr>
          <w:spacing w:val="-6"/>
        </w:rPr>
        <w:t xml:space="preserve"> </w:t>
      </w:r>
      <w:r>
        <w:t>Security</w:t>
      </w:r>
      <w:r>
        <w:rPr>
          <w:spacing w:val="-6"/>
        </w:rPr>
        <w:t xml:space="preserve"> </w:t>
      </w:r>
      <w:r>
        <w:t>Act</w:t>
      </w:r>
      <w:r>
        <w:rPr>
          <w:spacing w:val="-6"/>
        </w:rPr>
        <w:t xml:space="preserve"> </w:t>
      </w:r>
      <w:r>
        <w:t>of</w:t>
      </w:r>
      <w:r>
        <w:rPr>
          <w:spacing w:val="-6"/>
        </w:rPr>
        <w:t xml:space="preserve"> </w:t>
      </w:r>
      <w:r>
        <w:t>1974 IRS- Internal Revenue Service</w:t>
      </w:r>
    </w:p>
    <w:p w14:paraId="76EEABF5" w14:textId="77777777" w:rsidR="006637AA" w:rsidRDefault="007A4E5A">
      <w:pPr>
        <w:pStyle w:val="BodyText"/>
        <w:spacing w:line="276" w:lineRule="exact"/>
        <w:ind w:left="340"/>
      </w:pPr>
      <w:r>
        <w:t>TPA-</w:t>
      </w:r>
      <w:r>
        <w:rPr>
          <w:spacing w:val="-2"/>
        </w:rPr>
        <w:t xml:space="preserve"> </w:t>
      </w:r>
      <w:r>
        <w:t>Third</w:t>
      </w:r>
      <w:r>
        <w:rPr>
          <w:spacing w:val="-1"/>
        </w:rPr>
        <w:t xml:space="preserve"> </w:t>
      </w:r>
      <w:r>
        <w:t>Party</w:t>
      </w:r>
      <w:r>
        <w:rPr>
          <w:spacing w:val="-1"/>
        </w:rPr>
        <w:t xml:space="preserve"> </w:t>
      </w:r>
      <w:r>
        <w:rPr>
          <w:spacing w:val="-2"/>
        </w:rPr>
        <w:t>Administration</w:t>
      </w:r>
    </w:p>
    <w:p w14:paraId="76EEABF6" w14:textId="77777777" w:rsidR="006637AA" w:rsidRDefault="006637AA">
      <w:pPr>
        <w:pStyle w:val="BodyText"/>
        <w:spacing w:before="21"/>
      </w:pPr>
    </w:p>
    <w:p w14:paraId="76EEABF7" w14:textId="77777777" w:rsidR="00476ECA" w:rsidRDefault="007A4E5A" w:rsidP="00476ECA">
      <w:pPr>
        <w:pStyle w:val="BodyText"/>
        <w:ind w:left="340"/>
        <w:rPr>
          <w:spacing w:val="-2"/>
        </w:rPr>
      </w:pPr>
      <w:r>
        <w:t>BASIS-</w:t>
      </w:r>
      <w:r>
        <w:rPr>
          <w:spacing w:val="-3"/>
        </w:rPr>
        <w:t xml:space="preserve"> </w:t>
      </w:r>
      <w:r>
        <w:t>Bangladesh Association</w:t>
      </w:r>
      <w:r>
        <w:rPr>
          <w:spacing w:val="-2"/>
        </w:rPr>
        <w:t xml:space="preserve"> </w:t>
      </w:r>
      <w:r>
        <w:t>of</w:t>
      </w:r>
      <w:r>
        <w:rPr>
          <w:spacing w:val="-2"/>
        </w:rPr>
        <w:t xml:space="preserve"> </w:t>
      </w:r>
      <w:r>
        <w:t>Software</w:t>
      </w:r>
      <w:r>
        <w:rPr>
          <w:spacing w:val="-2"/>
        </w:rPr>
        <w:t xml:space="preserve"> </w:t>
      </w:r>
      <w:r>
        <w:t>and Information</w:t>
      </w:r>
      <w:r>
        <w:rPr>
          <w:spacing w:val="-1"/>
        </w:rPr>
        <w:t xml:space="preserve"> </w:t>
      </w:r>
      <w:r>
        <w:rPr>
          <w:spacing w:val="-2"/>
        </w:rPr>
        <w:t>System</w:t>
      </w:r>
    </w:p>
    <w:p w14:paraId="76EEABF8" w14:textId="77777777" w:rsidR="00476ECA" w:rsidRDefault="00476ECA" w:rsidP="00476ECA">
      <w:pPr>
        <w:pStyle w:val="BodyText"/>
        <w:rPr>
          <w:spacing w:val="-2"/>
        </w:rPr>
      </w:pPr>
    </w:p>
    <w:p w14:paraId="76EEABF9" w14:textId="77777777" w:rsidR="00C8389B" w:rsidRPr="00476ECA" w:rsidRDefault="00C8389B" w:rsidP="00476ECA">
      <w:pPr>
        <w:pStyle w:val="BodyText"/>
        <w:rPr>
          <w:spacing w:val="-2"/>
        </w:rPr>
        <w:sectPr w:rsidR="00C8389B" w:rsidRPr="00476ECA" w:rsidSect="00714BF4">
          <w:pgSz w:w="12240" w:h="15840"/>
          <w:pgMar w:top="138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r>
        <w:rPr>
          <w:spacing w:val="-2"/>
        </w:rPr>
        <w:t xml:space="preserve"> </w:t>
      </w:r>
    </w:p>
    <w:p w14:paraId="76EEABFA" w14:textId="77777777" w:rsidR="006637AA" w:rsidRDefault="006637AA">
      <w:pPr>
        <w:pStyle w:val="BodyText"/>
        <w:rPr>
          <w:sz w:val="72"/>
        </w:rPr>
      </w:pPr>
    </w:p>
    <w:p w14:paraId="76EEABFB" w14:textId="77777777" w:rsidR="006637AA" w:rsidRDefault="006637AA">
      <w:pPr>
        <w:pStyle w:val="BodyText"/>
        <w:rPr>
          <w:sz w:val="72"/>
        </w:rPr>
      </w:pPr>
    </w:p>
    <w:p w14:paraId="76EEABFC" w14:textId="77777777" w:rsidR="006637AA" w:rsidRDefault="006637AA">
      <w:pPr>
        <w:pStyle w:val="BodyText"/>
        <w:rPr>
          <w:sz w:val="72"/>
        </w:rPr>
      </w:pPr>
    </w:p>
    <w:p w14:paraId="76EEABFD" w14:textId="77777777" w:rsidR="006637AA" w:rsidRDefault="006637AA">
      <w:pPr>
        <w:pStyle w:val="BodyText"/>
        <w:rPr>
          <w:sz w:val="72"/>
        </w:rPr>
      </w:pPr>
    </w:p>
    <w:p w14:paraId="76EEABFE" w14:textId="77777777" w:rsidR="006637AA" w:rsidRDefault="006637AA">
      <w:pPr>
        <w:pStyle w:val="BodyText"/>
        <w:spacing w:before="60"/>
        <w:rPr>
          <w:sz w:val="72"/>
        </w:rPr>
      </w:pPr>
    </w:p>
    <w:p w14:paraId="76EEABFF" w14:textId="77777777" w:rsidR="006637AA" w:rsidRDefault="007A4E5A">
      <w:pPr>
        <w:ind w:left="3488" w:right="3742"/>
        <w:jc w:val="center"/>
        <w:rPr>
          <w:b/>
          <w:sz w:val="72"/>
        </w:rPr>
      </w:pPr>
      <w:r>
        <w:rPr>
          <w:b/>
          <w:color w:val="4471C4"/>
          <w:spacing w:val="-2"/>
          <w:sz w:val="72"/>
        </w:rPr>
        <w:t>Appendix</w:t>
      </w:r>
    </w:p>
    <w:p w14:paraId="76EEAC00" w14:textId="77777777" w:rsidR="006637AA" w:rsidRDefault="006637AA">
      <w:pPr>
        <w:jc w:val="center"/>
        <w:rPr>
          <w:sz w:val="72"/>
        </w:rPr>
        <w:sectPr w:rsidR="006637AA" w:rsidSect="00714BF4">
          <w:pgSz w:w="12240" w:h="15840"/>
          <w:pgMar w:top="182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C01" w14:textId="77777777" w:rsidR="006637AA" w:rsidRDefault="007A4E5A">
      <w:pPr>
        <w:spacing w:before="60"/>
        <w:ind w:left="340"/>
        <w:rPr>
          <w:sz w:val="28"/>
        </w:rPr>
      </w:pPr>
      <w:proofErr w:type="gramStart"/>
      <w:r>
        <w:rPr>
          <w:b/>
          <w:color w:val="4471C4"/>
          <w:sz w:val="24"/>
        </w:rPr>
        <w:lastRenderedPageBreak/>
        <w:t>Appendix</w:t>
      </w:r>
      <w:r>
        <w:rPr>
          <w:b/>
          <w:color w:val="4471C4"/>
          <w:spacing w:val="-3"/>
          <w:sz w:val="24"/>
        </w:rPr>
        <w:t xml:space="preserve"> </w:t>
      </w:r>
      <w:r>
        <w:rPr>
          <w:b/>
          <w:color w:val="4471C4"/>
          <w:sz w:val="24"/>
        </w:rPr>
        <w:t>:</w:t>
      </w:r>
      <w:proofErr w:type="gramEnd"/>
      <w:r>
        <w:rPr>
          <w:b/>
          <w:color w:val="4471C4"/>
          <w:spacing w:val="-5"/>
          <w:sz w:val="24"/>
        </w:rPr>
        <w:t xml:space="preserve"> </w:t>
      </w:r>
      <w:r>
        <w:rPr>
          <w:color w:val="4471C4"/>
          <w:sz w:val="28"/>
        </w:rPr>
        <w:t>Financial</w:t>
      </w:r>
      <w:r>
        <w:rPr>
          <w:color w:val="4471C4"/>
          <w:spacing w:val="-3"/>
          <w:sz w:val="28"/>
        </w:rPr>
        <w:t xml:space="preserve"> </w:t>
      </w:r>
      <w:r>
        <w:rPr>
          <w:color w:val="4471C4"/>
          <w:spacing w:val="-2"/>
          <w:sz w:val="28"/>
        </w:rPr>
        <w:t>performances:</w:t>
      </w:r>
    </w:p>
    <w:p w14:paraId="76EEAC02" w14:textId="77777777" w:rsidR="006637AA" w:rsidRDefault="006637AA">
      <w:pPr>
        <w:pStyle w:val="BodyText"/>
        <w:rPr>
          <w:sz w:val="20"/>
        </w:rPr>
      </w:pPr>
    </w:p>
    <w:p w14:paraId="76EEAC03" w14:textId="77777777" w:rsidR="006637AA" w:rsidRDefault="006637AA">
      <w:pPr>
        <w:pStyle w:val="BodyText"/>
        <w:spacing w:before="48" w:after="1"/>
        <w:rPr>
          <w:sz w:val="20"/>
        </w:rPr>
      </w:pPr>
    </w:p>
    <w:tbl>
      <w:tblPr>
        <w:tblW w:w="0" w:type="auto"/>
        <w:tblInd w:w="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41"/>
        <w:gridCol w:w="1006"/>
        <w:gridCol w:w="1008"/>
        <w:gridCol w:w="1008"/>
        <w:gridCol w:w="987"/>
        <w:gridCol w:w="984"/>
      </w:tblGrid>
      <w:tr w:rsidR="006637AA" w14:paraId="76EEAC0A" w14:textId="77777777">
        <w:trPr>
          <w:trHeight w:val="323"/>
        </w:trPr>
        <w:tc>
          <w:tcPr>
            <w:tcW w:w="3641" w:type="dxa"/>
            <w:shd w:val="clear" w:color="auto" w:fill="0D0D0D"/>
          </w:tcPr>
          <w:p w14:paraId="76EEAC04" w14:textId="77777777" w:rsidR="006637AA" w:rsidRDefault="007A4E5A">
            <w:pPr>
              <w:pStyle w:val="TableParagraph"/>
              <w:spacing w:line="304" w:lineRule="exact"/>
              <w:ind w:left="112"/>
              <w:rPr>
                <w:b/>
                <w:sz w:val="28"/>
              </w:rPr>
            </w:pPr>
            <w:r>
              <w:rPr>
                <w:b/>
                <w:color w:val="FFFFFF"/>
                <w:spacing w:val="-2"/>
                <w:sz w:val="28"/>
              </w:rPr>
              <w:t>Particulars</w:t>
            </w:r>
          </w:p>
        </w:tc>
        <w:tc>
          <w:tcPr>
            <w:tcW w:w="1006" w:type="dxa"/>
            <w:shd w:val="clear" w:color="auto" w:fill="0D0D0D"/>
          </w:tcPr>
          <w:p w14:paraId="76EEAC05" w14:textId="77777777" w:rsidR="006637AA" w:rsidRDefault="007A4E5A">
            <w:pPr>
              <w:pStyle w:val="TableParagraph"/>
              <w:spacing w:line="304" w:lineRule="exact"/>
              <w:ind w:left="112"/>
              <w:rPr>
                <w:b/>
                <w:sz w:val="28"/>
              </w:rPr>
            </w:pPr>
            <w:r>
              <w:rPr>
                <w:b/>
                <w:color w:val="FFFFFF"/>
                <w:spacing w:val="-4"/>
                <w:sz w:val="28"/>
              </w:rPr>
              <w:t>2022</w:t>
            </w:r>
          </w:p>
        </w:tc>
        <w:tc>
          <w:tcPr>
            <w:tcW w:w="1008" w:type="dxa"/>
            <w:shd w:val="clear" w:color="auto" w:fill="0D0D0D"/>
          </w:tcPr>
          <w:p w14:paraId="76EEAC06" w14:textId="77777777" w:rsidR="006637AA" w:rsidRDefault="007A4E5A">
            <w:pPr>
              <w:pStyle w:val="TableParagraph"/>
              <w:spacing w:line="304" w:lineRule="exact"/>
              <w:ind w:left="112"/>
              <w:rPr>
                <w:b/>
                <w:sz w:val="28"/>
              </w:rPr>
            </w:pPr>
            <w:r>
              <w:rPr>
                <w:b/>
                <w:color w:val="FFFFFF"/>
                <w:spacing w:val="-4"/>
                <w:sz w:val="28"/>
              </w:rPr>
              <w:t>2021</w:t>
            </w:r>
          </w:p>
        </w:tc>
        <w:tc>
          <w:tcPr>
            <w:tcW w:w="1008" w:type="dxa"/>
            <w:shd w:val="clear" w:color="auto" w:fill="0D0D0D"/>
          </w:tcPr>
          <w:p w14:paraId="76EEAC07" w14:textId="77777777" w:rsidR="006637AA" w:rsidRDefault="007A4E5A">
            <w:pPr>
              <w:pStyle w:val="TableParagraph"/>
              <w:spacing w:line="304" w:lineRule="exact"/>
              <w:ind w:left="110"/>
              <w:rPr>
                <w:b/>
                <w:sz w:val="28"/>
              </w:rPr>
            </w:pPr>
            <w:r>
              <w:rPr>
                <w:b/>
                <w:color w:val="FFFFFF"/>
                <w:spacing w:val="-4"/>
                <w:sz w:val="28"/>
              </w:rPr>
              <w:t>2020</w:t>
            </w:r>
          </w:p>
        </w:tc>
        <w:tc>
          <w:tcPr>
            <w:tcW w:w="987" w:type="dxa"/>
            <w:shd w:val="clear" w:color="auto" w:fill="0D0D0D"/>
          </w:tcPr>
          <w:p w14:paraId="76EEAC08" w14:textId="77777777" w:rsidR="006637AA" w:rsidRDefault="007A4E5A">
            <w:pPr>
              <w:pStyle w:val="TableParagraph"/>
              <w:spacing w:line="304" w:lineRule="exact"/>
              <w:ind w:left="110"/>
              <w:rPr>
                <w:b/>
                <w:sz w:val="28"/>
              </w:rPr>
            </w:pPr>
            <w:r>
              <w:rPr>
                <w:b/>
                <w:color w:val="FFFFFF"/>
                <w:spacing w:val="-4"/>
                <w:sz w:val="28"/>
              </w:rPr>
              <w:t>2019</w:t>
            </w:r>
          </w:p>
        </w:tc>
        <w:tc>
          <w:tcPr>
            <w:tcW w:w="984" w:type="dxa"/>
            <w:shd w:val="clear" w:color="auto" w:fill="0D0D0D"/>
          </w:tcPr>
          <w:p w14:paraId="76EEAC09" w14:textId="77777777" w:rsidR="006637AA" w:rsidRDefault="007A4E5A">
            <w:pPr>
              <w:pStyle w:val="TableParagraph"/>
              <w:spacing w:line="304" w:lineRule="exact"/>
              <w:ind w:left="110"/>
              <w:rPr>
                <w:b/>
                <w:sz w:val="28"/>
              </w:rPr>
            </w:pPr>
            <w:r>
              <w:rPr>
                <w:b/>
                <w:color w:val="FFFFFF"/>
                <w:spacing w:val="-4"/>
                <w:sz w:val="28"/>
              </w:rPr>
              <w:t>2018</w:t>
            </w:r>
          </w:p>
        </w:tc>
      </w:tr>
      <w:tr w:rsidR="006637AA" w14:paraId="76EEAC0C" w14:textId="77777777">
        <w:trPr>
          <w:trHeight w:val="273"/>
        </w:trPr>
        <w:tc>
          <w:tcPr>
            <w:tcW w:w="8634" w:type="dxa"/>
            <w:gridSpan w:val="6"/>
            <w:shd w:val="clear" w:color="auto" w:fill="D0CECE"/>
          </w:tcPr>
          <w:p w14:paraId="76EEAC0B" w14:textId="77777777" w:rsidR="006637AA" w:rsidRDefault="007A4E5A">
            <w:pPr>
              <w:pStyle w:val="TableParagraph"/>
              <w:spacing w:line="253" w:lineRule="exact"/>
              <w:ind w:left="112"/>
              <w:rPr>
                <w:b/>
                <w:sz w:val="24"/>
              </w:rPr>
            </w:pPr>
            <w:r>
              <w:rPr>
                <w:b/>
                <w:sz w:val="24"/>
              </w:rPr>
              <w:t>Balance</w:t>
            </w:r>
            <w:r>
              <w:rPr>
                <w:b/>
                <w:spacing w:val="-3"/>
                <w:sz w:val="24"/>
              </w:rPr>
              <w:t xml:space="preserve"> </w:t>
            </w:r>
            <w:r>
              <w:rPr>
                <w:b/>
                <w:spacing w:val="-2"/>
                <w:sz w:val="24"/>
              </w:rPr>
              <w:t>Sheet</w:t>
            </w:r>
          </w:p>
        </w:tc>
      </w:tr>
      <w:tr w:rsidR="006637AA" w14:paraId="76EEAC13" w14:textId="77777777">
        <w:trPr>
          <w:trHeight w:val="275"/>
        </w:trPr>
        <w:tc>
          <w:tcPr>
            <w:tcW w:w="3641" w:type="dxa"/>
          </w:tcPr>
          <w:p w14:paraId="76EEAC0D" w14:textId="77777777" w:rsidR="006637AA" w:rsidRDefault="007A4E5A">
            <w:pPr>
              <w:pStyle w:val="TableParagraph"/>
              <w:spacing w:line="256" w:lineRule="exact"/>
              <w:ind w:left="112"/>
              <w:rPr>
                <w:sz w:val="24"/>
              </w:rPr>
            </w:pPr>
            <w:r>
              <w:rPr>
                <w:sz w:val="24"/>
              </w:rPr>
              <w:t>Authorized</w:t>
            </w:r>
            <w:r>
              <w:rPr>
                <w:spacing w:val="-6"/>
                <w:sz w:val="24"/>
              </w:rPr>
              <w:t xml:space="preserve"> </w:t>
            </w:r>
            <w:r>
              <w:rPr>
                <w:spacing w:val="-2"/>
                <w:sz w:val="24"/>
              </w:rPr>
              <w:t>Capital</w:t>
            </w:r>
          </w:p>
        </w:tc>
        <w:tc>
          <w:tcPr>
            <w:tcW w:w="1006" w:type="dxa"/>
          </w:tcPr>
          <w:p w14:paraId="76EEAC0E" w14:textId="77777777" w:rsidR="006637AA" w:rsidRDefault="007A4E5A">
            <w:pPr>
              <w:pStyle w:val="TableParagraph"/>
              <w:spacing w:line="249" w:lineRule="exact"/>
              <w:ind w:right="180"/>
              <w:jc w:val="right"/>
            </w:pPr>
            <w:r>
              <w:rPr>
                <w:spacing w:val="-2"/>
              </w:rPr>
              <w:t>15,000</w:t>
            </w:r>
          </w:p>
        </w:tc>
        <w:tc>
          <w:tcPr>
            <w:tcW w:w="1008" w:type="dxa"/>
          </w:tcPr>
          <w:p w14:paraId="76EEAC0F" w14:textId="77777777" w:rsidR="006637AA" w:rsidRDefault="007A4E5A">
            <w:pPr>
              <w:pStyle w:val="TableParagraph"/>
              <w:spacing w:line="249" w:lineRule="exact"/>
              <w:ind w:left="220"/>
            </w:pPr>
            <w:r>
              <w:rPr>
                <w:spacing w:val="-2"/>
              </w:rPr>
              <w:t>15,000</w:t>
            </w:r>
          </w:p>
        </w:tc>
        <w:tc>
          <w:tcPr>
            <w:tcW w:w="1008" w:type="dxa"/>
          </w:tcPr>
          <w:p w14:paraId="76EEAC10" w14:textId="77777777" w:rsidR="006637AA" w:rsidRDefault="007A4E5A">
            <w:pPr>
              <w:pStyle w:val="TableParagraph"/>
              <w:spacing w:line="249" w:lineRule="exact"/>
              <w:ind w:left="201"/>
            </w:pPr>
            <w:r>
              <w:rPr>
                <w:spacing w:val="-2"/>
              </w:rPr>
              <w:t>15,000</w:t>
            </w:r>
          </w:p>
        </w:tc>
        <w:tc>
          <w:tcPr>
            <w:tcW w:w="987" w:type="dxa"/>
          </w:tcPr>
          <w:p w14:paraId="76EEAC11" w14:textId="77777777" w:rsidR="006637AA" w:rsidRDefault="007A4E5A">
            <w:pPr>
              <w:pStyle w:val="TableParagraph"/>
              <w:spacing w:line="249" w:lineRule="exact"/>
              <w:ind w:left="194"/>
            </w:pPr>
            <w:r>
              <w:rPr>
                <w:spacing w:val="-2"/>
              </w:rPr>
              <w:t>15,000</w:t>
            </w:r>
          </w:p>
        </w:tc>
        <w:tc>
          <w:tcPr>
            <w:tcW w:w="984" w:type="dxa"/>
          </w:tcPr>
          <w:p w14:paraId="76EEAC12" w14:textId="77777777" w:rsidR="006637AA" w:rsidRDefault="007A4E5A">
            <w:pPr>
              <w:pStyle w:val="TableParagraph"/>
              <w:spacing w:line="249" w:lineRule="exact"/>
              <w:ind w:right="187"/>
              <w:jc w:val="right"/>
            </w:pPr>
            <w:r>
              <w:rPr>
                <w:spacing w:val="-2"/>
              </w:rPr>
              <w:t>15,000</w:t>
            </w:r>
          </w:p>
        </w:tc>
      </w:tr>
      <w:tr w:rsidR="006637AA" w14:paraId="76EEAC1A" w14:textId="77777777">
        <w:trPr>
          <w:trHeight w:val="275"/>
        </w:trPr>
        <w:tc>
          <w:tcPr>
            <w:tcW w:w="3641" w:type="dxa"/>
          </w:tcPr>
          <w:p w14:paraId="76EEAC14" w14:textId="77777777" w:rsidR="006637AA" w:rsidRDefault="007A4E5A">
            <w:pPr>
              <w:pStyle w:val="TableParagraph"/>
              <w:spacing w:line="256" w:lineRule="exact"/>
              <w:ind w:left="112"/>
              <w:rPr>
                <w:sz w:val="24"/>
              </w:rPr>
            </w:pPr>
            <w:r>
              <w:rPr>
                <w:sz w:val="24"/>
              </w:rPr>
              <w:t>Paid-up</w:t>
            </w:r>
            <w:r>
              <w:rPr>
                <w:spacing w:val="-5"/>
                <w:sz w:val="24"/>
              </w:rPr>
              <w:t xml:space="preserve"> </w:t>
            </w:r>
            <w:r>
              <w:rPr>
                <w:spacing w:val="-2"/>
                <w:sz w:val="24"/>
              </w:rPr>
              <w:t>Capital</w:t>
            </w:r>
          </w:p>
        </w:tc>
        <w:tc>
          <w:tcPr>
            <w:tcW w:w="1006" w:type="dxa"/>
          </w:tcPr>
          <w:p w14:paraId="76EEAC15" w14:textId="77777777" w:rsidR="006637AA" w:rsidRDefault="007A4E5A">
            <w:pPr>
              <w:pStyle w:val="TableParagraph"/>
              <w:spacing w:line="249" w:lineRule="exact"/>
              <w:ind w:right="180"/>
              <w:jc w:val="right"/>
            </w:pPr>
            <w:r>
              <w:rPr>
                <w:spacing w:val="-2"/>
              </w:rPr>
              <w:t>10,672</w:t>
            </w:r>
          </w:p>
        </w:tc>
        <w:tc>
          <w:tcPr>
            <w:tcW w:w="1008" w:type="dxa"/>
          </w:tcPr>
          <w:p w14:paraId="76EEAC16" w14:textId="77777777" w:rsidR="006637AA" w:rsidRDefault="007A4E5A">
            <w:pPr>
              <w:pStyle w:val="TableParagraph"/>
              <w:spacing w:line="249" w:lineRule="exact"/>
              <w:ind w:left="220"/>
            </w:pPr>
            <w:r>
              <w:rPr>
                <w:spacing w:val="-2"/>
              </w:rPr>
              <w:t>10,164</w:t>
            </w:r>
          </w:p>
        </w:tc>
        <w:tc>
          <w:tcPr>
            <w:tcW w:w="1008" w:type="dxa"/>
          </w:tcPr>
          <w:p w14:paraId="76EEAC17" w14:textId="77777777" w:rsidR="006637AA" w:rsidRDefault="007A4E5A">
            <w:pPr>
              <w:pStyle w:val="TableParagraph"/>
              <w:spacing w:line="249" w:lineRule="exact"/>
              <w:ind w:left="201"/>
            </w:pPr>
            <w:r>
              <w:rPr>
                <w:spacing w:val="-2"/>
              </w:rPr>
              <w:t>10,164</w:t>
            </w:r>
          </w:p>
        </w:tc>
        <w:tc>
          <w:tcPr>
            <w:tcW w:w="987" w:type="dxa"/>
          </w:tcPr>
          <w:p w14:paraId="76EEAC18" w14:textId="77777777" w:rsidR="006637AA" w:rsidRDefault="007A4E5A">
            <w:pPr>
              <w:pStyle w:val="TableParagraph"/>
              <w:spacing w:line="249" w:lineRule="exact"/>
              <w:ind w:left="249"/>
            </w:pPr>
            <w:r>
              <w:rPr>
                <w:spacing w:val="-2"/>
              </w:rPr>
              <w:t>9,680</w:t>
            </w:r>
          </w:p>
        </w:tc>
        <w:tc>
          <w:tcPr>
            <w:tcW w:w="984" w:type="dxa"/>
          </w:tcPr>
          <w:p w14:paraId="76EEAC19" w14:textId="77777777" w:rsidR="006637AA" w:rsidRDefault="007A4E5A">
            <w:pPr>
              <w:pStyle w:val="TableParagraph"/>
              <w:spacing w:line="249" w:lineRule="exact"/>
              <w:ind w:left="247"/>
            </w:pPr>
            <w:r>
              <w:rPr>
                <w:spacing w:val="-2"/>
              </w:rPr>
              <w:t>9,219</w:t>
            </w:r>
          </w:p>
        </w:tc>
      </w:tr>
      <w:tr w:rsidR="006637AA" w14:paraId="76EEAC21" w14:textId="77777777">
        <w:trPr>
          <w:trHeight w:val="275"/>
        </w:trPr>
        <w:tc>
          <w:tcPr>
            <w:tcW w:w="3641" w:type="dxa"/>
          </w:tcPr>
          <w:p w14:paraId="76EEAC1B" w14:textId="77777777" w:rsidR="006637AA" w:rsidRDefault="007A4E5A">
            <w:pPr>
              <w:pStyle w:val="TableParagraph"/>
              <w:spacing w:line="256" w:lineRule="exact"/>
              <w:ind w:left="112"/>
              <w:rPr>
                <w:sz w:val="24"/>
              </w:rPr>
            </w:pPr>
            <w:r>
              <w:rPr>
                <w:sz w:val="24"/>
              </w:rPr>
              <w:t>Reserve</w:t>
            </w:r>
            <w:r>
              <w:rPr>
                <w:spacing w:val="-2"/>
                <w:sz w:val="24"/>
              </w:rPr>
              <w:t xml:space="preserve"> </w:t>
            </w:r>
            <w:r>
              <w:rPr>
                <w:sz w:val="24"/>
              </w:rPr>
              <w:t>Fund</w:t>
            </w:r>
            <w:r>
              <w:rPr>
                <w:spacing w:val="-2"/>
                <w:sz w:val="24"/>
              </w:rPr>
              <w:t xml:space="preserve"> &amp;Surplus</w:t>
            </w:r>
          </w:p>
        </w:tc>
        <w:tc>
          <w:tcPr>
            <w:tcW w:w="1006" w:type="dxa"/>
          </w:tcPr>
          <w:p w14:paraId="76EEAC1C" w14:textId="77777777" w:rsidR="006637AA" w:rsidRDefault="007A4E5A">
            <w:pPr>
              <w:pStyle w:val="TableParagraph"/>
              <w:spacing w:line="249" w:lineRule="exact"/>
              <w:ind w:right="180"/>
              <w:jc w:val="right"/>
            </w:pPr>
            <w:r>
              <w:rPr>
                <w:spacing w:val="-2"/>
              </w:rPr>
              <w:t>20,552</w:t>
            </w:r>
          </w:p>
        </w:tc>
        <w:tc>
          <w:tcPr>
            <w:tcW w:w="1008" w:type="dxa"/>
          </w:tcPr>
          <w:p w14:paraId="76EEAC1D" w14:textId="77777777" w:rsidR="006637AA" w:rsidRDefault="007A4E5A">
            <w:pPr>
              <w:pStyle w:val="TableParagraph"/>
              <w:spacing w:line="249" w:lineRule="exact"/>
              <w:ind w:left="220"/>
            </w:pPr>
            <w:r>
              <w:rPr>
                <w:spacing w:val="-2"/>
              </w:rPr>
              <w:t>18,654</w:t>
            </w:r>
          </w:p>
        </w:tc>
        <w:tc>
          <w:tcPr>
            <w:tcW w:w="1008" w:type="dxa"/>
          </w:tcPr>
          <w:p w14:paraId="76EEAC1E" w14:textId="77777777" w:rsidR="006637AA" w:rsidRDefault="007A4E5A">
            <w:pPr>
              <w:pStyle w:val="TableParagraph"/>
              <w:spacing w:line="249" w:lineRule="exact"/>
              <w:ind w:left="201"/>
            </w:pPr>
            <w:r>
              <w:rPr>
                <w:spacing w:val="-2"/>
              </w:rPr>
              <w:t>15,252</w:t>
            </w:r>
          </w:p>
        </w:tc>
        <w:tc>
          <w:tcPr>
            <w:tcW w:w="987" w:type="dxa"/>
          </w:tcPr>
          <w:p w14:paraId="76EEAC1F" w14:textId="77777777" w:rsidR="006637AA" w:rsidRDefault="007A4E5A">
            <w:pPr>
              <w:pStyle w:val="TableParagraph"/>
              <w:spacing w:line="249" w:lineRule="exact"/>
              <w:ind w:left="194"/>
            </w:pPr>
            <w:r>
              <w:rPr>
                <w:spacing w:val="-2"/>
              </w:rPr>
              <w:t>14,750</w:t>
            </w:r>
          </w:p>
        </w:tc>
        <w:tc>
          <w:tcPr>
            <w:tcW w:w="984" w:type="dxa"/>
          </w:tcPr>
          <w:p w14:paraId="76EEAC20" w14:textId="77777777" w:rsidR="006637AA" w:rsidRDefault="007A4E5A">
            <w:pPr>
              <w:pStyle w:val="TableParagraph"/>
              <w:spacing w:line="249" w:lineRule="exact"/>
              <w:ind w:right="187"/>
              <w:jc w:val="right"/>
            </w:pPr>
            <w:r>
              <w:rPr>
                <w:spacing w:val="-2"/>
              </w:rPr>
              <w:t>15,650</w:t>
            </w:r>
          </w:p>
        </w:tc>
      </w:tr>
      <w:tr w:rsidR="006637AA" w14:paraId="76EEAC28" w14:textId="77777777">
        <w:trPr>
          <w:trHeight w:val="273"/>
        </w:trPr>
        <w:tc>
          <w:tcPr>
            <w:tcW w:w="3641" w:type="dxa"/>
          </w:tcPr>
          <w:p w14:paraId="76EEAC22" w14:textId="77777777" w:rsidR="006637AA" w:rsidRDefault="007A4E5A">
            <w:pPr>
              <w:pStyle w:val="TableParagraph"/>
              <w:spacing w:line="253" w:lineRule="exact"/>
              <w:ind w:left="112"/>
              <w:rPr>
                <w:sz w:val="24"/>
              </w:rPr>
            </w:pPr>
            <w:r>
              <w:rPr>
                <w:sz w:val="24"/>
              </w:rPr>
              <w:t>Total</w:t>
            </w:r>
            <w:r>
              <w:rPr>
                <w:spacing w:val="-3"/>
                <w:sz w:val="24"/>
              </w:rPr>
              <w:t xml:space="preserve"> </w:t>
            </w:r>
            <w:r>
              <w:rPr>
                <w:sz w:val="24"/>
              </w:rPr>
              <w:t>Shareholders'</w:t>
            </w:r>
            <w:r>
              <w:rPr>
                <w:spacing w:val="-1"/>
                <w:sz w:val="24"/>
              </w:rPr>
              <w:t xml:space="preserve"> </w:t>
            </w:r>
            <w:r>
              <w:rPr>
                <w:spacing w:val="-2"/>
                <w:sz w:val="24"/>
              </w:rPr>
              <w:t>Equity</w:t>
            </w:r>
          </w:p>
        </w:tc>
        <w:tc>
          <w:tcPr>
            <w:tcW w:w="1006" w:type="dxa"/>
          </w:tcPr>
          <w:p w14:paraId="76EEAC23" w14:textId="77777777" w:rsidR="006637AA" w:rsidRDefault="007A4E5A">
            <w:pPr>
              <w:pStyle w:val="TableParagraph"/>
              <w:spacing w:line="247" w:lineRule="exact"/>
              <w:ind w:right="180"/>
              <w:jc w:val="right"/>
            </w:pPr>
            <w:r>
              <w:rPr>
                <w:spacing w:val="-2"/>
              </w:rPr>
              <w:t>31,224</w:t>
            </w:r>
          </w:p>
        </w:tc>
        <w:tc>
          <w:tcPr>
            <w:tcW w:w="1008" w:type="dxa"/>
          </w:tcPr>
          <w:p w14:paraId="76EEAC24" w14:textId="77777777" w:rsidR="006637AA" w:rsidRDefault="007A4E5A">
            <w:pPr>
              <w:pStyle w:val="TableParagraph"/>
              <w:spacing w:line="247" w:lineRule="exact"/>
              <w:ind w:left="220"/>
            </w:pPr>
            <w:r>
              <w:rPr>
                <w:spacing w:val="-2"/>
              </w:rPr>
              <w:t>28,818</w:t>
            </w:r>
          </w:p>
        </w:tc>
        <w:tc>
          <w:tcPr>
            <w:tcW w:w="1008" w:type="dxa"/>
          </w:tcPr>
          <w:p w14:paraId="76EEAC25" w14:textId="77777777" w:rsidR="006637AA" w:rsidRDefault="007A4E5A">
            <w:pPr>
              <w:pStyle w:val="TableParagraph"/>
              <w:spacing w:line="247" w:lineRule="exact"/>
              <w:ind w:left="201"/>
            </w:pPr>
            <w:r>
              <w:rPr>
                <w:spacing w:val="-2"/>
              </w:rPr>
              <w:t>25,416</w:t>
            </w:r>
          </w:p>
        </w:tc>
        <w:tc>
          <w:tcPr>
            <w:tcW w:w="987" w:type="dxa"/>
          </w:tcPr>
          <w:p w14:paraId="76EEAC26" w14:textId="77777777" w:rsidR="006637AA" w:rsidRDefault="007A4E5A">
            <w:pPr>
              <w:pStyle w:val="TableParagraph"/>
              <w:spacing w:line="247" w:lineRule="exact"/>
              <w:ind w:left="194"/>
            </w:pPr>
            <w:r>
              <w:rPr>
                <w:spacing w:val="-2"/>
              </w:rPr>
              <w:t>24,430</w:t>
            </w:r>
          </w:p>
        </w:tc>
        <w:tc>
          <w:tcPr>
            <w:tcW w:w="984" w:type="dxa"/>
          </w:tcPr>
          <w:p w14:paraId="76EEAC27" w14:textId="77777777" w:rsidR="006637AA" w:rsidRDefault="007A4E5A">
            <w:pPr>
              <w:pStyle w:val="TableParagraph"/>
              <w:spacing w:line="247" w:lineRule="exact"/>
              <w:ind w:right="187"/>
              <w:jc w:val="right"/>
            </w:pPr>
            <w:r>
              <w:rPr>
                <w:spacing w:val="-2"/>
              </w:rPr>
              <w:t>24,869</w:t>
            </w:r>
          </w:p>
        </w:tc>
      </w:tr>
      <w:tr w:rsidR="006637AA" w14:paraId="76EEAC2F" w14:textId="77777777">
        <w:trPr>
          <w:trHeight w:val="275"/>
        </w:trPr>
        <w:tc>
          <w:tcPr>
            <w:tcW w:w="3641" w:type="dxa"/>
          </w:tcPr>
          <w:p w14:paraId="76EEAC29" w14:textId="77777777" w:rsidR="006637AA" w:rsidRDefault="007A4E5A">
            <w:pPr>
              <w:pStyle w:val="TableParagraph"/>
              <w:spacing w:line="256" w:lineRule="exact"/>
              <w:ind w:left="112"/>
              <w:rPr>
                <w:sz w:val="24"/>
              </w:rPr>
            </w:pPr>
            <w:r>
              <w:rPr>
                <w:spacing w:val="-4"/>
                <w:sz w:val="24"/>
              </w:rPr>
              <w:t>Bond</w:t>
            </w:r>
          </w:p>
        </w:tc>
        <w:tc>
          <w:tcPr>
            <w:tcW w:w="1006" w:type="dxa"/>
          </w:tcPr>
          <w:p w14:paraId="76EEAC2A" w14:textId="77777777" w:rsidR="006637AA" w:rsidRDefault="007A4E5A">
            <w:pPr>
              <w:pStyle w:val="TableParagraph"/>
              <w:spacing w:before="1"/>
              <w:ind w:right="180"/>
              <w:jc w:val="right"/>
            </w:pPr>
            <w:r>
              <w:rPr>
                <w:spacing w:val="-2"/>
              </w:rPr>
              <w:t>11,690</w:t>
            </w:r>
          </w:p>
        </w:tc>
        <w:tc>
          <w:tcPr>
            <w:tcW w:w="1008" w:type="dxa"/>
          </w:tcPr>
          <w:p w14:paraId="76EEAC2B" w14:textId="77777777" w:rsidR="006637AA" w:rsidRDefault="007A4E5A">
            <w:pPr>
              <w:pStyle w:val="TableParagraph"/>
              <w:spacing w:before="1"/>
              <w:ind w:left="220"/>
            </w:pPr>
            <w:r>
              <w:rPr>
                <w:spacing w:val="-2"/>
              </w:rPr>
              <w:t>11,600</w:t>
            </w:r>
          </w:p>
        </w:tc>
        <w:tc>
          <w:tcPr>
            <w:tcW w:w="1008" w:type="dxa"/>
          </w:tcPr>
          <w:p w14:paraId="76EEAC2C" w14:textId="77777777" w:rsidR="006637AA" w:rsidRDefault="007A4E5A">
            <w:pPr>
              <w:pStyle w:val="TableParagraph"/>
              <w:spacing w:before="1"/>
              <w:ind w:left="256"/>
            </w:pPr>
            <w:r>
              <w:rPr>
                <w:spacing w:val="-2"/>
              </w:rPr>
              <w:t>9,200</w:t>
            </w:r>
          </w:p>
        </w:tc>
        <w:tc>
          <w:tcPr>
            <w:tcW w:w="987" w:type="dxa"/>
          </w:tcPr>
          <w:p w14:paraId="76EEAC2D" w14:textId="77777777" w:rsidR="006637AA" w:rsidRDefault="007A4E5A">
            <w:pPr>
              <w:pStyle w:val="TableParagraph"/>
              <w:spacing w:before="1"/>
              <w:ind w:left="249"/>
            </w:pPr>
            <w:r>
              <w:rPr>
                <w:spacing w:val="-2"/>
              </w:rPr>
              <w:t>8,800</w:t>
            </w:r>
          </w:p>
        </w:tc>
        <w:tc>
          <w:tcPr>
            <w:tcW w:w="984" w:type="dxa"/>
          </w:tcPr>
          <w:p w14:paraId="76EEAC2E" w14:textId="77777777" w:rsidR="006637AA" w:rsidRDefault="007A4E5A">
            <w:pPr>
              <w:pStyle w:val="TableParagraph"/>
              <w:spacing w:before="1"/>
              <w:ind w:left="247"/>
            </w:pPr>
            <w:r>
              <w:rPr>
                <w:spacing w:val="-2"/>
              </w:rPr>
              <w:t>7,250</w:t>
            </w:r>
          </w:p>
        </w:tc>
      </w:tr>
      <w:tr w:rsidR="006637AA" w14:paraId="76EEAC36" w14:textId="77777777">
        <w:trPr>
          <w:trHeight w:val="277"/>
        </w:trPr>
        <w:tc>
          <w:tcPr>
            <w:tcW w:w="3641" w:type="dxa"/>
          </w:tcPr>
          <w:p w14:paraId="76EEAC30" w14:textId="77777777" w:rsidR="006637AA" w:rsidRDefault="007A4E5A">
            <w:pPr>
              <w:pStyle w:val="TableParagraph"/>
              <w:spacing w:line="258" w:lineRule="exact"/>
              <w:ind w:left="112"/>
              <w:rPr>
                <w:sz w:val="24"/>
              </w:rPr>
            </w:pPr>
            <w:r>
              <w:rPr>
                <w:spacing w:val="-2"/>
                <w:sz w:val="24"/>
              </w:rPr>
              <w:t>Deposits</w:t>
            </w:r>
          </w:p>
        </w:tc>
        <w:tc>
          <w:tcPr>
            <w:tcW w:w="1006" w:type="dxa"/>
          </w:tcPr>
          <w:p w14:paraId="76EEAC31" w14:textId="77777777" w:rsidR="006637AA" w:rsidRDefault="007A4E5A">
            <w:pPr>
              <w:pStyle w:val="TableParagraph"/>
              <w:spacing w:before="1"/>
              <w:ind w:left="148"/>
            </w:pPr>
            <w:r>
              <w:rPr>
                <w:spacing w:val="-2"/>
              </w:rPr>
              <w:t>282,064</w:t>
            </w:r>
          </w:p>
        </w:tc>
        <w:tc>
          <w:tcPr>
            <w:tcW w:w="1008" w:type="dxa"/>
          </w:tcPr>
          <w:p w14:paraId="76EEAC32" w14:textId="77777777" w:rsidR="006637AA" w:rsidRDefault="007A4E5A">
            <w:pPr>
              <w:pStyle w:val="TableParagraph"/>
              <w:spacing w:before="1"/>
              <w:ind w:right="146"/>
              <w:jc w:val="right"/>
            </w:pPr>
            <w:r>
              <w:rPr>
                <w:spacing w:val="-2"/>
              </w:rPr>
              <w:t>254,781</w:t>
            </w:r>
          </w:p>
        </w:tc>
        <w:tc>
          <w:tcPr>
            <w:tcW w:w="1008" w:type="dxa"/>
          </w:tcPr>
          <w:p w14:paraId="76EEAC33" w14:textId="77777777" w:rsidR="006637AA" w:rsidRDefault="007A4E5A">
            <w:pPr>
              <w:pStyle w:val="TableParagraph"/>
              <w:spacing w:before="1"/>
              <w:ind w:left="165"/>
            </w:pPr>
            <w:r>
              <w:rPr>
                <w:spacing w:val="-2"/>
              </w:rPr>
              <w:t>246,704</w:t>
            </w:r>
          </w:p>
        </w:tc>
        <w:tc>
          <w:tcPr>
            <w:tcW w:w="987" w:type="dxa"/>
          </w:tcPr>
          <w:p w14:paraId="76EEAC34" w14:textId="77777777" w:rsidR="006637AA" w:rsidRDefault="007A4E5A">
            <w:pPr>
              <w:pStyle w:val="TableParagraph"/>
              <w:spacing w:before="1"/>
              <w:ind w:right="134"/>
              <w:jc w:val="right"/>
            </w:pPr>
            <w:r>
              <w:rPr>
                <w:spacing w:val="-2"/>
              </w:rPr>
              <w:t>205,170</w:t>
            </w:r>
          </w:p>
        </w:tc>
        <w:tc>
          <w:tcPr>
            <w:tcW w:w="984" w:type="dxa"/>
          </w:tcPr>
          <w:p w14:paraId="76EEAC35" w14:textId="77777777" w:rsidR="006637AA" w:rsidRDefault="007A4E5A">
            <w:pPr>
              <w:pStyle w:val="TableParagraph"/>
              <w:spacing w:before="1"/>
              <w:ind w:left="136"/>
            </w:pPr>
            <w:r>
              <w:rPr>
                <w:spacing w:val="-2"/>
              </w:rPr>
              <w:t>183,493</w:t>
            </w:r>
          </w:p>
        </w:tc>
      </w:tr>
      <w:tr w:rsidR="006637AA" w14:paraId="76EEAC3D" w14:textId="77777777">
        <w:trPr>
          <w:trHeight w:val="275"/>
        </w:trPr>
        <w:tc>
          <w:tcPr>
            <w:tcW w:w="3641" w:type="dxa"/>
          </w:tcPr>
          <w:p w14:paraId="76EEAC37" w14:textId="77777777" w:rsidR="006637AA" w:rsidRDefault="007A4E5A">
            <w:pPr>
              <w:pStyle w:val="TableParagraph"/>
              <w:spacing w:line="256" w:lineRule="exact"/>
              <w:ind w:left="112"/>
              <w:rPr>
                <w:sz w:val="24"/>
              </w:rPr>
            </w:pPr>
            <w:r>
              <w:rPr>
                <w:spacing w:val="-2"/>
                <w:sz w:val="24"/>
              </w:rPr>
              <w:t>Borrowings</w:t>
            </w:r>
          </w:p>
        </w:tc>
        <w:tc>
          <w:tcPr>
            <w:tcW w:w="1006" w:type="dxa"/>
          </w:tcPr>
          <w:p w14:paraId="76EEAC38" w14:textId="77777777" w:rsidR="006637AA" w:rsidRDefault="007A4E5A">
            <w:pPr>
              <w:pStyle w:val="TableParagraph"/>
              <w:spacing w:line="249" w:lineRule="exact"/>
              <w:ind w:right="180"/>
              <w:jc w:val="right"/>
            </w:pPr>
            <w:r>
              <w:rPr>
                <w:spacing w:val="-2"/>
              </w:rPr>
              <w:t>54,895</w:t>
            </w:r>
          </w:p>
        </w:tc>
        <w:tc>
          <w:tcPr>
            <w:tcW w:w="1008" w:type="dxa"/>
          </w:tcPr>
          <w:p w14:paraId="76EEAC39" w14:textId="77777777" w:rsidR="006637AA" w:rsidRDefault="007A4E5A">
            <w:pPr>
              <w:pStyle w:val="TableParagraph"/>
              <w:spacing w:line="249" w:lineRule="exact"/>
              <w:ind w:left="220"/>
            </w:pPr>
            <w:r>
              <w:rPr>
                <w:spacing w:val="-2"/>
              </w:rPr>
              <w:t>58,769</w:t>
            </w:r>
          </w:p>
        </w:tc>
        <w:tc>
          <w:tcPr>
            <w:tcW w:w="1008" w:type="dxa"/>
          </w:tcPr>
          <w:p w14:paraId="76EEAC3A" w14:textId="77777777" w:rsidR="006637AA" w:rsidRDefault="007A4E5A">
            <w:pPr>
              <w:pStyle w:val="TableParagraph"/>
              <w:spacing w:line="249" w:lineRule="exact"/>
              <w:ind w:left="201"/>
            </w:pPr>
            <w:r>
              <w:rPr>
                <w:spacing w:val="-2"/>
              </w:rPr>
              <w:t>44,168</w:t>
            </w:r>
          </w:p>
        </w:tc>
        <w:tc>
          <w:tcPr>
            <w:tcW w:w="987" w:type="dxa"/>
          </w:tcPr>
          <w:p w14:paraId="76EEAC3B" w14:textId="77777777" w:rsidR="006637AA" w:rsidRDefault="007A4E5A">
            <w:pPr>
              <w:pStyle w:val="TableParagraph"/>
              <w:spacing w:line="249" w:lineRule="exact"/>
              <w:ind w:left="194"/>
            </w:pPr>
            <w:r>
              <w:rPr>
                <w:spacing w:val="-2"/>
              </w:rPr>
              <w:t>60,453</w:t>
            </w:r>
          </w:p>
        </w:tc>
        <w:tc>
          <w:tcPr>
            <w:tcW w:w="984" w:type="dxa"/>
          </w:tcPr>
          <w:p w14:paraId="76EEAC3C" w14:textId="77777777" w:rsidR="006637AA" w:rsidRDefault="007A4E5A">
            <w:pPr>
              <w:pStyle w:val="TableParagraph"/>
              <w:spacing w:line="249" w:lineRule="exact"/>
              <w:ind w:right="187"/>
              <w:jc w:val="right"/>
            </w:pPr>
            <w:r>
              <w:rPr>
                <w:spacing w:val="-2"/>
              </w:rPr>
              <w:t>37,906</w:t>
            </w:r>
          </w:p>
        </w:tc>
      </w:tr>
      <w:tr w:rsidR="006637AA" w14:paraId="76EEAC44" w14:textId="77777777">
        <w:trPr>
          <w:trHeight w:val="276"/>
        </w:trPr>
        <w:tc>
          <w:tcPr>
            <w:tcW w:w="3641" w:type="dxa"/>
          </w:tcPr>
          <w:p w14:paraId="76EEAC3E" w14:textId="77777777" w:rsidR="006637AA" w:rsidRDefault="007A4E5A">
            <w:pPr>
              <w:pStyle w:val="TableParagraph"/>
              <w:spacing w:line="256" w:lineRule="exact"/>
              <w:ind w:left="112"/>
              <w:rPr>
                <w:sz w:val="24"/>
              </w:rPr>
            </w:pPr>
            <w:r>
              <w:rPr>
                <w:sz w:val="24"/>
              </w:rPr>
              <w:t>Loans</w:t>
            </w:r>
            <w:r>
              <w:rPr>
                <w:spacing w:val="-2"/>
                <w:sz w:val="24"/>
              </w:rPr>
              <w:t xml:space="preserve"> </w:t>
            </w:r>
            <w:r>
              <w:rPr>
                <w:sz w:val="24"/>
              </w:rPr>
              <w:t>and</w:t>
            </w:r>
            <w:r>
              <w:rPr>
                <w:spacing w:val="-4"/>
                <w:sz w:val="24"/>
              </w:rPr>
              <w:t xml:space="preserve"> </w:t>
            </w:r>
            <w:r>
              <w:rPr>
                <w:spacing w:val="-2"/>
                <w:sz w:val="24"/>
              </w:rPr>
              <w:t>Advances</w:t>
            </w:r>
          </w:p>
        </w:tc>
        <w:tc>
          <w:tcPr>
            <w:tcW w:w="1006" w:type="dxa"/>
          </w:tcPr>
          <w:p w14:paraId="76EEAC3F" w14:textId="77777777" w:rsidR="006637AA" w:rsidRDefault="007A4E5A">
            <w:pPr>
              <w:pStyle w:val="TableParagraph"/>
              <w:spacing w:line="250" w:lineRule="exact"/>
              <w:ind w:left="148"/>
            </w:pPr>
            <w:r>
              <w:rPr>
                <w:spacing w:val="-2"/>
              </w:rPr>
              <w:t>286,380</w:t>
            </w:r>
          </w:p>
        </w:tc>
        <w:tc>
          <w:tcPr>
            <w:tcW w:w="1008" w:type="dxa"/>
          </w:tcPr>
          <w:p w14:paraId="76EEAC40" w14:textId="77777777" w:rsidR="006637AA" w:rsidRDefault="007A4E5A">
            <w:pPr>
              <w:pStyle w:val="TableParagraph"/>
              <w:spacing w:line="250" w:lineRule="exact"/>
              <w:ind w:right="146"/>
              <w:jc w:val="right"/>
            </w:pPr>
            <w:r>
              <w:rPr>
                <w:spacing w:val="-2"/>
              </w:rPr>
              <w:t>268,202</w:t>
            </w:r>
          </w:p>
        </w:tc>
        <w:tc>
          <w:tcPr>
            <w:tcW w:w="1008" w:type="dxa"/>
          </w:tcPr>
          <w:p w14:paraId="76EEAC41" w14:textId="77777777" w:rsidR="006637AA" w:rsidRDefault="007A4E5A">
            <w:pPr>
              <w:pStyle w:val="TableParagraph"/>
              <w:spacing w:line="250" w:lineRule="exact"/>
              <w:ind w:left="165"/>
            </w:pPr>
            <w:r>
              <w:rPr>
                <w:spacing w:val="-2"/>
              </w:rPr>
              <w:t>246,944</w:t>
            </w:r>
          </w:p>
        </w:tc>
        <w:tc>
          <w:tcPr>
            <w:tcW w:w="987" w:type="dxa"/>
          </w:tcPr>
          <w:p w14:paraId="76EEAC42" w14:textId="77777777" w:rsidR="006637AA" w:rsidRDefault="007A4E5A">
            <w:pPr>
              <w:pStyle w:val="TableParagraph"/>
              <w:spacing w:line="250" w:lineRule="exact"/>
              <w:ind w:right="134"/>
              <w:jc w:val="right"/>
            </w:pPr>
            <w:r>
              <w:rPr>
                <w:spacing w:val="-2"/>
              </w:rPr>
              <w:t>231,391</w:t>
            </w:r>
          </w:p>
        </w:tc>
        <w:tc>
          <w:tcPr>
            <w:tcW w:w="984" w:type="dxa"/>
          </w:tcPr>
          <w:p w14:paraId="76EEAC43" w14:textId="77777777" w:rsidR="006637AA" w:rsidRDefault="007A4E5A">
            <w:pPr>
              <w:pStyle w:val="TableParagraph"/>
              <w:spacing w:line="250" w:lineRule="exact"/>
              <w:ind w:left="136"/>
            </w:pPr>
            <w:r>
              <w:rPr>
                <w:spacing w:val="-2"/>
              </w:rPr>
              <w:t>196,596</w:t>
            </w:r>
          </w:p>
        </w:tc>
      </w:tr>
      <w:tr w:rsidR="006637AA" w14:paraId="76EEAC4B" w14:textId="77777777">
        <w:trPr>
          <w:trHeight w:val="275"/>
        </w:trPr>
        <w:tc>
          <w:tcPr>
            <w:tcW w:w="3641" w:type="dxa"/>
          </w:tcPr>
          <w:p w14:paraId="76EEAC45" w14:textId="77777777" w:rsidR="006637AA" w:rsidRDefault="007A4E5A">
            <w:pPr>
              <w:pStyle w:val="TableParagraph"/>
              <w:spacing w:line="256" w:lineRule="exact"/>
              <w:ind w:left="112"/>
              <w:rPr>
                <w:sz w:val="24"/>
              </w:rPr>
            </w:pPr>
            <w:r>
              <w:rPr>
                <w:sz w:val="24"/>
              </w:rPr>
              <w:t>Credit</w:t>
            </w:r>
            <w:r>
              <w:rPr>
                <w:spacing w:val="-5"/>
                <w:sz w:val="24"/>
              </w:rPr>
              <w:t xml:space="preserve"> </w:t>
            </w:r>
            <w:r>
              <w:rPr>
                <w:sz w:val="24"/>
              </w:rPr>
              <w:t>to</w:t>
            </w:r>
            <w:r>
              <w:rPr>
                <w:spacing w:val="-3"/>
                <w:sz w:val="24"/>
              </w:rPr>
              <w:t xml:space="preserve"> </w:t>
            </w:r>
            <w:r>
              <w:rPr>
                <w:sz w:val="24"/>
              </w:rPr>
              <w:t>Deposit</w:t>
            </w:r>
            <w:r>
              <w:rPr>
                <w:spacing w:val="-12"/>
                <w:sz w:val="24"/>
              </w:rPr>
              <w:t xml:space="preserve"> </w:t>
            </w:r>
            <w:r>
              <w:rPr>
                <w:spacing w:val="-4"/>
                <w:sz w:val="24"/>
              </w:rPr>
              <w:t>Ratio</w:t>
            </w:r>
          </w:p>
        </w:tc>
        <w:tc>
          <w:tcPr>
            <w:tcW w:w="1006" w:type="dxa"/>
          </w:tcPr>
          <w:p w14:paraId="76EEAC46" w14:textId="77777777" w:rsidR="006637AA" w:rsidRDefault="007A4E5A">
            <w:pPr>
              <w:pStyle w:val="TableParagraph"/>
              <w:spacing w:line="249" w:lineRule="exact"/>
              <w:ind w:right="212"/>
              <w:jc w:val="right"/>
            </w:pPr>
            <w:r>
              <w:rPr>
                <w:spacing w:val="-2"/>
              </w:rPr>
              <w:t>81.3%</w:t>
            </w:r>
          </w:p>
        </w:tc>
        <w:tc>
          <w:tcPr>
            <w:tcW w:w="1008" w:type="dxa"/>
          </w:tcPr>
          <w:p w14:paraId="76EEAC47" w14:textId="77777777" w:rsidR="006637AA" w:rsidRDefault="007A4E5A">
            <w:pPr>
              <w:pStyle w:val="TableParagraph"/>
              <w:spacing w:line="249" w:lineRule="exact"/>
              <w:ind w:left="237"/>
            </w:pPr>
            <w:r>
              <w:rPr>
                <w:spacing w:val="-2"/>
              </w:rPr>
              <w:t>74.7%</w:t>
            </w:r>
          </w:p>
        </w:tc>
        <w:tc>
          <w:tcPr>
            <w:tcW w:w="1008" w:type="dxa"/>
          </w:tcPr>
          <w:p w14:paraId="76EEAC48" w14:textId="77777777" w:rsidR="006637AA" w:rsidRDefault="007A4E5A">
            <w:pPr>
              <w:pStyle w:val="TableParagraph"/>
              <w:spacing w:line="249" w:lineRule="exact"/>
              <w:ind w:left="220"/>
            </w:pPr>
            <w:r>
              <w:rPr>
                <w:spacing w:val="-2"/>
              </w:rPr>
              <w:t>79.1%</w:t>
            </w:r>
          </w:p>
        </w:tc>
        <w:tc>
          <w:tcPr>
            <w:tcW w:w="987" w:type="dxa"/>
          </w:tcPr>
          <w:p w14:paraId="76EEAC49" w14:textId="77777777" w:rsidR="006637AA" w:rsidRDefault="007A4E5A">
            <w:pPr>
              <w:pStyle w:val="TableParagraph"/>
              <w:spacing w:line="249" w:lineRule="exact"/>
              <w:ind w:left="211"/>
            </w:pPr>
            <w:r>
              <w:rPr>
                <w:spacing w:val="-2"/>
              </w:rPr>
              <w:t>82.5%</w:t>
            </w:r>
          </w:p>
        </w:tc>
        <w:tc>
          <w:tcPr>
            <w:tcW w:w="984" w:type="dxa"/>
          </w:tcPr>
          <w:p w14:paraId="76EEAC4A" w14:textId="77777777" w:rsidR="006637AA" w:rsidRDefault="007A4E5A">
            <w:pPr>
              <w:pStyle w:val="TableParagraph"/>
              <w:spacing w:line="249" w:lineRule="exact"/>
              <w:ind w:left="208"/>
            </w:pPr>
            <w:r>
              <w:rPr>
                <w:spacing w:val="-2"/>
              </w:rPr>
              <w:t>84.9%</w:t>
            </w:r>
          </w:p>
        </w:tc>
      </w:tr>
      <w:tr w:rsidR="006637AA" w14:paraId="76EEAC52" w14:textId="77777777">
        <w:trPr>
          <w:trHeight w:val="551"/>
        </w:trPr>
        <w:tc>
          <w:tcPr>
            <w:tcW w:w="3641" w:type="dxa"/>
          </w:tcPr>
          <w:p w14:paraId="76EEAC4C" w14:textId="77777777" w:rsidR="006637AA" w:rsidRDefault="007A4E5A">
            <w:pPr>
              <w:pStyle w:val="TableParagraph"/>
              <w:spacing w:line="273" w:lineRule="exact"/>
              <w:ind w:left="112"/>
              <w:rPr>
                <w:sz w:val="24"/>
              </w:rPr>
            </w:pPr>
            <w:r>
              <w:rPr>
                <w:sz w:val="24"/>
              </w:rPr>
              <w:t>Credit</w:t>
            </w:r>
            <w:r>
              <w:rPr>
                <w:spacing w:val="-3"/>
                <w:sz w:val="24"/>
              </w:rPr>
              <w:t xml:space="preserve"> </w:t>
            </w:r>
            <w:r>
              <w:rPr>
                <w:sz w:val="24"/>
              </w:rPr>
              <w:t>to</w:t>
            </w:r>
            <w:r>
              <w:rPr>
                <w:spacing w:val="-1"/>
                <w:sz w:val="24"/>
              </w:rPr>
              <w:t xml:space="preserve"> </w:t>
            </w:r>
            <w:r>
              <w:rPr>
                <w:sz w:val="24"/>
              </w:rPr>
              <w:t>Deposit</w:t>
            </w:r>
            <w:r>
              <w:rPr>
                <w:spacing w:val="-1"/>
                <w:sz w:val="24"/>
              </w:rPr>
              <w:t xml:space="preserve"> </w:t>
            </w:r>
            <w:r>
              <w:rPr>
                <w:spacing w:val="-4"/>
                <w:sz w:val="24"/>
              </w:rPr>
              <w:t>Ratio</w:t>
            </w:r>
          </w:p>
        </w:tc>
        <w:tc>
          <w:tcPr>
            <w:tcW w:w="1006" w:type="dxa"/>
          </w:tcPr>
          <w:p w14:paraId="76EEAC4D" w14:textId="77777777" w:rsidR="006637AA" w:rsidRDefault="007A4E5A">
            <w:pPr>
              <w:pStyle w:val="TableParagraph"/>
              <w:spacing w:line="249" w:lineRule="exact"/>
              <w:ind w:right="212"/>
              <w:jc w:val="right"/>
            </w:pPr>
            <w:r>
              <w:rPr>
                <w:spacing w:val="-2"/>
              </w:rPr>
              <w:t>85.3%</w:t>
            </w:r>
          </w:p>
        </w:tc>
        <w:tc>
          <w:tcPr>
            <w:tcW w:w="1008" w:type="dxa"/>
          </w:tcPr>
          <w:p w14:paraId="76EEAC4E" w14:textId="77777777" w:rsidR="006637AA" w:rsidRDefault="007A4E5A">
            <w:pPr>
              <w:pStyle w:val="TableParagraph"/>
              <w:spacing w:line="249" w:lineRule="exact"/>
              <w:ind w:left="237"/>
            </w:pPr>
            <w:r>
              <w:rPr>
                <w:spacing w:val="-2"/>
              </w:rPr>
              <w:t>82.7%</w:t>
            </w:r>
          </w:p>
        </w:tc>
        <w:tc>
          <w:tcPr>
            <w:tcW w:w="1008" w:type="dxa"/>
          </w:tcPr>
          <w:p w14:paraId="76EEAC4F" w14:textId="77777777" w:rsidR="006637AA" w:rsidRDefault="007A4E5A">
            <w:pPr>
              <w:pStyle w:val="TableParagraph"/>
              <w:spacing w:line="249" w:lineRule="exact"/>
              <w:ind w:left="220"/>
            </w:pPr>
            <w:r>
              <w:rPr>
                <w:spacing w:val="-2"/>
              </w:rPr>
              <w:t>79.4%</w:t>
            </w:r>
          </w:p>
        </w:tc>
        <w:tc>
          <w:tcPr>
            <w:tcW w:w="987" w:type="dxa"/>
          </w:tcPr>
          <w:p w14:paraId="76EEAC50" w14:textId="77777777" w:rsidR="006637AA" w:rsidRDefault="007A4E5A">
            <w:pPr>
              <w:pStyle w:val="TableParagraph"/>
              <w:spacing w:line="249" w:lineRule="exact"/>
              <w:ind w:left="211"/>
            </w:pPr>
            <w:r>
              <w:rPr>
                <w:spacing w:val="-2"/>
              </w:rPr>
              <w:t>77.7%</w:t>
            </w:r>
          </w:p>
        </w:tc>
        <w:tc>
          <w:tcPr>
            <w:tcW w:w="984" w:type="dxa"/>
          </w:tcPr>
          <w:p w14:paraId="76EEAC51" w14:textId="77777777" w:rsidR="006637AA" w:rsidRDefault="007A4E5A">
            <w:pPr>
              <w:pStyle w:val="TableParagraph"/>
              <w:spacing w:line="249" w:lineRule="exact"/>
              <w:ind w:left="208"/>
            </w:pPr>
            <w:r>
              <w:rPr>
                <w:spacing w:val="-2"/>
              </w:rPr>
              <w:t>84.7%</w:t>
            </w:r>
          </w:p>
        </w:tc>
      </w:tr>
      <w:tr w:rsidR="006637AA" w14:paraId="76EEAC59" w14:textId="77777777">
        <w:trPr>
          <w:trHeight w:val="273"/>
        </w:trPr>
        <w:tc>
          <w:tcPr>
            <w:tcW w:w="3641" w:type="dxa"/>
          </w:tcPr>
          <w:p w14:paraId="76EEAC53" w14:textId="77777777" w:rsidR="006637AA" w:rsidRDefault="007A4E5A">
            <w:pPr>
              <w:pStyle w:val="TableParagraph"/>
              <w:spacing w:line="253" w:lineRule="exact"/>
              <w:ind w:left="112"/>
              <w:rPr>
                <w:sz w:val="24"/>
              </w:rPr>
            </w:pPr>
            <w:r>
              <w:rPr>
                <w:sz w:val="24"/>
              </w:rPr>
              <w:t>Investment</w:t>
            </w:r>
            <w:r>
              <w:rPr>
                <w:spacing w:val="-2"/>
                <w:sz w:val="24"/>
              </w:rPr>
              <w:t xml:space="preserve"> </w:t>
            </w:r>
            <w:r>
              <w:rPr>
                <w:sz w:val="24"/>
              </w:rPr>
              <w:t>to</w:t>
            </w:r>
            <w:r>
              <w:rPr>
                <w:spacing w:val="-2"/>
                <w:sz w:val="24"/>
              </w:rPr>
              <w:t xml:space="preserve"> </w:t>
            </w:r>
            <w:r>
              <w:rPr>
                <w:sz w:val="24"/>
              </w:rPr>
              <w:t>Deposit</w:t>
            </w:r>
            <w:r>
              <w:rPr>
                <w:spacing w:val="-2"/>
                <w:sz w:val="24"/>
              </w:rPr>
              <w:t xml:space="preserve"> </w:t>
            </w:r>
            <w:r>
              <w:rPr>
                <w:sz w:val="24"/>
              </w:rPr>
              <w:t>Ratio</w:t>
            </w:r>
            <w:r>
              <w:rPr>
                <w:spacing w:val="-2"/>
                <w:sz w:val="24"/>
              </w:rPr>
              <w:t xml:space="preserve"> </w:t>
            </w:r>
            <w:r>
              <w:rPr>
                <w:spacing w:val="-4"/>
                <w:sz w:val="24"/>
              </w:rPr>
              <w:t>(IDR)</w:t>
            </w:r>
          </w:p>
        </w:tc>
        <w:tc>
          <w:tcPr>
            <w:tcW w:w="1006" w:type="dxa"/>
          </w:tcPr>
          <w:p w14:paraId="76EEAC54" w14:textId="77777777" w:rsidR="006637AA" w:rsidRDefault="007A4E5A">
            <w:pPr>
              <w:pStyle w:val="TableParagraph"/>
              <w:spacing w:line="247" w:lineRule="exact"/>
              <w:ind w:right="212"/>
              <w:jc w:val="right"/>
            </w:pPr>
            <w:r>
              <w:rPr>
                <w:spacing w:val="-2"/>
              </w:rPr>
              <w:t>64.7%</w:t>
            </w:r>
          </w:p>
        </w:tc>
        <w:tc>
          <w:tcPr>
            <w:tcW w:w="1008" w:type="dxa"/>
          </w:tcPr>
          <w:p w14:paraId="76EEAC55" w14:textId="77777777" w:rsidR="006637AA" w:rsidRDefault="007A4E5A">
            <w:pPr>
              <w:pStyle w:val="TableParagraph"/>
              <w:spacing w:line="247" w:lineRule="exact"/>
              <w:ind w:left="237"/>
            </w:pPr>
            <w:r>
              <w:rPr>
                <w:spacing w:val="-2"/>
              </w:rPr>
              <w:t>30.9%</w:t>
            </w:r>
          </w:p>
        </w:tc>
        <w:tc>
          <w:tcPr>
            <w:tcW w:w="1008" w:type="dxa"/>
          </w:tcPr>
          <w:p w14:paraId="76EEAC56" w14:textId="77777777" w:rsidR="006637AA" w:rsidRDefault="007A4E5A">
            <w:pPr>
              <w:pStyle w:val="TableParagraph"/>
              <w:spacing w:line="247" w:lineRule="exact"/>
              <w:ind w:left="220"/>
            </w:pPr>
            <w:r>
              <w:rPr>
                <w:spacing w:val="-2"/>
              </w:rPr>
              <w:t>67.5%</w:t>
            </w:r>
          </w:p>
        </w:tc>
        <w:tc>
          <w:tcPr>
            <w:tcW w:w="987" w:type="dxa"/>
          </w:tcPr>
          <w:p w14:paraId="76EEAC57" w14:textId="77777777" w:rsidR="006637AA" w:rsidRDefault="007A4E5A">
            <w:pPr>
              <w:pStyle w:val="TableParagraph"/>
              <w:spacing w:line="247" w:lineRule="exact"/>
              <w:ind w:left="211"/>
            </w:pPr>
            <w:r>
              <w:rPr>
                <w:spacing w:val="-2"/>
              </w:rPr>
              <w:t>29.6%</w:t>
            </w:r>
          </w:p>
        </w:tc>
        <w:tc>
          <w:tcPr>
            <w:tcW w:w="984" w:type="dxa"/>
          </w:tcPr>
          <w:p w14:paraId="76EEAC58" w14:textId="77777777" w:rsidR="006637AA" w:rsidRDefault="007A4E5A">
            <w:pPr>
              <w:pStyle w:val="TableParagraph"/>
              <w:spacing w:line="247" w:lineRule="exact"/>
              <w:ind w:left="208"/>
            </w:pPr>
            <w:r>
              <w:rPr>
                <w:spacing w:val="-2"/>
              </w:rPr>
              <w:t>35.1%</w:t>
            </w:r>
          </w:p>
        </w:tc>
      </w:tr>
      <w:tr w:rsidR="006637AA" w14:paraId="76EEAC60" w14:textId="77777777">
        <w:trPr>
          <w:trHeight w:val="278"/>
        </w:trPr>
        <w:tc>
          <w:tcPr>
            <w:tcW w:w="3641" w:type="dxa"/>
          </w:tcPr>
          <w:p w14:paraId="76EEAC5A" w14:textId="77777777" w:rsidR="006637AA" w:rsidRDefault="007A4E5A">
            <w:pPr>
              <w:pStyle w:val="TableParagraph"/>
              <w:spacing w:line="258" w:lineRule="exact"/>
              <w:ind w:left="112"/>
              <w:rPr>
                <w:sz w:val="24"/>
              </w:rPr>
            </w:pPr>
            <w:r>
              <w:rPr>
                <w:sz w:val="24"/>
              </w:rPr>
              <w:t>Debt-Equity</w:t>
            </w:r>
            <w:r>
              <w:rPr>
                <w:spacing w:val="-2"/>
                <w:sz w:val="24"/>
              </w:rPr>
              <w:t xml:space="preserve"> </w:t>
            </w:r>
            <w:r>
              <w:rPr>
                <w:sz w:val="24"/>
              </w:rPr>
              <w:t>Ratio</w:t>
            </w:r>
            <w:r>
              <w:rPr>
                <w:spacing w:val="-2"/>
                <w:sz w:val="24"/>
              </w:rPr>
              <w:t xml:space="preserve"> (times)</w:t>
            </w:r>
          </w:p>
        </w:tc>
        <w:tc>
          <w:tcPr>
            <w:tcW w:w="1006" w:type="dxa"/>
          </w:tcPr>
          <w:p w14:paraId="76EEAC5B" w14:textId="77777777" w:rsidR="006637AA" w:rsidRDefault="007A4E5A">
            <w:pPr>
              <w:pStyle w:val="TableParagraph"/>
              <w:spacing w:before="1"/>
              <w:ind w:left="314"/>
            </w:pPr>
            <w:r>
              <w:rPr>
                <w:spacing w:val="-4"/>
              </w:rPr>
              <w:t>12.4</w:t>
            </w:r>
          </w:p>
        </w:tc>
        <w:tc>
          <w:tcPr>
            <w:tcW w:w="1008" w:type="dxa"/>
          </w:tcPr>
          <w:p w14:paraId="76EEAC5C" w14:textId="77777777" w:rsidR="006637AA" w:rsidRDefault="007A4E5A">
            <w:pPr>
              <w:pStyle w:val="TableParagraph"/>
              <w:spacing w:before="1"/>
              <w:ind w:left="314"/>
            </w:pPr>
            <w:r>
              <w:rPr>
                <w:spacing w:val="-4"/>
              </w:rPr>
              <w:t>12.3</w:t>
            </w:r>
          </w:p>
        </w:tc>
        <w:tc>
          <w:tcPr>
            <w:tcW w:w="1008" w:type="dxa"/>
          </w:tcPr>
          <w:p w14:paraId="76EEAC5D" w14:textId="77777777" w:rsidR="006637AA" w:rsidRDefault="007A4E5A">
            <w:pPr>
              <w:pStyle w:val="TableParagraph"/>
              <w:spacing w:before="1"/>
              <w:ind w:left="312"/>
            </w:pPr>
            <w:r>
              <w:rPr>
                <w:spacing w:val="-4"/>
              </w:rPr>
              <w:t>13.0</w:t>
            </w:r>
          </w:p>
        </w:tc>
        <w:tc>
          <w:tcPr>
            <w:tcW w:w="987" w:type="dxa"/>
          </w:tcPr>
          <w:p w14:paraId="76EEAC5E" w14:textId="77777777" w:rsidR="006637AA" w:rsidRDefault="007A4E5A">
            <w:pPr>
              <w:pStyle w:val="TableParagraph"/>
              <w:spacing w:before="1"/>
              <w:ind w:left="304"/>
            </w:pPr>
            <w:r>
              <w:rPr>
                <w:spacing w:val="-4"/>
              </w:rPr>
              <w:t>12.3</w:t>
            </w:r>
          </w:p>
        </w:tc>
        <w:tc>
          <w:tcPr>
            <w:tcW w:w="984" w:type="dxa"/>
          </w:tcPr>
          <w:p w14:paraId="76EEAC5F" w14:textId="77777777" w:rsidR="006637AA" w:rsidRDefault="007A4E5A">
            <w:pPr>
              <w:pStyle w:val="TableParagraph"/>
              <w:spacing w:before="1"/>
              <w:ind w:left="302"/>
            </w:pPr>
            <w:r>
              <w:rPr>
                <w:spacing w:val="-4"/>
              </w:rPr>
              <w:t>10.1</w:t>
            </w:r>
          </w:p>
        </w:tc>
      </w:tr>
      <w:tr w:rsidR="006637AA" w14:paraId="76EEAC67" w14:textId="77777777">
        <w:trPr>
          <w:trHeight w:val="275"/>
        </w:trPr>
        <w:tc>
          <w:tcPr>
            <w:tcW w:w="3641" w:type="dxa"/>
          </w:tcPr>
          <w:p w14:paraId="76EEAC61" w14:textId="77777777" w:rsidR="006637AA" w:rsidRDefault="007A4E5A">
            <w:pPr>
              <w:pStyle w:val="TableParagraph"/>
              <w:spacing w:line="256" w:lineRule="exact"/>
              <w:ind w:left="112"/>
              <w:rPr>
                <w:sz w:val="24"/>
              </w:rPr>
            </w:pPr>
            <w:r>
              <w:rPr>
                <w:spacing w:val="-2"/>
                <w:sz w:val="24"/>
              </w:rPr>
              <w:t>Investments</w:t>
            </w:r>
          </w:p>
        </w:tc>
        <w:tc>
          <w:tcPr>
            <w:tcW w:w="1006" w:type="dxa"/>
          </w:tcPr>
          <w:p w14:paraId="76EEAC62" w14:textId="77777777" w:rsidR="006637AA" w:rsidRDefault="007A4E5A">
            <w:pPr>
              <w:pStyle w:val="TableParagraph"/>
              <w:spacing w:line="249" w:lineRule="exact"/>
              <w:ind w:right="180"/>
              <w:jc w:val="right"/>
            </w:pPr>
            <w:r>
              <w:rPr>
                <w:spacing w:val="-2"/>
              </w:rPr>
              <w:t>54,920</w:t>
            </w:r>
          </w:p>
        </w:tc>
        <w:tc>
          <w:tcPr>
            <w:tcW w:w="1008" w:type="dxa"/>
          </w:tcPr>
          <w:p w14:paraId="76EEAC63" w14:textId="77777777" w:rsidR="006637AA" w:rsidRDefault="007A4E5A">
            <w:pPr>
              <w:pStyle w:val="TableParagraph"/>
              <w:spacing w:line="249" w:lineRule="exact"/>
              <w:ind w:left="220"/>
            </w:pPr>
            <w:r>
              <w:rPr>
                <w:spacing w:val="-2"/>
              </w:rPr>
              <w:t>46,251</w:t>
            </w:r>
          </w:p>
        </w:tc>
        <w:tc>
          <w:tcPr>
            <w:tcW w:w="1008" w:type="dxa"/>
          </w:tcPr>
          <w:p w14:paraId="76EEAC64" w14:textId="77777777" w:rsidR="006637AA" w:rsidRDefault="007A4E5A">
            <w:pPr>
              <w:pStyle w:val="TableParagraph"/>
              <w:spacing w:line="249" w:lineRule="exact"/>
              <w:ind w:left="201"/>
            </w:pPr>
            <w:r>
              <w:rPr>
                <w:spacing w:val="-2"/>
              </w:rPr>
              <w:t>39,452</w:t>
            </w:r>
          </w:p>
        </w:tc>
        <w:tc>
          <w:tcPr>
            <w:tcW w:w="987" w:type="dxa"/>
          </w:tcPr>
          <w:p w14:paraId="76EEAC65" w14:textId="77777777" w:rsidR="006637AA" w:rsidRDefault="007A4E5A">
            <w:pPr>
              <w:pStyle w:val="TableParagraph"/>
              <w:spacing w:line="249" w:lineRule="exact"/>
              <w:ind w:left="194"/>
            </w:pPr>
            <w:r>
              <w:rPr>
                <w:spacing w:val="-2"/>
              </w:rPr>
              <w:t>27,882</w:t>
            </w:r>
          </w:p>
        </w:tc>
        <w:tc>
          <w:tcPr>
            <w:tcW w:w="984" w:type="dxa"/>
          </w:tcPr>
          <w:p w14:paraId="76EEAC66" w14:textId="77777777" w:rsidR="006637AA" w:rsidRDefault="007A4E5A">
            <w:pPr>
              <w:pStyle w:val="TableParagraph"/>
              <w:spacing w:line="249" w:lineRule="exact"/>
              <w:ind w:right="187"/>
              <w:jc w:val="right"/>
            </w:pPr>
            <w:r>
              <w:rPr>
                <w:spacing w:val="-2"/>
              </w:rPr>
              <w:t>25,508</w:t>
            </w:r>
          </w:p>
        </w:tc>
      </w:tr>
      <w:tr w:rsidR="006637AA" w14:paraId="76EEAC6E" w14:textId="77777777">
        <w:trPr>
          <w:trHeight w:val="275"/>
        </w:trPr>
        <w:tc>
          <w:tcPr>
            <w:tcW w:w="3641" w:type="dxa"/>
          </w:tcPr>
          <w:p w14:paraId="76EEAC68" w14:textId="77777777" w:rsidR="006637AA" w:rsidRDefault="007A4E5A">
            <w:pPr>
              <w:pStyle w:val="TableParagraph"/>
              <w:spacing w:line="256" w:lineRule="exact"/>
              <w:ind w:left="112"/>
              <w:rPr>
                <w:sz w:val="24"/>
              </w:rPr>
            </w:pPr>
            <w:r>
              <w:rPr>
                <w:sz w:val="24"/>
              </w:rPr>
              <w:t>Fixed</w:t>
            </w:r>
            <w:r>
              <w:rPr>
                <w:spacing w:val="-7"/>
                <w:sz w:val="24"/>
              </w:rPr>
              <w:t xml:space="preserve"> </w:t>
            </w:r>
            <w:r>
              <w:rPr>
                <w:spacing w:val="-2"/>
                <w:sz w:val="24"/>
              </w:rPr>
              <w:t>Assets</w:t>
            </w:r>
          </w:p>
        </w:tc>
        <w:tc>
          <w:tcPr>
            <w:tcW w:w="1006" w:type="dxa"/>
          </w:tcPr>
          <w:p w14:paraId="76EEAC69" w14:textId="77777777" w:rsidR="006637AA" w:rsidRDefault="007A4E5A">
            <w:pPr>
              <w:pStyle w:val="TableParagraph"/>
              <w:spacing w:line="249" w:lineRule="exact"/>
              <w:ind w:left="259"/>
            </w:pPr>
            <w:r>
              <w:rPr>
                <w:spacing w:val="-2"/>
              </w:rPr>
              <w:t>6,465</w:t>
            </w:r>
          </w:p>
        </w:tc>
        <w:tc>
          <w:tcPr>
            <w:tcW w:w="1008" w:type="dxa"/>
          </w:tcPr>
          <w:p w14:paraId="76EEAC6A" w14:textId="77777777" w:rsidR="006637AA" w:rsidRDefault="007A4E5A">
            <w:pPr>
              <w:pStyle w:val="TableParagraph"/>
              <w:spacing w:line="249" w:lineRule="exact"/>
              <w:ind w:left="273"/>
            </w:pPr>
            <w:r>
              <w:rPr>
                <w:spacing w:val="-2"/>
              </w:rPr>
              <w:t>5,920</w:t>
            </w:r>
          </w:p>
        </w:tc>
        <w:tc>
          <w:tcPr>
            <w:tcW w:w="1008" w:type="dxa"/>
          </w:tcPr>
          <w:p w14:paraId="76EEAC6B" w14:textId="77777777" w:rsidR="006637AA" w:rsidRDefault="007A4E5A">
            <w:pPr>
              <w:pStyle w:val="TableParagraph"/>
              <w:spacing w:line="249" w:lineRule="exact"/>
              <w:ind w:left="256"/>
            </w:pPr>
            <w:r>
              <w:rPr>
                <w:spacing w:val="-2"/>
              </w:rPr>
              <w:t>5,675</w:t>
            </w:r>
          </w:p>
        </w:tc>
        <w:tc>
          <w:tcPr>
            <w:tcW w:w="987" w:type="dxa"/>
          </w:tcPr>
          <w:p w14:paraId="76EEAC6C" w14:textId="77777777" w:rsidR="006637AA" w:rsidRDefault="007A4E5A">
            <w:pPr>
              <w:pStyle w:val="TableParagraph"/>
              <w:spacing w:line="249" w:lineRule="exact"/>
              <w:ind w:left="249"/>
            </w:pPr>
            <w:r>
              <w:rPr>
                <w:spacing w:val="-2"/>
              </w:rPr>
              <w:t>3,519</w:t>
            </w:r>
          </w:p>
        </w:tc>
        <w:tc>
          <w:tcPr>
            <w:tcW w:w="984" w:type="dxa"/>
          </w:tcPr>
          <w:p w14:paraId="76EEAC6D" w14:textId="77777777" w:rsidR="006637AA" w:rsidRDefault="007A4E5A">
            <w:pPr>
              <w:pStyle w:val="TableParagraph"/>
              <w:spacing w:line="249" w:lineRule="exact"/>
              <w:ind w:left="247"/>
            </w:pPr>
            <w:r>
              <w:rPr>
                <w:spacing w:val="-2"/>
              </w:rPr>
              <w:t>3,277</w:t>
            </w:r>
          </w:p>
        </w:tc>
      </w:tr>
      <w:tr w:rsidR="006637AA" w14:paraId="76EEAC75" w14:textId="77777777">
        <w:trPr>
          <w:trHeight w:val="275"/>
        </w:trPr>
        <w:tc>
          <w:tcPr>
            <w:tcW w:w="3641" w:type="dxa"/>
          </w:tcPr>
          <w:p w14:paraId="76EEAC6F" w14:textId="77777777" w:rsidR="006637AA" w:rsidRDefault="007A4E5A">
            <w:pPr>
              <w:pStyle w:val="TableParagraph"/>
              <w:spacing w:line="256" w:lineRule="exact"/>
              <w:ind w:left="112"/>
              <w:rPr>
                <w:sz w:val="24"/>
              </w:rPr>
            </w:pPr>
            <w:r>
              <w:rPr>
                <w:sz w:val="24"/>
              </w:rPr>
              <w:t>Earning</w:t>
            </w:r>
            <w:r>
              <w:rPr>
                <w:spacing w:val="-7"/>
                <w:sz w:val="24"/>
              </w:rPr>
              <w:t xml:space="preserve"> </w:t>
            </w:r>
            <w:r>
              <w:rPr>
                <w:spacing w:val="-2"/>
                <w:sz w:val="24"/>
              </w:rPr>
              <w:t>assets</w:t>
            </w:r>
          </w:p>
        </w:tc>
        <w:tc>
          <w:tcPr>
            <w:tcW w:w="1006" w:type="dxa"/>
          </w:tcPr>
          <w:p w14:paraId="76EEAC70" w14:textId="77777777" w:rsidR="006637AA" w:rsidRDefault="007A4E5A">
            <w:pPr>
              <w:pStyle w:val="TableParagraph"/>
              <w:spacing w:line="249" w:lineRule="exact"/>
              <w:ind w:left="148"/>
            </w:pPr>
            <w:r>
              <w:rPr>
                <w:spacing w:val="-2"/>
              </w:rPr>
              <w:t>345,361</w:t>
            </w:r>
          </w:p>
        </w:tc>
        <w:tc>
          <w:tcPr>
            <w:tcW w:w="1008" w:type="dxa"/>
          </w:tcPr>
          <w:p w14:paraId="76EEAC71" w14:textId="77777777" w:rsidR="006637AA" w:rsidRDefault="007A4E5A">
            <w:pPr>
              <w:pStyle w:val="TableParagraph"/>
              <w:spacing w:line="249" w:lineRule="exact"/>
              <w:ind w:right="146"/>
              <w:jc w:val="right"/>
            </w:pPr>
            <w:r>
              <w:rPr>
                <w:spacing w:val="-2"/>
              </w:rPr>
              <w:t>325,011</w:t>
            </w:r>
          </w:p>
        </w:tc>
        <w:tc>
          <w:tcPr>
            <w:tcW w:w="1008" w:type="dxa"/>
          </w:tcPr>
          <w:p w14:paraId="76EEAC72" w14:textId="77777777" w:rsidR="006637AA" w:rsidRDefault="007A4E5A">
            <w:pPr>
              <w:pStyle w:val="TableParagraph"/>
              <w:spacing w:line="249" w:lineRule="exact"/>
              <w:ind w:left="165"/>
            </w:pPr>
            <w:r>
              <w:rPr>
                <w:spacing w:val="-2"/>
              </w:rPr>
              <w:t>290,209</w:t>
            </w:r>
          </w:p>
        </w:tc>
        <w:tc>
          <w:tcPr>
            <w:tcW w:w="987" w:type="dxa"/>
          </w:tcPr>
          <w:p w14:paraId="76EEAC73" w14:textId="77777777" w:rsidR="006637AA" w:rsidRDefault="007A4E5A">
            <w:pPr>
              <w:pStyle w:val="TableParagraph"/>
              <w:spacing w:line="249" w:lineRule="exact"/>
              <w:ind w:right="134"/>
              <w:jc w:val="right"/>
            </w:pPr>
            <w:r>
              <w:rPr>
                <w:spacing w:val="-2"/>
              </w:rPr>
              <w:t>273,006</w:t>
            </w:r>
          </w:p>
        </w:tc>
        <w:tc>
          <w:tcPr>
            <w:tcW w:w="984" w:type="dxa"/>
          </w:tcPr>
          <w:p w14:paraId="76EEAC74" w14:textId="77777777" w:rsidR="006637AA" w:rsidRDefault="007A4E5A">
            <w:pPr>
              <w:pStyle w:val="TableParagraph"/>
              <w:spacing w:line="249" w:lineRule="exact"/>
              <w:ind w:left="136"/>
            </w:pPr>
            <w:r>
              <w:rPr>
                <w:spacing w:val="-2"/>
              </w:rPr>
              <w:t>220,875</w:t>
            </w:r>
          </w:p>
        </w:tc>
      </w:tr>
      <w:tr w:rsidR="006637AA" w14:paraId="76EEAC7C" w14:textId="77777777">
        <w:trPr>
          <w:trHeight w:val="273"/>
        </w:trPr>
        <w:tc>
          <w:tcPr>
            <w:tcW w:w="3641" w:type="dxa"/>
          </w:tcPr>
          <w:p w14:paraId="76EEAC76" w14:textId="77777777" w:rsidR="006637AA" w:rsidRDefault="007A4E5A">
            <w:pPr>
              <w:pStyle w:val="TableParagraph"/>
              <w:spacing w:line="253" w:lineRule="exact"/>
              <w:ind w:left="112"/>
              <w:rPr>
                <w:sz w:val="24"/>
              </w:rPr>
            </w:pPr>
            <w:r>
              <w:rPr>
                <w:sz w:val="24"/>
              </w:rPr>
              <w:t>Total</w:t>
            </w:r>
            <w:r>
              <w:rPr>
                <w:spacing w:val="-3"/>
                <w:sz w:val="24"/>
              </w:rPr>
              <w:t xml:space="preserve"> </w:t>
            </w:r>
            <w:r>
              <w:rPr>
                <w:spacing w:val="-2"/>
                <w:sz w:val="24"/>
              </w:rPr>
              <w:t>Assets</w:t>
            </w:r>
          </w:p>
        </w:tc>
        <w:tc>
          <w:tcPr>
            <w:tcW w:w="1006" w:type="dxa"/>
          </w:tcPr>
          <w:p w14:paraId="76EEAC77" w14:textId="77777777" w:rsidR="006637AA" w:rsidRDefault="007A4E5A">
            <w:pPr>
              <w:pStyle w:val="TableParagraph"/>
              <w:spacing w:line="247" w:lineRule="exact"/>
              <w:ind w:left="148"/>
            </w:pPr>
            <w:r>
              <w:rPr>
                <w:spacing w:val="-2"/>
              </w:rPr>
              <w:t>416,902</w:t>
            </w:r>
          </w:p>
        </w:tc>
        <w:tc>
          <w:tcPr>
            <w:tcW w:w="1008" w:type="dxa"/>
          </w:tcPr>
          <w:p w14:paraId="76EEAC78" w14:textId="77777777" w:rsidR="006637AA" w:rsidRDefault="007A4E5A">
            <w:pPr>
              <w:pStyle w:val="TableParagraph"/>
              <w:spacing w:line="247" w:lineRule="exact"/>
              <w:ind w:right="146"/>
              <w:jc w:val="right"/>
            </w:pPr>
            <w:r>
              <w:rPr>
                <w:spacing w:val="-2"/>
              </w:rPr>
              <w:t>382,926</w:t>
            </w:r>
          </w:p>
        </w:tc>
        <w:tc>
          <w:tcPr>
            <w:tcW w:w="1008" w:type="dxa"/>
          </w:tcPr>
          <w:p w14:paraId="76EEAC79" w14:textId="77777777" w:rsidR="006637AA" w:rsidRDefault="007A4E5A">
            <w:pPr>
              <w:pStyle w:val="TableParagraph"/>
              <w:spacing w:line="247" w:lineRule="exact"/>
              <w:ind w:left="165"/>
            </w:pPr>
            <w:r>
              <w:rPr>
                <w:spacing w:val="-2"/>
              </w:rPr>
              <w:t>354,689</w:t>
            </w:r>
          </w:p>
        </w:tc>
        <w:tc>
          <w:tcPr>
            <w:tcW w:w="987" w:type="dxa"/>
          </w:tcPr>
          <w:p w14:paraId="76EEAC7A" w14:textId="77777777" w:rsidR="006637AA" w:rsidRDefault="007A4E5A">
            <w:pPr>
              <w:pStyle w:val="TableParagraph"/>
              <w:spacing w:line="247" w:lineRule="exact"/>
              <w:ind w:right="134"/>
              <w:jc w:val="right"/>
            </w:pPr>
            <w:r>
              <w:rPr>
                <w:spacing w:val="-2"/>
              </w:rPr>
              <w:t>324,780</w:t>
            </w:r>
          </w:p>
        </w:tc>
        <w:tc>
          <w:tcPr>
            <w:tcW w:w="984" w:type="dxa"/>
          </w:tcPr>
          <w:p w14:paraId="76EEAC7B" w14:textId="77777777" w:rsidR="006637AA" w:rsidRDefault="007A4E5A">
            <w:pPr>
              <w:pStyle w:val="TableParagraph"/>
              <w:spacing w:line="247" w:lineRule="exact"/>
              <w:ind w:left="136"/>
            </w:pPr>
            <w:r>
              <w:rPr>
                <w:spacing w:val="-2"/>
              </w:rPr>
              <w:t>275,531</w:t>
            </w:r>
          </w:p>
        </w:tc>
      </w:tr>
      <w:tr w:rsidR="006637AA" w14:paraId="76EEAC83" w14:textId="77777777">
        <w:trPr>
          <w:trHeight w:val="275"/>
        </w:trPr>
        <w:tc>
          <w:tcPr>
            <w:tcW w:w="3641" w:type="dxa"/>
          </w:tcPr>
          <w:p w14:paraId="76EEAC7D" w14:textId="77777777" w:rsidR="006637AA" w:rsidRDefault="007A4E5A">
            <w:pPr>
              <w:pStyle w:val="TableParagraph"/>
              <w:spacing w:line="256" w:lineRule="exact"/>
              <w:ind w:left="112"/>
              <w:rPr>
                <w:sz w:val="24"/>
              </w:rPr>
            </w:pPr>
            <w:r>
              <w:rPr>
                <w:sz w:val="24"/>
              </w:rPr>
              <w:t>Off-Balance</w:t>
            </w:r>
            <w:r>
              <w:rPr>
                <w:spacing w:val="-4"/>
                <w:sz w:val="24"/>
              </w:rPr>
              <w:t xml:space="preserve"> </w:t>
            </w:r>
            <w:r>
              <w:rPr>
                <w:sz w:val="24"/>
              </w:rPr>
              <w:t>Sheet</w:t>
            </w:r>
            <w:r>
              <w:rPr>
                <w:spacing w:val="-3"/>
                <w:sz w:val="24"/>
              </w:rPr>
              <w:t xml:space="preserve"> </w:t>
            </w:r>
            <w:r>
              <w:rPr>
                <w:spacing w:val="-2"/>
                <w:sz w:val="24"/>
              </w:rPr>
              <w:t>Exposures</w:t>
            </w:r>
          </w:p>
        </w:tc>
        <w:tc>
          <w:tcPr>
            <w:tcW w:w="1006" w:type="dxa"/>
          </w:tcPr>
          <w:p w14:paraId="76EEAC7E" w14:textId="77777777" w:rsidR="006637AA" w:rsidRDefault="007A4E5A">
            <w:pPr>
              <w:pStyle w:val="TableParagraph"/>
              <w:spacing w:line="249" w:lineRule="exact"/>
              <w:ind w:left="148"/>
            </w:pPr>
            <w:r>
              <w:rPr>
                <w:spacing w:val="-2"/>
              </w:rPr>
              <w:t>228,065</w:t>
            </w:r>
          </w:p>
        </w:tc>
        <w:tc>
          <w:tcPr>
            <w:tcW w:w="1008" w:type="dxa"/>
          </w:tcPr>
          <w:p w14:paraId="76EEAC7F" w14:textId="77777777" w:rsidR="006637AA" w:rsidRDefault="007A4E5A">
            <w:pPr>
              <w:pStyle w:val="TableParagraph"/>
              <w:spacing w:line="249" w:lineRule="exact"/>
              <w:ind w:right="146"/>
              <w:jc w:val="right"/>
            </w:pPr>
            <w:r>
              <w:rPr>
                <w:spacing w:val="-2"/>
              </w:rPr>
              <w:t>136,338</w:t>
            </w:r>
          </w:p>
        </w:tc>
        <w:tc>
          <w:tcPr>
            <w:tcW w:w="1008" w:type="dxa"/>
          </w:tcPr>
          <w:p w14:paraId="76EEAC80" w14:textId="77777777" w:rsidR="006637AA" w:rsidRDefault="007A4E5A">
            <w:pPr>
              <w:pStyle w:val="TableParagraph"/>
              <w:spacing w:line="249" w:lineRule="exact"/>
              <w:ind w:left="165"/>
            </w:pPr>
            <w:r>
              <w:rPr>
                <w:spacing w:val="-2"/>
              </w:rPr>
              <w:t>118,329</w:t>
            </w:r>
          </w:p>
        </w:tc>
        <w:tc>
          <w:tcPr>
            <w:tcW w:w="987" w:type="dxa"/>
          </w:tcPr>
          <w:p w14:paraId="76EEAC81" w14:textId="77777777" w:rsidR="006637AA" w:rsidRDefault="007A4E5A">
            <w:pPr>
              <w:pStyle w:val="TableParagraph"/>
              <w:spacing w:line="249" w:lineRule="exact"/>
              <w:ind w:right="134"/>
              <w:jc w:val="right"/>
            </w:pPr>
            <w:r>
              <w:rPr>
                <w:spacing w:val="-2"/>
              </w:rPr>
              <w:t>135,748</w:t>
            </w:r>
          </w:p>
        </w:tc>
        <w:tc>
          <w:tcPr>
            <w:tcW w:w="984" w:type="dxa"/>
          </w:tcPr>
          <w:p w14:paraId="76EEAC82" w14:textId="77777777" w:rsidR="006637AA" w:rsidRDefault="007A4E5A">
            <w:pPr>
              <w:pStyle w:val="TableParagraph"/>
              <w:spacing w:line="249" w:lineRule="exact"/>
              <w:ind w:right="187"/>
              <w:jc w:val="right"/>
            </w:pPr>
            <w:r>
              <w:rPr>
                <w:spacing w:val="-2"/>
              </w:rPr>
              <w:t>98,845</w:t>
            </w:r>
          </w:p>
        </w:tc>
      </w:tr>
      <w:tr w:rsidR="006637AA" w14:paraId="76EEAC85" w14:textId="77777777">
        <w:trPr>
          <w:trHeight w:val="278"/>
        </w:trPr>
        <w:tc>
          <w:tcPr>
            <w:tcW w:w="8634" w:type="dxa"/>
            <w:gridSpan w:val="6"/>
            <w:shd w:val="clear" w:color="auto" w:fill="D0CECE"/>
          </w:tcPr>
          <w:p w14:paraId="76EEAC84" w14:textId="77777777" w:rsidR="006637AA" w:rsidRDefault="007A4E5A">
            <w:pPr>
              <w:pStyle w:val="TableParagraph"/>
              <w:spacing w:line="258" w:lineRule="exact"/>
              <w:ind w:left="112"/>
              <w:rPr>
                <w:b/>
                <w:sz w:val="24"/>
              </w:rPr>
            </w:pPr>
            <w:r>
              <w:rPr>
                <w:b/>
                <w:sz w:val="24"/>
              </w:rPr>
              <w:t>Income</w:t>
            </w:r>
            <w:r>
              <w:rPr>
                <w:b/>
                <w:spacing w:val="-3"/>
                <w:sz w:val="24"/>
              </w:rPr>
              <w:t xml:space="preserve"> </w:t>
            </w:r>
            <w:r>
              <w:rPr>
                <w:b/>
                <w:spacing w:val="-2"/>
                <w:sz w:val="24"/>
              </w:rPr>
              <w:t>Statement</w:t>
            </w:r>
          </w:p>
        </w:tc>
      </w:tr>
      <w:tr w:rsidR="006637AA" w14:paraId="76EEAC8C" w14:textId="77777777">
        <w:trPr>
          <w:trHeight w:val="551"/>
        </w:trPr>
        <w:tc>
          <w:tcPr>
            <w:tcW w:w="3641" w:type="dxa"/>
          </w:tcPr>
          <w:p w14:paraId="76EEAC86" w14:textId="77777777" w:rsidR="006637AA" w:rsidRDefault="007A4E5A">
            <w:pPr>
              <w:pStyle w:val="TableParagraph"/>
              <w:spacing w:line="276" w:lineRule="exact"/>
              <w:ind w:left="112"/>
              <w:rPr>
                <w:sz w:val="24"/>
              </w:rPr>
            </w:pPr>
            <w:r>
              <w:rPr>
                <w:sz w:val="24"/>
              </w:rPr>
              <w:t>Net</w:t>
            </w:r>
            <w:r>
              <w:rPr>
                <w:spacing w:val="-13"/>
                <w:sz w:val="24"/>
              </w:rPr>
              <w:t xml:space="preserve"> </w:t>
            </w:r>
            <w:r>
              <w:rPr>
                <w:sz w:val="24"/>
              </w:rPr>
              <w:t>Interest</w:t>
            </w:r>
            <w:r>
              <w:rPr>
                <w:spacing w:val="-13"/>
                <w:sz w:val="24"/>
              </w:rPr>
              <w:t xml:space="preserve"> </w:t>
            </w:r>
            <w:r>
              <w:rPr>
                <w:sz w:val="24"/>
              </w:rPr>
              <w:t>Income</w:t>
            </w:r>
            <w:r>
              <w:rPr>
                <w:spacing w:val="-14"/>
                <w:sz w:val="24"/>
              </w:rPr>
              <w:t xml:space="preserve"> </w:t>
            </w:r>
            <w:r>
              <w:rPr>
                <w:sz w:val="24"/>
              </w:rPr>
              <w:t>(excluding investment income)</w:t>
            </w:r>
          </w:p>
        </w:tc>
        <w:tc>
          <w:tcPr>
            <w:tcW w:w="1006" w:type="dxa"/>
          </w:tcPr>
          <w:p w14:paraId="76EEAC87" w14:textId="77777777" w:rsidR="006637AA" w:rsidRDefault="007A4E5A">
            <w:pPr>
              <w:pStyle w:val="TableParagraph"/>
              <w:spacing w:line="247" w:lineRule="exact"/>
              <w:ind w:right="180"/>
              <w:jc w:val="right"/>
            </w:pPr>
            <w:r>
              <w:rPr>
                <w:spacing w:val="-2"/>
              </w:rPr>
              <w:t>12,048</w:t>
            </w:r>
          </w:p>
        </w:tc>
        <w:tc>
          <w:tcPr>
            <w:tcW w:w="1008" w:type="dxa"/>
          </w:tcPr>
          <w:p w14:paraId="76EEAC88" w14:textId="77777777" w:rsidR="006637AA" w:rsidRDefault="007A4E5A">
            <w:pPr>
              <w:pStyle w:val="TableParagraph"/>
              <w:spacing w:line="247" w:lineRule="exact"/>
              <w:ind w:left="273"/>
            </w:pPr>
            <w:r>
              <w:rPr>
                <w:spacing w:val="-2"/>
              </w:rPr>
              <w:t>8,363</w:t>
            </w:r>
          </w:p>
        </w:tc>
        <w:tc>
          <w:tcPr>
            <w:tcW w:w="1008" w:type="dxa"/>
          </w:tcPr>
          <w:p w14:paraId="76EEAC89" w14:textId="77777777" w:rsidR="006637AA" w:rsidRDefault="007A4E5A">
            <w:pPr>
              <w:pStyle w:val="TableParagraph"/>
              <w:spacing w:line="247" w:lineRule="exact"/>
              <w:ind w:left="201"/>
            </w:pPr>
            <w:r>
              <w:rPr>
                <w:spacing w:val="-2"/>
              </w:rPr>
              <w:t>10,832</w:t>
            </w:r>
          </w:p>
        </w:tc>
        <w:tc>
          <w:tcPr>
            <w:tcW w:w="987" w:type="dxa"/>
          </w:tcPr>
          <w:p w14:paraId="76EEAC8A" w14:textId="77777777" w:rsidR="006637AA" w:rsidRDefault="007A4E5A">
            <w:pPr>
              <w:pStyle w:val="TableParagraph"/>
              <w:spacing w:line="247" w:lineRule="exact"/>
              <w:ind w:left="249"/>
            </w:pPr>
            <w:r>
              <w:rPr>
                <w:spacing w:val="-2"/>
              </w:rPr>
              <w:t>9,201</w:t>
            </w:r>
          </w:p>
        </w:tc>
        <w:tc>
          <w:tcPr>
            <w:tcW w:w="984" w:type="dxa"/>
          </w:tcPr>
          <w:p w14:paraId="76EEAC8B" w14:textId="77777777" w:rsidR="006637AA" w:rsidRDefault="007A4E5A">
            <w:pPr>
              <w:pStyle w:val="TableParagraph"/>
              <w:spacing w:line="247" w:lineRule="exact"/>
              <w:ind w:left="247"/>
            </w:pPr>
            <w:r>
              <w:rPr>
                <w:spacing w:val="-2"/>
              </w:rPr>
              <w:t>7,495</w:t>
            </w:r>
          </w:p>
        </w:tc>
      </w:tr>
      <w:tr w:rsidR="006637AA" w14:paraId="76EEAC93" w14:textId="77777777">
        <w:trPr>
          <w:trHeight w:val="275"/>
        </w:trPr>
        <w:tc>
          <w:tcPr>
            <w:tcW w:w="3641" w:type="dxa"/>
          </w:tcPr>
          <w:p w14:paraId="76EEAC8D" w14:textId="77777777" w:rsidR="006637AA" w:rsidRDefault="007A4E5A">
            <w:pPr>
              <w:pStyle w:val="TableParagraph"/>
              <w:spacing w:line="255" w:lineRule="exact"/>
              <w:ind w:left="112"/>
              <w:rPr>
                <w:sz w:val="24"/>
              </w:rPr>
            </w:pPr>
            <w:r>
              <w:rPr>
                <w:sz w:val="24"/>
              </w:rPr>
              <w:t>Investment</w:t>
            </w:r>
            <w:r>
              <w:rPr>
                <w:spacing w:val="-3"/>
                <w:sz w:val="24"/>
              </w:rPr>
              <w:t xml:space="preserve"> </w:t>
            </w:r>
            <w:r>
              <w:rPr>
                <w:spacing w:val="-2"/>
                <w:sz w:val="24"/>
              </w:rPr>
              <w:t>Income</w:t>
            </w:r>
          </w:p>
        </w:tc>
        <w:tc>
          <w:tcPr>
            <w:tcW w:w="1006" w:type="dxa"/>
          </w:tcPr>
          <w:p w14:paraId="76EEAC8E" w14:textId="77777777" w:rsidR="006637AA" w:rsidRDefault="007A4E5A">
            <w:pPr>
              <w:pStyle w:val="TableParagraph"/>
              <w:spacing w:line="249" w:lineRule="exact"/>
              <w:ind w:left="259"/>
            </w:pPr>
            <w:r>
              <w:rPr>
                <w:spacing w:val="-2"/>
              </w:rPr>
              <w:t>2,579</w:t>
            </w:r>
          </w:p>
        </w:tc>
        <w:tc>
          <w:tcPr>
            <w:tcW w:w="1008" w:type="dxa"/>
          </w:tcPr>
          <w:p w14:paraId="76EEAC8F" w14:textId="77777777" w:rsidR="006637AA" w:rsidRDefault="007A4E5A">
            <w:pPr>
              <w:pStyle w:val="TableParagraph"/>
              <w:spacing w:line="249" w:lineRule="exact"/>
              <w:ind w:left="273"/>
            </w:pPr>
            <w:r>
              <w:rPr>
                <w:spacing w:val="-2"/>
              </w:rPr>
              <w:t>3,438</w:t>
            </w:r>
          </w:p>
        </w:tc>
        <w:tc>
          <w:tcPr>
            <w:tcW w:w="1008" w:type="dxa"/>
          </w:tcPr>
          <w:p w14:paraId="76EEAC90" w14:textId="77777777" w:rsidR="006637AA" w:rsidRDefault="007A4E5A">
            <w:pPr>
              <w:pStyle w:val="TableParagraph"/>
              <w:spacing w:line="249" w:lineRule="exact"/>
              <w:ind w:left="256"/>
            </w:pPr>
            <w:r>
              <w:rPr>
                <w:spacing w:val="-2"/>
              </w:rPr>
              <w:t>2,086</w:t>
            </w:r>
          </w:p>
        </w:tc>
        <w:tc>
          <w:tcPr>
            <w:tcW w:w="987" w:type="dxa"/>
          </w:tcPr>
          <w:p w14:paraId="76EEAC91" w14:textId="77777777" w:rsidR="006637AA" w:rsidRDefault="007A4E5A">
            <w:pPr>
              <w:pStyle w:val="TableParagraph"/>
              <w:spacing w:line="249" w:lineRule="exact"/>
              <w:ind w:left="249"/>
            </w:pPr>
            <w:r>
              <w:rPr>
                <w:spacing w:val="-2"/>
              </w:rPr>
              <w:t>1,842</w:t>
            </w:r>
          </w:p>
        </w:tc>
        <w:tc>
          <w:tcPr>
            <w:tcW w:w="984" w:type="dxa"/>
          </w:tcPr>
          <w:p w14:paraId="76EEAC92" w14:textId="77777777" w:rsidR="006637AA" w:rsidRDefault="007A4E5A">
            <w:pPr>
              <w:pStyle w:val="TableParagraph"/>
              <w:spacing w:line="249" w:lineRule="exact"/>
              <w:ind w:left="247"/>
            </w:pPr>
            <w:r>
              <w:rPr>
                <w:spacing w:val="-2"/>
              </w:rPr>
              <w:t>2,791</w:t>
            </w:r>
          </w:p>
        </w:tc>
      </w:tr>
      <w:tr w:rsidR="006637AA" w14:paraId="76EEAC9A" w14:textId="77777777">
        <w:trPr>
          <w:trHeight w:val="273"/>
        </w:trPr>
        <w:tc>
          <w:tcPr>
            <w:tcW w:w="3641" w:type="dxa"/>
          </w:tcPr>
          <w:p w14:paraId="76EEAC94" w14:textId="77777777" w:rsidR="006637AA" w:rsidRDefault="007A4E5A">
            <w:pPr>
              <w:pStyle w:val="TableParagraph"/>
              <w:spacing w:line="253" w:lineRule="exact"/>
              <w:ind w:left="112"/>
              <w:rPr>
                <w:sz w:val="24"/>
              </w:rPr>
            </w:pPr>
            <w:r>
              <w:rPr>
                <w:sz w:val="24"/>
              </w:rPr>
              <w:t>Non-interest</w:t>
            </w:r>
            <w:r>
              <w:rPr>
                <w:spacing w:val="-4"/>
                <w:sz w:val="24"/>
              </w:rPr>
              <w:t xml:space="preserve"> </w:t>
            </w:r>
            <w:r>
              <w:rPr>
                <w:spacing w:val="-2"/>
                <w:sz w:val="24"/>
              </w:rPr>
              <w:t>Income</w:t>
            </w:r>
          </w:p>
        </w:tc>
        <w:tc>
          <w:tcPr>
            <w:tcW w:w="1006" w:type="dxa"/>
          </w:tcPr>
          <w:p w14:paraId="76EEAC95" w14:textId="77777777" w:rsidR="006637AA" w:rsidRDefault="007A4E5A">
            <w:pPr>
              <w:pStyle w:val="TableParagraph"/>
              <w:spacing w:line="247" w:lineRule="exact"/>
              <w:ind w:left="259"/>
            </w:pPr>
            <w:r>
              <w:rPr>
                <w:spacing w:val="-2"/>
              </w:rPr>
              <w:t>6,776</w:t>
            </w:r>
          </w:p>
        </w:tc>
        <w:tc>
          <w:tcPr>
            <w:tcW w:w="1008" w:type="dxa"/>
          </w:tcPr>
          <w:p w14:paraId="76EEAC96" w14:textId="77777777" w:rsidR="006637AA" w:rsidRDefault="007A4E5A">
            <w:pPr>
              <w:pStyle w:val="TableParagraph"/>
              <w:spacing w:line="247" w:lineRule="exact"/>
              <w:ind w:left="273"/>
            </w:pPr>
            <w:r>
              <w:rPr>
                <w:spacing w:val="-2"/>
              </w:rPr>
              <w:t>4,936</w:t>
            </w:r>
          </w:p>
        </w:tc>
        <w:tc>
          <w:tcPr>
            <w:tcW w:w="1008" w:type="dxa"/>
          </w:tcPr>
          <w:p w14:paraId="76EEAC97" w14:textId="77777777" w:rsidR="006637AA" w:rsidRDefault="007A4E5A">
            <w:pPr>
              <w:pStyle w:val="TableParagraph"/>
              <w:spacing w:line="247" w:lineRule="exact"/>
              <w:ind w:left="256"/>
            </w:pPr>
            <w:r>
              <w:rPr>
                <w:spacing w:val="-2"/>
              </w:rPr>
              <w:t>5,367</w:t>
            </w:r>
          </w:p>
        </w:tc>
        <w:tc>
          <w:tcPr>
            <w:tcW w:w="987" w:type="dxa"/>
          </w:tcPr>
          <w:p w14:paraId="76EEAC98" w14:textId="77777777" w:rsidR="006637AA" w:rsidRDefault="007A4E5A">
            <w:pPr>
              <w:pStyle w:val="TableParagraph"/>
              <w:spacing w:line="247" w:lineRule="exact"/>
              <w:ind w:left="249"/>
            </w:pPr>
            <w:r>
              <w:rPr>
                <w:spacing w:val="-2"/>
              </w:rPr>
              <w:t>4,859</w:t>
            </w:r>
          </w:p>
        </w:tc>
        <w:tc>
          <w:tcPr>
            <w:tcW w:w="984" w:type="dxa"/>
          </w:tcPr>
          <w:p w14:paraId="76EEAC99" w14:textId="77777777" w:rsidR="006637AA" w:rsidRDefault="007A4E5A">
            <w:pPr>
              <w:pStyle w:val="TableParagraph"/>
              <w:spacing w:line="247" w:lineRule="exact"/>
              <w:ind w:left="247"/>
            </w:pPr>
            <w:r>
              <w:rPr>
                <w:spacing w:val="-2"/>
              </w:rPr>
              <w:t>4,630</w:t>
            </w:r>
          </w:p>
        </w:tc>
      </w:tr>
      <w:tr w:rsidR="006637AA" w14:paraId="76EEACA1" w14:textId="77777777">
        <w:trPr>
          <w:trHeight w:val="275"/>
        </w:trPr>
        <w:tc>
          <w:tcPr>
            <w:tcW w:w="3641" w:type="dxa"/>
          </w:tcPr>
          <w:p w14:paraId="76EEAC9B" w14:textId="77777777" w:rsidR="006637AA" w:rsidRDefault="007A4E5A">
            <w:pPr>
              <w:pStyle w:val="TableParagraph"/>
              <w:spacing w:line="256" w:lineRule="exact"/>
              <w:ind w:left="112"/>
              <w:rPr>
                <w:sz w:val="24"/>
              </w:rPr>
            </w:pPr>
            <w:r>
              <w:rPr>
                <w:sz w:val="24"/>
              </w:rPr>
              <w:t>Operating</w:t>
            </w:r>
            <w:r>
              <w:rPr>
                <w:spacing w:val="-4"/>
                <w:sz w:val="24"/>
              </w:rPr>
              <w:t xml:space="preserve"> </w:t>
            </w:r>
            <w:r>
              <w:rPr>
                <w:spacing w:val="-2"/>
                <w:sz w:val="24"/>
              </w:rPr>
              <w:t>Income</w:t>
            </w:r>
          </w:p>
        </w:tc>
        <w:tc>
          <w:tcPr>
            <w:tcW w:w="1006" w:type="dxa"/>
          </w:tcPr>
          <w:p w14:paraId="76EEAC9C" w14:textId="77777777" w:rsidR="006637AA" w:rsidRDefault="007A4E5A">
            <w:pPr>
              <w:pStyle w:val="TableParagraph"/>
              <w:spacing w:line="249" w:lineRule="exact"/>
              <w:ind w:right="180"/>
              <w:jc w:val="right"/>
            </w:pPr>
            <w:r>
              <w:rPr>
                <w:spacing w:val="-2"/>
              </w:rPr>
              <w:t>21,403</w:t>
            </w:r>
          </w:p>
        </w:tc>
        <w:tc>
          <w:tcPr>
            <w:tcW w:w="1008" w:type="dxa"/>
          </w:tcPr>
          <w:p w14:paraId="76EEAC9D" w14:textId="77777777" w:rsidR="006637AA" w:rsidRDefault="007A4E5A">
            <w:pPr>
              <w:pStyle w:val="TableParagraph"/>
              <w:spacing w:line="249" w:lineRule="exact"/>
              <w:ind w:left="220"/>
            </w:pPr>
            <w:r>
              <w:rPr>
                <w:spacing w:val="-2"/>
              </w:rPr>
              <w:t>16,737</w:t>
            </w:r>
          </w:p>
        </w:tc>
        <w:tc>
          <w:tcPr>
            <w:tcW w:w="1008" w:type="dxa"/>
          </w:tcPr>
          <w:p w14:paraId="76EEAC9E" w14:textId="77777777" w:rsidR="006637AA" w:rsidRDefault="007A4E5A">
            <w:pPr>
              <w:pStyle w:val="TableParagraph"/>
              <w:spacing w:line="249" w:lineRule="exact"/>
              <w:ind w:left="201"/>
            </w:pPr>
            <w:r>
              <w:rPr>
                <w:spacing w:val="-2"/>
              </w:rPr>
              <w:t>18,285</w:t>
            </w:r>
          </w:p>
        </w:tc>
        <w:tc>
          <w:tcPr>
            <w:tcW w:w="987" w:type="dxa"/>
          </w:tcPr>
          <w:p w14:paraId="76EEAC9F" w14:textId="77777777" w:rsidR="006637AA" w:rsidRDefault="007A4E5A">
            <w:pPr>
              <w:pStyle w:val="TableParagraph"/>
              <w:spacing w:line="249" w:lineRule="exact"/>
              <w:ind w:left="194"/>
            </w:pPr>
            <w:r>
              <w:rPr>
                <w:spacing w:val="-2"/>
              </w:rPr>
              <w:t>15,902</w:t>
            </w:r>
          </w:p>
        </w:tc>
        <w:tc>
          <w:tcPr>
            <w:tcW w:w="984" w:type="dxa"/>
          </w:tcPr>
          <w:p w14:paraId="76EEACA0" w14:textId="77777777" w:rsidR="006637AA" w:rsidRDefault="007A4E5A">
            <w:pPr>
              <w:pStyle w:val="TableParagraph"/>
              <w:spacing w:line="249" w:lineRule="exact"/>
              <w:ind w:right="187"/>
              <w:jc w:val="right"/>
            </w:pPr>
            <w:r>
              <w:rPr>
                <w:spacing w:val="-2"/>
              </w:rPr>
              <w:t>14,916</w:t>
            </w:r>
          </w:p>
        </w:tc>
      </w:tr>
      <w:tr w:rsidR="006637AA" w14:paraId="76EEACA8" w14:textId="77777777">
        <w:trPr>
          <w:trHeight w:val="275"/>
        </w:trPr>
        <w:tc>
          <w:tcPr>
            <w:tcW w:w="3641" w:type="dxa"/>
          </w:tcPr>
          <w:p w14:paraId="76EEACA2" w14:textId="77777777" w:rsidR="006637AA" w:rsidRDefault="007A4E5A">
            <w:pPr>
              <w:pStyle w:val="TableParagraph"/>
              <w:spacing w:line="256" w:lineRule="exact"/>
              <w:ind w:left="112"/>
              <w:rPr>
                <w:sz w:val="24"/>
              </w:rPr>
            </w:pPr>
            <w:r>
              <w:rPr>
                <w:sz w:val="24"/>
              </w:rPr>
              <w:t>Operating</w:t>
            </w:r>
            <w:r>
              <w:rPr>
                <w:spacing w:val="-7"/>
                <w:sz w:val="24"/>
              </w:rPr>
              <w:t xml:space="preserve"> </w:t>
            </w:r>
            <w:r>
              <w:rPr>
                <w:spacing w:val="-2"/>
                <w:sz w:val="24"/>
              </w:rPr>
              <w:t>Expenses</w:t>
            </w:r>
          </w:p>
        </w:tc>
        <w:tc>
          <w:tcPr>
            <w:tcW w:w="1006" w:type="dxa"/>
          </w:tcPr>
          <w:p w14:paraId="76EEACA3" w14:textId="77777777" w:rsidR="006637AA" w:rsidRDefault="007A4E5A">
            <w:pPr>
              <w:pStyle w:val="TableParagraph"/>
              <w:spacing w:line="249" w:lineRule="exact"/>
              <w:ind w:right="180"/>
              <w:jc w:val="right"/>
            </w:pPr>
            <w:r>
              <w:rPr>
                <w:spacing w:val="-2"/>
              </w:rPr>
              <w:t>10,403</w:t>
            </w:r>
          </w:p>
        </w:tc>
        <w:tc>
          <w:tcPr>
            <w:tcW w:w="1008" w:type="dxa"/>
          </w:tcPr>
          <w:p w14:paraId="76EEACA4" w14:textId="77777777" w:rsidR="006637AA" w:rsidRDefault="007A4E5A">
            <w:pPr>
              <w:pStyle w:val="TableParagraph"/>
              <w:spacing w:line="249" w:lineRule="exact"/>
              <w:ind w:left="273"/>
            </w:pPr>
            <w:r>
              <w:rPr>
                <w:spacing w:val="-2"/>
              </w:rPr>
              <w:t>9,697</w:t>
            </w:r>
          </w:p>
        </w:tc>
        <w:tc>
          <w:tcPr>
            <w:tcW w:w="1008" w:type="dxa"/>
          </w:tcPr>
          <w:p w14:paraId="76EEACA5" w14:textId="77777777" w:rsidR="006637AA" w:rsidRDefault="007A4E5A">
            <w:pPr>
              <w:pStyle w:val="TableParagraph"/>
              <w:spacing w:line="249" w:lineRule="exact"/>
              <w:ind w:left="256"/>
            </w:pPr>
            <w:r>
              <w:rPr>
                <w:spacing w:val="-2"/>
              </w:rPr>
              <w:t>9,998</w:t>
            </w:r>
          </w:p>
        </w:tc>
        <w:tc>
          <w:tcPr>
            <w:tcW w:w="987" w:type="dxa"/>
          </w:tcPr>
          <w:p w14:paraId="76EEACA6" w14:textId="77777777" w:rsidR="006637AA" w:rsidRDefault="007A4E5A">
            <w:pPr>
              <w:pStyle w:val="TableParagraph"/>
              <w:spacing w:line="249" w:lineRule="exact"/>
              <w:ind w:left="249"/>
            </w:pPr>
            <w:r>
              <w:rPr>
                <w:spacing w:val="-2"/>
              </w:rPr>
              <w:t>9,223</w:t>
            </w:r>
          </w:p>
        </w:tc>
        <w:tc>
          <w:tcPr>
            <w:tcW w:w="984" w:type="dxa"/>
          </w:tcPr>
          <w:p w14:paraId="76EEACA7" w14:textId="77777777" w:rsidR="006637AA" w:rsidRDefault="007A4E5A">
            <w:pPr>
              <w:pStyle w:val="TableParagraph"/>
              <w:spacing w:line="249" w:lineRule="exact"/>
              <w:ind w:left="247"/>
            </w:pPr>
            <w:r>
              <w:rPr>
                <w:spacing w:val="-2"/>
              </w:rPr>
              <w:t>8,047</w:t>
            </w:r>
          </w:p>
        </w:tc>
      </w:tr>
      <w:tr w:rsidR="006637AA" w14:paraId="76EEACB0" w14:textId="77777777">
        <w:trPr>
          <w:trHeight w:val="551"/>
        </w:trPr>
        <w:tc>
          <w:tcPr>
            <w:tcW w:w="3641" w:type="dxa"/>
          </w:tcPr>
          <w:p w14:paraId="76EEACA9" w14:textId="77777777" w:rsidR="006637AA" w:rsidRDefault="007A4E5A">
            <w:pPr>
              <w:pStyle w:val="TableParagraph"/>
              <w:spacing w:line="273" w:lineRule="exact"/>
              <w:ind w:left="112"/>
              <w:rPr>
                <w:sz w:val="24"/>
              </w:rPr>
            </w:pPr>
            <w:r>
              <w:rPr>
                <w:sz w:val="24"/>
              </w:rPr>
              <w:t>Operating</w:t>
            </w:r>
            <w:r>
              <w:rPr>
                <w:spacing w:val="-2"/>
                <w:sz w:val="24"/>
              </w:rPr>
              <w:t xml:space="preserve"> </w:t>
            </w:r>
            <w:r>
              <w:rPr>
                <w:sz w:val="24"/>
              </w:rPr>
              <w:t>Profit</w:t>
            </w:r>
            <w:r>
              <w:rPr>
                <w:spacing w:val="-2"/>
                <w:sz w:val="24"/>
              </w:rPr>
              <w:t xml:space="preserve"> </w:t>
            </w:r>
            <w:r>
              <w:rPr>
                <w:sz w:val="24"/>
              </w:rPr>
              <w:t>(profit</w:t>
            </w:r>
            <w:r>
              <w:rPr>
                <w:spacing w:val="-2"/>
                <w:sz w:val="24"/>
              </w:rPr>
              <w:t xml:space="preserve"> before</w:t>
            </w:r>
          </w:p>
          <w:p w14:paraId="76EEACAA" w14:textId="77777777" w:rsidR="006637AA" w:rsidRDefault="007A4E5A">
            <w:pPr>
              <w:pStyle w:val="TableParagraph"/>
              <w:spacing w:line="259" w:lineRule="exact"/>
              <w:ind w:left="112"/>
              <w:rPr>
                <w:sz w:val="24"/>
              </w:rPr>
            </w:pPr>
            <w:r>
              <w:rPr>
                <w:sz w:val="24"/>
              </w:rPr>
              <w:t>provision and</w:t>
            </w:r>
            <w:r>
              <w:rPr>
                <w:spacing w:val="-1"/>
                <w:sz w:val="24"/>
              </w:rPr>
              <w:t xml:space="preserve"> </w:t>
            </w:r>
            <w:r>
              <w:rPr>
                <w:spacing w:val="-4"/>
                <w:sz w:val="24"/>
              </w:rPr>
              <w:t>tax)</w:t>
            </w:r>
          </w:p>
        </w:tc>
        <w:tc>
          <w:tcPr>
            <w:tcW w:w="1006" w:type="dxa"/>
          </w:tcPr>
          <w:p w14:paraId="76EEACAB" w14:textId="77777777" w:rsidR="006637AA" w:rsidRDefault="007A4E5A">
            <w:pPr>
              <w:pStyle w:val="TableParagraph"/>
              <w:spacing w:line="249" w:lineRule="exact"/>
              <w:ind w:right="180"/>
              <w:jc w:val="right"/>
            </w:pPr>
            <w:r>
              <w:rPr>
                <w:spacing w:val="-2"/>
              </w:rPr>
              <w:t>11,001</w:t>
            </w:r>
          </w:p>
        </w:tc>
        <w:tc>
          <w:tcPr>
            <w:tcW w:w="1008" w:type="dxa"/>
          </w:tcPr>
          <w:p w14:paraId="76EEACAC" w14:textId="77777777" w:rsidR="006637AA" w:rsidRDefault="007A4E5A">
            <w:pPr>
              <w:pStyle w:val="TableParagraph"/>
              <w:spacing w:line="249" w:lineRule="exact"/>
              <w:ind w:left="273"/>
            </w:pPr>
            <w:r>
              <w:rPr>
                <w:spacing w:val="-2"/>
              </w:rPr>
              <w:t>7,040</w:t>
            </w:r>
          </w:p>
        </w:tc>
        <w:tc>
          <w:tcPr>
            <w:tcW w:w="1008" w:type="dxa"/>
          </w:tcPr>
          <w:p w14:paraId="76EEACAD" w14:textId="77777777" w:rsidR="006637AA" w:rsidRDefault="007A4E5A">
            <w:pPr>
              <w:pStyle w:val="TableParagraph"/>
              <w:spacing w:line="249" w:lineRule="exact"/>
              <w:ind w:left="256"/>
            </w:pPr>
            <w:r>
              <w:rPr>
                <w:spacing w:val="-2"/>
              </w:rPr>
              <w:t>8,287</w:t>
            </w:r>
          </w:p>
        </w:tc>
        <w:tc>
          <w:tcPr>
            <w:tcW w:w="987" w:type="dxa"/>
          </w:tcPr>
          <w:p w14:paraId="76EEACAE" w14:textId="77777777" w:rsidR="006637AA" w:rsidRDefault="007A4E5A">
            <w:pPr>
              <w:pStyle w:val="TableParagraph"/>
              <w:spacing w:line="249" w:lineRule="exact"/>
              <w:ind w:left="249"/>
            </w:pPr>
            <w:r>
              <w:rPr>
                <w:spacing w:val="-2"/>
              </w:rPr>
              <w:t>6,679</w:t>
            </w:r>
          </w:p>
        </w:tc>
        <w:tc>
          <w:tcPr>
            <w:tcW w:w="984" w:type="dxa"/>
          </w:tcPr>
          <w:p w14:paraId="76EEACAF" w14:textId="77777777" w:rsidR="006637AA" w:rsidRDefault="007A4E5A">
            <w:pPr>
              <w:pStyle w:val="TableParagraph"/>
              <w:spacing w:line="249" w:lineRule="exact"/>
              <w:ind w:left="247"/>
            </w:pPr>
            <w:r>
              <w:rPr>
                <w:spacing w:val="-2"/>
              </w:rPr>
              <w:t>6,869</w:t>
            </w:r>
          </w:p>
        </w:tc>
      </w:tr>
      <w:tr w:rsidR="006637AA" w14:paraId="76EEACB7" w14:textId="77777777">
        <w:trPr>
          <w:trHeight w:val="553"/>
        </w:trPr>
        <w:tc>
          <w:tcPr>
            <w:tcW w:w="3641" w:type="dxa"/>
          </w:tcPr>
          <w:p w14:paraId="76EEACB1" w14:textId="77777777" w:rsidR="006637AA" w:rsidRDefault="007A4E5A">
            <w:pPr>
              <w:pStyle w:val="TableParagraph"/>
              <w:spacing w:line="276" w:lineRule="exact"/>
              <w:ind w:left="112" w:right="138"/>
              <w:rPr>
                <w:sz w:val="24"/>
              </w:rPr>
            </w:pPr>
            <w:r>
              <w:rPr>
                <w:sz w:val="24"/>
              </w:rPr>
              <w:t>Provision</w:t>
            </w:r>
            <w:r>
              <w:rPr>
                <w:spacing w:val="-13"/>
                <w:sz w:val="24"/>
              </w:rPr>
              <w:t xml:space="preserve"> </w:t>
            </w:r>
            <w:r>
              <w:rPr>
                <w:sz w:val="24"/>
              </w:rPr>
              <w:t>for</w:t>
            </w:r>
            <w:r>
              <w:rPr>
                <w:spacing w:val="-14"/>
                <w:sz w:val="24"/>
              </w:rPr>
              <w:t xml:space="preserve"> </w:t>
            </w:r>
            <w:r>
              <w:rPr>
                <w:sz w:val="24"/>
              </w:rPr>
              <w:t>Loans,</w:t>
            </w:r>
            <w:r>
              <w:rPr>
                <w:spacing w:val="-12"/>
                <w:sz w:val="24"/>
              </w:rPr>
              <w:t xml:space="preserve"> </w:t>
            </w:r>
            <w:r>
              <w:rPr>
                <w:sz w:val="24"/>
              </w:rPr>
              <w:t>Investment and Other assets</w:t>
            </w:r>
          </w:p>
        </w:tc>
        <w:tc>
          <w:tcPr>
            <w:tcW w:w="1006" w:type="dxa"/>
          </w:tcPr>
          <w:p w14:paraId="76EEACB2" w14:textId="77777777" w:rsidR="006637AA" w:rsidRDefault="007A4E5A">
            <w:pPr>
              <w:pStyle w:val="TableParagraph"/>
              <w:spacing w:line="251" w:lineRule="exact"/>
              <w:ind w:left="259"/>
            </w:pPr>
            <w:r>
              <w:rPr>
                <w:spacing w:val="-2"/>
              </w:rPr>
              <w:t>2,546</w:t>
            </w:r>
          </w:p>
        </w:tc>
        <w:tc>
          <w:tcPr>
            <w:tcW w:w="1008" w:type="dxa"/>
          </w:tcPr>
          <w:p w14:paraId="76EEACB3" w14:textId="77777777" w:rsidR="006637AA" w:rsidRDefault="007A4E5A">
            <w:pPr>
              <w:pStyle w:val="TableParagraph"/>
              <w:spacing w:line="251" w:lineRule="exact"/>
              <w:ind w:left="41" w:right="41"/>
              <w:jc w:val="center"/>
            </w:pPr>
            <w:r>
              <w:rPr>
                <w:spacing w:val="-5"/>
              </w:rPr>
              <w:t>644</w:t>
            </w:r>
          </w:p>
        </w:tc>
        <w:tc>
          <w:tcPr>
            <w:tcW w:w="1008" w:type="dxa"/>
          </w:tcPr>
          <w:p w14:paraId="76EEACB4" w14:textId="77777777" w:rsidR="006637AA" w:rsidRDefault="007A4E5A">
            <w:pPr>
              <w:pStyle w:val="TableParagraph"/>
              <w:spacing w:line="251" w:lineRule="exact"/>
              <w:ind w:left="256"/>
            </w:pPr>
            <w:r>
              <w:rPr>
                <w:spacing w:val="-2"/>
              </w:rPr>
              <w:t>2,556</w:t>
            </w:r>
          </w:p>
        </w:tc>
        <w:tc>
          <w:tcPr>
            <w:tcW w:w="987" w:type="dxa"/>
          </w:tcPr>
          <w:p w14:paraId="76EEACB5" w14:textId="77777777" w:rsidR="006637AA" w:rsidRDefault="007A4E5A">
            <w:pPr>
              <w:pStyle w:val="TableParagraph"/>
              <w:spacing w:line="251" w:lineRule="exact"/>
              <w:ind w:left="249"/>
            </w:pPr>
            <w:r>
              <w:rPr>
                <w:spacing w:val="-2"/>
              </w:rPr>
              <w:t>2,324</w:t>
            </w:r>
          </w:p>
        </w:tc>
        <w:tc>
          <w:tcPr>
            <w:tcW w:w="984" w:type="dxa"/>
          </w:tcPr>
          <w:p w14:paraId="76EEACB6" w14:textId="77777777" w:rsidR="006637AA" w:rsidRDefault="007A4E5A">
            <w:pPr>
              <w:pStyle w:val="TableParagraph"/>
              <w:spacing w:line="251" w:lineRule="exact"/>
              <w:ind w:left="247"/>
            </w:pPr>
            <w:r>
              <w:rPr>
                <w:spacing w:val="-2"/>
              </w:rPr>
              <w:t>1,718</w:t>
            </w:r>
          </w:p>
        </w:tc>
      </w:tr>
      <w:tr w:rsidR="006637AA" w14:paraId="76EEACBE" w14:textId="77777777">
        <w:trPr>
          <w:trHeight w:val="275"/>
        </w:trPr>
        <w:tc>
          <w:tcPr>
            <w:tcW w:w="3641" w:type="dxa"/>
          </w:tcPr>
          <w:p w14:paraId="76EEACB8" w14:textId="77777777" w:rsidR="006637AA" w:rsidRDefault="007A4E5A">
            <w:pPr>
              <w:pStyle w:val="TableParagraph"/>
              <w:spacing w:line="256" w:lineRule="exact"/>
              <w:ind w:left="112"/>
              <w:rPr>
                <w:sz w:val="24"/>
              </w:rPr>
            </w:pPr>
            <w:r>
              <w:rPr>
                <w:sz w:val="24"/>
              </w:rPr>
              <w:t>Profit</w:t>
            </w:r>
            <w:r>
              <w:rPr>
                <w:spacing w:val="-3"/>
                <w:sz w:val="24"/>
              </w:rPr>
              <w:t xml:space="preserve"> </w:t>
            </w:r>
            <w:r>
              <w:rPr>
                <w:sz w:val="24"/>
              </w:rPr>
              <w:t>Before</w:t>
            </w:r>
            <w:r>
              <w:rPr>
                <w:spacing w:val="-12"/>
                <w:sz w:val="24"/>
              </w:rPr>
              <w:t xml:space="preserve"> </w:t>
            </w:r>
            <w:r>
              <w:rPr>
                <w:spacing w:val="-5"/>
                <w:sz w:val="24"/>
              </w:rPr>
              <w:t>Tax</w:t>
            </w:r>
          </w:p>
        </w:tc>
        <w:tc>
          <w:tcPr>
            <w:tcW w:w="1006" w:type="dxa"/>
          </w:tcPr>
          <w:p w14:paraId="76EEACB9" w14:textId="77777777" w:rsidR="006637AA" w:rsidRDefault="007A4E5A">
            <w:pPr>
              <w:pStyle w:val="TableParagraph"/>
              <w:spacing w:line="249" w:lineRule="exact"/>
              <w:ind w:left="259"/>
            </w:pPr>
            <w:r>
              <w:rPr>
                <w:spacing w:val="-2"/>
              </w:rPr>
              <w:t>8,455</w:t>
            </w:r>
          </w:p>
        </w:tc>
        <w:tc>
          <w:tcPr>
            <w:tcW w:w="1008" w:type="dxa"/>
          </w:tcPr>
          <w:p w14:paraId="76EEACBA" w14:textId="77777777" w:rsidR="006637AA" w:rsidRDefault="007A4E5A">
            <w:pPr>
              <w:pStyle w:val="TableParagraph"/>
              <w:spacing w:line="249" w:lineRule="exact"/>
              <w:ind w:left="273"/>
            </w:pPr>
            <w:r>
              <w:rPr>
                <w:spacing w:val="-2"/>
              </w:rPr>
              <w:t>6,395</w:t>
            </w:r>
          </w:p>
        </w:tc>
        <w:tc>
          <w:tcPr>
            <w:tcW w:w="1008" w:type="dxa"/>
          </w:tcPr>
          <w:p w14:paraId="76EEACBB" w14:textId="77777777" w:rsidR="006637AA" w:rsidRDefault="007A4E5A">
            <w:pPr>
              <w:pStyle w:val="TableParagraph"/>
              <w:spacing w:line="249" w:lineRule="exact"/>
              <w:ind w:left="256"/>
            </w:pPr>
            <w:r>
              <w:rPr>
                <w:spacing w:val="-2"/>
              </w:rPr>
              <w:t>5,731</w:t>
            </w:r>
          </w:p>
        </w:tc>
        <w:tc>
          <w:tcPr>
            <w:tcW w:w="987" w:type="dxa"/>
          </w:tcPr>
          <w:p w14:paraId="76EEACBC" w14:textId="77777777" w:rsidR="006637AA" w:rsidRDefault="007A4E5A">
            <w:pPr>
              <w:pStyle w:val="TableParagraph"/>
              <w:spacing w:line="249" w:lineRule="exact"/>
              <w:ind w:left="249"/>
            </w:pPr>
            <w:r>
              <w:rPr>
                <w:spacing w:val="-2"/>
              </w:rPr>
              <w:t>4,355</w:t>
            </w:r>
          </w:p>
        </w:tc>
        <w:tc>
          <w:tcPr>
            <w:tcW w:w="984" w:type="dxa"/>
          </w:tcPr>
          <w:p w14:paraId="76EEACBD" w14:textId="77777777" w:rsidR="006637AA" w:rsidRDefault="007A4E5A">
            <w:pPr>
              <w:pStyle w:val="TableParagraph"/>
              <w:spacing w:line="249" w:lineRule="exact"/>
              <w:ind w:left="247"/>
            </w:pPr>
            <w:r>
              <w:rPr>
                <w:spacing w:val="-2"/>
              </w:rPr>
              <w:t>5,152</w:t>
            </w:r>
          </w:p>
        </w:tc>
      </w:tr>
      <w:tr w:rsidR="006637AA" w14:paraId="76EEACC5" w14:textId="77777777">
        <w:trPr>
          <w:trHeight w:val="273"/>
        </w:trPr>
        <w:tc>
          <w:tcPr>
            <w:tcW w:w="3641" w:type="dxa"/>
          </w:tcPr>
          <w:p w14:paraId="76EEACBF" w14:textId="77777777" w:rsidR="006637AA" w:rsidRDefault="007A4E5A">
            <w:pPr>
              <w:pStyle w:val="TableParagraph"/>
              <w:spacing w:line="254" w:lineRule="exact"/>
              <w:ind w:left="112"/>
              <w:rPr>
                <w:sz w:val="24"/>
              </w:rPr>
            </w:pPr>
            <w:r>
              <w:rPr>
                <w:sz w:val="24"/>
              </w:rPr>
              <w:t>Profit</w:t>
            </w:r>
            <w:r>
              <w:rPr>
                <w:spacing w:val="-3"/>
                <w:sz w:val="24"/>
              </w:rPr>
              <w:t xml:space="preserve"> </w:t>
            </w:r>
            <w:r>
              <w:rPr>
                <w:sz w:val="24"/>
              </w:rPr>
              <w:t>After</w:t>
            </w:r>
            <w:r>
              <w:rPr>
                <w:spacing w:val="-12"/>
                <w:sz w:val="24"/>
              </w:rPr>
              <w:t xml:space="preserve"> </w:t>
            </w:r>
            <w:r>
              <w:rPr>
                <w:spacing w:val="-5"/>
                <w:sz w:val="24"/>
              </w:rPr>
              <w:t>Tax</w:t>
            </w:r>
          </w:p>
        </w:tc>
        <w:tc>
          <w:tcPr>
            <w:tcW w:w="1006" w:type="dxa"/>
          </w:tcPr>
          <w:p w14:paraId="76EEACC0" w14:textId="77777777" w:rsidR="006637AA" w:rsidRDefault="007A4E5A">
            <w:pPr>
              <w:pStyle w:val="TableParagraph"/>
              <w:spacing w:line="247" w:lineRule="exact"/>
              <w:ind w:left="259"/>
            </w:pPr>
            <w:r>
              <w:rPr>
                <w:spacing w:val="-2"/>
              </w:rPr>
              <w:t>4,743</w:t>
            </w:r>
          </w:p>
        </w:tc>
        <w:tc>
          <w:tcPr>
            <w:tcW w:w="1008" w:type="dxa"/>
          </w:tcPr>
          <w:p w14:paraId="76EEACC1" w14:textId="77777777" w:rsidR="006637AA" w:rsidRDefault="007A4E5A">
            <w:pPr>
              <w:pStyle w:val="TableParagraph"/>
              <w:spacing w:line="247" w:lineRule="exact"/>
              <w:ind w:left="273"/>
            </w:pPr>
            <w:r>
              <w:rPr>
                <w:spacing w:val="-2"/>
              </w:rPr>
              <w:t>4,012</w:t>
            </w:r>
          </w:p>
        </w:tc>
        <w:tc>
          <w:tcPr>
            <w:tcW w:w="1008" w:type="dxa"/>
          </w:tcPr>
          <w:p w14:paraId="76EEACC2" w14:textId="77777777" w:rsidR="006637AA" w:rsidRDefault="007A4E5A">
            <w:pPr>
              <w:pStyle w:val="TableParagraph"/>
              <w:spacing w:line="247" w:lineRule="exact"/>
              <w:ind w:left="256"/>
            </w:pPr>
            <w:r>
              <w:rPr>
                <w:spacing w:val="-2"/>
              </w:rPr>
              <w:t>2,472</w:t>
            </w:r>
          </w:p>
        </w:tc>
        <w:tc>
          <w:tcPr>
            <w:tcW w:w="987" w:type="dxa"/>
          </w:tcPr>
          <w:p w14:paraId="76EEACC3" w14:textId="77777777" w:rsidR="006637AA" w:rsidRDefault="007A4E5A">
            <w:pPr>
              <w:pStyle w:val="TableParagraph"/>
              <w:spacing w:line="247" w:lineRule="exact"/>
              <w:ind w:left="249"/>
            </w:pPr>
            <w:r>
              <w:rPr>
                <w:spacing w:val="-2"/>
              </w:rPr>
              <w:t>2,018</w:t>
            </w:r>
          </w:p>
        </w:tc>
        <w:tc>
          <w:tcPr>
            <w:tcW w:w="984" w:type="dxa"/>
          </w:tcPr>
          <w:p w14:paraId="76EEACC4" w14:textId="77777777" w:rsidR="006637AA" w:rsidRDefault="007A4E5A">
            <w:pPr>
              <w:pStyle w:val="TableParagraph"/>
              <w:spacing w:line="247" w:lineRule="exact"/>
              <w:ind w:left="247"/>
            </w:pPr>
            <w:r>
              <w:rPr>
                <w:spacing w:val="-2"/>
              </w:rPr>
              <w:t>3,628</w:t>
            </w:r>
          </w:p>
        </w:tc>
      </w:tr>
      <w:tr w:rsidR="006637AA" w14:paraId="76EEACC7" w14:textId="77777777">
        <w:trPr>
          <w:trHeight w:val="277"/>
        </w:trPr>
        <w:tc>
          <w:tcPr>
            <w:tcW w:w="8634" w:type="dxa"/>
            <w:gridSpan w:val="6"/>
            <w:shd w:val="clear" w:color="auto" w:fill="D0CECE"/>
          </w:tcPr>
          <w:p w14:paraId="76EEACC6" w14:textId="77777777" w:rsidR="006637AA" w:rsidRDefault="007A4E5A">
            <w:pPr>
              <w:pStyle w:val="TableParagraph"/>
              <w:spacing w:line="258" w:lineRule="exact"/>
              <w:ind w:left="112"/>
              <w:rPr>
                <w:b/>
                <w:sz w:val="24"/>
              </w:rPr>
            </w:pPr>
            <w:r>
              <w:rPr>
                <w:b/>
                <w:sz w:val="24"/>
              </w:rPr>
              <w:t xml:space="preserve">BIS Capital </w:t>
            </w:r>
            <w:r>
              <w:rPr>
                <w:b/>
                <w:spacing w:val="-2"/>
                <w:sz w:val="24"/>
              </w:rPr>
              <w:t>Measures*</w:t>
            </w:r>
          </w:p>
        </w:tc>
      </w:tr>
      <w:tr w:rsidR="006637AA" w14:paraId="76EEACCE" w14:textId="77777777">
        <w:trPr>
          <w:trHeight w:val="273"/>
        </w:trPr>
        <w:tc>
          <w:tcPr>
            <w:tcW w:w="3641" w:type="dxa"/>
          </w:tcPr>
          <w:p w14:paraId="76EEACC8" w14:textId="77777777" w:rsidR="006637AA" w:rsidRDefault="007A4E5A">
            <w:pPr>
              <w:pStyle w:val="TableParagraph"/>
              <w:spacing w:line="253" w:lineRule="exact"/>
              <w:ind w:left="112"/>
              <w:rPr>
                <w:sz w:val="24"/>
              </w:rPr>
            </w:pPr>
            <w:r>
              <w:rPr>
                <w:sz w:val="24"/>
              </w:rPr>
              <w:t>Risk</w:t>
            </w:r>
            <w:r>
              <w:rPr>
                <w:spacing w:val="-2"/>
                <w:sz w:val="24"/>
              </w:rPr>
              <w:t xml:space="preserve"> </w:t>
            </w:r>
            <w:r>
              <w:rPr>
                <w:sz w:val="24"/>
              </w:rPr>
              <w:t>Weighted</w:t>
            </w:r>
            <w:r>
              <w:rPr>
                <w:spacing w:val="-1"/>
                <w:sz w:val="24"/>
              </w:rPr>
              <w:t xml:space="preserve"> </w:t>
            </w:r>
            <w:r>
              <w:rPr>
                <w:sz w:val="24"/>
              </w:rPr>
              <w:t>Assets</w:t>
            </w:r>
            <w:r>
              <w:rPr>
                <w:spacing w:val="-3"/>
                <w:sz w:val="24"/>
              </w:rPr>
              <w:t xml:space="preserve"> </w:t>
            </w:r>
            <w:r>
              <w:rPr>
                <w:spacing w:val="-4"/>
                <w:sz w:val="24"/>
              </w:rPr>
              <w:t>(RWA)</w:t>
            </w:r>
          </w:p>
        </w:tc>
        <w:tc>
          <w:tcPr>
            <w:tcW w:w="1006" w:type="dxa"/>
          </w:tcPr>
          <w:p w14:paraId="76EEACC9" w14:textId="77777777" w:rsidR="006637AA" w:rsidRDefault="007A4E5A">
            <w:pPr>
              <w:pStyle w:val="TableParagraph"/>
              <w:spacing w:line="247" w:lineRule="exact"/>
              <w:ind w:left="148"/>
            </w:pPr>
            <w:r>
              <w:rPr>
                <w:spacing w:val="-2"/>
              </w:rPr>
              <w:t>305,194</w:t>
            </w:r>
          </w:p>
        </w:tc>
        <w:tc>
          <w:tcPr>
            <w:tcW w:w="1008" w:type="dxa"/>
          </w:tcPr>
          <w:p w14:paraId="76EEACCA" w14:textId="77777777" w:rsidR="006637AA" w:rsidRDefault="007A4E5A">
            <w:pPr>
              <w:pStyle w:val="TableParagraph"/>
              <w:spacing w:line="247" w:lineRule="exact"/>
              <w:ind w:right="146"/>
              <w:jc w:val="right"/>
            </w:pPr>
            <w:r>
              <w:rPr>
                <w:spacing w:val="-2"/>
              </w:rPr>
              <w:t>269,322</w:t>
            </w:r>
          </w:p>
        </w:tc>
        <w:tc>
          <w:tcPr>
            <w:tcW w:w="1008" w:type="dxa"/>
          </w:tcPr>
          <w:p w14:paraId="76EEACCB" w14:textId="77777777" w:rsidR="006637AA" w:rsidRDefault="007A4E5A">
            <w:pPr>
              <w:pStyle w:val="TableParagraph"/>
              <w:spacing w:line="247" w:lineRule="exact"/>
              <w:ind w:left="165"/>
            </w:pPr>
            <w:r>
              <w:rPr>
                <w:spacing w:val="-2"/>
              </w:rPr>
              <w:t>244,925</w:t>
            </w:r>
          </w:p>
        </w:tc>
        <w:tc>
          <w:tcPr>
            <w:tcW w:w="987" w:type="dxa"/>
          </w:tcPr>
          <w:p w14:paraId="76EEACCC" w14:textId="77777777" w:rsidR="006637AA" w:rsidRDefault="007A4E5A">
            <w:pPr>
              <w:pStyle w:val="TableParagraph"/>
              <w:spacing w:line="247" w:lineRule="exact"/>
              <w:ind w:right="134"/>
              <w:jc w:val="right"/>
            </w:pPr>
            <w:r>
              <w:rPr>
                <w:spacing w:val="-2"/>
              </w:rPr>
              <w:t>259,413</w:t>
            </w:r>
          </w:p>
        </w:tc>
        <w:tc>
          <w:tcPr>
            <w:tcW w:w="984" w:type="dxa"/>
          </w:tcPr>
          <w:p w14:paraId="76EEACCD" w14:textId="77777777" w:rsidR="006637AA" w:rsidRDefault="007A4E5A">
            <w:pPr>
              <w:pStyle w:val="TableParagraph"/>
              <w:spacing w:line="247" w:lineRule="exact"/>
              <w:ind w:left="136"/>
            </w:pPr>
            <w:r>
              <w:rPr>
                <w:spacing w:val="-2"/>
              </w:rPr>
              <w:t>202,210</w:t>
            </w:r>
          </w:p>
        </w:tc>
      </w:tr>
      <w:tr w:rsidR="006637AA" w14:paraId="76EEACD5" w14:textId="77777777">
        <w:trPr>
          <w:trHeight w:val="275"/>
        </w:trPr>
        <w:tc>
          <w:tcPr>
            <w:tcW w:w="3641" w:type="dxa"/>
          </w:tcPr>
          <w:p w14:paraId="76EEACCF" w14:textId="77777777" w:rsidR="006637AA" w:rsidRDefault="007A4E5A">
            <w:pPr>
              <w:pStyle w:val="TableParagraph"/>
              <w:spacing w:line="256" w:lineRule="exact"/>
              <w:ind w:left="112"/>
              <w:rPr>
                <w:sz w:val="24"/>
              </w:rPr>
            </w:pPr>
            <w:r>
              <w:rPr>
                <w:sz w:val="24"/>
              </w:rPr>
              <w:t>Tier</w:t>
            </w:r>
            <w:r>
              <w:rPr>
                <w:spacing w:val="-3"/>
                <w:sz w:val="24"/>
              </w:rPr>
              <w:t xml:space="preserve"> </w:t>
            </w:r>
            <w:r>
              <w:rPr>
                <w:spacing w:val="-2"/>
                <w:sz w:val="24"/>
              </w:rPr>
              <w:t>Capital</w:t>
            </w:r>
          </w:p>
        </w:tc>
        <w:tc>
          <w:tcPr>
            <w:tcW w:w="1006" w:type="dxa"/>
          </w:tcPr>
          <w:p w14:paraId="76EEACD0" w14:textId="77777777" w:rsidR="006637AA" w:rsidRDefault="007A4E5A">
            <w:pPr>
              <w:pStyle w:val="TableParagraph"/>
              <w:spacing w:line="249" w:lineRule="exact"/>
              <w:ind w:right="180"/>
              <w:jc w:val="right"/>
            </w:pPr>
            <w:r>
              <w:rPr>
                <w:spacing w:val="-2"/>
              </w:rPr>
              <w:t>32,445</w:t>
            </w:r>
          </w:p>
        </w:tc>
        <w:tc>
          <w:tcPr>
            <w:tcW w:w="1008" w:type="dxa"/>
          </w:tcPr>
          <w:p w14:paraId="76EEACD1" w14:textId="77777777" w:rsidR="006637AA" w:rsidRDefault="007A4E5A">
            <w:pPr>
              <w:pStyle w:val="TableParagraph"/>
              <w:spacing w:line="249" w:lineRule="exact"/>
              <w:ind w:left="220"/>
            </w:pPr>
            <w:r>
              <w:rPr>
                <w:spacing w:val="-2"/>
              </w:rPr>
              <w:t>29,017</w:t>
            </w:r>
          </w:p>
        </w:tc>
        <w:tc>
          <w:tcPr>
            <w:tcW w:w="1008" w:type="dxa"/>
          </w:tcPr>
          <w:p w14:paraId="76EEACD2" w14:textId="77777777" w:rsidR="006637AA" w:rsidRDefault="007A4E5A">
            <w:pPr>
              <w:pStyle w:val="TableParagraph"/>
              <w:spacing w:line="249" w:lineRule="exact"/>
              <w:ind w:left="201"/>
            </w:pPr>
            <w:r>
              <w:rPr>
                <w:spacing w:val="-2"/>
              </w:rPr>
              <w:t>23,664</w:t>
            </w:r>
          </w:p>
        </w:tc>
        <w:tc>
          <w:tcPr>
            <w:tcW w:w="987" w:type="dxa"/>
          </w:tcPr>
          <w:p w14:paraId="76EEACD3" w14:textId="77777777" w:rsidR="006637AA" w:rsidRDefault="007A4E5A">
            <w:pPr>
              <w:pStyle w:val="TableParagraph"/>
              <w:spacing w:line="249" w:lineRule="exact"/>
              <w:ind w:left="194"/>
            </w:pPr>
            <w:r>
              <w:rPr>
                <w:spacing w:val="-2"/>
              </w:rPr>
              <w:t>21,507</w:t>
            </w:r>
          </w:p>
        </w:tc>
        <w:tc>
          <w:tcPr>
            <w:tcW w:w="984" w:type="dxa"/>
          </w:tcPr>
          <w:p w14:paraId="76EEACD4" w14:textId="77777777" w:rsidR="006637AA" w:rsidRDefault="007A4E5A">
            <w:pPr>
              <w:pStyle w:val="TableParagraph"/>
              <w:spacing w:line="249" w:lineRule="exact"/>
              <w:ind w:right="187"/>
              <w:jc w:val="right"/>
            </w:pPr>
            <w:r>
              <w:rPr>
                <w:spacing w:val="-2"/>
              </w:rPr>
              <w:t>20,522</w:t>
            </w:r>
          </w:p>
        </w:tc>
      </w:tr>
      <w:tr w:rsidR="006637AA" w14:paraId="76EEACDC" w14:textId="77777777">
        <w:trPr>
          <w:trHeight w:val="278"/>
        </w:trPr>
        <w:tc>
          <w:tcPr>
            <w:tcW w:w="3641" w:type="dxa"/>
          </w:tcPr>
          <w:p w14:paraId="76EEACD6" w14:textId="77777777" w:rsidR="006637AA" w:rsidRDefault="007A4E5A">
            <w:pPr>
              <w:pStyle w:val="TableParagraph"/>
              <w:spacing w:line="258" w:lineRule="exact"/>
              <w:ind w:left="112"/>
              <w:rPr>
                <w:sz w:val="24"/>
              </w:rPr>
            </w:pPr>
            <w:r>
              <w:rPr>
                <w:sz w:val="24"/>
              </w:rPr>
              <w:t>Tier</w:t>
            </w:r>
            <w:r>
              <w:rPr>
                <w:spacing w:val="-3"/>
                <w:sz w:val="24"/>
              </w:rPr>
              <w:t xml:space="preserve"> </w:t>
            </w:r>
            <w:r>
              <w:rPr>
                <w:spacing w:val="-2"/>
                <w:sz w:val="24"/>
              </w:rPr>
              <w:t>Capital</w:t>
            </w:r>
          </w:p>
        </w:tc>
        <w:tc>
          <w:tcPr>
            <w:tcW w:w="1006" w:type="dxa"/>
          </w:tcPr>
          <w:p w14:paraId="76EEACD7" w14:textId="77777777" w:rsidR="006637AA" w:rsidRDefault="007A4E5A">
            <w:pPr>
              <w:pStyle w:val="TableParagraph"/>
              <w:spacing w:before="1"/>
              <w:ind w:right="180"/>
              <w:jc w:val="right"/>
            </w:pPr>
            <w:r>
              <w:rPr>
                <w:spacing w:val="-2"/>
              </w:rPr>
              <w:t>10,769</w:t>
            </w:r>
          </w:p>
        </w:tc>
        <w:tc>
          <w:tcPr>
            <w:tcW w:w="1008" w:type="dxa"/>
          </w:tcPr>
          <w:p w14:paraId="76EEACD8" w14:textId="77777777" w:rsidR="006637AA" w:rsidRDefault="007A4E5A">
            <w:pPr>
              <w:pStyle w:val="TableParagraph"/>
              <w:spacing w:before="1"/>
              <w:ind w:left="220"/>
            </w:pPr>
            <w:r>
              <w:rPr>
                <w:spacing w:val="-2"/>
              </w:rPr>
              <w:t>12,800</w:t>
            </w:r>
          </w:p>
        </w:tc>
        <w:tc>
          <w:tcPr>
            <w:tcW w:w="1008" w:type="dxa"/>
          </w:tcPr>
          <w:p w14:paraId="76EEACD9" w14:textId="77777777" w:rsidR="006637AA" w:rsidRDefault="007A4E5A">
            <w:pPr>
              <w:pStyle w:val="TableParagraph"/>
              <w:spacing w:before="1"/>
              <w:ind w:left="201"/>
            </w:pPr>
            <w:r>
              <w:rPr>
                <w:spacing w:val="-2"/>
              </w:rPr>
              <w:t>13,471</w:t>
            </w:r>
          </w:p>
        </w:tc>
        <w:tc>
          <w:tcPr>
            <w:tcW w:w="987" w:type="dxa"/>
          </w:tcPr>
          <w:p w14:paraId="76EEACDA" w14:textId="77777777" w:rsidR="006637AA" w:rsidRDefault="007A4E5A">
            <w:pPr>
              <w:pStyle w:val="TableParagraph"/>
              <w:spacing w:before="1"/>
              <w:ind w:left="194"/>
            </w:pPr>
            <w:r>
              <w:rPr>
                <w:spacing w:val="-2"/>
              </w:rPr>
              <w:t>13,304</w:t>
            </w:r>
          </w:p>
        </w:tc>
        <w:tc>
          <w:tcPr>
            <w:tcW w:w="984" w:type="dxa"/>
          </w:tcPr>
          <w:p w14:paraId="76EEACDB" w14:textId="77777777" w:rsidR="006637AA" w:rsidRDefault="007A4E5A">
            <w:pPr>
              <w:pStyle w:val="TableParagraph"/>
              <w:spacing w:before="1"/>
              <w:ind w:left="247"/>
            </w:pPr>
            <w:r>
              <w:rPr>
                <w:spacing w:val="-2"/>
              </w:rPr>
              <w:t>9,232</w:t>
            </w:r>
          </w:p>
        </w:tc>
      </w:tr>
      <w:tr w:rsidR="006637AA" w14:paraId="76EEACE4" w14:textId="77777777">
        <w:trPr>
          <w:trHeight w:val="551"/>
        </w:trPr>
        <w:tc>
          <w:tcPr>
            <w:tcW w:w="3641" w:type="dxa"/>
          </w:tcPr>
          <w:p w14:paraId="76EEACDD" w14:textId="77777777" w:rsidR="006637AA" w:rsidRDefault="007A4E5A">
            <w:pPr>
              <w:pStyle w:val="TableParagraph"/>
              <w:spacing w:line="273" w:lineRule="exact"/>
              <w:ind w:left="112"/>
              <w:rPr>
                <w:sz w:val="24"/>
              </w:rPr>
            </w:pPr>
            <w:r>
              <w:rPr>
                <w:sz w:val="24"/>
              </w:rPr>
              <w:t>Total</w:t>
            </w:r>
            <w:r>
              <w:rPr>
                <w:spacing w:val="-2"/>
                <w:sz w:val="24"/>
              </w:rPr>
              <w:t xml:space="preserve"> </w:t>
            </w:r>
            <w:r>
              <w:rPr>
                <w:sz w:val="24"/>
              </w:rPr>
              <w:t>Regulatory</w:t>
            </w:r>
            <w:r>
              <w:rPr>
                <w:spacing w:val="-1"/>
                <w:sz w:val="24"/>
              </w:rPr>
              <w:t xml:space="preserve"> </w:t>
            </w:r>
            <w:r>
              <w:rPr>
                <w:sz w:val="24"/>
              </w:rPr>
              <w:t>Capital</w:t>
            </w:r>
            <w:r>
              <w:rPr>
                <w:spacing w:val="-1"/>
                <w:sz w:val="24"/>
              </w:rPr>
              <w:t xml:space="preserve"> </w:t>
            </w:r>
            <w:r>
              <w:rPr>
                <w:sz w:val="24"/>
              </w:rPr>
              <w:t>(Tier-</w:t>
            </w:r>
            <w:r>
              <w:rPr>
                <w:spacing w:val="-10"/>
                <w:sz w:val="24"/>
              </w:rPr>
              <w:t>I</w:t>
            </w:r>
          </w:p>
          <w:p w14:paraId="76EEACDE" w14:textId="77777777" w:rsidR="006637AA" w:rsidRDefault="007A4E5A">
            <w:pPr>
              <w:pStyle w:val="TableParagraph"/>
              <w:spacing w:line="259" w:lineRule="exact"/>
              <w:ind w:left="112"/>
              <w:rPr>
                <w:sz w:val="24"/>
              </w:rPr>
            </w:pPr>
            <w:r>
              <w:rPr>
                <w:sz w:val="24"/>
              </w:rPr>
              <w:t>and</w:t>
            </w:r>
            <w:r>
              <w:rPr>
                <w:spacing w:val="1"/>
                <w:sz w:val="24"/>
              </w:rPr>
              <w:t xml:space="preserve"> </w:t>
            </w:r>
            <w:r>
              <w:rPr>
                <w:spacing w:val="-5"/>
                <w:sz w:val="24"/>
              </w:rPr>
              <w:t>II)</w:t>
            </w:r>
          </w:p>
        </w:tc>
        <w:tc>
          <w:tcPr>
            <w:tcW w:w="1006" w:type="dxa"/>
          </w:tcPr>
          <w:p w14:paraId="76EEACDF" w14:textId="77777777" w:rsidR="006637AA" w:rsidRDefault="007A4E5A">
            <w:pPr>
              <w:pStyle w:val="TableParagraph"/>
              <w:spacing w:line="249" w:lineRule="exact"/>
              <w:ind w:right="180"/>
              <w:jc w:val="right"/>
            </w:pPr>
            <w:r>
              <w:rPr>
                <w:spacing w:val="-2"/>
              </w:rPr>
              <w:t>43,213</w:t>
            </w:r>
          </w:p>
        </w:tc>
        <w:tc>
          <w:tcPr>
            <w:tcW w:w="1008" w:type="dxa"/>
          </w:tcPr>
          <w:p w14:paraId="76EEACE0" w14:textId="77777777" w:rsidR="006637AA" w:rsidRDefault="007A4E5A">
            <w:pPr>
              <w:pStyle w:val="TableParagraph"/>
              <w:spacing w:line="249" w:lineRule="exact"/>
              <w:ind w:left="220"/>
            </w:pPr>
            <w:r>
              <w:rPr>
                <w:spacing w:val="-2"/>
              </w:rPr>
              <w:t>41,817</w:t>
            </w:r>
          </w:p>
        </w:tc>
        <w:tc>
          <w:tcPr>
            <w:tcW w:w="1008" w:type="dxa"/>
          </w:tcPr>
          <w:p w14:paraId="76EEACE1" w14:textId="77777777" w:rsidR="006637AA" w:rsidRDefault="007A4E5A">
            <w:pPr>
              <w:pStyle w:val="TableParagraph"/>
              <w:spacing w:line="249" w:lineRule="exact"/>
              <w:ind w:left="201"/>
            </w:pPr>
            <w:r>
              <w:rPr>
                <w:spacing w:val="-2"/>
              </w:rPr>
              <w:t>37,136</w:t>
            </w:r>
          </w:p>
        </w:tc>
        <w:tc>
          <w:tcPr>
            <w:tcW w:w="987" w:type="dxa"/>
          </w:tcPr>
          <w:p w14:paraId="76EEACE2" w14:textId="77777777" w:rsidR="006637AA" w:rsidRDefault="007A4E5A">
            <w:pPr>
              <w:pStyle w:val="TableParagraph"/>
              <w:spacing w:line="249" w:lineRule="exact"/>
              <w:ind w:left="194"/>
            </w:pPr>
            <w:r>
              <w:rPr>
                <w:spacing w:val="-2"/>
              </w:rPr>
              <w:t>34,811</w:t>
            </w:r>
          </w:p>
        </w:tc>
        <w:tc>
          <w:tcPr>
            <w:tcW w:w="984" w:type="dxa"/>
          </w:tcPr>
          <w:p w14:paraId="76EEACE3" w14:textId="77777777" w:rsidR="006637AA" w:rsidRDefault="007A4E5A">
            <w:pPr>
              <w:pStyle w:val="TableParagraph"/>
              <w:spacing w:line="249" w:lineRule="exact"/>
              <w:ind w:right="187"/>
              <w:jc w:val="right"/>
            </w:pPr>
            <w:r>
              <w:rPr>
                <w:spacing w:val="-2"/>
              </w:rPr>
              <w:t>29,755</w:t>
            </w:r>
          </w:p>
        </w:tc>
      </w:tr>
      <w:tr w:rsidR="006637AA" w14:paraId="76EEACEB" w14:textId="77777777">
        <w:trPr>
          <w:trHeight w:val="275"/>
        </w:trPr>
        <w:tc>
          <w:tcPr>
            <w:tcW w:w="3641" w:type="dxa"/>
          </w:tcPr>
          <w:p w14:paraId="76EEACE5" w14:textId="77777777" w:rsidR="006637AA" w:rsidRDefault="007A4E5A">
            <w:pPr>
              <w:pStyle w:val="TableParagraph"/>
              <w:spacing w:line="256" w:lineRule="exact"/>
              <w:ind w:left="112"/>
              <w:rPr>
                <w:sz w:val="24"/>
              </w:rPr>
            </w:pPr>
            <w:r>
              <w:rPr>
                <w:sz w:val="24"/>
              </w:rPr>
              <w:t>Tier</w:t>
            </w:r>
            <w:r>
              <w:rPr>
                <w:spacing w:val="-2"/>
                <w:sz w:val="24"/>
              </w:rPr>
              <w:t xml:space="preserve"> </w:t>
            </w:r>
            <w:r>
              <w:rPr>
                <w:sz w:val="24"/>
              </w:rPr>
              <w:t>Capital</w:t>
            </w:r>
            <w:r>
              <w:rPr>
                <w:spacing w:val="-5"/>
                <w:sz w:val="24"/>
              </w:rPr>
              <w:t xml:space="preserve"> </w:t>
            </w:r>
            <w:r>
              <w:rPr>
                <w:spacing w:val="-2"/>
                <w:sz w:val="24"/>
              </w:rPr>
              <w:t>Ratio</w:t>
            </w:r>
          </w:p>
        </w:tc>
        <w:tc>
          <w:tcPr>
            <w:tcW w:w="1006" w:type="dxa"/>
          </w:tcPr>
          <w:p w14:paraId="76EEACE6" w14:textId="77777777" w:rsidR="006637AA" w:rsidRDefault="007A4E5A">
            <w:pPr>
              <w:pStyle w:val="TableParagraph"/>
              <w:spacing w:line="249" w:lineRule="exact"/>
              <w:ind w:right="212"/>
              <w:jc w:val="right"/>
            </w:pPr>
            <w:r>
              <w:rPr>
                <w:spacing w:val="-2"/>
              </w:rPr>
              <w:t>10.6%</w:t>
            </w:r>
          </w:p>
        </w:tc>
        <w:tc>
          <w:tcPr>
            <w:tcW w:w="1008" w:type="dxa"/>
          </w:tcPr>
          <w:p w14:paraId="76EEACE7" w14:textId="77777777" w:rsidR="006637AA" w:rsidRDefault="007A4E5A">
            <w:pPr>
              <w:pStyle w:val="TableParagraph"/>
              <w:spacing w:line="249" w:lineRule="exact"/>
              <w:ind w:left="237"/>
            </w:pPr>
            <w:r>
              <w:rPr>
                <w:spacing w:val="-2"/>
              </w:rPr>
              <w:t>10.8%</w:t>
            </w:r>
          </w:p>
        </w:tc>
        <w:tc>
          <w:tcPr>
            <w:tcW w:w="1008" w:type="dxa"/>
          </w:tcPr>
          <w:p w14:paraId="76EEACE8" w14:textId="77777777" w:rsidR="006637AA" w:rsidRDefault="007A4E5A">
            <w:pPr>
              <w:pStyle w:val="TableParagraph"/>
              <w:spacing w:line="249" w:lineRule="exact"/>
              <w:ind w:left="276"/>
            </w:pPr>
            <w:r>
              <w:rPr>
                <w:spacing w:val="-4"/>
              </w:rPr>
              <w:t>9.7%</w:t>
            </w:r>
          </w:p>
        </w:tc>
        <w:tc>
          <w:tcPr>
            <w:tcW w:w="987" w:type="dxa"/>
          </w:tcPr>
          <w:p w14:paraId="76EEACE9" w14:textId="77777777" w:rsidR="006637AA" w:rsidRDefault="007A4E5A">
            <w:pPr>
              <w:pStyle w:val="TableParagraph"/>
              <w:spacing w:line="249" w:lineRule="exact"/>
              <w:ind w:left="266"/>
            </w:pPr>
            <w:r>
              <w:rPr>
                <w:spacing w:val="-4"/>
              </w:rPr>
              <w:t>8.3%</w:t>
            </w:r>
          </w:p>
        </w:tc>
        <w:tc>
          <w:tcPr>
            <w:tcW w:w="984" w:type="dxa"/>
          </w:tcPr>
          <w:p w14:paraId="76EEACEA" w14:textId="77777777" w:rsidR="006637AA" w:rsidRDefault="007A4E5A">
            <w:pPr>
              <w:pStyle w:val="TableParagraph"/>
              <w:spacing w:line="249" w:lineRule="exact"/>
              <w:ind w:left="208"/>
            </w:pPr>
            <w:r>
              <w:rPr>
                <w:spacing w:val="-2"/>
              </w:rPr>
              <w:t>10.1%</w:t>
            </w:r>
          </w:p>
        </w:tc>
      </w:tr>
      <w:tr w:rsidR="006637AA" w14:paraId="76EEACF2" w14:textId="77777777">
        <w:trPr>
          <w:trHeight w:val="275"/>
        </w:trPr>
        <w:tc>
          <w:tcPr>
            <w:tcW w:w="3641" w:type="dxa"/>
          </w:tcPr>
          <w:p w14:paraId="76EEACEC" w14:textId="77777777" w:rsidR="006637AA" w:rsidRDefault="007A4E5A">
            <w:pPr>
              <w:pStyle w:val="TableParagraph"/>
              <w:spacing w:line="256" w:lineRule="exact"/>
              <w:ind w:left="112"/>
              <w:rPr>
                <w:sz w:val="24"/>
              </w:rPr>
            </w:pPr>
            <w:r>
              <w:rPr>
                <w:sz w:val="24"/>
              </w:rPr>
              <w:t>Tier</w:t>
            </w:r>
            <w:r>
              <w:rPr>
                <w:spacing w:val="-3"/>
                <w:sz w:val="24"/>
              </w:rPr>
              <w:t xml:space="preserve"> </w:t>
            </w:r>
            <w:r>
              <w:rPr>
                <w:sz w:val="24"/>
              </w:rPr>
              <w:t>II</w:t>
            </w:r>
            <w:r>
              <w:rPr>
                <w:spacing w:val="-4"/>
                <w:sz w:val="24"/>
              </w:rPr>
              <w:t xml:space="preserve"> </w:t>
            </w:r>
            <w:r>
              <w:rPr>
                <w:sz w:val="24"/>
              </w:rPr>
              <w:t xml:space="preserve">Capital </w:t>
            </w:r>
            <w:r>
              <w:rPr>
                <w:spacing w:val="-4"/>
                <w:sz w:val="24"/>
              </w:rPr>
              <w:t>Ratio</w:t>
            </w:r>
          </w:p>
        </w:tc>
        <w:tc>
          <w:tcPr>
            <w:tcW w:w="1006" w:type="dxa"/>
          </w:tcPr>
          <w:p w14:paraId="76EEACED" w14:textId="77777777" w:rsidR="006637AA" w:rsidRDefault="007A4E5A">
            <w:pPr>
              <w:pStyle w:val="TableParagraph"/>
              <w:spacing w:line="249" w:lineRule="exact"/>
              <w:ind w:left="278"/>
            </w:pPr>
            <w:r>
              <w:rPr>
                <w:spacing w:val="-4"/>
              </w:rPr>
              <w:t>3.5%</w:t>
            </w:r>
          </w:p>
        </w:tc>
        <w:tc>
          <w:tcPr>
            <w:tcW w:w="1008" w:type="dxa"/>
          </w:tcPr>
          <w:p w14:paraId="76EEACEE" w14:textId="77777777" w:rsidR="006637AA" w:rsidRDefault="007A4E5A">
            <w:pPr>
              <w:pStyle w:val="TableParagraph"/>
              <w:spacing w:line="249" w:lineRule="exact"/>
              <w:ind w:left="278"/>
            </w:pPr>
            <w:r>
              <w:rPr>
                <w:spacing w:val="-4"/>
              </w:rPr>
              <w:t>4.8%</w:t>
            </w:r>
          </w:p>
        </w:tc>
        <w:tc>
          <w:tcPr>
            <w:tcW w:w="1008" w:type="dxa"/>
          </w:tcPr>
          <w:p w14:paraId="76EEACEF" w14:textId="77777777" w:rsidR="006637AA" w:rsidRDefault="007A4E5A">
            <w:pPr>
              <w:pStyle w:val="TableParagraph"/>
              <w:spacing w:line="249" w:lineRule="exact"/>
              <w:ind w:left="276"/>
            </w:pPr>
            <w:r>
              <w:rPr>
                <w:spacing w:val="-4"/>
              </w:rPr>
              <w:t>5.5%</w:t>
            </w:r>
          </w:p>
        </w:tc>
        <w:tc>
          <w:tcPr>
            <w:tcW w:w="987" w:type="dxa"/>
          </w:tcPr>
          <w:p w14:paraId="76EEACF0" w14:textId="77777777" w:rsidR="006637AA" w:rsidRDefault="007A4E5A">
            <w:pPr>
              <w:pStyle w:val="TableParagraph"/>
              <w:spacing w:line="249" w:lineRule="exact"/>
              <w:ind w:left="266"/>
            </w:pPr>
            <w:r>
              <w:rPr>
                <w:spacing w:val="-4"/>
              </w:rPr>
              <w:t>5.1%</w:t>
            </w:r>
          </w:p>
        </w:tc>
        <w:tc>
          <w:tcPr>
            <w:tcW w:w="984" w:type="dxa"/>
          </w:tcPr>
          <w:p w14:paraId="76EEACF1" w14:textId="77777777" w:rsidR="006637AA" w:rsidRDefault="007A4E5A">
            <w:pPr>
              <w:pStyle w:val="TableParagraph"/>
              <w:spacing w:line="249" w:lineRule="exact"/>
              <w:ind w:left="264"/>
            </w:pPr>
            <w:r>
              <w:rPr>
                <w:spacing w:val="-4"/>
              </w:rPr>
              <w:t>4.6%</w:t>
            </w:r>
          </w:p>
        </w:tc>
      </w:tr>
      <w:tr w:rsidR="006637AA" w14:paraId="76EEACF9" w14:textId="77777777">
        <w:trPr>
          <w:trHeight w:val="275"/>
        </w:trPr>
        <w:tc>
          <w:tcPr>
            <w:tcW w:w="3641" w:type="dxa"/>
          </w:tcPr>
          <w:p w14:paraId="76EEACF3" w14:textId="77777777" w:rsidR="006637AA" w:rsidRDefault="007A4E5A">
            <w:pPr>
              <w:pStyle w:val="TableParagraph"/>
              <w:spacing w:line="256" w:lineRule="exact"/>
              <w:ind w:left="112"/>
              <w:rPr>
                <w:sz w:val="24"/>
              </w:rPr>
            </w:pPr>
            <w:r>
              <w:rPr>
                <w:sz w:val="24"/>
              </w:rPr>
              <w:t>Total</w:t>
            </w:r>
            <w:r>
              <w:rPr>
                <w:spacing w:val="-2"/>
                <w:sz w:val="24"/>
              </w:rPr>
              <w:t xml:space="preserve"> </w:t>
            </w:r>
            <w:r>
              <w:rPr>
                <w:sz w:val="24"/>
              </w:rPr>
              <w:t>Capital</w:t>
            </w:r>
            <w:r>
              <w:rPr>
                <w:spacing w:val="-2"/>
                <w:sz w:val="24"/>
              </w:rPr>
              <w:t xml:space="preserve"> </w:t>
            </w:r>
            <w:r>
              <w:rPr>
                <w:sz w:val="24"/>
              </w:rPr>
              <w:t>Adequacy</w:t>
            </w:r>
            <w:r>
              <w:rPr>
                <w:spacing w:val="1"/>
                <w:sz w:val="24"/>
              </w:rPr>
              <w:t xml:space="preserve"> </w:t>
            </w:r>
            <w:r>
              <w:rPr>
                <w:spacing w:val="-4"/>
                <w:sz w:val="24"/>
              </w:rPr>
              <w:t>Ratio</w:t>
            </w:r>
          </w:p>
        </w:tc>
        <w:tc>
          <w:tcPr>
            <w:tcW w:w="1006" w:type="dxa"/>
          </w:tcPr>
          <w:p w14:paraId="76EEACF4" w14:textId="77777777" w:rsidR="006637AA" w:rsidRDefault="007A4E5A">
            <w:pPr>
              <w:pStyle w:val="TableParagraph"/>
              <w:spacing w:line="249" w:lineRule="exact"/>
              <w:ind w:right="212"/>
              <w:jc w:val="right"/>
            </w:pPr>
            <w:r>
              <w:rPr>
                <w:spacing w:val="-2"/>
              </w:rPr>
              <w:t>14.2%</w:t>
            </w:r>
          </w:p>
        </w:tc>
        <w:tc>
          <w:tcPr>
            <w:tcW w:w="1008" w:type="dxa"/>
          </w:tcPr>
          <w:p w14:paraId="76EEACF5" w14:textId="77777777" w:rsidR="006637AA" w:rsidRDefault="007A4E5A">
            <w:pPr>
              <w:pStyle w:val="TableParagraph"/>
              <w:spacing w:line="249" w:lineRule="exact"/>
              <w:ind w:left="216"/>
            </w:pPr>
            <w:r>
              <w:t xml:space="preserve">1 </w:t>
            </w:r>
            <w:r>
              <w:rPr>
                <w:spacing w:val="-4"/>
              </w:rPr>
              <w:t>5.5%</w:t>
            </w:r>
          </w:p>
        </w:tc>
        <w:tc>
          <w:tcPr>
            <w:tcW w:w="1008" w:type="dxa"/>
          </w:tcPr>
          <w:p w14:paraId="76EEACF6" w14:textId="77777777" w:rsidR="006637AA" w:rsidRDefault="007A4E5A">
            <w:pPr>
              <w:pStyle w:val="TableParagraph"/>
              <w:spacing w:line="249" w:lineRule="exact"/>
              <w:ind w:left="220"/>
            </w:pPr>
            <w:r>
              <w:rPr>
                <w:spacing w:val="-2"/>
              </w:rPr>
              <w:t>15.2%</w:t>
            </w:r>
          </w:p>
        </w:tc>
        <w:tc>
          <w:tcPr>
            <w:tcW w:w="987" w:type="dxa"/>
          </w:tcPr>
          <w:p w14:paraId="76EEACF7" w14:textId="77777777" w:rsidR="006637AA" w:rsidRDefault="007A4E5A">
            <w:pPr>
              <w:pStyle w:val="TableParagraph"/>
              <w:spacing w:line="249" w:lineRule="exact"/>
              <w:ind w:left="211"/>
            </w:pPr>
            <w:r>
              <w:rPr>
                <w:spacing w:val="-2"/>
              </w:rPr>
              <w:t>13.4%</w:t>
            </w:r>
          </w:p>
        </w:tc>
        <w:tc>
          <w:tcPr>
            <w:tcW w:w="984" w:type="dxa"/>
          </w:tcPr>
          <w:p w14:paraId="76EEACF8" w14:textId="77777777" w:rsidR="006637AA" w:rsidRDefault="007A4E5A">
            <w:pPr>
              <w:pStyle w:val="TableParagraph"/>
              <w:spacing w:line="249" w:lineRule="exact"/>
              <w:ind w:left="208"/>
            </w:pPr>
            <w:r>
              <w:rPr>
                <w:spacing w:val="-2"/>
              </w:rPr>
              <w:t>14.7%</w:t>
            </w:r>
          </w:p>
        </w:tc>
      </w:tr>
    </w:tbl>
    <w:p w14:paraId="76EEACFA" w14:textId="77777777" w:rsidR="006637AA" w:rsidRDefault="006637AA">
      <w:pPr>
        <w:spacing w:line="249" w:lineRule="exact"/>
        <w:sectPr w:rsidR="006637AA" w:rsidSect="00714BF4">
          <w:pgSz w:w="12240" w:h="15840"/>
          <w:pgMar w:top="1380" w:right="840" w:bottom="1447"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tbl>
      <w:tblPr>
        <w:tblW w:w="0" w:type="auto"/>
        <w:tblInd w:w="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41"/>
        <w:gridCol w:w="1006"/>
        <w:gridCol w:w="1008"/>
        <w:gridCol w:w="1008"/>
        <w:gridCol w:w="987"/>
        <w:gridCol w:w="984"/>
      </w:tblGrid>
      <w:tr w:rsidR="006637AA" w14:paraId="76EEAD01" w14:textId="77777777">
        <w:trPr>
          <w:trHeight w:val="275"/>
        </w:trPr>
        <w:tc>
          <w:tcPr>
            <w:tcW w:w="3641" w:type="dxa"/>
          </w:tcPr>
          <w:p w14:paraId="76EEACFB" w14:textId="77777777" w:rsidR="006637AA" w:rsidRDefault="007A4E5A">
            <w:pPr>
              <w:pStyle w:val="TableParagraph"/>
              <w:spacing w:line="256" w:lineRule="exact"/>
              <w:ind w:left="112"/>
              <w:rPr>
                <w:sz w:val="24"/>
              </w:rPr>
            </w:pPr>
            <w:r>
              <w:rPr>
                <w:sz w:val="24"/>
              </w:rPr>
              <w:lastRenderedPageBreak/>
              <w:t>Ratio</w:t>
            </w:r>
            <w:r>
              <w:rPr>
                <w:spacing w:val="-1"/>
                <w:sz w:val="24"/>
              </w:rPr>
              <w:t xml:space="preserve"> </w:t>
            </w:r>
            <w:r>
              <w:rPr>
                <w:sz w:val="24"/>
              </w:rPr>
              <w:t xml:space="preserve">Total </w:t>
            </w:r>
            <w:r>
              <w:rPr>
                <w:spacing w:val="-2"/>
                <w:sz w:val="24"/>
              </w:rPr>
              <w:t>Assets</w:t>
            </w:r>
          </w:p>
        </w:tc>
        <w:tc>
          <w:tcPr>
            <w:tcW w:w="1006" w:type="dxa"/>
          </w:tcPr>
          <w:p w14:paraId="76EEACFC" w14:textId="77777777" w:rsidR="006637AA" w:rsidRDefault="007A4E5A">
            <w:pPr>
              <w:pStyle w:val="TableParagraph"/>
              <w:spacing w:line="249" w:lineRule="exact"/>
              <w:ind w:left="223"/>
            </w:pPr>
            <w:r>
              <w:rPr>
                <w:spacing w:val="-2"/>
              </w:rPr>
              <w:t>73.2%</w:t>
            </w:r>
          </w:p>
        </w:tc>
        <w:tc>
          <w:tcPr>
            <w:tcW w:w="1008" w:type="dxa"/>
          </w:tcPr>
          <w:p w14:paraId="76EEACFD" w14:textId="77777777" w:rsidR="006637AA" w:rsidRDefault="007A4E5A">
            <w:pPr>
              <w:pStyle w:val="TableParagraph"/>
              <w:spacing w:line="249" w:lineRule="exact"/>
              <w:ind w:left="237"/>
            </w:pPr>
            <w:r>
              <w:rPr>
                <w:spacing w:val="-2"/>
              </w:rPr>
              <w:t>70.3%</w:t>
            </w:r>
          </w:p>
        </w:tc>
        <w:tc>
          <w:tcPr>
            <w:tcW w:w="1008" w:type="dxa"/>
          </w:tcPr>
          <w:p w14:paraId="76EEACFE" w14:textId="77777777" w:rsidR="006637AA" w:rsidRDefault="007A4E5A">
            <w:pPr>
              <w:pStyle w:val="TableParagraph"/>
              <w:spacing w:line="249" w:lineRule="exact"/>
              <w:ind w:left="220"/>
            </w:pPr>
            <w:r>
              <w:rPr>
                <w:spacing w:val="-2"/>
              </w:rPr>
              <w:t>69.1%</w:t>
            </w:r>
          </w:p>
        </w:tc>
        <w:tc>
          <w:tcPr>
            <w:tcW w:w="987" w:type="dxa"/>
          </w:tcPr>
          <w:p w14:paraId="76EEACFF" w14:textId="77777777" w:rsidR="006637AA" w:rsidRDefault="007A4E5A">
            <w:pPr>
              <w:pStyle w:val="TableParagraph"/>
              <w:spacing w:line="249" w:lineRule="exact"/>
              <w:ind w:left="211"/>
            </w:pPr>
            <w:r>
              <w:rPr>
                <w:spacing w:val="-2"/>
              </w:rPr>
              <w:t>79.9%</w:t>
            </w:r>
          </w:p>
        </w:tc>
        <w:tc>
          <w:tcPr>
            <w:tcW w:w="984" w:type="dxa"/>
          </w:tcPr>
          <w:p w14:paraId="76EEAD00" w14:textId="77777777" w:rsidR="006637AA" w:rsidRDefault="007A4E5A">
            <w:pPr>
              <w:pStyle w:val="TableParagraph"/>
              <w:spacing w:line="249" w:lineRule="exact"/>
              <w:ind w:left="208"/>
            </w:pPr>
            <w:r>
              <w:rPr>
                <w:spacing w:val="-2"/>
              </w:rPr>
              <w:t>73.4%</w:t>
            </w:r>
          </w:p>
        </w:tc>
      </w:tr>
    </w:tbl>
    <w:p w14:paraId="76EEAD02" w14:textId="77777777" w:rsidR="006637AA" w:rsidRDefault="006637AA">
      <w:pPr>
        <w:pStyle w:val="BodyText"/>
        <w:rPr>
          <w:sz w:val="20"/>
        </w:rPr>
      </w:pPr>
    </w:p>
    <w:p w14:paraId="76EEAD03" w14:textId="77777777" w:rsidR="006637AA" w:rsidRDefault="006637AA">
      <w:pPr>
        <w:pStyle w:val="BodyText"/>
        <w:spacing w:before="16"/>
        <w:rPr>
          <w:sz w:val="20"/>
        </w:rPr>
      </w:pPr>
    </w:p>
    <w:tbl>
      <w:tblPr>
        <w:tblW w:w="0" w:type="auto"/>
        <w:tblInd w:w="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41"/>
        <w:gridCol w:w="1006"/>
        <w:gridCol w:w="1008"/>
        <w:gridCol w:w="1008"/>
        <w:gridCol w:w="987"/>
        <w:gridCol w:w="984"/>
      </w:tblGrid>
      <w:tr w:rsidR="006637AA" w14:paraId="76EEAD05" w14:textId="77777777">
        <w:trPr>
          <w:trHeight w:val="273"/>
        </w:trPr>
        <w:tc>
          <w:tcPr>
            <w:tcW w:w="8634" w:type="dxa"/>
            <w:gridSpan w:val="6"/>
            <w:shd w:val="clear" w:color="auto" w:fill="D0CECE"/>
          </w:tcPr>
          <w:p w14:paraId="76EEAD04" w14:textId="77777777" w:rsidR="006637AA" w:rsidRDefault="007A4E5A">
            <w:pPr>
              <w:pStyle w:val="TableParagraph"/>
              <w:spacing w:line="253" w:lineRule="exact"/>
              <w:ind w:left="112"/>
              <w:rPr>
                <w:b/>
                <w:sz w:val="24"/>
              </w:rPr>
            </w:pPr>
            <w:r>
              <w:rPr>
                <w:b/>
                <w:sz w:val="24"/>
              </w:rPr>
              <w:t>Credit</w:t>
            </w:r>
            <w:r>
              <w:rPr>
                <w:b/>
                <w:spacing w:val="-6"/>
                <w:sz w:val="24"/>
              </w:rPr>
              <w:t xml:space="preserve"> </w:t>
            </w:r>
            <w:r>
              <w:rPr>
                <w:b/>
                <w:spacing w:val="-2"/>
                <w:sz w:val="24"/>
              </w:rPr>
              <w:t>Quality</w:t>
            </w:r>
          </w:p>
        </w:tc>
      </w:tr>
      <w:tr w:rsidR="006637AA" w14:paraId="76EEAD0C" w14:textId="77777777">
        <w:trPr>
          <w:trHeight w:val="551"/>
        </w:trPr>
        <w:tc>
          <w:tcPr>
            <w:tcW w:w="3641" w:type="dxa"/>
          </w:tcPr>
          <w:p w14:paraId="76EEAD06" w14:textId="77777777" w:rsidR="006637AA" w:rsidRDefault="007A4E5A">
            <w:pPr>
              <w:pStyle w:val="TableParagraph"/>
              <w:tabs>
                <w:tab w:val="left" w:pos="2947"/>
              </w:tabs>
              <w:spacing w:line="276" w:lineRule="exact"/>
              <w:ind w:left="112" w:right="112"/>
              <w:rPr>
                <w:sz w:val="24"/>
              </w:rPr>
            </w:pPr>
            <w:r>
              <w:rPr>
                <w:spacing w:val="-2"/>
                <w:sz w:val="24"/>
              </w:rPr>
              <w:t>Non-Performing/classified</w:t>
            </w:r>
            <w:r>
              <w:rPr>
                <w:sz w:val="24"/>
              </w:rPr>
              <w:tab/>
            </w:r>
            <w:r>
              <w:rPr>
                <w:spacing w:val="-6"/>
                <w:sz w:val="24"/>
              </w:rPr>
              <w:t xml:space="preserve">Loans </w:t>
            </w:r>
            <w:r>
              <w:rPr>
                <w:spacing w:val="-2"/>
                <w:sz w:val="24"/>
              </w:rPr>
              <w:t>(NPLs)</w:t>
            </w:r>
          </w:p>
        </w:tc>
        <w:tc>
          <w:tcPr>
            <w:tcW w:w="1006" w:type="dxa"/>
          </w:tcPr>
          <w:p w14:paraId="76EEAD07" w14:textId="77777777" w:rsidR="006637AA" w:rsidRDefault="007A4E5A">
            <w:pPr>
              <w:pStyle w:val="TableParagraph"/>
              <w:spacing w:line="249" w:lineRule="exact"/>
              <w:ind w:left="43" w:right="38"/>
              <w:jc w:val="center"/>
            </w:pPr>
            <w:r>
              <w:rPr>
                <w:spacing w:val="-2"/>
              </w:rPr>
              <w:t>13,906</w:t>
            </w:r>
          </w:p>
        </w:tc>
        <w:tc>
          <w:tcPr>
            <w:tcW w:w="1008" w:type="dxa"/>
          </w:tcPr>
          <w:p w14:paraId="76EEAD08" w14:textId="77777777" w:rsidR="006637AA" w:rsidRDefault="007A4E5A">
            <w:pPr>
              <w:pStyle w:val="TableParagraph"/>
              <w:spacing w:line="249" w:lineRule="exact"/>
              <w:ind w:left="41" w:right="5"/>
              <w:jc w:val="center"/>
            </w:pPr>
            <w:r>
              <w:rPr>
                <w:spacing w:val="-2"/>
              </w:rPr>
              <w:t>10,850</w:t>
            </w:r>
          </w:p>
        </w:tc>
        <w:tc>
          <w:tcPr>
            <w:tcW w:w="1008" w:type="dxa"/>
          </w:tcPr>
          <w:p w14:paraId="76EEAD09" w14:textId="77777777" w:rsidR="006637AA" w:rsidRDefault="007A4E5A">
            <w:pPr>
              <w:pStyle w:val="TableParagraph"/>
              <w:spacing w:line="249" w:lineRule="exact"/>
              <w:ind w:left="41" w:right="29"/>
              <w:jc w:val="center"/>
            </w:pPr>
            <w:r>
              <w:rPr>
                <w:spacing w:val="-2"/>
              </w:rPr>
              <w:t>14,244</w:t>
            </w:r>
          </w:p>
        </w:tc>
        <w:tc>
          <w:tcPr>
            <w:tcW w:w="987" w:type="dxa"/>
          </w:tcPr>
          <w:p w14:paraId="76EEAD0A" w14:textId="77777777" w:rsidR="006637AA" w:rsidRDefault="007A4E5A">
            <w:pPr>
              <w:pStyle w:val="TableParagraph"/>
              <w:spacing w:line="249" w:lineRule="exact"/>
              <w:ind w:left="21" w:right="2"/>
              <w:jc w:val="center"/>
            </w:pPr>
            <w:r>
              <w:rPr>
                <w:spacing w:val="-2"/>
              </w:rPr>
              <w:t>12,326</w:t>
            </w:r>
          </w:p>
        </w:tc>
        <w:tc>
          <w:tcPr>
            <w:tcW w:w="984" w:type="dxa"/>
          </w:tcPr>
          <w:p w14:paraId="76EEAD0B" w14:textId="77777777" w:rsidR="006637AA" w:rsidRDefault="007A4E5A">
            <w:pPr>
              <w:pStyle w:val="TableParagraph"/>
              <w:spacing w:line="249" w:lineRule="exact"/>
              <w:ind w:left="39" w:right="36"/>
              <w:jc w:val="center"/>
            </w:pPr>
            <w:r>
              <w:rPr>
                <w:spacing w:val="-2"/>
              </w:rPr>
              <w:t>10,678</w:t>
            </w:r>
          </w:p>
        </w:tc>
      </w:tr>
      <w:tr w:rsidR="006637AA" w14:paraId="76EEAD13" w14:textId="77777777">
        <w:trPr>
          <w:trHeight w:val="554"/>
        </w:trPr>
        <w:tc>
          <w:tcPr>
            <w:tcW w:w="3641" w:type="dxa"/>
          </w:tcPr>
          <w:p w14:paraId="76EEAD0D" w14:textId="77777777" w:rsidR="006637AA" w:rsidRDefault="007A4E5A">
            <w:pPr>
              <w:pStyle w:val="TableParagraph"/>
              <w:spacing w:line="276" w:lineRule="exact"/>
              <w:ind w:left="112" w:right="138"/>
              <w:rPr>
                <w:sz w:val="24"/>
              </w:rPr>
            </w:pPr>
            <w:r>
              <w:rPr>
                <w:sz w:val="24"/>
              </w:rPr>
              <w:t>Percentage</w:t>
            </w:r>
            <w:r>
              <w:rPr>
                <w:spacing w:val="-11"/>
                <w:sz w:val="24"/>
              </w:rPr>
              <w:t xml:space="preserve"> </w:t>
            </w:r>
            <w:r>
              <w:rPr>
                <w:sz w:val="24"/>
              </w:rPr>
              <w:t>of</w:t>
            </w:r>
            <w:r>
              <w:rPr>
                <w:spacing w:val="-10"/>
                <w:sz w:val="24"/>
              </w:rPr>
              <w:t xml:space="preserve"> </w:t>
            </w:r>
            <w:r>
              <w:rPr>
                <w:sz w:val="24"/>
              </w:rPr>
              <w:t>NPL</w:t>
            </w:r>
            <w:r>
              <w:rPr>
                <w:spacing w:val="-10"/>
                <w:sz w:val="24"/>
              </w:rPr>
              <w:t xml:space="preserve"> </w:t>
            </w:r>
            <w:r>
              <w:rPr>
                <w:sz w:val="24"/>
              </w:rPr>
              <w:t>over</w:t>
            </w:r>
            <w:r>
              <w:rPr>
                <w:spacing w:val="-9"/>
                <w:sz w:val="24"/>
              </w:rPr>
              <w:t xml:space="preserve"> </w:t>
            </w:r>
            <w:r>
              <w:rPr>
                <w:sz w:val="24"/>
              </w:rPr>
              <w:t>Total Loans and Advances</w:t>
            </w:r>
          </w:p>
        </w:tc>
        <w:tc>
          <w:tcPr>
            <w:tcW w:w="1006" w:type="dxa"/>
          </w:tcPr>
          <w:p w14:paraId="76EEAD0E" w14:textId="77777777" w:rsidR="006637AA" w:rsidRDefault="007A4E5A">
            <w:pPr>
              <w:pStyle w:val="TableParagraph"/>
              <w:spacing w:line="249" w:lineRule="exact"/>
              <w:ind w:left="43" w:right="42"/>
              <w:jc w:val="center"/>
            </w:pPr>
            <w:r>
              <w:rPr>
                <w:spacing w:val="-4"/>
              </w:rPr>
              <w:t>4.9%</w:t>
            </w:r>
          </w:p>
        </w:tc>
        <w:tc>
          <w:tcPr>
            <w:tcW w:w="1008" w:type="dxa"/>
          </w:tcPr>
          <w:p w14:paraId="76EEAD0F" w14:textId="77777777" w:rsidR="006637AA" w:rsidRDefault="007A4E5A">
            <w:pPr>
              <w:pStyle w:val="TableParagraph"/>
              <w:spacing w:line="249" w:lineRule="exact"/>
              <w:ind w:left="41" w:right="41"/>
              <w:jc w:val="center"/>
            </w:pPr>
            <w:r>
              <w:rPr>
                <w:spacing w:val="-4"/>
              </w:rPr>
              <w:t>4.0%</w:t>
            </w:r>
          </w:p>
        </w:tc>
        <w:tc>
          <w:tcPr>
            <w:tcW w:w="1008" w:type="dxa"/>
          </w:tcPr>
          <w:p w14:paraId="76EEAD10" w14:textId="77777777" w:rsidR="006637AA" w:rsidRDefault="007A4E5A">
            <w:pPr>
              <w:pStyle w:val="TableParagraph"/>
              <w:spacing w:line="249" w:lineRule="exact"/>
              <w:ind w:left="41" w:right="32"/>
              <w:jc w:val="center"/>
            </w:pPr>
            <w:r>
              <w:rPr>
                <w:spacing w:val="-4"/>
              </w:rPr>
              <w:t>5.8%</w:t>
            </w:r>
          </w:p>
        </w:tc>
        <w:tc>
          <w:tcPr>
            <w:tcW w:w="987" w:type="dxa"/>
          </w:tcPr>
          <w:p w14:paraId="76EEAD11" w14:textId="77777777" w:rsidR="006637AA" w:rsidRDefault="007A4E5A">
            <w:pPr>
              <w:pStyle w:val="TableParagraph"/>
              <w:spacing w:line="249" w:lineRule="exact"/>
              <w:ind w:left="21" w:right="6"/>
              <w:jc w:val="center"/>
            </w:pPr>
            <w:r>
              <w:rPr>
                <w:spacing w:val="-4"/>
              </w:rPr>
              <w:t>5.3%</w:t>
            </w:r>
          </w:p>
        </w:tc>
        <w:tc>
          <w:tcPr>
            <w:tcW w:w="984" w:type="dxa"/>
          </w:tcPr>
          <w:p w14:paraId="76EEAD12" w14:textId="77777777" w:rsidR="006637AA" w:rsidRDefault="007A4E5A">
            <w:pPr>
              <w:pStyle w:val="TableParagraph"/>
              <w:spacing w:line="249" w:lineRule="exact"/>
              <w:ind w:left="39" w:right="42"/>
              <w:jc w:val="center"/>
            </w:pPr>
            <w:r>
              <w:rPr>
                <w:spacing w:val="-4"/>
              </w:rPr>
              <w:t>5.4%</w:t>
            </w:r>
          </w:p>
        </w:tc>
      </w:tr>
      <w:tr w:rsidR="006637AA" w14:paraId="76EEAD1A" w14:textId="77777777">
        <w:trPr>
          <w:trHeight w:val="275"/>
        </w:trPr>
        <w:tc>
          <w:tcPr>
            <w:tcW w:w="3641" w:type="dxa"/>
          </w:tcPr>
          <w:p w14:paraId="76EEAD14" w14:textId="77777777" w:rsidR="006637AA" w:rsidRDefault="007A4E5A">
            <w:pPr>
              <w:pStyle w:val="TableParagraph"/>
              <w:spacing w:line="256" w:lineRule="exact"/>
              <w:ind w:left="112"/>
              <w:rPr>
                <w:sz w:val="24"/>
              </w:rPr>
            </w:pPr>
            <w:r>
              <w:rPr>
                <w:sz w:val="24"/>
              </w:rPr>
              <w:t>Provision</w:t>
            </w:r>
            <w:r>
              <w:rPr>
                <w:spacing w:val="-1"/>
                <w:sz w:val="24"/>
              </w:rPr>
              <w:t xml:space="preserve"> </w:t>
            </w:r>
            <w:r>
              <w:rPr>
                <w:sz w:val="24"/>
              </w:rPr>
              <w:t>for</w:t>
            </w:r>
            <w:r>
              <w:rPr>
                <w:spacing w:val="-1"/>
                <w:sz w:val="24"/>
              </w:rPr>
              <w:t xml:space="preserve"> </w:t>
            </w:r>
            <w:r>
              <w:rPr>
                <w:sz w:val="24"/>
              </w:rPr>
              <w:t>Unclassified</w:t>
            </w:r>
            <w:r>
              <w:rPr>
                <w:spacing w:val="1"/>
                <w:sz w:val="24"/>
              </w:rPr>
              <w:t xml:space="preserve"> </w:t>
            </w:r>
            <w:r>
              <w:rPr>
                <w:spacing w:val="-4"/>
                <w:sz w:val="24"/>
              </w:rPr>
              <w:t>Loans</w:t>
            </w:r>
          </w:p>
        </w:tc>
        <w:tc>
          <w:tcPr>
            <w:tcW w:w="1006" w:type="dxa"/>
          </w:tcPr>
          <w:p w14:paraId="76EEAD15" w14:textId="77777777" w:rsidR="006637AA" w:rsidRDefault="007A4E5A">
            <w:pPr>
              <w:pStyle w:val="TableParagraph"/>
              <w:spacing w:line="251" w:lineRule="exact"/>
              <w:ind w:left="43" w:right="36"/>
              <w:jc w:val="center"/>
            </w:pPr>
            <w:r>
              <w:rPr>
                <w:spacing w:val="-2"/>
              </w:rPr>
              <w:t>4,973</w:t>
            </w:r>
          </w:p>
        </w:tc>
        <w:tc>
          <w:tcPr>
            <w:tcW w:w="1008" w:type="dxa"/>
          </w:tcPr>
          <w:p w14:paraId="76EEAD16" w14:textId="77777777" w:rsidR="006637AA" w:rsidRDefault="007A4E5A">
            <w:pPr>
              <w:pStyle w:val="TableParagraph"/>
              <w:spacing w:line="251" w:lineRule="exact"/>
              <w:ind w:left="41" w:right="7"/>
              <w:jc w:val="center"/>
            </w:pPr>
            <w:r>
              <w:rPr>
                <w:spacing w:val="-2"/>
              </w:rPr>
              <w:t>5,159</w:t>
            </w:r>
          </w:p>
        </w:tc>
        <w:tc>
          <w:tcPr>
            <w:tcW w:w="1008" w:type="dxa"/>
          </w:tcPr>
          <w:p w14:paraId="76EEAD17" w14:textId="77777777" w:rsidR="006637AA" w:rsidRDefault="007A4E5A">
            <w:pPr>
              <w:pStyle w:val="TableParagraph"/>
              <w:spacing w:line="251" w:lineRule="exact"/>
              <w:ind w:left="41" w:right="31"/>
              <w:jc w:val="center"/>
            </w:pPr>
            <w:r>
              <w:rPr>
                <w:spacing w:val="-2"/>
              </w:rPr>
              <w:t>4,240</w:t>
            </w:r>
          </w:p>
        </w:tc>
        <w:tc>
          <w:tcPr>
            <w:tcW w:w="987" w:type="dxa"/>
          </w:tcPr>
          <w:p w14:paraId="76EEAD18" w14:textId="77777777" w:rsidR="006637AA" w:rsidRDefault="007A4E5A">
            <w:pPr>
              <w:pStyle w:val="TableParagraph"/>
              <w:spacing w:line="251" w:lineRule="exact"/>
              <w:ind w:left="21"/>
              <w:jc w:val="center"/>
            </w:pPr>
            <w:r>
              <w:rPr>
                <w:spacing w:val="-2"/>
              </w:rPr>
              <w:t>3,486</w:t>
            </w:r>
          </w:p>
        </w:tc>
        <w:tc>
          <w:tcPr>
            <w:tcW w:w="984" w:type="dxa"/>
          </w:tcPr>
          <w:p w14:paraId="76EEAD19" w14:textId="77777777" w:rsidR="006637AA" w:rsidRDefault="007A4E5A">
            <w:pPr>
              <w:pStyle w:val="TableParagraph"/>
              <w:spacing w:line="251" w:lineRule="exact"/>
              <w:ind w:left="39" w:right="34"/>
              <w:jc w:val="center"/>
            </w:pPr>
            <w:r>
              <w:rPr>
                <w:spacing w:val="-2"/>
              </w:rPr>
              <w:t>2,310</w:t>
            </w:r>
          </w:p>
        </w:tc>
      </w:tr>
      <w:tr w:rsidR="006637AA" w14:paraId="76EEAD21" w14:textId="77777777">
        <w:trPr>
          <w:trHeight w:val="275"/>
        </w:trPr>
        <w:tc>
          <w:tcPr>
            <w:tcW w:w="3641" w:type="dxa"/>
          </w:tcPr>
          <w:p w14:paraId="76EEAD1B" w14:textId="77777777" w:rsidR="006637AA" w:rsidRDefault="007A4E5A">
            <w:pPr>
              <w:pStyle w:val="TableParagraph"/>
              <w:spacing w:line="256" w:lineRule="exact"/>
              <w:ind w:left="112"/>
              <w:rPr>
                <w:sz w:val="24"/>
              </w:rPr>
            </w:pPr>
            <w:r>
              <w:rPr>
                <w:sz w:val="24"/>
              </w:rPr>
              <w:t>Provision</w:t>
            </w:r>
            <w:r>
              <w:rPr>
                <w:spacing w:val="-1"/>
                <w:sz w:val="24"/>
              </w:rPr>
              <w:t xml:space="preserve"> </w:t>
            </w:r>
            <w:r>
              <w:rPr>
                <w:sz w:val="24"/>
              </w:rPr>
              <w:t>for</w:t>
            </w:r>
            <w:r>
              <w:rPr>
                <w:spacing w:val="-1"/>
                <w:sz w:val="24"/>
              </w:rPr>
              <w:t xml:space="preserve"> </w:t>
            </w:r>
            <w:r>
              <w:rPr>
                <w:sz w:val="24"/>
              </w:rPr>
              <w:t>Classified</w:t>
            </w:r>
            <w:r>
              <w:rPr>
                <w:spacing w:val="1"/>
                <w:sz w:val="24"/>
              </w:rPr>
              <w:t xml:space="preserve"> </w:t>
            </w:r>
            <w:r>
              <w:rPr>
                <w:spacing w:val="-2"/>
                <w:sz w:val="24"/>
              </w:rPr>
              <w:t>Loans</w:t>
            </w:r>
          </w:p>
        </w:tc>
        <w:tc>
          <w:tcPr>
            <w:tcW w:w="1006" w:type="dxa"/>
          </w:tcPr>
          <w:p w14:paraId="76EEAD1C" w14:textId="77777777" w:rsidR="006637AA" w:rsidRDefault="007A4E5A">
            <w:pPr>
              <w:pStyle w:val="TableParagraph"/>
              <w:spacing w:line="249" w:lineRule="exact"/>
              <w:ind w:left="43" w:right="36"/>
              <w:jc w:val="center"/>
            </w:pPr>
            <w:r>
              <w:rPr>
                <w:spacing w:val="-2"/>
              </w:rPr>
              <w:t>5,602</w:t>
            </w:r>
          </w:p>
        </w:tc>
        <w:tc>
          <w:tcPr>
            <w:tcW w:w="1008" w:type="dxa"/>
          </w:tcPr>
          <w:p w14:paraId="76EEAD1D" w14:textId="77777777" w:rsidR="006637AA" w:rsidRDefault="007A4E5A">
            <w:pPr>
              <w:pStyle w:val="TableParagraph"/>
              <w:spacing w:line="249" w:lineRule="exact"/>
              <w:ind w:left="41" w:right="7"/>
              <w:jc w:val="center"/>
            </w:pPr>
            <w:r>
              <w:rPr>
                <w:spacing w:val="-2"/>
              </w:rPr>
              <w:t>3,933</w:t>
            </w:r>
          </w:p>
        </w:tc>
        <w:tc>
          <w:tcPr>
            <w:tcW w:w="1008" w:type="dxa"/>
          </w:tcPr>
          <w:p w14:paraId="76EEAD1E" w14:textId="77777777" w:rsidR="006637AA" w:rsidRDefault="007A4E5A">
            <w:pPr>
              <w:pStyle w:val="TableParagraph"/>
              <w:spacing w:line="249" w:lineRule="exact"/>
              <w:ind w:left="41" w:right="31"/>
              <w:jc w:val="center"/>
            </w:pPr>
            <w:r>
              <w:rPr>
                <w:spacing w:val="-2"/>
              </w:rPr>
              <w:t>5,830</w:t>
            </w:r>
          </w:p>
        </w:tc>
        <w:tc>
          <w:tcPr>
            <w:tcW w:w="987" w:type="dxa"/>
          </w:tcPr>
          <w:p w14:paraId="76EEAD1F" w14:textId="77777777" w:rsidR="006637AA" w:rsidRDefault="007A4E5A">
            <w:pPr>
              <w:pStyle w:val="TableParagraph"/>
              <w:spacing w:line="249" w:lineRule="exact"/>
              <w:ind w:left="21"/>
              <w:jc w:val="center"/>
            </w:pPr>
            <w:r>
              <w:rPr>
                <w:spacing w:val="-2"/>
              </w:rPr>
              <w:t>4,488</w:t>
            </w:r>
          </w:p>
        </w:tc>
        <w:tc>
          <w:tcPr>
            <w:tcW w:w="984" w:type="dxa"/>
          </w:tcPr>
          <w:p w14:paraId="76EEAD20" w14:textId="77777777" w:rsidR="006637AA" w:rsidRDefault="007A4E5A">
            <w:pPr>
              <w:pStyle w:val="TableParagraph"/>
              <w:spacing w:line="249" w:lineRule="exact"/>
              <w:ind w:left="39" w:right="34"/>
              <w:jc w:val="center"/>
            </w:pPr>
            <w:r>
              <w:rPr>
                <w:spacing w:val="-2"/>
              </w:rPr>
              <w:t>3,737</w:t>
            </w:r>
          </w:p>
        </w:tc>
      </w:tr>
      <w:tr w:rsidR="006637AA" w14:paraId="76EEAD23" w14:textId="77777777">
        <w:trPr>
          <w:trHeight w:val="249"/>
        </w:trPr>
        <w:tc>
          <w:tcPr>
            <w:tcW w:w="8634" w:type="dxa"/>
            <w:gridSpan w:val="6"/>
            <w:shd w:val="clear" w:color="auto" w:fill="D0CECE"/>
          </w:tcPr>
          <w:p w14:paraId="76EEAD22" w14:textId="77777777" w:rsidR="006637AA" w:rsidRDefault="006637AA">
            <w:pPr>
              <w:pStyle w:val="TableParagraph"/>
              <w:rPr>
                <w:sz w:val="18"/>
              </w:rPr>
            </w:pPr>
          </w:p>
        </w:tc>
      </w:tr>
      <w:tr w:rsidR="006637AA" w14:paraId="76EEAD2A" w14:textId="77777777">
        <w:trPr>
          <w:trHeight w:val="275"/>
        </w:trPr>
        <w:tc>
          <w:tcPr>
            <w:tcW w:w="3641" w:type="dxa"/>
          </w:tcPr>
          <w:p w14:paraId="76EEAD24" w14:textId="77777777" w:rsidR="006637AA" w:rsidRDefault="007A4E5A">
            <w:pPr>
              <w:pStyle w:val="TableParagraph"/>
              <w:spacing w:line="256" w:lineRule="exact"/>
              <w:ind w:left="112"/>
              <w:rPr>
                <w:sz w:val="24"/>
              </w:rPr>
            </w:pPr>
            <w:r>
              <w:rPr>
                <w:spacing w:val="-2"/>
                <w:sz w:val="24"/>
              </w:rPr>
              <w:t>Export</w:t>
            </w:r>
          </w:p>
        </w:tc>
        <w:tc>
          <w:tcPr>
            <w:tcW w:w="1006" w:type="dxa"/>
          </w:tcPr>
          <w:p w14:paraId="76EEAD25" w14:textId="77777777" w:rsidR="006637AA" w:rsidRDefault="007A4E5A">
            <w:pPr>
              <w:pStyle w:val="TableParagraph"/>
              <w:spacing w:before="1"/>
              <w:ind w:left="43" w:right="2"/>
              <w:jc w:val="center"/>
            </w:pPr>
            <w:r>
              <w:rPr>
                <w:spacing w:val="-2"/>
              </w:rPr>
              <w:t>186,029</w:t>
            </w:r>
          </w:p>
        </w:tc>
        <w:tc>
          <w:tcPr>
            <w:tcW w:w="1008" w:type="dxa"/>
          </w:tcPr>
          <w:p w14:paraId="76EEAD26" w14:textId="77777777" w:rsidR="006637AA" w:rsidRDefault="007A4E5A">
            <w:pPr>
              <w:pStyle w:val="TableParagraph"/>
              <w:spacing w:before="1"/>
              <w:ind w:left="41" w:right="2"/>
              <w:jc w:val="center"/>
            </w:pPr>
            <w:r>
              <w:rPr>
                <w:spacing w:val="-2"/>
              </w:rPr>
              <w:t>119,987</w:t>
            </w:r>
          </w:p>
        </w:tc>
        <w:tc>
          <w:tcPr>
            <w:tcW w:w="1008" w:type="dxa"/>
          </w:tcPr>
          <w:p w14:paraId="76EEAD27" w14:textId="77777777" w:rsidR="006637AA" w:rsidRDefault="007A4E5A">
            <w:pPr>
              <w:pStyle w:val="TableParagraph"/>
              <w:spacing w:before="1"/>
              <w:ind w:left="41" w:right="31"/>
              <w:jc w:val="center"/>
            </w:pPr>
            <w:r>
              <w:rPr>
                <w:spacing w:val="-2"/>
              </w:rPr>
              <w:t>130,241</w:t>
            </w:r>
          </w:p>
        </w:tc>
        <w:tc>
          <w:tcPr>
            <w:tcW w:w="987" w:type="dxa"/>
          </w:tcPr>
          <w:p w14:paraId="76EEAD28" w14:textId="77777777" w:rsidR="006637AA" w:rsidRDefault="007A4E5A">
            <w:pPr>
              <w:pStyle w:val="TableParagraph"/>
              <w:spacing w:before="1"/>
              <w:ind w:left="21" w:right="5"/>
              <w:jc w:val="center"/>
            </w:pPr>
            <w:r>
              <w:rPr>
                <w:spacing w:val="-2"/>
              </w:rPr>
              <w:t>117,520</w:t>
            </w:r>
          </w:p>
        </w:tc>
        <w:tc>
          <w:tcPr>
            <w:tcW w:w="984" w:type="dxa"/>
          </w:tcPr>
          <w:p w14:paraId="76EEAD29" w14:textId="77777777" w:rsidR="006637AA" w:rsidRDefault="007A4E5A">
            <w:pPr>
              <w:pStyle w:val="TableParagraph"/>
              <w:spacing w:before="1"/>
              <w:ind w:left="39" w:right="36"/>
              <w:jc w:val="center"/>
            </w:pPr>
            <w:r>
              <w:rPr>
                <w:spacing w:val="-2"/>
              </w:rPr>
              <w:t>98,593</w:t>
            </w:r>
          </w:p>
        </w:tc>
      </w:tr>
      <w:tr w:rsidR="006637AA" w14:paraId="76EEAD31" w14:textId="77777777">
        <w:trPr>
          <w:trHeight w:val="278"/>
        </w:trPr>
        <w:tc>
          <w:tcPr>
            <w:tcW w:w="3641" w:type="dxa"/>
          </w:tcPr>
          <w:p w14:paraId="76EEAD2B" w14:textId="77777777" w:rsidR="006637AA" w:rsidRDefault="007A4E5A">
            <w:pPr>
              <w:pStyle w:val="TableParagraph"/>
              <w:spacing w:line="259" w:lineRule="exact"/>
              <w:ind w:left="112"/>
              <w:rPr>
                <w:sz w:val="24"/>
              </w:rPr>
            </w:pPr>
            <w:r>
              <w:rPr>
                <w:spacing w:val="-2"/>
                <w:sz w:val="24"/>
              </w:rPr>
              <w:t>Import</w:t>
            </w:r>
          </w:p>
        </w:tc>
        <w:tc>
          <w:tcPr>
            <w:tcW w:w="1006" w:type="dxa"/>
          </w:tcPr>
          <w:p w14:paraId="76EEAD2C" w14:textId="77777777" w:rsidR="006637AA" w:rsidRDefault="007A4E5A">
            <w:pPr>
              <w:pStyle w:val="TableParagraph"/>
              <w:spacing w:before="1"/>
              <w:ind w:left="43" w:right="2"/>
              <w:jc w:val="center"/>
            </w:pPr>
            <w:r>
              <w:rPr>
                <w:spacing w:val="-2"/>
              </w:rPr>
              <w:t>326,480</w:t>
            </w:r>
          </w:p>
        </w:tc>
        <w:tc>
          <w:tcPr>
            <w:tcW w:w="1008" w:type="dxa"/>
          </w:tcPr>
          <w:p w14:paraId="76EEAD2D" w14:textId="77777777" w:rsidR="006637AA" w:rsidRDefault="007A4E5A">
            <w:pPr>
              <w:pStyle w:val="TableParagraph"/>
              <w:spacing w:before="1"/>
              <w:ind w:left="41" w:right="2"/>
              <w:jc w:val="center"/>
            </w:pPr>
            <w:r>
              <w:rPr>
                <w:spacing w:val="-2"/>
              </w:rPr>
              <w:t>180,817</w:t>
            </w:r>
          </w:p>
        </w:tc>
        <w:tc>
          <w:tcPr>
            <w:tcW w:w="1008" w:type="dxa"/>
          </w:tcPr>
          <w:p w14:paraId="76EEAD2E" w14:textId="77777777" w:rsidR="006637AA" w:rsidRDefault="007A4E5A">
            <w:pPr>
              <w:pStyle w:val="TableParagraph"/>
              <w:spacing w:before="1"/>
              <w:ind w:left="41" w:right="31"/>
              <w:jc w:val="center"/>
            </w:pPr>
            <w:r>
              <w:rPr>
                <w:spacing w:val="-2"/>
              </w:rPr>
              <w:t>197,590</w:t>
            </w:r>
          </w:p>
        </w:tc>
        <w:tc>
          <w:tcPr>
            <w:tcW w:w="987" w:type="dxa"/>
          </w:tcPr>
          <w:p w14:paraId="76EEAD2F" w14:textId="77777777" w:rsidR="006637AA" w:rsidRDefault="007A4E5A">
            <w:pPr>
              <w:pStyle w:val="TableParagraph"/>
              <w:spacing w:before="1"/>
              <w:ind w:left="21" w:right="5"/>
              <w:jc w:val="center"/>
            </w:pPr>
            <w:r>
              <w:rPr>
                <w:spacing w:val="-2"/>
              </w:rPr>
              <w:t>172,937</w:t>
            </w:r>
          </w:p>
        </w:tc>
        <w:tc>
          <w:tcPr>
            <w:tcW w:w="984" w:type="dxa"/>
          </w:tcPr>
          <w:p w14:paraId="76EEAD30" w14:textId="77777777" w:rsidR="006637AA" w:rsidRDefault="007A4E5A">
            <w:pPr>
              <w:pStyle w:val="TableParagraph"/>
              <w:spacing w:before="1"/>
              <w:ind w:left="42" w:right="3"/>
              <w:jc w:val="center"/>
            </w:pPr>
            <w:r>
              <w:rPr>
                <w:spacing w:val="-2"/>
              </w:rPr>
              <w:t>164,588</w:t>
            </w:r>
          </w:p>
        </w:tc>
      </w:tr>
      <w:tr w:rsidR="006637AA" w14:paraId="76EEAD38" w14:textId="77777777">
        <w:trPr>
          <w:trHeight w:val="275"/>
        </w:trPr>
        <w:tc>
          <w:tcPr>
            <w:tcW w:w="3641" w:type="dxa"/>
          </w:tcPr>
          <w:p w14:paraId="76EEAD32" w14:textId="77777777" w:rsidR="006637AA" w:rsidRDefault="007A4E5A">
            <w:pPr>
              <w:pStyle w:val="TableParagraph"/>
              <w:spacing w:line="256" w:lineRule="exact"/>
              <w:ind w:left="112"/>
              <w:rPr>
                <w:sz w:val="24"/>
              </w:rPr>
            </w:pPr>
            <w:r>
              <w:rPr>
                <w:spacing w:val="-2"/>
                <w:sz w:val="24"/>
              </w:rPr>
              <w:t>Remittance</w:t>
            </w:r>
          </w:p>
        </w:tc>
        <w:tc>
          <w:tcPr>
            <w:tcW w:w="1006" w:type="dxa"/>
          </w:tcPr>
          <w:p w14:paraId="76EEAD33" w14:textId="77777777" w:rsidR="006637AA" w:rsidRDefault="007A4E5A">
            <w:pPr>
              <w:pStyle w:val="TableParagraph"/>
              <w:spacing w:line="249" w:lineRule="exact"/>
              <w:ind w:left="43" w:right="38"/>
              <w:jc w:val="center"/>
            </w:pPr>
            <w:r>
              <w:rPr>
                <w:spacing w:val="-2"/>
              </w:rPr>
              <w:t>39,411</w:t>
            </w:r>
          </w:p>
        </w:tc>
        <w:tc>
          <w:tcPr>
            <w:tcW w:w="1008" w:type="dxa"/>
          </w:tcPr>
          <w:p w14:paraId="76EEAD34" w14:textId="77777777" w:rsidR="006637AA" w:rsidRDefault="007A4E5A">
            <w:pPr>
              <w:pStyle w:val="TableParagraph"/>
              <w:spacing w:line="249" w:lineRule="exact"/>
              <w:ind w:left="41" w:right="5"/>
              <w:jc w:val="center"/>
            </w:pPr>
            <w:r>
              <w:rPr>
                <w:spacing w:val="-2"/>
              </w:rPr>
              <w:t>34,291</w:t>
            </w:r>
          </w:p>
        </w:tc>
        <w:tc>
          <w:tcPr>
            <w:tcW w:w="1008" w:type="dxa"/>
          </w:tcPr>
          <w:p w14:paraId="76EEAD35" w14:textId="77777777" w:rsidR="006637AA" w:rsidRDefault="007A4E5A">
            <w:pPr>
              <w:pStyle w:val="TableParagraph"/>
              <w:spacing w:line="249" w:lineRule="exact"/>
              <w:ind w:left="41" w:right="29"/>
              <w:jc w:val="center"/>
            </w:pPr>
            <w:r>
              <w:rPr>
                <w:spacing w:val="-2"/>
              </w:rPr>
              <w:t>37,286</w:t>
            </w:r>
          </w:p>
        </w:tc>
        <w:tc>
          <w:tcPr>
            <w:tcW w:w="987" w:type="dxa"/>
          </w:tcPr>
          <w:p w14:paraId="76EEAD36" w14:textId="77777777" w:rsidR="006637AA" w:rsidRDefault="007A4E5A">
            <w:pPr>
              <w:pStyle w:val="TableParagraph"/>
              <w:spacing w:line="249" w:lineRule="exact"/>
              <w:ind w:left="21" w:right="2"/>
              <w:jc w:val="center"/>
            </w:pPr>
            <w:r>
              <w:rPr>
                <w:spacing w:val="-2"/>
              </w:rPr>
              <w:t>28,631</w:t>
            </w:r>
          </w:p>
        </w:tc>
        <w:tc>
          <w:tcPr>
            <w:tcW w:w="984" w:type="dxa"/>
          </w:tcPr>
          <w:p w14:paraId="76EEAD37" w14:textId="77777777" w:rsidR="006637AA" w:rsidRDefault="007A4E5A">
            <w:pPr>
              <w:pStyle w:val="TableParagraph"/>
              <w:spacing w:line="249" w:lineRule="exact"/>
              <w:ind w:left="39" w:right="36"/>
              <w:jc w:val="center"/>
            </w:pPr>
            <w:r>
              <w:rPr>
                <w:spacing w:val="-2"/>
              </w:rPr>
              <w:t>30,464</w:t>
            </w:r>
          </w:p>
        </w:tc>
      </w:tr>
      <w:tr w:rsidR="006637AA" w14:paraId="76EEAD3A" w14:textId="77777777">
        <w:trPr>
          <w:trHeight w:val="275"/>
        </w:trPr>
        <w:tc>
          <w:tcPr>
            <w:tcW w:w="8634" w:type="dxa"/>
            <w:gridSpan w:val="6"/>
            <w:shd w:val="clear" w:color="auto" w:fill="D0CECE"/>
          </w:tcPr>
          <w:p w14:paraId="76EEAD39" w14:textId="77777777" w:rsidR="006637AA" w:rsidRDefault="007A4E5A">
            <w:pPr>
              <w:pStyle w:val="TableParagraph"/>
              <w:spacing w:line="256" w:lineRule="exact"/>
              <w:ind w:left="112"/>
              <w:rPr>
                <w:b/>
                <w:sz w:val="24"/>
              </w:rPr>
            </w:pPr>
            <w:r>
              <w:rPr>
                <w:b/>
                <w:sz w:val="24"/>
              </w:rPr>
              <w:t>Efficiency/Productivity</w:t>
            </w:r>
            <w:r>
              <w:rPr>
                <w:b/>
                <w:spacing w:val="-8"/>
                <w:sz w:val="24"/>
              </w:rPr>
              <w:t xml:space="preserve"> </w:t>
            </w:r>
            <w:r>
              <w:rPr>
                <w:b/>
                <w:spacing w:val="-2"/>
                <w:sz w:val="24"/>
              </w:rPr>
              <w:t>Ratio</w:t>
            </w:r>
          </w:p>
        </w:tc>
      </w:tr>
      <w:tr w:rsidR="006637AA" w14:paraId="76EEAD41" w14:textId="77777777">
        <w:trPr>
          <w:trHeight w:val="275"/>
        </w:trPr>
        <w:tc>
          <w:tcPr>
            <w:tcW w:w="3641" w:type="dxa"/>
          </w:tcPr>
          <w:p w14:paraId="76EEAD3B" w14:textId="77777777" w:rsidR="006637AA" w:rsidRDefault="007A4E5A">
            <w:pPr>
              <w:pStyle w:val="TableParagraph"/>
              <w:spacing w:line="256" w:lineRule="exact"/>
              <w:ind w:left="112"/>
              <w:rPr>
                <w:sz w:val="24"/>
              </w:rPr>
            </w:pPr>
            <w:r>
              <w:rPr>
                <w:sz w:val="24"/>
              </w:rPr>
              <w:t>Return</w:t>
            </w:r>
            <w:r>
              <w:rPr>
                <w:spacing w:val="-1"/>
                <w:sz w:val="24"/>
              </w:rPr>
              <w:t xml:space="preserve"> </w:t>
            </w:r>
            <w:r>
              <w:rPr>
                <w:sz w:val="24"/>
              </w:rPr>
              <w:t>on Average</w:t>
            </w:r>
            <w:r>
              <w:rPr>
                <w:spacing w:val="-1"/>
                <w:sz w:val="24"/>
              </w:rPr>
              <w:t xml:space="preserve"> </w:t>
            </w:r>
            <w:r>
              <w:rPr>
                <w:sz w:val="24"/>
              </w:rPr>
              <w:t>Equity</w:t>
            </w:r>
            <w:r>
              <w:rPr>
                <w:spacing w:val="1"/>
                <w:sz w:val="24"/>
              </w:rPr>
              <w:t xml:space="preserve"> </w:t>
            </w:r>
            <w:r>
              <w:rPr>
                <w:spacing w:val="-4"/>
                <w:sz w:val="24"/>
              </w:rPr>
              <w:t>(ROE)</w:t>
            </w:r>
          </w:p>
        </w:tc>
        <w:tc>
          <w:tcPr>
            <w:tcW w:w="1006" w:type="dxa"/>
          </w:tcPr>
          <w:p w14:paraId="76EEAD3C" w14:textId="77777777" w:rsidR="006637AA" w:rsidRDefault="007A4E5A">
            <w:pPr>
              <w:pStyle w:val="TableParagraph"/>
              <w:spacing w:line="249" w:lineRule="exact"/>
              <w:ind w:left="43" w:right="35"/>
              <w:jc w:val="center"/>
            </w:pPr>
            <w:r>
              <w:rPr>
                <w:spacing w:val="-2"/>
              </w:rPr>
              <w:t>15.8%</w:t>
            </w:r>
          </w:p>
        </w:tc>
        <w:tc>
          <w:tcPr>
            <w:tcW w:w="1008" w:type="dxa"/>
          </w:tcPr>
          <w:p w14:paraId="76EEAD3D" w14:textId="77777777" w:rsidR="006637AA" w:rsidRDefault="007A4E5A">
            <w:pPr>
              <w:pStyle w:val="TableParagraph"/>
              <w:spacing w:line="249" w:lineRule="exact"/>
              <w:ind w:left="41" w:right="6"/>
              <w:jc w:val="center"/>
            </w:pPr>
            <w:r>
              <w:rPr>
                <w:spacing w:val="-2"/>
              </w:rPr>
              <w:t>14.8%</w:t>
            </w:r>
          </w:p>
        </w:tc>
        <w:tc>
          <w:tcPr>
            <w:tcW w:w="1008" w:type="dxa"/>
          </w:tcPr>
          <w:p w14:paraId="76EEAD3E" w14:textId="77777777" w:rsidR="006637AA" w:rsidRDefault="007A4E5A">
            <w:pPr>
              <w:pStyle w:val="TableParagraph"/>
              <w:spacing w:line="249" w:lineRule="exact"/>
              <w:ind w:left="41" w:right="32"/>
              <w:jc w:val="center"/>
            </w:pPr>
            <w:r>
              <w:rPr>
                <w:spacing w:val="-4"/>
              </w:rPr>
              <w:t>9.9%</w:t>
            </w:r>
          </w:p>
        </w:tc>
        <w:tc>
          <w:tcPr>
            <w:tcW w:w="987" w:type="dxa"/>
          </w:tcPr>
          <w:p w14:paraId="76EEAD3F" w14:textId="77777777" w:rsidR="006637AA" w:rsidRDefault="007A4E5A">
            <w:pPr>
              <w:pStyle w:val="TableParagraph"/>
              <w:spacing w:line="249" w:lineRule="exact"/>
              <w:ind w:left="21" w:right="6"/>
              <w:jc w:val="center"/>
            </w:pPr>
            <w:r>
              <w:rPr>
                <w:spacing w:val="-4"/>
              </w:rPr>
              <w:t>8.2%</w:t>
            </w:r>
          </w:p>
        </w:tc>
        <w:tc>
          <w:tcPr>
            <w:tcW w:w="984" w:type="dxa"/>
          </w:tcPr>
          <w:p w14:paraId="76EEAD40" w14:textId="77777777" w:rsidR="006637AA" w:rsidRDefault="007A4E5A">
            <w:pPr>
              <w:pStyle w:val="TableParagraph"/>
              <w:spacing w:line="249" w:lineRule="exact"/>
              <w:ind w:left="39" w:right="37"/>
              <w:jc w:val="center"/>
            </w:pPr>
            <w:r>
              <w:rPr>
                <w:spacing w:val="-2"/>
              </w:rPr>
              <w:t>15.9%</w:t>
            </w:r>
          </w:p>
        </w:tc>
      </w:tr>
      <w:tr w:rsidR="006637AA" w14:paraId="76EEAD48" w14:textId="77777777">
        <w:trPr>
          <w:trHeight w:val="273"/>
        </w:trPr>
        <w:tc>
          <w:tcPr>
            <w:tcW w:w="3641" w:type="dxa"/>
          </w:tcPr>
          <w:p w14:paraId="76EEAD42" w14:textId="77777777" w:rsidR="006637AA" w:rsidRDefault="007A4E5A">
            <w:pPr>
              <w:pStyle w:val="TableParagraph"/>
              <w:spacing w:line="253" w:lineRule="exact"/>
              <w:ind w:left="112"/>
              <w:rPr>
                <w:sz w:val="24"/>
              </w:rPr>
            </w:pPr>
            <w:r>
              <w:rPr>
                <w:sz w:val="24"/>
              </w:rPr>
              <w:t>Return</w:t>
            </w:r>
            <w:r>
              <w:rPr>
                <w:spacing w:val="-1"/>
                <w:sz w:val="24"/>
              </w:rPr>
              <w:t xml:space="preserve"> </w:t>
            </w:r>
            <w:r>
              <w:rPr>
                <w:sz w:val="24"/>
              </w:rPr>
              <w:t>on Average</w:t>
            </w:r>
            <w:r>
              <w:rPr>
                <w:spacing w:val="-2"/>
                <w:sz w:val="24"/>
              </w:rPr>
              <w:t xml:space="preserve"> </w:t>
            </w:r>
            <w:r>
              <w:rPr>
                <w:sz w:val="24"/>
              </w:rPr>
              <w:t>Assets</w:t>
            </w:r>
            <w:r>
              <w:rPr>
                <w:spacing w:val="1"/>
                <w:sz w:val="24"/>
              </w:rPr>
              <w:t xml:space="preserve"> </w:t>
            </w:r>
            <w:r>
              <w:rPr>
                <w:spacing w:val="-4"/>
                <w:sz w:val="24"/>
              </w:rPr>
              <w:t>(ROA)</w:t>
            </w:r>
          </w:p>
        </w:tc>
        <w:tc>
          <w:tcPr>
            <w:tcW w:w="1006" w:type="dxa"/>
          </w:tcPr>
          <w:p w14:paraId="76EEAD43" w14:textId="77777777" w:rsidR="006637AA" w:rsidRDefault="007A4E5A">
            <w:pPr>
              <w:pStyle w:val="TableParagraph"/>
              <w:spacing w:line="247" w:lineRule="exact"/>
              <w:ind w:left="43" w:right="42"/>
              <w:jc w:val="center"/>
            </w:pPr>
            <w:r>
              <w:rPr>
                <w:spacing w:val="-4"/>
              </w:rPr>
              <w:t>1.2%</w:t>
            </w:r>
          </w:p>
        </w:tc>
        <w:tc>
          <w:tcPr>
            <w:tcW w:w="1008" w:type="dxa"/>
          </w:tcPr>
          <w:p w14:paraId="76EEAD44" w14:textId="77777777" w:rsidR="006637AA" w:rsidRDefault="007A4E5A">
            <w:pPr>
              <w:pStyle w:val="TableParagraph"/>
              <w:spacing w:line="247" w:lineRule="exact"/>
              <w:ind w:left="41" w:right="41"/>
              <w:jc w:val="center"/>
            </w:pPr>
            <w:r>
              <w:rPr>
                <w:spacing w:val="-4"/>
              </w:rPr>
              <w:t>1.1%</w:t>
            </w:r>
          </w:p>
        </w:tc>
        <w:tc>
          <w:tcPr>
            <w:tcW w:w="1008" w:type="dxa"/>
          </w:tcPr>
          <w:p w14:paraId="76EEAD45" w14:textId="77777777" w:rsidR="006637AA" w:rsidRDefault="007A4E5A">
            <w:pPr>
              <w:pStyle w:val="TableParagraph"/>
              <w:spacing w:line="247" w:lineRule="exact"/>
              <w:ind w:left="41" w:right="32"/>
              <w:jc w:val="center"/>
            </w:pPr>
            <w:r>
              <w:rPr>
                <w:spacing w:val="-4"/>
              </w:rPr>
              <w:t>0.7%</w:t>
            </w:r>
          </w:p>
        </w:tc>
        <w:tc>
          <w:tcPr>
            <w:tcW w:w="987" w:type="dxa"/>
          </w:tcPr>
          <w:p w14:paraId="76EEAD46" w14:textId="77777777" w:rsidR="006637AA" w:rsidRDefault="007A4E5A">
            <w:pPr>
              <w:pStyle w:val="TableParagraph"/>
              <w:spacing w:line="247" w:lineRule="exact"/>
              <w:ind w:left="21" w:right="6"/>
              <w:jc w:val="center"/>
            </w:pPr>
            <w:r>
              <w:rPr>
                <w:spacing w:val="-4"/>
              </w:rPr>
              <w:t>0.7%</w:t>
            </w:r>
          </w:p>
        </w:tc>
        <w:tc>
          <w:tcPr>
            <w:tcW w:w="984" w:type="dxa"/>
          </w:tcPr>
          <w:p w14:paraId="76EEAD47" w14:textId="77777777" w:rsidR="006637AA" w:rsidRDefault="007A4E5A">
            <w:pPr>
              <w:pStyle w:val="TableParagraph"/>
              <w:spacing w:line="247" w:lineRule="exact"/>
              <w:ind w:left="39" w:right="42"/>
              <w:jc w:val="center"/>
            </w:pPr>
            <w:r>
              <w:rPr>
                <w:spacing w:val="-4"/>
              </w:rPr>
              <w:t>1.4%</w:t>
            </w:r>
          </w:p>
        </w:tc>
      </w:tr>
      <w:tr w:rsidR="006637AA" w14:paraId="76EEAD4F" w14:textId="77777777">
        <w:trPr>
          <w:trHeight w:val="275"/>
        </w:trPr>
        <w:tc>
          <w:tcPr>
            <w:tcW w:w="3641" w:type="dxa"/>
          </w:tcPr>
          <w:p w14:paraId="76EEAD49" w14:textId="77777777" w:rsidR="006637AA" w:rsidRDefault="007A4E5A">
            <w:pPr>
              <w:pStyle w:val="TableParagraph"/>
              <w:spacing w:line="256" w:lineRule="exact"/>
              <w:ind w:left="112"/>
              <w:rPr>
                <w:sz w:val="24"/>
              </w:rPr>
            </w:pPr>
            <w:r>
              <w:rPr>
                <w:sz w:val="24"/>
              </w:rPr>
              <w:t>Cost</w:t>
            </w:r>
            <w:r>
              <w:rPr>
                <w:spacing w:val="-3"/>
                <w:sz w:val="24"/>
              </w:rPr>
              <w:t xml:space="preserve"> </w:t>
            </w:r>
            <w:r>
              <w:rPr>
                <w:sz w:val="24"/>
              </w:rPr>
              <w:t>to</w:t>
            </w:r>
            <w:r>
              <w:rPr>
                <w:spacing w:val="-2"/>
                <w:sz w:val="24"/>
              </w:rPr>
              <w:t xml:space="preserve"> </w:t>
            </w:r>
            <w:r>
              <w:rPr>
                <w:sz w:val="24"/>
              </w:rPr>
              <w:t>Income</w:t>
            </w:r>
            <w:r>
              <w:rPr>
                <w:spacing w:val="-13"/>
                <w:sz w:val="24"/>
              </w:rPr>
              <w:t xml:space="preserve"> </w:t>
            </w:r>
            <w:r>
              <w:rPr>
                <w:spacing w:val="-4"/>
                <w:sz w:val="24"/>
              </w:rPr>
              <w:t>Ratio</w:t>
            </w:r>
          </w:p>
        </w:tc>
        <w:tc>
          <w:tcPr>
            <w:tcW w:w="1006" w:type="dxa"/>
          </w:tcPr>
          <w:p w14:paraId="76EEAD4A" w14:textId="77777777" w:rsidR="006637AA" w:rsidRDefault="007A4E5A">
            <w:pPr>
              <w:pStyle w:val="TableParagraph"/>
              <w:spacing w:line="249" w:lineRule="exact"/>
              <w:ind w:left="43" w:right="35"/>
              <w:jc w:val="center"/>
            </w:pPr>
            <w:r>
              <w:rPr>
                <w:spacing w:val="-2"/>
              </w:rPr>
              <w:t>48.6%</w:t>
            </w:r>
          </w:p>
        </w:tc>
        <w:tc>
          <w:tcPr>
            <w:tcW w:w="1008" w:type="dxa"/>
          </w:tcPr>
          <w:p w14:paraId="76EEAD4B" w14:textId="77777777" w:rsidR="006637AA" w:rsidRDefault="007A4E5A">
            <w:pPr>
              <w:pStyle w:val="TableParagraph"/>
              <w:spacing w:line="249" w:lineRule="exact"/>
              <w:ind w:left="41" w:right="6"/>
              <w:jc w:val="center"/>
            </w:pPr>
            <w:r>
              <w:rPr>
                <w:spacing w:val="-2"/>
              </w:rPr>
              <w:t>57.9%</w:t>
            </w:r>
          </w:p>
        </w:tc>
        <w:tc>
          <w:tcPr>
            <w:tcW w:w="1008" w:type="dxa"/>
          </w:tcPr>
          <w:p w14:paraId="76EEAD4C" w14:textId="77777777" w:rsidR="006637AA" w:rsidRDefault="007A4E5A">
            <w:pPr>
              <w:pStyle w:val="TableParagraph"/>
              <w:spacing w:line="249" w:lineRule="exact"/>
              <w:ind w:left="41" w:right="30"/>
              <w:jc w:val="center"/>
            </w:pPr>
            <w:r>
              <w:rPr>
                <w:spacing w:val="-2"/>
              </w:rPr>
              <w:t>54.7%</w:t>
            </w:r>
          </w:p>
        </w:tc>
        <w:tc>
          <w:tcPr>
            <w:tcW w:w="987" w:type="dxa"/>
          </w:tcPr>
          <w:p w14:paraId="76EEAD4D" w14:textId="77777777" w:rsidR="006637AA" w:rsidRDefault="007A4E5A">
            <w:pPr>
              <w:pStyle w:val="TableParagraph"/>
              <w:spacing w:line="249" w:lineRule="exact"/>
              <w:ind w:left="21" w:right="8"/>
              <w:jc w:val="center"/>
            </w:pPr>
            <w:r>
              <w:rPr>
                <w:spacing w:val="-2"/>
              </w:rPr>
              <w:t>58.0%</w:t>
            </w:r>
          </w:p>
        </w:tc>
        <w:tc>
          <w:tcPr>
            <w:tcW w:w="984" w:type="dxa"/>
          </w:tcPr>
          <w:p w14:paraId="76EEAD4E" w14:textId="77777777" w:rsidR="006637AA" w:rsidRDefault="007A4E5A">
            <w:pPr>
              <w:pStyle w:val="TableParagraph"/>
              <w:spacing w:line="249" w:lineRule="exact"/>
              <w:ind w:left="39" w:right="37"/>
              <w:jc w:val="center"/>
            </w:pPr>
            <w:r>
              <w:rPr>
                <w:spacing w:val="-2"/>
              </w:rPr>
              <w:t>53.9%</w:t>
            </w:r>
          </w:p>
        </w:tc>
      </w:tr>
      <w:tr w:rsidR="006637AA" w14:paraId="76EEAD56" w14:textId="77777777">
        <w:trPr>
          <w:trHeight w:val="553"/>
        </w:trPr>
        <w:tc>
          <w:tcPr>
            <w:tcW w:w="3641" w:type="dxa"/>
          </w:tcPr>
          <w:p w14:paraId="76EEAD50" w14:textId="77777777" w:rsidR="006637AA" w:rsidRDefault="007A4E5A">
            <w:pPr>
              <w:pStyle w:val="TableParagraph"/>
              <w:spacing w:line="276" w:lineRule="exact"/>
              <w:ind w:left="112"/>
              <w:rPr>
                <w:sz w:val="24"/>
              </w:rPr>
            </w:pPr>
            <w:r>
              <w:rPr>
                <w:sz w:val="24"/>
              </w:rPr>
              <w:t>Yield</w:t>
            </w:r>
            <w:r>
              <w:rPr>
                <w:spacing w:val="-9"/>
                <w:sz w:val="24"/>
              </w:rPr>
              <w:t xml:space="preserve"> </w:t>
            </w:r>
            <w:r>
              <w:rPr>
                <w:sz w:val="24"/>
              </w:rPr>
              <w:t>on</w:t>
            </w:r>
            <w:r>
              <w:rPr>
                <w:spacing w:val="-9"/>
                <w:sz w:val="24"/>
              </w:rPr>
              <w:t xml:space="preserve"> </w:t>
            </w:r>
            <w:r>
              <w:rPr>
                <w:sz w:val="24"/>
              </w:rPr>
              <w:t>Advance</w:t>
            </w:r>
            <w:r>
              <w:rPr>
                <w:spacing w:val="-9"/>
                <w:sz w:val="24"/>
              </w:rPr>
              <w:t xml:space="preserve"> </w:t>
            </w:r>
            <w:r>
              <w:rPr>
                <w:sz w:val="24"/>
              </w:rPr>
              <w:t>based</w:t>
            </w:r>
            <w:r>
              <w:rPr>
                <w:spacing w:val="-7"/>
                <w:sz w:val="24"/>
              </w:rPr>
              <w:t xml:space="preserve"> </w:t>
            </w:r>
            <w:r>
              <w:rPr>
                <w:sz w:val="24"/>
              </w:rPr>
              <w:t>on</w:t>
            </w:r>
            <w:r>
              <w:rPr>
                <w:spacing w:val="-9"/>
                <w:sz w:val="24"/>
              </w:rPr>
              <w:t xml:space="preserve"> </w:t>
            </w:r>
            <w:r>
              <w:rPr>
                <w:sz w:val="24"/>
              </w:rPr>
              <w:t>average EOD balance</w:t>
            </w:r>
          </w:p>
        </w:tc>
        <w:tc>
          <w:tcPr>
            <w:tcW w:w="1006" w:type="dxa"/>
          </w:tcPr>
          <w:p w14:paraId="76EEAD51" w14:textId="77777777" w:rsidR="006637AA" w:rsidRDefault="007A4E5A">
            <w:pPr>
              <w:pStyle w:val="TableParagraph"/>
              <w:spacing w:before="1"/>
              <w:ind w:left="43" w:right="42"/>
              <w:jc w:val="center"/>
            </w:pPr>
            <w:r>
              <w:rPr>
                <w:spacing w:val="-4"/>
              </w:rPr>
              <w:t>7.1%</w:t>
            </w:r>
          </w:p>
        </w:tc>
        <w:tc>
          <w:tcPr>
            <w:tcW w:w="1008" w:type="dxa"/>
          </w:tcPr>
          <w:p w14:paraId="76EEAD52" w14:textId="77777777" w:rsidR="006637AA" w:rsidRDefault="007A4E5A">
            <w:pPr>
              <w:pStyle w:val="TableParagraph"/>
              <w:spacing w:before="1"/>
              <w:ind w:left="41" w:right="41"/>
              <w:jc w:val="center"/>
            </w:pPr>
            <w:r>
              <w:rPr>
                <w:spacing w:val="-4"/>
              </w:rPr>
              <w:t>8.4%</w:t>
            </w:r>
          </w:p>
        </w:tc>
        <w:tc>
          <w:tcPr>
            <w:tcW w:w="1008" w:type="dxa"/>
          </w:tcPr>
          <w:p w14:paraId="76EEAD53" w14:textId="77777777" w:rsidR="006637AA" w:rsidRDefault="007A4E5A">
            <w:pPr>
              <w:pStyle w:val="TableParagraph"/>
              <w:spacing w:before="1"/>
              <w:ind w:left="41" w:right="30"/>
              <w:jc w:val="center"/>
            </w:pPr>
            <w:r>
              <w:rPr>
                <w:spacing w:val="-2"/>
              </w:rPr>
              <w:t>10.3%</w:t>
            </w:r>
          </w:p>
        </w:tc>
        <w:tc>
          <w:tcPr>
            <w:tcW w:w="987" w:type="dxa"/>
          </w:tcPr>
          <w:p w14:paraId="76EEAD54" w14:textId="77777777" w:rsidR="006637AA" w:rsidRDefault="007A4E5A">
            <w:pPr>
              <w:pStyle w:val="TableParagraph"/>
              <w:spacing w:before="1"/>
              <w:ind w:left="21" w:right="6"/>
              <w:jc w:val="center"/>
            </w:pPr>
            <w:r>
              <w:rPr>
                <w:spacing w:val="-4"/>
              </w:rPr>
              <w:t>9.7%</w:t>
            </w:r>
          </w:p>
        </w:tc>
        <w:tc>
          <w:tcPr>
            <w:tcW w:w="984" w:type="dxa"/>
          </w:tcPr>
          <w:p w14:paraId="76EEAD55" w14:textId="77777777" w:rsidR="006637AA" w:rsidRDefault="007A4E5A">
            <w:pPr>
              <w:pStyle w:val="TableParagraph"/>
              <w:spacing w:before="1"/>
              <w:ind w:left="39" w:right="42"/>
              <w:jc w:val="center"/>
            </w:pPr>
            <w:r>
              <w:rPr>
                <w:spacing w:val="-4"/>
              </w:rPr>
              <w:t>8.7%</w:t>
            </w:r>
          </w:p>
        </w:tc>
      </w:tr>
      <w:tr w:rsidR="006637AA" w14:paraId="76EEAD5D" w14:textId="77777777">
        <w:trPr>
          <w:trHeight w:val="551"/>
        </w:trPr>
        <w:tc>
          <w:tcPr>
            <w:tcW w:w="3641" w:type="dxa"/>
          </w:tcPr>
          <w:p w14:paraId="76EEAD57" w14:textId="77777777" w:rsidR="006637AA" w:rsidRDefault="007A4E5A">
            <w:pPr>
              <w:pStyle w:val="TableParagraph"/>
              <w:spacing w:line="276" w:lineRule="exact"/>
              <w:ind w:left="112"/>
              <w:rPr>
                <w:sz w:val="24"/>
              </w:rPr>
            </w:pPr>
            <w:r>
              <w:rPr>
                <w:sz w:val="24"/>
              </w:rPr>
              <w:t>Cost</w:t>
            </w:r>
            <w:r>
              <w:rPr>
                <w:spacing w:val="-9"/>
                <w:sz w:val="24"/>
              </w:rPr>
              <w:t xml:space="preserve"> </w:t>
            </w:r>
            <w:r>
              <w:rPr>
                <w:sz w:val="24"/>
              </w:rPr>
              <w:t>of</w:t>
            </w:r>
            <w:r>
              <w:rPr>
                <w:spacing w:val="-9"/>
                <w:sz w:val="24"/>
              </w:rPr>
              <w:t xml:space="preserve"> </w:t>
            </w:r>
            <w:r>
              <w:rPr>
                <w:sz w:val="24"/>
              </w:rPr>
              <w:t>Deposit</w:t>
            </w:r>
            <w:r>
              <w:rPr>
                <w:spacing w:val="-9"/>
                <w:sz w:val="24"/>
              </w:rPr>
              <w:t xml:space="preserve"> </w:t>
            </w:r>
            <w:r>
              <w:rPr>
                <w:sz w:val="24"/>
              </w:rPr>
              <w:t>based</w:t>
            </w:r>
            <w:r>
              <w:rPr>
                <w:spacing w:val="-9"/>
                <w:sz w:val="24"/>
              </w:rPr>
              <w:t xml:space="preserve"> </w:t>
            </w:r>
            <w:r>
              <w:rPr>
                <w:sz w:val="24"/>
              </w:rPr>
              <w:t>on</w:t>
            </w:r>
            <w:r>
              <w:rPr>
                <w:spacing w:val="-7"/>
                <w:sz w:val="24"/>
              </w:rPr>
              <w:t xml:space="preserve"> </w:t>
            </w:r>
            <w:r>
              <w:rPr>
                <w:sz w:val="24"/>
              </w:rPr>
              <w:t>average EOD balance</w:t>
            </w:r>
          </w:p>
        </w:tc>
        <w:tc>
          <w:tcPr>
            <w:tcW w:w="1006" w:type="dxa"/>
          </w:tcPr>
          <w:p w14:paraId="76EEAD58" w14:textId="77777777" w:rsidR="006637AA" w:rsidRDefault="007A4E5A">
            <w:pPr>
              <w:pStyle w:val="TableParagraph"/>
              <w:spacing w:line="249" w:lineRule="exact"/>
              <w:ind w:left="43" w:right="42"/>
              <w:jc w:val="center"/>
            </w:pPr>
            <w:r>
              <w:rPr>
                <w:spacing w:val="-4"/>
              </w:rPr>
              <w:t>2.5%</w:t>
            </w:r>
          </w:p>
        </w:tc>
        <w:tc>
          <w:tcPr>
            <w:tcW w:w="1008" w:type="dxa"/>
          </w:tcPr>
          <w:p w14:paraId="76EEAD59" w14:textId="77777777" w:rsidR="006637AA" w:rsidRDefault="007A4E5A">
            <w:pPr>
              <w:pStyle w:val="TableParagraph"/>
              <w:spacing w:line="249" w:lineRule="exact"/>
              <w:ind w:left="41" w:right="41"/>
              <w:jc w:val="center"/>
            </w:pPr>
            <w:r>
              <w:rPr>
                <w:spacing w:val="-4"/>
              </w:rPr>
              <w:t>4.6%</w:t>
            </w:r>
          </w:p>
        </w:tc>
        <w:tc>
          <w:tcPr>
            <w:tcW w:w="1008" w:type="dxa"/>
          </w:tcPr>
          <w:p w14:paraId="76EEAD5A" w14:textId="77777777" w:rsidR="006637AA" w:rsidRDefault="007A4E5A">
            <w:pPr>
              <w:pStyle w:val="TableParagraph"/>
              <w:spacing w:line="249" w:lineRule="exact"/>
              <w:ind w:left="41" w:right="32"/>
              <w:jc w:val="center"/>
            </w:pPr>
            <w:r>
              <w:rPr>
                <w:spacing w:val="-4"/>
              </w:rPr>
              <w:t>5.4%</w:t>
            </w:r>
          </w:p>
        </w:tc>
        <w:tc>
          <w:tcPr>
            <w:tcW w:w="987" w:type="dxa"/>
          </w:tcPr>
          <w:p w14:paraId="76EEAD5B" w14:textId="77777777" w:rsidR="006637AA" w:rsidRDefault="007A4E5A">
            <w:pPr>
              <w:pStyle w:val="TableParagraph"/>
              <w:spacing w:line="249" w:lineRule="exact"/>
              <w:ind w:left="21" w:right="6"/>
              <w:jc w:val="center"/>
            </w:pPr>
            <w:r>
              <w:rPr>
                <w:spacing w:val="-4"/>
              </w:rPr>
              <w:t>5.6%</w:t>
            </w:r>
          </w:p>
        </w:tc>
        <w:tc>
          <w:tcPr>
            <w:tcW w:w="984" w:type="dxa"/>
          </w:tcPr>
          <w:p w14:paraId="76EEAD5C" w14:textId="77777777" w:rsidR="006637AA" w:rsidRDefault="007A4E5A">
            <w:pPr>
              <w:pStyle w:val="TableParagraph"/>
              <w:spacing w:line="249" w:lineRule="exact"/>
              <w:ind w:left="39" w:right="42"/>
              <w:jc w:val="center"/>
            </w:pPr>
            <w:r>
              <w:rPr>
                <w:spacing w:val="-4"/>
              </w:rPr>
              <w:t>4.4%</w:t>
            </w:r>
          </w:p>
        </w:tc>
      </w:tr>
      <w:tr w:rsidR="006637AA" w14:paraId="76EEAD64" w14:textId="77777777">
        <w:trPr>
          <w:trHeight w:val="275"/>
        </w:trPr>
        <w:tc>
          <w:tcPr>
            <w:tcW w:w="3641" w:type="dxa"/>
          </w:tcPr>
          <w:p w14:paraId="76EEAD5E" w14:textId="77777777" w:rsidR="006637AA" w:rsidRDefault="007A4E5A">
            <w:pPr>
              <w:pStyle w:val="TableParagraph"/>
              <w:spacing w:line="255" w:lineRule="exact"/>
              <w:ind w:left="112"/>
              <w:rPr>
                <w:sz w:val="24"/>
              </w:rPr>
            </w:pPr>
            <w:r>
              <w:rPr>
                <w:sz w:val="24"/>
              </w:rPr>
              <w:t>Net</w:t>
            </w:r>
            <w:r>
              <w:rPr>
                <w:spacing w:val="-5"/>
                <w:sz w:val="24"/>
              </w:rPr>
              <w:t xml:space="preserve"> </w:t>
            </w:r>
            <w:r>
              <w:rPr>
                <w:sz w:val="24"/>
              </w:rPr>
              <w:t>Interest</w:t>
            </w:r>
            <w:r>
              <w:rPr>
                <w:spacing w:val="-5"/>
                <w:sz w:val="24"/>
              </w:rPr>
              <w:t xml:space="preserve"> </w:t>
            </w:r>
            <w:r>
              <w:rPr>
                <w:sz w:val="24"/>
              </w:rPr>
              <w:t>Margin</w:t>
            </w:r>
            <w:r>
              <w:rPr>
                <w:spacing w:val="-11"/>
                <w:sz w:val="24"/>
              </w:rPr>
              <w:t xml:space="preserve"> </w:t>
            </w:r>
            <w:r>
              <w:rPr>
                <w:spacing w:val="-4"/>
                <w:sz w:val="24"/>
              </w:rPr>
              <w:t>Ratio</w:t>
            </w:r>
          </w:p>
        </w:tc>
        <w:tc>
          <w:tcPr>
            <w:tcW w:w="1006" w:type="dxa"/>
          </w:tcPr>
          <w:p w14:paraId="76EEAD5F" w14:textId="77777777" w:rsidR="006637AA" w:rsidRDefault="007A4E5A">
            <w:pPr>
              <w:pStyle w:val="TableParagraph"/>
              <w:spacing w:line="249" w:lineRule="exact"/>
              <w:ind w:left="43" w:right="42"/>
              <w:jc w:val="center"/>
            </w:pPr>
            <w:r>
              <w:rPr>
                <w:spacing w:val="-4"/>
              </w:rPr>
              <w:t>4.6%</w:t>
            </w:r>
          </w:p>
        </w:tc>
        <w:tc>
          <w:tcPr>
            <w:tcW w:w="1008" w:type="dxa"/>
          </w:tcPr>
          <w:p w14:paraId="76EEAD60" w14:textId="77777777" w:rsidR="006637AA" w:rsidRDefault="007A4E5A">
            <w:pPr>
              <w:pStyle w:val="TableParagraph"/>
              <w:spacing w:line="249" w:lineRule="exact"/>
              <w:ind w:left="41" w:right="41"/>
              <w:jc w:val="center"/>
            </w:pPr>
            <w:r>
              <w:rPr>
                <w:spacing w:val="-4"/>
              </w:rPr>
              <w:t>3.8%</w:t>
            </w:r>
          </w:p>
        </w:tc>
        <w:tc>
          <w:tcPr>
            <w:tcW w:w="1008" w:type="dxa"/>
          </w:tcPr>
          <w:p w14:paraId="76EEAD61" w14:textId="77777777" w:rsidR="006637AA" w:rsidRDefault="007A4E5A">
            <w:pPr>
              <w:pStyle w:val="TableParagraph"/>
              <w:spacing w:line="249" w:lineRule="exact"/>
              <w:ind w:left="41" w:right="32"/>
              <w:jc w:val="center"/>
            </w:pPr>
            <w:r>
              <w:rPr>
                <w:spacing w:val="-4"/>
              </w:rPr>
              <w:t>5.0%</w:t>
            </w:r>
          </w:p>
        </w:tc>
        <w:tc>
          <w:tcPr>
            <w:tcW w:w="987" w:type="dxa"/>
          </w:tcPr>
          <w:p w14:paraId="76EEAD62" w14:textId="77777777" w:rsidR="006637AA" w:rsidRDefault="007A4E5A">
            <w:pPr>
              <w:pStyle w:val="TableParagraph"/>
              <w:spacing w:line="249" w:lineRule="exact"/>
              <w:ind w:left="21" w:right="6"/>
              <w:jc w:val="center"/>
            </w:pPr>
            <w:r>
              <w:rPr>
                <w:spacing w:val="-4"/>
              </w:rPr>
              <w:t>4.1%</w:t>
            </w:r>
          </w:p>
        </w:tc>
        <w:tc>
          <w:tcPr>
            <w:tcW w:w="984" w:type="dxa"/>
          </w:tcPr>
          <w:p w14:paraId="76EEAD63" w14:textId="77777777" w:rsidR="006637AA" w:rsidRDefault="007A4E5A">
            <w:pPr>
              <w:pStyle w:val="TableParagraph"/>
              <w:spacing w:line="249" w:lineRule="exact"/>
              <w:ind w:left="39" w:right="42"/>
              <w:jc w:val="center"/>
            </w:pPr>
            <w:r>
              <w:rPr>
                <w:spacing w:val="-4"/>
              </w:rPr>
              <w:t>4.3%</w:t>
            </w:r>
          </w:p>
        </w:tc>
      </w:tr>
      <w:tr w:rsidR="006637AA" w14:paraId="76EEAD6C" w14:textId="77777777">
        <w:trPr>
          <w:trHeight w:val="552"/>
        </w:trPr>
        <w:tc>
          <w:tcPr>
            <w:tcW w:w="3641" w:type="dxa"/>
          </w:tcPr>
          <w:p w14:paraId="76EEAD65" w14:textId="77777777" w:rsidR="006637AA" w:rsidRDefault="007A4E5A">
            <w:pPr>
              <w:pStyle w:val="TableParagraph"/>
              <w:spacing w:line="273" w:lineRule="exact"/>
              <w:ind w:left="112"/>
              <w:rPr>
                <w:sz w:val="24"/>
              </w:rPr>
            </w:pPr>
            <w:r>
              <w:rPr>
                <w:sz w:val="24"/>
              </w:rPr>
              <w:t>Statutory</w:t>
            </w:r>
            <w:r>
              <w:rPr>
                <w:spacing w:val="-1"/>
                <w:sz w:val="24"/>
              </w:rPr>
              <w:t xml:space="preserve"> </w:t>
            </w:r>
            <w:r>
              <w:rPr>
                <w:sz w:val="24"/>
              </w:rPr>
              <w:t>Liquidity Ratio</w:t>
            </w:r>
            <w:r>
              <w:rPr>
                <w:spacing w:val="-3"/>
                <w:sz w:val="24"/>
              </w:rPr>
              <w:t xml:space="preserve"> </w:t>
            </w:r>
            <w:r>
              <w:rPr>
                <w:sz w:val="24"/>
              </w:rPr>
              <w:t>(SLR)-</w:t>
            </w:r>
            <w:r>
              <w:rPr>
                <w:spacing w:val="-5"/>
                <w:sz w:val="24"/>
              </w:rPr>
              <w:t>at</w:t>
            </w:r>
          </w:p>
          <w:p w14:paraId="76EEAD66" w14:textId="77777777" w:rsidR="006637AA" w:rsidRDefault="007A4E5A">
            <w:pPr>
              <w:pStyle w:val="TableParagraph"/>
              <w:spacing w:line="259" w:lineRule="exact"/>
              <w:ind w:left="112"/>
              <w:rPr>
                <w:sz w:val="24"/>
              </w:rPr>
            </w:pPr>
            <w:r>
              <w:rPr>
                <w:sz w:val="24"/>
              </w:rPr>
              <w:t>the</w:t>
            </w:r>
            <w:r>
              <w:rPr>
                <w:spacing w:val="-3"/>
                <w:sz w:val="24"/>
              </w:rPr>
              <w:t xml:space="preserve"> </w:t>
            </w:r>
            <w:r>
              <w:rPr>
                <w:sz w:val="24"/>
              </w:rPr>
              <w:t>close of</w:t>
            </w:r>
            <w:r>
              <w:rPr>
                <w:spacing w:val="-2"/>
                <w:sz w:val="24"/>
              </w:rPr>
              <w:t xml:space="preserve"> </w:t>
            </w:r>
            <w:r>
              <w:rPr>
                <w:sz w:val="24"/>
              </w:rPr>
              <w:t xml:space="preserve">the </w:t>
            </w:r>
            <w:r>
              <w:rPr>
                <w:spacing w:val="-4"/>
                <w:sz w:val="24"/>
              </w:rPr>
              <w:t>year</w:t>
            </w:r>
          </w:p>
        </w:tc>
        <w:tc>
          <w:tcPr>
            <w:tcW w:w="1006" w:type="dxa"/>
          </w:tcPr>
          <w:p w14:paraId="76EEAD67" w14:textId="77777777" w:rsidR="006637AA" w:rsidRDefault="007A4E5A">
            <w:pPr>
              <w:pStyle w:val="TableParagraph"/>
              <w:spacing w:line="249" w:lineRule="exact"/>
              <w:ind w:left="43" w:right="35"/>
              <w:jc w:val="center"/>
            </w:pPr>
            <w:r>
              <w:rPr>
                <w:spacing w:val="-2"/>
              </w:rPr>
              <w:t>21.2%</w:t>
            </w:r>
          </w:p>
        </w:tc>
        <w:tc>
          <w:tcPr>
            <w:tcW w:w="1008" w:type="dxa"/>
          </w:tcPr>
          <w:p w14:paraId="76EEAD68" w14:textId="77777777" w:rsidR="006637AA" w:rsidRDefault="007A4E5A">
            <w:pPr>
              <w:pStyle w:val="TableParagraph"/>
              <w:spacing w:line="249" w:lineRule="exact"/>
              <w:ind w:left="41" w:right="6"/>
              <w:jc w:val="center"/>
            </w:pPr>
            <w:r>
              <w:rPr>
                <w:spacing w:val="-2"/>
              </w:rPr>
              <w:t>17.2%</w:t>
            </w:r>
          </w:p>
        </w:tc>
        <w:tc>
          <w:tcPr>
            <w:tcW w:w="1008" w:type="dxa"/>
          </w:tcPr>
          <w:p w14:paraId="76EEAD69" w14:textId="77777777" w:rsidR="006637AA" w:rsidRDefault="007A4E5A">
            <w:pPr>
              <w:pStyle w:val="TableParagraph"/>
              <w:spacing w:line="249" w:lineRule="exact"/>
              <w:ind w:left="41" w:right="30"/>
              <w:jc w:val="center"/>
            </w:pPr>
            <w:r>
              <w:rPr>
                <w:spacing w:val="-2"/>
              </w:rPr>
              <w:t>17.5%</w:t>
            </w:r>
          </w:p>
        </w:tc>
        <w:tc>
          <w:tcPr>
            <w:tcW w:w="987" w:type="dxa"/>
          </w:tcPr>
          <w:p w14:paraId="76EEAD6A" w14:textId="77777777" w:rsidR="006637AA" w:rsidRDefault="007A4E5A">
            <w:pPr>
              <w:pStyle w:val="TableParagraph"/>
              <w:spacing w:line="249" w:lineRule="exact"/>
              <w:ind w:left="21" w:right="8"/>
              <w:jc w:val="center"/>
            </w:pPr>
            <w:r>
              <w:rPr>
                <w:spacing w:val="-2"/>
              </w:rPr>
              <w:t>14.6%</w:t>
            </w:r>
          </w:p>
        </w:tc>
        <w:tc>
          <w:tcPr>
            <w:tcW w:w="984" w:type="dxa"/>
          </w:tcPr>
          <w:p w14:paraId="76EEAD6B" w14:textId="77777777" w:rsidR="006637AA" w:rsidRDefault="007A4E5A">
            <w:pPr>
              <w:pStyle w:val="TableParagraph"/>
              <w:spacing w:line="249" w:lineRule="exact"/>
              <w:ind w:left="39" w:right="37"/>
              <w:jc w:val="center"/>
            </w:pPr>
            <w:r>
              <w:rPr>
                <w:spacing w:val="-2"/>
              </w:rPr>
              <w:t>15.8%</w:t>
            </w:r>
          </w:p>
        </w:tc>
      </w:tr>
      <w:tr w:rsidR="006637AA" w14:paraId="76EEAD74" w14:textId="77777777">
        <w:trPr>
          <w:trHeight w:val="551"/>
        </w:trPr>
        <w:tc>
          <w:tcPr>
            <w:tcW w:w="3641" w:type="dxa"/>
          </w:tcPr>
          <w:p w14:paraId="76EEAD6D" w14:textId="77777777" w:rsidR="006637AA" w:rsidRDefault="007A4E5A">
            <w:pPr>
              <w:pStyle w:val="TableParagraph"/>
              <w:spacing w:line="273" w:lineRule="exact"/>
              <w:ind w:left="112"/>
              <w:rPr>
                <w:sz w:val="24"/>
              </w:rPr>
            </w:pPr>
            <w:r>
              <w:rPr>
                <w:sz w:val="24"/>
              </w:rPr>
              <w:t>Cash</w:t>
            </w:r>
            <w:r>
              <w:rPr>
                <w:spacing w:val="-2"/>
                <w:sz w:val="24"/>
              </w:rPr>
              <w:t xml:space="preserve"> </w:t>
            </w:r>
            <w:r>
              <w:rPr>
                <w:sz w:val="24"/>
              </w:rPr>
              <w:t>Reserve</w:t>
            </w:r>
            <w:r>
              <w:rPr>
                <w:spacing w:val="-3"/>
                <w:sz w:val="24"/>
              </w:rPr>
              <w:t xml:space="preserve"> </w:t>
            </w:r>
            <w:r>
              <w:rPr>
                <w:sz w:val="24"/>
              </w:rPr>
              <w:t>Ratio</w:t>
            </w:r>
            <w:r>
              <w:rPr>
                <w:spacing w:val="-1"/>
                <w:sz w:val="24"/>
              </w:rPr>
              <w:t xml:space="preserve"> </w:t>
            </w:r>
            <w:r>
              <w:rPr>
                <w:sz w:val="24"/>
              </w:rPr>
              <w:t>(CRR)-at</w:t>
            </w:r>
            <w:r>
              <w:rPr>
                <w:spacing w:val="-1"/>
                <w:sz w:val="24"/>
              </w:rPr>
              <w:t xml:space="preserve"> </w:t>
            </w:r>
            <w:r>
              <w:rPr>
                <w:spacing w:val="-5"/>
                <w:sz w:val="24"/>
              </w:rPr>
              <w:t>the</w:t>
            </w:r>
          </w:p>
          <w:p w14:paraId="76EEAD6E" w14:textId="77777777" w:rsidR="006637AA" w:rsidRDefault="007A4E5A">
            <w:pPr>
              <w:pStyle w:val="TableParagraph"/>
              <w:spacing w:line="259" w:lineRule="exact"/>
              <w:ind w:left="112"/>
              <w:rPr>
                <w:sz w:val="24"/>
              </w:rPr>
            </w:pPr>
            <w:r>
              <w:rPr>
                <w:sz w:val="24"/>
              </w:rPr>
              <w:t>close</w:t>
            </w:r>
            <w:r>
              <w:rPr>
                <w:spacing w:val="-3"/>
                <w:sz w:val="24"/>
              </w:rPr>
              <w:t xml:space="preserve"> </w:t>
            </w:r>
            <w:r>
              <w:rPr>
                <w:sz w:val="24"/>
              </w:rPr>
              <w:t>of</w:t>
            </w:r>
            <w:r>
              <w:rPr>
                <w:spacing w:val="-1"/>
                <w:sz w:val="24"/>
              </w:rPr>
              <w:t xml:space="preserve"> </w:t>
            </w:r>
            <w:r>
              <w:rPr>
                <w:sz w:val="24"/>
              </w:rPr>
              <w:t xml:space="preserve">the </w:t>
            </w:r>
            <w:r>
              <w:rPr>
                <w:spacing w:val="-4"/>
                <w:sz w:val="24"/>
              </w:rPr>
              <w:t>year</w:t>
            </w:r>
          </w:p>
        </w:tc>
        <w:tc>
          <w:tcPr>
            <w:tcW w:w="1006" w:type="dxa"/>
          </w:tcPr>
          <w:p w14:paraId="76EEAD6F" w14:textId="77777777" w:rsidR="006637AA" w:rsidRDefault="007A4E5A">
            <w:pPr>
              <w:pStyle w:val="TableParagraph"/>
              <w:spacing w:line="249" w:lineRule="exact"/>
              <w:ind w:left="43" w:right="42"/>
              <w:jc w:val="center"/>
            </w:pPr>
            <w:r>
              <w:rPr>
                <w:spacing w:val="-4"/>
              </w:rPr>
              <w:t>6.2%</w:t>
            </w:r>
          </w:p>
        </w:tc>
        <w:tc>
          <w:tcPr>
            <w:tcW w:w="1008" w:type="dxa"/>
          </w:tcPr>
          <w:p w14:paraId="76EEAD70" w14:textId="77777777" w:rsidR="006637AA" w:rsidRDefault="007A4E5A">
            <w:pPr>
              <w:pStyle w:val="TableParagraph"/>
              <w:spacing w:line="249" w:lineRule="exact"/>
              <w:ind w:left="41" w:right="41"/>
              <w:jc w:val="center"/>
            </w:pPr>
            <w:r>
              <w:rPr>
                <w:spacing w:val="-4"/>
              </w:rPr>
              <w:t>4.9%</w:t>
            </w:r>
          </w:p>
        </w:tc>
        <w:tc>
          <w:tcPr>
            <w:tcW w:w="1008" w:type="dxa"/>
          </w:tcPr>
          <w:p w14:paraId="76EEAD71" w14:textId="77777777" w:rsidR="006637AA" w:rsidRDefault="007A4E5A">
            <w:pPr>
              <w:pStyle w:val="TableParagraph"/>
              <w:spacing w:line="249" w:lineRule="exact"/>
              <w:ind w:left="41" w:right="32"/>
              <w:jc w:val="center"/>
            </w:pPr>
            <w:r>
              <w:rPr>
                <w:spacing w:val="-4"/>
              </w:rPr>
              <w:t>6.7%</w:t>
            </w:r>
          </w:p>
        </w:tc>
        <w:tc>
          <w:tcPr>
            <w:tcW w:w="987" w:type="dxa"/>
          </w:tcPr>
          <w:p w14:paraId="76EEAD72" w14:textId="77777777" w:rsidR="006637AA" w:rsidRDefault="007A4E5A">
            <w:pPr>
              <w:pStyle w:val="TableParagraph"/>
              <w:spacing w:line="249" w:lineRule="exact"/>
              <w:ind w:left="21" w:right="6"/>
              <w:jc w:val="center"/>
            </w:pPr>
            <w:r>
              <w:rPr>
                <w:spacing w:val="-4"/>
              </w:rPr>
              <w:t>6.9%</w:t>
            </w:r>
          </w:p>
        </w:tc>
        <w:tc>
          <w:tcPr>
            <w:tcW w:w="984" w:type="dxa"/>
          </w:tcPr>
          <w:p w14:paraId="76EEAD73" w14:textId="77777777" w:rsidR="006637AA" w:rsidRDefault="007A4E5A">
            <w:pPr>
              <w:pStyle w:val="TableParagraph"/>
              <w:spacing w:line="249" w:lineRule="exact"/>
              <w:ind w:left="39" w:right="42"/>
              <w:jc w:val="center"/>
            </w:pPr>
            <w:r>
              <w:rPr>
                <w:spacing w:val="-4"/>
              </w:rPr>
              <w:t>7.4%</w:t>
            </w:r>
          </w:p>
        </w:tc>
      </w:tr>
      <w:tr w:rsidR="006637AA" w14:paraId="76EEAD7B" w14:textId="77777777">
        <w:trPr>
          <w:trHeight w:val="275"/>
        </w:trPr>
        <w:tc>
          <w:tcPr>
            <w:tcW w:w="3641" w:type="dxa"/>
          </w:tcPr>
          <w:p w14:paraId="76EEAD75" w14:textId="77777777" w:rsidR="006637AA" w:rsidRDefault="007A4E5A">
            <w:pPr>
              <w:pStyle w:val="TableParagraph"/>
              <w:spacing w:line="256" w:lineRule="exact"/>
              <w:ind w:left="112"/>
              <w:rPr>
                <w:sz w:val="24"/>
              </w:rPr>
            </w:pPr>
            <w:r>
              <w:rPr>
                <w:sz w:val="24"/>
              </w:rPr>
              <w:t>Current</w:t>
            </w:r>
            <w:r>
              <w:rPr>
                <w:spacing w:val="-3"/>
                <w:sz w:val="24"/>
              </w:rPr>
              <w:t xml:space="preserve"> </w:t>
            </w:r>
            <w:r>
              <w:rPr>
                <w:sz w:val="24"/>
              </w:rPr>
              <w:t>Ratio</w:t>
            </w:r>
            <w:r>
              <w:rPr>
                <w:spacing w:val="-3"/>
                <w:sz w:val="24"/>
              </w:rPr>
              <w:t xml:space="preserve"> </w:t>
            </w:r>
            <w:r>
              <w:rPr>
                <w:spacing w:val="-2"/>
                <w:sz w:val="24"/>
              </w:rPr>
              <w:t>(Times)</w:t>
            </w:r>
          </w:p>
        </w:tc>
        <w:tc>
          <w:tcPr>
            <w:tcW w:w="1006" w:type="dxa"/>
          </w:tcPr>
          <w:p w14:paraId="76EEAD76" w14:textId="77777777" w:rsidR="006637AA" w:rsidRDefault="007A4E5A">
            <w:pPr>
              <w:pStyle w:val="TableParagraph"/>
              <w:spacing w:line="249" w:lineRule="exact"/>
              <w:ind w:left="43" w:right="24"/>
              <w:jc w:val="center"/>
            </w:pPr>
            <w:r>
              <w:rPr>
                <w:spacing w:val="-5"/>
              </w:rPr>
              <w:t>0.9</w:t>
            </w:r>
          </w:p>
        </w:tc>
        <w:tc>
          <w:tcPr>
            <w:tcW w:w="1008" w:type="dxa"/>
          </w:tcPr>
          <w:p w14:paraId="76EEAD77" w14:textId="77777777" w:rsidR="006637AA" w:rsidRDefault="007A4E5A">
            <w:pPr>
              <w:pStyle w:val="TableParagraph"/>
              <w:spacing w:line="249" w:lineRule="exact"/>
              <w:ind w:left="41" w:right="24"/>
              <w:jc w:val="center"/>
            </w:pPr>
            <w:r>
              <w:rPr>
                <w:spacing w:val="-5"/>
              </w:rPr>
              <w:t>0.9</w:t>
            </w:r>
          </w:p>
        </w:tc>
        <w:tc>
          <w:tcPr>
            <w:tcW w:w="1008" w:type="dxa"/>
          </w:tcPr>
          <w:p w14:paraId="76EEAD78" w14:textId="77777777" w:rsidR="006637AA" w:rsidRDefault="007A4E5A">
            <w:pPr>
              <w:pStyle w:val="TableParagraph"/>
              <w:spacing w:line="249" w:lineRule="exact"/>
              <w:ind w:left="41" w:right="29"/>
              <w:jc w:val="center"/>
            </w:pPr>
            <w:r>
              <w:rPr>
                <w:spacing w:val="-5"/>
              </w:rPr>
              <w:t>0.8</w:t>
            </w:r>
          </w:p>
        </w:tc>
        <w:tc>
          <w:tcPr>
            <w:tcW w:w="987" w:type="dxa"/>
          </w:tcPr>
          <w:p w14:paraId="76EEAD79" w14:textId="77777777" w:rsidR="006637AA" w:rsidRDefault="007A4E5A">
            <w:pPr>
              <w:pStyle w:val="TableParagraph"/>
              <w:spacing w:line="249" w:lineRule="exact"/>
              <w:ind w:left="21" w:right="7"/>
              <w:jc w:val="center"/>
            </w:pPr>
            <w:r>
              <w:rPr>
                <w:spacing w:val="-5"/>
              </w:rPr>
              <w:t>0.9</w:t>
            </w:r>
          </w:p>
        </w:tc>
        <w:tc>
          <w:tcPr>
            <w:tcW w:w="984" w:type="dxa"/>
          </w:tcPr>
          <w:p w14:paraId="76EEAD7A" w14:textId="77777777" w:rsidR="006637AA" w:rsidRDefault="007A4E5A">
            <w:pPr>
              <w:pStyle w:val="TableParagraph"/>
              <w:spacing w:line="249" w:lineRule="exact"/>
              <w:ind w:left="39" w:right="27"/>
              <w:jc w:val="center"/>
            </w:pPr>
            <w:r>
              <w:rPr>
                <w:spacing w:val="-5"/>
              </w:rPr>
              <w:t>1.1</w:t>
            </w:r>
          </w:p>
        </w:tc>
      </w:tr>
      <w:tr w:rsidR="006637AA" w14:paraId="76EEAD82" w14:textId="77777777">
        <w:trPr>
          <w:trHeight w:val="275"/>
        </w:trPr>
        <w:tc>
          <w:tcPr>
            <w:tcW w:w="3641" w:type="dxa"/>
          </w:tcPr>
          <w:p w14:paraId="76EEAD7C" w14:textId="77777777" w:rsidR="006637AA" w:rsidRDefault="007A4E5A">
            <w:pPr>
              <w:pStyle w:val="TableParagraph"/>
              <w:spacing w:line="256" w:lineRule="exact"/>
              <w:ind w:left="112"/>
              <w:rPr>
                <w:sz w:val="24"/>
              </w:rPr>
            </w:pPr>
            <w:r>
              <w:rPr>
                <w:sz w:val="24"/>
              </w:rPr>
              <w:t>Operating</w:t>
            </w:r>
            <w:r>
              <w:rPr>
                <w:spacing w:val="-3"/>
                <w:sz w:val="24"/>
              </w:rPr>
              <w:t xml:space="preserve"> </w:t>
            </w:r>
            <w:r>
              <w:rPr>
                <w:sz w:val="24"/>
              </w:rPr>
              <w:t>Profit</w:t>
            </w:r>
            <w:r>
              <w:rPr>
                <w:spacing w:val="-2"/>
                <w:sz w:val="24"/>
              </w:rPr>
              <w:t xml:space="preserve"> </w:t>
            </w:r>
            <w:r>
              <w:rPr>
                <w:sz w:val="24"/>
              </w:rPr>
              <w:t>per</w:t>
            </w:r>
            <w:r>
              <w:rPr>
                <w:spacing w:val="-2"/>
                <w:sz w:val="24"/>
              </w:rPr>
              <w:t xml:space="preserve"> Employee</w:t>
            </w:r>
          </w:p>
        </w:tc>
        <w:tc>
          <w:tcPr>
            <w:tcW w:w="1006" w:type="dxa"/>
          </w:tcPr>
          <w:p w14:paraId="76EEAD7D" w14:textId="77777777" w:rsidR="006637AA" w:rsidRDefault="007A4E5A">
            <w:pPr>
              <w:pStyle w:val="TableParagraph"/>
              <w:spacing w:before="1"/>
              <w:ind w:left="43" w:right="24"/>
              <w:jc w:val="center"/>
            </w:pPr>
            <w:r>
              <w:rPr>
                <w:spacing w:val="-5"/>
              </w:rPr>
              <w:t>2.4</w:t>
            </w:r>
          </w:p>
        </w:tc>
        <w:tc>
          <w:tcPr>
            <w:tcW w:w="1008" w:type="dxa"/>
          </w:tcPr>
          <w:p w14:paraId="76EEAD7E" w14:textId="77777777" w:rsidR="006637AA" w:rsidRDefault="007A4E5A">
            <w:pPr>
              <w:pStyle w:val="TableParagraph"/>
              <w:spacing w:before="1"/>
              <w:ind w:left="41" w:right="24"/>
              <w:jc w:val="center"/>
            </w:pPr>
            <w:r>
              <w:rPr>
                <w:spacing w:val="-5"/>
              </w:rPr>
              <w:t>1.6</w:t>
            </w:r>
          </w:p>
        </w:tc>
        <w:tc>
          <w:tcPr>
            <w:tcW w:w="1008" w:type="dxa"/>
          </w:tcPr>
          <w:p w14:paraId="76EEAD7F" w14:textId="77777777" w:rsidR="006637AA" w:rsidRDefault="007A4E5A">
            <w:pPr>
              <w:pStyle w:val="TableParagraph"/>
              <w:spacing w:before="1"/>
              <w:ind w:left="41" w:right="29"/>
              <w:jc w:val="center"/>
            </w:pPr>
            <w:r>
              <w:rPr>
                <w:spacing w:val="-5"/>
              </w:rPr>
              <w:t>1.8</w:t>
            </w:r>
          </w:p>
        </w:tc>
        <w:tc>
          <w:tcPr>
            <w:tcW w:w="987" w:type="dxa"/>
          </w:tcPr>
          <w:p w14:paraId="76EEAD80" w14:textId="77777777" w:rsidR="006637AA" w:rsidRDefault="007A4E5A">
            <w:pPr>
              <w:pStyle w:val="TableParagraph"/>
              <w:spacing w:before="1"/>
              <w:ind w:left="21" w:right="7"/>
              <w:jc w:val="center"/>
            </w:pPr>
            <w:r>
              <w:rPr>
                <w:spacing w:val="-5"/>
              </w:rPr>
              <w:t>1.7</w:t>
            </w:r>
          </w:p>
        </w:tc>
        <w:tc>
          <w:tcPr>
            <w:tcW w:w="984" w:type="dxa"/>
          </w:tcPr>
          <w:p w14:paraId="76EEAD81" w14:textId="77777777" w:rsidR="006637AA" w:rsidRDefault="007A4E5A">
            <w:pPr>
              <w:pStyle w:val="TableParagraph"/>
              <w:spacing w:before="1"/>
              <w:ind w:left="39" w:right="27"/>
              <w:jc w:val="center"/>
            </w:pPr>
            <w:r>
              <w:rPr>
                <w:spacing w:val="-5"/>
              </w:rPr>
              <w:t>2.1</w:t>
            </w:r>
          </w:p>
        </w:tc>
      </w:tr>
      <w:tr w:rsidR="006637AA" w14:paraId="76EEAD89" w14:textId="77777777">
        <w:trPr>
          <w:trHeight w:val="277"/>
        </w:trPr>
        <w:tc>
          <w:tcPr>
            <w:tcW w:w="3641" w:type="dxa"/>
          </w:tcPr>
          <w:p w14:paraId="76EEAD83" w14:textId="77777777" w:rsidR="006637AA" w:rsidRDefault="007A4E5A">
            <w:pPr>
              <w:pStyle w:val="TableParagraph"/>
              <w:spacing w:line="258" w:lineRule="exact"/>
              <w:ind w:left="112"/>
              <w:rPr>
                <w:sz w:val="24"/>
              </w:rPr>
            </w:pPr>
            <w:r>
              <w:rPr>
                <w:sz w:val="24"/>
              </w:rPr>
              <w:t>Operating</w:t>
            </w:r>
            <w:r>
              <w:rPr>
                <w:spacing w:val="-3"/>
                <w:sz w:val="24"/>
              </w:rPr>
              <w:t xml:space="preserve"> </w:t>
            </w:r>
            <w:r>
              <w:rPr>
                <w:sz w:val="24"/>
              </w:rPr>
              <w:t>Profit</w:t>
            </w:r>
            <w:r>
              <w:rPr>
                <w:spacing w:val="-2"/>
                <w:sz w:val="24"/>
              </w:rPr>
              <w:t xml:space="preserve"> </w:t>
            </w:r>
            <w:r>
              <w:rPr>
                <w:sz w:val="24"/>
              </w:rPr>
              <w:t>per</w:t>
            </w:r>
            <w:r>
              <w:rPr>
                <w:spacing w:val="-2"/>
                <w:sz w:val="24"/>
              </w:rPr>
              <w:t xml:space="preserve"> Branch</w:t>
            </w:r>
          </w:p>
        </w:tc>
        <w:tc>
          <w:tcPr>
            <w:tcW w:w="1006" w:type="dxa"/>
          </w:tcPr>
          <w:p w14:paraId="76EEAD84" w14:textId="77777777" w:rsidR="006637AA" w:rsidRDefault="007A4E5A">
            <w:pPr>
              <w:pStyle w:val="TableParagraph"/>
              <w:spacing w:before="1"/>
              <w:ind w:left="43" w:right="43"/>
              <w:jc w:val="center"/>
            </w:pPr>
            <w:r>
              <w:rPr>
                <w:spacing w:val="-4"/>
              </w:rPr>
              <w:t>76.9</w:t>
            </w:r>
          </w:p>
        </w:tc>
        <w:tc>
          <w:tcPr>
            <w:tcW w:w="1008" w:type="dxa"/>
          </w:tcPr>
          <w:p w14:paraId="76EEAD85" w14:textId="77777777" w:rsidR="006637AA" w:rsidRDefault="007A4E5A">
            <w:pPr>
              <w:pStyle w:val="TableParagraph"/>
              <w:spacing w:before="1"/>
              <w:ind w:left="41" w:right="42"/>
              <w:jc w:val="center"/>
            </w:pPr>
            <w:r>
              <w:rPr>
                <w:spacing w:val="-4"/>
              </w:rPr>
              <w:t>53.3</w:t>
            </w:r>
          </w:p>
        </w:tc>
        <w:tc>
          <w:tcPr>
            <w:tcW w:w="1008" w:type="dxa"/>
          </w:tcPr>
          <w:p w14:paraId="76EEAD86" w14:textId="77777777" w:rsidR="006637AA" w:rsidRDefault="007A4E5A">
            <w:pPr>
              <w:pStyle w:val="TableParagraph"/>
              <w:spacing w:before="1"/>
              <w:ind w:left="41" w:right="34"/>
              <w:jc w:val="center"/>
            </w:pPr>
            <w:r>
              <w:rPr>
                <w:spacing w:val="-4"/>
              </w:rPr>
              <w:t>62.8</w:t>
            </w:r>
          </w:p>
        </w:tc>
        <w:tc>
          <w:tcPr>
            <w:tcW w:w="987" w:type="dxa"/>
          </w:tcPr>
          <w:p w14:paraId="76EEAD87" w14:textId="77777777" w:rsidR="006637AA" w:rsidRDefault="007A4E5A">
            <w:pPr>
              <w:pStyle w:val="TableParagraph"/>
              <w:spacing w:before="1"/>
              <w:ind w:left="21" w:right="2"/>
              <w:jc w:val="center"/>
            </w:pPr>
            <w:r>
              <w:rPr>
                <w:spacing w:val="-4"/>
              </w:rPr>
              <w:t>51.0</w:t>
            </w:r>
          </w:p>
        </w:tc>
        <w:tc>
          <w:tcPr>
            <w:tcW w:w="984" w:type="dxa"/>
          </w:tcPr>
          <w:p w14:paraId="76EEAD88" w14:textId="77777777" w:rsidR="006637AA" w:rsidRDefault="007A4E5A">
            <w:pPr>
              <w:pStyle w:val="TableParagraph"/>
              <w:spacing w:before="1"/>
              <w:ind w:left="39" w:right="40"/>
              <w:jc w:val="center"/>
            </w:pPr>
            <w:r>
              <w:rPr>
                <w:spacing w:val="-4"/>
              </w:rPr>
              <w:t>52.8</w:t>
            </w:r>
          </w:p>
        </w:tc>
      </w:tr>
      <w:tr w:rsidR="006637AA" w14:paraId="76EEAD8B" w14:textId="77777777">
        <w:trPr>
          <w:trHeight w:val="273"/>
        </w:trPr>
        <w:tc>
          <w:tcPr>
            <w:tcW w:w="8634" w:type="dxa"/>
            <w:gridSpan w:val="6"/>
            <w:shd w:val="clear" w:color="auto" w:fill="D0CECE"/>
          </w:tcPr>
          <w:p w14:paraId="76EEAD8A" w14:textId="77777777" w:rsidR="006637AA" w:rsidRDefault="007A4E5A">
            <w:pPr>
              <w:pStyle w:val="TableParagraph"/>
              <w:spacing w:line="253" w:lineRule="exact"/>
              <w:ind w:left="112"/>
              <w:rPr>
                <w:b/>
                <w:sz w:val="24"/>
              </w:rPr>
            </w:pPr>
            <w:r>
              <w:rPr>
                <w:b/>
                <w:sz w:val="24"/>
              </w:rPr>
              <w:t>Share</w:t>
            </w:r>
            <w:r>
              <w:rPr>
                <w:b/>
                <w:spacing w:val="-4"/>
                <w:sz w:val="24"/>
              </w:rPr>
              <w:t xml:space="preserve"> </w:t>
            </w:r>
            <w:r>
              <w:rPr>
                <w:b/>
                <w:spacing w:val="-2"/>
                <w:sz w:val="24"/>
              </w:rPr>
              <w:t>Information</w:t>
            </w:r>
          </w:p>
        </w:tc>
      </w:tr>
      <w:tr w:rsidR="006637AA" w14:paraId="76EEAD92" w14:textId="77777777">
        <w:trPr>
          <w:trHeight w:val="551"/>
        </w:trPr>
        <w:tc>
          <w:tcPr>
            <w:tcW w:w="3641" w:type="dxa"/>
          </w:tcPr>
          <w:p w14:paraId="76EEAD8C" w14:textId="77777777" w:rsidR="006637AA" w:rsidRDefault="007A4E5A">
            <w:pPr>
              <w:pStyle w:val="TableParagraph"/>
              <w:tabs>
                <w:tab w:val="left" w:pos="616"/>
                <w:tab w:val="left" w:pos="1031"/>
                <w:tab w:val="left" w:pos="1881"/>
                <w:tab w:val="left" w:pos="3271"/>
              </w:tabs>
              <w:spacing w:line="276" w:lineRule="exact"/>
              <w:ind w:left="112" w:right="100"/>
              <w:rPr>
                <w:sz w:val="24"/>
              </w:rPr>
            </w:pPr>
            <w:r>
              <w:rPr>
                <w:spacing w:val="-6"/>
                <w:sz w:val="24"/>
              </w:rPr>
              <w:t>No</w:t>
            </w:r>
            <w:r>
              <w:rPr>
                <w:sz w:val="24"/>
              </w:rPr>
              <w:tab/>
            </w:r>
            <w:r>
              <w:rPr>
                <w:spacing w:val="-6"/>
                <w:sz w:val="24"/>
              </w:rPr>
              <w:t>of</w:t>
            </w:r>
            <w:r>
              <w:rPr>
                <w:sz w:val="24"/>
              </w:rPr>
              <w:tab/>
            </w:r>
            <w:r>
              <w:rPr>
                <w:spacing w:val="-2"/>
                <w:sz w:val="24"/>
              </w:rPr>
              <w:t>Shares</w:t>
            </w:r>
            <w:r>
              <w:rPr>
                <w:sz w:val="24"/>
              </w:rPr>
              <w:tab/>
            </w:r>
            <w:r>
              <w:rPr>
                <w:spacing w:val="-2"/>
                <w:sz w:val="24"/>
              </w:rPr>
              <w:t>Outstanding</w:t>
            </w:r>
            <w:r>
              <w:rPr>
                <w:sz w:val="24"/>
              </w:rPr>
              <w:tab/>
            </w:r>
            <w:r>
              <w:rPr>
                <w:spacing w:val="-6"/>
                <w:sz w:val="24"/>
              </w:rPr>
              <w:t xml:space="preserve">(in </w:t>
            </w:r>
            <w:r>
              <w:rPr>
                <w:spacing w:val="-2"/>
                <w:sz w:val="24"/>
              </w:rPr>
              <w:t>million)</w:t>
            </w:r>
          </w:p>
        </w:tc>
        <w:tc>
          <w:tcPr>
            <w:tcW w:w="1006" w:type="dxa"/>
          </w:tcPr>
          <w:p w14:paraId="76EEAD8D" w14:textId="77777777" w:rsidR="006637AA" w:rsidRDefault="007A4E5A">
            <w:pPr>
              <w:pStyle w:val="TableParagraph"/>
              <w:spacing w:line="249" w:lineRule="exact"/>
              <w:ind w:left="43"/>
              <w:jc w:val="center"/>
            </w:pPr>
            <w:r>
              <w:rPr>
                <w:spacing w:val="-2"/>
              </w:rPr>
              <w:t>1,067.2</w:t>
            </w:r>
          </w:p>
        </w:tc>
        <w:tc>
          <w:tcPr>
            <w:tcW w:w="1008" w:type="dxa"/>
          </w:tcPr>
          <w:p w14:paraId="76EEAD8E" w14:textId="77777777" w:rsidR="006637AA" w:rsidRDefault="007A4E5A">
            <w:pPr>
              <w:pStyle w:val="TableParagraph"/>
              <w:spacing w:line="249" w:lineRule="exact"/>
              <w:ind w:left="42" w:right="1"/>
              <w:jc w:val="center"/>
            </w:pPr>
            <w:r>
              <w:rPr>
                <w:spacing w:val="-2"/>
              </w:rPr>
              <w:t>1,016.4</w:t>
            </w:r>
          </w:p>
        </w:tc>
        <w:tc>
          <w:tcPr>
            <w:tcW w:w="1008" w:type="dxa"/>
          </w:tcPr>
          <w:p w14:paraId="76EEAD8F" w14:textId="77777777" w:rsidR="006637AA" w:rsidRDefault="007A4E5A">
            <w:pPr>
              <w:pStyle w:val="TableParagraph"/>
              <w:spacing w:line="249" w:lineRule="exact"/>
              <w:ind w:left="41" w:right="29"/>
              <w:jc w:val="center"/>
            </w:pPr>
            <w:r>
              <w:rPr>
                <w:spacing w:val="-2"/>
              </w:rPr>
              <w:t>1,016.4</w:t>
            </w:r>
          </w:p>
        </w:tc>
        <w:tc>
          <w:tcPr>
            <w:tcW w:w="987" w:type="dxa"/>
          </w:tcPr>
          <w:p w14:paraId="76EEAD90" w14:textId="77777777" w:rsidR="006637AA" w:rsidRDefault="007A4E5A">
            <w:pPr>
              <w:pStyle w:val="TableParagraph"/>
              <w:spacing w:line="249" w:lineRule="exact"/>
              <w:ind w:left="21"/>
              <w:jc w:val="center"/>
            </w:pPr>
            <w:r>
              <w:rPr>
                <w:spacing w:val="-2"/>
              </w:rPr>
              <w:t>968.0</w:t>
            </w:r>
          </w:p>
        </w:tc>
        <w:tc>
          <w:tcPr>
            <w:tcW w:w="984" w:type="dxa"/>
          </w:tcPr>
          <w:p w14:paraId="76EEAD91" w14:textId="77777777" w:rsidR="006637AA" w:rsidRDefault="007A4E5A">
            <w:pPr>
              <w:pStyle w:val="TableParagraph"/>
              <w:spacing w:line="249" w:lineRule="exact"/>
              <w:ind w:left="39" w:right="34"/>
              <w:jc w:val="center"/>
            </w:pPr>
            <w:r>
              <w:rPr>
                <w:spacing w:val="-2"/>
              </w:rPr>
              <w:t>921.9</w:t>
            </w:r>
          </w:p>
        </w:tc>
      </w:tr>
      <w:tr w:rsidR="006637AA" w14:paraId="76EEAD99" w14:textId="77777777">
        <w:trPr>
          <w:trHeight w:val="275"/>
        </w:trPr>
        <w:tc>
          <w:tcPr>
            <w:tcW w:w="3641" w:type="dxa"/>
          </w:tcPr>
          <w:p w14:paraId="76EEAD93" w14:textId="77777777" w:rsidR="006637AA" w:rsidRDefault="007A4E5A">
            <w:pPr>
              <w:pStyle w:val="TableParagraph"/>
              <w:spacing w:line="255" w:lineRule="exact"/>
              <w:ind w:left="112"/>
              <w:rPr>
                <w:sz w:val="24"/>
              </w:rPr>
            </w:pPr>
            <w:r>
              <w:rPr>
                <w:sz w:val="24"/>
              </w:rPr>
              <w:t>Operating</w:t>
            </w:r>
            <w:r>
              <w:rPr>
                <w:spacing w:val="-2"/>
                <w:sz w:val="24"/>
              </w:rPr>
              <w:t xml:space="preserve"> </w:t>
            </w:r>
            <w:r>
              <w:rPr>
                <w:sz w:val="24"/>
              </w:rPr>
              <w:t>Profit</w:t>
            </w:r>
            <w:r>
              <w:rPr>
                <w:spacing w:val="-1"/>
                <w:sz w:val="24"/>
              </w:rPr>
              <w:t xml:space="preserve"> </w:t>
            </w:r>
            <w:r>
              <w:rPr>
                <w:sz w:val="24"/>
              </w:rPr>
              <w:t>per</w:t>
            </w:r>
            <w:r>
              <w:rPr>
                <w:spacing w:val="-1"/>
                <w:sz w:val="24"/>
              </w:rPr>
              <w:t xml:space="preserve"> </w:t>
            </w:r>
            <w:r>
              <w:rPr>
                <w:sz w:val="24"/>
              </w:rPr>
              <w:t>Share</w:t>
            </w:r>
            <w:r>
              <w:rPr>
                <w:spacing w:val="-3"/>
                <w:sz w:val="24"/>
              </w:rPr>
              <w:t xml:space="preserve"> </w:t>
            </w:r>
            <w:r>
              <w:rPr>
                <w:spacing w:val="-4"/>
                <w:sz w:val="24"/>
              </w:rPr>
              <w:t>(BDT)</w:t>
            </w:r>
          </w:p>
        </w:tc>
        <w:tc>
          <w:tcPr>
            <w:tcW w:w="1006" w:type="dxa"/>
          </w:tcPr>
          <w:p w14:paraId="76EEAD94" w14:textId="77777777" w:rsidR="006637AA" w:rsidRDefault="007A4E5A">
            <w:pPr>
              <w:pStyle w:val="TableParagraph"/>
              <w:spacing w:line="249" w:lineRule="exact"/>
              <w:ind w:left="43" w:right="43"/>
              <w:jc w:val="center"/>
            </w:pPr>
            <w:r>
              <w:rPr>
                <w:spacing w:val="-4"/>
              </w:rPr>
              <w:t>10.3</w:t>
            </w:r>
          </w:p>
        </w:tc>
        <w:tc>
          <w:tcPr>
            <w:tcW w:w="1008" w:type="dxa"/>
          </w:tcPr>
          <w:p w14:paraId="76EEAD95" w14:textId="77777777" w:rsidR="006637AA" w:rsidRDefault="007A4E5A">
            <w:pPr>
              <w:pStyle w:val="TableParagraph"/>
              <w:spacing w:line="249" w:lineRule="exact"/>
              <w:ind w:left="41" w:right="24"/>
              <w:jc w:val="center"/>
            </w:pPr>
            <w:r>
              <w:rPr>
                <w:spacing w:val="-5"/>
              </w:rPr>
              <w:t>6.9</w:t>
            </w:r>
          </w:p>
        </w:tc>
        <w:tc>
          <w:tcPr>
            <w:tcW w:w="1008" w:type="dxa"/>
          </w:tcPr>
          <w:p w14:paraId="76EEAD96" w14:textId="77777777" w:rsidR="006637AA" w:rsidRDefault="007A4E5A">
            <w:pPr>
              <w:pStyle w:val="TableParagraph"/>
              <w:spacing w:line="249" w:lineRule="exact"/>
              <w:ind w:left="41" w:right="29"/>
              <w:jc w:val="center"/>
            </w:pPr>
            <w:r>
              <w:rPr>
                <w:spacing w:val="-5"/>
              </w:rPr>
              <w:t>8.2</w:t>
            </w:r>
          </w:p>
        </w:tc>
        <w:tc>
          <w:tcPr>
            <w:tcW w:w="987" w:type="dxa"/>
          </w:tcPr>
          <w:p w14:paraId="76EEAD97" w14:textId="77777777" w:rsidR="006637AA" w:rsidRDefault="007A4E5A">
            <w:pPr>
              <w:pStyle w:val="TableParagraph"/>
              <w:spacing w:line="249" w:lineRule="exact"/>
              <w:ind w:left="21" w:right="7"/>
              <w:jc w:val="center"/>
            </w:pPr>
            <w:r>
              <w:rPr>
                <w:spacing w:val="-5"/>
              </w:rPr>
              <w:t>6.9</w:t>
            </w:r>
          </w:p>
        </w:tc>
        <w:tc>
          <w:tcPr>
            <w:tcW w:w="984" w:type="dxa"/>
          </w:tcPr>
          <w:p w14:paraId="76EEAD98" w14:textId="77777777" w:rsidR="006637AA" w:rsidRDefault="007A4E5A">
            <w:pPr>
              <w:pStyle w:val="TableParagraph"/>
              <w:spacing w:line="249" w:lineRule="exact"/>
              <w:ind w:left="39" w:right="27"/>
              <w:jc w:val="center"/>
            </w:pPr>
            <w:r>
              <w:rPr>
                <w:spacing w:val="-5"/>
              </w:rPr>
              <w:t>7.5</w:t>
            </w:r>
          </w:p>
        </w:tc>
      </w:tr>
      <w:tr w:rsidR="006637AA" w14:paraId="76EEADA0" w14:textId="77777777">
        <w:trPr>
          <w:trHeight w:val="275"/>
        </w:trPr>
        <w:tc>
          <w:tcPr>
            <w:tcW w:w="3641" w:type="dxa"/>
          </w:tcPr>
          <w:p w14:paraId="76EEAD9A" w14:textId="77777777" w:rsidR="006637AA" w:rsidRDefault="007A4E5A">
            <w:pPr>
              <w:pStyle w:val="TableParagraph"/>
              <w:spacing w:line="256" w:lineRule="exact"/>
              <w:ind w:left="112"/>
              <w:rPr>
                <w:sz w:val="24"/>
              </w:rPr>
            </w:pPr>
            <w:r>
              <w:rPr>
                <w:sz w:val="24"/>
              </w:rPr>
              <w:t>Earnings</w:t>
            </w:r>
            <w:r>
              <w:rPr>
                <w:spacing w:val="-4"/>
                <w:sz w:val="24"/>
              </w:rPr>
              <w:t xml:space="preserve"> </w:t>
            </w:r>
            <w:r>
              <w:rPr>
                <w:sz w:val="24"/>
              </w:rPr>
              <w:t>Per</w:t>
            </w:r>
            <w:r>
              <w:rPr>
                <w:spacing w:val="-1"/>
                <w:sz w:val="24"/>
              </w:rPr>
              <w:t xml:space="preserve"> </w:t>
            </w:r>
            <w:r>
              <w:rPr>
                <w:sz w:val="24"/>
              </w:rPr>
              <w:t>Share</w:t>
            </w:r>
            <w:r>
              <w:rPr>
                <w:spacing w:val="-3"/>
                <w:sz w:val="24"/>
              </w:rPr>
              <w:t xml:space="preserve"> </w:t>
            </w:r>
            <w:r>
              <w:rPr>
                <w:spacing w:val="-4"/>
                <w:sz w:val="24"/>
              </w:rPr>
              <w:t>(BDT)</w:t>
            </w:r>
          </w:p>
        </w:tc>
        <w:tc>
          <w:tcPr>
            <w:tcW w:w="1006" w:type="dxa"/>
          </w:tcPr>
          <w:p w14:paraId="76EEAD9B" w14:textId="77777777" w:rsidR="006637AA" w:rsidRDefault="007A4E5A">
            <w:pPr>
              <w:pStyle w:val="TableParagraph"/>
              <w:spacing w:line="249" w:lineRule="exact"/>
              <w:ind w:left="43" w:right="24"/>
              <w:jc w:val="center"/>
            </w:pPr>
            <w:r>
              <w:rPr>
                <w:spacing w:val="-5"/>
              </w:rPr>
              <w:t>4.4</w:t>
            </w:r>
          </w:p>
        </w:tc>
        <w:tc>
          <w:tcPr>
            <w:tcW w:w="1008" w:type="dxa"/>
          </w:tcPr>
          <w:p w14:paraId="76EEAD9C" w14:textId="77777777" w:rsidR="006637AA" w:rsidRDefault="007A4E5A">
            <w:pPr>
              <w:pStyle w:val="TableParagraph"/>
              <w:spacing w:line="249" w:lineRule="exact"/>
              <w:ind w:left="41" w:right="24"/>
              <w:jc w:val="center"/>
            </w:pPr>
            <w:r>
              <w:rPr>
                <w:spacing w:val="-5"/>
              </w:rPr>
              <w:t>3.9</w:t>
            </w:r>
          </w:p>
        </w:tc>
        <w:tc>
          <w:tcPr>
            <w:tcW w:w="1008" w:type="dxa"/>
          </w:tcPr>
          <w:p w14:paraId="76EEAD9D" w14:textId="77777777" w:rsidR="006637AA" w:rsidRDefault="007A4E5A">
            <w:pPr>
              <w:pStyle w:val="TableParagraph"/>
              <w:spacing w:line="249" w:lineRule="exact"/>
              <w:ind w:left="41" w:right="29"/>
              <w:jc w:val="center"/>
            </w:pPr>
            <w:r>
              <w:rPr>
                <w:spacing w:val="-5"/>
              </w:rPr>
              <w:t>2.4</w:t>
            </w:r>
          </w:p>
        </w:tc>
        <w:tc>
          <w:tcPr>
            <w:tcW w:w="987" w:type="dxa"/>
          </w:tcPr>
          <w:p w14:paraId="76EEAD9E" w14:textId="77777777" w:rsidR="006637AA" w:rsidRDefault="007A4E5A">
            <w:pPr>
              <w:pStyle w:val="TableParagraph"/>
              <w:spacing w:line="249" w:lineRule="exact"/>
              <w:ind w:left="21" w:right="7"/>
              <w:jc w:val="center"/>
            </w:pPr>
            <w:r>
              <w:rPr>
                <w:spacing w:val="-5"/>
              </w:rPr>
              <w:t>2.1</w:t>
            </w:r>
          </w:p>
        </w:tc>
        <w:tc>
          <w:tcPr>
            <w:tcW w:w="984" w:type="dxa"/>
          </w:tcPr>
          <w:p w14:paraId="76EEAD9F" w14:textId="77777777" w:rsidR="006637AA" w:rsidRDefault="007A4E5A">
            <w:pPr>
              <w:pStyle w:val="TableParagraph"/>
              <w:spacing w:line="249" w:lineRule="exact"/>
              <w:ind w:left="39" w:right="27"/>
              <w:jc w:val="center"/>
            </w:pPr>
            <w:r>
              <w:rPr>
                <w:spacing w:val="-5"/>
              </w:rPr>
              <w:t>4.1</w:t>
            </w:r>
          </w:p>
        </w:tc>
      </w:tr>
      <w:tr w:rsidR="006637AA" w14:paraId="76EEADA8" w14:textId="77777777">
        <w:trPr>
          <w:trHeight w:val="552"/>
        </w:trPr>
        <w:tc>
          <w:tcPr>
            <w:tcW w:w="3641" w:type="dxa"/>
          </w:tcPr>
          <w:p w14:paraId="76EEADA1" w14:textId="77777777" w:rsidR="006637AA" w:rsidRDefault="007A4E5A">
            <w:pPr>
              <w:pStyle w:val="TableParagraph"/>
              <w:spacing w:line="273" w:lineRule="exact"/>
              <w:ind w:left="112"/>
              <w:rPr>
                <w:sz w:val="24"/>
              </w:rPr>
            </w:pPr>
            <w:r>
              <w:rPr>
                <w:sz w:val="24"/>
              </w:rPr>
              <w:t>Market</w:t>
            </w:r>
            <w:r>
              <w:rPr>
                <w:spacing w:val="-1"/>
                <w:sz w:val="24"/>
              </w:rPr>
              <w:t xml:space="preserve"> </w:t>
            </w:r>
            <w:r>
              <w:rPr>
                <w:sz w:val="24"/>
              </w:rPr>
              <w:t>price</w:t>
            </w:r>
            <w:r>
              <w:rPr>
                <w:spacing w:val="-2"/>
                <w:sz w:val="24"/>
              </w:rPr>
              <w:t xml:space="preserve"> </w:t>
            </w:r>
            <w:r>
              <w:rPr>
                <w:sz w:val="24"/>
              </w:rPr>
              <w:t>per</w:t>
            </w:r>
            <w:r>
              <w:rPr>
                <w:spacing w:val="-1"/>
                <w:sz w:val="24"/>
              </w:rPr>
              <w:t xml:space="preserve"> </w:t>
            </w:r>
            <w:r>
              <w:rPr>
                <w:sz w:val="24"/>
              </w:rPr>
              <w:t>share</w:t>
            </w:r>
            <w:r>
              <w:rPr>
                <w:spacing w:val="-1"/>
                <w:sz w:val="24"/>
              </w:rPr>
              <w:t xml:space="preserve"> </w:t>
            </w:r>
            <w:r>
              <w:rPr>
                <w:sz w:val="24"/>
              </w:rPr>
              <w:t>(BDT)as</w:t>
            </w:r>
            <w:r>
              <w:rPr>
                <w:spacing w:val="-1"/>
                <w:sz w:val="24"/>
              </w:rPr>
              <w:t xml:space="preserve"> </w:t>
            </w:r>
            <w:r>
              <w:rPr>
                <w:spacing w:val="-5"/>
                <w:sz w:val="24"/>
              </w:rPr>
              <w:t>on</w:t>
            </w:r>
          </w:p>
          <w:p w14:paraId="76EEADA2" w14:textId="77777777" w:rsidR="006637AA" w:rsidRDefault="007A4E5A">
            <w:pPr>
              <w:pStyle w:val="TableParagraph"/>
              <w:spacing w:line="259" w:lineRule="exact"/>
              <w:ind w:left="112"/>
              <w:rPr>
                <w:sz w:val="24"/>
              </w:rPr>
            </w:pPr>
            <w:r>
              <w:rPr>
                <w:sz w:val="24"/>
              </w:rPr>
              <w:t>close</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 xml:space="preserve">year </w:t>
            </w:r>
            <w:r>
              <w:rPr>
                <w:spacing w:val="-2"/>
                <w:sz w:val="24"/>
              </w:rPr>
              <w:t>(DSE)</w:t>
            </w:r>
          </w:p>
        </w:tc>
        <w:tc>
          <w:tcPr>
            <w:tcW w:w="1006" w:type="dxa"/>
          </w:tcPr>
          <w:p w14:paraId="76EEADA3" w14:textId="77777777" w:rsidR="006637AA" w:rsidRDefault="007A4E5A">
            <w:pPr>
              <w:pStyle w:val="TableParagraph"/>
              <w:spacing w:line="249" w:lineRule="exact"/>
              <w:ind w:left="43" w:right="43"/>
              <w:jc w:val="center"/>
            </w:pPr>
            <w:r>
              <w:rPr>
                <w:spacing w:val="-4"/>
              </w:rPr>
              <w:t>27.3</w:t>
            </w:r>
          </w:p>
        </w:tc>
        <w:tc>
          <w:tcPr>
            <w:tcW w:w="1008" w:type="dxa"/>
          </w:tcPr>
          <w:p w14:paraId="76EEADA4" w14:textId="77777777" w:rsidR="006637AA" w:rsidRDefault="007A4E5A">
            <w:pPr>
              <w:pStyle w:val="TableParagraph"/>
              <w:spacing w:line="249" w:lineRule="exact"/>
              <w:ind w:left="41" w:right="42"/>
              <w:jc w:val="center"/>
            </w:pPr>
            <w:r>
              <w:rPr>
                <w:spacing w:val="-4"/>
              </w:rPr>
              <w:t>24.8</w:t>
            </w:r>
          </w:p>
        </w:tc>
        <w:tc>
          <w:tcPr>
            <w:tcW w:w="1008" w:type="dxa"/>
          </w:tcPr>
          <w:p w14:paraId="76EEADA5" w14:textId="77777777" w:rsidR="006637AA" w:rsidRDefault="007A4E5A">
            <w:pPr>
              <w:pStyle w:val="TableParagraph"/>
              <w:spacing w:line="249" w:lineRule="exact"/>
              <w:ind w:left="41" w:right="34"/>
              <w:jc w:val="center"/>
            </w:pPr>
            <w:r>
              <w:rPr>
                <w:spacing w:val="-4"/>
              </w:rPr>
              <w:t>21.1</w:t>
            </w:r>
          </w:p>
        </w:tc>
        <w:tc>
          <w:tcPr>
            <w:tcW w:w="987" w:type="dxa"/>
          </w:tcPr>
          <w:p w14:paraId="76EEADA6" w14:textId="77777777" w:rsidR="006637AA" w:rsidRDefault="007A4E5A">
            <w:pPr>
              <w:pStyle w:val="TableParagraph"/>
              <w:spacing w:line="249" w:lineRule="exact"/>
              <w:ind w:left="21" w:right="2"/>
              <w:jc w:val="center"/>
            </w:pPr>
            <w:r>
              <w:rPr>
                <w:spacing w:val="-4"/>
              </w:rPr>
              <w:t>30.2</w:t>
            </w:r>
          </w:p>
        </w:tc>
        <w:tc>
          <w:tcPr>
            <w:tcW w:w="984" w:type="dxa"/>
          </w:tcPr>
          <w:p w14:paraId="76EEADA7" w14:textId="77777777" w:rsidR="006637AA" w:rsidRDefault="007A4E5A">
            <w:pPr>
              <w:pStyle w:val="TableParagraph"/>
              <w:spacing w:line="249" w:lineRule="exact"/>
              <w:ind w:left="39" w:right="40"/>
              <w:jc w:val="center"/>
            </w:pPr>
            <w:r>
              <w:rPr>
                <w:spacing w:val="-4"/>
              </w:rPr>
              <w:t>53.2</w:t>
            </w:r>
          </w:p>
        </w:tc>
      </w:tr>
      <w:tr w:rsidR="006637AA" w14:paraId="76EEADAF" w14:textId="77777777">
        <w:trPr>
          <w:trHeight w:val="278"/>
        </w:trPr>
        <w:tc>
          <w:tcPr>
            <w:tcW w:w="3641" w:type="dxa"/>
          </w:tcPr>
          <w:p w14:paraId="76EEADA9" w14:textId="77777777" w:rsidR="006637AA" w:rsidRDefault="007A4E5A">
            <w:pPr>
              <w:pStyle w:val="TableParagraph"/>
              <w:spacing w:line="258" w:lineRule="exact"/>
              <w:ind w:left="112"/>
              <w:rPr>
                <w:sz w:val="24"/>
              </w:rPr>
            </w:pPr>
            <w:r>
              <w:rPr>
                <w:sz w:val="24"/>
              </w:rPr>
              <w:t>Price</w:t>
            </w:r>
            <w:r>
              <w:rPr>
                <w:spacing w:val="-3"/>
                <w:sz w:val="24"/>
              </w:rPr>
              <w:t xml:space="preserve"> </w:t>
            </w:r>
            <w:r>
              <w:rPr>
                <w:sz w:val="24"/>
              </w:rPr>
              <w:t>Earnings</w:t>
            </w:r>
            <w:r>
              <w:rPr>
                <w:spacing w:val="-2"/>
                <w:sz w:val="24"/>
              </w:rPr>
              <w:t xml:space="preserve"> </w:t>
            </w:r>
            <w:r>
              <w:rPr>
                <w:sz w:val="24"/>
              </w:rPr>
              <w:t>Ratio</w:t>
            </w:r>
            <w:r>
              <w:rPr>
                <w:spacing w:val="-2"/>
                <w:sz w:val="24"/>
              </w:rPr>
              <w:t xml:space="preserve"> (Times)</w:t>
            </w:r>
          </w:p>
        </w:tc>
        <w:tc>
          <w:tcPr>
            <w:tcW w:w="1006" w:type="dxa"/>
          </w:tcPr>
          <w:p w14:paraId="76EEADAA" w14:textId="77777777" w:rsidR="006637AA" w:rsidRDefault="007A4E5A">
            <w:pPr>
              <w:pStyle w:val="TableParagraph"/>
              <w:spacing w:line="251" w:lineRule="exact"/>
              <w:ind w:left="43" w:right="24"/>
              <w:jc w:val="center"/>
            </w:pPr>
            <w:r>
              <w:rPr>
                <w:spacing w:val="-5"/>
              </w:rPr>
              <w:t>6.1</w:t>
            </w:r>
          </w:p>
        </w:tc>
        <w:tc>
          <w:tcPr>
            <w:tcW w:w="1008" w:type="dxa"/>
          </w:tcPr>
          <w:p w14:paraId="76EEADAB" w14:textId="77777777" w:rsidR="006637AA" w:rsidRDefault="007A4E5A">
            <w:pPr>
              <w:pStyle w:val="TableParagraph"/>
              <w:spacing w:line="251" w:lineRule="exact"/>
              <w:ind w:left="41" w:right="24"/>
              <w:jc w:val="center"/>
            </w:pPr>
            <w:r>
              <w:rPr>
                <w:spacing w:val="-5"/>
              </w:rPr>
              <w:t>6.3</w:t>
            </w:r>
          </w:p>
        </w:tc>
        <w:tc>
          <w:tcPr>
            <w:tcW w:w="1008" w:type="dxa"/>
          </w:tcPr>
          <w:p w14:paraId="76EEADAC" w14:textId="77777777" w:rsidR="006637AA" w:rsidRDefault="007A4E5A">
            <w:pPr>
              <w:pStyle w:val="TableParagraph"/>
              <w:spacing w:line="251" w:lineRule="exact"/>
              <w:ind w:left="41" w:right="29"/>
              <w:jc w:val="center"/>
            </w:pPr>
            <w:r>
              <w:rPr>
                <w:spacing w:val="-5"/>
              </w:rPr>
              <w:t>8.7</w:t>
            </w:r>
          </w:p>
        </w:tc>
        <w:tc>
          <w:tcPr>
            <w:tcW w:w="987" w:type="dxa"/>
          </w:tcPr>
          <w:p w14:paraId="76EEADAD" w14:textId="77777777" w:rsidR="006637AA" w:rsidRDefault="007A4E5A">
            <w:pPr>
              <w:pStyle w:val="TableParagraph"/>
              <w:spacing w:line="251" w:lineRule="exact"/>
              <w:ind w:left="21" w:right="2"/>
              <w:jc w:val="center"/>
            </w:pPr>
            <w:r>
              <w:rPr>
                <w:spacing w:val="-4"/>
              </w:rPr>
              <w:t>14.5</w:t>
            </w:r>
          </w:p>
        </w:tc>
        <w:tc>
          <w:tcPr>
            <w:tcW w:w="984" w:type="dxa"/>
          </w:tcPr>
          <w:p w14:paraId="76EEADAE" w14:textId="77777777" w:rsidR="006637AA" w:rsidRDefault="007A4E5A">
            <w:pPr>
              <w:pStyle w:val="TableParagraph"/>
              <w:spacing w:line="251" w:lineRule="exact"/>
              <w:ind w:left="39" w:right="40"/>
              <w:jc w:val="center"/>
            </w:pPr>
            <w:r>
              <w:rPr>
                <w:spacing w:val="-4"/>
              </w:rPr>
              <w:t>13.0</w:t>
            </w:r>
          </w:p>
        </w:tc>
      </w:tr>
      <w:tr w:rsidR="006637AA" w14:paraId="76EEADB6" w14:textId="77777777">
        <w:trPr>
          <w:trHeight w:val="275"/>
        </w:trPr>
        <w:tc>
          <w:tcPr>
            <w:tcW w:w="3641" w:type="dxa"/>
          </w:tcPr>
          <w:p w14:paraId="76EEADB0" w14:textId="77777777" w:rsidR="006637AA" w:rsidRDefault="007A4E5A">
            <w:pPr>
              <w:pStyle w:val="TableParagraph"/>
              <w:spacing w:line="256" w:lineRule="exact"/>
              <w:ind w:left="112"/>
              <w:rPr>
                <w:sz w:val="24"/>
              </w:rPr>
            </w:pPr>
            <w:r>
              <w:rPr>
                <w:sz w:val="24"/>
              </w:rPr>
              <w:t>Net</w:t>
            </w:r>
            <w:r>
              <w:rPr>
                <w:spacing w:val="-1"/>
                <w:sz w:val="24"/>
              </w:rPr>
              <w:t xml:space="preserve"> </w:t>
            </w:r>
            <w:r>
              <w:rPr>
                <w:sz w:val="24"/>
              </w:rPr>
              <w:t>Assets</w:t>
            </w:r>
            <w:r>
              <w:rPr>
                <w:spacing w:val="-1"/>
                <w:sz w:val="24"/>
              </w:rPr>
              <w:t xml:space="preserve"> </w:t>
            </w:r>
            <w:r>
              <w:rPr>
                <w:sz w:val="24"/>
              </w:rPr>
              <w:t>Value</w:t>
            </w:r>
            <w:r>
              <w:rPr>
                <w:spacing w:val="-2"/>
                <w:sz w:val="24"/>
              </w:rPr>
              <w:t xml:space="preserve"> </w:t>
            </w:r>
            <w:r>
              <w:rPr>
                <w:sz w:val="24"/>
              </w:rPr>
              <w:t>Per</w:t>
            </w:r>
            <w:r>
              <w:rPr>
                <w:spacing w:val="-1"/>
                <w:sz w:val="24"/>
              </w:rPr>
              <w:t xml:space="preserve"> </w:t>
            </w:r>
            <w:r>
              <w:rPr>
                <w:sz w:val="24"/>
              </w:rPr>
              <w:t>Share</w:t>
            </w:r>
            <w:r>
              <w:rPr>
                <w:spacing w:val="-1"/>
                <w:sz w:val="24"/>
              </w:rPr>
              <w:t xml:space="preserve"> </w:t>
            </w:r>
            <w:r>
              <w:rPr>
                <w:spacing w:val="-4"/>
                <w:sz w:val="24"/>
              </w:rPr>
              <w:t>(BDT)</w:t>
            </w:r>
          </w:p>
        </w:tc>
        <w:tc>
          <w:tcPr>
            <w:tcW w:w="1006" w:type="dxa"/>
          </w:tcPr>
          <w:p w14:paraId="76EEADB1" w14:textId="77777777" w:rsidR="006637AA" w:rsidRDefault="007A4E5A">
            <w:pPr>
              <w:pStyle w:val="TableParagraph"/>
              <w:spacing w:line="249" w:lineRule="exact"/>
              <w:ind w:left="43" w:right="43"/>
              <w:jc w:val="center"/>
            </w:pPr>
            <w:r>
              <w:rPr>
                <w:spacing w:val="-4"/>
              </w:rPr>
              <w:t>29.3</w:t>
            </w:r>
          </w:p>
        </w:tc>
        <w:tc>
          <w:tcPr>
            <w:tcW w:w="1008" w:type="dxa"/>
          </w:tcPr>
          <w:p w14:paraId="76EEADB2" w14:textId="77777777" w:rsidR="006637AA" w:rsidRDefault="007A4E5A">
            <w:pPr>
              <w:pStyle w:val="TableParagraph"/>
              <w:spacing w:line="249" w:lineRule="exact"/>
              <w:ind w:left="41" w:right="42"/>
              <w:jc w:val="center"/>
            </w:pPr>
            <w:r>
              <w:rPr>
                <w:spacing w:val="-4"/>
              </w:rPr>
              <w:t>28.4</w:t>
            </w:r>
          </w:p>
        </w:tc>
        <w:tc>
          <w:tcPr>
            <w:tcW w:w="1008" w:type="dxa"/>
          </w:tcPr>
          <w:p w14:paraId="76EEADB3" w14:textId="77777777" w:rsidR="006637AA" w:rsidRDefault="007A4E5A">
            <w:pPr>
              <w:pStyle w:val="TableParagraph"/>
              <w:spacing w:line="249" w:lineRule="exact"/>
              <w:ind w:left="41" w:right="34"/>
              <w:jc w:val="center"/>
            </w:pPr>
            <w:r>
              <w:rPr>
                <w:spacing w:val="-4"/>
              </w:rPr>
              <w:t>25.0</w:t>
            </w:r>
          </w:p>
        </w:tc>
        <w:tc>
          <w:tcPr>
            <w:tcW w:w="987" w:type="dxa"/>
          </w:tcPr>
          <w:p w14:paraId="76EEADB4" w14:textId="77777777" w:rsidR="006637AA" w:rsidRDefault="007A4E5A">
            <w:pPr>
              <w:pStyle w:val="TableParagraph"/>
              <w:spacing w:line="249" w:lineRule="exact"/>
              <w:ind w:left="21" w:right="2"/>
              <w:jc w:val="center"/>
            </w:pPr>
            <w:r>
              <w:rPr>
                <w:spacing w:val="-4"/>
              </w:rPr>
              <w:t>25.2</w:t>
            </w:r>
          </w:p>
        </w:tc>
        <w:tc>
          <w:tcPr>
            <w:tcW w:w="984" w:type="dxa"/>
          </w:tcPr>
          <w:p w14:paraId="76EEADB5" w14:textId="77777777" w:rsidR="006637AA" w:rsidRDefault="007A4E5A">
            <w:pPr>
              <w:pStyle w:val="TableParagraph"/>
              <w:spacing w:line="249" w:lineRule="exact"/>
              <w:ind w:left="39" w:right="40"/>
              <w:jc w:val="center"/>
            </w:pPr>
            <w:r>
              <w:rPr>
                <w:spacing w:val="-4"/>
              </w:rPr>
              <w:t>27.0</w:t>
            </w:r>
          </w:p>
        </w:tc>
      </w:tr>
      <w:tr w:rsidR="006637AA" w14:paraId="76EEADBD" w14:textId="77777777">
        <w:trPr>
          <w:trHeight w:val="275"/>
        </w:trPr>
        <w:tc>
          <w:tcPr>
            <w:tcW w:w="3641" w:type="dxa"/>
          </w:tcPr>
          <w:p w14:paraId="76EEADB7" w14:textId="77777777" w:rsidR="006637AA" w:rsidRDefault="007A4E5A">
            <w:pPr>
              <w:pStyle w:val="TableParagraph"/>
              <w:spacing w:line="256" w:lineRule="exact"/>
              <w:ind w:left="112"/>
              <w:rPr>
                <w:sz w:val="24"/>
              </w:rPr>
            </w:pPr>
            <w:r>
              <w:rPr>
                <w:sz w:val="24"/>
              </w:rPr>
              <w:t>Dividend</w:t>
            </w:r>
            <w:r>
              <w:rPr>
                <w:spacing w:val="-1"/>
                <w:sz w:val="24"/>
              </w:rPr>
              <w:t xml:space="preserve"> </w:t>
            </w:r>
            <w:r>
              <w:rPr>
                <w:sz w:val="24"/>
              </w:rPr>
              <w:t>Cover</w:t>
            </w:r>
            <w:r>
              <w:rPr>
                <w:spacing w:val="-1"/>
                <w:sz w:val="24"/>
              </w:rPr>
              <w:t xml:space="preserve"> </w:t>
            </w:r>
            <w:r>
              <w:rPr>
                <w:sz w:val="24"/>
              </w:rPr>
              <w:t>Ratio</w:t>
            </w:r>
            <w:r>
              <w:rPr>
                <w:spacing w:val="1"/>
                <w:sz w:val="24"/>
              </w:rPr>
              <w:t xml:space="preserve"> </w:t>
            </w:r>
            <w:r>
              <w:rPr>
                <w:spacing w:val="-2"/>
                <w:sz w:val="24"/>
              </w:rPr>
              <w:t>(EPS/DPS)</w:t>
            </w:r>
          </w:p>
        </w:tc>
        <w:tc>
          <w:tcPr>
            <w:tcW w:w="1006" w:type="dxa"/>
          </w:tcPr>
          <w:p w14:paraId="76EEADB8" w14:textId="77777777" w:rsidR="006637AA" w:rsidRDefault="007A4E5A">
            <w:pPr>
              <w:pStyle w:val="TableParagraph"/>
              <w:spacing w:line="249" w:lineRule="exact"/>
              <w:ind w:left="43" w:right="3"/>
              <w:jc w:val="center"/>
            </w:pPr>
            <w:r>
              <w:rPr>
                <w:spacing w:val="-2"/>
              </w:rPr>
              <w:t>177.8%</w:t>
            </w:r>
          </w:p>
        </w:tc>
        <w:tc>
          <w:tcPr>
            <w:tcW w:w="1008" w:type="dxa"/>
          </w:tcPr>
          <w:p w14:paraId="76EEADB9" w14:textId="77777777" w:rsidR="006637AA" w:rsidRDefault="007A4E5A">
            <w:pPr>
              <w:pStyle w:val="TableParagraph"/>
              <w:spacing w:line="249" w:lineRule="exact"/>
              <w:ind w:left="41" w:right="3"/>
              <w:jc w:val="center"/>
            </w:pPr>
            <w:r>
              <w:rPr>
                <w:spacing w:val="-2"/>
              </w:rPr>
              <w:t>175.4%</w:t>
            </w:r>
          </w:p>
        </w:tc>
        <w:tc>
          <w:tcPr>
            <w:tcW w:w="1008" w:type="dxa"/>
          </w:tcPr>
          <w:p w14:paraId="76EEADBA" w14:textId="77777777" w:rsidR="006637AA" w:rsidRDefault="007A4E5A">
            <w:pPr>
              <w:pStyle w:val="TableParagraph"/>
              <w:spacing w:line="249" w:lineRule="exact"/>
              <w:ind w:left="41" w:right="32"/>
              <w:jc w:val="center"/>
            </w:pPr>
            <w:r>
              <w:rPr>
                <w:spacing w:val="-2"/>
              </w:rPr>
              <w:t>162.1%</w:t>
            </w:r>
          </w:p>
        </w:tc>
        <w:tc>
          <w:tcPr>
            <w:tcW w:w="987" w:type="dxa"/>
          </w:tcPr>
          <w:p w14:paraId="76EEADBB" w14:textId="77777777" w:rsidR="006637AA" w:rsidRDefault="007A4E5A">
            <w:pPr>
              <w:pStyle w:val="TableParagraph"/>
              <w:spacing w:line="249" w:lineRule="exact"/>
              <w:ind w:left="21" w:right="10"/>
              <w:jc w:val="center"/>
            </w:pPr>
            <w:r>
              <w:rPr>
                <w:spacing w:val="-2"/>
              </w:rPr>
              <w:t>189.5%</w:t>
            </w:r>
          </w:p>
        </w:tc>
        <w:tc>
          <w:tcPr>
            <w:tcW w:w="984" w:type="dxa"/>
          </w:tcPr>
          <w:p w14:paraId="76EEADBC" w14:textId="77777777" w:rsidR="006637AA" w:rsidRDefault="007A4E5A">
            <w:pPr>
              <w:pStyle w:val="TableParagraph"/>
              <w:spacing w:line="249" w:lineRule="exact"/>
              <w:ind w:left="39" w:right="11"/>
              <w:jc w:val="center"/>
            </w:pPr>
            <w:r>
              <w:rPr>
                <w:spacing w:val="-2"/>
              </w:rPr>
              <w:t>170.4%</w:t>
            </w:r>
          </w:p>
        </w:tc>
      </w:tr>
      <w:tr w:rsidR="006637AA" w14:paraId="76EEADC4" w14:textId="77777777">
        <w:trPr>
          <w:trHeight w:val="275"/>
        </w:trPr>
        <w:tc>
          <w:tcPr>
            <w:tcW w:w="3641" w:type="dxa"/>
          </w:tcPr>
          <w:p w14:paraId="76EEADBE" w14:textId="77777777" w:rsidR="006637AA" w:rsidRDefault="007A4E5A">
            <w:pPr>
              <w:pStyle w:val="TableParagraph"/>
              <w:spacing w:line="256" w:lineRule="exact"/>
              <w:ind w:left="112"/>
              <w:rPr>
                <w:sz w:val="24"/>
              </w:rPr>
            </w:pPr>
            <w:r>
              <w:rPr>
                <w:sz w:val="24"/>
              </w:rPr>
              <w:t>Total</w:t>
            </w:r>
            <w:r>
              <w:rPr>
                <w:spacing w:val="-3"/>
                <w:sz w:val="24"/>
              </w:rPr>
              <w:t xml:space="preserve"> </w:t>
            </w:r>
            <w:r>
              <w:rPr>
                <w:spacing w:val="-2"/>
                <w:sz w:val="24"/>
              </w:rPr>
              <w:t>Dividend**</w:t>
            </w:r>
          </w:p>
        </w:tc>
        <w:tc>
          <w:tcPr>
            <w:tcW w:w="1006" w:type="dxa"/>
          </w:tcPr>
          <w:p w14:paraId="76EEADBF" w14:textId="77777777" w:rsidR="006637AA" w:rsidRDefault="007A4E5A">
            <w:pPr>
              <w:pStyle w:val="TableParagraph"/>
              <w:spacing w:line="249" w:lineRule="exact"/>
              <w:ind w:left="43" w:right="35"/>
              <w:jc w:val="center"/>
            </w:pPr>
            <w:r>
              <w:rPr>
                <w:spacing w:val="-2"/>
              </w:rPr>
              <w:t>25.0%</w:t>
            </w:r>
          </w:p>
        </w:tc>
        <w:tc>
          <w:tcPr>
            <w:tcW w:w="1008" w:type="dxa"/>
          </w:tcPr>
          <w:p w14:paraId="76EEADC0" w14:textId="77777777" w:rsidR="006637AA" w:rsidRDefault="007A4E5A">
            <w:pPr>
              <w:pStyle w:val="TableParagraph"/>
              <w:spacing w:line="249" w:lineRule="exact"/>
              <w:ind w:left="41" w:right="6"/>
              <w:jc w:val="center"/>
            </w:pPr>
            <w:r>
              <w:rPr>
                <w:spacing w:val="-2"/>
              </w:rPr>
              <w:t>22.5%</w:t>
            </w:r>
          </w:p>
        </w:tc>
        <w:tc>
          <w:tcPr>
            <w:tcW w:w="1008" w:type="dxa"/>
          </w:tcPr>
          <w:p w14:paraId="76EEADC1" w14:textId="77777777" w:rsidR="006637AA" w:rsidRDefault="007A4E5A">
            <w:pPr>
              <w:pStyle w:val="TableParagraph"/>
              <w:spacing w:line="249" w:lineRule="exact"/>
              <w:ind w:left="41" w:right="30"/>
              <w:jc w:val="center"/>
            </w:pPr>
            <w:r>
              <w:rPr>
                <w:spacing w:val="-2"/>
              </w:rPr>
              <w:t>15.0%</w:t>
            </w:r>
          </w:p>
        </w:tc>
        <w:tc>
          <w:tcPr>
            <w:tcW w:w="987" w:type="dxa"/>
          </w:tcPr>
          <w:p w14:paraId="76EEADC2" w14:textId="77777777" w:rsidR="006637AA" w:rsidRDefault="007A4E5A">
            <w:pPr>
              <w:pStyle w:val="TableParagraph"/>
              <w:spacing w:line="249" w:lineRule="exact"/>
              <w:ind w:left="21" w:right="8"/>
              <w:jc w:val="center"/>
            </w:pPr>
            <w:r>
              <w:rPr>
                <w:spacing w:val="-2"/>
              </w:rPr>
              <w:t>11.0%</w:t>
            </w:r>
          </w:p>
        </w:tc>
        <w:tc>
          <w:tcPr>
            <w:tcW w:w="984" w:type="dxa"/>
          </w:tcPr>
          <w:p w14:paraId="76EEADC3" w14:textId="77777777" w:rsidR="006637AA" w:rsidRDefault="007A4E5A">
            <w:pPr>
              <w:pStyle w:val="TableParagraph"/>
              <w:spacing w:line="249" w:lineRule="exact"/>
              <w:ind w:left="39" w:right="37"/>
              <w:jc w:val="center"/>
            </w:pPr>
            <w:r>
              <w:rPr>
                <w:spacing w:val="-2"/>
              </w:rPr>
              <w:t>24.0%</w:t>
            </w:r>
          </w:p>
        </w:tc>
      </w:tr>
      <w:tr w:rsidR="006637AA" w14:paraId="76EEADCB" w14:textId="77777777">
        <w:trPr>
          <w:trHeight w:val="275"/>
        </w:trPr>
        <w:tc>
          <w:tcPr>
            <w:tcW w:w="3641" w:type="dxa"/>
          </w:tcPr>
          <w:p w14:paraId="76EEADC5" w14:textId="77777777" w:rsidR="006637AA" w:rsidRDefault="007A4E5A">
            <w:pPr>
              <w:pStyle w:val="TableParagraph"/>
              <w:spacing w:line="256" w:lineRule="exact"/>
              <w:ind w:left="112"/>
              <w:rPr>
                <w:sz w:val="24"/>
              </w:rPr>
            </w:pPr>
            <w:r>
              <w:rPr>
                <w:sz w:val="24"/>
              </w:rPr>
              <w:t>Cash</w:t>
            </w:r>
            <w:r>
              <w:rPr>
                <w:spacing w:val="-3"/>
                <w:sz w:val="24"/>
              </w:rPr>
              <w:t xml:space="preserve"> </w:t>
            </w:r>
            <w:r>
              <w:rPr>
                <w:spacing w:val="-2"/>
                <w:sz w:val="24"/>
              </w:rPr>
              <w:t>Dividend</w:t>
            </w:r>
          </w:p>
        </w:tc>
        <w:tc>
          <w:tcPr>
            <w:tcW w:w="1006" w:type="dxa"/>
          </w:tcPr>
          <w:p w14:paraId="76EEADC6" w14:textId="77777777" w:rsidR="006637AA" w:rsidRDefault="007A4E5A">
            <w:pPr>
              <w:pStyle w:val="TableParagraph"/>
              <w:spacing w:line="249" w:lineRule="exact"/>
              <w:ind w:left="43" w:right="35"/>
              <w:jc w:val="center"/>
            </w:pPr>
            <w:r>
              <w:rPr>
                <w:spacing w:val="-2"/>
              </w:rPr>
              <w:t>12.5%</w:t>
            </w:r>
          </w:p>
        </w:tc>
        <w:tc>
          <w:tcPr>
            <w:tcW w:w="1008" w:type="dxa"/>
          </w:tcPr>
          <w:p w14:paraId="76EEADC7" w14:textId="77777777" w:rsidR="006637AA" w:rsidRDefault="007A4E5A">
            <w:pPr>
              <w:pStyle w:val="TableParagraph"/>
              <w:spacing w:line="249" w:lineRule="exact"/>
              <w:ind w:left="41" w:right="6"/>
              <w:jc w:val="center"/>
            </w:pPr>
            <w:r>
              <w:rPr>
                <w:spacing w:val="-2"/>
              </w:rPr>
              <w:t>17.5%</w:t>
            </w:r>
          </w:p>
        </w:tc>
        <w:tc>
          <w:tcPr>
            <w:tcW w:w="1008" w:type="dxa"/>
          </w:tcPr>
          <w:p w14:paraId="76EEADC8" w14:textId="77777777" w:rsidR="006637AA" w:rsidRDefault="007A4E5A">
            <w:pPr>
              <w:pStyle w:val="TableParagraph"/>
              <w:spacing w:line="249" w:lineRule="exact"/>
              <w:ind w:left="41" w:right="30"/>
              <w:jc w:val="center"/>
            </w:pPr>
            <w:r>
              <w:rPr>
                <w:spacing w:val="-2"/>
              </w:rPr>
              <w:t>15.0%</w:t>
            </w:r>
          </w:p>
        </w:tc>
        <w:tc>
          <w:tcPr>
            <w:tcW w:w="987" w:type="dxa"/>
          </w:tcPr>
          <w:p w14:paraId="76EEADC9" w14:textId="77777777" w:rsidR="006637AA" w:rsidRDefault="007A4E5A">
            <w:pPr>
              <w:pStyle w:val="TableParagraph"/>
              <w:spacing w:line="249" w:lineRule="exact"/>
              <w:ind w:left="21" w:right="6"/>
              <w:jc w:val="center"/>
            </w:pPr>
            <w:r>
              <w:rPr>
                <w:spacing w:val="-4"/>
              </w:rPr>
              <w:t>6.0%</w:t>
            </w:r>
          </w:p>
        </w:tc>
        <w:tc>
          <w:tcPr>
            <w:tcW w:w="984" w:type="dxa"/>
          </w:tcPr>
          <w:p w14:paraId="76EEADCA" w14:textId="77777777" w:rsidR="006637AA" w:rsidRDefault="007A4E5A">
            <w:pPr>
              <w:pStyle w:val="TableParagraph"/>
              <w:spacing w:line="249" w:lineRule="exact"/>
              <w:ind w:left="39" w:right="37"/>
              <w:jc w:val="center"/>
            </w:pPr>
            <w:r>
              <w:rPr>
                <w:spacing w:val="-5"/>
              </w:rPr>
              <w:t>19%</w:t>
            </w:r>
          </w:p>
        </w:tc>
      </w:tr>
      <w:tr w:rsidR="006637AA" w14:paraId="76EEADD2" w14:textId="77777777">
        <w:trPr>
          <w:trHeight w:val="273"/>
        </w:trPr>
        <w:tc>
          <w:tcPr>
            <w:tcW w:w="3641" w:type="dxa"/>
          </w:tcPr>
          <w:p w14:paraId="76EEADCC" w14:textId="77777777" w:rsidR="006637AA" w:rsidRDefault="007A4E5A">
            <w:pPr>
              <w:pStyle w:val="TableParagraph"/>
              <w:spacing w:line="253" w:lineRule="exact"/>
              <w:ind w:left="112"/>
              <w:rPr>
                <w:sz w:val="24"/>
              </w:rPr>
            </w:pPr>
            <w:r>
              <w:rPr>
                <w:sz w:val="24"/>
              </w:rPr>
              <w:t>Stock</w:t>
            </w:r>
            <w:r>
              <w:rPr>
                <w:spacing w:val="-1"/>
                <w:sz w:val="24"/>
              </w:rPr>
              <w:t xml:space="preserve"> </w:t>
            </w:r>
            <w:r>
              <w:rPr>
                <w:spacing w:val="-2"/>
                <w:sz w:val="24"/>
              </w:rPr>
              <w:t>Dividend</w:t>
            </w:r>
          </w:p>
        </w:tc>
        <w:tc>
          <w:tcPr>
            <w:tcW w:w="1006" w:type="dxa"/>
          </w:tcPr>
          <w:p w14:paraId="76EEADCD" w14:textId="77777777" w:rsidR="006637AA" w:rsidRDefault="007A4E5A">
            <w:pPr>
              <w:pStyle w:val="TableParagraph"/>
              <w:spacing w:line="247" w:lineRule="exact"/>
              <w:ind w:left="43" w:right="35"/>
              <w:jc w:val="center"/>
            </w:pPr>
            <w:r>
              <w:rPr>
                <w:spacing w:val="-2"/>
              </w:rPr>
              <w:t>12.5%</w:t>
            </w:r>
          </w:p>
        </w:tc>
        <w:tc>
          <w:tcPr>
            <w:tcW w:w="1008" w:type="dxa"/>
          </w:tcPr>
          <w:p w14:paraId="76EEADCE" w14:textId="77777777" w:rsidR="006637AA" w:rsidRDefault="007A4E5A">
            <w:pPr>
              <w:pStyle w:val="TableParagraph"/>
              <w:spacing w:line="247" w:lineRule="exact"/>
              <w:ind w:left="41" w:right="41"/>
              <w:jc w:val="center"/>
            </w:pPr>
            <w:r>
              <w:rPr>
                <w:spacing w:val="-4"/>
              </w:rPr>
              <w:t>5.0%</w:t>
            </w:r>
          </w:p>
        </w:tc>
        <w:tc>
          <w:tcPr>
            <w:tcW w:w="1008" w:type="dxa"/>
          </w:tcPr>
          <w:p w14:paraId="76EEADCF" w14:textId="77777777" w:rsidR="006637AA" w:rsidRDefault="007A4E5A">
            <w:pPr>
              <w:pStyle w:val="TableParagraph"/>
              <w:spacing w:line="247" w:lineRule="exact"/>
              <w:ind w:left="41" w:right="32"/>
              <w:jc w:val="center"/>
            </w:pPr>
            <w:r>
              <w:rPr>
                <w:spacing w:val="-4"/>
              </w:rPr>
              <w:t>0.0%</w:t>
            </w:r>
          </w:p>
        </w:tc>
        <w:tc>
          <w:tcPr>
            <w:tcW w:w="987" w:type="dxa"/>
          </w:tcPr>
          <w:p w14:paraId="76EEADD0" w14:textId="77777777" w:rsidR="006637AA" w:rsidRDefault="007A4E5A">
            <w:pPr>
              <w:pStyle w:val="TableParagraph"/>
              <w:spacing w:line="247" w:lineRule="exact"/>
              <w:ind w:left="21" w:right="6"/>
              <w:jc w:val="center"/>
            </w:pPr>
            <w:r>
              <w:rPr>
                <w:spacing w:val="-4"/>
              </w:rPr>
              <w:t>5.0%</w:t>
            </w:r>
          </w:p>
        </w:tc>
        <w:tc>
          <w:tcPr>
            <w:tcW w:w="984" w:type="dxa"/>
          </w:tcPr>
          <w:p w14:paraId="76EEADD1" w14:textId="77777777" w:rsidR="006637AA" w:rsidRDefault="007A4E5A">
            <w:pPr>
              <w:pStyle w:val="TableParagraph"/>
              <w:spacing w:line="247" w:lineRule="exact"/>
              <w:ind w:left="39" w:right="24"/>
              <w:jc w:val="center"/>
            </w:pPr>
            <w:r>
              <w:rPr>
                <w:spacing w:val="-10"/>
              </w:rPr>
              <w:t>0</w:t>
            </w:r>
          </w:p>
        </w:tc>
      </w:tr>
      <w:tr w:rsidR="006637AA" w14:paraId="76EEADD4" w14:textId="77777777">
        <w:trPr>
          <w:trHeight w:val="278"/>
        </w:trPr>
        <w:tc>
          <w:tcPr>
            <w:tcW w:w="8634" w:type="dxa"/>
            <w:gridSpan w:val="6"/>
            <w:shd w:val="clear" w:color="auto" w:fill="D0CECE"/>
          </w:tcPr>
          <w:p w14:paraId="76EEADD3" w14:textId="77777777" w:rsidR="006637AA" w:rsidRDefault="007A4E5A">
            <w:pPr>
              <w:pStyle w:val="TableParagraph"/>
              <w:spacing w:line="258" w:lineRule="exact"/>
              <w:ind w:left="112"/>
              <w:rPr>
                <w:b/>
                <w:sz w:val="24"/>
              </w:rPr>
            </w:pPr>
            <w:r>
              <w:rPr>
                <w:b/>
                <w:sz w:val="24"/>
              </w:rPr>
              <w:t>Distribution</w:t>
            </w:r>
            <w:r>
              <w:rPr>
                <w:b/>
                <w:spacing w:val="-3"/>
                <w:sz w:val="24"/>
              </w:rPr>
              <w:t xml:space="preserve"> </w:t>
            </w:r>
            <w:r>
              <w:rPr>
                <w:b/>
                <w:spacing w:val="-2"/>
                <w:sz w:val="24"/>
              </w:rPr>
              <w:t>Network</w:t>
            </w:r>
          </w:p>
        </w:tc>
      </w:tr>
      <w:tr w:rsidR="006637AA" w14:paraId="76EEADDB" w14:textId="77777777">
        <w:trPr>
          <w:trHeight w:val="275"/>
        </w:trPr>
        <w:tc>
          <w:tcPr>
            <w:tcW w:w="3641" w:type="dxa"/>
          </w:tcPr>
          <w:p w14:paraId="76EEADD5" w14:textId="77777777" w:rsidR="006637AA" w:rsidRDefault="007A4E5A">
            <w:pPr>
              <w:pStyle w:val="TableParagraph"/>
              <w:spacing w:line="256" w:lineRule="exact"/>
              <w:ind w:left="112"/>
              <w:rPr>
                <w:sz w:val="24"/>
              </w:rPr>
            </w:pPr>
            <w:r>
              <w:rPr>
                <w:sz w:val="24"/>
              </w:rPr>
              <w:t>Number</w:t>
            </w:r>
            <w:r>
              <w:rPr>
                <w:spacing w:val="-1"/>
                <w:sz w:val="24"/>
              </w:rPr>
              <w:t xml:space="preserve"> </w:t>
            </w:r>
            <w:r>
              <w:rPr>
                <w:sz w:val="24"/>
              </w:rPr>
              <w:t>of</w:t>
            </w:r>
            <w:r>
              <w:rPr>
                <w:spacing w:val="-4"/>
                <w:sz w:val="24"/>
              </w:rPr>
              <w:t xml:space="preserve"> </w:t>
            </w:r>
            <w:r>
              <w:rPr>
                <w:spacing w:val="-2"/>
                <w:sz w:val="24"/>
              </w:rPr>
              <w:t>Branches</w:t>
            </w:r>
          </w:p>
        </w:tc>
        <w:tc>
          <w:tcPr>
            <w:tcW w:w="1006" w:type="dxa"/>
          </w:tcPr>
          <w:p w14:paraId="76EEADD6" w14:textId="77777777" w:rsidR="006637AA" w:rsidRDefault="007A4E5A">
            <w:pPr>
              <w:pStyle w:val="TableParagraph"/>
              <w:spacing w:line="249" w:lineRule="exact"/>
              <w:ind w:left="43" w:right="41"/>
              <w:jc w:val="center"/>
            </w:pPr>
            <w:r>
              <w:rPr>
                <w:spacing w:val="-5"/>
              </w:rPr>
              <w:t>121</w:t>
            </w:r>
          </w:p>
        </w:tc>
        <w:tc>
          <w:tcPr>
            <w:tcW w:w="1008" w:type="dxa"/>
          </w:tcPr>
          <w:p w14:paraId="76EEADD7" w14:textId="77777777" w:rsidR="006637AA" w:rsidRDefault="007A4E5A">
            <w:pPr>
              <w:pStyle w:val="TableParagraph"/>
              <w:spacing w:line="249" w:lineRule="exact"/>
              <w:ind w:left="41" w:right="41"/>
              <w:jc w:val="center"/>
            </w:pPr>
            <w:r>
              <w:rPr>
                <w:spacing w:val="-5"/>
              </w:rPr>
              <w:t>121</w:t>
            </w:r>
          </w:p>
        </w:tc>
        <w:tc>
          <w:tcPr>
            <w:tcW w:w="1008" w:type="dxa"/>
          </w:tcPr>
          <w:p w14:paraId="76EEADD8" w14:textId="77777777" w:rsidR="006637AA" w:rsidRDefault="007A4E5A">
            <w:pPr>
              <w:pStyle w:val="TableParagraph"/>
              <w:spacing w:line="249" w:lineRule="exact"/>
              <w:ind w:left="41" w:right="31"/>
              <w:jc w:val="center"/>
            </w:pPr>
            <w:r>
              <w:rPr>
                <w:spacing w:val="-5"/>
              </w:rPr>
              <w:t>121</w:t>
            </w:r>
          </w:p>
        </w:tc>
        <w:tc>
          <w:tcPr>
            <w:tcW w:w="987" w:type="dxa"/>
          </w:tcPr>
          <w:p w14:paraId="76EEADD9" w14:textId="77777777" w:rsidR="006637AA" w:rsidRDefault="007A4E5A">
            <w:pPr>
              <w:pStyle w:val="TableParagraph"/>
              <w:spacing w:line="249" w:lineRule="exact"/>
              <w:ind w:left="21" w:right="5"/>
              <w:jc w:val="center"/>
            </w:pPr>
            <w:r>
              <w:rPr>
                <w:spacing w:val="-5"/>
              </w:rPr>
              <w:t>119</w:t>
            </w:r>
          </w:p>
        </w:tc>
        <w:tc>
          <w:tcPr>
            <w:tcW w:w="984" w:type="dxa"/>
          </w:tcPr>
          <w:p w14:paraId="76EEADDA" w14:textId="77777777" w:rsidR="006637AA" w:rsidRDefault="007A4E5A">
            <w:pPr>
              <w:pStyle w:val="TableParagraph"/>
              <w:spacing w:line="249" w:lineRule="exact"/>
              <w:ind w:left="39" w:right="39"/>
              <w:jc w:val="center"/>
            </w:pPr>
            <w:r>
              <w:rPr>
                <w:spacing w:val="-5"/>
              </w:rPr>
              <w:t>118</w:t>
            </w:r>
          </w:p>
        </w:tc>
      </w:tr>
      <w:tr w:rsidR="006637AA" w14:paraId="76EEADE2" w14:textId="77777777">
        <w:trPr>
          <w:trHeight w:val="275"/>
        </w:trPr>
        <w:tc>
          <w:tcPr>
            <w:tcW w:w="3641" w:type="dxa"/>
          </w:tcPr>
          <w:p w14:paraId="76EEADDC" w14:textId="77777777" w:rsidR="006637AA" w:rsidRDefault="007A4E5A">
            <w:pPr>
              <w:pStyle w:val="TableParagraph"/>
              <w:spacing w:line="256" w:lineRule="exact"/>
              <w:ind w:left="112"/>
              <w:rPr>
                <w:sz w:val="24"/>
              </w:rPr>
            </w:pPr>
            <w:r>
              <w:rPr>
                <w:sz w:val="24"/>
              </w:rPr>
              <w:t>Number</w:t>
            </w:r>
            <w:r>
              <w:rPr>
                <w:spacing w:val="-2"/>
                <w:sz w:val="24"/>
              </w:rPr>
              <w:t xml:space="preserve"> </w:t>
            </w:r>
            <w:r>
              <w:rPr>
                <w:sz w:val="24"/>
              </w:rPr>
              <w:t>of</w:t>
            </w:r>
            <w:r>
              <w:rPr>
                <w:spacing w:val="-2"/>
                <w:sz w:val="24"/>
              </w:rPr>
              <w:t xml:space="preserve"> </w:t>
            </w:r>
            <w:r>
              <w:rPr>
                <w:sz w:val="24"/>
              </w:rPr>
              <w:t>Sub-</w:t>
            </w:r>
            <w:r>
              <w:rPr>
                <w:spacing w:val="-2"/>
                <w:sz w:val="24"/>
              </w:rPr>
              <w:t>Branches</w:t>
            </w:r>
          </w:p>
        </w:tc>
        <w:tc>
          <w:tcPr>
            <w:tcW w:w="1006" w:type="dxa"/>
          </w:tcPr>
          <w:p w14:paraId="76EEADDD" w14:textId="77777777" w:rsidR="006637AA" w:rsidRDefault="007A4E5A">
            <w:pPr>
              <w:pStyle w:val="TableParagraph"/>
              <w:spacing w:line="247" w:lineRule="exact"/>
              <w:ind w:left="43" w:right="26"/>
              <w:jc w:val="center"/>
            </w:pPr>
            <w:r>
              <w:rPr>
                <w:spacing w:val="-5"/>
              </w:rPr>
              <w:t>12</w:t>
            </w:r>
          </w:p>
        </w:tc>
        <w:tc>
          <w:tcPr>
            <w:tcW w:w="1008" w:type="dxa"/>
          </w:tcPr>
          <w:p w14:paraId="76EEADDE" w14:textId="77777777" w:rsidR="006637AA" w:rsidRDefault="007A4E5A">
            <w:pPr>
              <w:pStyle w:val="TableParagraph"/>
              <w:spacing w:line="247" w:lineRule="exact"/>
              <w:ind w:left="41" w:right="25"/>
              <w:jc w:val="center"/>
            </w:pPr>
            <w:r>
              <w:rPr>
                <w:spacing w:val="-10"/>
              </w:rPr>
              <w:t>-</w:t>
            </w:r>
          </w:p>
        </w:tc>
        <w:tc>
          <w:tcPr>
            <w:tcW w:w="1008" w:type="dxa"/>
          </w:tcPr>
          <w:p w14:paraId="76EEADDF" w14:textId="77777777" w:rsidR="006637AA" w:rsidRDefault="007A4E5A">
            <w:pPr>
              <w:pStyle w:val="TableParagraph"/>
              <w:spacing w:line="247" w:lineRule="exact"/>
              <w:ind w:left="41" w:right="30"/>
              <w:jc w:val="center"/>
            </w:pPr>
            <w:r>
              <w:rPr>
                <w:spacing w:val="-10"/>
              </w:rPr>
              <w:t>-</w:t>
            </w:r>
          </w:p>
        </w:tc>
        <w:tc>
          <w:tcPr>
            <w:tcW w:w="987" w:type="dxa"/>
          </w:tcPr>
          <w:p w14:paraId="76EEADE0" w14:textId="77777777" w:rsidR="006637AA" w:rsidRDefault="007A4E5A">
            <w:pPr>
              <w:pStyle w:val="TableParagraph"/>
              <w:spacing w:line="247" w:lineRule="exact"/>
              <w:ind w:left="21" w:right="8"/>
              <w:jc w:val="center"/>
            </w:pPr>
            <w:r>
              <w:rPr>
                <w:spacing w:val="-10"/>
              </w:rPr>
              <w:t>-</w:t>
            </w:r>
          </w:p>
        </w:tc>
        <w:tc>
          <w:tcPr>
            <w:tcW w:w="984" w:type="dxa"/>
          </w:tcPr>
          <w:p w14:paraId="76EEADE1" w14:textId="77777777" w:rsidR="006637AA" w:rsidRDefault="007A4E5A">
            <w:pPr>
              <w:pStyle w:val="TableParagraph"/>
              <w:spacing w:line="247" w:lineRule="exact"/>
              <w:ind w:left="39" w:right="28"/>
              <w:jc w:val="center"/>
            </w:pPr>
            <w:r>
              <w:rPr>
                <w:spacing w:val="-10"/>
              </w:rPr>
              <w:t>-</w:t>
            </w:r>
          </w:p>
        </w:tc>
      </w:tr>
    </w:tbl>
    <w:p w14:paraId="76EEADE3" w14:textId="77777777" w:rsidR="006637AA" w:rsidRDefault="006637AA" w:rsidP="00476ECA">
      <w:pPr>
        <w:spacing w:line="247" w:lineRule="exact"/>
        <w:sectPr w:rsidR="006637AA" w:rsidSect="00714BF4">
          <w:type w:val="continuous"/>
          <w:pgSz w:w="12240" w:h="15840"/>
          <w:pgMar w:top="142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DE4" w14:textId="77777777" w:rsidR="00C8389B" w:rsidRDefault="00C8389B" w:rsidP="00C8389B">
      <w:pPr>
        <w:spacing w:before="79"/>
        <w:ind w:left="340"/>
        <w:rPr>
          <w:b/>
          <w:sz w:val="24"/>
        </w:rPr>
      </w:pPr>
      <w:r>
        <w:rPr>
          <w:b/>
          <w:color w:val="4471C4"/>
          <w:sz w:val="24"/>
        </w:rPr>
        <w:lastRenderedPageBreak/>
        <w:t>Appendix A:</w:t>
      </w:r>
      <w:r>
        <w:rPr>
          <w:b/>
          <w:color w:val="4471C4"/>
          <w:spacing w:val="-2"/>
          <w:sz w:val="24"/>
        </w:rPr>
        <w:t xml:space="preserve"> </w:t>
      </w:r>
      <w:r>
        <w:rPr>
          <w:b/>
          <w:color w:val="4471C4"/>
          <w:sz w:val="24"/>
        </w:rPr>
        <w:t>Hypothesis</w:t>
      </w:r>
      <w:r>
        <w:rPr>
          <w:b/>
          <w:color w:val="4471C4"/>
          <w:spacing w:val="-1"/>
          <w:sz w:val="24"/>
        </w:rPr>
        <w:t xml:space="preserve"> </w:t>
      </w:r>
      <w:r>
        <w:rPr>
          <w:b/>
          <w:color w:val="4471C4"/>
          <w:sz w:val="24"/>
        </w:rPr>
        <w:t>Calculation</w:t>
      </w:r>
      <w:r>
        <w:rPr>
          <w:b/>
          <w:color w:val="4471C4"/>
          <w:spacing w:val="-1"/>
          <w:sz w:val="24"/>
        </w:rPr>
        <w:t xml:space="preserve"> </w:t>
      </w:r>
      <w:r>
        <w:rPr>
          <w:b/>
          <w:color w:val="4471C4"/>
          <w:sz w:val="24"/>
        </w:rPr>
        <w:t>in</w:t>
      </w:r>
      <w:r>
        <w:rPr>
          <w:b/>
          <w:color w:val="4471C4"/>
          <w:spacing w:val="-2"/>
          <w:sz w:val="24"/>
        </w:rPr>
        <w:t xml:space="preserve"> SPSS.</w:t>
      </w:r>
    </w:p>
    <w:p w14:paraId="76EEADE5" w14:textId="77777777" w:rsidR="00C8389B" w:rsidRDefault="00C8389B" w:rsidP="00C8389B">
      <w:pPr>
        <w:pStyle w:val="BodyText"/>
        <w:spacing w:before="45"/>
        <w:rPr>
          <w:b/>
          <w:sz w:val="20"/>
        </w:rPr>
      </w:pPr>
      <w:r>
        <w:rPr>
          <w:noProof/>
        </w:rPr>
        <w:drawing>
          <wp:anchor distT="0" distB="0" distL="0" distR="0" simplePos="0" relativeHeight="487603712" behindDoc="1" locked="0" layoutInCell="1" allowOverlap="1" wp14:anchorId="76EEB07D" wp14:editId="76EEB07E">
            <wp:simplePos x="0" y="0"/>
            <wp:positionH relativeFrom="page">
              <wp:posOffset>914400</wp:posOffset>
            </wp:positionH>
            <wp:positionV relativeFrom="paragraph">
              <wp:posOffset>189879</wp:posOffset>
            </wp:positionV>
            <wp:extent cx="5940527" cy="4174236"/>
            <wp:effectExtent l="0" t="0" r="0" b="0"/>
            <wp:wrapTopAndBottom/>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54" cstate="print"/>
                    <a:stretch>
                      <a:fillRect/>
                    </a:stretch>
                  </pic:blipFill>
                  <pic:spPr>
                    <a:xfrm>
                      <a:off x="0" y="0"/>
                      <a:ext cx="5940527" cy="4174236"/>
                    </a:xfrm>
                    <a:prstGeom prst="rect">
                      <a:avLst/>
                    </a:prstGeom>
                  </pic:spPr>
                </pic:pic>
              </a:graphicData>
            </a:graphic>
          </wp:anchor>
        </w:drawing>
      </w:r>
      <w:r>
        <w:rPr>
          <w:noProof/>
        </w:rPr>
        <w:drawing>
          <wp:anchor distT="0" distB="0" distL="0" distR="0" simplePos="0" relativeHeight="487604736" behindDoc="1" locked="0" layoutInCell="1" allowOverlap="1" wp14:anchorId="76EEB07F" wp14:editId="76EEB080">
            <wp:simplePos x="0" y="0"/>
            <wp:positionH relativeFrom="page">
              <wp:posOffset>914400</wp:posOffset>
            </wp:positionH>
            <wp:positionV relativeFrom="paragraph">
              <wp:posOffset>4548304</wp:posOffset>
            </wp:positionV>
            <wp:extent cx="5855640" cy="3415665"/>
            <wp:effectExtent l="0" t="0" r="0" b="0"/>
            <wp:wrapTopAndBottom/>
            <wp:docPr id="201" name="Imag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55" cstate="print"/>
                    <a:stretch>
                      <a:fillRect/>
                    </a:stretch>
                  </pic:blipFill>
                  <pic:spPr>
                    <a:xfrm>
                      <a:off x="0" y="0"/>
                      <a:ext cx="5855640" cy="3415665"/>
                    </a:xfrm>
                    <a:prstGeom prst="rect">
                      <a:avLst/>
                    </a:prstGeom>
                  </pic:spPr>
                </pic:pic>
              </a:graphicData>
            </a:graphic>
          </wp:anchor>
        </w:drawing>
      </w:r>
    </w:p>
    <w:p w14:paraId="76EEADE6" w14:textId="77777777" w:rsidR="00C8389B" w:rsidRDefault="00C8389B" w:rsidP="00C8389B">
      <w:pPr>
        <w:pStyle w:val="BodyText"/>
        <w:spacing w:before="36"/>
        <w:rPr>
          <w:b/>
          <w:sz w:val="20"/>
        </w:rPr>
      </w:pPr>
    </w:p>
    <w:p w14:paraId="76EEADE7" w14:textId="77777777" w:rsidR="00C8389B" w:rsidRDefault="00C8389B" w:rsidP="00C8389B">
      <w:pPr>
        <w:rPr>
          <w:sz w:val="20"/>
        </w:rPr>
        <w:sectPr w:rsidR="00C8389B" w:rsidSect="00714BF4">
          <w:pgSz w:w="12240" w:h="15840"/>
          <w:pgMar w:top="136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DE8" w14:textId="77777777" w:rsidR="00C8389B" w:rsidRDefault="00C8389B" w:rsidP="00C8389B">
      <w:pPr>
        <w:pStyle w:val="BodyText"/>
        <w:ind w:left="340"/>
        <w:rPr>
          <w:sz w:val="20"/>
        </w:rPr>
      </w:pPr>
      <w:r>
        <w:rPr>
          <w:noProof/>
          <w:sz w:val="20"/>
        </w:rPr>
        <w:lastRenderedPageBreak/>
        <w:drawing>
          <wp:inline distT="0" distB="0" distL="0" distR="0" wp14:anchorId="76EEB081" wp14:editId="76EEB082">
            <wp:extent cx="5571484" cy="3343275"/>
            <wp:effectExtent l="0" t="0" r="0" b="0"/>
            <wp:docPr id="202" name="Image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56" cstate="print"/>
                    <a:stretch>
                      <a:fillRect/>
                    </a:stretch>
                  </pic:blipFill>
                  <pic:spPr>
                    <a:xfrm>
                      <a:off x="0" y="0"/>
                      <a:ext cx="5571484" cy="3343275"/>
                    </a:xfrm>
                    <a:prstGeom prst="rect">
                      <a:avLst/>
                    </a:prstGeom>
                  </pic:spPr>
                </pic:pic>
              </a:graphicData>
            </a:graphic>
          </wp:inline>
        </w:drawing>
      </w:r>
    </w:p>
    <w:p w14:paraId="76EEADE9" w14:textId="77777777" w:rsidR="00C8389B" w:rsidRDefault="00C8389B" w:rsidP="00C8389B">
      <w:pPr>
        <w:pStyle w:val="BodyText"/>
        <w:spacing w:before="10"/>
        <w:rPr>
          <w:b/>
          <w:sz w:val="18"/>
        </w:rPr>
      </w:pPr>
      <w:r>
        <w:rPr>
          <w:noProof/>
        </w:rPr>
        <w:drawing>
          <wp:anchor distT="0" distB="0" distL="0" distR="0" simplePos="0" relativeHeight="487605760" behindDoc="1" locked="0" layoutInCell="1" allowOverlap="1" wp14:anchorId="76EEB083" wp14:editId="76EEB084">
            <wp:simplePos x="0" y="0"/>
            <wp:positionH relativeFrom="page">
              <wp:posOffset>914400</wp:posOffset>
            </wp:positionH>
            <wp:positionV relativeFrom="paragraph">
              <wp:posOffset>153288</wp:posOffset>
            </wp:positionV>
            <wp:extent cx="5863431" cy="4191476"/>
            <wp:effectExtent l="0" t="0" r="0" b="0"/>
            <wp:wrapTopAndBottom/>
            <wp:docPr id="203" name="Imag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57" cstate="print"/>
                    <a:stretch>
                      <a:fillRect/>
                    </a:stretch>
                  </pic:blipFill>
                  <pic:spPr>
                    <a:xfrm>
                      <a:off x="0" y="0"/>
                      <a:ext cx="5863431" cy="4191476"/>
                    </a:xfrm>
                    <a:prstGeom prst="rect">
                      <a:avLst/>
                    </a:prstGeom>
                  </pic:spPr>
                </pic:pic>
              </a:graphicData>
            </a:graphic>
          </wp:anchor>
        </w:drawing>
      </w:r>
    </w:p>
    <w:p w14:paraId="76EEADEA" w14:textId="77777777" w:rsidR="00C8389B" w:rsidRDefault="00C8389B" w:rsidP="00C8389B">
      <w:pPr>
        <w:rPr>
          <w:sz w:val="18"/>
        </w:rPr>
        <w:sectPr w:rsidR="00C8389B" w:rsidSect="00714BF4">
          <w:pgSz w:w="12240" w:h="15840"/>
          <w:pgMar w:top="144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DEB" w14:textId="77777777" w:rsidR="00C8389B" w:rsidRDefault="00C8389B" w:rsidP="00C8389B">
      <w:pPr>
        <w:spacing w:before="79"/>
        <w:ind w:left="340"/>
        <w:rPr>
          <w:b/>
          <w:sz w:val="24"/>
        </w:rPr>
      </w:pPr>
      <w:r>
        <w:rPr>
          <w:b/>
          <w:color w:val="4471C4"/>
          <w:sz w:val="24"/>
        </w:rPr>
        <w:lastRenderedPageBreak/>
        <w:t>Appendix</w:t>
      </w:r>
      <w:r>
        <w:rPr>
          <w:b/>
          <w:color w:val="4471C4"/>
          <w:spacing w:val="-1"/>
          <w:sz w:val="24"/>
        </w:rPr>
        <w:t xml:space="preserve"> </w:t>
      </w:r>
      <w:r>
        <w:rPr>
          <w:b/>
          <w:color w:val="4471C4"/>
          <w:sz w:val="24"/>
        </w:rPr>
        <w:t>B:</w:t>
      </w:r>
      <w:r>
        <w:rPr>
          <w:b/>
          <w:color w:val="4471C4"/>
          <w:spacing w:val="-2"/>
          <w:sz w:val="24"/>
        </w:rPr>
        <w:t xml:space="preserve"> </w:t>
      </w:r>
      <w:r>
        <w:rPr>
          <w:b/>
          <w:color w:val="4471C4"/>
          <w:sz w:val="24"/>
        </w:rPr>
        <w:t>Survey</w:t>
      </w:r>
      <w:r>
        <w:rPr>
          <w:b/>
          <w:color w:val="4471C4"/>
          <w:spacing w:val="-1"/>
          <w:sz w:val="24"/>
        </w:rPr>
        <w:t xml:space="preserve"> </w:t>
      </w:r>
      <w:r>
        <w:rPr>
          <w:b/>
          <w:color w:val="4471C4"/>
          <w:spacing w:val="-2"/>
          <w:sz w:val="24"/>
        </w:rPr>
        <w:t>Question</w:t>
      </w:r>
    </w:p>
    <w:p w14:paraId="76EEADEC" w14:textId="77777777" w:rsidR="00C8389B" w:rsidRDefault="00C8389B" w:rsidP="00C8389B">
      <w:pPr>
        <w:pStyle w:val="BodyText"/>
        <w:spacing w:before="45"/>
        <w:rPr>
          <w:b/>
          <w:sz w:val="20"/>
        </w:rPr>
      </w:pPr>
      <w:r>
        <w:rPr>
          <w:noProof/>
        </w:rPr>
        <w:drawing>
          <wp:anchor distT="0" distB="0" distL="0" distR="0" simplePos="0" relativeHeight="487606784" behindDoc="1" locked="0" layoutInCell="1" allowOverlap="1" wp14:anchorId="76EEB085" wp14:editId="76EEB086">
            <wp:simplePos x="0" y="0"/>
            <wp:positionH relativeFrom="page">
              <wp:posOffset>1163637</wp:posOffset>
            </wp:positionH>
            <wp:positionV relativeFrom="paragraph">
              <wp:posOffset>189879</wp:posOffset>
            </wp:positionV>
            <wp:extent cx="5387905" cy="6947916"/>
            <wp:effectExtent l="0" t="0" r="0" b="0"/>
            <wp:wrapTopAndBottom/>
            <wp:docPr id="204" name="Image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pic:cNvPicPr/>
                  </pic:nvPicPr>
                  <pic:blipFill>
                    <a:blip r:embed="rId58" cstate="print"/>
                    <a:stretch>
                      <a:fillRect/>
                    </a:stretch>
                  </pic:blipFill>
                  <pic:spPr>
                    <a:xfrm>
                      <a:off x="0" y="0"/>
                      <a:ext cx="5387905" cy="6947916"/>
                    </a:xfrm>
                    <a:prstGeom prst="rect">
                      <a:avLst/>
                    </a:prstGeom>
                  </pic:spPr>
                </pic:pic>
              </a:graphicData>
            </a:graphic>
          </wp:anchor>
        </w:drawing>
      </w:r>
    </w:p>
    <w:p w14:paraId="76EEADED" w14:textId="77777777" w:rsidR="00C8389B" w:rsidRDefault="00C8389B" w:rsidP="00C8389B">
      <w:pPr>
        <w:rPr>
          <w:sz w:val="20"/>
        </w:rPr>
        <w:sectPr w:rsidR="00C8389B" w:rsidSect="00714BF4">
          <w:pgSz w:w="12240" w:h="15840"/>
          <w:pgMar w:top="136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pPr>
    </w:p>
    <w:p w14:paraId="76EEADEE" w14:textId="77777777" w:rsidR="00C8389B" w:rsidRDefault="00C8389B" w:rsidP="00C8389B">
      <w:pPr>
        <w:spacing w:before="79"/>
        <w:ind w:left="340"/>
        <w:rPr>
          <w:b/>
          <w:sz w:val="24"/>
        </w:rPr>
      </w:pPr>
      <w:r>
        <w:rPr>
          <w:b/>
          <w:color w:val="4471C4"/>
          <w:sz w:val="24"/>
        </w:rPr>
        <w:lastRenderedPageBreak/>
        <w:t>Appendix</w:t>
      </w:r>
      <w:r>
        <w:rPr>
          <w:b/>
          <w:color w:val="4471C4"/>
          <w:spacing w:val="-1"/>
          <w:sz w:val="24"/>
        </w:rPr>
        <w:t xml:space="preserve"> </w:t>
      </w:r>
      <w:r>
        <w:rPr>
          <w:b/>
          <w:color w:val="4471C4"/>
          <w:sz w:val="24"/>
        </w:rPr>
        <w:t>C:</w:t>
      </w:r>
      <w:r>
        <w:rPr>
          <w:b/>
          <w:color w:val="4471C4"/>
          <w:spacing w:val="-1"/>
          <w:sz w:val="24"/>
        </w:rPr>
        <w:t xml:space="preserve"> </w:t>
      </w:r>
      <w:r>
        <w:rPr>
          <w:b/>
          <w:color w:val="4471C4"/>
          <w:sz w:val="24"/>
        </w:rPr>
        <w:t>Response</w:t>
      </w:r>
      <w:r>
        <w:rPr>
          <w:b/>
          <w:color w:val="4471C4"/>
          <w:spacing w:val="-5"/>
          <w:sz w:val="24"/>
        </w:rPr>
        <w:t xml:space="preserve"> </w:t>
      </w:r>
      <w:r>
        <w:rPr>
          <w:b/>
          <w:color w:val="4471C4"/>
          <w:sz w:val="24"/>
        </w:rPr>
        <w:t>to</w:t>
      </w:r>
      <w:r>
        <w:rPr>
          <w:b/>
          <w:color w:val="4471C4"/>
          <w:spacing w:val="-1"/>
          <w:sz w:val="24"/>
        </w:rPr>
        <w:t xml:space="preserve"> </w:t>
      </w:r>
      <w:r>
        <w:rPr>
          <w:b/>
          <w:color w:val="4471C4"/>
          <w:sz w:val="24"/>
        </w:rPr>
        <w:t>Survey</w:t>
      </w:r>
      <w:r>
        <w:rPr>
          <w:b/>
          <w:color w:val="4471C4"/>
          <w:spacing w:val="-1"/>
          <w:sz w:val="24"/>
        </w:rPr>
        <w:t xml:space="preserve"> </w:t>
      </w:r>
      <w:r>
        <w:rPr>
          <w:b/>
          <w:color w:val="4471C4"/>
          <w:spacing w:val="-2"/>
          <w:sz w:val="24"/>
        </w:rPr>
        <w:t>Questionnaire</w:t>
      </w:r>
    </w:p>
    <w:p w14:paraId="76EEADEF" w14:textId="77777777" w:rsidR="00C8389B" w:rsidRDefault="00C8389B" w:rsidP="00C8389B">
      <w:pPr>
        <w:pStyle w:val="BodyText"/>
        <w:spacing w:before="11"/>
        <w:rPr>
          <w:b/>
          <w:sz w:val="15"/>
        </w:rPr>
      </w:pPr>
    </w:p>
    <w:tbl>
      <w:tblPr>
        <w:tblW w:w="0" w:type="auto"/>
        <w:tblInd w:w="609" w:type="dxa"/>
        <w:tblBorders>
          <w:top w:val="single" w:sz="4" w:space="0" w:color="D2D2D2"/>
          <w:left w:val="single" w:sz="4" w:space="0" w:color="D2D2D2"/>
          <w:bottom w:val="single" w:sz="4" w:space="0" w:color="D2D2D2"/>
          <w:right w:val="single" w:sz="4" w:space="0" w:color="D2D2D2"/>
          <w:insideH w:val="single" w:sz="4" w:space="0" w:color="D2D2D2"/>
          <w:insideV w:val="single" w:sz="4" w:space="0" w:color="D2D2D2"/>
        </w:tblBorders>
        <w:tblLayout w:type="fixed"/>
        <w:tblCellMar>
          <w:left w:w="0" w:type="dxa"/>
          <w:right w:w="0" w:type="dxa"/>
        </w:tblCellMar>
        <w:tblLook w:val="01E0" w:firstRow="1" w:lastRow="1" w:firstColumn="1" w:lastColumn="1" w:noHBand="0" w:noVBand="0"/>
      </w:tblPr>
      <w:tblGrid>
        <w:gridCol w:w="1090"/>
        <w:gridCol w:w="903"/>
        <w:gridCol w:w="443"/>
        <w:gridCol w:w="2327"/>
        <w:gridCol w:w="2591"/>
        <w:gridCol w:w="1964"/>
      </w:tblGrid>
      <w:tr w:rsidR="00C8389B" w14:paraId="76EEADF6" w14:textId="77777777" w:rsidTr="00C8389B">
        <w:trPr>
          <w:trHeight w:val="798"/>
        </w:trPr>
        <w:tc>
          <w:tcPr>
            <w:tcW w:w="2436" w:type="dxa"/>
            <w:gridSpan w:val="3"/>
          </w:tcPr>
          <w:p w14:paraId="76EEADF0" w14:textId="77777777" w:rsidR="00C8389B" w:rsidRDefault="00C8389B" w:rsidP="00C8389B">
            <w:pPr>
              <w:pStyle w:val="TableParagraph"/>
              <w:rPr>
                <w:b/>
                <w:sz w:val="13"/>
              </w:rPr>
            </w:pPr>
          </w:p>
          <w:p w14:paraId="76EEADF1" w14:textId="77777777" w:rsidR="00C8389B" w:rsidRDefault="00C8389B" w:rsidP="00C8389B">
            <w:pPr>
              <w:pStyle w:val="TableParagraph"/>
              <w:spacing w:before="21"/>
              <w:rPr>
                <w:b/>
                <w:sz w:val="13"/>
              </w:rPr>
            </w:pPr>
          </w:p>
          <w:p w14:paraId="76EEADF2" w14:textId="77777777" w:rsidR="00C8389B" w:rsidRDefault="00C8389B" w:rsidP="00C8389B">
            <w:pPr>
              <w:pStyle w:val="TableParagraph"/>
              <w:ind w:left="7"/>
              <w:jc w:val="center"/>
              <w:rPr>
                <w:sz w:val="13"/>
              </w:rPr>
            </w:pPr>
            <w:r>
              <w:rPr>
                <w:spacing w:val="-4"/>
                <w:w w:val="115"/>
                <w:sz w:val="13"/>
              </w:rPr>
              <w:t>Time</w:t>
            </w:r>
          </w:p>
        </w:tc>
        <w:tc>
          <w:tcPr>
            <w:tcW w:w="2327" w:type="dxa"/>
          </w:tcPr>
          <w:p w14:paraId="76EEADF3" w14:textId="77777777" w:rsidR="00C8389B" w:rsidRDefault="00C8389B" w:rsidP="00C8389B">
            <w:pPr>
              <w:pStyle w:val="TableParagraph"/>
              <w:spacing w:before="8" w:line="266" w:lineRule="auto"/>
              <w:ind w:left="69" w:right="57" w:hanging="1"/>
              <w:jc w:val="center"/>
              <w:rPr>
                <w:sz w:val="13"/>
              </w:rPr>
            </w:pPr>
            <w:r>
              <w:rPr>
                <w:w w:val="115"/>
                <w:sz w:val="13"/>
              </w:rPr>
              <w:t>This TPA's overall legal and</w:t>
            </w:r>
            <w:r>
              <w:rPr>
                <w:spacing w:val="40"/>
                <w:w w:val="115"/>
                <w:sz w:val="13"/>
              </w:rPr>
              <w:t xml:space="preserve"> </w:t>
            </w:r>
            <w:r>
              <w:rPr>
                <w:w w:val="115"/>
                <w:sz w:val="13"/>
              </w:rPr>
              <w:t>financial</w:t>
            </w:r>
            <w:r>
              <w:rPr>
                <w:spacing w:val="-10"/>
                <w:w w:val="115"/>
                <w:sz w:val="13"/>
              </w:rPr>
              <w:t xml:space="preserve"> </w:t>
            </w:r>
            <w:r>
              <w:rPr>
                <w:w w:val="115"/>
                <w:sz w:val="13"/>
              </w:rPr>
              <w:t>decision-making</w:t>
            </w:r>
            <w:r>
              <w:rPr>
                <w:spacing w:val="-9"/>
                <w:w w:val="115"/>
                <w:sz w:val="13"/>
              </w:rPr>
              <w:t xml:space="preserve"> </w:t>
            </w:r>
            <w:r>
              <w:rPr>
                <w:w w:val="115"/>
                <w:sz w:val="13"/>
              </w:rPr>
              <w:t>assistance</w:t>
            </w:r>
            <w:r>
              <w:rPr>
                <w:spacing w:val="40"/>
                <w:w w:val="115"/>
                <w:sz w:val="13"/>
              </w:rPr>
              <w:t xml:space="preserve"> </w:t>
            </w:r>
            <w:r>
              <w:rPr>
                <w:w w:val="115"/>
                <w:sz w:val="13"/>
              </w:rPr>
              <w:t>for demonstrating 401(k) plans are</w:t>
            </w:r>
            <w:r>
              <w:rPr>
                <w:spacing w:val="40"/>
                <w:w w:val="115"/>
                <w:sz w:val="13"/>
              </w:rPr>
              <w:t xml:space="preserve"> </w:t>
            </w:r>
            <w:r>
              <w:rPr>
                <w:spacing w:val="-2"/>
                <w:w w:val="115"/>
                <w:sz w:val="13"/>
              </w:rPr>
              <w:t>satisfying.</w:t>
            </w:r>
          </w:p>
        </w:tc>
        <w:tc>
          <w:tcPr>
            <w:tcW w:w="2591" w:type="dxa"/>
          </w:tcPr>
          <w:p w14:paraId="76EEADF4" w14:textId="77777777" w:rsidR="00C8389B" w:rsidRDefault="00C8389B" w:rsidP="00C8389B">
            <w:pPr>
              <w:pStyle w:val="TableParagraph"/>
              <w:spacing w:before="8" w:line="266" w:lineRule="auto"/>
              <w:ind w:left="80" w:right="79" w:firstLine="6"/>
              <w:jc w:val="center"/>
              <w:rPr>
                <w:sz w:val="13"/>
              </w:rPr>
            </w:pPr>
            <w:r>
              <w:rPr>
                <w:w w:val="115"/>
                <w:sz w:val="13"/>
              </w:rPr>
              <w:t>A TPA offshore office like Data Path,</w:t>
            </w:r>
            <w:r>
              <w:rPr>
                <w:spacing w:val="40"/>
                <w:w w:val="115"/>
                <w:sz w:val="13"/>
              </w:rPr>
              <w:t xml:space="preserve"> </w:t>
            </w:r>
            <w:r>
              <w:rPr>
                <w:w w:val="115"/>
                <w:sz w:val="13"/>
              </w:rPr>
              <w:t>can provide 401(k) financial</w:t>
            </w:r>
            <w:r>
              <w:rPr>
                <w:spacing w:val="40"/>
                <w:w w:val="115"/>
                <w:sz w:val="13"/>
              </w:rPr>
              <w:t xml:space="preserve"> </w:t>
            </w:r>
            <w:r>
              <w:rPr>
                <w:w w:val="115"/>
                <w:sz w:val="13"/>
              </w:rPr>
              <w:t>administration and advice while</w:t>
            </w:r>
            <w:r>
              <w:rPr>
                <w:spacing w:val="40"/>
                <w:w w:val="115"/>
                <w:sz w:val="13"/>
              </w:rPr>
              <w:t xml:space="preserve"> </w:t>
            </w:r>
            <w:r>
              <w:rPr>
                <w:w w:val="115"/>
                <w:sz w:val="13"/>
              </w:rPr>
              <w:t>conforming</w:t>
            </w:r>
            <w:r>
              <w:rPr>
                <w:spacing w:val="-10"/>
                <w:w w:val="115"/>
                <w:sz w:val="13"/>
              </w:rPr>
              <w:t xml:space="preserve"> </w:t>
            </w:r>
            <w:r>
              <w:rPr>
                <w:w w:val="115"/>
                <w:sz w:val="13"/>
              </w:rPr>
              <w:t>to</w:t>
            </w:r>
            <w:r>
              <w:rPr>
                <w:spacing w:val="-9"/>
                <w:w w:val="115"/>
                <w:sz w:val="13"/>
              </w:rPr>
              <w:t xml:space="preserve"> </w:t>
            </w:r>
            <w:r>
              <w:rPr>
                <w:w w:val="115"/>
                <w:sz w:val="13"/>
              </w:rPr>
              <w:t>all</w:t>
            </w:r>
            <w:r>
              <w:rPr>
                <w:spacing w:val="-10"/>
                <w:w w:val="115"/>
                <w:sz w:val="13"/>
              </w:rPr>
              <w:t xml:space="preserve"> </w:t>
            </w:r>
            <w:r>
              <w:rPr>
                <w:w w:val="115"/>
                <w:sz w:val="13"/>
              </w:rPr>
              <w:t>applicable</w:t>
            </w:r>
            <w:r>
              <w:rPr>
                <w:spacing w:val="-9"/>
                <w:w w:val="115"/>
                <w:sz w:val="13"/>
              </w:rPr>
              <w:t xml:space="preserve"> </w:t>
            </w:r>
            <w:r>
              <w:rPr>
                <w:w w:val="115"/>
                <w:sz w:val="13"/>
              </w:rPr>
              <w:t>regulations.</w:t>
            </w:r>
          </w:p>
        </w:tc>
        <w:tc>
          <w:tcPr>
            <w:tcW w:w="1964" w:type="dxa"/>
          </w:tcPr>
          <w:p w14:paraId="76EEADF5" w14:textId="77777777" w:rsidR="00C8389B" w:rsidRDefault="00C8389B" w:rsidP="00C8389B">
            <w:pPr>
              <w:pStyle w:val="TableParagraph"/>
              <w:spacing w:before="8" w:line="266" w:lineRule="auto"/>
              <w:ind w:left="70" w:right="56" w:firstLine="8"/>
              <w:jc w:val="center"/>
              <w:rPr>
                <w:sz w:val="13"/>
              </w:rPr>
            </w:pPr>
            <w:r>
              <w:rPr>
                <w:w w:val="115"/>
                <w:sz w:val="13"/>
              </w:rPr>
              <w:t>July/Data-Path’s</w:t>
            </w:r>
            <w:r>
              <w:rPr>
                <w:spacing w:val="-1"/>
                <w:w w:val="115"/>
                <w:sz w:val="13"/>
              </w:rPr>
              <w:t xml:space="preserve"> </w:t>
            </w:r>
            <w:r>
              <w:rPr>
                <w:w w:val="115"/>
                <w:sz w:val="13"/>
              </w:rPr>
              <w:t>service</w:t>
            </w:r>
            <w:r>
              <w:rPr>
                <w:spacing w:val="40"/>
                <w:w w:val="115"/>
                <w:sz w:val="13"/>
              </w:rPr>
              <w:t xml:space="preserve"> </w:t>
            </w:r>
            <w:r>
              <w:rPr>
                <w:w w:val="115"/>
                <w:sz w:val="13"/>
              </w:rPr>
              <w:t>deserve</w:t>
            </w:r>
            <w:r>
              <w:rPr>
                <w:spacing w:val="-10"/>
                <w:w w:val="115"/>
                <w:sz w:val="13"/>
              </w:rPr>
              <w:t xml:space="preserve"> </w:t>
            </w:r>
            <w:r>
              <w:rPr>
                <w:w w:val="115"/>
                <w:sz w:val="13"/>
              </w:rPr>
              <w:t>referrals</w:t>
            </w:r>
            <w:r>
              <w:rPr>
                <w:spacing w:val="-9"/>
                <w:w w:val="115"/>
                <w:sz w:val="13"/>
              </w:rPr>
              <w:t xml:space="preserve"> </w:t>
            </w:r>
            <w:r>
              <w:rPr>
                <w:w w:val="115"/>
                <w:sz w:val="13"/>
              </w:rPr>
              <w:t>from</w:t>
            </w:r>
            <w:r>
              <w:rPr>
                <w:spacing w:val="-10"/>
                <w:w w:val="115"/>
                <w:sz w:val="13"/>
              </w:rPr>
              <w:t xml:space="preserve"> </w:t>
            </w:r>
            <w:r>
              <w:rPr>
                <w:w w:val="115"/>
                <w:sz w:val="13"/>
              </w:rPr>
              <w:t>existing</w:t>
            </w:r>
            <w:r>
              <w:rPr>
                <w:spacing w:val="40"/>
                <w:w w:val="115"/>
                <w:sz w:val="13"/>
              </w:rPr>
              <w:t xml:space="preserve"> </w:t>
            </w:r>
            <w:r>
              <w:rPr>
                <w:w w:val="115"/>
                <w:sz w:val="13"/>
              </w:rPr>
              <w:t>clients to other employers.</w:t>
            </w:r>
          </w:p>
        </w:tc>
      </w:tr>
      <w:tr w:rsidR="00C8389B" w14:paraId="76EEADFD" w14:textId="77777777" w:rsidTr="00C8389B">
        <w:trPr>
          <w:trHeight w:val="165"/>
        </w:trPr>
        <w:tc>
          <w:tcPr>
            <w:tcW w:w="1090" w:type="dxa"/>
          </w:tcPr>
          <w:p w14:paraId="76EEADF7"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DF8" w14:textId="77777777" w:rsidR="00C8389B" w:rsidRDefault="00C8389B" w:rsidP="00C8389B">
            <w:pPr>
              <w:pStyle w:val="TableParagraph"/>
              <w:spacing w:line="145" w:lineRule="exact"/>
              <w:ind w:left="25"/>
              <w:rPr>
                <w:sz w:val="13"/>
              </w:rPr>
            </w:pPr>
            <w:r>
              <w:rPr>
                <w:spacing w:val="-2"/>
                <w:w w:val="115"/>
                <w:sz w:val="13"/>
              </w:rPr>
              <w:t>9:47:19</w:t>
            </w:r>
          </w:p>
        </w:tc>
        <w:tc>
          <w:tcPr>
            <w:tcW w:w="443" w:type="dxa"/>
          </w:tcPr>
          <w:p w14:paraId="76EEADF9"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DFA" w14:textId="77777777" w:rsidR="00C8389B" w:rsidRDefault="00C8389B" w:rsidP="00C8389B">
            <w:pPr>
              <w:pStyle w:val="TableParagraph"/>
              <w:spacing w:line="145" w:lineRule="exact"/>
              <w:ind w:left="26"/>
              <w:rPr>
                <w:sz w:val="13"/>
              </w:rPr>
            </w:pPr>
            <w:r>
              <w:rPr>
                <w:spacing w:val="-2"/>
                <w:w w:val="115"/>
                <w:sz w:val="13"/>
              </w:rPr>
              <w:t>Agree</w:t>
            </w:r>
          </w:p>
        </w:tc>
        <w:tc>
          <w:tcPr>
            <w:tcW w:w="2591" w:type="dxa"/>
          </w:tcPr>
          <w:p w14:paraId="76EEADFB" w14:textId="77777777" w:rsidR="00C8389B" w:rsidRDefault="00C8389B" w:rsidP="00C8389B">
            <w:pPr>
              <w:pStyle w:val="TableParagraph"/>
              <w:spacing w:line="145" w:lineRule="exact"/>
              <w:ind w:left="25"/>
              <w:rPr>
                <w:sz w:val="13"/>
              </w:rPr>
            </w:pPr>
            <w:r>
              <w:rPr>
                <w:spacing w:val="-2"/>
                <w:w w:val="115"/>
                <w:sz w:val="13"/>
              </w:rPr>
              <w:t>Neutral</w:t>
            </w:r>
          </w:p>
        </w:tc>
        <w:tc>
          <w:tcPr>
            <w:tcW w:w="1964" w:type="dxa"/>
          </w:tcPr>
          <w:p w14:paraId="76EEADFC" w14:textId="77777777" w:rsidR="00C8389B" w:rsidRDefault="00C8389B" w:rsidP="00C8389B">
            <w:pPr>
              <w:pStyle w:val="TableParagraph"/>
              <w:spacing w:line="145" w:lineRule="exact"/>
              <w:ind w:left="27"/>
              <w:rPr>
                <w:sz w:val="13"/>
              </w:rPr>
            </w:pPr>
            <w:r>
              <w:rPr>
                <w:spacing w:val="-2"/>
                <w:w w:val="115"/>
                <w:sz w:val="13"/>
              </w:rPr>
              <w:t>Agree</w:t>
            </w:r>
          </w:p>
        </w:tc>
      </w:tr>
      <w:tr w:rsidR="00C8389B" w14:paraId="76EEAE04" w14:textId="77777777" w:rsidTr="00C8389B">
        <w:trPr>
          <w:trHeight w:val="165"/>
        </w:trPr>
        <w:tc>
          <w:tcPr>
            <w:tcW w:w="1090" w:type="dxa"/>
          </w:tcPr>
          <w:p w14:paraId="76EEADFE"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DFF" w14:textId="77777777" w:rsidR="00C8389B" w:rsidRDefault="00C8389B" w:rsidP="00C8389B">
            <w:pPr>
              <w:pStyle w:val="TableParagraph"/>
              <w:spacing w:line="145" w:lineRule="exact"/>
              <w:ind w:left="25"/>
              <w:rPr>
                <w:sz w:val="13"/>
              </w:rPr>
            </w:pPr>
            <w:r>
              <w:rPr>
                <w:spacing w:val="-2"/>
                <w:w w:val="115"/>
                <w:sz w:val="13"/>
              </w:rPr>
              <w:t>9:49:51</w:t>
            </w:r>
          </w:p>
        </w:tc>
        <w:tc>
          <w:tcPr>
            <w:tcW w:w="443" w:type="dxa"/>
          </w:tcPr>
          <w:p w14:paraId="76EEAE00"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01"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E02" w14:textId="77777777" w:rsidR="00C8389B" w:rsidRDefault="00C8389B" w:rsidP="00C8389B">
            <w:pPr>
              <w:pStyle w:val="TableParagraph"/>
              <w:spacing w:line="145" w:lineRule="exact"/>
              <w:ind w:left="25"/>
              <w:rPr>
                <w:sz w:val="13"/>
              </w:rPr>
            </w:pPr>
            <w:r>
              <w:rPr>
                <w:w w:val="115"/>
                <w:sz w:val="13"/>
              </w:rPr>
              <w:t>Strongly</w:t>
            </w:r>
            <w:r>
              <w:rPr>
                <w:spacing w:val="-7"/>
                <w:w w:val="115"/>
                <w:sz w:val="13"/>
              </w:rPr>
              <w:t xml:space="preserve"> </w:t>
            </w:r>
            <w:r>
              <w:rPr>
                <w:spacing w:val="-4"/>
                <w:w w:val="115"/>
                <w:sz w:val="13"/>
              </w:rPr>
              <w:t>agree</w:t>
            </w:r>
          </w:p>
        </w:tc>
        <w:tc>
          <w:tcPr>
            <w:tcW w:w="1964" w:type="dxa"/>
          </w:tcPr>
          <w:p w14:paraId="76EEAE03"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E0B" w14:textId="77777777" w:rsidTr="00C8389B">
        <w:trPr>
          <w:trHeight w:val="165"/>
        </w:trPr>
        <w:tc>
          <w:tcPr>
            <w:tcW w:w="1090" w:type="dxa"/>
          </w:tcPr>
          <w:p w14:paraId="76EEAE05"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06" w14:textId="77777777" w:rsidR="00C8389B" w:rsidRDefault="00C8389B" w:rsidP="00C8389B">
            <w:pPr>
              <w:pStyle w:val="TableParagraph"/>
              <w:spacing w:line="145" w:lineRule="exact"/>
              <w:ind w:left="25"/>
              <w:rPr>
                <w:sz w:val="13"/>
              </w:rPr>
            </w:pPr>
            <w:r>
              <w:rPr>
                <w:spacing w:val="-2"/>
                <w:w w:val="115"/>
                <w:sz w:val="13"/>
              </w:rPr>
              <w:t>9:50:11</w:t>
            </w:r>
          </w:p>
        </w:tc>
        <w:tc>
          <w:tcPr>
            <w:tcW w:w="443" w:type="dxa"/>
          </w:tcPr>
          <w:p w14:paraId="76EEAE07"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08"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E09" w14:textId="77777777" w:rsidR="00C8389B" w:rsidRDefault="00C8389B" w:rsidP="00C8389B">
            <w:pPr>
              <w:pStyle w:val="TableParagraph"/>
              <w:spacing w:line="145" w:lineRule="exact"/>
              <w:ind w:left="25"/>
              <w:rPr>
                <w:sz w:val="13"/>
              </w:rPr>
            </w:pPr>
            <w:r>
              <w:rPr>
                <w:spacing w:val="-2"/>
                <w:w w:val="115"/>
                <w:sz w:val="13"/>
              </w:rPr>
              <w:t>Neutral</w:t>
            </w:r>
          </w:p>
        </w:tc>
        <w:tc>
          <w:tcPr>
            <w:tcW w:w="1964" w:type="dxa"/>
          </w:tcPr>
          <w:p w14:paraId="76EEAE0A" w14:textId="77777777" w:rsidR="00C8389B" w:rsidRDefault="00C8389B" w:rsidP="00C8389B">
            <w:pPr>
              <w:pStyle w:val="TableParagraph"/>
              <w:spacing w:line="145" w:lineRule="exact"/>
              <w:ind w:left="27"/>
              <w:rPr>
                <w:sz w:val="13"/>
              </w:rPr>
            </w:pPr>
            <w:r>
              <w:rPr>
                <w:spacing w:val="-2"/>
                <w:w w:val="115"/>
                <w:sz w:val="13"/>
              </w:rPr>
              <w:t>Agree</w:t>
            </w:r>
          </w:p>
        </w:tc>
      </w:tr>
      <w:tr w:rsidR="00C8389B" w14:paraId="76EEAE12" w14:textId="77777777" w:rsidTr="00C8389B">
        <w:trPr>
          <w:trHeight w:val="165"/>
        </w:trPr>
        <w:tc>
          <w:tcPr>
            <w:tcW w:w="1090" w:type="dxa"/>
          </w:tcPr>
          <w:p w14:paraId="76EEAE0C"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0D" w14:textId="77777777" w:rsidR="00C8389B" w:rsidRDefault="00C8389B" w:rsidP="00C8389B">
            <w:pPr>
              <w:pStyle w:val="TableParagraph"/>
              <w:spacing w:line="145" w:lineRule="exact"/>
              <w:ind w:left="25"/>
              <w:rPr>
                <w:sz w:val="13"/>
              </w:rPr>
            </w:pPr>
            <w:r>
              <w:rPr>
                <w:spacing w:val="-2"/>
                <w:w w:val="115"/>
                <w:sz w:val="13"/>
              </w:rPr>
              <w:t>9:53:03</w:t>
            </w:r>
          </w:p>
        </w:tc>
        <w:tc>
          <w:tcPr>
            <w:tcW w:w="443" w:type="dxa"/>
          </w:tcPr>
          <w:p w14:paraId="76EEAE0E"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0F"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E10" w14:textId="77777777" w:rsidR="00C8389B" w:rsidRDefault="00C8389B" w:rsidP="00C8389B">
            <w:pPr>
              <w:pStyle w:val="TableParagraph"/>
              <w:spacing w:line="145" w:lineRule="exact"/>
              <w:ind w:left="25"/>
              <w:rPr>
                <w:sz w:val="13"/>
              </w:rPr>
            </w:pPr>
            <w:r>
              <w:rPr>
                <w:spacing w:val="-2"/>
                <w:w w:val="115"/>
                <w:sz w:val="13"/>
              </w:rPr>
              <w:t>Neutral</w:t>
            </w:r>
          </w:p>
        </w:tc>
        <w:tc>
          <w:tcPr>
            <w:tcW w:w="1964" w:type="dxa"/>
          </w:tcPr>
          <w:p w14:paraId="76EEAE11" w14:textId="77777777" w:rsidR="00C8389B" w:rsidRDefault="00C8389B" w:rsidP="00C8389B">
            <w:pPr>
              <w:pStyle w:val="TableParagraph"/>
              <w:spacing w:line="145" w:lineRule="exact"/>
              <w:ind w:left="27"/>
              <w:rPr>
                <w:sz w:val="13"/>
              </w:rPr>
            </w:pPr>
            <w:r>
              <w:rPr>
                <w:spacing w:val="-2"/>
                <w:w w:val="115"/>
                <w:sz w:val="13"/>
              </w:rPr>
              <w:t>Agree</w:t>
            </w:r>
          </w:p>
        </w:tc>
      </w:tr>
      <w:tr w:rsidR="00C8389B" w14:paraId="76EEAE19" w14:textId="77777777" w:rsidTr="00C8389B">
        <w:trPr>
          <w:trHeight w:val="165"/>
        </w:trPr>
        <w:tc>
          <w:tcPr>
            <w:tcW w:w="1090" w:type="dxa"/>
          </w:tcPr>
          <w:p w14:paraId="76EEAE13"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14" w14:textId="77777777" w:rsidR="00C8389B" w:rsidRDefault="00C8389B" w:rsidP="00C8389B">
            <w:pPr>
              <w:pStyle w:val="TableParagraph"/>
              <w:spacing w:line="145" w:lineRule="exact"/>
              <w:ind w:left="25"/>
              <w:rPr>
                <w:sz w:val="13"/>
              </w:rPr>
            </w:pPr>
            <w:r>
              <w:rPr>
                <w:spacing w:val="-2"/>
                <w:w w:val="115"/>
                <w:sz w:val="13"/>
              </w:rPr>
              <w:t>9:53:19</w:t>
            </w:r>
          </w:p>
        </w:tc>
        <w:tc>
          <w:tcPr>
            <w:tcW w:w="443" w:type="dxa"/>
          </w:tcPr>
          <w:p w14:paraId="76EEAE15"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16"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E17"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E18"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E20" w14:textId="77777777" w:rsidTr="00C8389B">
        <w:trPr>
          <w:trHeight w:val="165"/>
        </w:trPr>
        <w:tc>
          <w:tcPr>
            <w:tcW w:w="1090" w:type="dxa"/>
          </w:tcPr>
          <w:p w14:paraId="76EEAE1A"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1B" w14:textId="77777777" w:rsidR="00C8389B" w:rsidRDefault="00C8389B" w:rsidP="00C8389B">
            <w:pPr>
              <w:pStyle w:val="TableParagraph"/>
              <w:spacing w:line="145" w:lineRule="exact"/>
              <w:ind w:left="25"/>
              <w:rPr>
                <w:sz w:val="13"/>
              </w:rPr>
            </w:pPr>
            <w:r>
              <w:rPr>
                <w:spacing w:val="-2"/>
                <w:w w:val="115"/>
                <w:sz w:val="13"/>
              </w:rPr>
              <w:t>9:53:36</w:t>
            </w:r>
          </w:p>
        </w:tc>
        <w:tc>
          <w:tcPr>
            <w:tcW w:w="443" w:type="dxa"/>
          </w:tcPr>
          <w:p w14:paraId="76EEAE1C"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1D"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E1E" w14:textId="77777777" w:rsidR="00C8389B" w:rsidRDefault="00C8389B" w:rsidP="00C8389B">
            <w:pPr>
              <w:pStyle w:val="TableParagraph"/>
              <w:spacing w:line="145" w:lineRule="exact"/>
              <w:ind w:left="25"/>
              <w:rPr>
                <w:sz w:val="13"/>
              </w:rPr>
            </w:pPr>
            <w:r>
              <w:rPr>
                <w:w w:val="115"/>
                <w:sz w:val="13"/>
              </w:rPr>
              <w:t>Strongly</w:t>
            </w:r>
            <w:r>
              <w:rPr>
                <w:spacing w:val="-7"/>
                <w:w w:val="115"/>
                <w:sz w:val="13"/>
              </w:rPr>
              <w:t xml:space="preserve"> </w:t>
            </w:r>
            <w:r>
              <w:rPr>
                <w:spacing w:val="-4"/>
                <w:w w:val="115"/>
                <w:sz w:val="13"/>
              </w:rPr>
              <w:t>agree</w:t>
            </w:r>
          </w:p>
        </w:tc>
        <w:tc>
          <w:tcPr>
            <w:tcW w:w="1964" w:type="dxa"/>
          </w:tcPr>
          <w:p w14:paraId="76EEAE1F"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E27" w14:textId="77777777" w:rsidTr="00C8389B">
        <w:trPr>
          <w:trHeight w:val="165"/>
        </w:trPr>
        <w:tc>
          <w:tcPr>
            <w:tcW w:w="1090" w:type="dxa"/>
          </w:tcPr>
          <w:p w14:paraId="76EEAE21"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22" w14:textId="77777777" w:rsidR="00C8389B" w:rsidRDefault="00C8389B" w:rsidP="00C8389B">
            <w:pPr>
              <w:pStyle w:val="TableParagraph"/>
              <w:spacing w:line="145" w:lineRule="exact"/>
              <w:ind w:left="25"/>
              <w:rPr>
                <w:sz w:val="13"/>
              </w:rPr>
            </w:pPr>
            <w:r>
              <w:rPr>
                <w:spacing w:val="-2"/>
                <w:w w:val="115"/>
                <w:sz w:val="13"/>
              </w:rPr>
              <w:t>9:53:52</w:t>
            </w:r>
          </w:p>
        </w:tc>
        <w:tc>
          <w:tcPr>
            <w:tcW w:w="443" w:type="dxa"/>
          </w:tcPr>
          <w:p w14:paraId="76EEAE23"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24"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2"/>
                <w:w w:val="115"/>
                <w:sz w:val="13"/>
              </w:rPr>
              <w:t>disagree</w:t>
            </w:r>
          </w:p>
        </w:tc>
        <w:tc>
          <w:tcPr>
            <w:tcW w:w="2591" w:type="dxa"/>
          </w:tcPr>
          <w:p w14:paraId="76EEAE25" w14:textId="77777777" w:rsidR="00C8389B" w:rsidRDefault="00C8389B" w:rsidP="00C8389B">
            <w:pPr>
              <w:pStyle w:val="TableParagraph"/>
              <w:spacing w:line="145" w:lineRule="exact"/>
              <w:ind w:left="25"/>
              <w:rPr>
                <w:sz w:val="13"/>
              </w:rPr>
            </w:pPr>
            <w:r>
              <w:rPr>
                <w:w w:val="115"/>
                <w:sz w:val="13"/>
              </w:rPr>
              <w:t>Strongly</w:t>
            </w:r>
            <w:r>
              <w:rPr>
                <w:spacing w:val="-7"/>
                <w:w w:val="115"/>
                <w:sz w:val="13"/>
              </w:rPr>
              <w:t xml:space="preserve"> </w:t>
            </w:r>
            <w:r>
              <w:rPr>
                <w:spacing w:val="-2"/>
                <w:w w:val="115"/>
                <w:sz w:val="13"/>
              </w:rPr>
              <w:t>disagree</w:t>
            </w:r>
          </w:p>
        </w:tc>
        <w:tc>
          <w:tcPr>
            <w:tcW w:w="1964" w:type="dxa"/>
          </w:tcPr>
          <w:p w14:paraId="76EEAE26"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2"/>
                <w:w w:val="115"/>
                <w:sz w:val="13"/>
              </w:rPr>
              <w:t>disagree</w:t>
            </w:r>
          </w:p>
        </w:tc>
      </w:tr>
      <w:tr w:rsidR="00C8389B" w14:paraId="76EEAE2E" w14:textId="77777777" w:rsidTr="00C8389B">
        <w:trPr>
          <w:trHeight w:val="165"/>
        </w:trPr>
        <w:tc>
          <w:tcPr>
            <w:tcW w:w="1090" w:type="dxa"/>
          </w:tcPr>
          <w:p w14:paraId="76EEAE28"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29" w14:textId="77777777" w:rsidR="00C8389B" w:rsidRDefault="00C8389B" w:rsidP="00C8389B">
            <w:pPr>
              <w:pStyle w:val="TableParagraph"/>
              <w:spacing w:line="145" w:lineRule="exact"/>
              <w:ind w:left="25"/>
              <w:rPr>
                <w:sz w:val="13"/>
              </w:rPr>
            </w:pPr>
            <w:r>
              <w:rPr>
                <w:spacing w:val="-2"/>
                <w:w w:val="115"/>
                <w:sz w:val="13"/>
              </w:rPr>
              <w:t>9:54:15</w:t>
            </w:r>
          </w:p>
        </w:tc>
        <w:tc>
          <w:tcPr>
            <w:tcW w:w="443" w:type="dxa"/>
          </w:tcPr>
          <w:p w14:paraId="76EEAE2A"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2B"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E2C"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E2D"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E35" w14:textId="77777777" w:rsidTr="00C8389B">
        <w:trPr>
          <w:trHeight w:val="165"/>
        </w:trPr>
        <w:tc>
          <w:tcPr>
            <w:tcW w:w="1090" w:type="dxa"/>
          </w:tcPr>
          <w:p w14:paraId="76EEAE2F"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30" w14:textId="77777777" w:rsidR="00C8389B" w:rsidRDefault="00C8389B" w:rsidP="00C8389B">
            <w:pPr>
              <w:pStyle w:val="TableParagraph"/>
              <w:spacing w:line="145" w:lineRule="exact"/>
              <w:ind w:left="25"/>
              <w:rPr>
                <w:sz w:val="13"/>
              </w:rPr>
            </w:pPr>
            <w:r>
              <w:rPr>
                <w:spacing w:val="-2"/>
                <w:w w:val="115"/>
                <w:sz w:val="13"/>
              </w:rPr>
              <w:t>9:54:29</w:t>
            </w:r>
          </w:p>
        </w:tc>
        <w:tc>
          <w:tcPr>
            <w:tcW w:w="443" w:type="dxa"/>
          </w:tcPr>
          <w:p w14:paraId="76EEAE31"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32"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2"/>
                <w:w w:val="115"/>
                <w:sz w:val="13"/>
              </w:rPr>
              <w:t>disagree</w:t>
            </w:r>
          </w:p>
        </w:tc>
        <w:tc>
          <w:tcPr>
            <w:tcW w:w="2591" w:type="dxa"/>
          </w:tcPr>
          <w:p w14:paraId="76EEAE33"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E34"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E3C" w14:textId="77777777" w:rsidTr="00C8389B">
        <w:trPr>
          <w:trHeight w:val="162"/>
        </w:trPr>
        <w:tc>
          <w:tcPr>
            <w:tcW w:w="1090" w:type="dxa"/>
          </w:tcPr>
          <w:p w14:paraId="76EEAE36" w14:textId="77777777" w:rsidR="00C8389B" w:rsidRDefault="00C8389B" w:rsidP="00C8389B">
            <w:pPr>
              <w:pStyle w:val="TableParagraph"/>
              <w:spacing w:line="143"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37" w14:textId="77777777" w:rsidR="00C8389B" w:rsidRDefault="00C8389B" w:rsidP="00C8389B">
            <w:pPr>
              <w:pStyle w:val="TableParagraph"/>
              <w:spacing w:line="143" w:lineRule="exact"/>
              <w:ind w:left="25"/>
              <w:rPr>
                <w:sz w:val="13"/>
              </w:rPr>
            </w:pPr>
            <w:r>
              <w:rPr>
                <w:spacing w:val="-2"/>
                <w:w w:val="115"/>
                <w:sz w:val="13"/>
              </w:rPr>
              <w:t>9:54:37</w:t>
            </w:r>
          </w:p>
        </w:tc>
        <w:tc>
          <w:tcPr>
            <w:tcW w:w="443" w:type="dxa"/>
          </w:tcPr>
          <w:p w14:paraId="76EEAE38" w14:textId="77777777" w:rsidR="00C8389B" w:rsidRDefault="00C8389B" w:rsidP="00C8389B">
            <w:pPr>
              <w:pStyle w:val="TableParagraph"/>
              <w:spacing w:line="143" w:lineRule="exact"/>
              <w:ind w:left="29"/>
              <w:rPr>
                <w:sz w:val="13"/>
              </w:rPr>
            </w:pPr>
            <w:r>
              <w:rPr>
                <w:spacing w:val="-5"/>
                <w:w w:val="115"/>
                <w:sz w:val="13"/>
              </w:rPr>
              <w:t>AM</w:t>
            </w:r>
          </w:p>
        </w:tc>
        <w:tc>
          <w:tcPr>
            <w:tcW w:w="2327" w:type="dxa"/>
          </w:tcPr>
          <w:p w14:paraId="76EEAE39" w14:textId="77777777" w:rsidR="00C8389B" w:rsidRDefault="00C8389B" w:rsidP="00C8389B">
            <w:pPr>
              <w:pStyle w:val="TableParagraph"/>
              <w:spacing w:line="143" w:lineRule="exact"/>
              <w:ind w:left="26"/>
              <w:rPr>
                <w:sz w:val="13"/>
              </w:rPr>
            </w:pPr>
            <w:r>
              <w:rPr>
                <w:w w:val="115"/>
                <w:sz w:val="13"/>
              </w:rPr>
              <w:t>Strongly</w:t>
            </w:r>
            <w:r>
              <w:rPr>
                <w:spacing w:val="-7"/>
                <w:w w:val="115"/>
                <w:sz w:val="13"/>
              </w:rPr>
              <w:t xml:space="preserve"> </w:t>
            </w:r>
            <w:r>
              <w:rPr>
                <w:spacing w:val="-2"/>
                <w:w w:val="115"/>
                <w:sz w:val="13"/>
              </w:rPr>
              <w:t>disagree</w:t>
            </w:r>
          </w:p>
        </w:tc>
        <w:tc>
          <w:tcPr>
            <w:tcW w:w="2591" w:type="dxa"/>
          </w:tcPr>
          <w:p w14:paraId="76EEAE3A" w14:textId="77777777" w:rsidR="00C8389B" w:rsidRDefault="00C8389B" w:rsidP="00C8389B">
            <w:pPr>
              <w:pStyle w:val="TableParagraph"/>
              <w:spacing w:line="143" w:lineRule="exact"/>
              <w:ind w:left="25"/>
              <w:rPr>
                <w:sz w:val="13"/>
              </w:rPr>
            </w:pPr>
            <w:r>
              <w:rPr>
                <w:w w:val="115"/>
                <w:sz w:val="13"/>
              </w:rPr>
              <w:t>Strongly</w:t>
            </w:r>
            <w:r>
              <w:rPr>
                <w:spacing w:val="-7"/>
                <w:w w:val="115"/>
                <w:sz w:val="13"/>
              </w:rPr>
              <w:t xml:space="preserve"> </w:t>
            </w:r>
            <w:r>
              <w:rPr>
                <w:spacing w:val="-2"/>
                <w:w w:val="115"/>
                <w:sz w:val="13"/>
              </w:rPr>
              <w:t>disagree</w:t>
            </w:r>
          </w:p>
        </w:tc>
        <w:tc>
          <w:tcPr>
            <w:tcW w:w="1964" w:type="dxa"/>
          </w:tcPr>
          <w:p w14:paraId="76EEAE3B" w14:textId="77777777" w:rsidR="00C8389B" w:rsidRDefault="00C8389B" w:rsidP="00C8389B">
            <w:pPr>
              <w:pStyle w:val="TableParagraph"/>
              <w:spacing w:line="143" w:lineRule="exact"/>
              <w:ind w:left="27"/>
              <w:rPr>
                <w:sz w:val="13"/>
              </w:rPr>
            </w:pPr>
            <w:r>
              <w:rPr>
                <w:w w:val="115"/>
                <w:sz w:val="13"/>
              </w:rPr>
              <w:t>Strongly</w:t>
            </w:r>
            <w:r>
              <w:rPr>
                <w:spacing w:val="-7"/>
                <w:w w:val="115"/>
                <w:sz w:val="13"/>
              </w:rPr>
              <w:t xml:space="preserve"> </w:t>
            </w:r>
            <w:r>
              <w:rPr>
                <w:spacing w:val="-2"/>
                <w:w w:val="115"/>
                <w:sz w:val="13"/>
              </w:rPr>
              <w:t>disagree</w:t>
            </w:r>
          </w:p>
        </w:tc>
      </w:tr>
      <w:tr w:rsidR="00C8389B" w14:paraId="76EEAE43" w14:textId="77777777" w:rsidTr="00C8389B">
        <w:trPr>
          <w:trHeight w:val="165"/>
        </w:trPr>
        <w:tc>
          <w:tcPr>
            <w:tcW w:w="1090" w:type="dxa"/>
          </w:tcPr>
          <w:p w14:paraId="76EEAE3D"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3E" w14:textId="77777777" w:rsidR="00C8389B" w:rsidRDefault="00C8389B" w:rsidP="00C8389B">
            <w:pPr>
              <w:pStyle w:val="TableParagraph"/>
              <w:spacing w:line="145" w:lineRule="exact"/>
              <w:ind w:left="25"/>
              <w:rPr>
                <w:sz w:val="13"/>
              </w:rPr>
            </w:pPr>
            <w:r>
              <w:rPr>
                <w:spacing w:val="-2"/>
                <w:w w:val="115"/>
                <w:sz w:val="13"/>
              </w:rPr>
              <w:t>9:54:48</w:t>
            </w:r>
          </w:p>
        </w:tc>
        <w:tc>
          <w:tcPr>
            <w:tcW w:w="443" w:type="dxa"/>
          </w:tcPr>
          <w:p w14:paraId="76EEAE3F"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40"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2"/>
                <w:w w:val="115"/>
                <w:sz w:val="13"/>
              </w:rPr>
              <w:t>disagree</w:t>
            </w:r>
          </w:p>
        </w:tc>
        <w:tc>
          <w:tcPr>
            <w:tcW w:w="2591" w:type="dxa"/>
          </w:tcPr>
          <w:p w14:paraId="76EEAE41" w14:textId="77777777" w:rsidR="00C8389B" w:rsidRDefault="00C8389B" w:rsidP="00C8389B">
            <w:pPr>
              <w:pStyle w:val="TableParagraph"/>
              <w:spacing w:line="145" w:lineRule="exact"/>
              <w:ind w:left="25"/>
              <w:rPr>
                <w:sz w:val="13"/>
              </w:rPr>
            </w:pPr>
            <w:r>
              <w:rPr>
                <w:w w:val="115"/>
                <w:sz w:val="13"/>
              </w:rPr>
              <w:t>Strongly</w:t>
            </w:r>
            <w:r>
              <w:rPr>
                <w:spacing w:val="-7"/>
                <w:w w:val="115"/>
                <w:sz w:val="13"/>
              </w:rPr>
              <w:t xml:space="preserve"> </w:t>
            </w:r>
            <w:r>
              <w:rPr>
                <w:spacing w:val="-2"/>
                <w:w w:val="115"/>
                <w:sz w:val="13"/>
              </w:rPr>
              <w:t>disagree</w:t>
            </w:r>
          </w:p>
        </w:tc>
        <w:tc>
          <w:tcPr>
            <w:tcW w:w="1964" w:type="dxa"/>
          </w:tcPr>
          <w:p w14:paraId="76EEAE42"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2"/>
                <w:w w:val="115"/>
                <w:sz w:val="13"/>
              </w:rPr>
              <w:t>disagree</w:t>
            </w:r>
          </w:p>
        </w:tc>
      </w:tr>
      <w:tr w:rsidR="00C8389B" w14:paraId="76EEAE4A" w14:textId="77777777" w:rsidTr="00C8389B">
        <w:trPr>
          <w:trHeight w:val="165"/>
        </w:trPr>
        <w:tc>
          <w:tcPr>
            <w:tcW w:w="1090" w:type="dxa"/>
          </w:tcPr>
          <w:p w14:paraId="76EEAE44"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45" w14:textId="77777777" w:rsidR="00C8389B" w:rsidRDefault="00C8389B" w:rsidP="00C8389B">
            <w:pPr>
              <w:pStyle w:val="TableParagraph"/>
              <w:spacing w:line="145" w:lineRule="exact"/>
              <w:ind w:left="25"/>
              <w:rPr>
                <w:sz w:val="13"/>
              </w:rPr>
            </w:pPr>
            <w:r>
              <w:rPr>
                <w:spacing w:val="-2"/>
                <w:w w:val="115"/>
                <w:sz w:val="13"/>
              </w:rPr>
              <w:t>9:55:55</w:t>
            </w:r>
          </w:p>
        </w:tc>
        <w:tc>
          <w:tcPr>
            <w:tcW w:w="443" w:type="dxa"/>
          </w:tcPr>
          <w:p w14:paraId="76EEAE46"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47"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2"/>
                <w:w w:val="115"/>
                <w:sz w:val="13"/>
              </w:rPr>
              <w:t>disagree</w:t>
            </w:r>
          </w:p>
        </w:tc>
        <w:tc>
          <w:tcPr>
            <w:tcW w:w="2591" w:type="dxa"/>
          </w:tcPr>
          <w:p w14:paraId="76EEAE48" w14:textId="77777777" w:rsidR="00C8389B" w:rsidRDefault="00C8389B" w:rsidP="00C8389B">
            <w:pPr>
              <w:pStyle w:val="TableParagraph"/>
              <w:spacing w:line="145" w:lineRule="exact"/>
              <w:ind w:left="25"/>
              <w:rPr>
                <w:sz w:val="13"/>
              </w:rPr>
            </w:pPr>
            <w:r>
              <w:rPr>
                <w:spacing w:val="-2"/>
                <w:w w:val="115"/>
                <w:sz w:val="13"/>
              </w:rPr>
              <w:t>Neutral</w:t>
            </w:r>
          </w:p>
        </w:tc>
        <w:tc>
          <w:tcPr>
            <w:tcW w:w="1964" w:type="dxa"/>
          </w:tcPr>
          <w:p w14:paraId="76EEAE49"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E51" w14:textId="77777777" w:rsidTr="00C8389B">
        <w:trPr>
          <w:trHeight w:val="165"/>
        </w:trPr>
        <w:tc>
          <w:tcPr>
            <w:tcW w:w="1090" w:type="dxa"/>
          </w:tcPr>
          <w:p w14:paraId="76EEAE4B" w14:textId="77777777" w:rsidR="00C8389B" w:rsidRDefault="00C8389B" w:rsidP="00C8389B">
            <w:pPr>
              <w:pStyle w:val="TableParagraph"/>
              <w:spacing w:line="146"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4C" w14:textId="77777777" w:rsidR="00C8389B" w:rsidRDefault="00C8389B" w:rsidP="00C8389B">
            <w:pPr>
              <w:pStyle w:val="TableParagraph"/>
              <w:spacing w:line="146" w:lineRule="exact"/>
              <w:ind w:left="25"/>
              <w:rPr>
                <w:sz w:val="13"/>
              </w:rPr>
            </w:pPr>
            <w:r>
              <w:rPr>
                <w:spacing w:val="-2"/>
                <w:w w:val="115"/>
                <w:sz w:val="13"/>
              </w:rPr>
              <w:t>9:59:11</w:t>
            </w:r>
          </w:p>
        </w:tc>
        <w:tc>
          <w:tcPr>
            <w:tcW w:w="443" w:type="dxa"/>
          </w:tcPr>
          <w:p w14:paraId="76EEAE4D" w14:textId="77777777" w:rsidR="00C8389B" w:rsidRDefault="00C8389B" w:rsidP="00C8389B">
            <w:pPr>
              <w:pStyle w:val="TableParagraph"/>
              <w:spacing w:line="146" w:lineRule="exact"/>
              <w:ind w:left="29"/>
              <w:rPr>
                <w:sz w:val="13"/>
              </w:rPr>
            </w:pPr>
            <w:r>
              <w:rPr>
                <w:spacing w:val="-5"/>
                <w:w w:val="115"/>
                <w:sz w:val="13"/>
              </w:rPr>
              <w:t>AM</w:t>
            </w:r>
          </w:p>
        </w:tc>
        <w:tc>
          <w:tcPr>
            <w:tcW w:w="2327" w:type="dxa"/>
          </w:tcPr>
          <w:p w14:paraId="76EEAE4E" w14:textId="77777777" w:rsidR="00C8389B" w:rsidRDefault="00C8389B" w:rsidP="00C8389B">
            <w:pPr>
              <w:pStyle w:val="TableParagraph"/>
              <w:spacing w:line="146" w:lineRule="exact"/>
              <w:ind w:left="26"/>
              <w:rPr>
                <w:sz w:val="13"/>
              </w:rPr>
            </w:pPr>
            <w:r>
              <w:rPr>
                <w:spacing w:val="-2"/>
                <w:w w:val="115"/>
                <w:sz w:val="13"/>
              </w:rPr>
              <w:t>Agree</w:t>
            </w:r>
          </w:p>
        </w:tc>
        <w:tc>
          <w:tcPr>
            <w:tcW w:w="2591" w:type="dxa"/>
          </w:tcPr>
          <w:p w14:paraId="76EEAE4F" w14:textId="77777777" w:rsidR="00C8389B" w:rsidRDefault="00C8389B" w:rsidP="00C8389B">
            <w:pPr>
              <w:pStyle w:val="TableParagraph"/>
              <w:spacing w:line="146" w:lineRule="exact"/>
              <w:ind w:left="25"/>
              <w:rPr>
                <w:sz w:val="13"/>
              </w:rPr>
            </w:pPr>
            <w:r>
              <w:rPr>
                <w:spacing w:val="-2"/>
                <w:w w:val="115"/>
                <w:sz w:val="13"/>
              </w:rPr>
              <w:t>Neutral</w:t>
            </w:r>
          </w:p>
        </w:tc>
        <w:tc>
          <w:tcPr>
            <w:tcW w:w="1964" w:type="dxa"/>
          </w:tcPr>
          <w:p w14:paraId="76EEAE50" w14:textId="77777777" w:rsidR="00C8389B" w:rsidRDefault="00C8389B" w:rsidP="00C8389B">
            <w:pPr>
              <w:pStyle w:val="TableParagraph"/>
              <w:spacing w:line="146" w:lineRule="exact"/>
              <w:ind w:left="27"/>
              <w:rPr>
                <w:sz w:val="13"/>
              </w:rPr>
            </w:pPr>
            <w:r>
              <w:rPr>
                <w:spacing w:val="-2"/>
                <w:w w:val="115"/>
                <w:sz w:val="13"/>
              </w:rPr>
              <w:t>Neutral</w:t>
            </w:r>
          </w:p>
        </w:tc>
      </w:tr>
      <w:tr w:rsidR="00C8389B" w14:paraId="76EEAE58" w14:textId="77777777" w:rsidTr="00C8389B">
        <w:trPr>
          <w:trHeight w:val="165"/>
        </w:trPr>
        <w:tc>
          <w:tcPr>
            <w:tcW w:w="1090" w:type="dxa"/>
          </w:tcPr>
          <w:p w14:paraId="76EEAE52"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53" w14:textId="77777777" w:rsidR="00C8389B" w:rsidRDefault="00C8389B" w:rsidP="00C8389B">
            <w:pPr>
              <w:pStyle w:val="TableParagraph"/>
              <w:spacing w:line="145" w:lineRule="exact"/>
              <w:ind w:left="25"/>
              <w:rPr>
                <w:sz w:val="13"/>
              </w:rPr>
            </w:pPr>
            <w:r>
              <w:rPr>
                <w:spacing w:val="-2"/>
                <w:w w:val="115"/>
                <w:sz w:val="13"/>
              </w:rPr>
              <w:t>10:00:08</w:t>
            </w:r>
          </w:p>
        </w:tc>
        <w:tc>
          <w:tcPr>
            <w:tcW w:w="443" w:type="dxa"/>
          </w:tcPr>
          <w:p w14:paraId="76EEAE54"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55"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E56"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E57" w14:textId="77777777" w:rsidR="00C8389B" w:rsidRDefault="00C8389B" w:rsidP="00C8389B">
            <w:pPr>
              <w:pStyle w:val="TableParagraph"/>
              <w:spacing w:line="145" w:lineRule="exact"/>
              <w:ind w:left="27"/>
              <w:rPr>
                <w:sz w:val="13"/>
              </w:rPr>
            </w:pPr>
            <w:r>
              <w:rPr>
                <w:spacing w:val="-2"/>
                <w:w w:val="115"/>
                <w:sz w:val="13"/>
              </w:rPr>
              <w:t>Agree</w:t>
            </w:r>
          </w:p>
        </w:tc>
      </w:tr>
      <w:tr w:rsidR="00C8389B" w14:paraId="76EEAE5F" w14:textId="77777777" w:rsidTr="00C8389B">
        <w:trPr>
          <w:trHeight w:val="165"/>
        </w:trPr>
        <w:tc>
          <w:tcPr>
            <w:tcW w:w="1090" w:type="dxa"/>
          </w:tcPr>
          <w:p w14:paraId="76EEAE59"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5A" w14:textId="77777777" w:rsidR="00C8389B" w:rsidRDefault="00C8389B" w:rsidP="00C8389B">
            <w:pPr>
              <w:pStyle w:val="TableParagraph"/>
              <w:spacing w:line="145" w:lineRule="exact"/>
              <w:ind w:left="25"/>
              <w:rPr>
                <w:sz w:val="13"/>
              </w:rPr>
            </w:pPr>
            <w:r>
              <w:rPr>
                <w:spacing w:val="-2"/>
                <w:w w:val="115"/>
                <w:sz w:val="13"/>
              </w:rPr>
              <w:t>10:00:21</w:t>
            </w:r>
          </w:p>
        </w:tc>
        <w:tc>
          <w:tcPr>
            <w:tcW w:w="443" w:type="dxa"/>
          </w:tcPr>
          <w:p w14:paraId="76EEAE5B"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5C" w14:textId="77777777" w:rsidR="00C8389B" w:rsidRDefault="00C8389B" w:rsidP="00C8389B">
            <w:pPr>
              <w:pStyle w:val="TableParagraph"/>
              <w:spacing w:line="145" w:lineRule="exact"/>
              <w:ind w:left="26"/>
              <w:rPr>
                <w:sz w:val="13"/>
              </w:rPr>
            </w:pPr>
            <w:r>
              <w:rPr>
                <w:spacing w:val="-2"/>
                <w:w w:val="115"/>
                <w:sz w:val="13"/>
              </w:rPr>
              <w:t>Agree</w:t>
            </w:r>
          </w:p>
        </w:tc>
        <w:tc>
          <w:tcPr>
            <w:tcW w:w="2591" w:type="dxa"/>
          </w:tcPr>
          <w:p w14:paraId="76EEAE5D" w14:textId="77777777" w:rsidR="00C8389B" w:rsidRDefault="00C8389B" w:rsidP="00C8389B">
            <w:pPr>
              <w:pStyle w:val="TableParagraph"/>
              <w:spacing w:line="145" w:lineRule="exact"/>
              <w:ind w:left="25"/>
              <w:rPr>
                <w:sz w:val="13"/>
              </w:rPr>
            </w:pPr>
            <w:r>
              <w:rPr>
                <w:w w:val="115"/>
                <w:sz w:val="13"/>
              </w:rPr>
              <w:t>Strongly</w:t>
            </w:r>
            <w:r>
              <w:rPr>
                <w:spacing w:val="-7"/>
                <w:w w:val="115"/>
                <w:sz w:val="13"/>
              </w:rPr>
              <w:t xml:space="preserve"> </w:t>
            </w:r>
            <w:r>
              <w:rPr>
                <w:spacing w:val="-4"/>
                <w:w w:val="115"/>
                <w:sz w:val="13"/>
              </w:rPr>
              <w:t>agree</w:t>
            </w:r>
          </w:p>
        </w:tc>
        <w:tc>
          <w:tcPr>
            <w:tcW w:w="1964" w:type="dxa"/>
          </w:tcPr>
          <w:p w14:paraId="76EEAE5E" w14:textId="77777777" w:rsidR="00C8389B" w:rsidRDefault="00C8389B" w:rsidP="00C8389B">
            <w:pPr>
              <w:pStyle w:val="TableParagraph"/>
              <w:spacing w:line="145" w:lineRule="exact"/>
              <w:ind w:left="27"/>
              <w:rPr>
                <w:sz w:val="13"/>
              </w:rPr>
            </w:pPr>
            <w:r>
              <w:rPr>
                <w:spacing w:val="-2"/>
                <w:w w:val="115"/>
                <w:sz w:val="13"/>
              </w:rPr>
              <w:t>Agree</w:t>
            </w:r>
          </w:p>
        </w:tc>
      </w:tr>
      <w:tr w:rsidR="00C8389B" w14:paraId="76EEAE66" w14:textId="77777777" w:rsidTr="00C8389B">
        <w:trPr>
          <w:trHeight w:val="165"/>
        </w:trPr>
        <w:tc>
          <w:tcPr>
            <w:tcW w:w="1090" w:type="dxa"/>
          </w:tcPr>
          <w:p w14:paraId="76EEAE60"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61" w14:textId="77777777" w:rsidR="00C8389B" w:rsidRDefault="00C8389B" w:rsidP="00C8389B">
            <w:pPr>
              <w:pStyle w:val="TableParagraph"/>
              <w:spacing w:line="145" w:lineRule="exact"/>
              <w:ind w:left="25"/>
              <w:rPr>
                <w:sz w:val="13"/>
              </w:rPr>
            </w:pPr>
            <w:r>
              <w:rPr>
                <w:spacing w:val="-2"/>
                <w:w w:val="115"/>
                <w:sz w:val="13"/>
              </w:rPr>
              <w:t>10:02:58</w:t>
            </w:r>
          </w:p>
        </w:tc>
        <w:tc>
          <w:tcPr>
            <w:tcW w:w="443" w:type="dxa"/>
          </w:tcPr>
          <w:p w14:paraId="76EEAE62"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63" w14:textId="77777777" w:rsidR="00C8389B" w:rsidRDefault="00C8389B" w:rsidP="00C8389B">
            <w:pPr>
              <w:pStyle w:val="TableParagraph"/>
              <w:spacing w:line="145" w:lineRule="exact"/>
              <w:ind w:left="26"/>
              <w:rPr>
                <w:sz w:val="13"/>
              </w:rPr>
            </w:pPr>
            <w:r>
              <w:rPr>
                <w:spacing w:val="-2"/>
                <w:w w:val="115"/>
                <w:sz w:val="13"/>
              </w:rPr>
              <w:t>Agree</w:t>
            </w:r>
          </w:p>
        </w:tc>
        <w:tc>
          <w:tcPr>
            <w:tcW w:w="2591" w:type="dxa"/>
          </w:tcPr>
          <w:p w14:paraId="76EEAE64"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E65" w14:textId="77777777" w:rsidR="00C8389B" w:rsidRDefault="00C8389B" w:rsidP="00C8389B">
            <w:pPr>
              <w:pStyle w:val="TableParagraph"/>
              <w:spacing w:line="145" w:lineRule="exact"/>
              <w:ind w:left="27"/>
              <w:rPr>
                <w:sz w:val="13"/>
              </w:rPr>
            </w:pPr>
            <w:r>
              <w:rPr>
                <w:spacing w:val="-2"/>
                <w:w w:val="115"/>
                <w:sz w:val="13"/>
              </w:rPr>
              <w:t>Agree</w:t>
            </w:r>
          </w:p>
        </w:tc>
      </w:tr>
      <w:tr w:rsidR="00C8389B" w14:paraId="76EEAE6D" w14:textId="77777777" w:rsidTr="00C8389B">
        <w:trPr>
          <w:trHeight w:val="165"/>
        </w:trPr>
        <w:tc>
          <w:tcPr>
            <w:tcW w:w="1090" w:type="dxa"/>
          </w:tcPr>
          <w:p w14:paraId="76EEAE67"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68" w14:textId="77777777" w:rsidR="00C8389B" w:rsidRDefault="00C8389B" w:rsidP="00C8389B">
            <w:pPr>
              <w:pStyle w:val="TableParagraph"/>
              <w:spacing w:line="145" w:lineRule="exact"/>
              <w:ind w:left="25"/>
              <w:rPr>
                <w:sz w:val="13"/>
              </w:rPr>
            </w:pPr>
            <w:r>
              <w:rPr>
                <w:spacing w:val="-2"/>
                <w:w w:val="115"/>
                <w:sz w:val="13"/>
              </w:rPr>
              <w:t>10:05:19</w:t>
            </w:r>
          </w:p>
        </w:tc>
        <w:tc>
          <w:tcPr>
            <w:tcW w:w="443" w:type="dxa"/>
          </w:tcPr>
          <w:p w14:paraId="76EEAE69"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6A"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E6B"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E6C"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E74" w14:textId="77777777" w:rsidTr="00C8389B">
        <w:trPr>
          <w:trHeight w:val="165"/>
        </w:trPr>
        <w:tc>
          <w:tcPr>
            <w:tcW w:w="1090" w:type="dxa"/>
          </w:tcPr>
          <w:p w14:paraId="76EEAE6E"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6F" w14:textId="77777777" w:rsidR="00C8389B" w:rsidRDefault="00C8389B" w:rsidP="00C8389B">
            <w:pPr>
              <w:pStyle w:val="TableParagraph"/>
              <w:spacing w:line="145" w:lineRule="exact"/>
              <w:ind w:left="25"/>
              <w:rPr>
                <w:sz w:val="13"/>
              </w:rPr>
            </w:pPr>
            <w:r>
              <w:rPr>
                <w:spacing w:val="-2"/>
                <w:w w:val="115"/>
                <w:sz w:val="13"/>
              </w:rPr>
              <w:t>10:06:41</w:t>
            </w:r>
          </w:p>
        </w:tc>
        <w:tc>
          <w:tcPr>
            <w:tcW w:w="443" w:type="dxa"/>
          </w:tcPr>
          <w:p w14:paraId="76EEAE70"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71"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E72" w14:textId="77777777" w:rsidR="00C8389B" w:rsidRDefault="00C8389B" w:rsidP="00C8389B">
            <w:pPr>
              <w:pStyle w:val="TableParagraph"/>
              <w:spacing w:line="145" w:lineRule="exact"/>
              <w:ind w:left="25"/>
              <w:rPr>
                <w:sz w:val="13"/>
              </w:rPr>
            </w:pPr>
            <w:r>
              <w:rPr>
                <w:w w:val="115"/>
                <w:sz w:val="13"/>
              </w:rPr>
              <w:t>Strongly</w:t>
            </w:r>
            <w:r>
              <w:rPr>
                <w:spacing w:val="-7"/>
                <w:w w:val="115"/>
                <w:sz w:val="13"/>
              </w:rPr>
              <w:t xml:space="preserve"> </w:t>
            </w:r>
            <w:r>
              <w:rPr>
                <w:spacing w:val="-4"/>
                <w:w w:val="115"/>
                <w:sz w:val="13"/>
              </w:rPr>
              <w:t>agree</w:t>
            </w:r>
          </w:p>
        </w:tc>
        <w:tc>
          <w:tcPr>
            <w:tcW w:w="1964" w:type="dxa"/>
          </w:tcPr>
          <w:p w14:paraId="76EEAE73" w14:textId="77777777" w:rsidR="00C8389B" w:rsidRDefault="00C8389B" w:rsidP="00C8389B">
            <w:pPr>
              <w:pStyle w:val="TableParagraph"/>
              <w:spacing w:line="145" w:lineRule="exact"/>
              <w:ind w:left="27"/>
              <w:rPr>
                <w:sz w:val="13"/>
              </w:rPr>
            </w:pPr>
            <w:r>
              <w:rPr>
                <w:spacing w:val="-2"/>
                <w:w w:val="115"/>
                <w:sz w:val="13"/>
              </w:rPr>
              <w:t>Agree</w:t>
            </w:r>
          </w:p>
        </w:tc>
      </w:tr>
      <w:tr w:rsidR="00C8389B" w14:paraId="76EEAE7B" w14:textId="77777777" w:rsidTr="00C8389B">
        <w:trPr>
          <w:trHeight w:val="165"/>
        </w:trPr>
        <w:tc>
          <w:tcPr>
            <w:tcW w:w="1090" w:type="dxa"/>
          </w:tcPr>
          <w:p w14:paraId="76EEAE75"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76" w14:textId="77777777" w:rsidR="00C8389B" w:rsidRDefault="00C8389B" w:rsidP="00C8389B">
            <w:pPr>
              <w:pStyle w:val="TableParagraph"/>
              <w:spacing w:line="145" w:lineRule="exact"/>
              <w:ind w:left="25"/>
              <w:rPr>
                <w:sz w:val="13"/>
              </w:rPr>
            </w:pPr>
            <w:r>
              <w:rPr>
                <w:spacing w:val="-2"/>
                <w:w w:val="115"/>
                <w:sz w:val="13"/>
              </w:rPr>
              <w:t>10:11:40</w:t>
            </w:r>
          </w:p>
        </w:tc>
        <w:tc>
          <w:tcPr>
            <w:tcW w:w="443" w:type="dxa"/>
          </w:tcPr>
          <w:p w14:paraId="76EEAE77"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78"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E79" w14:textId="77777777" w:rsidR="00C8389B" w:rsidRDefault="00C8389B" w:rsidP="00C8389B">
            <w:pPr>
              <w:pStyle w:val="TableParagraph"/>
              <w:spacing w:line="145" w:lineRule="exact"/>
              <w:ind w:left="25"/>
              <w:rPr>
                <w:sz w:val="13"/>
              </w:rPr>
            </w:pPr>
            <w:r>
              <w:rPr>
                <w:w w:val="115"/>
                <w:sz w:val="13"/>
              </w:rPr>
              <w:t>Strongly</w:t>
            </w:r>
            <w:r>
              <w:rPr>
                <w:spacing w:val="-7"/>
                <w:w w:val="115"/>
                <w:sz w:val="13"/>
              </w:rPr>
              <w:t xml:space="preserve"> </w:t>
            </w:r>
            <w:r>
              <w:rPr>
                <w:spacing w:val="-4"/>
                <w:w w:val="115"/>
                <w:sz w:val="13"/>
              </w:rPr>
              <w:t>agree</w:t>
            </w:r>
          </w:p>
        </w:tc>
        <w:tc>
          <w:tcPr>
            <w:tcW w:w="1964" w:type="dxa"/>
          </w:tcPr>
          <w:p w14:paraId="76EEAE7A"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E82" w14:textId="77777777" w:rsidTr="00C8389B">
        <w:trPr>
          <w:trHeight w:val="165"/>
        </w:trPr>
        <w:tc>
          <w:tcPr>
            <w:tcW w:w="1090" w:type="dxa"/>
          </w:tcPr>
          <w:p w14:paraId="76EEAE7C"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7D" w14:textId="77777777" w:rsidR="00C8389B" w:rsidRDefault="00C8389B" w:rsidP="00C8389B">
            <w:pPr>
              <w:pStyle w:val="TableParagraph"/>
              <w:spacing w:line="145" w:lineRule="exact"/>
              <w:ind w:left="25"/>
              <w:rPr>
                <w:sz w:val="13"/>
              </w:rPr>
            </w:pPr>
            <w:r>
              <w:rPr>
                <w:spacing w:val="-2"/>
                <w:w w:val="115"/>
                <w:sz w:val="13"/>
              </w:rPr>
              <w:t>10:12:29</w:t>
            </w:r>
          </w:p>
        </w:tc>
        <w:tc>
          <w:tcPr>
            <w:tcW w:w="443" w:type="dxa"/>
          </w:tcPr>
          <w:p w14:paraId="76EEAE7E"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7F"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E80" w14:textId="77777777" w:rsidR="00C8389B" w:rsidRDefault="00C8389B" w:rsidP="00C8389B">
            <w:pPr>
              <w:pStyle w:val="TableParagraph"/>
              <w:spacing w:line="145" w:lineRule="exact"/>
              <w:ind w:left="25"/>
              <w:rPr>
                <w:sz w:val="13"/>
              </w:rPr>
            </w:pPr>
            <w:r>
              <w:rPr>
                <w:w w:val="115"/>
                <w:sz w:val="13"/>
              </w:rPr>
              <w:t>Strongly</w:t>
            </w:r>
            <w:r>
              <w:rPr>
                <w:spacing w:val="-7"/>
                <w:w w:val="115"/>
                <w:sz w:val="13"/>
              </w:rPr>
              <w:t xml:space="preserve"> </w:t>
            </w:r>
            <w:r>
              <w:rPr>
                <w:spacing w:val="-4"/>
                <w:w w:val="115"/>
                <w:sz w:val="13"/>
              </w:rPr>
              <w:t>agree</w:t>
            </w:r>
          </w:p>
        </w:tc>
        <w:tc>
          <w:tcPr>
            <w:tcW w:w="1964" w:type="dxa"/>
          </w:tcPr>
          <w:p w14:paraId="76EEAE81"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E89" w14:textId="77777777" w:rsidTr="00C8389B">
        <w:trPr>
          <w:trHeight w:val="165"/>
        </w:trPr>
        <w:tc>
          <w:tcPr>
            <w:tcW w:w="1090" w:type="dxa"/>
          </w:tcPr>
          <w:p w14:paraId="76EEAE83"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84" w14:textId="77777777" w:rsidR="00C8389B" w:rsidRDefault="00C8389B" w:rsidP="00C8389B">
            <w:pPr>
              <w:pStyle w:val="TableParagraph"/>
              <w:spacing w:line="145" w:lineRule="exact"/>
              <w:ind w:left="25"/>
              <w:rPr>
                <w:sz w:val="13"/>
              </w:rPr>
            </w:pPr>
            <w:r>
              <w:rPr>
                <w:spacing w:val="-2"/>
                <w:w w:val="115"/>
                <w:sz w:val="13"/>
              </w:rPr>
              <w:t>10:18:03</w:t>
            </w:r>
          </w:p>
        </w:tc>
        <w:tc>
          <w:tcPr>
            <w:tcW w:w="443" w:type="dxa"/>
          </w:tcPr>
          <w:p w14:paraId="76EEAE85"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86"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E87"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E88" w14:textId="77777777" w:rsidR="00C8389B" w:rsidRDefault="00C8389B" w:rsidP="00C8389B">
            <w:pPr>
              <w:pStyle w:val="TableParagraph"/>
              <w:spacing w:line="145" w:lineRule="exact"/>
              <w:ind w:left="27"/>
              <w:rPr>
                <w:sz w:val="13"/>
              </w:rPr>
            </w:pPr>
            <w:r>
              <w:rPr>
                <w:spacing w:val="-2"/>
                <w:w w:val="115"/>
                <w:sz w:val="13"/>
              </w:rPr>
              <w:t>Agree</w:t>
            </w:r>
          </w:p>
        </w:tc>
      </w:tr>
      <w:tr w:rsidR="00C8389B" w14:paraId="76EEAE90" w14:textId="77777777" w:rsidTr="00C8389B">
        <w:trPr>
          <w:trHeight w:val="162"/>
        </w:trPr>
        <w:tc>
          <w:tcPr>
            <w:tcW w:w="1090" w:type="dxa"/>
          </w:tcPr>
          <w:p w14:paraId="76EEAE8A" w14:textId="77777777" w:rsidR="00C8389B" w:rsidRDefault="00C8389B" w:rsidP="00C8389B">
            <w:pPr>
              <w:pStyle w:val="TableParagraph"/>
              <w:spacing w:line="143"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8B" w14:textId="77777777" w:rsidR="00C8389B" w:rsidRDefault="00C8389B" w:rsidP="00C8389B">
            <w:pPr>
              <w:pStyle w:val="TableParagraph"/>
              <w:spacing w:line="143" w:lineRule="exact"/>
              <w:ind w:left="25"/>
              <w:rPr>
                <w:sz w:val="13"/>
              </w:rPr>
            </w:pPr>
            <w:r>
              <w:rPr>
                <w:spacing w:val="-2"/>
                <w:w w:val="115"/>
                <w:sz w:val="13"/>
              </w:rPr>
              <w:t>10:19:19</w:t>
            </w:r>
          </w:p>
        </w:tc>
        <w:tc>
          <w:tcPr>
            <w:tcW w:w="443" w:type="dxa"/>
          </w:tcPr>
          <w:p w14:paraId="76EEAE8C" w14:textId="77777777" w:rsidR="00C8389B" w:rsidRDefault="00C8389B" w:rsidP="00C8389B">
            <w:pPr>
              <w:pStyle w:val="TableParagraph"/>
              <w:spacing w:line="143" w:lineRule="exact"/>
              <w:ind w:left="29"/>
              <w:rPr>
                <w:sz w:val="13"/>
              </w:rPr>
            </w:pPr>
            <w:r>
              <w:rPr>
                <w:spacing w:val="-5"/>
                <w:w w:val="115"/>
                <w:sz w:val="13"/>
              </w:rPr>
              <w:t>AM</w:t>
            </w:r>
          </w:p>
        </w:tc>
        <w:tc>
          <w:tcPr>
            <w:tcW w:w="2327" w:type="dxa"/>
          </w:tcPr>
          <w:p w14:paraId="76EEAE8D" w14:textId="77777777" w:rsidR="00C8389B" w:rsidRDefault="00C8389B" w:rsidP="00C8389B">
            <w:pPr>
              <w:pStyle w:val="TableParagraph"/>
              <w:spacing w:line="143" w:lineRule="exact"/>
              <w:ind w:left="26"/>
              <w:rPr>
                <w:sz w:val="13"/>
              </w:rPr>
            </w:pPr>
            <w:r>
              <w:rPr>
                <w:spacing w:val="-2"/>
                <w:w w:val="115"/>
                <w:sz w:val="13"/>
              </w:rPr>
              <w:t>Agree</w:t>
            </w:r>
          </w:p>
        </w:tc>
        <w:tc>
          <w:tcPr>
            <w:tcW w:w="2591" w:type="dxa"/>
          </w:tcPr>
          <w:p w14:paraId="76EEAE8E" w14:textId="77777777" w:rsidR="00C8389B" w:rsidRDefault="00C8389B" w:rsidP="00C8389B">
            <w:pPr>
              <w:pStyle w:val="TableParagraph"/>
              <w:spacing w:line="143" w:lineRule="exact"/>
              <w:ind w:left="25"/>
              <w:rPr>
                <w:sz w:val="13"/>
              </w:rPr>
            </w:pPr>
            <w:r>
              <w:rPr>
                <w:spacing w:val="-2"/>
                <w:w w:val="115"/>
                <w:sz w:val="13"/>
              </w:rPr>
              <w:t>Agree</w:t>
            </w:r>
          </w:p>
        </w:tc>
        <w:tc>
          <w:tcPr>
            <w:tcW w:w="1964" w:type="dxa"/>
          </w:tcPr>
          <w:p w14:paraId="76EEAE8F" w14:textId="77777777" w:rsidR="00C8389B" w:rsidRDefault="00C8389B" w:rsidP="00C8389B">
            <w:pPr>
              <w:pStyle w:val="TableParagraph"/>
              <w:spacing w:line="143" w:lineRule="exact"/>
              <w:ind w:left="27"/>
              <w:rPr>
                <w:sz w:val="13"/>
              </w:rPr>
            </w:pPr>
            <w:r>
              <w:rPr>
                <w:spacing w:val="-2"/>
                <w:w w:val="115"/>
                <w:sz w:val="13"/>
              </w:rPr>
              <w:t>Agree</w:t>
            </w:r>
          </w:p>
        </w:tc>
      </w:tr>
      <w:tr w:rsidR="00C8389B" w14:paraId="76EEAE97" w14:textId="77777777" w:rsidTr="00C8389B">
        <w:trPr>
          <w:trHeight w:val="165"/>
        </w:trPr>
        <w:tc>
          <w:tcPr>
            <w:tcW w:w="1090" w:type="dxa"/>
          </w:tcPr>
          <w:p w14:paraId="76EEAE91"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92" w14:textId="77777777" w:rsidR="00C8389B" w:rsidRDefault="00C8389B" w:rsidP="00C8389B">
            <w:pPr>
              <w:pStyle w:val="TableParagraph"/>
              <w:spacing w:line="145" w:lineRule="exact"/>
              <w:ind w:left="25"/>
              <w:rPr>
                <w:sz w:val="13"/>
              </w:rPr>
            </w:pPr>
            <w:r>
              <w:rPr>
                <w:spacing w:val="-2"/>
                <w:w w:val="115"/>
                <w:sz w:val="13"/>
              </w:rPr>
              <w:t>10:19:49</w:t>
            </w:r>
          </w:p>
        </w:tc>
        <w:tc>
          <w:tcPr>
            <w:tcW w:w="443" w:type="dxa"/>
          </w:tcPr>
          <w:p w14:paraId="76EEAE93"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94"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E95" w14:textId="77777777" w:rsidR="00C8389B" w:rsidRDefault="00C8389B" w:rsidP="00C8389B">
            <w:pPr>
              <w:pStyle w:val="TableParagraph"/>
              <w:spacing w:line="145" w:lineRule="exact"/>
              <w:ind w:left="25"/>
              <w:rPr>
                <w:sz w:val="13"/>
              </w:rPr>
            </w:pPr>
            <w:r>
              <w:rPr>
                <w:w w:val="115"/>
                <w:sz w:val="13"/>
              </w:rPr>
              <w:t>Strongly</w:t>
            </w:r>
            <w:r>
              <w:rPr>
                <w:spacing w:val="-7"/>
                <w:w w:val="115"/>
                <w:sz w:val="13"/>
              </w:rPr>
              <w:t xml:space="preserve"> </w:t>
            </w:r>
            <w:r>
              <w:rPr>
                <w:spacing w:val="-4"/>
                <w:w w:val="115"/>
                <w:sz w:val="13"/>
              </w:rPr>
              <w:t>agree</w:t>
            </w:r>
          </w:p>
        </w:tc>
        <w:tc>
          <w:tcPr>
            <w:tcW w:w="1964" w:type="dxa"/>
          </w:tcPr>
          <w:p w14:paraId="76EEAE96" w14:textId="77777777" w:rsidR="00C8389B" w:rsidRDefault="00C8389B" w:rsidP="00C8389B">
            <w:pPr>
              <w:pStyle w:val="TableParagraph"/>
              <w:spacing w:line="145" w:lineRule="exact"/>
              <w:ind w:left="27"/>
              <w:rPr>
                <w:sz w:val="13"/>
              </w:rPr>
            </w:pPr>
            <w:r>
              <w:rPr>
                <w:spacing w:val="-2"/>
                <w:w w:val="115"/>
                <w:sz w:val="13"/>
              </w:rPr>
              <w:t>Agree</w:t>
            </w:r>
          </w:p>
        </w:tc>
      </w:tr>
      <w:tr w:rsidR="00C8389B" w14:paraId="76EEAE9E" w14:textId="77777777" w:rsidTr="00C8389B">
        <w:trPr>
          <w:trHeight w:val="165"/>
        </w:trPr>
        <w:tc>
          <w:tcPr>
            <w:tcW w:w="1090" w:type="dxa"/>
          </w:tcPr>
          <w:p w14:paraId="76EEAE98"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99" w14:textId="77777777" w:rsidR="00C8389B" w:rsidRDefault="00C8389B" w:rsidP="00C8389B">
            <w:pPr>
              <w:pStyle w:val="TableParagraph"/>
              <w:spacing w:line="145" w:lineRule="exact"/>
              <w:ind w:left="25"/>
              <w:rPr>
                <w:sz w:val="13"/>
              </w:rPr>
            </w:pPr>
            <w:r>
              <w:rPr>
                <w:spacing w:val="-2"/>
                <w:w w:val="115"/>
                <w:sz w:val="13"/>
              </w:rPr>
              <w:t>10:20:58</w:t>
            </w:r>
          </w:p>
        </w:tc>
        <w:tc>
          <w:tcPr>
            <w:tcW w:w="443" w:type="dxa"/>
          </w:tcPr>
          <w:p w14:paraId="76EEAE9A"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9B"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E9C" w14:textId="77777777" w:rsidR="00C8389B" w:rsidRDefault="00C8389B" w:rsidP="00C8389B">
            <w:pPr>
              <w:pStyle w:val="TableParagraph"/>
              <w:spacing w:line="145" w:lineRule="exact"/>
              <w:ind w:left="25"/>
              <w:rPr>
                <w:sz w:val="13"/>
              </w:rPr>
            </w:pPr>
            <w:r>
              <w:rPr>
                <w:w w:val="115"/>
                <w:sz w:val="13"/>
              </w:rPr>
              <w:t>Strongly</w:t>
            </w:r>
            <w:r>
              <w:rPr>
                <w:spacing w:val="-7"/>
                <w:w w:val="115"/>
                <w:sz w:val="13"/>
              </w:rPr>
              <w:t xml:space="preserve"> </w:t>
            </w:r>
            <w:r>
              <w:rPr>
                <w:spacing w:val="-4"/>
                <w:w w:val="115"/>
                <w:sz w:val="13"/>
              </w:rPr>
              <w:t>agree</w:t>
            </w:r>
          </w:p>
        </w:tc>
        <w:tc>
          <w:tcPr>
            <w:tcW w:w="1964" w:type="dxa"/>
          </w:tcPr>
          <w:p w14:paraId="76EEAE9D"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EA5" w14:textId="77777777" w:rsidTr="00C8389B">
        <w:trPr>
          <w:trHeight w:val="165"/>
        </w:trPr>
        <w:tc>
          <w:tcPr>
            <w:tcW w:w="1090" w:type="dxa"/>
          </w:tcPr>
          <w:p w14:paraId="76EEAE9F"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A0" w14:textId="77777777" w:rsidR="00C8389B" w:rsidRDefault="00C8389B" w:rsidP="00C8389B">
            <w:pPr>
              <w:pStyle w:val="TableParagraph"/>
              <w:spacing w:line="145" w:lineRule="exact"/>
              <w:ind w:left="25"/>
              <w:rPr>
                <w:sz w:val="13"/>
              </w:rPr>
            </w:pPr>
            <w:r>
              <w:rPr>
                <w:spacing w:val="-2"/>
                <w:w w:val="115"/>
                <w:sz w:val="13"/>
              </w:rPr>
              <w:t>10:21:22</w:t>
            </w:r>
          </w:p>
        </w:tc>
        <w:tc>
          <w:tcPr>
            <w:tcW w:w="443" w:type="dxa"/>
          </w:tcPr>
          <w:p w14:paraId="76EEAEA1"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A2"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2"/>
                <w:w w:val="115"/>
                <w:sz w:val="13"/>
              </w:rPr>
              <w:t>disagree</w:t>
            </w:r>
          </w:p>
        </w:tc>
        <w:tc>
          <w:tcPr>
            <w:tcW w:w="2591" w:type="dxa"/>
          </w:tcPr>
          <w:p w14:paraId="76EEAEA3" w14:textId="77777777" w:rsidR="00C8389B" w:rsidRDefault="00C8389B" w:rsidP="00C8389B">
            <w:pPr>
              <w:pStyle w:val="TableParagraph"/>
              <w:spacing w:line="145" w:lineRule="exact"/>
              <w:ind w:left="25"/>
              <w:rPr>
                <w:sz w:val="13"/>
              </w:rPr>
            </w:pPr>
            <w:r>
              <w:rPr>
                <w:w w:val="115"/>
                <w:sz w:val="13"/>
              </w:rPr>
              <w:t>Strongly</w:t>
            </w:r>
            <w:r>
              <w:rPr>
                <w:spacing w:val="-7"/>
                <w:w w:val="115"/>
                <w:sz w:val="13"/>
              </w:rPr>
              <w:t xml:space="preserve"> </w:t>
            </w:r>
            <w:r>
              <w:rPr>
                <w:spacing w:val="-2"/>
                <w:w w:val="115"/>
                <w:sz w:val="13"/>
              </w:rPr>
              <w:t>disagree</w:t>
            </w:r>
          </w:p>
        </w:tc>
        <w:tc>
          <w:tcPr>
            <w:tcW w:w="1964" w:type="dxa"/>
          </w:tcPr>
          <w:p w14:paraId="76EEAEA4"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2"/>
                <w:w w:val="115"/>
                <w:sz w:val="13"/>
              </w:rPr>
              <w:t>disagree</w:t>
            </w:r>
          </w:p>
        </w:tc>
      </w:tr>
      <w:tr w:rsidR="00C8389B" w14:paraId="76EEAEAC" w14:textId="77777777" w:rsidTr="00C8389B">
        <w:trPr>
          <w:trHeight w:val="165"/>
        </w:trPr>
        <w:tc>
          <w:tcPr>
            <w:tcW w:w="1090" w:type="dxa"/>
          </w:tcPr>
          <w:p w14:paraId="76EEAEA6"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A7" w14:textId="77777777" w:rsidR="00C8389B" w:rsidRDefault="00C8389B" w:rsidP="00C8389B">
            <w:pPr>
              <w:pStyle w:val="TableParagraph"/>
              <w:spacing w:line="145" w:lineRule="exact"/>
              <w:ind w:left="25"/>
              <w:rPr>
                <w:sz w:val="13"/>
              </w:rPr>
            </w:pPr>
            <w:r>
              <w:rPr>
                <w:spacing w:val="-2"/>
                <w:w w:val="115"/>
                <w:sz w:val="13"/>
              </w:rPr>
              <w:t>10:22:58</w:t>
            </w:r>
          </w:p>
        </w:tc>
        <w:tc>
          <w:tcPr>
            <w:tcW w:w="443" w:type="dxa"/>
          </w:tcPr>
          <w:p w14:paraId="76EEAEA8"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A9"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2"/>
                <w:w w:val="115"/>
                <w:sz w:val="13"/>
              </w:rPr>
              <w:t>disagree</w:t>
            </w:r>
          </w:p>
        </w:tc>
        <w:tc>
          <w:tcPr>
            <w:tcW w:w="2591" w:type="dxa"/>
          </w:tcPr>
          <w:p w14:paraId="76EEAEAA" w14:textId="77777777" w:rsidR="00C8389B" w:rsidRDefault="00C8389B" w:rsidP="00C8389B">
            <w:pPr>
              <w:pStyle w:val="TableParagraph"/>
              <w:spacing w:line="145" w:lineRule="exact"/>
              <w:ind w:left="25"/>
              <w:rPr>
                <w:sz w:val="13"/>
              </w:rPr>
            </w:pPr>
            <w:r>
              <w:rPr>
                <w:spacing w:val="-2"/>
                <w:w w:val="115"/>
                <w:sz w:val="13"/>
              </w:rPr>
              <w:t>Neutral</w:t>
            </w:r>
          </w:p>
        </w:tc>
        <w:tc>
          <w:tcPr>
            <w:tcW w:w="1964" w:type="dxa"/>
          </w:tcPr>
          <w:p w14:paraId="76EEAEAB"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2"/>
                <w:w w:val="115"/>
                <w:sz w:val="13"/>
              </w:rPr>
              <w:t>disagree</w:t>
            </w:r>
          </w:p>
        </w:tc>
      </w:tr>
      <w:tr w:rsidR="00C8389B" w14:paraId="76EEAEB3" w14:textId="77777777" w:rsidTr="00C8389B">
        <w:trPr>
          <w:trHeight w:val="165"/>
        </w:trPr>
        <w:tc>
          <w:tcPr>
            <w:tcW w:w="1090" w:type="dxa"/>
          </w:tcPr>
          <w:p w14:paraId="76EEAEAD"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AE" w14:textId="77777777" w:rsidR="00C8389B" w:rsidRDefault="00C8389B" w:rsidP="00C8389B">
            <w:pPr>
              <w:pStyle w:val="TableParagraph"/>
              <w:spacing w:line="145" w:lineRule="exact"/>
              <w:ind w:left="25"/>
              <w:rPr>
                <w:sz w:val="13"/>
              </w:rPr>
            </w:pPr>
            <w:r>
              <w:rPr>
                <w:spacing w:val="-2"/>
                <w:w w:val="115"/>
                <w:sz w:val="13"/>
              </w:rPr>
              <w:t>10:25:04</w:t>
            </w:r>
          </w:p>
        </w:tc>
        <w:tc>
          <w:tcPr>
            <w:tcW w:w="443" w:type="dxa"/>
          </w:tcPr>
          <w:p w14:paraId="76EEAEAF"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B0" w14:textId="77777777" w:rsidR="00C8389B" w:rsidRDefault="00C8389B" w:rsidP="00C8389B">
            <w:pPr>
              <w:pStyle w:val="TableParagraph"/>
              <w:spacing w:line="145" w:lineRule="exact"/>
              <w:ind w:left="26"/>
              <w:rPr>
                <w:sz w:val="13"/>
              </w:rPr>
            </w:pPr>
            <w:r>
              <w:rPr>
                <w:w w:val="115"/>
                <w:sz w:val="13"/>
              </w:rPr>
              <w:t>Strongly</w:t>
            </w:r>
            <w:r>
              <w:rPr>
                <w:spacing w:val="-6"/>
                <w:w w:val="115"/>
                <w:sz w:val="13"/>
              </w:rPr>
              <w:t xml:space="preserve"> </w:t>
            </w:r>
            <w:r>
              <w:rPr>
                <w:spacing w:val="-4"/>
                <w:w w:val="115"/>
                <w:sz w:val="13"/>
              </w:rPr>
              <w:t>agree</w:t>
            </w:r>
          </w:p>
        </w:tc>
        <w:tc>
          <w:tcPr>
            <w:tcW w:w="2591" w:type="dxa"/>
          </w:tcPr>
          <w:p w14:paraId="76EEAEB1"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EB2"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EBA" w14:textId="77777777" w:rsidTr="00C8389B">
        <w:trPr>
          <w:trHeight w:val="165"/>
        </w:trPr>
        <w:tc>
          <w:tcPr>
            <w:tcW w:w="1090" w:type="dxa"/>
          </w:tcPr>
          <w:p w14:paraId="76EEAEB4"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B5" w14:textId="77777777" w:rsidR="00C8389B" w:rsidRDefault="00C8389B" w:rsidP="00C8389B">
            <w:pPr>
              <w:pStyle w:val="TableParagraph"/>
              <w:spacing w:line="145" w:lineRule="exact"/>
              <w:ind w:left="25"/>
              <w:rPr>
                <w:sz w:val="13"/>
              </w:rPr>
            </w:pPr>
            <w:r>
              <w:rPr>
                <w:spacing w:val="-2"/>
                <w:w w:val="115"/>
                <w:sz w:val="13"/>
              </w:rPr>
              <w:t>10:25:05</w:t>
            </w:r>
          </w:p>
        </w:tc>
        <w:tc>
          <w:tcPr>
            <w:tcW w:w="443" w:type="dxa"/>
          </w:tcPr>
          <w:p w14:paraId="76EEAEB6"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B7" w14:textId="77777777" w:rsidR="00C8389B" w:rsidRDefault="00C8389B" w:rsidP="00C8389B">
            <w:pPr>
              <w:pStyle w:val="TableParagraph"/>
              <w:spacing w:line="145" w:lineRule="exact"/>
              <w:ind w:left="26"/>
              <w:rPr>
                <w:sz w:val="13"/>
              </w:rPr>
            </w:pPr>
            <w:r>
              <w:rPr>
                <w:spacing w:val="-2"/>
                <w:w w:val="115"/>
                <w:sz w:val="13"/>
              </w:rPr>
              <w:t>Agree</w:t>
            </w:r>
          </w:p>
        </w:tc>
        <w:tc>
          <w:tcPr>
            <w:tcW w:w="2591" w:type="dxa"/>
          </w:tcPr>
          <w:p w14:paraId="76EEAEB8"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EB9" w14:textId="77777777" w:rsidR="00C8389B" w:rsidRDefault="00C8389B" w:rsidP="00C8389B">
            <w:pPr>
              <w:pStyle w:val="TableParagraph"/>
              <w:spacing w:line="145" w:lineRule="exact"/>
              <w:ind w:left="27"/>
              <w:rPr>
                <w:sz w:val="13"/>
              </w:rPr>
            </w:pPr>
            <w:r>
              <w:rPr>
                <w:spacing w:val="-2"/>
                <w:w w:val="115"/>
                <w:sz w:val="13"/>
              </w:rPr>
              <w:t>Agree</w:t>
            </w:r>
          </w:p>
        </w:tc>
      </w:tr>
      <w:tr w:rsidR="00C8389B" w14:paraId="76EEAEC1" w14:textId="77777777" w:rsidTr="00C8389B">
        <w:trPr>
          <w:trHeight w:val="165"/>
        </w:trPr>
        <w:tc>
          <w:tcPr>
            <w:tcW w:w="1090" w:type="dxa"/>
          </w:tcPr>
          <w:p w14:paraId="76EEAEBB"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BC" w14:textId="77777777" w:rsidR="00C8389B" w:rsidRDefault="00C8389B" w:rsidP="00C8389B">
            <w:pPr>
              <w:pStyle w:val="TableParagraph"/>
              <w:spacing w:line="145" w:lineRule="exact"/>
              <w:ind w:left="25"/>
              <w:rPr>
                <w:sz w:val="13"/>
              </w:rPr>
            </w:pPr>
            <w:r>
              <w:rPr>
                <w:spacing w:val="-2"/>
                <w:w w:val="115"/>
                <w:sz w:val="13"/>
              </w:rPr>
              <w:t>10:25:05</w:t>
            </w:r>
          </w:p>
        </w:tc>
        <w:tc>
          <w:tcPr>
            <w:tcW w:w="443" w:type="dxa"/>
          </w:tcPr>
          <w:p w14:paraId="76EEAEBD"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BE"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EBF"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EC0"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EC8" w14:textId="77777777" w:rsidTr="00C8389B">
        <w:trPr>
          <w:trHeight w:val="165"/>
        </w:trPr>
        <w:tc>
          <w:tcPr>
            <w:tcW w:w="1090" w:type="dxa"/>
          </w:tcPr>
          <w:p w14:paraId="76EEAEC2"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C3" w14:textId="77777777" w:rsidR="00C8389B" w:rsidRDefault="00C8389B" w:rsidP="00C8389B">
            <w:pPr>
              <w:pStyle w:val="TableParagraph"/>
              <w:spacing w:line="145" w:lineRule="exact"/>
              <w:ind w:left="25"/>
              <w:rPr>
                <w:sz w:val="13"/>
              </w:rPr>
            </w:pPr>
            <w:r>
              <w:rPr>
                <w:spacing w:val="-2"/>
                <w:w w:val="115"/>
                <w:sz w:val="13"/>
              </w:rPr>
              <w:t>10:25:06</w:t>
            </w:r>
          </w:p>
        </w:tc>
        <w:tc>
          <w:tcPr>
            <w:tcW w:w="443" w:type="dxa"/>
          </w:tcPr>
          <w:p w14:paraId="76EEAEC4"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C5"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EC6"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EC7"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ECF" w14:textId="77777777" w:rsidTr="00C8389B">
        <w:trPr>
          <w:trHeight w:val="165"/>
        </w:trPr>
        <w:tc>
          <w:tcPr>
            <w:tcW w:w="1090" w:type="dxa"/>
          </w:tcPr>
          <w:p w14:paraId="76EEAEC9" w14:textId="77777777" w:rsidR="00C8389B" w:rsidRDefault="00C8389B" w:rsidP="00C8389B">
            <w:pPr>
              <w:pStyle w:val="TableParagraph"/>
              <w:spacing w:line="145" w:lineRule="exact"/>
              <w:ind w:right="77"/>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CA" w14:textId="77777777" w:rsidR="00C8389B" w:rsidRDefault="00C8389B" w:rsidP="00C8389B">
            <w:pPr>
              <w:pStyle w:val="TableParagraph"/>
              <w:spacing w:line="145" w:lineRule="exact"/>
              <w:ind w:left="25"/>
              <w:rPr>
                <w:sz w:val="13"/>
              </w:rPr>
            </w:pPr>
            <w:r>
              <w:rPr>
                <w:spacing w:val="-2"/>
                <w:w w:val="115"/>
                <w:sz w:val="13"/>
              </w:rPr>
              <w:t>10:31:24</w:t>
            </w:r>
          </w:p>
        </w:tc>
        <w:tc>
          <w:tcPr>
            <w:tcW w:w="443" w:type="dxa"/>
          </w:tcPr>
          <w:p w14:paraId="76EEAECB"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CC"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ECD" w14:textId="77777777" w:rsidR="00C8389B" w:rsidRDefault="00C8389B" w:rsidP="00C8389B">
            <w:pPr>
              <w:pStyle w:val="TableParagraph"/>
              <w:spacing w:line="145" w:lineRule="exact"/>
              <w:ind w:left="25"/>
              <w:rPr>
                <w:sz w:val="13"/>
              </w:rPr>
            </w:pPr>
            <w:r>
              <w:rPr>
                <w:spacing w:val="-2"/>
                <w:w w:val="115"/>
                <w:sz w:val="13"/>
              </w:rPr>
              <w:t>Neutral</w:t>
            </w:r>
          </w:p>
        </w:tc>
        <w:tc>
          <w:tcPr>
            <w:tcW w:w="1964" w:type="dxa"/>
          </w:tcPr>
          <w:p w14:paraId="76EEAECE"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ED6" w14:textId="77777777" w:rsidTr="00C8389B">
        <w:trPr>
          <w:trHeight w:val="165"/>
        </w:trPr>
        <w:tc>
          <w:tcPr>
            <w:tcW w:w="1090" w:type="dxa"/>
          </w:tcPr>
          <w:p w14:paraId="76EEAED0" w14:textId="77777777" w:rsidR="00C8389B" w:rsidRDefault="00C8389B" w:rsidP="00C8389B">
            <w:pPr>
              <w:pStyle w:val="TableParagraph"/>
              <w:spacing w:line="146"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D1" w14:textId="77777777" w:rsidR="00C8389B" w:rsidRDefault="00C8389B" w:rsidP="00C8389B">
            <w:pPr>
              <w:pStyle w:val="TableParagraph"/>
              <w:spacing w:line="146" w:lineRule="exact"/>
              <w:ind w:left="25"/>
              <w:rPr>
                <w:sz w:val="13"/>
              </w:rPr>
            </w:pPr>
            <w:r>
              <w:rPr>
                <w:spacing w:val="-2"/>
                <w:w w:val="115"/>
                <w:sz w:val="13"/>
              </w:rPr>
              <w:t>10:36:17</w:t>
            </w:r>
          </w:p>
        </w:tc>
        <w:tc>
          <w:tcPr>
            <w:tcW w:w="443" w:type="dxa"/>
          </w:tcPr>
          <w:p w14:paraId="76EEAED2" w14:textId="77777777" w:rsidR="00C8389B" w:rsidRDefault="00C8389B" w:rsidP="00C8389B">
            <w:pPr>
              <w:pStyle w:val="TableParagraph"/>
              <w:spacing w:line="146" w:lineRule="exact"/>
              <w:ind w:left="29"/>
              <w:rPr>
                <w:sz w:val="13"/>
              </w:rPr>
            </w:pPr>
            <w:r>
              <w:rPr>
                <w:spacing w:val="-5"/>
                <w:w w:val="115"/>
                <w:sz w:val="13"/>
              </w:rPr>
              <w:t>AM</w:t>
            </w:r>
          </w:p>
        </w:tc>
        <w:tc>
          <w:tcPr>
            <w:tcW w:w="2327" w:type="dxa"/>
          </w:tcPr>
          <w:p w14:paraId="76EEAED3" w14:textId="77777777" w:rsidR="00C8389B" w:rsidRDefault="00C8389B" w:rsidP="00C8389B">
            <w:pPr>
              <w:pStyle w:val="TableParagraph"/>
              <w:spacing w:line="146" w:lineRule="exact"/>
              <w:ind w:left="26"/>
              <w:rPr>
                <w:sz w:val="13"/>
              </w:rPr>
            </w:pPr>
            <w:r>
              <w:rPr>
                <w:spacing w:val="-2"/>
                <w:w w:val="115"/>
                <w:sz w:val="13"/>
              </w:rPr>
              <w:t>Agree</w:t>
            </w:r>
          </w:p>
        </w:tc>
        <w:tc>
          <w:tcPr>
            <w:tcW w:w="2591" w:type="dxa"/>
          </w:tcPr>
          <w:p w14:paraId="76EEAED4" w14:textId="77777777" w:rsidR="00C8389B" w:rsidRDefault="00C8389B" w:rsidP="00C8389B">
            <w:pPr>
              <w:pStyle w:val="TableParagraph"/>
              <w:spacing w:line="146" w:lineRule="exact"/>
              <w:ind w:left="25"/>
              <w:rPr>
                <w:sz w:val="13"/>
              </w:rPr>
            </w:pPr>
            <w:r>
              <w:rPr>
                <w:w w:val="115"/>
                <w:sz w:val="13"/>
              </w:rPr>
              <w:t>Strongly</w:t>
            </w:r>
            <w:r>
              <w:rPr>
                <w:spacing w:val="-7"/>
                <w:w w:val="115"/>
                <w:sz w:val="13"/>
              </w:rPr>
              <w:t xml:space="preserve"> </w:t>
            </w:r>
            <w:r>
              <w:rPr>
                <w:spacing w:val="-4"/>
                <w:w w:val="115"/>
                <w:sz w:val="13"/>
              </w:rPr>
              <w:t>agree</w:t>
            </w:r>
          </w:p>
        </w:tc>
        <w:tc>
          <w:tcPr>
            <w:tcW w:w="1964" w:type="dxa"/>
          </w:tcPr>
          <w:p w14:paraId="76EEAED5" w14:textId="77777777" w:rsidR="00C8389B" w:rsidRDefault="00C8389B" w:rsidP="00C8389B">
            <w:pPr>
              <w:pStyle w:val="TableParagraph"/>
              <w:spacing w:line="146" w:lineRule="exact"/>
              <w:ind w:left="27"/>
              <w:rPr>
                <w:sz w:val="13"/>
              </w:rPr>
            </w:pPr>
            <w:r>
              <w:rPr>
                <w:spacing w:val="-2"/>
                <w:w w:val="115"/>
                <w:sz w:val="13"/>
              </w:rPr>
              <w:t>Neutral</w:t>
            </w:r>
          </w:p>
        </w:tc>
      </w:tr>
      <w:tr w:rsidR="00C8389B" w14:paraId="76EEAEDD" w14:textId="77777777" w:rsidTr="00C8389B">
        <w:trPr>
          <w:trHeight w:val="165"/>
        </w:trPr>
        <w:tc>
          <w:tcPr>
            <w:tcW w:w="1090" w:type="dxa"/>
          </w:tcPr>
          <w:p w14:paraId="76EEAED7"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D8" w14:textId="77777777" w:rsidR="00C8389B" w:rsidRDefault="00C8389B" w:rsidP="00C8389B">
            <w:pPr>
              <w:pStyle w:val="TableParagraph"/>
              <w:spacing w:line="145" w:lineRule="exact"/>
              <w:ind w:left="25"/>
              <w:rPr>
                <w:sz w:val="13"/>
              </w:rPr>
            </w:pPr>
            <w:r>
              <w:rPr>
                <w:spacing w:val="-2"/>
                <w:w w:val="115"/>
                <w:sz w:val="13"/>
              </w:rPr>
              <w:t>10:37:32</w:t>
            </w:r>
          </w:p>
        </w:tc>
        <w:tc>
          <w:tcPr>
            <w:tcW w:w="443" w:type="dxa"/>
          </w:tcPr>
          <w:p w14:paraId="76EEAED9"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DA" w14:textId="77777777" w:rsidR="00C8389B" w:rsidRDefault="00C8389B" w:rsidP="00C8389B">
            <w:pPr>
              <w:pStyle w:val="TableParagraph"/>
              <w:spacing w:line="145" w:lineRule="exact"/>
              <w:ind w:left="26"/>
              <w:rPr>
                <w:sz w:val="13"/>
              </w:rPr>
            </w:pPr>
            <w:r>
              <w:rPr>
                <w:spacing w:val="-2"/>
                <w:w w:val="115"/>
                <w:sz w:val="13"/>
              </w:rPr>
              <w:t>Disagree</w:t>
            </w:r>
          </w:p>
        </w:tc>
        <w:tc>
          <w:tcPr>
            <w:tcW w:w="2591" w:type="dxa"/>
          </w:tcPr>
          <w:p w14:paraId="76EEAEDB" w14:textId="77777777" w:rsidR="00C8389B" w:rsidRDefault="00C8389B" w:rsidP="00C8389B">
            <w:pPr>
              <w:pStyle w:val="TableParagraph"/>
              <w:spacing w:line="145" w:lineRule="exact"/>
              <w:ind w:left="25"/>
              <w:rPr>
                <w:sz w:val="13"/>
              </w:rPr>
            </w:pPr>
            <w:r>
              <w:rPr>
                <w:w w:val="115"/>
                <w:sz w:val="13"/>
              </w:rPr>
              <w:t>Strongly</w:t>
            </w:r>
            <w:r>
              <w:rPr>
                <w:spacing w:val="-7"/>
                <w:w w:val="115"/>
                <w:sz w:val="13"/>
              </w:rPr>
              <w:t xml:space="preserve"> </w:t>
            </w:r>
            <w:r>
              <w:rPr>
                <w:spacing w:val="-4"/>
                <w:w w:val="115"/>
                <w:sz w:val="13"/>
              </w:rPr>
              <w:t>agree</w:t>
            </w:r>
          </w:p>
        </w:tc>
        <w:tc>
          <w:tcPr>
            <w:tcW w:w="1964" w:type="dxa"/>
          </w:tcPr>
          <w:p w14:paraId="76EEAEDC"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EE4" w14:textId="77777777" w:rsidTr="00C8389B">
        <w:trPr>
          <w:trHeight w:val="162"/>
        </w:trPr>
        <w:tc>
          <w:tcPr>
            <w:tcW w:w="1090" w:type="dxa"/>
          </w:tcPr>
          <w:p w14:paraId="76EEAEDE" w14:textId="77777777" w:rsidR="00C8389B" w:rsidRDefault="00C8389B" w:rsidP="00C8389B">
            <w:pPr>
              <w:pStyle w:val="TableParagraph"/>
              <w:spacing w:line="143"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DF" w14:textId="77777777" w:rsidR="00C8389B" w:rsidRDefault="00C8389B" w:rsidP="00C8389B">
            <w:pPr>
              <w:pStyle w:val="TableParagraph"/>
              <w:spacing w:line="143" w:lineRule="exact"/>
              <w:ind w:left="25"/>
              <w:rPr>
                <w:sz w:val="13"/>
              </w:rPr>
            </w:pPr>
            <w:r>
              <w:rPr>
                <w:spacing w:val="-2"/>
                <w:w w:val="115"/>
                <w:sz w:val="13"/>
              </w:rPr>
              <w:t>10:40:24</w:t>
            </w:r>
          </w:p>
        </w:tc>
        <w:tc>
          <w:tcPr>
            <w:tcW w:w="443" w:type="dxa"/>
          </w:tcPr>
          <w:p w14:paraId="76EEAEE0" w14:textId="77777777" w:rsidR="00C8389B" w:rsidRDefault="00C8389B" w:rsidP="00C8389B">
            <w:pPr>
              <w:pStyle w:val="TableParagraph"/>
              <w:spacing w:line="143" w:lineRule="exact"/>
              <w:ind w:left="29"/>
              <w:rPr>
                <w:sz w:val="13"/>
              </w:rPr>
            </w:pPr>
            <w:r>
              <w:rPr>
                <w:spacing w:val="-5"/>
                <w:w w:val="115"/>
                <w:sz w:val="13"/>
              </w:rPr>
              <w:t>AM</w:t>
            </w:r>
          </w:p>
        </w:tc>
        <w:tc>
          <w:tcPr>
            <w:tcW w:w="2327" w:type="dxa"/>
          </w:tcPr>
          <w:p w14:paraId="76EEAEE1" w14:textId="77777777" w:rsidR="00C8389B" w:rsidRDefault="00C8389B" w:rsidP="00C8389B">
            <w:pPr>
              <w:pStyle w:val="TableParagraph"/>
              <w:spacing w:line="143" w:lineRule="exact"/>
              <w:ind w:left="26"/>
              <w:rPr>
                <w:sz w:val="13"/>
              </w:rPr>
            </w:pPr>
            <w:r>
              <w:rPr>
                <w:spacing w:val="-2"/>
                <w:w w:val="115"/>
                <w:sz w:val="13"/>
              </w:rPr>
              <w:t>Agree</w:t>
            </w:r>
          </w:p>
        </w:tc>
        <w:tc>
          <w:tcPr>
            <w:tcW w:w="2591" w:type="dxa"/>
          </w:tcPr>
          <w:p w14:paraId="76EEAEE2" w14:textId="77777777" w:rsidR="00C8389B" w:rsidRDefault="00C8389B" w:rsidP="00C8389B">
            <w:pPr>
              <w:pStyle w:val="TableParagraph"/>
              <w:spacing w:line="143" w:lineRule="exact"/>
              <w:ind w:left="25"/>
              <w:rPr>
                <w:sz w:val="13"/>
              </w:rPr>
            </w:pPr>
            <w:r>
              <w:rPr>
                <w:spacing w:val="-2"/>
                <w:w w:val="115"/>
                <w:sz w:val="13"/>
              </w:rPr>
              <w:t>Agree</w:t>
            </w:r>
          </w:p>
        </w:tc>
        <w:tc>
          <w:tcPr>
            <w:tcW w:w="1964" w:type="dxa"/>
          </w:tcPr>
          <w:p w14:paraId="76EEAEE3" w14:textId="77777777" w:rsidR="00C8389B" w:rsidRDefault="00C8389B" w:rsidP="00C8389B">
            <w:pPr>
              <w:pStyle w:val="TableParagraph"/>
              <w:spacing w:line="143" w:lineRule="exact"/>
              <w:ind w:left="27"/>
              <w:rPr>
                <w:sz w:val="13"/>
              </w:rPr>
            </w:pPr>
            <w:r>
              <w:rPr>
                <w:spacing w:val="-2"/>
                <w:w w:val="115"/>
                <w:sz w:val="13"/>
              </w:rPr>
              <w:t>Agree</w:t>
            </w:r>
          </w:p>
        </w:tc>
      </w:tr>
      <w:tr w:rsidR="00C8389B" w14:paraId="76EEAEEB" w14:textId="77777777" w:rsidTr="00C8389B">
        <w:trPr>
          <w:trHeight w:val="165"/>
        </w:trPr>
        <w:tc>
          <w:tcPr>
            <w:tcW w:w="1090" w:type="dxa"/>
          </w:tcPr>
          <w:p w14:paraId="76EEAEE5"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E6" w14:textId="77777777" w:rsidR="00C8389B" w:rsidRDefault="00C8389B" w:rsidP="00C8389B">
            <w:pPr>
              <w:pStyle w:val="TableParagraph"/>
              <w:spacing w:line="145" w:lineRule="exact"/>
              <w:ind w:left="25"/>
              <w:rPr>
                <w:sz w:val="13"/>
              </w:rPr>
            </w:pPr>
            <w:r>
              <w:rPr>
                <w:spacing w:val="-2"/>
                <w:w w:val="115"/>
                <w:sz w:val="13"/>
              </w:rPr>
              <w:t>10:41:21</w:t>
            </w:r>
          </w:p>
        </w:tc>
        <w:tc>
          <w:tcPr>
            <w:tcW w:w="443" w:type="dxa"/>
          </w:tcPr>
          <w:p w14:paraId="76EEAEE7"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E8" w14:textId="77777777" w:rsidR="00C8389B" w:rsidRDefault="00C8389B" w:rsidP="00C8389B">
            <w:pPr>
              <w:pStyle w:val="TableParagraph"/>
              <w:spacing w:line="145" w:lineRule="exact"/>
              <w:ind w:left="26"/>
              <w:rPr>
                <w:sz w:val="13"/>
              </w:rPr>
            </w:pPr>
            <w:r>
              <w:rPr>
                <w:spacing w:val="-2"/>
                <w:w w:val="115"/>
                <w:sz w:val="13"/>
              </w:rPr>
              <w:t>Agree</w:t>
            </w:r>
          </w:p>
        </w:tc>
        <w:tc>
          <w:tcPr>
            <w:tcW w:w="2591" w:type="dxa"/>
          </w:tcPr>
          <w:p w14:paraId="76EEAEE9"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EEA" w14:textId="77777777" w:rsidR="00C8389B" w:rsidRDefault="00C8389B" w:rsidP="00C8389B">
            <w:pPr>
              <w:pStyle w:val="TableParagraph"/>
              <w:spacing w:line="145" w:lineRule="exact"/>
              <w:ind w:left="27"/>
              <w:rPr>
                <w:sz w:val="13"/>
              </w:rPr>
            </w:pPr>
            <w:r>
              <w:rPr>
                <w:spacing w:val="-2"/>
                <w:w w:val="115"/>
                <w:sz w:val="13"/>
              </w:rPr>
              <w:t>Agree</w:t>
            </w:r>
          </w:p>
        </w:tc>
      </w:tr>
      <w:tr w:rsidR="00C8389B" w14:paraId="76EEAEF2" w14:textId="77777777" w:rsidTr="00C8389B">
        <w:trPr>
          <w:trHeight w:val="165"/>
        </w:trPr>
        <w:tc>
          <w:tcPr>
            <w:tcW w:w="1090" w:type="dxa"/>
          </w:tcPr>
          <w:p w14:paraId="76EEAEEC"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ED" w14:textId="77777777" w:rsidR="00C8389B" w:rsidRDefault="00C8389B" w:rsidP="00C8389B">
            <w:pPr>
              <w:pStyle w:val="TableParagraph"/>
              <w:spacing w:line="145" w:lineRule="exact"/>
              <w:ind w:left="25"/>
              <w:rPr>
                <w:sz w:val="13"/>
              </w:rPr>
            </w:pPr>
            <w:r>
              <w:rPr>
                <w:spacing w:val="-2"/>
                <w:w w:val="115"/>
                <w:sz w:val="13"/>
              </w:rPr>
              <w:t>10:45:18</w:t>
            </w:r>
          </w:p>
        </w:tc>
        <w:tc>
          <w:tcPr>
            <w:tcW w:w="443" w:type="dxa"/>
          </w:tcPr>
          <w:p w14:paraId="76EEAEEE"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EF" w14:textId="77777777" w:rsidR="00C8389B" w:rsidRDefault="00C8389B" w:rsidP="00C8389B">
            <w:pPr>
              <w:pStyle w:val="TableParagraph"/>
              <w:spacing w:line="145" w:lineRule="exact"/>
              <w:ind w:left="26"/>
              <w:rPr>
                <w:sz w:val="13"/>
              </w:rPr>
            </w:pPr>
            <w:r>
              <w:rPr>
                <w:spacing w:val="-2"/>
                <w:w w:val="115"/>
                <w:sz w:val="13"/>
              </w:rPr>
              <w:t>Agree</w:t>
            </w:r>
          </w:p>
        </w:tc>
        <w:tc>
          <w:tcPr>
            <w:tcW w:w="2591" w:type="dxa"/>
          </w:tcPr>
          <w:p w14:paraId="76EEAEF0"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EF1" w14:textId="77777777" w:rsidR="00C8389B" w:rsidRDefault="00C8389B" w:rsidP="00C8389B">
            <w:pPr>
              <w:pStyle w:val="TableParagraph"/>
              <w:spacing w:line="145" w:lineRule="exact"/>
              <w:ind w:left="27"/>
              <w:rPr>
                <w:sz w:val="13"/>
              </w:rPr>
            </w:pPr>
            <w:r>
              <w:rPr>
                <w:spacing w:val="-2"/>
                <w:w w:val="115"/>
                <w:sz w:val="13"/>
              </w:rPr>
              <w:t>Neutral</w:t>
            </w:r>
          </w:p>
        </w:tc>
      </w:tr>
      <w:tr w:rsidR="00C8389B" w14:paraId="76EEAEF9" w14:textId="77777777" w:rsidTr="00C8389B">
        <w:trPr>
          <w:trHeight w:val="165"/>
        </w:trPr>
        <w:tc>
          <w:tcPr>
            <w:tcW w:w="1090" w:type="dxa"/>
          </w:tcPr>
          <w:p w14:paraId="76EEAEF3"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F4" w14:textId="77777777" w:rsidR="00C8389B" w:rsidRDefault="00C8389B" w:rsidP="00C8389B">
            <w:pPr>
              <w:pStyle w:val="TableParagraph"/>
              <w:spacing w:line="145" w:lineRule="exact"/>
              <w:ind w:left="25"/>
              <w:rPr>
                <w:sz w:val="13"/>
              </w:rPr>
            </w:pPr>
            <w:r>
              <w:rPr>
                <w:spacing w:val="-2"/>
                <w:w w:val="115"/>
                <w:sz w:val="13"/>
              </w:rPr>
              <w:t>10:49:19</w:t>
            </w:r>
          </w:p>
        </w:tc>
        <w:tc>
          <w:tcPr>
            <w:tcW w:w="443" w:type="dxa"/>
          </w:tcPr>
          <w:p w14:paraId="76EEAEF5"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F6"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EF7" w14:textId="77777777" w:rsidR="00C8389B" w:rsidRDefault="00C8389B" w:rsidP="00C8389B">
            <w:pPr>
              <w:pStyle w:val="TableParagraph"/>
              <w:spacing w:line="145" w:lineRule="exact"/>
              <w:ind w:left="25"/>
              <w:rPr>
                <w:sz w:val="13"/>
              </w:rPr>
            </w:pPr>
            <w:r>
              <w:rPr>
                <w:w w:val="115"/>
                <w:sz w:val="13"/>
              </w:rPr>
              <w:t>Strongly</w:t>
            </w:r>
            <w:r>
              <w:rPr>
                <w:spacing w:val="-7"/>
                <w:w w:val="115"/>
                <w:sz w:val="13"/>
              </w:rPr>
              <w:t xml:space="preserve"> </w:t>
            </w:r>
            <w:r>
              <w:rPr>
                <w:spacing w:val="-4"/>
                <w:w w:val="115"/>
                <w:sz w:val="13"/>
              </w:rPr>
              <w:t>agree</w:t>
            </w:r>
          </w:p>
        </w:tc>
        <w:tc>
          <w:tcPr>
            <w:tcW w:w="1964" w:type="dxa"/>
          </w:tcPr>
          <w:p w14:paraId="76EEAEF8"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F00" w14:textId="77777777" w:rsidTr="00C8389B">
        <w:trPr>
          <w:trHeight w:val="165"/>
        </w:trPr>
        <w:tc>
          <w:tcPr>
            <w:tcW w:w="1090" w:type="dxa"/>
          </w:tcPr>
          <w:p w14:paraId="76EEAEFA"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EFB" w14:textId="77777777" w:rsidR="00C8389B" w:rsidRDefault="00C8389B" w:rsidP="00C8389B">
            <w:pPr>
              <w:pStyle w:val="TableParagraph"/>
              <w:spacing w:line="145" w:lineRule="exact"/>
              <w:ind w:left="25"/>
              <w:rPr>
                <w:sz w:val="13"/>
              </w:rPr>
            </w:pPr>
            <w:r>
              <w:rPr>
                <w:spacing w:val="-2"/>
                <w:w w:val="115"/>
                <w:sz w:val="13"/>
              </w:rPr>
              <w:t>10:49:41</w:t>
            </w:r>
          </w:p>
        </w:tc>
        <w:tc>
          <w:tcPr>
            <w:tcW w:w="443" w:type="dxa"/>
          </w:tcPr>
          <w:p w14:paraId="76EEAEFC"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EFD"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EFE" w14:textId="77777777" w:rsidR="00C8389B" w:rsidRDefault="00C8389B" w:rsidP="00C8389B">
            <w:pPr>
              <w:pStyle w:val="TableParagraph"/>
              <w:spacing w:line="145" w:lineRule="exact"/>
              <w:ind w:left="25"/>
              <w:rPr>
                <w:sz w:val="13"/>
              </w:rPr>
            </w:pPr>
            <w:r>
              <w:rPr>
                <w:w w:val="115"/>
                <w:sz w:val="13"/>
              </w:rPr>
              <w:t>Strongly</w:t>
            </w:r>
            <w:r>
              <w:rPr>
                <w:spacing w:val="-7"/>
                <w:w w:val="115"/>
                <w:sz w:val="13"/>
              </w:rPr>
              <w:t xml:space="preserve"> </w:t>
            </w:r>
            <w:r>
              <w:rPr>
                <w:spacing w:val="-4"/>
                <w:w w:val="115"/>
                <w:sz w:val="13"/>
              </w:rPr>
              <w:t>agree</w:t>
            </w:r>
          </w:p>
        </w:tc>
        <w:tc>
          <w:tcPr>
            <w:tcW w:w="1964" w:type="dxa"/>
          </w:tcPr>
          <w:p w14:paraId="76EEAEFF"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F07" w14:textId="77777777" w:rsidTr="00C8389B">
        <w:trPr>
          <w:trHeight w:val="165"/>
        </w:trPr>
        <w:tc>
          <w:tcPr>
            <w:tcW w:w="1090" w:type="dxa"/>
          </w:tcPr>
          <w:p w14:paraId="76EEAF01"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02" w14:textId="77777777" w:rsidR="00C8389B" w:rsidRDefault="00C8389B" w:rsidP="00C8389B">
            <w:pPr>
              <w:pStyle w:val="TableParagraph"/>
              <w:spacing w:line="145" w:lineRule="exact"/>
              <w:ind w:left="25"/>
              <w:rPr>
                <w:sz w:val="13"/>
              </w:rPr>
            </w:pPr>
            <w:r>
              <w:rPr>
                <w:spacing w:val="-2"/>
                <w:w w:val="115"/>
                <w:sz w:val="13"/>
              </w:rPr>
              <w:t>10:49:51</w:t>
            </w:r>
          </w:p>
        </w:tc>
        <w:tc>
          <w:tcPr>
            <w:tcW w:w="443" w:type="dxa"/>
          </w:tcPr>
          <w:p w14:paraId="76EEAF03"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F04"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F05" w14:textId="77777777" w:rsidR="00C8389B" w:rsidRDefault="00C8389B" w:rsidP="00C8389B">
            <w:pPr>
              <w:pStyle w:val="TableParagraph"/>
              <w:spacing w:line="145" w:lineRule="exact"/>
              <w:ind w:left="25"/>
              <w:rPr>
                <w:sz w:val="13"/>
              </w:rPr>
            </w:pPr>
            <w:r>
              <w:rPr>
                <w:w w:val="115"/>
                <w:sz w:val="13"/>
              </w:rPr>
              <w:t>Strongly</w:t>
            </w:r>
            <w:r>
              <w:rPr>
                <w:spacing w:val="-7"/>
                <w:w w:val="115"/>
                <w:sz w:val="13"/>
              </w:rPr>
              <w:t xml:space="preserve"> </w:t>
            </w:r>
            <w:r>
              <w:rPr>
                <w:spacing w:val="-4"/>
                <w:w w:val="115"/>
                <w:sz w:val="13"/>
              </w:rPr>
              <w:t>agree</w:t>
            </w:r>
          </w:p>
        </w:tc>
        <w:tc>
          <w:tcPr>
            <w:tcW w:w="1964" w:type="dxa"/>
          </w:tcPr>
          <w:p w14:paraId="76EEAF06"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F0E" w14:textId="77777777" w:rsidTr="00C8389B">
        <w:trPr>
          <w:trHeight w:val="165"/>
        </w:trPr>
        <w:tc>
          <w:tcPr>
            <w:tcW w:w="1090" w:type="dxa"/>
          </w:tcPr>
          <w:p w14:paraId="76EEAF08"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09" w14:textId="77777777" w:rsidR="00C8389B" w:rsidRDefault="00C8389B" w:rsidP="00C8389B">
            <w:pPr>
              <w:pStyle w:val="TableParagraph"/>
              <w:spacing w:line="145" w:lineRule="exact"/>
              <w:ind w:left="25"/>
              <w:rPr>
                <w:sz w:val="13"/>
              </w:rPr>
            </w:pPr>
            <w:r>
              <w:rPr>
                <w:spacing w:val="-2"/>
                <w:w w:val="115"/>
                <w:sz w:val="13"/>
              </w:rPr>
              <w:t>10:50:52</w:t>
            </w:r>
          </w:p>
        </w:tc>
        <w:tc>
          <w:tcPr>
            <w:tcW w:w="443" w:type="dxa"/>
          </w:tcPr>
          <w:p w14:paraId="76EEAF0A"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F0B" w14:textId="77777777" w:rsidR="00C8389B" w:rsidRDefault="00C8389B" w:rsidP="00C8389B">
            <w:pPr>
              <w:pStyle w:val="TableParagraph"/>
              <w:spacing w:line="145" w:lineRule="exact"/>
              <w:ind w:left="26"/>
              <w:rPr>
                <w:sz w:val="13"/>
              </w:rPr>
            </w:pPr>
            <w:r>
              <w:rPr>
                <w:spacing w:val="-2"/>
                <w:w w:val="115"/>
                <w:sz w:val="13"/>
              </w:rPr>
              <w:t>Agree</w:t>
            </w:r>
          </w:p>
        </w:tc>
        <w:tc>
          <w:tcPr>
            <w:tcW w:w="2591" w:type="dxa"/>
          </w:tcPr>
          <w:p w14:paraId="76EEAF0C" w14:textId="77777777" w:rsidR="00C8389B" w:rsidRDefault="00C8389B" w:rsidP="00C8389B">
            <w:pPr>
              <w:pStyle w:val="TableParagraph"/>
              <w:spacing w:line="145" w:lineRule="exact"/>
              <w:ind w:left="25"/>
              <w:rPr>
                <w:sz w:val="13"/>
              </w:rPr>
            </w:pPr>
            <w:r>
              <w:rPr>
                <w:spacing w:val="-2"/>
                <w:w w:val="115"/>
                <w:sz w:val="13"/>
              </w:rPr>
              <w:t>Disagree</w:t>
            </w:r>
          </w:p>
        </w:tc>
        <w:tc>
          <w:tcPr>
            <w:tcW w:w="1964" w:type="dxa"/>
          </w:tcPr>
          <w:p w14:paraId="76EEAF0D"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F15" w14:textId="77777777" w:rsidTr="00C8389B">
        <w:trPr>
          <w:trHeight w:val="165"/>
        </w:trPr>
        <w:tc>
          <w:tcPr>
            <w:tcW w:w="1090" w:type="dxa"/>
          </w:tcPr>
          <w:p w14:paraId="76EEAF0F"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10" w14:textId="77777777" w:rsidR="00C8389B" w:rsidRDefault="00C8389B" w:rsidP="00C8389B">
            <w:pPr>
              <w:pStyle w:val="TableParagraph"/>
              <w:spacing w:line="145" w:lineRule="exact"/>
              <w:ind w:left="25"/>
              <w:rPr>
                <w:sz w:val="13"/>
              </w:rPr>
            </w:pPr>
            <w:r>
              <w:rPr>
                <w:spacing w:val="-2"/>
                <w:w w:val="115"/>
                <w:sz w:val="13"/>
              </w:rPr>
              <w:t>10:51:05</w:t>
            </w:r>
          </w:p>
        </w:tc>
        <w:tc>
          <w:tcPr>
            <w:tcW w:w="443" w:type="dxa"/>
          </w:tcPr>
          <w:p w14:paraId="76EEAF11"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F12"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F13"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F14"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F1C" w14:textId="77777777" w:rsidTr="00C8389B">
        <w:trPr>
          <w:trHeight w:val="165"/>
        </w:trPr>
        <w:tc>
          <w:tcPr>
            <w:tcW w:w="1090" w:type="dxa"/>
          </w:tcPr>
          <w:p w14:paraId="76EEAF16"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17" w14:textId="77777777" w:rsidR="00C8389B" w:rsidRDefault="00C8389B" w:rsidP="00C8389B">
            <w:pPr>
              <w:pStyle w:val="TableParagraph"/>
              <w:spacing w:line="145" w:lineRule="exact"/>
              <w:ind w:left="25"/>
              <w:rPr>
                <w:sz w:val="13"/>
              </w:rPr>
            </w:pPr>
            <w:r>
              <w:rPr>
                <w:spacing w:val="-2"/>
                <w:w w:val="115"/>
                <w:sz w:val="13"/>
              </w:rPr>
              <w:t>10:51:27</w:t>
            </w:r>
          </w:p>
        </w:tc>
        <w:tc>
          <w:tcPr>
            <w:tcW w:w="443" w:type="dxa"/>
          </w:tcPr>
          <w:p w14:paraId="76EEAF18"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F19"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F1A"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F1B"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F23" w14:textId="77777777" w:rsidTr="00C8389B">
        <w:trPr>
          <w:trHeight w:val="165"/>
        </w:trPr>
        <w:tc>
          <w:tcPr>
            <w:tcW w:w="1090" w:type="dxa"/>
          </w:tcPr>
          <w:p w14:paraId="76EEAF1D"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1E" w14:textId="77777777" w:rsidR="00C8389B" w:rsidRDefault="00C8389B" w:rsidP="00C8389B">
            <w:pPr>
              <w:pStyle w:val="TableParagraph"/>
              <w:spacing w:line="145" w:lineRule="exact"/>
              <w:ind w:left="25"/>
              <w:rPr>
                <w:sz w:val="13"/>
              </w:rPr>
            </w:pPr>
            <w:r>
              <w:rPr>
                <w:spacing w:val="-2"/>
                <w:w w:val="115"/>
                <w:sz w:val="13"/>
              </w:rPr>
              <w:t>10:51:35</w:t>
            </w:r>
          </w:p>
        </w:tc>
        <w:tc>
          <w:tcPr>
            <w:tcW w:w="443" w:type="dxa"/>
          </w:tcPr>
          <w:p w14:paraId="76EEAF1F"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F20"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F21"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F22" w14:textId="77777777" w:rsidR="00C8389B" w:rsidRDefault="00C8389B" w:rsidP="00C8389B">
            <w:pPr>
              <w:pStyle w:val="TableParagraph"/>
              <w:spacing w:line="145" w:lineRule="exact"/>
              <w:ind w:left="27"/>
              <w:rPr>
                <w:sz w:val="13"/>
              </w:rPr>
            </w:pPr>
            <w:r>
              <w:rPr>
                <w:spacing w:val="-2"/>
                <w:w w:val="115"/>
                <w:sz w:val="13"/>
              </w:rPr>
              <w:t>Agree</w:t>
            </w:r>
          </w:p>
        </w:tc>
      </w:tr>
      <w:tr w:rsidR="00C8389B" w14:paraId="76EEAF2A" w14:textId="77777777" w:rsidTr="00C8389B">
        <w:trPr>
          <w:trHeight w:val="165"/>
        </w:trPr>
        <w:tc>
          <w:tcPr>
            <w:tcW w:w="1090" w:type="dxa"/>
          </w:tcPr>
          <w:p w14:paraId="76EEAF24"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25" w14:textId="77777777" w:rsidR="00C8389B" w:rsidRDefault="00C8389B" w:rsidP="00C8389B">
            <w:pPr>
              <w:pStyle w:val="TableParagraph"/>
              <w:spacing w:line="145" w:lineRule="exact"/>
              <w:ind w:left="25"/>
              <w:rPr>
                <w:sz w:val="13"/>
              </w:rPr>
            </w:pPr>
            <w:r>
              <w:rPr>
                <w:spacing w:val="-2"/>
                <w:w w:val="115"/>
                <w:sz w:val="13"/>
              </w:rPr>
              <w:t>10:53:36</w:t>
            </w:r>
          </w:p>
        </w:tc>
        <w:tc>
          <w:tcPr>
            <w:tcW w:w="443" w:type="dxa"/>
          </w:tcPr>
          <w:p w14:paraId="76EEAF26"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F27"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F28" w14:textId="77777777" w:rsidR="00C8389B" w:rsidRDefault="00C8389B" w:rsidP="00C8389B">
            <w:pPr>
              <w:pStyle w:val="TableParagraph"/>
              <w:spacing w:line="145" w:lineRule="exact"/>
              <w:ind w:left="25"/>
              <w:rPr>
                <w:sz w:val="13"/>
              </w:rPr>
            </w:pPr>
            <w:r>
              <w:rPr>
                <w:w w:val="115"/>
                <w:sz w:val="13"/>
              </w:rPr>
              <w:t>Strongly</w:t>
            </w:r>
            <w:r>
              <w:rPr>
                <w:spacing w:val="-7"/>
                <w:w w:val="115"/>
                <w:sz w:val="13"/>
              </w:rPr>
              <w:t xml:space="preserve"> </w:t>
            </w:r>
            <w:r>
              <w:rPr>
                <w:spacing w:val="-4"/>
                <w:w w:val="115"/>
                <w:sz w:val="13"/>
              </w:rPr>
              <w:t>agree</w:t>
            </w:r>
          </w:p>
        </w:tc>
        <w:tc>
          <w:tcPr>
            <w:tcW w:w="1964" w:type="dxa"/>
          </w:tcPr>
          <w:p w14:paraId="76EEAF29"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F31" w14:textId="77777777" w:rsidTr="00C8389B">
        <w:trPr>
          <w:trHeight w:val="165"/>
        </w:trPr>
        <w:tc>
          <w:tcPr>
            <w:tcW w:w="1090" w:type="dxa"/>
          </w:tcPr>
          <w:p w14:paraId="76EEAF2B"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2C" w14:textId="77777777" w:rsidR="00C8389B" w:rsidRDefault="00C8389B" w:rsidP="00C8389B">
            <w:pPr>
              <w:pStyle w:val="TableParagraph"/>
              <w:spacing w:line="145" w:lineRule="exact"/>
              <w:ind w:left="25"/>
              <w:rPr>
                <w:sz w:val="13"/>
              </w:rPr>
            </w:pPr>
            <w:r>
              <w:rPr>
                <w:spacing w:val="-2"/>
                <w:w w:val="115"/>
                <w:sz w:val="13"/>
              </w:rPr>
              <w:t>10:54:07</w:t>
            </w:r>
          </w:p>
        </w:tc>
        <w:tc>
          <w:tcPr>
            <w:tcW w:w="443" w:type="dxa"/>
          </w:tcPr>
          <w:p w14:paraId="76EEAF2D"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F2E"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F2F" w14:textId="77777777" w:rsidR="00C8389B" w:rsidRDefault="00C8389B" w:rsidP="00C8389B">
            <w:pPr>
              <w:pStyle w:val="TableParagraph"/>
              <w:spacing w:line="145" w:lineRule="exact"/>
              <w:ind w:left="25"/>
              <w:rPr>
                <w:sz w:val="13"/>
              </w:rPr>
            </w:pPr>
            <w:r>
              <w:rPr>
                <w:w w:val="115"/>
                <w:sz w:val="13"/>
              </w:rPr>
              <w:t>Strongly</w:t>
            </w:r>
            <w:r>
              <w:rPr>
                <w:spacing w:val="-7"/>
                <w:w w:val="115"/>
                <w:sz w:val="13"/>
              </w:rPr>
              <w:t xml:space="preserve"> </w:t>
            </w:r>
            <w:r>
              <w:rPr>
                <w:spacing w:val="-4"/>
                <w:w w:val="115"/>
                <w:sz w:val="13"/>
              </w:rPr>
              <w:t>agree</w:t>
            </w:r>
          </w:p>
        </w:tc>
        <w:tc>
          <w:tcPr>
            <w:tcW w:w="1964" w:type="dxa"/>
          </w:tcPr>
          <w:p w14:paraId="76EEAF30"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F38" w14:textId="77777777" w:rsidTr="00C8389B">
        <w:trPr>
          <w:trHeight w:val="162"/>
        </w:trPr>
        <w:tc>
          <w:tcPr>
            <w:tcW w:w="1090" w:type="dxa"/>
          </w:tcPr>
          <w:p w14:paraId="76EEAF32" w14:textId="77777777" w:rsidR="00C8389B" w:rsidRDefault="00C8389B" w:rsidP="00C8389B">
            <w:pPr>
              <w:pStyle w:val="TableParagraph"/>
              <w:spacing w:line="143"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33" w14:textId="77777777" w:rsidR="00C8389B" w:rsidRDefault="00C8389B" w:rsidP="00C8389B">
            <w:pPr>
              <w:pStyle w:val="TableParagraph"/>
              <w:spacing w:line="143" w:lineRule="exact"/>
              <w:ind w:left="25"/>
              <w:rPr>
                <w:sz w:val="13"/>
              </w:rPr>
            </w:pPr>
            <w:r>
              <w:rPr>
                <w:spacing w:val="-2"/>
                <w:w w:val="115"/>
                <w:sz w:val="13"/>
              </w:rPr>
              <w:t>10:59:28</w:t>
            </w:r>
          </w:p>
        </w:tc>
        <w:tc>
          <w:tcPr>
            <w:tcW w:w="443" w:type="dxa"/>
          </w:tcPr>
          <w:p w14:paraId="76EEAF34" w14:textId="77777777" w:rsidR="00C8389B" w:rsidRDefault="00C8389B" w:rsidP="00C8389B">
            <w:pPr>
              <w:pStyle w:val="TableParagraph"/>
              <w:spacing w:line="143" w:lineRule="exact"/>
              <w:ind w:left="29"/>
              <w:rPr>
                <w:sz w:val="13"/>
              </w:rPr>
            </w:pPr>
            <w:r>
              <w:rPr>
                <w:spacing w:val="-5"/>
                <w:w w:val="115"/>
                <w:sz w:val="13"/>
              </w:rPr>
              <w:t>AM</w:t>
            </w:r>
          </w:p>
        </w:tc>
        <w:tc>
          <w:tcPr>
            <w:tcW w:w="2327" w:type="dxa"/>
          </w:tcPr>
          <w:p w14:paraId="76EEAF35" w14:textId="77777777" w:rsidR="00C8389B" w:rsidRDefault="00C8389B" w:rsidP="00C8389B">
            <w:pPr>
              <w:pStyle w:val="TableParagraph"/>
              <w:spacing w:line="143"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F36" w14:textId="77777777" w:rsidR="00C8389B" w:rsidRDefault="00C8389B" w:rsidP="00C8389B">
            <w:pPr>
              <w:pStyle w:val="TableParagraph"/>
              <w:spacing w:line="143" w:lineRule="exact"/>
              <w:ind w:left="25"/>
              <w:rPr>
                <w:sz w:val="13"/>
              </w:rPr>
            </w:pPr>
            <w:r>
              <w:rPr>
                <w:w w:val="115"/>
                <w:sz w:val="13"/>
              </w:rPr>
              <w:t>Strongly</w:t>
            </w:r>
            <w:r>
              <w:rPr>
                <w:spacing w:val="-7"/>
                <w:w w:val="115"/>
                <w:sz w:val="13"/>
              </w:rPr>
              <w:t xml:space="preserve"> </w:t>
            </w:r>
            <w:r>
              <w:rPr>
                <w:spacing w:val="-4"/>
                <w:w w:val="115"/>
                <w:sz w:val="13"/>
              </w:rPr>
              <w:t>agree</w:t>
            </w:r>
          </w:p>
        </w:tc>
        <w:tc>
          <w:tcPr>
            <w:tcW w:w="1964" w:type="dxa"/>
          </w:tcPr>
          <w:p w14:paraId="76EEAF37" w14:textId="77777777" w:rsidR="00C8389B" w:rsidRDefault="00C8389B" w:rsidP="00C8389B">
            <w:pPr>
              <w:pStyle w:val="TableParagraph"/>
              <w:spacing w:line="143"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F3F" w14:textId="77777777" w:rsidTr="00C8389B">
        <w:trPr>
          <w:trHeight w:val="165"/>
        </w:trPr>
        <w:tc>
          <w:tcPr>
            <w:tcW w:w="1090" w:type="dxa"/>
          </w:tcPr>
          <w:p w14:paraId="76EEAF39"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3A" w14:textId="77777777" w:rsidR="00C8389B" w:rsidRDefault="00C8389B" w:rsidP="00C8389B">
            <w:pPr>
              <w:pStyle w:val="TableParagraph"/>
              <w:spacing w:line="145" w:lineRule="exact"/>
              <w:ind w:left="25"/>
              <w:rPr>
                <w:sz w:val="13"/>
              </w:rPr>
            </w:pPr>
            <w:r>
              <w:rPr>
                <w:spacing w:val="-2"/>
                <w:w w:val="115"/>
                <w:sz w:val="13"/>
              </w:rPr>
              <w:t>11:02:12</w:t>
            </w:r>
          </w:p>
        </w:tc>
        <w:tc>
          <w:tcPr>
            <w:tcW w:w="443" w:type="dxa"/>
          </w:tcPr>
          <w:p w14:paraId="76EEAF3B"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F3C"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F3D" w14:textId="77777777" w:rsidR="00C8389B" w:rsidRDefault="00C8389B" w:rsidP="00C8389B">
            <w:pPr>
              <w:pStyle w:val="TableParagraph"/>
              <w:spacing w:line="145" w:lineRule="exact"/>
              <w:ind w:left="25"/>
              <w:rPr>
                <w:sz w:val="13"/>
              </w:rPr>
            </w:pPr>
            <w:r>
              <w:rPr>
                <w:spacing w:val="-2"/>
                <w:w w:val="115"/>
                <w:sz w:val="13"/>
              </w:rPr>
              <w:t>Neutral</w:t>
            </w:r>
          </w:p>
        </w:tc>
        <w:tc>
          <w:tcPr>
            <w:tcW w:w="1964" w:type="dxa"/>
          </w:tcPr>
          <w:p w14:paraId="76EEAF3E" w14:textId="77777777" w:rsidR="00C8389B" w:rsidRDefault="00C8389B" w:rsidP="00C8389B">
            <w:pPr>
              <w:pStyle w:val="TableParagraph"/>
              <w:spacing w:line="145" w:lineRule="exact"/>
              <w:ind w:left="27"/>
              <w:rPr>
                <w:sz w:val="13"/>
              </w:rPr>
            </w:pPr>
            <w:r>
              <w:rPr>
                <w:spacing w:val="-2"/>
                <w:w w:val="115"/>
                <w:sz w:val="13"/>
              </w:rPr>
              <w:t>Agree</w:t>
            </w:r>
          </w:p>
        </w:tc>
      </w:tr>
      <w:tr w:rsidR="00C8389B" w14:paraId="76EEAF46" w14:textId="77777777" w:rsidTr="00C8389B">
        <w:trPr>
          <w:trHeight w:val="165"/>
        </w:trPr>
        <w:tc>
          <w:tcPr>
            <w:tcW w:w="1090" w:type="dxa"/>
          </w:tcPr>
          <w:p w14:paraId="76EEAF40"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41" w14:textId="77777777" w:rsidR="00C8389B" w:rsidRDefault="00C8389B" w:rsidP="00C8389B">
            <w:pPr>
              <w:pStyle w:val="TableParagraph"/>
              <w:spacing w:line="145" w:lineRule="exact"/>
              <w:ind w:left="25"/>
              <w:rPr>
                <w:sz w:val="13"/>
              </w:rPr>
            </w:pPr>
            <w:r>
              <w:rPr>
                <w:spacing w:val="-2"/>
                <w:w w:val="115"/>
                <w:sz w:val="13"/>
              </w:rPr>
              <w:t>11:03:06</w:t>
            </w:r>
          </w:p>
        </w:tc>
        <w:tc>
          <w:tcPr>
            <w:tcW w:w="443" w:type="dxa"/>
          </w:tcPr>
          <w:p w14:paraId="76EEAF42"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F43"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F44" w14:textId="77777777" w:rsidR="00C8389B" w:rsidRDefault="00C8389B" w:rsidP="00C8389B">
            <w:pPr>
              <w:pStyle w:val="TableParagraph"/>
              <w:spacing w:line="145" w:lineRule="exact"/>
              <w:ind w:left="25"/>
              <w:rPr>
                <w:sz w:val="13"/>
              </w:rPr>
            </w:pPr>
            <w:r>
              <w:rPr>
                <w:w w:val="115"/>
                <w:sz w:val="13"/>
              </w:rPr>
              <w:t>Strongly</w:t>
            </w:r>
            <w:r>
              <w:rPr>
                <w:spacing w:val="-7"/>
                <w:w w:val="115"/>
                <w:sz w:val="13"/>
              </w:rPr>
              <w:t xml:space="preserve"> </w:t>
            </w:r>
            <w:r>
              <w:rPr>
                <w:spacing w:val="-4"/>
                <w:w w:val="115"/>
                <w:sz w:val="13"/>
              </w:rPr>
              <w:t>agree</w:t>
            </w:r>
          </w:p>
        </w:tc>
        <w:tc>
          <w:tcPr>
            <w:tcW w:w="1964" w:type="dxa"/>
          </w:tcPr>
          <w:p w14:paraId="76EEAF45"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F4D" w14:textId="77777777" w:rsidTr="00C8389B">
        <w:trPr>
          <w:trHeight w:val="165"/>
        </w:trPr>
        <w:tc>
          <w:tcPr>
            <w:tcW w:w="1090" w:type="dxa"/>
          </w:tcPr>
          <w:p w14:paraId="76EEAF47"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48" w14:textId="77777777" w:rsidR="00C8389B" w:rsidRDefault="00C8389B" w:rsidP="00C8389B">
            <w:pPr>
              <w:pStyle w:val="TableParagraph"/>
              <w:spacing w:line="145" w:lineRule="exact"/>
              <w:ind w:left="25"/>
              <w:rPr>
                <w:sz w:val="13"/>
              </w:rPr>
            </w:pPr>
            <w:r>
              <w:rPr>
                <w:spacing w:val="-2"/>
                <w:w w:val="115"/>
                <w:sz w:val="13"/>
              </w:rPr>
              <w:t>11:09:01</w:t>
            </w:r>
          </w:p>
        </w:tc>
        <w:tc>
          <w:tcPr>
            <w:tcW w:w="443" w:type="dxa"/>
          </w:tcPr>
          <w:p w14:paraId="76EEAF49"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F4A"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F4B" w14:textId="77777777" w:rsidR="00C8389B" w:rsidRDefault="00C8389B" w:rsidP="00C8389B">
            <w:pPr>
              <w:pStyle w:val="TableParagraph"/>
              <w:spacing w:line="145" w:lineRule="exact"/>
              <w:ind w:left="25"/>
              <w:rPr>
                <w:sz w:val="13"/>
              </w:rPr>
            </w:pPr>
            <w:r>
              <w:rPr>
                <w:w w:val="115"/>
                <w:sz w:val="13"/>
              </w:rPr>
              <w:t>Strongly</w:t>
            </w:r>
            <w:r>
              <w:rPr>
                <w:spacing w:val="-7"/>
                <w:w w:val="115"/>
                <w:sz w:val="13"/>
              </w:rPr>
              <w:t xml:space="preserve"> </w:t>
            </w:r>
            <w:r>
              <w:rPr>
                <w:spacing w:val="-4"/>
                <w:w w:val="115"/>
                <w:sz w:val="13"/>
              </w:rPr>
              <w:t>agree</w:t>
            </w:r>
          </w:p>
        </w:tc>
        <w:tc>
          <w:tcPr>
            <w:tcW w:w="1964" w:type="dxa"/>
          </w:tcPr>
          <w:p w14:paraId="76EEAF4C" w14:textId="77777777" w:rsidR="00C8389B" w:rsidRDefault="00C8389B" w:rsidP="00C8389B">
            <w:pPr>
              <w:pStyle w:val="TableParagraph"/>
              <w:spacing w:line="145" w:lineRule="exact"/>
              <w:ind w:left="27"/>
              <w:rPr>
                <w:sz w:val="13"/>
              </w:rPr>
            </w:pPr>
            <w:r>
              <w:rPr>
                <w:spacing w:val="-2"/>
                <w:w w:val="115"/>
                <w:sz w:val="13"/>
              </w:rPr>
              <w:t>Agree</w:t>
            </w:r>
          </w:p>
        </w:tc>
      </w:tr>
      <w:tr w:rsidR="00C8389B" w14:paraId="76EEAF54" w14:textId="77777777" w:rsidTr="00C8389B">
        <w:trPr>
          <w:trHeight w:val="165"/>
        </w:trPr>
        <w:tc>
          <w:tcPr>
            <w:tcW w:w="1090" w:type="dxa"/>
          </w:tcPr>
          <w:p w14:paraId="76EEAF4E"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4F" w14:textId="77777777" w:rsidR="00C8389B" w:rsidRDefault="00C8389B" w:rsidP="00C8389B">
            <w:pPr>
              <w:pStyle w:val="TableParagraph"/>
              <w:spacing w:line="145" w:lineRule="exact"/>
              <w:ind w:left="25"/>
              <w:rPr>
                <w:sz w:val="13"/>
              </w:rPr>
            </w:pPr>
            <w:r>
              <w:rPr>
                <w:spacing w:val="-2"/>
                <w:w w:val="115"/>
                <w:sz w:val="13"/>
              </w:rPr>
              <w:t>11:24:18</w:t>
            </w:r>
          </w:p>
        </w:tc>
        <w:tc>
          <w:tcPr>
            <w:tcW w:w="443" w:type="dxa"/>
          </w:tcPr>
          <w:p w14:paraId="76EEAF50"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F51"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F52" w14:textId="77777777" w:rsidR="00C8389B" w:rsidRDefault="00C8389B" w:rsidP="00C8389B">
            <w:pPr>
              <w:pStyle w:val="TableParagraph"/>
              <w:spacing w:line="145" w:lineRule="exact"/>
              <w:ind w:left="25"/>
              <w:rPr>
                <w:sz w:val="13"/>
              </w:rPr>
            </w:pPr>
            <w:r>
              <w:rPr>
                <w:w w:val="115"/>
                <w:sz w:val="13"/>
              </w:rPr>
              <w:t>Strongly</w:t>
            </w:r>
            <w:r>
              <w:rPr>
                <w:spacing w:val="-7"/>
                <w:w w:val="115"/>
                <w:sz w:val="13"/>
              </w:rPr>
              <w:t xml:space="preserve"> </w:t>
            </w:r>
            <w:r>
              <w:rPr>
                <w:spacing w:val="-4"/>
                <w:w w:val="115"/>
                <w:sz w:val="13"/>
              </w:rPr>
              <w:t>agree</w:t>
            </w:r>
          </w:p>
        </w:tc>
        <w:tc>
          <w:tcPr>
            <w:tcW w:w="1964" w:type="dxa"/>
          </w:tcPr>
          <w:p w14:paraId="76EEAF53"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F5B" w14:textId="77777777" w:rsidTr="00C8389B">
        <w:trPr>
          <w:trHeight w:val="165"/>
        </w:trPr>
        <w:tc>
          <w:tcPr>
            <w:tcW w:w="1090" w:type="dxa"/>
          </w:tcPr>
          <w:p w14:paraId="76EEAF55" w14:textId="77777777" w:rsidR="00C8389B" w:rsidRDefault="00C8389B" w:rsidP="00C8389B">
            <w:pPr>
              <w:pStyle w:val="TableParagraph"/>
              <w:spacing w:line="146"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56" w14:textId="77777777" w:rsidR="00C8389B" w:rsidRDefault="00C8389B" w:rsidP="00C8389B">
            <w:pPr>
              <w:pStyle w:val="TableParagraph"/>
              <w:spacing w:line="146" w:lineRule="exact"/>
              <w:ind w:left="25"/>
              <w:rPr>
                <w:sz w:val="13"/>
              </w:rPr>
            </w:pPr>
            <w:r>
              <w:rPr>
                <w:spacing w:val="-2"/>
                <w:w w:val="115"/>
                <w:sz w:val="13"/>
              </w:rPr>
              <w:t>11:34:10</w:t>
            </w:r>
          </w:p>
        </w:tc>
        <w:tc>
          <w:tcPr>
            <w:tcW w:w="443" w:type="dxa"/>
          </w:tcPr>
          <w:p w14:paraId="76EEAF57" w14:textId="77777777" w:rsidR="00C8389B" w:rsidRDefault="00C8389B" w:rsidP="00C8389B">
            <w:pPr>
              <w:pStyle w:val="TableParagraph"/>
              <w:spacing w:line="146" w:lineRule="exact"/>
              <w:ind w:left="29"/>
              <w:rPr>
                <w:sz w:val="13"/>
              </w:rPr>
            </w:pPr>
            <w:r>
              <w:rPr>
                <w:spacing w:val="-5"/>
                <w:w w:val="115"/>
                <w:sz w:val="13"/>
              </w:rPr>
              <w:t>AM</w:t>
            </w:r>
          </w:p>
        </w:tc>
        <w:tc>
          <w:tcPr>
            <w:tcW w:w="2327" w:type="dxa"/>
          </w:tcPr>
          <w:p w14:paraId="76EEAF58" w14:textId="77777777" w:rsidR="00C8389B" w:rsidRDefault="00C8389B" w:rsidP="00C8389B">
            <w:pPr>
              <w:pStyle w:val="TableParagraph"/>
              <w:spacing w:line="146"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F59" w14:textId="77777777" w:rsidR="00C8389B" w:rsidRDefault="00C8389B" w:rsidP="00C8389B">
            <w:pPr>
              <w:pStyle w:val="TableParagraph"/>
              <w:spacing w:line="146" w:lineRule="exact"/>
              <w:ind w:left="25"/>
              <w:rPr>
                <w:sz w:val="13"/>
              </w:rPr>
            </w:pPr>
            <w:r>
              <w:rPr>
                <w:w w:val="115"/>
                <w:sz w:val="13"/>
              </w:rPr>
              <w:t>Strongly</w:t>
            </w:r>
            <w:r>
              <w:rPr>
                <w:spacing w:val="-7"/>
                <w:w w:val="115"/>
                <w:sz w:val="13"/>
              </w:rPr>
              <w:t xml:space="preserve"> </w:t>
            </w:r>
            <w:r>
              <w:rPr>
                <w:spacing w:val="-4"/>
                <w:w w:val="115"/>
                <w:sz w:val="13"/>
              </w:rPr>
              <w:t>agree</w:t>
            </w:r>
          </w:p>
        </w:tc>
        <w:tc>
          <w:tcPr>
            <w:tcW w:w="1964" w:type="dxa"/>
          </w:tcPr>
          <w:p w14:paraId="76EEAF5A" w14:textId="77777777" w:rsidR="00C8389B" w:rsidRDefault="00C8389B" w:rsidP="00C8389B">
            <w:pPr>
              <w:pStyle w:val="TableParagraph"/>
              <w:spacing w:line="146"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F62" w14:textId="77777777" w:rsidTr="00C8389B">
        <w:trPr>
          <w:trHeight w:val="165"/>
        </w:trPr>
        <w:tc>
          <w:tcPr>
            <w:tcW w:w="1090" w:type="dxa"/>
          </w:tcPr>
          <w:p w14:paraId="76EEAF5C"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5D" w14:textId="77777777" w:rsidR="00C8389B" w:rsidRDefault="00C8389B" w:rsidP="00C8389B">
            <w:pPr>
              <w:pStyle w:val="TableParagraph"/>
              <w:spacing w:line="145" w:lineRule="exact"/>
              <w:ind w:left="25"/>
              <w:rPr>
                <w:sz w:val="13"/>
              </w:rPr>
            </w:pPr>
            <w:r>
              <w:rPr>
                <w:spacing w:val="-2"/>
                <w:w w:val="115"/>
                <w:sz w:val="13"/>
              </w:rPr>
              <w:t>11:42:04</w:t>
            </w:r>
          </w:p>
        </w:tc>
        <w:tc>
          <w:tcPr>
            <w:tcW w:w="443" w:type="dxa"/>
          </w:tcPr>
          <w:p w14:paraId="76EEAF5E"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F5F" w14:textId="77777777" w:rsidR="00C8389B" w:rsidRDefault="00C8389B" w:rsidP="00C8389B">
            <w:pPr>
              <w:pStyle w:val="TableParagraph"/>
              <w:spacing w:line="145" w:lineRule="exact"/>
              <w:ind w:left="26"/>
              <w:rPr>
                <w:sz w:val="13"/>
              </w:rPr>
            </w:pPr>
            <w:r>
              <w:rPr>
                <w:spacing w:val="-2"/>
                <w:w w:val="115"/>
                <w:sz w:val="13"/>
              </w:rPr>
              <w:t>Agree</w:t>
            </w:r>
          </w:p>
        </w:tc>
        <w:tc>
          <w:tcPr>
            <w:tcW w:w="2591" w:type="dxa"/>
          </w:tcPr>
          <w:p w14:paraId="76EEAF60"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F61"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F69" w14:textId="77777777" w:rsidTr="00C8389B">
        <w:trPr>
          <w:trHeight w:val="165"/>
        </w:trPr>
        <w:tc>
          <w:tcPr>
            <w:tcW w:w="1090" w:type="dxa"/>
          </w:tcPr>
          <w:p w14:paraId="76EEAF63"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64" w14:textId="77777777" w:rsidR="00C8389B" w:rsidRDefault="00C8389B" w:rsidP="00C8389B">
            <w:pPr>
              <w:pStyle w:val="TableParagraph"/>
              <w:spacing w:line="145" w:lineRule="exact"/>
              <w:ind w:left="25"/>
              <w:rPr>
                <w:sz w:val="13"/>
              </w:rPr>
            </w:pPr>
            <w:r>
              <w:rPr>
                <w:spacing w:val="-2"/>
                <w:w w:val="115"/>
                <w:sz w:val="13"/>
              </w:rPr>
              <w:t>11:56:32</w:t>
            </w:r>
          </w:p>
        </w:tc>
        <w:tc>
          <w:tcPr>
            <w:tcW w:w="443" w:type="dxa"/>
          </w:tcPr>
          <w:p w14:paraId="76EEAF65"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F66"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F67"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F68" w14:textId="77777777" w:rsidR="00C8389B" w:rsidRDefault="00C8389B" w:rsidP="00C8389B">
            <w:pPr>
              <w:pStyle w:val="TableParagraph"/>
              <w:spacing w:line="145" w:lineRule="exact"/>
              <w:ind w:left="27"/>
              <w:rPr>
                <w:sz w:val="13"/>
              </w:rPr>
            </w:pPr>
            <w:r>
              <w:rPr>
                <w:spacing w:val="-2"/>
                <w:w w:val="115"/>
                <w:sz w:val="13"/>
              </w:rPr>
              <w:t>Agree</w:t>
            </w:r>
          </w:p>
        </w:tc>
      </w:tr>
      <w:tr w:rsidR="00C8389B" w14:paraId="76EEAF70" w14:textId="77777777" w:rsidTr="00C8389B">
        <w:trPr>
          <w:trHeight w:val="165"/>
        </w:trPr>
        <w:tc>
          <w:tcPr>
            <w:tcW w:w="1090" w:type="dxa"/>
          </w:tcPr>
          <w:p w14:paraId="76EEAF6A"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6B" w14:textId="77777777" w:rsidR="00C8389B" w:rsidRDefault="00C8389B" w:rsidP="00C8389B">
            <w:pPr>
              <w:pStyle w:val="TableParagraph"/>
              <w:spacing w:line="145" w:lineRule="exact"/>
              <w:ind w:left="25"/>
              <w:rPr>
                <w:sz w:val="13"/>
              </w:rPr>
            </w:pPr>
            <w:r>
              <w:rPr>
                <w:spacing w:val="-2"/>
                <w:w w:val="115"/>
                <w:sz w:val="13"/>
              </w:rPr>
              <w:t>11:57:11</w:t>
            </w:r>
          </w:p>
        </w:tc>
        <w:tc>
          <w:tcPr>
            <w:tcW w:w="443" w:type="dxa"/>
          </w:tcPr>
          <w:p w14:paraId="76EEAF6C"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F6D" w14:textId="77777777" w:rsidR="00C8389B" w:rsidRDefault="00C8389B" w:rsidP="00C8389B">
            <w:pPr>
              <w:pStyle w:val="TableParagraph"/>
              <w:spacing w:line="145" w:lineRule="exact"/>
              <w:ind w:left="26"/>
              <w:rPr>
                <w:sz w:val="13"/>
              </w:rPr>
            </w:pPr>
            <w:r>
              <w:rPr>
                <w:spacing w:val="-2"/>
                <w:w w:val="115"/>
                <w:sz w:val="13"/>
              </w:rPr>
              <w:t>Agree</w:t>
            </w:r>
          </w:p>
        </w:tc>
        <w:tc>
          <w:tcPr>
            <w:tcW w:w="2591" w:type="dxa"/>
          </w:tcPr>
          <w:p w14:paraId="76EEAF6E"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F6F" w14:textId="77777777" w:rsidR="00C8389B" w:rsidRDefault="00C8389B" w:rsidP="00C8389B">
            <w:pPr>
              <w:pStyle w:val="TableParagraph"/>
              <w:spacing w:line="145" w:lineRule="exact"/>
              <w:ind w:left="27"/>
              <w:rPr>
                <w:sz w:val="13"/>
              </w:rPr>
            </w:pPr>
            <w:r>
              <w:rPr>
                <w:spacing w:val="-2"/>
                <w:w w:val="115"/>
                <w:sz w:val="13"/>
              </w:rPr>
              <w:t>Agree</w:t>
            </w:r>
          </w:p>
        </w:tc>
      </w:tr>
      <w:tr w:rsidR="00C8389B" w14:paraId="76EEAF77" w14:textId="77777777" w:rsidTr="00C8389B">
        <w:trPr>
          <w:trHeight w:val="165"/>
        </w:trPr>
        <w:tc>
          <w:tcPr>
            <w:tcW w:w="1090" w:type="dxa"/>
          </w:tcPr>
          <w:p w14:paraId="76EEAF71"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72" w14:textId="77777777" w:rsidR="00C8389B" w:rsidRDefault="00C8389B" w:rsidP="00C8389B">
            <w:pPr>
              <w:pStyle w:val="TableParagraph"/>
              <w:spacing w:line="145" w:lineRule="exact"/>
              <w:ind w:left="25"/>
              <w:rPr>
                <w:sz w:val="13"/>
              </w:rPr>
            </w:pPr>
            <w:r>
              <w:rPr>
                <w:spacing w:val="-2"/>
                <w:w w:val="115"/>
                <w:sz w:val="13"/>
              </w:rPr>
              <w:t>11:58:52</w:t>
            </w:r>
          </w:p>
        </w:tc>
        <w:tc>
          <w:tcPr>
            <w:tcW w:w="443" w:type="dxa"/>
          </w:tcPr>
          <w:p w14:paraId="76EEAF73"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F74"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2"/>
                <w:w w:val="115"/>
                <w:sz w:val="13"/>
              </w:rPr>
              <w:t>disagree</w:t>
            </w:r>
          </w:p>
        </w:tc>
        <w:tc>
          <w:tcPr>
            <w:tcW w:w="2591" w:type="dxa"/>
          </w:tcPr>
          <w:p w14:paraId="76EEAF75" w14:textId="77777777" w:rsidR="00C8389B" w:rsidRDefault="00C8389B" w:rsidP="00C8389B">
            <w:pPr>
              <w:pStyle w:val="TableParagraph"/>
              <w:spacing w:line="145" w:lineRule="exact"/>
              <w:ind w:left="25"/>
              <w:rPr>
                <w:sz w:val="13"/>
              </w:rPr>
            </w:pPr>
            <w:r>
              <w:rPr>
                <w:w w:val="115"/>
                <w:sz w:val="13"/>
              </w:rPr>
              <w:t>Strongly</w:t>
            </w:r>
            <w:r>
              <w:rPr>
                <w:spacing w:val="-7"/>
                <w:w w:val="115"/>
                <w:sz w:val="13"/>
              </w:rPr>
              <w:t xml:space="preserve"> </w:t>
            </w:r>
            <w:r>
              <w:rPr>
                <w:spacing w:val="-2"/>
                <w:w w:val="115"/>
                <w:sz w:val="13"/>
              </w:rPr>
              <w:t>disagree</w:t>
            </w:r>
          </w:p>
        </w:tc>
        <w:tc>
          <w:tcPr>
            <w:tcW w:w="1964" w:type="dxa"/>
          </w:tcPr>
          <w:p w14:paraId="76EEAF76"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2"/>
                <w:w w:val="115"/>
                <w:sz w:val="13"/>
              </w:rPr>
              <w:t>disagree</w:t>
            </w:r>
          </w:p>
        </w:tc>
      </w:tr>
      <w:tr w:rsidR="00C8389B" w14:paraId="76EEAF7E" w14:textId="77777777" w:rsidTr="00C8389B">
        <w:trPr>
          <w:trHeight w:val="165"/>
        </w:trPr>
        <w:tc>
          <w:tcPr>
            <w:tcW w:w="1090" w:type="dxa"/>
          </w:tcPr>
          <w:p w14:paraId="76EEAF78"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79" w14:textId="77777777" w:rsidR="00C8389B" w:rsidRDefault="00C8389B" w:rsidP="00C8389B">
            <w:pPr>
              <w:pStyle w:val="TableParagraph"/>
              <w:spacing w:line="145" w:lineRule="exact"/>
              <w:ind w:left="25"/>
              <w:rPr>
                <w:sz w:val="13"/>
              </w:rPr>
            </w:pPr>
            <w:r>
              <w:rPr>
                <w:spacing w:val="-2"/>
                <w:w w:val="115"/>
                <w:sz w:val="13"/>
              </w:rPr>
              <w:t>12:19:32</w:t>
            </w:r>
          </w:p>
        </w:tc>
        <w:tc>
          <w:tcPr>
            <w:tcW w:w="443" w:type="dxa"/>
          </w:tcPr>
          <w:p w14:paraId="76EEAF7A" w14:textId="77777777" w:rsidR="00C8389B" w:rsidRDefault="00C8389B" w:rsidP="00C8389B">
            <w:pPr>
              <w:pStyle w:val="TableParagraph"/>
              <w:spacing w:line="145" w:lineRule="exact"/>
              <w:ind w:left="29"/>
              <w:rPr>
                <w:sz w:val="13"/>
              </w:rPr>
            </w:pPr>
            <w:r>
              <w:rPr>
                <w:spacing w:val="-5"/>
                <w:w w:val="115"/>
                <w:sz w:val="13"/>
              </w:rPr>
              <w:t>PM</w:t>
            </w:r>
          </w:p>
        </w:tc>
        <w:tc>
          <w:tcPr>
            <w:tcW w:w="2327" w:type="dxa"/>
          </w:tcPr>
          <w:p w14:paraId="76EEAF7B"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F7C"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F7D" w14:textId="77777777" w:rsidR="00C8389B" w:rsidRDefault="00C8389B" w:rsidP="00C8389B">
            <w:pPr>
              <w:pStyle w:val="TableParagraph"/>
              <w:spacing w:line="145" w:lineRule="exact"/>
              <w:ind w:left="27"/>
              <w:rPr>
                <w:sz w:val="13"/>
              </w:rPr>
            </w:pPr>
            <w:r>
              <w:rPr>
                <w:spacing w:val="-2"/>
                <w:w w:val="115"/>
                <w:sz w:val="13"/>
              </w:rPr>
              <w:t>Agree</w:t>
            </w:r>
          </w:p>
        </w:tc>
      </w:tr>
      <w:tr w:rsidR="00C8389B" w14:paraId="76EEAF85" w14:textId="77777777" w:rsidTr="00C8389B">
        <w:trPr>
          <w:trHeight w:val="165"/>
        </w:trPr>
        <w:tc>
          <w:tcPr>
            <w:tcW w:w="1090" w:type="dxa"/>
          </w:tcPr>
          <w:p w14:paraId="76EEAF7F"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80" w14:textId="77777777" w:rsidR="00C8389B" w:rsidRDefault="00C8389B" w:rsidP="00C8389B">
            <w:pPr>
              <w:pStyle w:val="TableParagraph"/>
              <w:spacing w:line="145" w:lineRule="exact"/>
              <w:ind w:left="25"/>
              <w:rPr>
                <w:sz w:val="13"/>
              </w:rPr>
            </w:pPr>
            <w:r>
              <w:rPr>
                <w:spacing w:val="-2"/>
                <w:w w:val="115"/>
                <w:sz w:val="13"/>
              </w:rPr>
              <w:t>12:23:29</w:t>
            </w:r>
          </w:p>
        </w:tc>
        <w:tc>
          <w:tcPr>
            <w:tcW w:w="443" w:type="dxa"/>
          </w:tcPr>
          <w:p w14:paraId="76EEAF81" w14:textId="77777777" w:rsidR="00C8389B" w:rsidRDefault="00C8389B" w:rsidP="00C8389B">
            <w:pPr>
              <w:pStyle w:val="TableParagraph"/>
              <w:spacing w:line="145" w:lineRule="exact"/>
              <w:ind w:left="29"/>
              <w:rPr>
                <w:sz w:val="13"/>
              </w:rPr>
            </w:pPr>
            <w:r>
              <w:rPr>
                <w:spacing w:val="-5"/>
                <w:w w:val="115"/>
                <w:sz w:val="13"/>
              </w:rPr>
              <w:t>PM</w:t>
            </w:r>
          </w:p>
        </w:tc>
        <w:tc>
          <w:tcPr>
            <w:tcW w:w="2327" w:type="dxa"/>
          </w:tcPr>
          <w:p w14:paraId="76EEAF82" w14:textId="77777777" w:rsidR="00C8389B" w:rsidRDefault="00C8389B" w:rsidP="00C8389B">
            <w:pPr>
              <w:pStyle w:val="TableParagraph"/>
              <w:spacing w:line="145" w:lineRule="exact"/>
              <w:ind w:left="26"/>
              <w:rPr>
                <w:sz w:val="13"/>
              </w:rPr>
            </w:pPr>
            <w:r>
              <w:rPr>
                <w:spacing w:val="-2"/>
                <w:w w:val="115"/>
                <w:sz w:val="13"/>
              </w:rPr>
              <w:t>Agree</w:t>
            </w:r>
          </w:p>
        </w:tc>
        <w:tc>
          <w:tcPr>
            <w:tcW w:w="2591" w:type="dxa"/>
          </w:tcPr>
          <w:p w14:paraId="76EEAF83"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F84" w14:textId="77777777" w:rsidR="00C8389B" w:rsidRDefault="00C8389B" w:rsidP="00C8389B">
            <w:pPr>
              <w:pStyle w:val="TableParagraph"/>
              <w:spacing w:line="145" w:lineRule="exact"/>
              <w:ind w:left="27"/>
              <w:rPr>
                <w:sz w:val="13"/>
              </w:rPr>
            </w:pPr>
            <w:r>
              <w:rPr>
                <w:spacing w:val="-2"/>
                <w:w w:val="115"/>
                <w:sz w:val="13"/>
              </w:rPr>
              <w:t>Agree</w:t>
            </w:r>
          </w:p>
        </w:tc>
      </w:tr>
      <w:tr w:rsidR="00C8389B" w14:paraId="76EEAF8C" w14:textId="77777777" w:rsidTr="00C8389B">
        <w:trPr>
          <w:trHeight w:val="162"/>
        </w:trPr>
        <w:tc>
          <w:tcPr>
            <w:tcW w:w="1090" w:type="dxa"/>
          </w:tcPr>
          <w:p w14:paraId="76EEAF86" w14:textId="77777777" w:rsidR="00C8389B" w:rsidRDefault="00C8389B" w:rsidP="00C8389B">
            <w:pPr>
              <w:pStyle w:val="TableParagraph"/>
              <w:spacing w:line="143"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87" w14:textId="77777777" w:rsidR="00C8389B" w:rsidRDefault="00C8389B" w:rsidP="00C8389B">
            <w:pPr>
              <w:pStyle w:val="TableParagraph"/>
              <w:spacing w:line="143" w:lineRule="exact"/>
              <w:ind w:left="25"/>
              <w:rPr>
                <w:sz w:val="13"/>
              </w:rPr>
            </w:pPr>
            <w:r>
              <w:rPr>
                <w:spacing w:val="-2"/>
                <w:w w:val="115"/>
                <w:sz w:val="13"/>
              </w:rPr>
              <w:t>12:36:40</w:t>
            </w:r>
          </w:p>
        </w:tc>
        <w:tc>
          <w:tcPr>
            <w:tcW w:w="443" w:type="dxa"/>
          </w:tcPr>
          <w:p w14:paraId="76EEAF88" w14:textId="77777777" w:rsidR="00C8389B" w:rsidRDefault="00C8389B" w:rsidP="00C8389B">
            <w:pPr>
              <w:pStyle w:val="TableParagraph"/>
              <w:spacing w:line="143" w:lineRule="exact"/>
              <w:ind w:left="29"/>
              <w:rPr>
                <w:sz w:val="13"/>
              </w:rPr>
            </w:pPr>
            <w:r>
              <w:rPr>
                <w:spacing w:val="-5"/>
                <w:w w:val="115"/>
                <w:sz w:val="13"/>
              </w:rPr>
              <w:t>PM</w:t>
            </w:r>
          </w:p>
        </w:tc>
        <w:tc>
          <w:tcPr>
            <w:tcW w:w="2327" w:type="dxa"/>
          </w:tcPr>
          <w:p w14:paraId="76EEAF89" w14:textId="77777777" w:rsidR="00C8389B" w:rsidRDefault="00C8389B" w:rsidP="00C8389B">
            <w:pPr>
              <w:pStyle w:val="TableParagraph"/>
              <w:spacing w:line="143"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F8A" w14:textId="77777777" w:rsidR="00C8389B" w:rsidRDefault="00C8389B" w:rsidP="00C8389B">
            <w:pPr>
              <w:pStyle w:val="TableParagraph"/>
              <w:spacing w:line="143" w:lineRule="exact"/>
              <w:ind w:left="25"/>
              <w:rPr>
                <w:sz w:val="13"/>
              </w:rPr>
            </w:pPr>
            <w:r>
              <w:rPr>
                <w:spacing w:val="-2"/>
                <w:w w:val="115"/>
                <w:sz w:val="13"/>
              </w:rPr>
              <w:t>Agree</w:t>
            </w:r>
          </w:p>
        </w:tc>
        <w:tc>
          <w:tcPr>
            <w:tcW w:w="1964" w:type="dxa"/>
          </w:tcPr>
          <w:p w14:paraId="76EEAF8B" w14:textId="77777777" w:rsidR="00C8389B" w:rsidRDefault="00C8389B" w:rsidP="00C8389B">
            <w:pPr>
              <w:pStyle w:val="TableParagraph"/>
              <w:spacing w:line="143"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F93" w14:textId="77777777" w:rsidTr="00C8389B">
        <w:trPr>
          <w:trHeight w:val="165"/>
        </w:trPr>
        <w:tc>
          <w:tcPr>
            <w:tcW w:w="1090" w:type="dxa"/>
          </w:tcPr>
          <w:p w14:paraId="76EEAF8D"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8E" w14:textId="77777777" w:rsidR="00C8389B" w:rsidRDefault="00C8389B" w:rsidP="00C8389B">
            <w:pPr>
              <w:pStyle w:val="TableParagraph"/>
              <w:spacing w:line="145" w:lineRule="exact"/>
              <w:ind w:left="25"/>
              <w:rPr>
                <w:sz w:val="13"/>
              </w:rPr>
            </w:pPr>
            <w:r>
              <w:rPr>
                <w:spacing w:val="-2"/>
                <w:w w:val="115"/>
                <w:sz w:val="13"/>
              </w:rPr>
              <w:t>1:12:13</w:t>
            </w:r>
          </w:p>
        </w:tc>
        <w:tc>
          <w:tcPr>
            <w:tcW w:w="443" w:type="dxa"/>
          </w:tcPr>
          <w:p w14:paraId="76EEAF8F" w14:textId="77777777" w:rsidR="00C8389B" w:rsidRDefault="00C8389B" w:rsidP="00C8389B">
            <w:pPr>
              <w:pStyle w:val="TableParagraph"/>
              <w:spacing w:line="145" w:lineRule="exact"/>
              <w:ind w:left="29"/>
              <w:rPr>
                <w:sz w:val="13"/>
              </w:rPr>
            </w:pPr>
            <w:r>
              <w:rPr>
                <w:spacing w:val="-5"/>
                <w:w w:val="115"/>
                <w:sz w:val="13"/>
              </w:rPr>
              <w:t>PM</w:t>
            </w:r>
          </w:p>
        </w:tc>
        <w:tc>
          <w:tcPr>
            <w:tcW w:w="2327" w:type="dxa"/>
          </w:tcPr>
          <w:p w14:paraId="76EEAF90" w14:textId="77777777" w:rsidR="00C8389B" w:rsidRDefault="00C8389B" w:rsidP="00C8389B">
            <w:pPr>
              <w:pStyle w:val="TableParagraph"/>
              <w:spacing w:line="145" w:lineRule="exact"/>
              <w:ind w:left="26"/>
              <w:rPr>
                <w:sz w:val="13"/>
              </w:rPr>
            </w:pPr>
            <w:r>
              <w:rPr>
                <w:spacing w:val="-2"/>
                <w:w w:val="115"/>
                <w:sz w:val="13"/>
              </w:rPr>
              <w:t>Neutral</w:t>
            </w:r>
          </w:p>
        </w:tc>
        <w:tc>
          <w:tcPr>
            <w:tcW w:w="2591" w:type="dxa"/>
          </w:tcPr>
          <w:p w14:paraId="76EEAF91"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F92" w14:textId="77777777" w:rsidR="00C8389B" w:rsidRDefault="00C8389B" w:rsidP="00C8389B">
            <w:pPr>
              <w:pStyle w:val="TableParagraph"/>
              <w:spacing w:line="145" w:lineRule="exact"/>
              <w:ind w:left="27"/>
              <w:rPr>
                <w:sz w:val="13"/>
              </w:rPr>
            </w:pPr>
            <w:r>
              <w:rPr>
                <w:spacing w:val="-2"/>
                <w:w w:val="115"/>
                <w:sz w:val="13"/>
              </w:rPr>
              <w:t>Disagree</w:t>
            </w:r>
          </w:p>
        </w:tc>
      </w:tr>
      <w:tr w:rsidR="00C8389B" w14:paraId="76EEAF9A" w14:textId="77777777" w:rsidTr="00C8389B">
        <w:trPr>
          <w:trHeight w:val="165"/>
        </w:trPr>
        <w:tc>
          <w:tcPr>
            <w:tcW w:w="1090" w:type="dxa"/>
          </w:tcPr>
          <w:p w14:paraId="76EEAF94"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95" w14:textId="77777777" w:rsidR="00C8389B" w:rsidRDefault="00C8389B" w:rsidP="00C8389B">
            <w:pPr>
              <w:pStyle w:val="TableParagraph"/>
              <w:spacing w:line="145" w:lineRule="exact"/>
              <w:ind w:left="25"/>
              <w:rPr>
                <w:sz w:val="13"/>
              </w:rPr>
            </w:pPr>
            <w:r>
              <w:rPr>
                <w:spacing w:val="-2"/>
                <w:w w:val="115"/>
                <w:sz w:val="13"/>
              </w:rPr>
              <w:t>1:15:08</w:t>
            </w:r>
          </w:p>
        </w:tc>
        <w:tc>
          <w:tcPr>
            <w:tcW w:w="443" w:type="dxa"/>
          </w:tcPr>
          <w:p w14:paraId="76EEAF96" w14:textId="77777777" w:rsidR="00C8389B" w:rsidRDefault="00C8389B" w:rsidP="00C8389B">
            <w:pPr>
              <w:pStyle w:val="TableParagraph"/>
              <w:spacing w:line="145" w:lineRule="exact"/>
              <w:ind w:left="29"/>
              <w:rPr>
                <w:sz w:val="13"/>
              </w:rPr>
            </w:pPr>
            <w:r>
              <w:rPr>
                <w:spacing w:val="-5"/>
                <w:w w:val="115"/>
                <w:sz w:val="13"/>
              </w:rPr>
              <w:t>PM</w:t>
            </w:r>
          </w:p>
        </w:tc>
        <w:tc>
          <w:tcPr>
            <w:tcW w:w="2327" w:type="dxa"/>
          </w:tcPr>
          <w:p w14:paraId="76EEAF97"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F98" w14:textId="77777777" w:rsidR="00C8389B" w:rsidRDefault="00C8389B" w:rsidP="00C8389B">
            <w:pPr>
              <w:pStyle w:val="TableParagraph"/>
              <w:spacing w:line="145" w:lineRule="exact"/>
              <w:ind w:left="25"/>
              <w:rPr>
                <w:sz w:val="13"/>
              </w:rPr>
            </w:pPr>
            <w:r>
              <w:rPr>
                <w:w w:val="115"/>
                <w:sz w:val="13"/>
              </w:rPr>
              <w:t>Strongly</w:t>
            </w:r>
            <w:r>
              <w:rPr>
                <w:spacing w:val="-7"/>
                <w:w w:val="115"/>
                <w:sz w:val="13"/>
              </w:rPr>
              <w:t xml:space="preserve"> </w:t>
            </w:r>
            <w:r>
              <w:rPr>
                <w:spacing w:val="-4"/>
                <w:w w:val="115"/>
                <w:sz w:val="13"/>
              </w:rPr>
              <w:t>agree</w:t>
            </w:r>
          </w:p>
        </w:tc>
        <w:tc>
          <w:tcPr>
            <w:tcW w:w="1964" w:type="dxa"/>
          </w:tcPr>
          <w:p w14:paraId="76EEAF99" w14:textId="77777777" w:rsidR="00C8389B" w:rsidRDefault="00C8389B" w:rsidP="00C8389B">
            <w:pPr>
              <w:pStyle w:val="TableParagraph"/>
              <w:spacing w:line="145" w:lineRule="exact"/>
              <w:ind w:left="27"/>
              <w:rPr>
                <w:sz w:val="13"/>
              </w:rPr>
            </w:pPr>
            <w:r>
              <w:rPr>
                <w:spacing w:val="-2"/>
                <w:w w:val="115"/>
                <w:sz w:val="13"/>
              </w:rPr>
              <w:t>Agree</w:t>
            </w:r>
          </w:p>
        </w:tc>
      </w:tr>
      <w:tr w:rsidR="00C8389B" w14:paraId="76EEAFA1" w14:textId="77777777" w:rsidTr="00C8389B">
        <w:trPr>
          <w:trHeight w:val="165"/>
        </w:trPr>
        <w:tc>
          <w:tcPr>
            <w:tcW w:w="1090" w:type="dxa"/>
          </w:tcPr>
          <w:p w14:paraId="76EEAF9B"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9C" w14:textId="77777777" w:rsidR="00C8389B" w:rsidRDefault="00C8389B" w:rsidP="00C8389B">
            <w:pPr>
              <w:pStyle w:val="TableParagraph"/>
              <w:spacing w:line="145" w:lineRule="exact"/>
              <w:ind w:left="25"/>
              <w:rPr>
                <w:sz w:val="13"/>
              </w:rPr>
            </w:pPr>
            <w:r>
              <w:rPr>
                <w:spacing w:val="-2"/>
                <w:w w:val="115"/>
                <w:sz w:val="13"/>
              </w:rPr>
              <w:t>4:49:53</w:t>
            </w:r>
          </w:p>
        </w:tc>
        <w:tc>
          <w:tcPr>
            <w:tcW w:w="443" w:type="dxa"/>
          </w:tcPr>
          <w:p w14:paraId="76EEAF9D" w14:textId="77777777" w:rsidR="00C8389B" w:rsidRDefault="00C8389B" w:rsidP="00C8389B">
            <w:pPr>
              <w:pStyle w:val="TableParagraph"/>
              <w:spacing w:line="145" w:lineRule="exact"/>
              <w:ind w:left="29"/>
              <w:rPr>
                <w:sz w:val="13"/>
              </w:rPr>
            </w:pPr>
            <w:r>
              <w:rPr>
                <w:spacing w:val="-5"/>
                <w:w w:val="115"/>
                <w:sz w:val="13"/>
              </w:rPr>
              <w:t>PM</w:t>
            </w:r>
          </w:p>
        </w:tc>
        <w:tc>
          <w:tcPr>
            <w:tcW w:w="2327" w:type="dxa"/>
          </w:tcPr>
          <w:p w14:paraId="76EEAF9E"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F9F"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FA0" w14:textId="77777777" w:rsidR="00C8389B" w:rsidRDefault="00C8389B" w:rsidP="00C8389B">
            <w:pPr>
              <w:pStyle w:val="TableParagraph"/>
              <w:spacing w:line="145" w:lineRule="exact"/>
              <w:ind w:left="27"/>
              <w:rPr>
                <w:sz w:val="13"/>
              </w:rPr>
            </w:pPr>
            <w:r>
              <w:rPr>
                <w:spacing w:val="-2"/>
                <w:w w:val="115"/>
                <w:sz w:val="13"/>
              </w:rPr>
              <w:t>Agree</w:t>
            </w:r>
          </w:p>
        </w:tc>
      </w:tr>
      <w:tr w:rsidR="00C8389B" w14:paraId="76EEAFA8" w14:textId="77777777" w:rsidTr="00C8389B">
        <w:trPr>
          <w:trHeight w:val="165"/>
        </w:trPr>
        <w:tc>
          <w:tcPr>
            <w:tcW w:w="1090" w:type="dxa"/>
          </w:tcPr>
          <w:p w14:paraId="76EEAFA2"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A3" w14:textId="77777777" w:rsidR="00C8389B" w:rsidRDefault="00C8389B" w:rsidP="00C8389B">
            <w:pPr>
              <w:pStyle w:val="TableParagraph"/>
              <w:spacing w:line="145" w:lineRule="exact"/>
              <w:ind w:left="25"/>
              <w:rPr>
                <w:sz w:val="13"/>
              </w:rPr>
            </w:pPr>
            <w:r>
              <w:rPr>
                <w:spacing w:val="-2"/>
                <w:w w:val="115"/>
                <w:sz w:val="13"/>
              </w:rPr>
              <w:t>5:10:06</w:t>
            </w:r>
          </w:p>
        </w:tc>
        <w:tc>
          <w:tcPr>
            <w:tcW w:w="443" w:type="dxa"/>
          </w:tcPr>
          <w:p w14:paraId="76EEAFA4" w14:textId="77777777" w:rsidR="00C8389B" w:rsidRDefault="00C8389B" w:rsidP="00C8389B">
            <w:pPr>
              <w:pStyle w:val="TableParagraph"/>
              <w:spacing w:line="145" w:lineRule="exact"/>
              <w:ind w:left="29"/>
              <w:rPr>
                <w:sz w:val="13"/>
              </w:rPr>
            </w:pPr>
            <w:r>
              <w:rPr>
                <w:spacing w:val="-5"/>
                <w:w w:val="115"/>
                <w:sz w:val="13"/>
              </w:rPr>
              <w:t>PM</w:t>
            </w:r>
          </w:p>
        </w:tc>
        <w:tc>
          <w:tcPr>
            <w:tcW w:w="2327" w:type="dxa"/>
          </w:tcPr>
          <w:p w14:paraId="76EEAFA5"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FA6"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FA7" w14:textId="77777777" w:rsidR="00C8389B" w:rsidRDefault="00C8389B" w:rsidP="00C8389B">
            <w:pPr>
              <w:pStyle w:val="TableParagraph"/>
              <w:spacing w:line="145" w:lineRule="exact"/>
              <w:ind w:left="27"/>
              <w:rPr>
                <w:sz w:val="13"/>
              </w:rPr>
            </w:pPr>
            <w:r>
              <w:rPr>
                <w:spacing w:val="-2"/>
                <w:w w:val="115"/>
                <w:sz w:val="13"/>
              </w:rPr>
              <w:t>Agree</w:t>
            </w:r>
          </w:p>
        </w:tc>
      </w:tr>
      <w:tr w:rsidR="00C8389B" w14:paraId="76EEAFAF" w14:textId="77777777" w:rsidTr="00C8389B">
        <w:trPr>
          <w:trHeight w:val="165"/>
        </w:trPr>
        <w:tc>
          <w:tcPr>
            <w:tcW w:w="1090" w:type="dxa"/>
          </w:tcPr>
          <w:p w14:paraId="76EEAFA9"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AA" w14:textId="77777777" w:rsidR="00C8389B" w:rsidRDefault="00C8389B" w:rsidP="00C8389B">
            <w:pPr>
              <w:pStyle w:val="TableParagraph"/>
              <w:spacing w:line="145" w:lineRule="exact"/>
              <w:ind w:left="25"/>
              <w:rPr>
                <w:sz w:val="13"/>
              </w:rPr>
            </w:pPr>
            <w:r>
              <w:rPr>
                <w:spacing w:val="-2"/>
                <w:w w:val="115"/>
                <w:sz w:val="13"/>
              </w:rPr>
              <w:t>6:54:20</w:t>
            </w:r>
          </w:p>
        </w:tc>
        <w:tc>
          <w:tcPr>
            <w:tcW w:w="443" w:type="dxa"/>
          </w:tcPr>
          <w:p w14:paraId="76EEAFAB" w14:textId="77777777" w:rsidR="00C8389B" w:rsidRDefault="00C8389B" w:rsidP="00C8389B">
            <w:pPr>
              <w:pStyle w:val="TableParagraph"/>
              <w:spacing w:line="145" w:lineRule="exact"/>
              <w:ind w:left="29"/>
              <w:rPr>
                <w:sz w:val="13"/>
              </w:rPr>
            </w:pPr>
            <w:r>
              <w:rPr>
                <w:spacing w:val="-5"/>
                <w:w w:val="115"/>
                <w:sz w:val="13"/>
              </w:rPr>
              <w:t>PM</w:t>
            </w:r>
          </w:p>
        </w:tc>
        <w:tc>
          <w:tcPr>
            <w:tcW w:w="2327" w:type="dxa"/>
          </w:tcPr>
          <w:p w14:paraId="76EEAFAC" w14:textId="77777777" w:rsidR="00C8389B" w:rsidRDefault="00C8389B" w:rsidP="00C8389B">
            <w:pPr>
              <w:pStyle w:val="TableParagraph"/>
              <w:spacing w:line="145" w:lineRule="exact"/>
              <w:ind w:left="26"/>
              <w:rPr>
                <w:sz w:val="13"/>
              </w:rPr>
            </w:pPr>
            <w:r>
              <w:rPr>
                <w:spacing w:val="-2"/>
                <w:w w:val="115"/>
                <w:sz w:val="13"/>
              </w:rPr>
              <w:t>Agree</w:t>
            </w:r>
          </w:p>
        </w:tc>
        <w:tc>
          <w:tcPr>
            <w:tcW w:w="2591" w:type="dxa"/>
          </w:tcPr>
          <w:p w14:paraId="76EEAFAD"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FAE" w14:textId="77777777" w:rsidR="00C8389B" w:rsidRDefault="00C8389B" w:rsidP="00C8389B">
            <w:pPr>
              <w:pStyle w:val="TableParagraph"/>
              <w:spacing w:line="145" w:lineRule="exact"/>
              <w:ind w:left="27"/>
              <w:rPr>
                <w:sz w:val="13"/>
              </w:rPr>
            </w:pPr>
            <w:r>
              <w:rPr>
                <w:spacing w:val="-2"/>
                <w:w w:val="115"/>
                <w:sz w:val="13"/>
              </w:rPr>
              <w:t>Agree</w:t>
            </w:r>
          </w:p>
        </w:tc>
      </w:tr>
      <w:tr w:rsidR="00C8389B" w14:paraId="76EEAFB6" w14:textId="77777777" w:rsidTr="00C8389B">
        <w:trPr>
          <w:trHeight w:val="165"/>
        </w:trPr>
        <w:tc>
          <w:tcPr>
            <w:tcW w:w="1090" w:type="dxa"/>
          </w:tcPr>
          <w:p w14:paraId="76EEAFB0"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B1" w14:textId="77777777" w:rsidR="00C8389B" w:rsidRDefault="00C8389B" w:rsidP="00C8389B">
            <w:pPr>
              <w:pStyle w:val="TableParagraph"/>
              <w:spacing w:line="145" w:lineRule="exact"/>
              <w:ind w:left="25"/>
              <w:rPr>
                <w:sz w:val="13"/>
              </w:rPr>
            </w:pPr>
            <w:r>
              <w:rPr>
                <w:spacing w:val="-2"/>
                <w:w w:val="115"/>
                <w:sz w:val="13"/>
              </w:rPr>
              <w:t>7:41:19</w:t>
            </w:r>
          </w:p>
        </w:tc>
        <w:tc>
          <w:tcPr>
            <w:tcW w:w="443" w:type="dxa"/>
          </w:tcPr>
          <w:p w14:paraId="76EEAFB2" w14:textId="77777777" w:rsidR="00C8389B" w:rsidRDefault="00C8389B" w:rsidP="00C8389B">
            <w:pPr>
              <w:pStyle w:val="TableParagraph"/>
              <w:spacing w:line="145" w:lineRule="exact"/>
              <w:ind w:left="29"/>
              <w:rPr>
                <w:sz w:val="13"/>
              </w:rPr>
            </w:pPr>
            <w:r>
              <w:rPr>
                <w:spacing w:val="-5"/>
                <w:w w:val="115"/>
                <w:sz w:val="13"/>
              </w:rPr>
              <w:t>PM</w:t>
            </w:r>
          </w:p>
        </w:tc>
        <w:tc>
          <w:tcPr>
            <w:tcW w:w="2327" w:type="dxa"/>
          </w:tcPr>
          <w:p w14:paraId="76EEAFB3"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FB4" w14:textId="77777777" w:rsidR="00C8389B" w:rsidRDefault="00C8389B" w:rsidP="00C8389B">
            <w:pPr>
              <w:pStyle w:val="TableParagraph"/>
              <w:spacing w:line="145" w:lineRule="exact"/>
              <w:ind w:left="25"/>
              <w:rPr>
                <w:sz w:val="13"/>
              </w:rPr>
            </w:pPr>
            <w:r>
              <w:rPr>
                <w:w w:val="115"/>
                <w:sz w:val="13"/>
              </w:rPr>
              <w:t>Strongly</w:t>
            </w:r>
            <w:r>
              <w:rPr>
                <w:spacing w:val="-7"/>
                <w:w w:val="115"/>
                <w:sz w:val="13"/>
              </w:rPr>
              <w:t xml:space="preserve"> </w:t>
            </w:r>
            <w:r>
              <w:rPr>
                <w:spacing w:val="-4"/>
                <w:w w:val="115"/>
                <w:sz w:val="13"/>
              </w:rPr>
              <w:t>agree</w:t>
            </w:r>
          </w:p>
        </w:tc>
        <w:tc>
          <w:tcPr>
            <w:tcW w:w="1964" w:type="dxa"/>
          </w:tcPr>
          <w:p w14:paraId="76EEAFB5" w14:textId="77777777" w:rsidR="00C8389B" w:rsidRDefault="00C8389B" w:rsidP="00C8389B">
            <w:pPr>
              <w:pStyle w:val="TableParagraph"/>
              <w:spacing w:line="145" w:lineRule="exact"/>
              <w:ind w:left="27"/>
              <w:rPr>
                <w:sz w:val="13"/>
              </w:rPr>
            </w:pPr>
            <w:r>
              <w:rPr>
                <w:w w:val="115"/>
                <w:sz w:val="13"/>
              </w:rPr>
              <w:t>Strongly</w:t>
            </w:r>
            <w:r>
              <w:rPr>
                <w:spacing w:val="-7"/>
                <w:w w:val="115"/>
                <w:sz w:val="13"/>
              </w:rPr>
              <w:t xml:space="preserve"> </w:t>
            </w:r>
            <w:r>
              <w:rPr>
                <w:spacing w:val="-4"/>
                <w:w w:val="115"/>
                <w:sz w:val="13"/>
              </w:rPr>
              <w:t>agree</w:t>
            </w:r>
          </w:p>
        </w:tc>
      </w:tr>
      <w:tr w:rsidR="00C8389B" w14:paraId="76EEAFBD" w14:textId="77777777" w:rsidTr="00C8389B">
        <w:trPr>
          <w:trHeight w:val="165"/>
        </w:trPr>
        <w:tc>
          <w:tcPr>
            <w:tcW w:w="1090" w:type="dxa"/>
          </w:tcPr>
          <w:p w14:paraId="76EEAFB7"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B8" w14:textId="77777777" w:rsidR="00C8389B" w:rsidRDefault="00C8389B" w:rsidP="00C8389B">
            <w:pPr>
              <w:pStyle w:val="TableParagraph"/>
              <w:spacing w:line="145" w:lineRule="exact"/>
              <w:ind w:left="25"/>
              <w:rPr>
                <w:sz w:val="13"/>
              </w:rPr>
            </w:pPr>
            <w:r>
              <w:rPr>
                <w:spacing w:val="-2"/>
                <w:w w:val="115"/>
                <w:sz w:val="13"/>
              </w:rPr>
              <w:t>8:50:56</w:t>
            </w:r>
          </w:p>
        </w:tc>
        <w:tc>
          <w:tcPr>
            <w:tcW w:w="443" w:type="dxa"/>
          </w:tcPr>
          <w:p w14:paraId="76EEAFB9" w14:textId="77777777" w:rsidR="00C8389B" w:rsidRDefault="00C8389B" w:rsidP="00C8389B">
            <w:pPr>
              <w:pStyle w:val="TableParagraph"/>
              <w:spacing w:line="145" w:lineRule="exact"/>
              <w:ind w:left="29"/>
              <w:rPr>
                <w:sz w:val="13"/>
              </w:rPr>
            </w:pPr>
            <w:r>
              <w:rPr>
                <w:spacing w:val="-5"/>
                <w:w w:val="115"/>
                <w:sz w:val="13"/>
              </w:rPr>
              <w:t>PM</w:t>
            </w:r>
          </w:p>
        </w:tc>
        <w:tc>
          <w:tcPr>
            <w:tcW w:w="2327" w:type="dxa"/>
          </w:tcPr>
          <w:p w14:paraId="76EEAFBA"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2"/>
                <w:w w:val="115"/>
                <w:sz w:val="13"/>
              </w:rPr>
              <w:t>disagree</w:t>
            </w:r>
          </w:p>
        </w:tc>
        <w:tc>
          <w:tcPr>
            <w:tcW w:w="2591" w:type="dxa"/>
          </w:tcPr>
          <w:p w14:paraId="76EEAFBB"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FBC" w14:textId="77777777" w:rsidR="00C8389B" w:rsidRDefault="00C8389B" w:rsidP="00C8389B">
            <w:pPr>
              <w:pStyle w:val="TableParagraph"/>
              <w:spacing w:line="145" w:lineRule="exact"/>
              <w:ind w:left="27"/>
              <w:rPr>
                <w:sz w:val="13"/>
              </w:rPr>
            </w:pPr>
            <w:r>
              <w:rPr>
                <w:spacing w:val="-2"/>
                <w:w w:val="115"/>
                <w:sz w:val="13"/>
              </w:rPr>
              <w:t>Agree</w:t>
            </w:r>
          </w:p>
        </w:tc>
      </w:tr>
      <w:tr w:rsidR="00C8389B" w14:paraId="76EEAFC4" w14:textId="77777777" w:rsidTr="00C8389B">
        <w:trPr>
          <w:trHeight w:val="165"/>
        </w:trPr>
        <w:tc>
          <w:tcPr>
            <w:tcW w:w="1090" w:type="dxa"/>
          </w:tcPr>
          <w:p w14:paraId="76EEAFBE" w14:textId="77777777" w:rsidR="00C8389B" w:rsidRDefault="00C8389B" w:rsidP="00C8389B">
            <w:pPr>
              <w:pStyle w:val="TableParagraph"/>
              <w:spacing w:line="145" w:lineRule="exact"/>
              <w:jc w:val="center"/>
              <w:rPr>
                <w:sz w:val="13"/>
              </w:rPr>
            </w:pPr>
            <w:r>
              <w:rPr>
                <w:w w:val="110"/>
                <w:sz w:val="13"/>
              </w:rPr>
              <w:t>12/3/2023</w:t>
            </w:r>
            <w:r>
              <w:rPr>
                <w:spacing w:val="18"/>
                <w:w w:val="115"/>
                <w:sz w:val="13"/>
              </w:rPr>
              <w:t xml:space="preserve"> </w:t>
            </w:r>
            <w:r>
              <w:rPr>
                <w:spacing w:val="-4"/>
                <w:w w:val="115"/>
                <w:sz w:val="13"/>
              </w:rPr>
              <w:t>0:00</w:t>
            </w:r>
          </w:p>
        </w:tc>
        <w:tc>
          <w:tcPr>
            <w:tcW w:w="903" w:type="dxa"/>
          </w:tcPr>
          <w:p w14:paraId="76EEAFBF" w14:textId="77777777" w:rsidR="00C8389B" w:rsidRDefault="00C8389B" w:rsidP="00C8389B">
            <w:pPr>
              <w:pStyle w:val="TableParagraph"/>
              <w:spacing w:line="145" w:lineRule="exact"/>
              <w:ind w:left="25"/>
              <w:rPr>
                <w:sz w:val="13"/>
              </w:rPr>
            </w:pPr>
            <w:r>
              <w:rPr>
                <w:spacing w:val="-2"/>
                <w:w w:val="115"/>
                <w:sz w:val="13"/>
              </w:rPr>
              <w:t>10:44:37</w:t>
            </w:r>
          </w:p>
        </w:tc>
        <w:tc>
          <w:tcPr>
            <w:tcW w:w="443" w:type="dxa"/>
          </w:tcPr>
          <w:p w14:paraId="76EEAFC0" w14:textId="77777777" w:rsidR="00C8389B" w:rsidRDefault="00C8389B" w:rsidP="00C8389B">
            <w:pPr>
              <w:pStyle w:val="TableParagraph"/>
              <w:spacing w:line="145" w:lineRule="exact"/>
              <w:ind w:left="29"/>
              <w:rPr>
                <w:sz w:val="13"/>
              </w:rPr>
            </w:pPr>
            <w:r>
              <w:rPr>
                <w:spacing w:val="-5"/>
                <w:w w:val="115"/>
                <w:sz w:val="13"/>
              </w:rPr>
              <w:t>AM</w:t>
            </w:r>
          </w:p>
        </w:tc>
        <w:tc>
          <w:tcPr>
            <w:tcW w:w="2327" w:type="dxa"/>
          </w:tcPr>
          <w:p w14:paraId="76EEAFC1" w14:textId="77777777" w:rsidR="00C8389B" w:rsidRDefault="00C8389B" w:rsidP="00C8389B">
            <w:pPr>
              <w:pStyle w:val="TableParagraph"/>
              <w:spacing w:line="145" w:lineRule="exact"/>
              <w:ind w:left="26"/>
              <w:rPr>
                <w:sz w:val="13"/>
              </w:rPr>
            </w:pPr>
            <w:r>
              <w:rPr>
                <w:w w:val="115"/>
                <w:sz w:val="13"/>
              </w:rPr>
              <w:t>Strongly</w:t>
            </w:r>
            <w:r>
              <w:rPr>
                <w:spacing w:val="-7"/>
                <w:w w:val="115"/>
                <w:sz w:val="13"/>
              </w:rPr>
              <w:t xml:space="preserve"> </w:t>
            </w:r>
            <w:r>
              <w:rPr>
                <w:spacing w:val="-4"/>
                <w:w w:val="115"/>
                <w:sz w:val="13"/>
              </w:rPr>
              <w:t>agree</w:t>
            </w:r>
          </w:p>
        </w:tc>
        <w:tc>
          <w:tcPr>
            <w:tcW w:w="2591" w:type="dxa"/>
          </w:tcPr>
          <w:p w14:paraId="76EEAFC2" w14:textId="77777777" w:rsidR="00C8389B" w:rsidRDefault="00C8389B" w:rsidP="00C8389B">
            <w:pPr>
              <w:pStyle w:val="TableParagraph"/>
              <w:spacing w:line="145" w:lineRule="exact"/>
              <w:ind w:left="25"/>
              <w:rPr>
                <w:sz w:val="13"/>
              </w:rPr>
            </w:pPr>
            <w:r>
              <w:rPr>
                <w:spacing w:val="-2"/>
                <w:w w:val="115"/>
                <w:sz w:val="13"/>
              </w:rPr>
              <w:t>Agree</w:t>
            </w:r>
          </w:p>
        </w:tc>
        <w:tc>
          <w:tcPr>
            <w:tcW w:w="1964" w:type="dxa"/>
          </w:tcPr>
          <w:p w14:paraId="76EEAFC3" w14:textId="77777777" w:rsidR="00C8389B" w:rsidRDefault="00C8389B" w:rsidP="00C8389B">
            <w:pPr>
              <w:pStyle w:val="TableParagraph"/>
              <w:spacing w:line="145" w:lineRule="exact"/>
              <w:ind w:left="27"/>
              <w:rPr>
                <w:sz w:val="13"/>
              </w:rPr>
            </w:pPr>
            <w:r>
              <w:rPr>
                <w:spacing w:val="-2"/>
                <w:w w:val="115"/>
                <w:sz w:val="13"/>
              </w:rPr>
              <w:t>Agree</w:t>
            </w:r>
          </w:p>
        </w:tc>
      </w:tr>
    </w:tbl>
    <w:p w14:paraId="76EEAFCC" w14:textId="2F3DF4F3" w:rsidR="006637AA" w:rsidRDefault="006637AA" w:rsidP="006F166B">
      <w:pPr>
        <w:pStyle w:val="BodyText"/>
        <w:rPr>
          <w:b/>
        </w:rPr>
      </w:pPr>
    </w:p>
    <w:sectPr w:rsidR="006637AA" w:rsidSect="00D737DC">
      <w:pgSz w:w="12240" w:h="15840"/>
      <w:pgMar w:top="1440" w:right="840" w:bottom="880" w:left="1100" w:header="0" w:footer="688"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FEE828" w14:textId="77777777" w:rsidR="00FE44EE" w:rsidRDefault="00FE44EE">
      <w:r>
        <w:separator/>
      </w:r>
    </w:p>
  </w:endnote>
  <w:endnote w:type="continuationSeparator" w:id="0">
    <w:p w14:paraId="7BED7A73" w14:textId="77777777" w:rsidR="00FE44EE" w:rsidRDefault="00FE4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EEB08D" w14:textId="77777777" w:rsidR="009C160C" w:rsidRDefault="009C160C">
    <w:pPr>
      <w:pStyle w:val="BodyText"/>
      <w:spacing w:line="14" w:lineRule="auto"/>
      <w:rPr>
        <w:sz w:val="20"/>
      </w:rPr>
    </w:pPr>
    <w:r>
      <w:rPr>
        <w:noProof/>
      </w:rPr>
      <mc:AlternateContent>
        <mc:Choice Requires="wps">
          <w:drawing>
            <wp:anchor distT="0" distB="0" distL="0" distR="0" simplePos="0" relativeHeight="251658752" behindDoc="1" locked="0" layoutInCell="1" allowOverlap="1" wp14:anchorId="76EEB092" wp14:editId="76EEB093">
              <wp:simplePos x="0" y="0"/>
              <wp:positionH relativeFrom="page">
                <wp:posOffset>6360414</wp:posOffset>
              </wp:positionH>
              <wp:positionV relativeFrom="page">
                <wp:posOffset>9275774</wp:posOffset>
              </wp:positionV>
              <wp:extent cx="6261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110" cy="165735"/>
                      </a:xfrm>
                      <a:prstGeom prst="rect">
                        <a:avLst/>
                      </a:prstGeom>
                    </wps:spPr>
                    <wps:txbx>
                      <w:txbxContent>
                        <w:p w14:paraId="76EEB0D9" w14:textId="77777777" w:rsidR="009C160C" w:rsidRDefault="009C160C">
                          <w:pPr>
                            <w:spacing w:line="245" w:lineRule="exact"/>
                            <w:ind w:left="20"/>
                            <w:rPr>
                              <w:rFonts w:ascii="Calibri"/>
                            </w:rPr>
                          </w:pPr>
                          <w:r>
                            <w:rPr>
                              <w:rFonts w:ascii="Calibri"/>
                            </w:rPr>
                            <w:t>Page</w:t>
                          </w:r>
                          <w:r>
                            <w:rPr>
                              <w:rFonts w:ascii="Calibri"/>
                              <w:spacing w:val="-1"/>
                            </w:rPr>
                            <w:t xml:space="preserve"> </w:t>
                          </w:r>
                          <w:r>
                            <w:rPr>
                              <w:rFonts w:ascii="Calibri"/>
                            </w:rPr>
                            <w:t>|</w:t>
                          </w:r>
                          <w:r>
                            <w:rPr>
                              <w:rFonts w:ascii="Calibri"/>
                              <w:spacing w:val="-3"/>
                            </w:rPr>
                            <w:t xml:space="preserve"> </w:t>
                          </w:r>
                          <w:r>
                            <w:rPr>
                              <w:rFonts w:ascii="Calibri"/>
                              <w:spacing w:val="-4"/>
                            </w:rPr>
                            <w:fldChar w:fldCharType="begin"/>
                          </w:r>
                          <w:r>
                            <w:rPr>
                              <w:rFonts w:ascii="Calibri"/>
                              <w:spacing w:val="-4"/>
                            </w:rPr>
                            <w:instrText xml:space="preserve"> PAGE  \* roman </w:instrText>
                          </w:r>
                          <w:r>
                            <w:rPr>
                              <w:rFonts w:ascii="Calibri"/>
                              <w:spacing w:val="-4"/>
                            </w:rPr>
                            <w:fldChar w:fldCharType="separate"/>
                          </w:r>
                          <w:r w:rsidR="00286CD4">
                            <w:rPr>
                              <w:rFonts w:ascii="Calibri"/>
                              <w:noProof/>
                              <w:spacing w:val="-4"/>
                            </w:rPr>
                            <w:t>x</w:t>
                          </w:r>
                          <w:r>
                            <w:rPr>
                              <w:rFonts w:ascii="Calibri"/>
                              <w:spacing w:val="-4"/>
                            </w:rPr>
                            <w:fldChar w:fldCharType="end"/>
                          </w:r>
                        </w:p>
                      </w:txbxContent>
                    </wps:txbx>
                    <wps:bodyPr wrap="square" lIns="0" tIns="0" rIns="0" bIns="0" rtlCol="0">
                      <a:noAutofit/>
                    </wps:bodyPr>
                  </wps:wsp>
                </a:graphicData>
              </a:graphic>
            </wp:anchor>
          </w:drawing>
        </mc:Choice>
        <mc:Fallback>
          <w:pict>
            <v:shapetype w14:anchorId="76EEB092" id="_x0000_t202" coordsize="21600,21600" o:spt="202" path="m,l,21600r21600,l21600,xe">
              <v:stroke joinstyle="miter"/>
              <v:path gradientshapeok="t" o:connecttype="rect"/>
            </v:shapetype>
            <v:shape id="Textbox 1" o:spid="_x0000_s1131" type="#_x0000_t202" style="position:absolute;margin-left:500.8pt;margin-top:730.4pt;width:49.3pt;height:13.0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" filled="f" stroked="f">
              <v:textbox inset="0,0,0,0">
                <w:txbxContent>
                  <w:p w14:paraId="76EEB0D9" w14:textId="77777777" w:rsidR="009C160C" w:rsidRDefault="009C160C">
                    <w:pPr>
                      <w:spacing w:line="245" w:lineRule="exact"/>
                      <w:ind w:left="20"/>
                      <w:rPr>
                        <w:rFonts w:ascii="Calibri"/>
                      </w:rPr>
                    </w:pPr>
                    <w:r>
                      <w:rPr>
                        <w:rFonts w:ascii="Calibri"/>
                      </w:rPr>
                      <w:t>Page</w:t>
                    </w:r>
                    <w:r>
                      <w:rPr>
                        <w:rFonts w:ascii="Calibri"/>
                        <w:spacing w:val="-1"/>
                      </w:rPr>
                      <w:t xml:space="preserve"> </w:t>
                    </w:r>
                    <w:r>
                      <w:rPr>
                        <w:rFonts w:ascii="Calibri"/>
                      </w:rPr>
                      <w:t>|</w:t>
                    </w:r>
                    <w:r>
                      <w:rPr>
                        <w:rFonts w:ascii="Calibri"/>
                        <w:spacing w:val="-3"/>
                      </w:rPr>
                      <w:t xml:space="preserve"> </w:t>
                    </w:r>
                    <w:r>
                      <w:rPr>
                        <w:rFonts w:ascii="Calibri"/>
                        <w:spacing w:val="-4"/>
                      </w:rPr>
                      <w:fldChar w:fldCharType="begin"/>
                    </w:r>
                    <w:r>
                      <w:rPr>
                        <w:rFonts w:ascii="Calibri"/>
                        <w:spacing w:val="-4"/>
                      </w:rPr>
                      <w:instrText xml:space="preserve"> PAGE  \* roman </w:instrText>
                    </w:r>
                    <w:r>
                      <w:rPr>
                        <w:rFonts w:ascii="Calibri"/>
                        <w:spacing w:val="-4"/>
                      </w:rPr>
                      <w:fldChar w:fldCharType="separate"/>
                    </w:r>
                    <w:r w:rsidR="00286CD4">
                      <w:rPr>
                        <w:rFonts w:ascii="Calibri"/>
                        <w:noProof/>
                        <w:spacing w:val="-4"/>
                      </w:rPr>
                      <w:t>x</w:t>
                    </w:r>
                    <w:r>
                      <w:rPr>
                        <w:rFonts w:ascii="Calibri"/>
                        <w:spacing w:val="-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EEB08E" w14:textId="77777777" w:rsidR="009C160C" w:rsidRDefault="009C160C">
    <w:pPr>
      <w:pStyle w:val="BodyText"/>
      <w:spacing w:line="14" w:lineRule="auto"/>
      <w:rPr>
        <w:sz w:val="20"/>
      </w:rPr>
    </w:pPr>
    <w:r>
      <w:rPr>
        <w:noProof/>
      </w:rPr>
      <mc:AlternateContent>
        <mc:Choice Requires="wps">
          <w:drawing>
            <wp:anchor distT="0" distB="0" distL="0" distR="0" simplePos="0" relativeHeight="484065792" behindDoc="1" locked="0" layoutInCell="1" allowOverlap="1" wp14:anchorId="76EEB094" wp14:editId="76EEB095">
              <wp:simplePos x="0" y="0"/>
              <wp:positionH relativeFrom="page">
                <wp:posOffset>6287261</wp:posOffset>
              </wp:positionH>
              <wp:positionV relativeFrom="page">
                <wp:posOffset>9483343</wp:posOffset>
              </wp:positionV>
              <wp:extent cx="623570" cy="1657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3570" cy="165735"/>
                      </a:xfrm>
                      <a:prstGeom prst="rect">
                        <a:avLst/>
                      </a:prstGeom>
                    </wps:spPr>
                    <wps:txbx>
                      <w:txbxContent>
                        <w:p w14:paraId="76EEB0DA" w14:textId="77777777" w:rsidR="009C160C" w:rsidRDefault="009C160C">
                          <w:pPr>
                            <w:spacing w:line="245" w:lineRule="exact"/>
                            <w:ind w:left="20"/>
                            <w:rPr>
                              <w:rFonts w:ascii="Calibri"/>
                            </w:rPr>
                          </w:pPr>
                          <w:r>
                            <w:rPr>
                              <w:rFonts w:ascii="Calibri"/>
                            </w:rPr>
                            <w:t>Page</w:t>
                          </w:r>
                          <w:r>
                            <w:rPr>
                              <w:rFonts w:ascii="Calibri"/>
                              <w:spacing w:val="-1"/>
                            </w:rPr>
                            <w:t xml:space="preserve"> </w:t>
                          </w:r>
                          <w:r>
                            <w:rPr>
                              <w:rFonts w:ascii="Calibri"/>
                            </w:rPr>
                            <w:t>|</w:t>
                          </w:r>
                          <w:r>
                            <w:rPr>
                              <w:rFonts w:ascii="Calibri"/>
                              <w:spacing w:val="-3"/>
                            </w:rPr>
                            <w:t xml:space="preserve"> </w:t>
                          </w:r>
                          <w:r>
                            <w:rPr>
                              <w:rFonts w:ascii="Calibri"/>
                              <w:spacing w:val="-4"/>
                            </w:rPr>
                            <w:fldChar w:fldCharType="begin"/>
                          </w:r>
                          <w:r>
                            <w:rPr>
                              <w:rFonts w:ascii="Calibri"/>
                              <w:spacing w:val="-4"/>
                            </w:rPr>
                            <w:instrText xml:space="preserve"> PAGE  \* roman </w:instrText>
                          </w:r>
                          <w:r>
                            <w:rPr>
                              <w:rFonts w:ascii="Calibri"/>
                              <w:spacing w:val="-4"/>
                            </w:rPr>
                            <w:fldChar w:fldCharType="separate"/>
                          </w:r>
                          <w:r w:rsidR="00286CD4">
                            <w:rPr>
                              <w:rFonts w:ascii="Calibri"/>
                              <w:noProof/>
                              <w:spacing w:val="-4"/>
                            </w:rPr>
                            <w:t>xii</w:t>
                          </w:r>
                          <w:r>
                            <w:rPr>
                              <w:rFonts w:ascii="Calibri"/>
                              <w:spacing w:val="-4"/>
                            </w:rPr>
                            <w:fldChar w:fldCharType="end"/>
                          </w:r>
                        </w:p>
                      </w:txbxContent>
                    </wps:txbx>
                    <wps:bodyPr wrap="square" lIns="0" tIns="0" rIns="0" bIns="0" rtlCol="0">
                      <a:noAutofit/>
                    </wps:bodyPr>
                  </wps:wsp>
                </a:graphicData>
              </a:graphic>
            </wp:anchor>
          </w:drawing>
        </mc:Choice>
        <mc:Fallback>
          <w:pict>
            <v:shapetype w14:anchorId="76EEB094" id="_x0000_t202" coordsize="21600,21600" o:spt="202" path="m,l,21600r21600,l21600,xe">
              <v:stroke joinstyle="miter"/>
              <v:path gradientshapeok="t" o:connecttype="rect"/>
            </v:shapetype>
            <v:shape id="Textbox 7" o:spid="_x0000_s1132" type="#_x0000_t202" style="position:absolute;margin-left:495.05pt;margin-top:746.7pt;width:49.1pt;height:13.05pt;z-index:-19250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" filled="f" stroked="f">
              <v:textbox inset="0,0,0,0">
                <w:txbxContent>
                  <w:p w14:paraId="76EEB0DA" w14:textId="77777777" w:rsidR="009C160C" w:rsidRDefault="009C160C">
                    <w:pPr>
                      <w:spacing w:line="245" w:lineRule="exact"/>
                      <w:ind w:left="20"/>
                      <w:rPr>
                        <w:rFonts w:ascii="Calibri"/>
                      </w:rPr>
                    </w:pPr>
                    <w:r>
                      <w:rPr>
                        <w:rFonts w:ascii="Calibri"/>
                      </w:rPr>
                      <w:t>Page</w:t>
                    </w:r>
                    <w:r>
                      <w:rPr>
                        <w:rFonts w:ascii="Calibri"/>
                        <w:spacing w:val="-1"/>
                      </w:rPr>
                      <w:t xml:space="preserve"> </w:t>
                    </w:r>
                    <w:r>
                      <w:rPr>
                        <w:rFonts w:ascii="Calibri"/>
                      </w:rPr>
                      <w:t>|</w:t>
                    </w:r>
                    <w:r>
                      <w:rPr>
                        <w:rFonts w:ascii="Calibri"/>
                        <w:spacing w:val="-3"/>
                      </w:rPr>
                      <w:t xml:space="preserve"> </w:t>
                    </w:r>
                    <w:r>
                      <w:rPr>
                        <w:rFonts w:ascii="Calibri"/>
                        <w:spacing w:val="-4"/>
                      </w:rPr>
                      <w:fldChar w:fldCharType="begin"/>
                    </w:r>
                    <w:r>
                      <w:rPr>
                        <w:rFonts w:ascii="Calibri"/>
                        <w:spacing w:val="-4"/>
                      </w:rPr>
                      <w:instrText xml:space="preserve"> PAGE  \* roman </w:instrText>
                    </w:r>
                    <w:r>
                      <w:rPr>
                        <w:rFonts w:ascii="Calibri"/>
                        <w:spacing w:val="-4"/>
                      </w:rPr>
                      <w:fldChar w:fldCharType="separate"/>
                    </w:r>
                    <w:r w:rsidR="00286CD4">
                      <w:rPr>
                        <w:rFonts w:ascii="Calibri"/>
                        <w:noProof/>
                        <w:spacing w:val="-4"/>
                      </w:rPr>
                      <w:t>xii</w:t>
                    </w:r>
                    <w:r>
                      <w:rPr>
                        <w:rFonts w:ascii="Calibri"/>
                        <w:spacing w:val="-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EEB08F" w14:textId="77777777" w:rsidR="009C160C" w:rsidRDefault="009C160C">
    <w:pPr>
      <w:pStyle w:val="BodyText"/>
      <w:spacing w:line="14" w:lineRule="auto"/>
      <w:rPr>
        <w:sz w:val="20"/>
      </w:rPr>
    </w:pPr>
    <w:r>
      <w:rPr>
        <w:noProof/>
      </w:rPr>
      <mc:AlternateContent>
        <mc:Choice Requires="wps">
          <w:drawing>
            <wp:anchor distT="0" distB="0" distL="0" distR="0" simplePos="0" relativeHeight="484066304" behindDoc="1" locked="0" layoutInCell="1" allowOverlap="1" wp14:anchorId="76EEB096" wp14:editId="76EEB097">
              <wp:simplePos x="0" y="0"/>
              <wp:positionH relativeFrom="page">
                <wp:posOffset>6372605</wp:posOffset>
              </wp:positionH>
              <wp:positionV relativeFrom="page">
                <wp:posOffset>9481819</wp:posOffset>
              </wp:positionV>
              <wp:extent cx="537210" cy="16573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210" cy="165735"/>
                      </a:xfrm>
                      <a:prstGeom prst="rect">
                        <a:avLst/>
                      </a:prstGeom>
                    </wps:spPr>
                    <wps:txbx>
                      <w:txbxContent>
                        <w:p w14:paraId="76EEB0DB" w14:textId="77777777" w:rsidR="009C160C" w:rsidRDefault="009C160C">
                          <w:pPr>
                            <w:spacing w:line="245" w:lineRule="exact"/>
                            <w:ind w:left="20"/>
                            <w:rPr>
                              <w:rFonts w:ascii="Calibri"/>
                            </w:rPr>
                          </w:pPr>
                          <w:r>
                            <w:rPr>
                              <w:rFonts w:ascii="Calibri"/>
                            </w:rPr>
                            <w:t>Page</w:t>
                          </w:r>
                          <w:r>
                            <w:rPr>
                              <w:rFonts w:ascii="Calibri"/>
                              <w:spacing w:val="-1"/>
                            </w:rPr>
                            <w:t xml:space="preserve"> </w:t>
                          </w:r>
                          <w:r>
                            <w:rPr>
                              <w:rFonts w:ascii="Calibri"/>
                            </w:rPr>
                            <w:t>|</w:t>
                          </w:r>
                          <w:r>
                            <w:rPr>
                              <w:rFonts w:ascii="Calibri"/>
                              <w:spacing w:val="-3"/>
                            </w:rPr>
                            <w:t xml:space="preserve"> </w:t>
                          </w:r>
                          <w:r>
                            <w:rPr>
                              <w:rFonts w:ascii="Calibri"/>
                              <w:spacing w:val="-10"/>
                            </w:rPr>
                            <w:fldChar w:fldCharType="begin"/>
                          </w:r>
                          <w:r>
                            <w:rPr>
                              <w:rFonts w:ascii="Calibri"/>
                              <w:spacing w:val="-10"/>
                            </w:rPr>
                            <w:instrText xml:space="preserve"> PAGE </w:instrText>
                          </w:r>
                          <w:r>
                            <w:rPr>
                              <w:rFonts w:ascii="Calibri"/>
                              <w:spacing w:val="-10"/>
                            </w:rPr>
                            <w:fldChar w:fldCharType="separate"/>
                          </w:r>
                          <w:r w:rsidR="00286CD4">
                            <w:rPr>
                              <w:rFonts w:ascii="Calibri"/>
                              <w:noProof/>
                              <w:spacing w:val="-10"/>
                            </w:rPr>
                            <w:t>2</w:t>
                          </w:r>
                          <w:r>
                            <w:rPr>
                              <w:rFonts w:ascii="Calibri"/>
                              <w:spacing w:val="-10"/>
                            </w:rPr>
                            <w:fldChar w:fldCharType="end"/>
                          </w:r>
                        </w:p>
                      </w:txbxContent>
                    </wps:txbx>
                    <wps:bodyPr wrap="square" lIns="0" tIns="0" rIns="0" bIns="0" rtlCol="0">
                      <a:noAutofit/>
                    </wps:bodyPr>
                  </wps:wsp>
                </a:graphicData>
              </a:graphic>
            </wp:anchor>
          </w:drawing>
        </mc:Choice>
        <mc:Fallback>
          <w:pict>
            <v:shapetype w14:anchorId="76EEB096" id="_x0000_t202" coordsize="21600,21600" o:spt="202" path="m,l,21600r21600,l21600,xe">
              <v:stroke joinstyle="miter"/>
              <v:path gradientshapeok="t" o:connecttype="rect"/>
            </v:shapetype>
            <v:shape id="Textbox 8" o:spid="_x0000_s1133" type="#_x0000_t202" style="position:absolute;margin-left:501.8pt;margin-top:746.6pt;width:42.3pt;height:13.05pt;z-index:-1925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" filled="f" stroked="f">
              <v:textbox inset="0,0,0,0">
                <w:txbxContent>
                  <w:p w14:paraId="76EEB0DB" w14:textId="77777777" w:rsidR="009C160C" w:rsidRDefault="009C160C">
                    <w:pPr>
                      <w:spacing w:line="245" w:lineRule="exact"/>
                      <w:ind w:left="20"/>
                      <w:rPr>
                        <w:rFonts w:ascii="Calibri"/>
                      </w:rPr>
                    </w:pPr>
                    <w:r>
                      <w:rPr>
                        <w:rFonts w:ascii="Calibri"/>
                      </w:rPr>
                      <w:t>Page</w:t>
                    </w:r>
                    <w:r>
                      <w:rPr>
                        <w:rFonts w:ascii="Calibri"/>
                        <w:spacing w:val="-1"/>
                      </w:rPr>
                      <w:t xml:space="preserve"> </w:t>
                    </w:r>
                    <w:r>
                      <w:rPr>
                        <w:rFonts w:ascii="Calibri"/>
                      </w:rPr>
                      <w:t>|</w:t>
                    </w:r>
                    <w:r>
                      <w:rPr>
                        <w:rFonts w:ascii="Calibri"/>
                        <w:spacing w:val="-3"/>
                      </w:rPr>
                      <w:t xml:space="preserve"> </w:t>
                    </w:r>
                    <w:r>
                      <w:rPr>
                        <w:rFonts w:ascii="Calibri"/>
                        <w:spacing w:val="-10"/>
                      </w:rPr>
                      <w:fldChar w:fldCharType="begin"/>
                    </w:r>
                    <w:r>
                      <w:rPr>
                        <w:rFonts w:ascii="Calibri"/>
                        <w:spacing w:val="-10"/>
                      </w:rPr>
                      <w:instrText xml:space="preserve"> PAGE </w:instrText>
                    </w:r>
                    <w:r>
                      <w:rPr>
                        <w:rFonts w:ascii="Calibri"/>
                        <w:spacing w:val="-10"/>
                      </w:rPr>
                      <w:fldChar w:fldCharType="separate"/>
                    </w:r>
                    <w:r w:rsidR="00286CD4">
                      <w:rPr>
                        <w:rFonts w:ascii="Calibri"/>
                        <w:noProof/>
                        <w:spacing w:val="-10"/>
                      </w:rPr>
                      <w:t>2</w:t>
                    </w:r>
                    <w:r>
                      <w:rPr>
                        <w:rFonts w:ascii="Calibri"/>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EEB090" w14:textId="77777777" w:rsidR="009C160C" w:rsidRDefault="009C160C">
    <w:pPr>
      <w:pStyle w:val="BodyText"/>
      <w:spacing w:line="14" w:lineRule="auto"/>
      <w:rPr>
        <w:sz w:val="20"/>
      </w:rPr>
    </w:pPr>
    <w:r>
      <w:rPr>
        <w:noProof/>
      </w:rPr>
      <mc:AlternateContent>
        <mc:Choice Requires="wps">
          <w:drawing>
            <wp:anchor distT="0" distB="0" distL="0" distR="0" simplePos="0" relativeHeight="484066816" behindDoc="1" locked="0" layoutInCell="1" allowOverlap="1" wp14:anchorId="76EEB098" wp14:editId="76EEB099">
              <wp:simplePos x="0" y="0"/>
              <wp:positionH relativeFrom="page">
                <wp:posOffset>6601206</wp:posOffset>
              </wp:positionH>
              <wp:positionV relativeFrom="page">
                <wp:posOffset>9481819</wp:posOffset>
              </wp:positionV>
              <wp:extent cx="499109" cy="16573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9109" cy="165735"/>
                      </a:xfrm>
                      <a:prstGeom prst="rect">
                        <a:avLst/>
                      </a:prstGeom>
                    </wps:spPr>
                    <wps:txbx>
                      <w:txbxContent>
                        <w:p w14:paraId="76EEB0DC" w14:textId="50F8A8E5" w:rsidR="009C160C" w:rsidRDefault="009C160C">
                          <w:pPr>
                            <w:spacing w:line="245" w:lineRule="exact"/>
                            <w:ind w:left="20"/>
                            <w:rPr>
                              <w:rFonts w:ascii="Calibri"/>
                            </w:rPr>
                          </w:pPr>
                          <w:r>
                            <w:rPr>
                              <w:rFonts w:ascii="Calibri"/>
                            </w:rPr>
                            <w:t>Page</w:t>
                          </w:r>
                          <w:r>
                            <w:rPr>
                              <w:rFonts w:ascii="Calibri"/>
                              <w:spacing w:val="-1"/>
                            </w:rPr>
                            <w:t xml:space="preserve"> </w:t>
                          </w:r>
                          <w:r>
                            <w:rPr>
                              <w:rFonts w:ascii="Calibri"/>
                            </w:rPr>
                            <w:t>|</w:t>
                          </w:r>
                          <w:r>
                            <w:rPr>
                              <w:rFonts w:ascii="Calibri"/>
                              <w:spacing w:val="-3"/>
                            </w:rPr>
                            <w:t xml:space="preserve"> </w:t>
                          </w:r>
                          <w:r w:rsidR="00066DAE">
                            <w:rPr>
                              <w:rFonts w:ascii="Calibri"/>
                              <w:spacing w:val="-10"/>
                            </w:rPr>
                            <w:t>6</w:t>
                          </w:r>
                        </w:p>
                      </w:txbxContent>
                    </wps:txbx>
                    <wps:bodyPr wrap="square" lIns="0" tIns="0" rIns="0" bIns="0" rtlCol="0">
                      <a:noAutofit/>
                    </wps:bodyPr>
                  </wps:wsp>
                </a:graphicData>
              </a:graphic>
            </wp:anchor>
          </w:drawing>
        </mc:Choice>
        <mc:Fallback>
          <w:pict>
            <v:shapetype w14:anchorId="76EEB098" id="_x0000_t202" coordsize="21600,21600" o:spt="202" path="m,l,21600r21600,l21600,xe">
              <v:stroke joinstyle="miter"/>
              <v:path gradientshapeok="t" o:connecttype="rect"/>
            </v:shapetype>
            <v:shape id="Textbox 15" o:spid="_x0000_s1134" type="#_x0000_t202" style="position:absolute;margin-left:519.8pt;margin-top:746.6pt;width:39.3pt;height:13.05pt;z-index:-1924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" filled="f" stroked="f">
              <v:textbox inset="0,0,0,0">
                <w:txbxContent>
                  <w:p w14:paraId="76EEB0DC" w14:textId="50F8A8E5" w:rsidR="009C160C" w:rsidRDefault="009C160C">
                    <w:pPr>
                      <w:spacing w:line="245" w:lineRule="exact"/>
                      <w:ind w:left="20"/>
                      <w:rPr>
                        <w:rFonts w:ascii="Calibri"/>
                      </w:rPr>
                    </w:pPr>
                    <w:r>
                      <w:rPr>
                        <w:rFonts w:ascii="Calibri"/>
                      </w:rPr>
                      <w:t>Page</w:t>
                    </w:r>
                    <w:r>
                      <w:rPr>
                        <w:rFonts w:ascii="Calibri"/>
                        <w:spacing w:val="-1"/>
                      </w:rPr>
                      <w:t xml:space="preserve"> </w:t>
                    </w:r>
                    <w:r>
                      <w:rPr>
                        <w:rFonts w:ascii="Calibri"/>
                      </w:rPr>
                      <w:t>|</w:t>
                    </w:r>
                    <w:r>
                      <w:rPr>
                        <w:rFonts w:ascii="Calibri"/>
                        <w:spacing w:val="-3"/>
                      </w:rPr>
                      <w:t xml:space="preserve"> </w:t>
                    </w:r>
                    <w:r w:rsidR="00066DAE">
                      <w:rPr>
                        <w:rFonts w:ascii="Calibri"/>
                        <w:spacing w:val="-10"/>
                      </w:rPr>
                      <w:t>6</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06749271"/>
      <w:docPartObj>
        <w:docPartGallery w:val="Page Numbers (Bottom of Page)"/>
        <w:docPartUnique/>
      </w:docPartObj>
    </w:sdtPr>
    <w:sdtEndPr/>
    <w:sdtContent>
      <w:p w14:paraId="5A725A8B" w14:textId="438457E7" w:rsidR="007C4DD5" w:rsidRDefault="007C4DD5">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76EEB091" w14:textId="58D83475" w:rsidR="009C160C" w:rsidRDefault="009C160C">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D92134" w14:textId="77777777" w:rsidR="00FE44EE" w:rsidRDefault="00FE44EE">
      <w:r>
        <w:separator/>
      </w:r>
    </w:p>
  </w:footnote>
  <w:footnote w:type="continuationSeparator" w:id="0">
    <w:p w14:paraId="694F345C" w14:textId="77777777" w:rsidR="00FE44EE" w:rsidRDefault="00FE44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3" type="#_x0000_t75" style="width:11.4pt;height:10.8pt;visibility:visible" o:bullet="t">
        <v:imagedata r:id="rId1" o:title=""/>
        <o:lock v:ext="edit" aspectratio="f"/>
      </v:shape>
    </w:pict>
  </w:numPicBullet>
  <w:abstractNum w:abstractNumId="0" w15:restartNumberingAfterBreak="0">
    <w:nsid w:val="028A05F7"/>
    <w:multiLevelType w:val="hybridMultilevel"/>
    <w:tmpl w:val="E6DAF8A0"/>
    <w:lvl w:ilvl="0" w:tplc="4164EADA">
      <w:start w:val="1"/>
      <w:numFmt w:val="bullet"/>
      <w:lvlText w:val=""/>
      <w:lvlPicBulletId w:val="0"/>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 w15:restartNumberingAfterBreak="0">
    <w:nsid w:val="02D01CCA"/>
    <w:multiLevelType w:val="hybridMultilevel"/>
    <w:tmpl w:val="3FD06202"/>
    <w:lvl w:ilvl="0" w:tplc="5C92CD34">
      <w:numFmt w:val="bullet"/>
      <w:lvlText w:val="•"/>
      <w:lvlJc w:val="left"/>
      <w:pPr>
        <w:ind w:left="180" w:hanging="180"/>
      </w:pPr>
      <w:rPr>
        <w:rFonts w:ascii="Times New Roman" w:eastAsia="Times New Roman" w:hAnsi="Times New Roman" w:cs="Times New Roman" w:hint="default"/>
        <w:b w:val="0"/>
        <w:bCs w:val="0"/>
        <w:i w:val="0"/>
        <w:iCs w:val="0"/>
        <w:spacing w:val="0"/>
        <w:w w:val="100"/>
        <w:sz w:val="24"/>
        <w:szCs w:val="24"/>
        <w:lang w:val="en-US" w:eastAsia="en-US" w:bidi="ar-SA"/>
      </w:rPr>
    </w:lvl>
    <w:lvl w:ilvl="1" w:tplc="DDCA28C4">
      <w:numFmt w:val="bullet"/>
      <w:lvlText w:val="•"/>
      <w:lvlJc w:val="left"/>
      <w:pPr>
        <w:ind w:left="360" w:hanging="180"/>
      </w:pPr>
      <w:rPr>
        <w:rFonts w:hint="default"/>
        <w:lang w:val="en-US" w:eastAsia="en-US" w:bidi="ar-SA"/>
      </w:rPr>
    </w:lvl>
    <w:lvl w:ilvl="2" w:tplc="69766224">
      <w:numFmt w:val="bullet"/>
      <w:lvlText w:val="•"/>
      <w:lvlJc w:val="left"/>
      <w:pPr>
        <w:ind w:left="541" w:hanging="180"/>
      </w:pPr>
      <w:rPr>
        <w:rFonts w:hint="default"/>
        <w:lang w:val="en-US" w:eastAsia="en-US" w:bidi="ar-SA"/>
      </w:rPr>
    </w:lvl>
    <w:lvl w:ilvl="3" w:tplc="6548DD2E">
      <w:numFmt w:val="bullet"/>
      <w:lvlText w:val="•"/>
      <w:lvlJc w:val="left"/>
      <w:pPr>
        <w:ind w:left="722" w:hanging="180"/>
      </w:pPr>
      <w:rPr>
        <w:rFonts w:hint="default"/>
        <w:lang w:val="en-US" w:eastAsia="en-US" w:bidi="ar-SA"/>
      </w:rPr>
    </w:lvl>
    <w:lvl w:ilvl="4" w:tplc="D0DE569C">
      <w:numFmt w:val="bullet"/>
      <w:lvlText w:val="•"/>
      <w:lvlJc w:val="left"/>
      <w:pPr>
        <w:ind w:left="903" w:hanging="180"/>
      </w:pPr>
      <w:rPr>
        <w:rFonts w:hint="default"/>
        <w:lang w:val="en-US" w:eastAsia="en-US" w:bidi="ar-SA"/>
      </w:rPr>
    </w:lvl>
    <w:lvl w:ilvl="5" w:tplc="33BE8796">
      <w:numFmt w:val="bullet"/>
      <w:lvlText w:val="•"/>
      <w:lvlJc w:val="left"/>
      <w:pPr>
        <w:ind w:left="1084" w:hanging="180"/>
      </w:pPr>
      <w:rPr>
        <w:rFonts w:hint="default"/>
        <w:lang w:val="en-US" w:eastAsia="en-US" w:bidi="ar-SA"/>
      </w:rPr>
    </w:lvl>
    <w:lvl w:ilvl="6" w:tplc="18221F9C">
      <w:numFmt w:val="bullet"/>
      <w:lvlText w:val="•"/>
      <w:lvlJc w:val="left"/>
      <w:pPr>
        <w:ind w:left="1265" w:hanging="180"/>
      </w:pPr>
      <w:rPr>
        <w:rFonts w:hint="default"/>
        <w:lang w:val="en-US" w:eastAsia="en-US" w:bidi="ar-SA"/>
      </w:rPr>
    </w:lvl>
    <w:lvl w:ilvl="7" w:tplc="270EAD8A">
      <w:numFmt w:val="bullet"/>
      <w:lvlText w:val="•"/>
      <w:lvlJc w:val="left"/>
      <w:pPr>
        <w:ind w:left="1446" w:hanging="180"/>
      </w:pPr>
      <w:rPr>
        <w:rFonts w:hint="default"/>
        <w:lang w:val="en-US" w:eastAsia="en-US" w:bidi="ar-SA"/>
      </w:rPr>
    </w:lvl>
    <w:lvl w:ilvl="8" w:tplc="0CCADF9C">
      <w:numFmt w:val="bullet"/>
      <w:lvlText w:val="•"/>
      <w:lvlJc w:val="left"/>
      <w:pPr>
        <w:ind w:left="1626" w:hanging="180"/>
      </w:pPr>
      <w:rPr>
        <w:rFonts w:hint="default"/>
        <w:lang w:val="en-US" w:eastAsia="en-US" w:bidi="ar-SA"/>
      </w:rPr>
    </w:lvl>
  </w:abstractNum>
  <w:abstractNum w:abstractNumId="2" w15:restartNumberingAfterBreak="0">
    <w:nsid w:val="042B0F72"/>
    <w:multiLevelType w:val="multilevel"/>
    <w:tmpl w:val="31B42BA0"/>
    <w:lvl w:ilvl="0">
      <w:start w:val="1"/>
      <w:numFmt w:val="decimal"/>
      <w:lvlText w:val="%1"/>
      <w:lvlJc w:val="left"/>
      <w:pPr>
        <w:ind w:left="695" w:hanging="360"/>
      </w:pPr>
      <w:rPr>
        <w:rFonts w:hint="default"/>
        <w:lang w:val="en-US" w:eastAsia="en-US" w:bidi="ar-SA"/>
      </w:rPr>
    </w:lvl>
    <w:lvl w:ilvl="1">
      <w:start w:val="1"/>
      <w:numFmt w:val="decimal"/>
      <w:lvlText w:val="%1.%2"/>
      <w:lvlJc w:val="left"/>
      <w:pPr>
        <w:ind w:left="695" w:hanging="360"/>
      </w:pPr>
      <w:rPr>
        <w:rFonts w:hint="default"/>
        <w:i w:val="0"/>
        <w:spacing w:val="0"/>
        <w:w w:val="100"/>
        <w:lang w:val="en-US" w:eastAsia="en-US" w:bidi="ar-SA"/>
      </w:rPr>
    </w:lvl>
    <w:lvl w:ilvl="2">
      <w:start w:val="1"/>
      <w:numFmt w:val="decimal"/>
      <w:lvlText w:val="%1.%2.%3"/>
      <w:lvlJc w:val="left"/>
      <w:pPr>
        <w:ind w:left="1379" w:hanging="54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3362" w:hanging="540"/>
      </w:pPr>
      <w:rPr>
        <w:rFonts w:hint="default"/>
        <w:lang w:val="en-US" w:eastAsia="en-US" w:bidi="ar-SA"/>
      </w:rPr>
    </w:lvl>
    <w:lvl w:ilvl="4">
      <w:numFmt w:val="bullet"/>
      <w:lvlText w:val="•"/>
      <w:lvlJc w:val="left"/>
      <w:pPr>
        <w:ind w:left="4353" w:hanging="540"/>
      </w:pPr>
      <w:rPr>
        <w:rFonts w:hint="default"/>
        <w:lang w:val="en-US" w:eastAsia="en-US" w:bidi="ar-SA"/>
      </w:rPr>
    </w:lvl>
    <w:lvl w:ilvl="5">
      <w:numFmt w:val="bullet"/>
      <w:lvlText w:val="•"/>
      <w:lvlJc w:val="left"/>
      <w:pPr>
        <w:ind w:left="5344" w:hanging="540"/>
      </w:pPr>
      <w:rPr>
        <w:rFonts w:hint="default"/>
        <w:lang w:val="en-US" w:eastAsia="en-US" w:bidi="ar-SA"/>
      </w:rPr>
    </w:lvl>
    <w:lvl w:ilvl="6">
      <w:numFmt w:val="bullet"/>
      <w:lvlText w:val="•"/>
      <w:lvlJc w:val="left"/>
      <w:pPr>
        <w:ind w:left="6335" w:hanging="540"/>
      </w:pPr>
      <w:rPr>
        <w:rFonts w:hint="default"/>
        <w:lang w:val="en-US" w:eastAsia="en-US" w:bidi="ar-SA"/>
      </w:rPr>
    </w:lvl>
    <w:lvl w:ilvl="7">
      <w:numFmt w:val="bullet"/>
      <w:lvlText w:val="•"/>
      <w:lvlJc w:val="left"/>
      <w:pPr>
        <w:ind w:left="7326" w:hanging="540"/>
      </w:pPr>
      <w:rPr>
        <w:rFonts w:hint="default"/>
        <w:lang w:val="en-US" w:eastAsia="en-US" w:bidi="ar-SA"/>
      </w:rPr>
    </w:lvl>
    <w:lvl w:ilvl="8">
      <w:numFmt w:val="bullet"/>
      <w:lvlText w:val="•"/>
      <w:lvlJc w:val="left"/>
      <w:pPr>
        <w:ind w:left="8317" w:hanging="540"/>
      </w:pPr>
      <w:rPr>
        <w:rFonts w:hint="default"/>
        <w:lang w:val="en-US" w:eastAsia="en-US" w:bidi="ar-SA"/>
      </w:rPr>
    </w:lvl>
  </w:abstractNum>
  <w:abstractNum w:abstractNumId="3" w15:restartNumberingAfterBreak="0">
    <w:nsid w:val="04817CBC"/>
    <w:multiLevelType w:val="multilevel"/>
    <w:tmpl w:val="368C2762"/>
    <w:lvl w:ilvl="0">
      <w:start w:val="3"/>
      <w:numFmt w:val="decimal"/>
      <w:lvlText w:val="%1"/>
      <w:lvlJc w:val="left"/>
      <w:pPr>
        <w:ind w:left="926" w:hanging="360"/>
      </w:pPr>
      <w:rPr>
        <w:rFonts w:hint="default"/>
        <w:lang w:val="en-US" w:eastAsia="en-US" w:bidi="ar-SA"/>
      </w:rPr>
    </w:lvl>
    <w:lvl w:ilvl="1">
      <w:start w:val="1"/>
      <w:numFmt w:val="decimal"/>
      <w:lvlText w:val="%1.%2"/>
      <w:lvlJc w:val="left"/>
      <w:pPr>
        <w:ind w:left="926"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1379" w:hanging="54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3362" w:hanging="540"/>
      </w:pPr>
      <w:rPr>
        <w:rFonts w:hint="default"/>
        <w:lang w:val="en-US" w:eastAsia="en-US" w:bidi="ar-SA"/>
      </w:rPr>
    </w:lvl>
    <w:lvl w:ilvl="4">
      <w:numFmt w:val="bullet"/>
      <w:lvlText w:val="•"/>
      <w:lvlJc w:val="left"/>
      <w:pPr>
        <w:ind w:left="4353" w:hanging="540"/>
      </w:pPr>
      <w:rPr>
        <w:rFonts w:hint="default"/>
        <w:lang w:val="en-US" w:eastAsia="en-US" w:bidi="ar-SA"/>
      </w:rPr>
    </w:lvl>
    <w:lvl w:ilvl="5">
      <w:numFmt w:val="bullet"/>
      <w:lvlText w:val="•"/>
      <w:lvlJc w:val="left"/>
      <w:pPr>
        <w:ind w:left="5344" w:hanging="540"/>
      </w:pPr>
      <w:rPr>
        <w:rFonts w:hint="default"/>
        <w:lang w:val="en-US" w:eastAsia="en-US" w:bidi="ar-SA"/>
      </w:rPr>
    </w:lvl>
    <w:lvl w:ilvl="6">
      <w:numFmt w:val="bullet"/>
      <w:lvlText w:val="•"/>
      <w:lvlJc w:val="left"/>
      <w:pPr>
        <w:ind w:left="6335" w:hanging="540"/>
      </w:pPr>
      <w:rPr>
        <w:rFonts w:hint="default"/>
        <w:lang w:val="en-US" w:eastAsia="en-US" w:bidi="ar-SA"/>
      </w:rPr>
    </w:lvl>
    <w:lvl w:ilvl="7">
      <w:numFmt w:val="bullet"/>
      <w:lvlText w:val="•"/>
      <w:lvlJc w:val="left"/>
      <w:pPr>
        <w:ind w:left="7326" w:hanging="540"/>
      </w:pPr>
      <w:rPr>
        <w:rFonts w:hint="default"/>
        <w:lang w:val="en-US" w:eastAsia="en-US" w:bidi="ar-SA"/>
      </w:rPr>
    </w:lvl>
    <w:lvl w:ilvl="8">
      <w:numFmt w:val="bullet"/>
      <w:lvlText w:val="•"/>
      <w:lvlJc w:val="left"/>
      <w:pPr>
        <w:ind w:left="8317" w:hanging="540"/>
      </w:pPr>
      <w:rPr>
        <w:rFonts w:hint="default"/>
        <w:lang w:val="en-US" w:eastAsia="en-US" w:bidi="ar-SA"/>
      </w:rPr>
    </w:lvl>
  </w:abstractNum>
  <w:abstractNum w:abstractNumId="4" w15:restartNumberingAfterBreak="0">
    <w:nsid w:val="0E5F1722"/>
    <w:multiLevelType w:val="hybridMultilevel"/>
    <w:tmpl w:val="46D6D29E"/>
    <w:lvl w:ilvl="0" w:tplc="9F7A77BE">
      <w:start w:val="1"/>
      <w:numFmt w:val="lowerLetter"/>
      <w:lvlText w:val="%1."/>
      <w:lvlJc w:val="left"/>
      <w:pPr>
        <w:ind w:left="371" w:hanging="170"/>
      </w:pPr>
      <w:rPr>
        <w:rFonts w:ascii="Times New Roman" w:eastAsia="Times New Roman" w:hAnsi="Times New Roman" w:cs="Times New Roman" w:hint="default"/>
        <w:b w:val="0"/>
        <w:bCs w:val="0"/>
        <w:i w:val="0"/>
        <w:iCs w:val="0"/>
        <w:spacing w:val="-1"/>
        <w:w w:val="100"/>
        <w:sz w:val="18"/>
        <w:szCs w:val="18"/>
        <w:lang w:val="en-US" w:eastAsia="en-US" w:bidi="ar-SA"/>
      </w:rPr>
    </w:lvl>
    <w:lvl w:ilvl="1" w:tplc="348E7C00">
      <w:numFmt w:val="bullet"/>
      <w:lvlText w:val="•"/>
      <w:lvlJc w:val="left"/>
      <w:pPr>
        <w:ind w:left="1372" w:hanging="170"/>
      </w:pPr>
      <w:rPr>
        <w:rFonts w:hint="default"/>
        <w:lang w:val="en-US" w:eastAsia="en-US" w:bidi="ar-SA"/>
      </w:rPr>
    </w:lvl>
    <w:lvl w:ilvl="2" w:tplc="A8C88F08">
      <w:numFmt w:val="bullet"/>
      <w:lvlText w:val="•"/>
      <w:lvlJc w:val="left"/>
      <w:pPr>
        <w:ind w:left="2364" w:hanging="170"/>
      </w:pPr>
      <w:rPr>
        <w:rFonts w:hint="default"/>
        <w:lang w:val="en-US" w:eastAsia="en-US" w:bidi="ar-SA"/>
      </w:rPr>
    </w:lvl>
    <w:lvl w:ilvl="3" w:tplc="CEBCBF7A">
      <w:numFmt w:val="bullet"/>
      <w:lvlText w:val="•"/>
      <w:lvlJc w:val="left"/>
      <w:pPr>
        <w:ind w:left="3356" w:hanging="170"/>
      </w:pPr>
      <w:rPr>
        <w:rFonts w:hint="default"/>
        <w:lang w:val="en-US" w:eastAsia="en-US" w:bidi="ar-SA"/>
      </w:rPr>
    </w:lvl>
    <w:lvl w:ilvl="4" w:tplc="6472D5B4">
      <w:numFmt w:val="bullet"/>
      <w:lvlText w:val="•"/>
      <w:lvlJc w:val="left"/>
      <w:pPr>
        <w:ind w:left="4348" w:hanging="170"/>
      </w:pPr>
      <w:rPr>
        <w:rFonts w:hint="default"/>
        <w:lang w:val="en-US" w:eastAsia="en-US" w:bidi="ar-SA"/>
      </w:rPr>
    </w:lvl>
    <w:lvl w:ilvl="5" w:tplc="D1CE4638">
      <w:numFmt w:val="bullet"/>
      <w:lvlText w:val="•"/>
      <w:lvlJc w:val="left"/>
      <w:pPr>
        <w:ind w:left="5340" w:hanging="170"/>
      </w:pPr>
      <w:rPr>
        <w:rFonts w:hint="default"/>
        <w:lang w:val="en-US" w:eastAsia="en-US" w:bidi="ar-SA"/>
      </w:rPr>
    </w:lvl>
    <w:lvl w:ilvl="6" w:tplc="38DA5238">
      <w:numFmt w:val="bullet"/>
      <w:lvlText w:val="•"/>
      <w:lvlJc w:val="left"/>
      <w:pPr>
        <w:ind w:left="6332" w:hanging="170"/>
      </w:pPr>
      <w:rPr>
        <w:rFonts w:hint="default"/>
        <w:lang w:val="en-US" w:eastAsia="en-US" w:bidi="ar-SA"/>
      </w:rPr>
    </w:lvl>
    <w:lvl w:ilvl="7" w:tplc="83EA161A">
      <w:numFmt w:val="bullet"/>
      <w:lvlText w:val="•"/>
      <w:lvlJc w:val="left"/>
      <w:pPr>
        <w:ind w:left="7324" w:hanging="170"/>
      </w:pPr>
      <w:rPr>
        <w:rFonts w:hint="default"/>
        <w:lang w:val="en-US" w:eastAsia="en-US" w:bidi="ar-SA"/>
      </w:rPr>
    </w:lvl>
    <w:lvl w:ilvl="8" w:tplc="39B2F260">
      <w:numFmt w:val="bullet"/>
      <w:lvlText w:val="•"/>
      <w:lvlJc w:val="left"/>
      <w:pPr>
        <w:ind w:left="8316" w:hanging="170"/>
      </w:pPr>
      <w:rPr>
        <w:rFonts w:hint="default"/>
        <w:lang w:val="en-US" w:eastAsia="en-US" w:bidi="ar-SA"/>
      </w:rPr>
    </w:lvl>
  </w:abstractNum>
  <w:abstractNum w:abstractNumId="5" w15:restartNumberingAfterBreak="0">
    <w:nsid w:val="11592F8E"/>
    <w:multiLevelType w:val="hybridMultilevel"/>
    <w:tmpl w:val="0CDA80F6"/>
    <w:lvl w:ilvl="0" w:tplc="D792A416">
      <w:numFmt w:val="bullet"/>
      <w:lvlText w:val="•"/>
      <w:lvlJc w:val="left"/>
      <w:pPr>
        <w:ind w:left="180" w:hanging="180"/>
      </w:pPr>
      <w:rPr>
        <w:rFonts w:ascii="Times New Roman" w:eastAsia="Times New Roman" w:hAnsi="Times New Roman" w:cs="Times New Roman" w:hint="default"/>
        <w:b w:val="0"/>
        <w:bCs w:val="0"/>
        <w:i w:val="0"/>
        <w:iCs w:val="0"/>
        <w:spacing w:val="0"/>
        <w:w w:val="100"/>
        <w:sz w:val="24"/>
        <w:szCs w:val="24"/>
        <w:lang w:val="en-US" w:eastAsia="en-US" w:bidi="ar-SA"/>
      </w:rPr>
    </w:lvl>
    <w:lvl w:ilvl="1" w:tplc="834A0B7E">
      <w:numFmt w:val="bullet"/>
      <w:lvlText w:val="•"/>
      <w:lvlJc w:val="left"/>
      <w:pPr>
        <w:ind w:left="400" w:hanging="180"/>
      </w:pPr>
      <w:rPr>
        <w:rFonts w:hint="default"/>
        <w:lang w:val="en-US" w:eastAsia="en-US" w:bidi="ar-SA"/>
      </w:rPr>
    </w:lvl>
    <w:lvl w:ilvl="2" w:tplc="62A24AC2">
      <w:numFmt w:val="bullet"/>
      <w:lvlText w:val="•"/>
      <w:lvlJc w:val="left"/>
      <w:pPr>
        <w:ind w:left="620" w:hanging="180"/>
      </w:pPr>
      <w:rPr>
        <w:rFonts w:hint="default"/>
        <w:lang w:val="en-US" w:eastAsia="en-US" w:bidi="ar-SA"/>
      </w:rPr>
    </w:lvl>
    <w:lvl w:ilvl="3" w:tplc="61E05E26">
      <w:numFmt w:val="bullet"/>
      <w:lvlText w:val="•"/>
      <w:lvlJc w:val="left"/>
      <w:pPr>
        <w:ind w:left="840" w:hanging="180"/>
      </w:pPr>
      <w:rPr>
        <w:rFonts w:hint="default"/>
        <w:lang w:val="en-US" w:eastAsia="en-US" w:bidi="ar-SA"/>
      </w:rPr>
    </w:lvl>
    <w:lvl w:ilvl="4" w:tplc="5AAE2478">
      <w:numFmt w:val="bullet"/>
      <w:lvlText w:val="•"/>
      <w:lvlJc w:val="left"/>
      <w:pPr>
        <w:ind w:left="1060" w:hanging="180"/>
      </w:pPr>
      <w:rPr>
        <w:rFonts w:hint="default"/>
        <w:lang w:val="en-US" w:eastAsia="en-US" w:bidi="ar-SA"/>
      </w:rPr>
    </w:lvl>
    <w:lvl w:ilvl="5" w:tplc="989E94A4">
      <w:numFmt w:val="bullet"/>
      <w:lvlText w:val="•"/>
      <w:lvlJc w:val="left"/>
      <w:pPr>
        <w:ind w:left="1280" w:hanging="180"/>
      </w:pPr>
      <w:rPr>
        <w:rFonts w:hint="default"/>
        <w:lang w:val="en-US" w:eastAsia="en-US" w:bidi="ar-SA"/>
      </w:rPr>
    </w:lvl>
    <w:lvl w:ilvl="6" w:tplc="C156997C">
      <w:numFmt w:val="bullet"/>
      <w:lvlText w:val="•"/>
      <w:lvlJc w:val="left"/>
      <w:pPr>
        <w:ind w:left="1500" w:hanging="180"/>
      </w:pPr>
      <w:rPr>
        <w:rFonts w:hint="default"/>
        <w:lang w:val="en-US" w:eastAsia="en-US" w:bidi="ar-SA"/>
      </w:rPr>
    </w:lvl>
    <w:lvl w:ilvl="7" w:tplc="C7D4A7EC">
      <w:numFmt w:val="bullet"/>
      <w:lvlText w:val="•"/>
      <w:lvlJc w:val="left"/>
      <w:pPr>
        <w:ind w:left="1720" w:hanging="180"/>
      </w:pPr>
      <w:rPr>
        <w:rFonts w:hint="default"/>
        <w:lang w:val="en-US" w:eastAsia="en-US" w:bidi="ar-SA"/>
      </w:rPr>
    </w:lvl>
    <w:lvl w:ilvl="8" w:tplc="76BEEC9E">
      <w:numFmt w:val="bullet"/>
      <w:lvlText w:val="•"/>
      <w:lvlJc w:val="left"/>
      <w:pPr>
        <w:ind w:left="1940" w:hanging="180"/>
      </w:pPr>
      <w:rPr>
        <w:rFonts w:hint="default"/>
        <w:lang w:val="en-US" w:eastAsia="en-US" w:bidi="ar-SA"/>
      </w:rPr>
    </w:lvl>
  </w:abstractNum>
  <w:abstractNum w:abstractNumId="6" w15:restartNumberingAfterBreak="0">
    <w:nsid w:val="12242249"/>
    <w:multiLevelType w:val="hybridMultilevel"/>
    <w:tmpl w:val="17847CB4"/>
    <w:lvl w:ilvl="0" w:tplc="738C1F1A">
      <w:numFmt w:val="bullet"/>
      <w:lvlText w:val="•"/>
      <w:lvlJc w:val="left"/>
      <w:pPr>
        <w:ind w:left="180" w:hanging="180"/>
      </w:pPr>
      <w:rPr>
        <w:rFonts w:ascii="Times New Roman" w:eastAsia="Times New Roman" w:hAnsi="Times New Roman" w:cs="Times New Roman" w:hint="default"/>
        <w:b w:val="0"/>
        <w:bCs w:val="0"/>
        <w:i w:val="0"/>
        <w:iCs w:val="0"/>
        <w:spacing w:val="0"/>
        <w:w w:val="100"/>
        <w:sz w:val="24"/>
        <w:szCs w:val="24"/>
        <w:lang w:val="en-US" w:eastAsia="en-US" w:bidi="ar-SA"/>
      </w:rPr>
    </w:lvl>
    <w:lvl w:ilvl="1" w:tplc="95788D70">
      <w:numFmt w:val="bullet"/>
      <w:lvlText w:val="•"/>
      <w:lvlJc w:val="left"/>
      <w:pPr>
        <w:ind w:left="307" w:hanging="180"/>
      </w:pPr>
      <w:rPr>
        <w:rFonts w:hint="default"/>
        <w:lang w:val="en-US" w:eastAsia="en-US" w:bidi="ar-SA"/>
      </w:rPr>
    </w:lvl>
    <w:lvl w:ilvl="2" w:tplc="9B14D0BA">
      <w:numFmt w:val="bullet"/>
      <w:lvlText w:val="•"/>
      <w:lvlJc w:val="left"/>
      <w:pPr>
        <w:ind w:left="435" w:hanging="180"/>
      </w:pPr>
      <w:rPr>
        <w:rFonts w:hint="default"/>
        <w:lang w:val="en-US" w:eastAsia="en-US" w:bidi="ar-SA"/>
      </w:rPr>
    </w:lvl>
    <w:lvl w:ilvl="3" w:tplc="29AAD928">
      <w:numFmt w:val="bullet"/>
      <w:lvlText w:val="•"/>
      <w:lvlJc w:val="left"/>
      <w:pPr>
        <w:ind w:left="562" w:hanging="180"/>
      </w:pPr>
      <w:rPr>
        <w:rFonts w:hint="default"/>
        <w:lang w:val="en-US" w:eastAsia="en-US" w:bidi="ar-SA"/>
      </w:rPr>
    </w:lvl>
    <w:lvl w:ilvl="4" w:tplc="871A745A">
      <w:numFmt w:val="bullet"/>
      <w:lvlText w:val="•"/>
      <w:lvlJc w:val="left"/>
      <w:pPr>
        <w:ind w:left="690" w:hanging="180"/>
      </w:pPr>
      <w:rPr>
        <w:rFonts w:hint="default"/>
        <w:lang w:val="en-US" w:eastAsia="en-US" w:bidi="ar-SA"/>
      </w:rPr>
    </w:lvl>
    <w:lvl w:ilvl="5" w:tplc="4084680A">
      <w:numFmt w:val="bullet"/>
      <w:lvlText w:val="•"/>
      <w:lvlJc w:val="left"/>
      <w:pPr>
        <w:ind w:left="817" w:hanging="180"/>
      </w:pPr>
      <w:rPr>
        <w:rFonts w:hint="default"/>
        <w:lang w:val="en-US" w:eastAsia="en-US" w:bidi="ar-SA"/>
      </w:rPr>
    </w:lvl>
    <w:lvl w:ilvl="6" w:tplc="ADA89EC8">
      <w:numFmt w:val="bullet"/>
      <w:lvlText w:val="•"/>
      <w:lvlJc w:val="left"/>
      <w:pPr>
        <w:ind w:left="945" w:hanging="180"/>
      </w:pPr>
      <w:rPr>
        <w:rFonts w:hint="default"/>
        <w:lang w:val="en-US" w:eastAsia="en-US" w:bidi="ar-SA"/>
      </w:rPr>
    </w:lvl>
    <w:lvl w:ilvl="7" w:tplc="E27EB5EA">
      <w:numFmt w:val="bullet"/>
      <w:lvlText w:val="•"/>
      <w:lvlJc w:val="left"/>
      <w:pPr>
        <w:ind w:left="1073" w:hanging="180"/>
      </w:pPr>
      <w:rPr>
        <w:rFonts w:hint="default"/>
        <w:lang w:val="en-US" w:eastAsia="en-US" w:bidi="ar-SA"/>
      </w:rPr>
    </w:lvl>
    <w:lvl w:ilvl="8" w:tplc="83F0ECFE">
      <w:numFmt w:val="bullet"/>
      <w:lvlText w:val="•"/>
      <w:lvlJc w:val="left"/>
      <w:pPr>
        <w:ind w:left="1200" w:hanging="180"/>
      </w:pPr>
      <w:rPr>
        <w:rFonts w:hint="default"/>
        <w:lang w:val="en-US" w:eastAsia="en-US" w:bidi="ar-SA"/>
      </w:rPr>
    </w:lvl>
  </w:abstractNum>
  <w:abstractNum w:abstractNumId="7" w15:restartNumberingAfterBreak="0">
    <w:nsid w:val="192564C8"/>
    <w:multiLevelType w:val="hybridMultilevel"/>
    <w:tmpl w:val="35DC8EB0"/>
    <w:lvl w:ilvl="0" w:tplc="B586432C">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2D1BC2"/>
    <w:multiLevelType w:val="hybridMultilevel"/>
    <w:tmpl w:val="4A48444C"/>
    <w:lvl w:ilvl="0" w:tplc="7C7034B6">
      <w:numFmt w:val="bullet"/>
      <w:lvlText w:val=""/>
      <w:lvlJc w:val="left"/>
      <w:pPr>
        <w:ind w:left="833" w:hanging="363"/>
      </w:pPr>
      <w:rPr>
        <w:rFonts w:ascii="Wingdings" w:eastAsia="Wingdings" w:hAnsi="Wingdings" w:cs="Wingdings" w:hint="default"/>
        <w:b w:val="0"/>
        <w:bCs w:val="0"/>
        <w:i w:val="0"/>
        <w:iCs w:val="0"/>
        <w:spacing w:val="0"/>
        <w:w w:val="100"/>
        <w:sz w:val="24"/>
        <w:szCs w:val="24"/>
        <w:lang w:val="en-US" w:eastAsia="en-US" w:bidi="ar-SA"/>
      </w:rPr>
    </w:lvl>
    <w:lvl w:ilvl="1" w:tplc="8F88DF7A">
      <w:numFmt w:val="bullet"/>
      <w:lvlText w:val="•"/>
      <w:lvlJc w:val="left"/>
      <w:pPr>
        <w:ind w:left="1510" w:hanging="363"/>
      </w:pPr>
      <w:rPr>
        <w:rFonts w:hint="default"/>
        <w:lang w:val="en-US" w:eastAsia="en-US" w:bidi="ar-SA"/>
      </w:rPr>
    </w:lvl>
    <w:lvl w:ilvl="2" w:tplc="CA34B394">
      <w:numFmt w:val="bullet"/>
      <w:lvlText w:val="•"/>
      <w:lvlJc w:val="left"/>
      <w:pPr>
        <w:ind w:left="2181" w:hanging="363"/>
      </w:pPr>
      <w:rPr>
        <w:rFonts w:hint="default"/>
        <w:lang w:val="en-US" w:eastAsia="en-US" w:bidi="ar-SA"/>
      </w:rPr>
    </w:lvl>
    <w:lvl w:ilvl="3" w:tplc="BBA8D0FE">
      <w:numFmt w:val="bullet"/>
      <w:lvlText w:val="•"/>
      <w:lvlJc w:val="left"/>
      <w:pPr>
        <w:ind w:left="2852" w:hanging="363"/>
      </w:pPr>
      <w:rPr>
        <w:rFonts w:hint="default"/>
        <w:lang w:val="en-US" w:eastAsia="en-US" w:bidi="ar-SA"/>
      </w:rPr>
    </w:lvl>
    <w:lvl w:ilvl="4" w:tplc="3F3420CE">
      <w:numFmt w:val="bullet"/>
      <w:lvlText w:val="•"/>
      <w:lvlJc w:val="left"/>
      <w:pPr>
        <w:ind w:left="3523" w:hanging="363"/>
      </w:pPr>
      <w:rPr>
        <w:rFonts w:hint="default"/>
        <w:lang w:val="en-US" w:eastAsia="en-US" w:bidi="ar-SA"/>
      </w:rPr>
    </w:lvl>
    <w:lvl w:ilvl="5" w:tplc="EBC20618">
      <w:numFmt w:val="bullet"/>
      <w:lvlText w:val="•"/>
      <w:lvlJc w:val="left"/>
      <w:pPr>
        <w:ind w:left="4194" w:hanging="363"/>
      </w:pPr>
      <w:rPr>
        <w:rFonts w:hint="default"/>
        <w:lang w:val="en-US" w:eastAsia="en-US" w:bidi="ar-SA"/>
      </w:rPr>
    </w:lvl>
    <w:lvl w:ilvl="6" w:tplc="3A623BBE">
      <w:numFmt w:val="bullet"/>
      <w:lvlText w:val="•"/>
      <w:lvlJc w:val="left"/>
      <w:pPr>
        <w:ind w:left="4865" w:hanging="363"/>
      </w:pPr>
      <w:rPr>
        <w:rFonts w:hint="default"/>
        <w:lang w:val="en-US" w:eastAsia="en-US" w:bidi="ar-SA"/>
      </w:rPr>
    </w:lvl>
    <w:lvl w:ilvl="7" w:tplc="43A6BD36">
      <w:numFmt w:val="bullet"/>
      <w:lvlText w:val="•"/>
      <w:lvlJc w:val="left"/>
      <w:pPr>
        <w:ind w:left="5536" w:hanging="363"/>
      </w:pPr>
      <w:rPr>
        <w:rFonts w:hint="default"/>
        <w:lang w:val="en-US" w:eastAsia="en-US" w:bidi="ar-SA"/>
      </w:rPr>
    </w:lvl>
    <w:lvl w:ilvl="8" w:tplc="68CCCA14">
      <w:numFmt w:val="bullet"/>
      <w:lvlText w:val="•"/>
      <w:lvlJc w:val="left"/>
      <w:pPr>
        <w:ind w:left="6207" w:hanging="363"/>
      </w:pPr>
      <w:rPr>
        <w:rFonts w:hint="default"/>
        <w:lang w:val="en-US" w:eastAsia="en-US" w:bidi="ar-SA"/>
      </w:rPr>
    </w:lvl>
  </w:abstractNum>
  <w:abstractNum w:abstractNumId="9" w15:restartNumberingAfterBreak="0">
    <w:nsid w:val="1A8B71AC"/>
    <w:multiLevelType w:val="hybridMultilevel"/>
    <w:tmpl w:val="BBFA001E"/>
    <w:lvl w:ilvl="0" w:tplc="E52A1CF2">
      <w:start w:val="1"/>
      <w:numFmt w:val="bullet"/>
      <w:lvlText w:val=""/>
      <w:lvlPicBulletId w:val="0"/>
      <w:lvlJc w:val="left"/>
      <w:pPr>
        <w:tabs>
          <w:tab w:val="num" w:pos="720"/>
        </w:tabs>
        <w:ind w:left="720" w:hanging="360"/>
      </w:pPr>
      <w:rPr>
        <w:rFonts w:ascii="Symbol" w:hAnsi="Symbol" w:hint="default"/>
      </w:rPr>
    </w:lvl>
    <w:lvl w:ilvl="1" w:tplc="2FFE9BB6" w:tentative="1">
      <w:start w:val="1"/>
      <w:numFmt w:val="bullet"/>
      <w:lvlText w:val=""/>
      <w:lvlJc w:val="left"/>
      <w:pPr>
        <w:tabs>
          <w:tab w:val="num" w:pos="1440"/>
        </w:tabs>
        <w:ind w:left="1440" w:hanging="360"/>
      </w:pPr>
      <w:rPr>
        <w:rFonts w:ascii="Symbol" w:hAnsi="Symbol" w:hint="default"/>
      </w:rPr>
    </w:lvl>
    <w:lvl w:ilvl="2" w:tplc="32AC7BB0" w:tentative="1">
      <w:start w:val="1"/>
      <w:numFmt w:val="bullet"/>
      <w:lvlText w:val=""/>
      <w:lvlJc w:val="left"/>
      <w:pPr>
        <w:tabs>
          <w:tab w:val="num" w:pos="2160"/>
        </w:tabs>
        <w:ind w:left="2160" w:hanging="360"/>
      </w:pPr>
      <w:rPr>
        <w:rFonts w:ascii="Symbol" w:hAnsi="Symbol" w:hint="default"/>
      </w:rPr>
    </w:lvl>
    <w:lvl w:ilvl="3" w:tplc="8D6A88AA" w:tentative="1">
      <w:start w:val="1"/>
      <w:numFmt w:val="bullet"/>
      <w:lvlText w:val=""/>
      <w:lvlJc w:val="left"/>
      <w:pPr>
        <w:tabs>
          <w:tab w:val="num" w:pos="2880"/>
        </w:tabs>
        <w:ind w:left="2880" w:hanging="360"/>
      </w:pPr>
      <w:rPr>
        <w:rFonts w:ascii="Symbol" w:hAnsi="Symbol" w:hint="default"/>
      </w:rPr>
    </w:lvl>
    <w:lvl w:ilvl="4" w:tplc="81A051DA" w:tentative="1">
      <w:start w:val="1"/>
      <w:numFmt w:val="bullet"/>
      <w:lvlText w:val=""/>
      <w:lvlJc w:val="left"/>
      <w:pPr>
        <w:tabs>
          <w:tab w:val="num" w:pos="3600"/>
        </w:tabs>
        <w:ind w:left="3600" w:hanging="360"/>
      </w:pPr>
      <w:rPr>
        <w:rFonts w:ascii="Symbol" w:hAnsi="Symbol" w:hint="default"/>
      </w:rPr>
    </w:lvl>
    <w:lvl w:ilvl="5" w:tplc="94D4293C" w:tentative="1">
      <w:start w:val="1"/>
      <w:numFmt w:val="bullet"/>
      <w:lvlText w:val=""/>
      <w:lvlJc w:val="left"/>
      <w:pPr>
        <w:tabs>
          <w:tab w:val="num" w:pos="4320"/>
        </w:tabs>
        <w:ind w:left="4320" w:hanging="360"/>
      </w:pPr>
      <w:rPr>
        <w:rFonts w:ascii="Symbol" w:hAnsi="Symbol" w:hint="default"/>
      </w:rPr>
    </w:lvl>
    <w:lvl w:ilvl="6" w:tplc="6A98BF0A" w:tentative="1">
      <w:start w:val="1"/>
      <w:numFmt w:val="bullet"/>
      <w:lvlText w:val=""/>
      <w:lvlJc w:val="left"/>
      <w:pPr>
        <w:tabs>
          <w:tab w:val="num" w:pos="5040"/>
        </w:tabs>
        <w:ind w:left="5040" w:hanging="360"/>
      </w:pPr>
      <w:rPr>
        <w:rFonts w:ascii="Symbol" w:hAnsi="Symbol" w:hint="default"/>
      </w:rPr>
    </w:lvl>
    <w:lvl w:ilvl="7" w:tplc="7E1A3710" w:tentative="1">
      <w:start w:val="1"/>
      <w:numFmt w:val="bullet"/>
      <w:lvlText w:val=""/>
      <w:lvlJc w:val="left"/>
      <w:pPr>
        <w:tabs>
          <w:tab w:val="num" w:pos="5760"/>
        </w:tabs>
        <w:ind w:left="5760" w:hanging="360"/>
      </w:pPr>
      <w:rPr>
        <w:rFonts w:ascii="Symbol" w:hAnsi="Symbol" w:hint="default"/>
      </w:rPr>
    </w:lvl>
    <w:lvl w:ilvl="8" w:tplc="BF2CB474"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B8A3A5F"/>
    <w:multiLevelType w:val="hybridMultilevel"/>
    <w:tmpl w:val="3430867A"/>
    <w:lvl w:ilvl="0" w:tplc="9786891C">
      <w:numFmt w:val="bullet"/>
      <w:lvlText w:val=""/>
      <w:lvlJc w:val="left"/>
      <w:pPr>
        <w:ind w:left="833" w:hanging="363"/>
      </w:pPr>
      <w:rPr>
        <w:rFonts w:ascii="Wingdings" w:eastAsia="Wingdings" w:hAnsi="Wingdings" w:cs="Wingdings" w:hint="default"/>
        <w:b w:val="0"/>
        <w:bCs w:val="0"/>
        <w:i w:val="0"/>
        <w:iCs w:val="0"/>
        <w:spacing w:val="0"/>
        <w:w w:val="100"/>
        <w:sz w:val="24"/>
        <w:szCs w:val="24"/>
        <w:lang w:val="en-US" w:eastAsia="en-US" w:bidi="ar-SA"/>
      </w:rPr>
    </w:lvl>
    <w:lvl w:ilvl="1" w:tplc="939404F0">
      <w:numFmt w:val="bullet"/>
      <w:lvlText w:val="•"/>
      <w:lvlJc w:val="left"/>
      <w:pPr>
        <w:ind w:left="1510" w:hanging="363"/>
      </w:pPr>
      <w:rPr>
        <w:rFonts w:hint="default"/>
        <w:lang w:val="en-US" w:eastAsia="en-US" w:bidi="ar-SA"/>
      </w:rPr>
    </w:lvl>
    <w:lvl w:ilvl="2" w:tplc="DC9272D6">
      <w:numFmt w:val="bullet"/>
      <w:lvlText w:val="•"/>
      <w:lvlJc w:val="left"/>
      <w:pPr>
        <w:ind w:left="2181" w:hanging="363"/>
      </w:pPr>
      <w:rPr>
        <w:rFonts w:hint="default"/>
        <w:lang w:val="en-US" w:eastAsia="en-US" w:bidi="ar-SA"/>
      </w:rPr>
    </w:lvl>
    <w:lvl w:ilvl="3" w:tplc="1B2605D4">
      <w:numFmt w:val="bullet"/>
      <w:lvlText w:val="•"/>
      <w:lvlJc w:val="left"/>
      <w:pPr>
        <w:ind w:left="2852" w:hanging="363"/>
      </w:pPr>
      <w:rPr>
        <w:rFonts w:hint="default"/>
        <w:lang w:val="en-US" w:eastAsia="en-US" w:bidi="ar-SA"/>
      </w:rPr>
    </w:lvl>
    <w:lvl w:ilvl="4" w:tplc="FDB6E14C">
      <w:numFmt w:val="bullet"/>
      <w:lvlText w:val="•"/>
      <w:lvlJc w:val="left"/>
      <w:pPr>
        <w:ind w:left="3523" w:hanging="363"/>
      </w:pPr>
      <w:rPr>
        <w:rFonts w:hint="default"/>
        <w:lang w:val="en-US" w:eastAsia="en-US" w:bidi="ar-SA"/>
      </w:rPr>
    </w:lvl>
    <w:lvl w:ilvl="5" w:tplc="C6342D4E">
      <w:numFmt w:val="bullet"/>
      <w:lvlText w:val="•"/>
      <w:lvlJc w:val="left"/>
      <w:pPr>
        <w:ind w:left="4194" w:hanging="363"/>
      </w:pPr>
      <w:rPr>
        <w:rFonts w:hint="default"/>
        <w:lang w:val="en-US" w:eastAsia="en-US" w:bidi="ar-SA"/>
      </w:rPr>
    </w:lvl>
    <w:lvl w:ilvl="6" w:tplc="8E9EDCB0">
      <w:numFmt w:val="bullet"/>
      <w:lvlText w:val="•"/>
      <w:lvlJc w:val="left"/>
      <w:pPr>
        <w:ind w:left="4865" w:hanging="363"/>
      </w:pPr>
      <w:rPr>
        <w:rFonts w:hint="default"/>
        <w:lang w:val="en-US" w:eastAsia="en-US" w:bidi="ar-SA"/>
      </w:rPr>
    </w:lvl>
    <w:lvl w:ilvl="7" w:tplc="D220B158">
      <w:numFmt w:val="bullet"/>
      <w:lvlText w:val="•"/>
      <w:lvlJc w:val="left"/>
      <w:pPr>
        <w:ind w:left="5536" w:hanging="363"/>
      </w:pPr>
      <w:rPr>
        <w:rFonts w:hint="default"/>
        <w:lang w:val="en-US" w:eastAsia="en-US" w:bidi="ar-SA"/>
      </w:rPr>
    </w:lvl>
    <w:lvl w:ilvl="8" w:tplc="27FAFB5A">
      <w:numFmt w:val="bullet"/>
      <w:lvlText w:val="•"/>
      <w:lvlJc w:val="left"/>
      <w:pPr>
        <w:ind w:left="6207" w:hanging="363"/>
      </w:pPr>
      <w:rPr>
        <w:rFonts w:hint="default"/>
        <w:lang w:val="en-US" w:eastAsia="en-US" w:bidi="ar-SA"/>
      </w:rPr>
    </w:lvl>
  </w:abstractNum>
  <w:abstractNum w:abstractNumId="11" w15:restartNumberingAfterBreak="0">
    <w:nsid w:val="20063297"/>
    <w:multiLevelType w:val="multilevel"/>
    <w:tmpl w:val="18A0267E"/>
    <w:lvl w:ilvl="0">
      <w:start w:val="5"/>
      <w:numFmt w:val="decimal"/>
      <w:lvlText w:val="%1"/>
      <w:lvlJc w:val="left"/>
      <w:pPr>
        <w:ind w:left="479" w:hanging="360"/>
      </w:pPr>
      <w:rPr>
        <w:rFonts w:hint="default"/>
        <w:lang w:val="en-US" w:eastAsia="en-US" w:bidi="ar-SA"/>
      </w:rPr>
    </w:lvl>
    <w:lvl w:ilvl="1">
      <w:start w:val="1"/>
      <w:numFmt w:val="decimal"/>
      <w:lvlText w:val="%1.%2"/>
      <w:lvlJc w:val="left"/>
      <w:pPr>
        <w:ind w:left="479" w:hanging="36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2444" w:hanging="360"/>
      </w:pPr>
      <w:rPr>
        <w:rFonts w:hint="default"/>
        <w:lang w:val="en-US" w:eastAsia="en-US" w:bidi="ar-SA"/>
      </w:rPr>
    </w:lvl>
    <w:lvl w:ilvl="3">
      <w:numFmt w:val="bullet"/>
      <w:lvlText w:val="•"/>
      <w:lvlJc w:val="left"/>
      <w:pPr>
        <w:ind w:left="3426" w:hanging="360"/>
      </w:pPr>
      <w:rPr>
        <w:rFonts w:hint="default"/>
        <w:lang w:val="en-US" w:eastAsia="en-US" w:bidi="ar-SA"/>
      </w:rPr>
    </w:lvl>
    <w:lvl w:ilvl="4">
      <w:numFmt w:val="bullet"/>
      <w:lvlText w:val="•"/>
      <w:lvlJc w:val="left"/>
      <w:pPr>
        <w:ind w:left="4408" w:hanging="360"/>
      </w:pPr>
      <w:rPr>
        <w:rFonts w:hint="default"/>
        <w:lang w:val="en-US" w:eastAsia="en-US" w:bidi="ar-SA"/>
      </w:rPr>
    </w:lvl>
    <w:lvl w:ilvl="5">
      <w:numFmt w:val="bullet"/>
      <w:lvlText w:val="•"/>
      <w:lvlJc w:val="left"/>
      <w:pPr>
        <w:ind w:left="5390" w:hanging="360"/>
      </w:pPr>
      <w:rPr>
        <w:rFonts w:hint="default"/>
        <w:lang w:val="en-US" w:eastAsia="en-US" w:bidi="ar-SA"/>
      </w:rPr>
    </w:lvl>
    <w:lvl w:ilvl="6">
      <w:numFmt w:val="bullet"/>
      <w:lvlText w:val="•"/>
      <w:lvlJc w:val="left"/>
      <w:pPr>
        <w:ind w:left="6372" w:hanging="360"/>
      </w:pPr>
      <w:rPr>
        <w:rFonts w:hint="default"/>
        <w:lang w:val="en-US" w:eastAsia="en-US" w:bidi="ar-SA"/>
      </w:rPr>
    </w:lvl>
    <w:lvl w:ilvl="7">
      <w:numFmt w:val="bullet"/>
      <w:lvlText w:val="•"/>
      <w:lvlJc w:val="left"/>
      <w:pPr>
        <w:ind w:left="7354" w:hanging="360"/>
      </w:pPr>
      <w:rPr>
        <w:rFonts w:hint="default"/>
        <w:lang w:val="en-US" w:eastAsia="en-US" w:bidi="ar-SA"/>
      </w:rPr>
    </w:lvl>
    <w:lvl w:ilvl="8">
      <w:numFmt w:val="bullet"/>
      <w:lvlText w:val="•"/>
      <w:lvlJc w:val="left"/>
      <w:pPr>
        <w:ind w:left="8336" w:hanging="360"/>
      </w:pPr>
      <w:rPr>
        <w:rFonts w:hint="default"/>
        <w:lang w:val="en-US" w:eastAsia="en-US" w:bidi="ar-SA"/>
      </w:rPr>
    </w:lvl>
  </w:abstractNum>
  <w:abstractNum w:abstractNumId="12" w15:restartNumberingAfterBreak="0">
    <w:nsid w:val="23662792"/>
    <w:multiLevelType w:val="hybridMultilevel"/>
    <w:tmpl w:val="7B260628"/>
    <w:lvl w:ilvl="0" w:tplc="81CAA452">
      <w:numFmt w:val="bullet"/>
      <w:lvlText w:val="•"/>
      <w:lvlJc w:val="left"/>
      <w:pPr>
        <w:ind w:left="180" w:hanging="180"/>
      </w:pPr>
      <w:rPr>
        <w:rFonts w:ascii="Times New Roman" w:eastAsia="Times New Roman" w:hAnsi="Times New Roman" w:cs="Times New Roman" w:hint="default"/>
        <w:b w:val="0"/>
        <w:bCs w:val="0"/>
        <w:i w:val="0"/>
        <w:iCs w:val="0"/>
        <w:spacing w:val="0"/>
        <w:w w:val="100"/>
        <w:sz w:val="24"/>
        <w:szCs w:val="24"/>
        <w:lang w:val="en-US" w:eastAsia="en-US" w:bidi="ar-SA"/>
      </w:rPr>
    </w:lvl>
    <w:lvl w:ilvl="1" w:tplc="87ECE080">
      <w:numFmt w:val="bullet"/>
      <w:lvlText w:val="•"/>
      <w:lvlJc w:val="left"/>
      <w:pPr>
        <w:ind w:left="267" w:hanging="180"/>
      </w:pPr>
      <w:rPr>
        <w:rFonts w:hint="default"/>
        <w:lang w:val="en-US" w:eastAsia="en-US" w:bidi="ar-SA"/>
      </w:rPr>
    </w:lvl>
    <w:lvl w:ilvl="2" w:tplc="09E4EDEC">
      <w:numFmt w:val="bullet"/>
      <w:lvlText w:val="•"/>
      <w:lvlJc w:val="left"/>
      <w:pPr>
        <w:ind w:left="354" w:hanging="180"/>
      </w:pPr>
      <w:rPr>
        <w:rFonts w:hint="default"/>
        <w:lang w:val="en-US" w:eastAsia="en-US" w:bidi="ar-SA"/>
      </w:rPr>
    </w:lvl>
    <w:lvl w:ilvl="3" w:tplc="0462611C">
      <w:numFmt w:val="bullet"/>
      <w:lvlText w:val="•"/>
      <w:lvlJc w:val="left"/>
      <w:pPr>
        <w:ind w:left="441" w:hanging="180"/>
      </w:pPr>
      <w:rPr>
        <w:rFonts w:hint="default"/>
        <w:lang w:val="en-US" w:eastAsia="en-US" w:bidi="ar-SA"/>
      </w:rPr>
    </w:lvl>
    <w:lvl w:ilvl="4" w:tplc="F738CA7E">
      <w:numFmt w:val="bullet"/>
      <w:lvlText w:val="•"/>
      <w:lvlJc w:val="left"/>
      <w:pPr>
        <w:ind w:left="528" w:hanging="180"/>
      </w:pPr>
      <w:rPr>
        <w:rFonts w:hint="default"/>
        <w:lang w:val="en-US" w:eastAsia="en-US" w:bidi="ar-SA"/>
      </w:rPr>
    </w:lvl>
    <w:lvl w:ilvl="5" w:tplc="FE92B4AA">
      <w:numFmt w:val="bullet"/>
      <w:lvlText w:val="•"/>
      <w:lvlJc w:val="left"/>
      <w:pPr>
        <w:ind w:left="615" w:hanging="180"/>
      </w:pPr>
      <w:rPr>
        <w:rFonts w:hint="default"/>
        <w:lang w:val="en-US" w:eastAsia="en-US" w:bidi="ar-SA"/>
      </w:rPr>
    </w:lvl>
    <w:lvl w:ilvl="6" w:tplc="69484AF2">
      <w:numFmt w:val="bullet"/>
      <w:lvlText w:val="•"/>
      <w:lvlJc w:val="left"/>
      <w:pPr>
        <w:ind w:left="702" w:hanging="180"/>
      </w:pPr>
      <w:rPr>
        <w:rFonts w:hint="default"/>
        <w:lang w:val="en-US" w:eastAsia="en-US" w:bidi="ar-SA"/>
      </w:rPr>
    </w:lvl>
    <w:lvl w:ilvl="7" w:tplc="943066D2">
      <w:numFmt w:val="bullet"/>
      <w:lvlText w:val="•"/>
      <w:lvlJc w:val="left"/>
      <w:pPr>
        <w:ind w:left="789" w:hanging="180"/>
      </w:pPr>
      <w:rPr>
        <w:rFonts w:hint="default"/>
        <w:lang w:val="en-US" w:eastAsia="en-US" w:bidi="ar-SA"/>
      </w:rPr>
    </w:lvl>
    <w:lvl w:ilvl="8" w:tplc="128A7D60">
      <w:numFmt w:val="bullet"/>
      <w:lvlText w:val="•"/>
      <w:lvlJc w:val="left"/>
      <w:pPr>
        <w:ind w:left="876" w:hanging="180"/>
      </w:pPr>
      <w:rPr>
        <w:rFonts w:hint="default"/>
        <w:lang w:val="en-US" w:eastAsia="en-US" w:bidi="ar-SA"/>
      </w:rPr>
    </w:lvl>
  </w:abstractNum>
  <w:abstractNum w:abstractNumId="13" w15:restartNumberingAfterBreak="0">
    <w:nsid w:val="242D0E1A"/>
    <w:multiLevelType w:val="hybridMultilevel"/>
    <w:tmpl w:val="410259BA"/>
    <w:lvl w:ilvl="0" w:tplc="BC045970">
      <w:numFmt w:val="bullet"/>
      <w:lvlText w:val="•"/>
      <w:lvlJc w:val="left"/>
      <w:pPr>
        <w:ind w:left="180" w:hanging="180"/>
      </w:pPr>
      <w:rPr>
        <w:rFonts w:ascii="Times New Roman" w:eastAsia="Times New Roman" w:hAnsi="Times New Roman" w:cs="Times New Roman" w:hint="default"/>
        <w:b w:val="0"/>
        <w:bCs w:val="0"/>
        <w:i w:val="0"/>
        <w:iCs w:val="0"/>
        <w:spacing w:val="0"/>
        <w:w w:val="100"/>
        <w:sz w:val="24"/>
        <w:szCs w:val="24"/>
        <w:lang w:val="en-US" w:eastAsia="en-US" w:bidi="ar-SA"/>
      </w:rPr>
    </w:lvl>
    <w:lvl w:ilvl="1" w:tplc="863AE172">
      <w:numFmt w:val="bullet"/>
      <w:lvlText w:val="•"/>
      <w:lvlJc w:val="left"/>
      <w:pPr>
        <w:ind w:left="617" w:hanging="180"/>
      </w:pPr>
      <w:rPr>
        <w:rFonts w:hint="default"/>
        <w:lang w:val="en-US" w:eastAsia="en-US" w:bidi="ar-SA"/>
      </w:rPr>
    </w:lvl>
    <w:lvl w:ilvl="2" w:tplc="5E88F02E">
      <w:numFmt w:val="bullet"/>
      <w:lvlText w:val="•"/>
      <w:lvlJc w:val="left"/>
      <w:pPr>
        <w:ind w:left="1055" w:hanging="180"/>
      </w:pPr>
      <w:rPr>
        <w:rFonts w:hint="default"/>
        <w:lang w:val="en-US" w:eastAsia="en-US" w:bidi="ar-SA"/>
      </w:rPr>
    </w:lvl>
    <w:lvl w:ilvl="3" w:tplc="ABD6BD1C">
      <w:numFmt w:val="bullet"/>
      <w:lvlText w:val="•"/>
      <w:lvlJc w:val="left"/>
      <w:pPr>
        <w:ind w:left="1492" w:hanging="180"/>
      </w:pPr>
      <w:rPr>
        <w:rFonts w:hint="default"/>
        <w:lang w:val="en-US" w:eastAsia="en-US" w:bidi="ar-SA"/>
      </w:rPr>
    </w:lvl>
    <w:lvl w:ilvl="4" w:tplc="90C44962">
      <w:numFmt w:val="bullet"/>
      <w:lvlText w:val="•"/>
      <w:lvlJc w:val="left"/>
      <w:pPr>
        <w:ind w:left="1930" w:hanging="180"/>
      </w:pPr>
      <w:rPr>
        <w:rFonts w:hint="default"/>
        <w:lang w:val="en-US" w:eastAsia="en-US" w:bidi="ar-SA"/>
      </w:rPr>
    </w:lvl>
    <w:lvl w:ilvl="5" w:tplc="8EAC09C6">
      <w:numFmt w:val="bullet"/>
      <w:lvlText w:val="•"/>
      <w:lvlJc w:val="left"/>
      <w:pPr>
        <w:ind w:left="2367" w:hanging="180"/>
      </w:pPr>
      <w:rPr>
        <w:rFonts w:hint="default"/>
        <w:lang w:val="en-US" w:eastAsia="en-US" w:bidi="ar-SA"/>
      </w:rPr>
    </w:lvl>
    <w:lvl w:ilvl="6" w:tplc="66426D94">
      <w:numFmt w:val="bullet"/>
      <w:lvlText w:val="•"/>
      <w:lvlJc w:val="left"/>
      <w:pPr>
        <w:ind w:left="2805" w:hanging="180"/>
      </w:pPr>
      <w:rPr>
        <w:rFonts w:hint="default"/>
        <w:lang w:val="en-US" w:eastAsia="en-US" w:bidi="ar-SA"/>
      </w:rPr>
    </w:lvl>
    <w:lvl w:ilvl="7" w:tplc="32228894">
      <w:numFmt w:val="bullet"/>
      <w:lvlText w:val="•"/>
      <w:lvlJc w:val="left"/>
      <w:pPr>
        <w:ind w:left="3242" w:hanging="180"/>
      </w:pPr>
      <w:rPr>
        <w:rFonts w:hint="default"/>
        <w:lang w:val="en-US" w:eastAsia="en-US" w:bidi="ar-SA"/>
      </w:rPr>
    </w:lvl>
    <w:lvl w:ilvl="8" w:tplc="2EC0F980">
      <w:numFmt w:val="bullet"/>
      <w:lvlText w:val="•"/>
      <w:lvlJc w:val="left"/>
      <w:pPr>
        <w:ind w:left="3680" w:hanging="180"/>
      </w:pPr>
      <w:rPr>
        <w:rFonts w:hint="default"/>
        <w:lang w:val="en-US" w:eastAsia="en-US" w:bidi="ar-SA"/>
      </w:rPr>
    </w:lvl>
  </w:abstractNum>
  <w:abstractNum w:abstractNumId="14" w15:restartNumberingAfterBreak="0">
    <w:nsid w:val="24353125"/>
    <w:multiLevelType w:val="hybridMultilevel"/>
    <w:tmpl w:val="4C5610CA"/>
    <w:lvl w:ilvl="0" w:tplc="95C67948">
      <w:start w:val="1"/>
      <w:numFmt w:val="decimal"/>
      <w:lvlText w:val="%1."/>
      <w:lvlJc w:val="left"/>
      <w:pPr>
        <w:ind w:left="10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3F28371C">
      <w:numFmt w:val="bullet"/>
      <w:lvlText w:val="•"/>
      <w:lvlJc w:val="left"/>
      <w:pPr>
        <w:ind w:left="1984" w:hanging="360"/>
      </w:pPr>
      <w:rPr>
        <w:rFonts w:hint="default"/>
        <w:lang w:val="en-US" w:eastAsia="en-US" w:bidi="ar-SA"/>
      </w:rPr>
    </w:lvl>
    <w:lvl w:ilvl="2" w:tplc="AD4EFBD4">
      <w:numFmt w:val="bullet"/>
      <w:lvlText w:val="•"/>
      <w:lvlJc w:val="left"/>
      <w:pPr>
        <w:ind w:left="2908" w:hanging="360"/>
      </w:pPr>
      <w:rPr>
        <w:rFonts w:hint="default"/>
        <w:lang w:val="en-US" w:eastAsia="en-US" w:bidi="ar-SA"/>
      </w:rPr>
    </w:lvl>
    <w:lvl w:ilvl="3" w:tplc="AE44022A">
      <w:numFmt w:val="bullet"/>
      <w:lvlText w:val="•"/>
      <w:lvlJc w:val="left"/>
      <w:pPr>
        <w:ind w:left="3832" w:hanging="360"/>
      </w:pPr>
      <w:rPr>
        <w:rFonts w:hint="default"/>
        <w:lang w:val="en-US" w:eastAsia="en-US" w:bidi="ar-SA"/>
      </w:rPr>
    </w:lvl>
    <w:lvl w:ilvl="4" w:tplc="7E44901C">
      <w:numFmt w:val="bullet"/>
      <w:lvlText w:val="•"/>
      <w:lvlJc w:val="left"/>
      <w:pPr>
        <w:ind w:left="4756" w:hanging="360"/>
      </w:pPr>
      <w:rPr>
        <w:rFonts w:hint="default"/>
        <w:lang w:val="en-US" w:eastAsia="en-US" w:bidi="ar-SA"/>
      </w:rPr>
    </w:lvl>
    <w:lvl w:ilvl="5" w:tplc="F7F2894E">
      <w:numFmt w:val="bullet"/>
      <w:lvlText w:val="•"/>
      <w:lvlJc w:val="left"/>
      <w:pPr>
        <w:ind w:left="5680" w:hanging="360"/>
      </w:pPr>
      <w:rPr>
        <w:rFonts w:hint="default"/>
        <w:lang w:val="en-US" w:eastAsia="en-US" w:bidi="ar-SA"/>
      </w:rPr>
    </w:lvl>
    <w:lvl w:ilvl="6" w:tplc="1360B0D4">
      <w:numFmt w:val="bullet"/>
      <w:lvlText w:val="•"/>
      <w:lvlJc w:val="left"/>
      <w:pPr>
        <w:ind w:left="6604" w:hanging="360"/>
      </w:pPr>
      <w:rPr>
        <w:rFonts w:hint="default"/>
        <w:lang w:val="en-US" w:eastAsia="en-US" w:bidi="ar-SA"/>
      </w:rPr>
    </w:lvl>
    <w:lvl w:ilvl="7" w:tplc="2E062570">
      <w:numFmt w:val="bullet"/>
      <w:lvlText w:val="•"/>
      <w:lvlJc w:val="left"/>
      <w:pPr>
        <w:ind w:left="7528" w:hanging="360"/>
      </w:pPr>
      <w:rPr>
        <w:rFonts w:hint="default"/>
        <w:lang w:val="en-US" w:eastAsia="en-US" w:bidi="ar-SA"/>
      </w:rPr>
    </w:lvl>
    <w:lvl w:ilvl="8" w:tplc="C1BCFDFE">
      <w:numFmt w:val="bullet"/>
      <w:lvlText w:val="•"/>
      <w:lvlJc w:val="left"/>
      <w:pPr>
        <w:ind w:left="8452" w:hanging="360"/>
      </w:pPr>
      <w:rPr>
        <w:rFonts w:hint="default"/>
        <w:lang w:val="en-US" w:eastAsia="en-US" w:bidi="ar-SA"/>
      </w:rPr>
    </w:lvl>
  </w:abstractNum>
  <w:abstractNum w:abstractNumId="15" w15:restartNumberingAfterBreak="0">
    <w:nsid w:val="25253F55"/>
    <w:multiLevelType w:val="hybridMultilevel"/>
    <w:tmpl w:val="DCBEF134"/>
    <w:lvl w:ilvl="0" w:tplc="2138AD4A">
      <w:numFmt w:val="bullet"/>
      <w:lvlText w:val="•"/>
      <w:lvlJc w:val="left"/>
      <w:pPr>
        <w:ind w:left="180" w:hanging="180"/>
      </w:pPr>
      <w:rPr>
        <w:rFonts w:ascii="Times New Roman" w:eastAsia="Times New Roman" w:hAnsi="Times New Roman" w:cs="Times New Roman" w:hint="default"/>
        <w:b w:val="0"/>
        <w:bCs w:val="0"/>
        <w:i w:val="0"/>
        <w:iCs w:val="0"/>
        <w:spacing w:val="0"/>
        <w:w w:val="100"/>
        <w:sz w:val="24"/>
        <w:szCs w:val="24"/>
        <w:lang w:val="en-US" w:eastAsia="en-US" w:bidi="ar-SA"/>
      </w:rPr>
    </w:lvl>
    <w:lvl w:ilvl="1" w:tplc="851CE688">
      <w:numFmt w:val="bullet"/>
      <w:lvlText w:val="•"/>
      <w:lvlJc w:val="left"/>
      <w:pPr>
        <w:ind w:left="343" w:hanging="180"/>
      </w:pPr>
      <w:rPr>
        <w:rFonts w:hint="default"/>
        <w:lang w:val="en-US" w:eastAsia="en-US" w:bidi="ar-SA"/>
      </w:rPr>
    </w:lvl>
    <w:lvl w:ilvl="2" w:tplc="98A207F8">
      <w:numFmt w:val="bullet"/>
      <w:lvlText w:val="•"/>
      <w:lvlJc w:val="left"/>
      <w:pPr>
        <w:ind w:left="506" w:hanging="180"/>
      </w:pPr>
      <w:rPr>
        <w:rFonts w:hint="default"/>
        <w:lang w:val="en-US" w:eastAsia="en-US" w:bidi="ar-SA"/>
      </w:rPr>
    </w:lvl>
    <w:lvl w:ilvl="3" w:tplc="2CAABC42">
      <w:numFmt w:val="bullet"/>
      <w:lvlText w:val="•"/>
      <w:lvlJc w:val="left"/>
      <w:pPr>
        <w:ind w:left="669" w:hanging="180"/>
      </w:pPr>
      <w:rPr>
        <w:rFonts w:hint="default"/>
        <w:lang w:val="en-US" w:eastAsia="en-US" w:bidi="ar-SA"/>
      </w:rPr>
    </w:lvl>
    <w:lvl w:ilvl="4" w:tplc="DB4EDDE2">
      <w:numFmt w:val="bullet"/>
      <w:lvlText w:val="•"/>
      <w:lvlJc w:val="left"/>
      <w:pPr>
        <w:ind w:left="832" w:hanging="180"/>
      </w:pPr>
      <w:rPr>
        <w:rFonts w:hint="default"/>
        <w:lang w:val="en-US" w:eastAsia="en-US" w:bidi="ar-SA"/>
      </w:rPr>
    </w:lvl>
    <w:lvl w:ilvl="5" w:tplc="D64CA8D8">
      <w:numFmt w:val="bullet"/>
      <w:lvlText w:val="•"/>
      <w:lvlJc w:val="left"/>
      <w:pPr>
        <w:ind w:left="995" w:hanging="180"/>
      </w:pPr>
      <w:rPr>
        <w:rFonts w:hint="default"/>
        <w:lang w:val="en-US" w:eastAsia="en-US" w:bidi="ar-SA"/>
      </w:rPr>
    </w:lvl>
    <w:lvl w:ilvl="6" w:tplc="04F22BAE">
      <w:numFmt w:val="bullet"/>
      <w:lvlText w:val="•"/>
      <w:lvlJc w:val="left"/>
      <w:pPr>
        <w:ind w:left="1158" w:hanging="180"/>
      </w:pPr>
      <w:rPr>
        <w:rFonts w:hint="default"/>
        <w:lang w:val="en-US" w:eastAsia="en-US" w:bidi="ar-SA"/>
      </w:rPr>
    </w:lvl>
    <w:lvl w:ilvl="7" w:tplc="092AFD6A">
      <w:numFmt w:val="bullet"/>
      <w:lvlText w:val="•"/>
      <w:lvlJc w:val="left"/>
      <w:pPr>
        <w:ind w:left="1321" w:hanging="180"/>
      </w:pPr>
      <w:rPr>
        <w:rFonts w:hint="default"/>
        <w:lang w:val="en-US" w:eastAsia="en-US" w:bidi="ar-SA"/>
      </w:rPr>
    </w:lvl>
    <w:lvl w:ilvl="8" w:tplc="93AA4F7E">
      <w:numFmt w:val="bullet"/>
      <w:lvlText w:val="•"/>
      <w:lvlJc w:val="left"/>
      <w:pPr>
        <w:ind w:left="1484" w:hanging="180"/>
      </w:pPr>
      <w:rPr>
        <w:rFonts w:hint="default"/>
        <w:lang w:val="en-US" w:eastAsia="en-US" w:bidi="ar-SA"/>
      </w:rPr>
    </w:lvl>
  </w:abstractNum>
  <w:abstractNum w:abstractNumId="16" w15:restartNumberingAfterBreak="0">
    <w:nsid w:val="29B1181F"/>
    <w:multiLevelType w:val="multilevel"/>
    <w:tmpl w:val="0E7032AA"/>
    <w:lvl w:ilvl="0">
      <w:start w:val="2"/>
      <w:numFmt w:val="decimal"/>
      <w:lvlText w:val="%1"/>
      <w:lvlJc w:val="left"/>
      <w:pPr>
        <w:ind w:left="762" w:hanging="423"/>
      </w:pPr>
      <w:rPr>
        <w:rFonts w:hint="default"/>
        <w:lang w:val="en-US" w:eastAsia="en-US" w:bidi="ar-SA"/>
      </w:rPr>
    </w:lvl>
    <w:lvl w:ilvl="1">
      <w:start w:val="1"/>
      <w:numFmt w:val="decimal"/>
      <w:lvlText w:val="%1.%2"/>
      <w:lvlJc w:val="left"/>
      <w:pPr>
        <w:ind w:left="873" w:hanging="423"/>
        <w:jc w:val="right"/>
      </w:pPr>
      <w:rPr>
        <w:rFonts w:hint="default"/>
        <w:spacing w:val="0"/>
        <w:w w:val="100"/>
        <w:lang w:val="en-US" w:eastAsia="en-US" w:bidi="ar-SA"/>
      </w:rPr>
    </w:lvl>
    <w:lvl w:ilvl="2">
      <w:start w:val="1"/>
      <w:numFmt w:val="decimal"/>
      <w:lvlText w:val="%1.%2.%3"/>
      <w:lvlJc w:val="left"/>
      <w:pPr>
        <w:ind w:left="971" w:hanging="631"/>
      </w:pPr>
      <w:rPr>
        <w:rFonts w:hint="default"/>
        <w:spacing w:val="-3"/>
        <w:w w:val="100"/>
        <w:lang w:val="en-US" w:eastAsia="en-US" w:bidi="ar-SA"/>
      </w:rPr>
    </w:lvl>
    <w:lvl w:ilvl="3">
      <w:numFmt w:val="bullet"/>
      <w:lvlText w:val="•"/>
      <w:lvlJc w:val="left"/>
      <w:pPr>
        <w:ind w:left="2145" w:hanging="631"/>
      </w:pPr>
      <w:rPr>
        <w:rFonts w:hint="default"/>
        <w:lang w:val="en-US" w:eastAsia="en-US" w:bidi="ar-SA"/>
      </w:rPr>
    </w:lvl>
    <w:lvl w:ilvl="4">
      <w:numFmt w:val="bullet"/>
      <w:lvlText w:val="•"/>
      <w:lvlJc w:val="left"/>
      <w:pPr>
        <w:ind w:left="3310" w:hanging="631"/>
      </w:pPr>
      <w:rPr>
        <w:rFonts w:hint="default"/>
        <w:lang w:val="en-US" w:eastAsia="en-US" w:bidi="ar-SA"/>
      </w:rPr>
    </w:lvl>
    <w:lvl w:ilvl="5">
      <w:numFmt w:val="bullet"/>
      <w:lvlText w:val="•"/>
      <w:lvlJc w:val="left"/>
      <w:pPr>
        <w:ind w:left="4475" w:hanging="631"/>
      </w:pPr>
      <w:rPr>
        <w:rFonts w:hint="default"/>
        <w:lang w:val="en-US" w:eastAsia="en-US" w:bidi="ar-SA"/>
      </w:rPr>
    </w:lvl>
    <w:lvl w:ilvl="6">
      <w:numFmt w:val="bullet"/>
      <w:lvlText w:val="•"/>
      <w:lvlJc w:val="left"/>
      <w:pPr>
        <w:ind w:left="5640" w:hanging="631"/>
      </w:pPr>
      <w:rPr>
        <w:rFonts w:hint="default"/>
        <w:lang w:val="en-US" w:eastAsia="en-US" w:bidi="ar-SA"/>
      </w:rPr>
    </w:lvl>
    <w:lvl w:ilvl="7">
      <w:numFmt w:val="bullet"/>
      <w:lvlText w:val="•"/>
      <w:lvlJc w:val="left"/>
      <w:pPr>
        <w:ind w:left="6805" w:hanging="631"/>
      </w:pPr>
      <w:rPr>
        <w:rFonts w:hint="default"/>
        <w:lang w:val="en-US" w:eastAsia="en-US" w:bidi="ar-SA"/>
      </w:rPr>
    </w:lvl>
    <w:lvl w:ilvl="8">
      <w:numFmt w:val="bullet"/>
      <w:lvlText w:val="•"/>
      <w:lvlJc w:val="left"/>
      <w:pPr>
        <w:ind w:left="7970" w:hanging="631"/>
      </w:pPr>
      <w:rPr>
        <w:rFonts w:hint="default"/>
        <w:lang w:val="en-US" w:eastAsia="en-US" w:bidi="ar-SA"/>
      </w:rPr>
    </w:lvl>
  </w:abstractNum>
  <w:abstractNum w:abstractNumId="17" w15:restartNumberingAfterBreak="0">
    <w:nsid w:val="2BC0279F"/>
    <w:multiLevelType w:val="multilevel"/>
    <w:tmpl w:val="5724677A"/>
    <w:lvl w:ilvl="0">
      <w:start w:val="3"/>
      <w:numFmt w:val="decimal"/>
      <w:lvlText w:val="%1"/>
      <w:lvlJc w:val="left"/>
      <w:pPr>
        <w:ind w:left="760" w:hanging="420"/>
      </w:pPr>
      <w:rPr>
        <w:rFonts w:hint="default"/>
        <w:lang w:val="en-US" w:eastAsia="en-US" w:bidi="ar-SA"/>
      </w:rPr>
    </w:lvl>
    <w:lvl w:ilvl="1">
      <w:start w:val="1"/>
      <w:numFmt w:val="decimal"/>
      <w:lvlText w:val="%1.%2"/>
      <w:lvlJc w:val="left"/>
      <w:pPr>
        <w:ind w:left="760" w:hanging="420"/>
      </w:pPr>
      <w:rPr>
        <w:rFonts w:hint="default"/>
        <w:spacing w:val="0"/>
        <w:w w:val="100"/>
        <w:lang w:val="en-US" w:eastAsia="en-US" w:bidi="ar-SA"/>
      </w:rPr>
    </w:lvl>
    <w:lvl w:ilvl="2">
      <w:start w:val="1"/>
      <w:numFmt w:val="decimal"/>
      <w:lvlText w:val="%1.%2.%3"/>
      <w:lvlJc w:val="left"/>
      <w:pPr>
        <w:ind w:left="971" w:hanging="631"/>
      </w:pPr>
      <w:rPr>
        <w:rFonts w:ascii="Times New Roman" w:eastAsia="Times New Roman" w:hAnsi="Times New Roman" w:cs="Times New Roman" w:hint="default"/>
        <w:b/>
        <w:bCs/>
        <w:i w:val="0"/>
        <w:iCs w:val="0"/>
        <w:color w:val="4471C4"/>
        <w:spacing w:val="-3"/>
        <w:w w:val="100"/>
        <w:sz w:val="28"/>
        <w:szCs w:val="28"/>
        <w:lang w:val="en-US" w:eastAsia="en-US" w:bidi="ar-SA"/>
      </w:rPr>
    </w:lvl>
    <w:lvl w:ilvl="3">
      <w:numFmt w:val="bullet"/>
      <w:lvlText w:val="•"/>
      <w:lvlJc w:val="left"/>
      <w:pPr>
        <w:ind w:left="3051" w:hanging="631"/>
      </w:pPr>
      <w:rPr>
        <w:rFonts w:hint="default"/>
        <w:lang w:val="en-US" w:eastAsia="en-US" w:bidi="ar-SA"/>
      </w:rPr>
    </w:lvl>
    <w:lvl w:ilvl="4">
      <w:numFmt w:val="bullet"/>
      <w:lvlText w:val="•"/>
      <w:lvlJc w:val="left"/>
      <w:pPr>
        <w:ind w:left="4086" w:hanging="631"/>
      </w:pPr>
      <w:rPr>
        <w:rFonts w:hint="default"/>
        <w:lang w:val="en-US" w:eastAsia="en-US" w:bidi="ar-SA"/>
      </w:rPr>
    </w:lvl>
    <w:lvl w:ilvl="5">
      <w:numFmt w:val="bullet"/>
      <w:lvlText w:val="•"/>
      <w:lvlJc w:val="left"/>
      <w:pPr>
        <w:ind w:left="5122" w:hanging="631"/>
      </w:pPr>
      <w:rPr>
        <w:rFonts w:hint="default"/>
        <w:lang w:val="en-US" w:eastAsia="en-US" w:bidi="ar-SA"/>
      </w:rPr>
    </w:lvl>
    <w:lvl w:ilvl="6">
      <w:numFmt w:val="bullet"/>
      <w:lvlText w:val="•"/>
      <w:lvlJc w:val="left"/>
      <w:pPr>
        <w:ind w:left="6157" w:hanging="631"/>
      </w:pPr>
      <w:rPr>
        <w:rFonts w:hint="default"/>
        <w:lang w:val="en-US" w:eastAsia="en-US" w:bidi="ar-SA"/>
      </w:rPr>
    </w:lvl>
    <w:lvl w:ilvl="7">
      <w:numFmt w:val="bullet"/>
      <w:lvlText w:val="•"/>
      <w:lvlJc w:val="left"/>
      <w:pPr>
        <w:ind w:left="7193" w:hanging="631"/>
      </w:pPr>
      <w:rPr>
        <w:rFonts w:hint="default"/>
        <w:lang w:val="en-US" w:eastAsia="en-US" w:bidi="ar-SA"/>
      </w:rPr>
    </w:lvl>
    <w:lvl w:ilvl="8">
      <w:numFmt w:val="bullet"/>
      <w:lvlText w:val="•"/>
      <w:lvlJc w:val="left"/>
      <w:pPr>
        <w:ind w:left="8228" w:hanging="631"/>
      </w:pPr>
      <w:rPr>
        <w:rFonts w:hint="default"/>
        <w:lang w:val="en-US" w:eastAsia="en-US" w:bidi="ar-SA"/>
      </w:rPr>
    </w:lvl>
  </w:abstractNum>
  <w:abstractNum w:abstractNumId="18" w15:restartNumberingAfterBreak="0">
    <w:nsid w:val="2C6A088A"/>
    <w:multiLevelType w:val="hybridMultilevel"/>
    <w:tmpl w:val="A1801D36"/>
    <w:lvl w:ilvl="0" w:tplc="0FE4EBEE">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9" w15:restartNumberingAfterBreak="0">
    <w:nsid w:val="2F8E12BB"/>
    <w:multiLevelType w:val="hybridMultilevel"/>
    <w:tmpl w:val="90D48A74"/>
    <w:lvl w:ilvl="0" w:tplc="4164EADA">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E060D1"/>
    <w:multiLevelType w:val="hybridMultilevel"/>
    <w:tmpl w:val="ED428414"/>
    <w:lvl w:ilvl="0" w:tplc="631A649A">
      <w:start w:val="1"/>
      <w:numFmt w:val="lowerLetter"/>
      <w:lvlText w:val="%1."/>
      <w:lvlJc w:val="left"/>
      <w:pPr>
        <w:ind w:left="371" w:hanging="170"/>
      </w:pPr>
      <w:rPr>
        <w:rFonts w:ascii="Times New Roman" w:eastAsia="Times New Roman" w:hAnsi="Times New Roman" w:cs="Times New Roman" w:hint="default"/>
        <w:b w:val="0"/>
        <w:bCs w:val="0"/>
        <w:i w:val="0"/>
        <w:iCs w:val="0"/>
        <w:spacing w:val="-1"/>
        <w:w w:val="100"/>
        <w:sz w:val="18"/>
        <w:szCs w:val="18"/>
        <w:lang w:val="en-US" w:eastAsia="en-US" w:bidi="ar-SA"/>
      </w:rPr>
    </w:lvl>
    <w:lvl w:ilvl="1" w:tplc="D0CCA26A">
      <w:numFmt w:val="bullet"/>
      <w:lvlText w:val="•"/>
      <w:lvlJc w:val="left"/>
      <w:pPr>
        <w:ind w:left="1372" w:hanging="170"/>
      </w:pPr>
      <w:rPr>
        <w:rFonts w:hint="default"/>
        <w:lang w:val="en-US" w:eastAsia="en-US" w:bidi="ar-SA"/>
      </w:rPr>
    </w:lvl>
    <w:lvl w:ilvl="2" w:tplc="6F80EB5E">
      <w:numFmt w:val="bullet"/>
      <w:lvlText w:val="•"/>
      <w:lvlJc w:val="left"/>
      <w:pPr>
        <w:ind w:left="2364" w:hanging="170"/>
      </w:pPr>
      <w:rPr>
        <w:rFonts w:hint="default"/>
        <w:lang w:val="en-US" w:eastAsia="en-US" w:bidi="ar-SA"/>
      </w:rPr>
    </w:lvl>
    <w:lvl w:ilvl="3" w:tplc="06540D56">
      <w:numFmt w:val="bullet"/>
      <w:lvlText w:val="•"/>
      <w:lvlJc w:val="left"/>
      <w:pPr>
        <w:ind w:left="3356" w:hanging="170"/>
      </w:pPr>
      <w:rPr>
        <w:rFonts w:hint="default"/>
        <w:lang w:val="en-US" w:eastAsia="en-US" w:bidi="ar-SA"/>
      </w:rPr>
    </w:lvl>
    <w:lvl w:ilvl="4" w:tplc="0ED8D23C">
      <w:numFmt w:val="bullet"/>
      <w:lvlText w:val="•"/>
      <w:lvlJc w:val="left"/>
      <w:pPr>
        <w:ind w:left="4348" w:hanging="170"/>
      </w:pPr>
      <w:rPr>
        <w:rFonts w:hint="default"/>
        <w:lang w:val="en-US" w:eastAsia="en-US" w:bidi="ar-SA"/>
      </w:rPr>
    </w:lvl>
    <w:lvl w:ilvl="5" w:tplc="D090D846">
      <w:numFmt w:val="bullet"/>
      <w:lvlText w:val="•"/>
      <w:lvlJc w:val="left"/>
      <w:pPr>
        <w:ind w:left="5340" w:hanging="170"/>
      </w:pPr>
      <w:rPr>
        <w:rFonts w:hint="default"/>
        <w:lang w:val="en-US" w:eastAsia="en-US" w:bidi="ar-SA"/>
      </w:rPr>
    </w:lvl>
    <w:lvl w:ilvl="6" w:tplc="6CFC9DA8">
      <w:numFmt w:val="bullet"/>
      <w:lvlText w:val="•"/>
      <w:lvlJc w:val="left"/>
      <w:pPr>
        <w:ind w:left="6332" w:hanging="170"/>
      </w:pPr>
      <w:rPr>
        <w:rFonts w:hint="default"/>
        <w:lang w:val="en-US" w:eastAsia="en-US" w:bidi="ar-SA"/>
      </w:rPr>
    </w:lvl>
    <w:lvl w:ilvl="7" w:tplc="DFF67C9E">
      <w:numFmt w:val="bullet"/>
      <w:lvlText w:val="•"/>
      <w:lvlJc w:val="left"/>
      <w:pPr>
        <w:ind w:left="7324" w:hanging="170"/>
      </w:pPr>
      <w:rPr>
        <w:rFonts w:hint="default"/>
        <w:lang w:val="en-US" w:eastAsia="en-US" w:bidi="ar-SA"/>
      </w:rPr>
    </w:lvl>
    <w:lvl w:ilvl="8" w:tplc="2F6E148E">
      <w:numFmt w:val="bullet"/>
      <w:lvlText w:val="•"/>
      <w:lvlJc w:val="left"/>
      <w:pPr>
        <w:ind w:left="8316" w:hanging="170"/>
      </w:pPr>
      <w:rPr>
        <w:rFonts w:hint="default"/>
        <w:lang w:val="en-US" w:eastAsia="en-US" w:bidi="ar-SA"/>
      </w:rPr>
    </w:lvl>
  </w:abstractNum>
  <w:abstractNum w:abstractNumId="21" w15:restartNumberingAfterBreak="0">
    <w:nsid w:val="339F1FD8"/>
    <w:multiLevelType w:val="hybridMultilevel"/>
    <w:tmpl w:val="B770C676"/>
    <w:lvl w:ilvl="0" w:tplc="4528627C">
      <w:numFmt w:val="bullet"/>
      <w:lvlText w:val=""/>
      <w:lvlJc w:val="left"/>
      <w:pPr>
        <w:ind w:left="1060" w:hanging="360"/>
      </w:pPr>
      <w:rPr>
        <w:rFonts w:ascii="Wingdings" w:eastAsia="Wingdings" w:hAnsi="Wingdings" w:cs="Wingdings" w:hint="default"/>
        <w:b w:val="0"/>
        <w:bCs w:val="0"/>
        <w:i w:val="0"/>
        <w:iCs w:val="0"/>
        <w:color w:val="2E5395"/>
        <w:spacing w:val="0"/>
        <w:w w:val="100"/>
        <w:sz w:val="24"/>
        <w:szCs w:val="24"/>
        <w:lang w:val="en-US" w:eastAsia="en-US" w:bidi="ar-SA"/>
      </w:rPr>
    </w:lvl>
    <w:lvl w:ilvl="1" w:tplc="9A2C254C">
      <w:numFmt w:val="bullet"/>
      <w:lvlText w:val="•"/>
      <w:lvlJc w:val="left"/>
      <w:pPr>
        <w:ind w:left="1984" w:hanging="360"/>
      </w:pPr>
      <w:rPr>
        <w:rFonts w:hint="default"/>
        <w:lang w:val="en-US" w:eastAsia="en-US" w:bidi="ar-SA"/>
      </w:rPr>
    </w:lvl>
    <w:lvl w:ilvl="2" w:tplc="3B1AD7A2">
      <w:numFmt w:val="bullet"/>
      <w:lvlText w:val="•"/>
      <w:lvlJc w:val="left"/>
      <w:pPr>
        <w:ind w:left="2908" w:hanging="360"/>
      </w:pPr>
      <w:rPr>
        <w:rFonts w:hint="default"/>
        <w:lang w:val="en-US" w:eastAsia="en-US" w:bidi="ar-SA"/>
      </w:rPr>
    </w:lvl>
    <w:lvl w:ilvl="3" w:tplc="06540C94">
      <w:numFmt w:val="bullet"/>
      <w:lvlText w:val="•"/>
      <w:lvlJc w:val="left"/>
      <w:pPr>
        <w:ind w:left="3832" w:hanging="360"/>
      </w:pPr>
      <w:rPr>
        <w:rFonts w:hint="default"/>
        <w:lang w:val="en-US" w:eastAsia="en-US" w:bidi="ar-SA"/>
      </w:rPr>
    </w:lvl>
    <w:lvl w:ilvl="4" w:tplc="E41CC150">
      <w:numFmt w:val="bullet"/>
      <w:lvlText w:val="•"/>
      <w:lvlJc w:val="left"/>
      <w:pPr>
        <w:ind w:left="4756" w:hanging="360"/>
      </w:pPr>
      <w:rPr>
        <w:rFonts w:hint="default"/>
        <w:lang w:val="en-US" w:eastAsia="en-US" w:bidi="ar-SA"/>
      </w:rPr>
    </w:lvl>
    <w:lvl w:ilvl="5" w:tplc="BED45A82">
      <w:numFmt w:val="bullet"/>
      <w:lvlText w:val="•"/>
      <w:lvlJc w:val="left"/>
      <w:pPr>
        <w:ind w:left="5680" w:hanging="360"/>
      </w:pPr>
      <w:rPr>
        <w:rFonts w:hint="default"/>
        <w:lang w:val="en-US" w:eastAsia="en-US" w:bidi="ar-SA"/>
      </w:rPr>
    </w:lvl>
    <w:lvl w:ilvl="6" w:tplc="93860380">
      <w:numFmt w:val="bullet"/>
      <w:lvlText w:val="•"/>
      <w:lvlJc w:val="left"/>
      <w:pPr>
        <w:ind w:left="6604" w:hanging="360"/>
      </w:pPr>
      <w:rPr>
        <w:rFonts w:hint="default"/>
        <w:lang w:val="en-US" w:eastAsia="en-US" w:bidi="ar-SA"/>
      </w:rPr>
    </w:lvl>
    <w:lvl w:ilvl="7" w:tplc="AA5AB042">
      <w:numFmt w:val="bullet"/>
      <w:lvlText w:val="•"/>
      <w:lvlJc w:val="left"/>
      <w:pPr>
        <w:ind w:left="7528" w:hanging="360"/>
      </w:pPr>
      <w:rPr>
        <w:rFonts w:hint="default"/>
        <w:lang w:val="en-US" w:eastAsia="en-US" w:bidi="ar-SA"/>
      </w:rPr>
    </w:lvl>
    <w:lvl w:ilvl="8" w:tplc="63C6267C">
      <w:numFmt w:val="bullet"/>
      <w:lvlText w:val="•"/>
      <w:lvlJc w:val="left"/>
      <w:pPr>
        <w:ind w:left="8452" w:hanging="360"/>
      </w:pPr>
      <w:rPr>
        <w:rFonts w:hint="default"/>
        <w:lang w:val="en-US" w:eastAsia="en-US" w:bidi="ar-SA"/>
      </w:rPr>
    </w:lvl>
  </w:abstractNum>
  <w:abstractNum w:abstractNumId="22" w15:restartNumberingAfterBreak="0">
    <w:nsid w:val="35734183"/>
    <w:multiLevelType w:val="multilevel"/>
    <w:tmpl w:val="FE32606A"/>
    <w:lvl w:ilvl="0">
      <w:start w:val="1"/>
      <w:numFmt w:val="decimal"/>
      <w:lvlText w:val="%1"/>
      <w:lvlJc w:val="left"/>
      <w:pPr>
        <w:ind w:left="1379" w:hanging="540"/>
      </w:pPr>
      <w:rPr>
        <w:rFonts w:hint="default"/>
        <w:lang w:val="en-US" w:eastAsia="en-US" w:bidi="ar-SA"/>
      </w:rPr>
    </w:lvl>
    <w:lvl w:ilvl="1">
      <w:start w:val="3"/>
      <w:numFmt w:val="decimal"/>
      <w:lvlText w:val="%1.%2"/>
      <w:lvlJc w:val="left"/>
      <w:pPr>
        <w:ind w:left="1379" w:hanging="540"/>
      </w:pPr>
      <w:rPr>
        <w:rFonts w:hint="default"/>
        <w:lang w:val="en-US" w:eastAsia="en-US" w:bidi="ar-SA"/>
      </w:rPr>
    </w:lvl>
    <w:lvl w:ilvl="2">
      <w:start w:val="1"/>
      <w:numFmt w:val="decimal"/>
      <w:lvlText w:val="%1.%2.%3"/>
      <w:lvlJc w:val="left"/>
      <w:pPr>
        <w:ind w:left="1379" w:hanging="54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4056" w:hanging="540"/>
      </w:pPr>
      <w:rPr>
        <w:rFonts w:hint="default"/>
        <w:lang w:val="en-US" w:eastAsia="en-US" w:bidi="ar-SA"/>
      </w:rPr>
    </w:lvl>
    <w:lvl w:ilvl="4">
      <w:numFmt w:val="bullet"/>
      <w:lvlText w:val="•"/>
      <w:lvlJc w:val="left"/>
      <w:pPr>
        <w:ind w:left="4948" w:hanging="540"/>
      </w:pPr>
      <w:rPr>
        <w:rFonts w:hint="default"/>
        <w:lang w:val="en-US" w:eastAsia="en-US" w:bidi="ar-SA"/>
      </w:rPr>
    </w:lvl>
    <w:lvl w:ilvl="5">
      <w:numFmt w:val="bullet"/>
      <w:lvlText w:val="•"/>
      <w:lvlJc w:val="left"/>
      <w:pPr>
        <w:ind w:left="5840" w:hanging="540"/>
      </w:pPr>
      <w:rPr>
        <w:rFonts w:hint="default"/>
        <w:lang w:val="en-US" w:eastAsia="en-US" w:bidi="ar-SA"/>
      </w:rPr>
    </w:lvl>
    <w:lvl w:ilvl="6">
      <w:numFmt w:val="bullet"/>
      <w:lvlText w:val="•"/>
      <w:lvlJc w:val="left"/>
      <w:pPr>
        <w:ind w:left="6732" w:hanging="540"/>
      </w:pPr>
      <w:rPr>
        <w:rFonts w:hint="default"/>
        <w:lang w:val="en-US" w:eastAsia="en-US" w:bidi="ar-SA"/>
      </w:rPr>
    </w:lvl>
    <w:lvl w:ilvl="7">
      <w:numFmt w:val="bullet"/>
      <w:lvlText w:val="•"/>
      <w:lvlJc w:val="left"/>
      <w:pPr>
        <w:ind w:left="7624" w:hanging="540"/>
      </w:pPr>
      <w:rPr>
        <w:rFonts w:hint="default"/>
        <w:lang w:val="en-US" w:eastAsia="en-US" w:bidi="ar-SA"/>
      </w:rPr>
    </w:lvl>
    <w:lvl w:ilvl="8">
      <w:numFmt w:val="bullet"/>
      <w:lvlText w:val="•"/>
      <w:lvlJc w:val="left"/>
      <w:pPr>
        <w:ind w:left="8516" w:hanging="540"/>
      </w:pPr>
      <w:rPr>
        <w:rFonts w:hint="default"/>
        <w:lang w:val="en-US" w:eastAsia="en-US" w:bidi="ar-SA"/>
      </w:rPr>
    </w:lvl>
  </w:abstractNum>
  <w:abstractNum w:abstractNumId="23" w15:restartNumberingAfterBreak="0">
    <w:nsid w:val="39774EE3"/>
    <w:multiLevelType w:val="multilevel"/>
    <w:tmpl w:val="381CD780"/>
    <w:lvl w:ilvl="0">
      <w:start w:val="4"/>
      <w:numFmt w:val="decimal"/>
      <w:lvlText w:val="%1"/>
      <w:lvlJc w:val="left"/>
      <w:pPr>
        <w:ind w:left="762" w:hanging="423"/>
      </w:pPr>
      <w:rPr>
        <w:rFonts w:hint="default"/>
        <w:lang w:val="en-US" w:eastAsia="en-US" w:bidi="ar-SA"/>
      </w:rPr>
    </w:lvl>
    <w:lvl w:ilvl="1">
      <w:start w:val="1"/>
      <w:numFmt w:val="decimal"/>
      <w:lvlText w:val="%1.%2"/>
      <w:lvlJc w:val="left"/>
      <w:pPr>
        <w:ind w:left="762" w:hanging="423"/>
      </w:pPr>
      <w:rPr>
        <w:rFonts w:hint="default"/>
        <w:spacing w:val="0"/>
        <w:w w:val="100"/>
        <w:lang w:val="en-US" w:eastAsia="en-US" w:bidi="ar-SA"/>
      </w:rPr>
    </w:lvl>
    <w:lvl w:ilvl="2">
      <w:start w:val="1"/>
      <w:numFmt w:val="decimal"/>
      <w:lvlText w:val="%1.%2.%3"/>
      <w:lvlJc w:val="left"/>
      <w:pPr>
        <w:ind w:left="971" w:hanging="631"/>
      </w:pPr>
      <w:rPr>
        <w:rFonts w:hint="default"/>
        <w:spacing w:val="-3"/>
        <w:w w:val="100"/>
        <w:lang w:val="en-US" w:eastAsia="en-US" w:bidi="ar-SA"/>
      </w:rPr>
    </w:lvl>
    <w:lvl w:ilvl="3">
      <w:start w:val="1"/>
      <w:numFmt w:val="decimal"/>
      <w:lvlText w:val="%4."/>
      <w:lvlJc w:val="left"/>
      <w:pPr>
        <w:ind w:left="10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3370" w:hanging="360"/>
      </w:pPr>
      <w:rPr>
        <w:rFonts w:hint="default"/>
        <w:lang w:val="en-US" w:eastAsia="en-US" w:bidi="ar-SA"/>
      </w:rPr>
    </w:lvl>
    <w:lvl w:ilvl="5">
      <w:numFmt w:val="bullet"/>
      <w:lvlText w:val="•"/>
      <w:lvlJc w:val="left"/>
      <w:pPr>
        <w:ind w:left="4525" w:hanging="360"/>
      </w:pPr>
      <w:rPr>
        <w:rFonts w:hint="default"/>
        <w:lang w:val="en-US" w:eastAsia="en-US" w:bidi="ar-SA"/>
      </w:rPr>
    </w:lvl>
    <w:lvl w:ilvl="6">
      <w:numFmt w:val="bullet"/>
      <w:lvlText w:val="•"/>
      <w:lvlJc w:val="left"/>
      <w:pPr>
        <w:ind w:left="5680" w:hanging="360"/>
      </w:pPr>
      <w:rPr>
        <w:rFonts w:hint="default"/>
        <w:lang w:val="en-US" w:eastAsia="en-US" w:bidi="ar-SA"/>
      </w:rPr>
    </w:lvl>
    <w:lvl w:ilvl="7">
      <w:numFmt w:val="bullet"/>
      <w:lvlText w:val="•"/>
      <w:lvlJc w:val="left"/>
      <w:pPr>
        <w:ind w:left="6835" w:hanging="360"/>
      </w:pPr>
      <w:rPr>
        <w:rFonts w:hint="default"/>
        <w:lang w:val="en-US" w:eastAsia="en-US" w:bidi="ar-SA"/>
      </w:rPr>
    </w:lvl>
    <w:lvl w:ilvl="8">
      <w:numFmt w:val="bullet"/>
      <w:lvlText w:val="•"/>
      <w:lvlJc w:val="left"/>
      <w:pPr>
        <w:ind w:left="7990" w:hanging="360"/>
      </w:pPr>
      <w:rPr>
        <w:rFonts w:hint="default"/>
        <w:lang w:val="en-US" w:eastAsia="en-US" w:bidi="ar-SA"/>
      </w:rPr>
    </w:lvl>
  </w:abstractNum>
  <w:abstractNum w:abstractNumId="24" w15:restartNumberingAfterBreak="0">
    <w:nsid w:val="45D37E89"/>
    <w:multiLevelType w:val="hybridMultilevel"/>
    <w:tmpl w:val="26DC2754"/>
    <w:lvl w:ilvl="0" w:tplc="794610AE">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001AD5"/>
    <w:multiLevelType w:val="hybridMultilevel"/>
    <w:tmpl w:val="15FE2134"/>
    <w:lvl w:ilvl="0" w:tplc="1D28E1A4">
      <w:numFmt w:val="bullet"/>
      <w:lvlText w:val=""/>
      <w:lvlJc w:val="left"/>
      <w:pPr>
        <w:ind w:left="1060" w:hanging="360"/>
      </w:pPr>
      <w:rPr>
        <w:rFonts w:ascii="Symbol" w:eastAsia="Symbol" w:hAnsi="Symbol" w:cs="Symbol" w:hint="default"/>
        <w:b w:val="0"/>
        <w:bCs w:val="0"/>
        <w:i w:val="0"/>
        <w:iCs w:val="0"/>
        <w:spacing w:val="0"/>
        <w:w w:val="100"/>
        <w:sz w:val="24"/>
        <w:szCs w:val="24"/>
        <w:lang w:val="en-US" w:eastAsia="en-US" w:bidi="ar-SA"/>
      </w:rPr>
    </w:lvl>
    <w:lvl w:ilvl="1" w:tplc="EAFA17F6">
      <w:numFmt w:val="bullet"/>
      <w:lvlText w:val="•"/>
      <w:lvlJc w:val="left"/>
      <w:pPr>
        <w:ind w:left="1984" w:hanging="360"/>
      </w:pPr>
      <w:rPr>
        <w:rFonts w:hint="default"/>
        <w:lang w:val="en-US" w:eastAsia="en-US" w:bidi="ar-SA"/>
      </w:rPr>
    </w:lvl>
    <w:lvl w:ilvl="2" w:tplc="7BB09642">
      <w:numFmt w:val="bullet"/>
      <w:lvlText w:val="•"/>
      <w:lvlJc w:val="left"/>
      <w:pPr>
        <w:ind w:left="2908" w:hanging="360"/>
      </w:pPr>
      <w:rPr>
        <w:rFonts w:hint="default"/>
        <w:lang w:val="en-US" w:eastAsia="en-US" w:bidi="ar-SA"/>
      </w:rPr>
    </w:lvl>
    <w:lvl w:ilvl="3" w:tplc="CA1290E6">
      <w:numFmt w:val="bullet"/>
      <w:lvlText w:val="•"/>
      <w:lvlJc w:val="left"/>
      <w:pPr>
        <w:ind w:left="3832" w:hanging="360"/>
      </w:pPr>
      <w:rPr>
        <w:rFonts w:hint="default"/>
        <w:lang w:val="en-US" w:eastAsia="en-US" w:bidi="ar-SA"/>
      </w:rPr>
    </w:lvl>
    <w:lvl w:ilvl="4" w:tplc="682846C0">
      <w:numFmt w:val="bullet"/>
      <w:lvlText w:val="•"/>
      <w:lvlJc w:val="left"/>
      <w:pPr>
        <w:ind w:left="4756" w:hanging="360"/>
      </w:pPr>
      <w:rPr>
        <w:rFonts w:hint="default"/>
        <w:lang w:val="en-US" w:eastAsia="en-US" w:bidi="ar-SA"/>
      </w:rPr>
    </w:lvl>
    <w:lvl w:ilvl="5" w:tplc="B0FE791C">
      <w:numFmt w:val="bullet"/>
      <w:lvlText w:val="•"/>
      <w:lvlJc w:val="left"/>
      <w:pPr>
        <w:ind w:left="5680" w:hanging="360"/>
      </w:pPr>
      <w:rPr>
        <w:rFonts w:hint="default"/>
        <w:lang w:val="en-US" w:eastAsia="en-US" w:bidi="ar-SA"/>
      </w:rPr>
    </w:lvl>
    <w:lvl w:ilvl="6" w:tplc="92D6A4C2">
      <w:numFmt w:val="bullet"/>
      <w:lvlText w:val="•"/>
      <w:lvlJc w:val="left"/>
      <w:pPr>
        <w:ind w:left="6604" w:hanging="360"/>
      </w:pPr>
      <w:rPr>
        <w:rFonts w:hint="default"/>
        <w:lang w:val="en-US" w:eastAsia="en-US" w:bidi="ar-SA"/>
      </w:rPr>
    </w:lvl>
    <w:lvl w:ilvl="7" w:tplc="554E0390">
      <w:numFmt w:val="bullet"/>
      <w:lvlText w:val="•"/>
      <w:lvlJc w:val="left"/>
      <w:pPr>
        <w:ind w:left="7528" w:hanging="360"/>
      </w:pPr>
      <w:rPr>
        <w:rFonts w:hint="default"/>
        <w:lang w:val="en-US" w:eastAsia="en-US" w:bidi="ar-SA"/>
      </w:rPr>
    </w:lvl>
    <w:lvl w:ilvl="8" w:tplc="044C1C88">
      <w:numFmt w:val="bullet"/>
      <w:lvlText w:val="•"/>
      <w:lvlJc w:val="left"/>
      <w:pPr>
        <w:ind w:left="8452" w:hanging="360"/>
      </w:pPr>
      <w:rPr>
        <w:rFonts w:hint="default"/>
        <w:lang w:val="en-US" w:eastAsia="en-US" w:bidi="ar-SA"/>
      </w:rPr>
    </w:lvl>
  </w:abstractNum>
  <w:abstractNum w:abstractNumId="26" w15:restartNumberingAfterBreak="0">
    <w:nsid w:val="4A8D4892"/>
    <w:multiLevelType w:val="hybridMultilevel"/>
    <w:tmpl w:val="7CBA4FF8"/>
    <w:lvl w:ilvl="0" w:tplc="320679C2">
      <w:numFmt w:val="bullet"/>
      <w:lvlText w:val=""/>
      <w:lvlJc w:val="left"/>
      <w:pPr>
        <w:ind w:left="1281" w:hanging="363"/>
      </w:pPr>
      <w:rPr>
        <w:rFonts w:ascii="Wingdings" w:eastAsia="Wingdings" w:hAnsi="Wingdings" w:cs="Wingdings" w:hint="default"/>
        <w:b w:val="0"/>
        <w:bCs w:val="0"/>
        <w:i w:val="0"/>
        <w:iCs w:val="0"/>
        <w:spacing w:val="0"/>
        <w:w w:val="100"/>
        <w:sz w:val="24"/>
        <w:szCs w:val="24"/>
        <w:lang w:val="en-US" w:eastAsia="en-US" w:bidi="ar-SA"/>
      </w:rPr>
    </w:lvl>
    <w:lvl w:ilvl="1" w:tplc="A17A70FA">
      <w:numFmt w:val="bullet"/>
      <w:lvlText w:val="•"/>
      <w:lvlJc w:val="left"/>
      <w:pPr>
        <w:ind w:left="2182" w:hanging="363"/>
      </w:pPr>
      <w:rPr>
        <w:rFonts w:hint="default"/>
        <w:lang w:val="en-US" w:eastAsia="en-US" w:bidi="ar-SA"/>
      </w:rPr>
    </w:lvl>
    <w:lvl w:ilvl="2" w:tplc="ACCCA536">
      <w:numFmt w:val="bullet"/>
      <w:lvlText w:val="•"/>
      <w:lvlJc w:val="left"/>
      <w:pPr>
        <w:ind w:left="3084" w:hanging="363"/>
      </w:pPr>
      <w:rPr>
        <w:rFonts w:hint="default"/>
        <w:lang w:val="en-US" w:eastAsia="en-US" w:bidi="ar-SA"/>
      </w:rPr>
    </w:lvl>
    <w:lvl w:ilvl="3" w:tplc="89DE9CEA">
      <w:numFmt w:val="bullet"/>
      <w:lvlText w:val="•"/>
      <w:lvlJc w:val="left"/>
      <w:pPr>
        <w:ind w:left="3986" w:hanging="363"/>
      </w:pPr>
      <w:rPr>
        <w:rFonts w:hint="default"/>
        <w:lang w:val="en-US" w:eastAsia="en-US" w:bidi="ar-SA"/>
      </w:rPr>
    </w:lvl>
    <w:lvl w:ilvl="4" w:tplc="4322BDE2">
      <w:numFmt w:val="bullet"/>
      <w:lvlText w:val="•"/>
      <w:lvlJc w:val="left"/>
      <w:pPr>
        <w:ind w:left="4888" w:hanging="363"/>
      </w:pPr>
      <w:rPr>
        <w:rFonts w:hint="default"/>
        <w:lang w:val="en-US" w:eastAsia="en-US" w:bidi="ar-SA"/>
      </w:rPr>
    </w:lvl>
    <w:lvl w:ilvl="5" w:tplc="22546BB4">
      <w:numFmt w:val="bullet"/>
      <w:lvlText w:val="•"/>
      <w:lvlJc w:val="left"/>
      <w:pPr>
        <w:ind w:left="5790" w:hanging="363"/>
      </w:pPr>
      <w:rPr>
        <w:rFonts w:hint="default"/>
        <w:lang w:val="en-US" w:eastAsia="en-US" w:bidi="ar-SA"/>
      </w:rPr>
    </w:lvl>
    <w:lvl w:ilvl="6" w:tplc="66BCC8B4">
      <w:numFmt w:val="bullet"/>
      <w:lvlText w:val="•"/>
      <w:lvlJc w:val="left"/>
      <w:pPr>
        <w:ind w:left="6692" w:hanging="363"/>
      </w:pPr>
      <w:rPr>
        <w:rFonts w:hint="default"/>
        <w:lang w:val="en-US" w:eastAsia="en-US" w:bidi="ar-SA"/>
      </w:rPr>
    </w:lvl>
    <w:lvl w:ilvl="7" w:tplc="54DC07C2">
      <w:numFmt w:val="bullet"/>
      <w:lvlText w:val="•"/>
      <w:lvlJc w:val="left"/>
      <w:pPr>
        <w:ind w:left="7594" w:hanging="363"/>
      </w:pPr>
      <w:rPr>
        <w:rFonts w:hint="default"/>
        <w:lang w:val="en-US" w:eastAsia="en-US" w:bidi="ar-SA"/>
      </w:rPr>
    </w:lvl>
    <w:lvl w:ilvl="8" w:tplc="FAE01888">
      <w:numFmt w:val="bullet"/>
      <w:lvlText w:val="•"/>
      <w:lvlJc w:val="left"/>
      <w:pPr>
        <w:ind w:left="8496" w:hanging="363"/>
      </w:pPr>
      <w:rPr>
        <w:rFonts w:hint="default"/>
        <w:lang w:val="en-US" w:eastAsia="en-US" w:bidi="ar-SA"/>
      </w:rPr>
    </w:lvl>
  </w:abstractNum>
  <w:abstractNum w:abstractNumId="27" w15:restartNumberingAfterBreak="0">
    <w:nsid w:val="4B5F412A"/>
    <w:multiLevelType w:val="hybridMultilevel"/>
    <w:tmpl w:val="6876F65E"/>
    <w:lvl w:ilvl="0" w:tplc="1B20EB64">
      <w:numFmt w:val="bullet"/>
      <w:lvlText w:val="-"/>
      <w:lvlJc w:val="left"/>
      <w:pPr>
        <w:ind w:left="1919"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1" w:tplc="014C321C">
      <w:numFmt w:val="bullet"/>
      <w:lvlText w:val="•"/>
      <w:lvlJc w:val="left"/>
      <w:pPr>
        <w:ind w:left="2758" w:hanging="140"/>
      </w:pPr>
      <w:rPr>
        <w:rFonts w:hint="default"/>
        <w:lang w:val="en-US" w:eastAsia="en-US" w:bidi="ar-SA"/>
      </w:rPr>
    </w:lvl>
    <w:lvl w:ilvl="2" w:tplc="D56AE1F0">
      <w:numFmt w:val="bullet"/>
      <w:lvlText w:val="•"/>
      <w:lvlJc w:val="left"/>
      <w:pPr>
        <w:ind w:left="3596" w:hanging="140"/>
      </w:pPr>
      <w:rPr>
        <w:rFonts w:hint="default"/>
        <w:lang w:val="en-US" w:eastAsia="en-US" w:bidi="ar-SA"/>
      </w:rPr>
    </w:lvl>
    <w:lvl w:ilvl="3" w:tplc="6F2A0D82">
      <w:numFmt w:val="bullet"/>
      <w:lvlText w:val="•"/>
      <w:lvlJc w:val="left"/>
      <w:pPr>
        <w:ind w:left="4434" w:hanging="140"/>
      </w:pPr>
      <w:rPr>
        <w:rFonts w:hint="default"/>
        <w:lang w:val="en-US" w:eastAsia="en-US" w:bidi="ar-SA"/>
      </w:rPr>
    </w:lvl>
    <w:lvl w:ilvl="4" w:tplc="8EAE36B8">
      <w:numFmt w:val="bullet"/>
      <w:lvlText w:val="•"/>
      <w:lvlJc w:val="left"/>
      <w:pPr>
        <w:ind w:left="5272" w:hanging="140"/>
      </w:pPr>
      <w:rPr>
        <w:rFonts w:hint="default"/>
        <w:lang w:val="en-US" w:eastAsia="en-US" w:bidi="ar-SA"/>
      </w:rPr>
    </w:lvl>
    <w:lvl w:ilvl="5" w:tplc="7778974E">
      <w:numFmt w:val="bullet"/>
      <w:lvlText w:val="•"/>
      <w:lvlJc w:val="left"/>
      <w:pPr>
        <w:ind w:left="6110" w:hanging="140"/>
      </w:pPr>
      <w:rPr>
        <w:rFonts w:hint="default"/>
        <w:lang w:val="en-US" w:eastAsia="en-US" w:bidi="ar-SA"/>
      </w:rPr>
    </w:lvl>
    <w:lvl w:ilvl="6" w:tplc="38489A4C">
      <w:numFmt w:val="bullet"/>
      <w:lvlText w:val="•"/>
      <w:lvlJc w:val="left"/>
      <w:pPr>
        <w:ind w:left="6948" w:hanging="140"/>
      </w:pPr>
      <w:rPr>
        <w:rFonts w:hint="default"/>
        <w:lang w:val="en-US" w:eastAsia="en-US" w:bidi="ar-SA"/>
      </w:rPr>
    </w:lvl>
    <w:lvl w:ilvl="7" w:tplc="F7FC2E86">
      <w:numFmt w:val="bullet"/>
      <w:lvlText w:val="•"/>
      <w:lvlJc w:val="left"/>
      <w:pPr>
        <w:ind w:left="7786" w:hanging="140"/>
      </w:pPr>
      <w:rPr>
        <w:rFonts w:hint="default"/>
        <w:lang w:val="en-US" w:eastAsia="en-US" w:bidi="ar-SA"/>
      </w:rPr>
    </w:lvl>
    <w:lvl w:ilvl="8" w:tplc="5B14954A">
      <w:numFmt w:val="bullet"/>
      <w:lvlText w:val="•"/>
      <w:lvlJc w:val="left"/>
      <w:pPr>
        <w:ind w:left="8624" w:hanging="140"/>
      </w:pPr>
      <w:rPr>
        <w:rFonts w:hint="default"/>
        <w:lang w:val="en-US" w:eastAsia="en-US" w:bidi="ar-SA"/>
      </w:rPr>
    </w:lvl>
  </w:abstractNum>
  <w:abstractNum w:abstractNumId="28" w15:restartNumberingAfterBreak="0">
    <w:nsid w:val="4C5A5CAF"/>
    <w:multiLevelType w:val="multilevel"/>
    <w:tmpl w:val="E79E5EA6"/>
    <w:lvl w:ilvl="0">
      <w:start w:val="2"/>
      <w:numFmt w:val="decimal"/>
      <w:lvlText w:val="%1"/>
      <w:lvlJc w:val="left"/>
      <w:pPr>
        <w:ind w:left="926" w:hanging="360"/>
      </w:pPr>
      <w:rPr>
        <w:rFonts w:hint="default"/>
        <w:lang w:val="en-US" w:eastAsia="en-US" w:bidi="ar-SA"/>
      </w:rPr>
    </w:lvl>
    <w:lvl w:ilvl="1">
      <w:start w:val="1"/>
      <w:numFmt w:val="decimal"/>
      <w:lvlText w:val="%1.%2"/>
      <w:lvlJc w:val="left"/>
      <w:pPr>
        <w:ind w:left="926"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1466" w:hanging="54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3424" w:hanging="540"/>
      </w:pPr>
      <w:rPr>
        <w:rFonts w:hint="default"/>
        <w:lang w:val="en-US" w:eastAsia="en-US" w:bidi="ar-SA"/>
      </w:rPr>
    </w:lvl>
    <w:lvl w:ilvl="4">
      <w:numFmt w:val="bullet"/>
      <w:lvlText w:val="•"/>
      <w:lvlJc w:val="left"/>
      <w:pPr>
        <w:ind w:left="4406" w:hanging="540"/>
      </w:pPr>
      <w:rPr>
        <w:rFonts w:hint="default"/>
        <w:lang w:val="en-US" w:eastAsia="en-US" w:bidi="ar-SA"/>
      </w:rPr>
    </w:lvl>
    <w:lvl w:ilvl="5">
      <w:numFmt w:val="bullet"/>
      <w:lvlText w:val="•"/>
      <w:lvlJc w:val="left"/>
      <w:pPr>
        <w:ind w:left="5388" w:hanging="540"/>
      </w:pPr>
      <w:rPr>
        <w:rFonts w:hint="default"/>
        <w:lang w:val="en-US" w:eastAsia="en-US" w:bidi="ar-SA"/>
      </w:rPr>
    </w:lvl>
    <w:lvl w:ilvl="6">
      <w:numFmt w:val="bullet"/>
      <w:lvlText w:val="•"/>
      <w:lvlJc w:val="left"/>
      <w:pPr>
        <w:ind w:left="6371" w:hanging="540"/>
      </w:pPr>
      <w:rPr>
        <w:rFonts w:hint="default"/>
        <w:lang w:val="en-US" w:eastAsia="en-US" w:bidi="ar-SA"/>
      </w:rPr>
    </w:lvl>
    <w:lvl w:ilvl="7">
      <w:numFmt w:val="bullet"/>
      <w:lvlText w:val="•"/>
      <w:lvlJc w:val="left"/>
      <w:pPr>
        <w:ind w:left="7353" w:hanging="540"/>
      </w:pPr>
      <w:rPr>
        <w:rFonts w:hint="default"/>
        <w:lang w:val="en-US" w:eastAsia="en-US" w:bidi="ar-SA"/>
      </w:rPr>
    </w:lvl>
    <w:lvl w:ilvl="8">
      <w:numFmt w:val="bullet"/>
      <w:lvlText w:val="•"/>
      <w:lvlJc w:val="left"/>
      <w:pPr>
        <w:ind w:left="8335" w:hanging="540"/>
      </w:pPr>
      <w:rPr>
        <w:rFonts w:hint="default"/>
        <w:lang w:val="en-US" w:eastAsia="en-US" w:bidi="ar-SA"/>
      </w:rPr>
    </w:lvl>
  </w:abstractNum>
  <w:abstractNum w:abstractNumId="29" w15:restartNumberingAfterBreak="0">
    <w:nsid w:val="4E387EF7"/>
    <w:multiLevelType w:val="hybridMultilevel"/>
    <w:tmpl w:val="2D42C5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486F5F"/>
    <w:multiLevelType w:val="hybridMultilevel"/>
    <w:tmpl w:val="A404D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F6274B"/>
    <w:multiLevelType w:val="multilevel"/>
    <w:tmpl w:val="62441F92"/>
    <w:lvl w:ilvl="0">
      <w:start w:val="1"/>
      <w:numFmt w:val="decimal"/>
      <w:lvlText w:val="%1"/>
      <w:lvlJc w:val="left"/>
      <w:pPr>
        <w:ind w:left="760" w:hanging="420"/>
      </w:pPr>
      <w:rPr>
        <w:rFonts w:hint="default"/>
        <w:lang w:val="en-US" w:eastAsia="en-US" w:bidi="ar-SA"/>
      </w:rPr>
    </w:lvl>
    <w:lvl w:ilvl="1">
      <w:start w:val="1"/>
      <w:numFmt w:val="decimal"/>
      <w:lvlText w:val="%1.%2"/>
      <w:lvlJc w:val="left"/>
      <w:pPr>
        <w:ind w:left="760" w:hanging="420"/>
      </w:pPr>
      <w:rPr>
        <w:rFonts w:ascii="Times New Roman" w:eastAsia="Times New Roman" w:hAnsi="Times New Roman" w:cs="Times New Roman" w:hint="default"/>
        <w:b/>
        <w:bCs/>
        <w:i w:val="0"/>
        <w:iCs w:val="0"/>
        <w:color w:val="4471C4"/>
        <w:spacing w:val="0"/>
        <w:w w:val="100"/>
        <w:sz w:val="28"/>
        <w:szCs w:val="28"/>
        <w:lang w:val="en-US" w:eastAsia="en-US" w:bidi="ar-SA"/>
      </w:rPr>
    </w:lvl>
    <w:lvl w:ilvl="2">
      <w:start w:val="1"/>
      <w:numFmt w:val="decimal"/>
      <w:lvlText w:val="%1.%2.%3"/>
      <w:lvlJc w:val="left"/>
      <w:pPr>
        <w:ind w:left="971" w:hanging="631"/>
      </w:pPr>
      <w:rPr>
        <w:rFonts w:ascii="Times New Roman" w:eastAsia="Times New Roman" w:hAnsi="Times New Roman" w:cs="Times New Roman" w:hint="default"/>
        <w:b/>
        <w:bCs/>
        <w:i w:val="0"/>
        <w:iCs w:val="0"/>
        <w:color w:val="4471C4"/>
        <w:spacing w:val="-3"/>
        <w:w w:val="100"/>
        <w:sz w:val="28"/>
        <w:szCs w:val="28"/>
        <w:lang w:val="en-US" w:eastAsia="en-US" w:bidi="ar-SA"/>
      </w:rPr>
    </w:lvl>
    <w:lvl w:ilvl="3">
      <w:numFmt w:val="bullet"/>
      <w:lvlText w:val="•"/>
      <w:lvlJc w:val="left"/>
      <w:pPr>
        <w:ind w:left="3051" w:hanging="631"/>
      </w:pPr>
      <w:rPr>
        <w:rFonts w:hint="default"/>
        <w:lang w:val="en-US" w:eastAsia="en-US" w:bidi="ar-SA"/>
      </w:rPr>
    </w:lvl>
    <w:lvl w:ilvl="4">
      <w:numFmt w:val="bullet"/>
      <w:lvlText w:val="•"/>
      <w:lvlJc w:val="left"/>
      <w:pPr>
        <w:ind w:left="4086" w:hanging="631"/>
      </w:pPr>
      <w:rPr>
        <w:rFonts w:hint="default"/>
        <w:lang w:val="en-US" w:eastAsia="en-US" w:bidi="ar-SA"/>
      </w:rPr>
    </w:lvl>
    <w:lvl w:ilvl="5">
      <w:numFmt w:val="bullet"/>
      <w:lvlText w:val="•"/>
      <w:lvlJc w:val="left"/>
      <w:pPr>
        <w:ind w:left="5122" w:hanging="631"/>
      </w:pPr>
      <w:rPr>
        <w:rFonts w:hint="default"/>
        <w:lang w:val="en-US" w:eastAsia="en-US" w:bidi="ar-SA"/>
      </w:rPr>
    </w:lvl>
    <w:lvl w:ilvl="6">
      <w:numFmt w:val="bullet"/>
      <w:lvlText w:val="•"/>
      <w:lvlJc w:val="left"/>
      <w:pPr>
        <w:ind w:left="6157" w:hanging="631"/>
      </w:pPr>
      <w:rPr>
        <w:rFonts w:hint="default"/>
        <w:lang w:val="en-US" w:eastAsia="en-US" w:bidi="ar-SA"/>
      </w:rPr>
    </w:lvl>
    <w:lvl w:ilvl="7">
      <w:numFmt w:val="bullet"/>
      <w:lvlText w:val="•"/>
      <w:lvlJc w:val="left"/>
      <w:pPr>
        <w:ind w:left="7193" w:hanging="631"/>
      </w:pPr>
      <w:rPr>
        <w:rFonts w:hint="default"/>
        <w:lang w:val="en-US" w:eastAsia="en-US" w:bidi="ar-SA"/>
      </w:rPr>
    </w:lvl>
    <w:lvl w:ilvl="8">
      <w:numFmt w:val="bullet"/>
      <w:lvlText w:val="•"/>
      <w:lvlJc w:val="left"/>
      <w:pPr>
        <w:ind w:left="8228" w:hanging="631"/>
      </w:pPr>
      <w:rPr>
        <w:rFonts w:hint="default"/>
        <w:lang w:val="en-US" w:eastAsia="en-US" w:bidi="ar-SA"/>
      </w:rPr>
    </w:lvl>
  </w:abstractNum>
  <w:abstractNum w:abstractNumId="32" w15:restartNumberingAfterBreak="0">
    <w:nsid w:val="54FB7966"/>
    <w:multiLevelType w:val="hybridMultilevel"/>
    <w:tmpl w:val="034A6FD2"/>
    <w:lvl w:ilvl="0" w:tplc="2EDE40A0">
      <w:numFmt w:val="bullet"/>
      <w:lvlText w:val=""/>
      <w:lvlJc w:val="left"/>
      <w:pPr>
        <w:ind w:left="1281" w:hanging="363"/>
      </w:pPr>
      <w:rPr>
        <w:rFonts w:ascii="Wingdings" w:eastAsia="Wingdings" w:hAnsi="Wingdings" w:cs="Wingdings" w:hint="default"/>
        <w:b w:val="0"/>
        <w:bCs w:val="0"/>
        <w:i w:val="0"/>
        <w:iCs w:val="0"/>
        <w:spacing w:val="0"/>
        <w:w w:val="100"/>
        <w:sz w:val="24"/>
        <w:szCs w:val="24"/>
        <w:lang w:val="en-US" w:eastAsia="en-US" w:bidi="ar-SA"/>
      </w:rPr>
    </w:lvl>
    <w:lvl w:ilvl="1" w:tplc="8F6EE374">
      <w:numFmt w:val="bullet"/>
      <w:lvlText w:val="•"/>
      <w:lvlJc w:val="left"/>
      <w:pPr>
        <w:ind w:left="2182" w:hanging="363"/>
      </w:pPr>
      <w:rPr>
        <w:rFonts w:hint="default"/>
        <w:lang w:val="en-US" w:eastAsia="en-US" w:bidi="ar-SA"/>
      </w:rPr>
    </w:lvl>
    <w:lvl w:ilvl="2" w:tplc="9BEEA480">
      <w:numFmt w:val="bullet"/>
      <w:lvlText w:val="•"/>
      <w:lvlJc w:val="left"/>
      <w:pPr>
        <w:ind w:left="3084" w:hanging="363"/>
      </w:pPr>
      <w:rPr>
        <w:rFonts w:hint="default"/>
        <w:lang w:val="en-US" w:eastAsia="en-US" w:bidi="ar-SA"/>
      </w:rPr>
    </w:lvl>
    <w:lvl w:ilvl="3" w:tplc="592C8268">
      <w:numFmt w:val="bullet"/>
      <w:lvlText w:val="•"/>
      <w:lvlJc w:val="left"/>
      <w:pPr>
        <w:ind w:left="3986" w:hanging="363"/>
      </w:pPr>
      <w:rPr>
        <w:rFonts w:hint="default"/>
        <w:lang w:val="en-US" w:eastAsia="en-US" w:bidi="ar-SA"/>
      </w:rPr>
    </w:lvl>
    <w:lvl w:ilvl="4" w:tplc="31423530">
      <w:numFmt w:val="bullet"/>
      <w:lvlText w:val="•"/>
      <w:lvlJc w:val="left"/>
      <w:pPr>
        <w:ind w:left="4888" w:hanging="363"/>
      </w:pPr>
      <w:rPr>
        <w:rFonts w:hint="default"/>
        <w:lang w:val="en-US" w:eastAsia="en-US" w:bidi="ar-SA"/>
      </w:rPr>
    </w:lvl>
    <w:lvl w:ilvl="5" w:tplc="F59C017A">
      <w:numFmt w:val="bullet"/>
      <w:lvlText w:val="•"/>
      <w:lvlJc w:val="left"/>
      <w:pPr>
        <w:ind w:left="5790" w:hanging="363"/>
      </w:pPr>
      <w:rPr>
        <w:rFonts w:hint="default"/>
        <w:lang w:val="en-US" w:eastAsia="en-US" w:bidi="ar-SA"/>
      </w:rPr>
    </w:lvl>
    <w:lvl w:ilvl="6" w:tplc="21B47E3A">
      <w:numFmt w:val="bullet"/>
      <w:lvlText w:val="•"/>
      <w:lvlJc w:val="left"/>
      <w:pPr>
        <w:ind w:left="6692" w:hanging="363"/>
      </w:pPr>
      <w:rPr>
        <w:rFonts w:hint="default"/>
        <w:lang w:val="en-US" w:eastAsia="en-US" w:bidi="ar-SA"/>
      </w:rPr>
    </w:lvl>
    <w:lvl w:ilvl="7" w:tplc="F79A77C4">
      <w:numFmt w:val="bullet"/>
      <w:lvlText w:val="•"/>
      <w:lvlJc w:val="left"/>
      <w:pPr>
        <w:ind w:left="7594" w:hanging="363"/>
      </w:pPr>
      <w:rPr>
        <w:rFonts w:hint="default"/>
        <w:lang w:val="en-US" w:eastAsia="en-US" w:bidi="ar-SA"/>
      </w:rPr>
    </w:lvl>
    <w:lvl w:ilvl="8" w:tplc="0CB61A86">
      <w:numFmt w:val="bullet"/>
      <w:lvlText w:val="•"/>
      <w:lvlJc w:val="left"/>
      <w:pPr>
        <w:ind w:left="8496" w:hanging="363"/>
      </w:pPr>
      <w:rPr>
        <w:rFonts w:hint="default"/>
        <w:lang w:val="en-US" w:eastAsia="en-US" w:bidi="ar-SA"/>
      </w:rPr>
    </w:lvl>
  </w:abstractNum>
  <w:abstractNum w:abstractNumId="33" w15:restartNumberingAfterBreak="0">
    <w:nsid w:val="5BD83BDE"/>
    <w:multiLevelType w:val="hybridMultilevel"/>
    <w:tmpl w:val="D31C6172"/>
    <w:lvl w:ilvl="0" w:tplc="4164EADA">
      <w:start w:val="1"/>
      <w:numFmt w:val="bullet"/>
      <w:lvlText w:val=""/>
      <w:lvlPicBulletId w:val="0"/>
      <w:lvlJc w:val="left"/>
      <w:pPr>
        <w:ind w:left="1691" w:hanging="360"/>
      </w:pPr>
      <w:rPr>
        <w:rFonts w:ascii="Symbol" w:hAnsi="Symbol" w:hint="default"/>
      </w:rPr>
    </w:lvl>
    <w:lvl w:ilvl="1" w:tplc="04090003" w:tentative="1">
      <w:start w:val="1"/>
      <w:numFmt w:val="bullet"/>
      <w:lvlText w:val="o"/>
      <w:lvlJc w:val="left"/>
      <w:pPr>
        <w:ind w:left="2411" w:hanging="360"/>
      </w:pPr>
      <w:rPr>
        <w:rFonts w:ascii="Courier New" w:hAnsi="Courier New" w:cs="Courier New" w:hint="default"/>
      </w:rPr>
    </w:lvl>
    <w:lvl w:ilvl="2" w:tplc="04090005" w:tentative="1">
      <w:start w:val="1"/>
      <w:numFmt w:val="bullet"/>
      <w:lvlText w:val=""/>
      <w:lvlJc w:val="left"/>
      <w:pPr>
        <w:ind w:left="3131" w:hanging="360"/>
      </w:pPr>
      <w:rPr>
        <w:rFonts w:ascii="Wingdings" w:hAnsi="Wingdings" w:hint="default"/>
      </w:rPr>
    </w:lvl>
    <w:lvl w:ilvl="3" w:tplc="04090001" w:tentative="1">
      <w:start w:val="1"/>
      <w:numFmt w:val="bullet"/>
      <w:lvlText w:val=""/>
      <w:lvlJc w:val="left"/>
      <w:pPr>
        <w:ind w:left="3851" w:hanging="360"/>
      </w:pPr>
      <w:rPr>
        <w:rFonts w:ascii="Symbol" w:hAnsi="Symbol" w:hint="default"/>
      </w:rPr>
    </w:lvl>
    <w:lvl w:ilvl="4" w:tplc="04090003" w:tentative="1">
      <w:start w:val="1"/>
      <w:numFmt w:val="bullet"/>
      <w:lvlText w:val="o"/>
      <w:lvlJc w:val="left"/>
      <w:pPr>
        <w:ind w:left="4571" w:hanging="360"/>
      </w:pPr>
      <w:rPr>
        <w:rFonts w:ascii="Courier New" w:hAnsi="Courier New" w:cs="Courier New" w:hint="default"/>
      </w:rPr>
    </w:lvl>
    <w:lvl w:ilvl="5" w:tplc="04090005" w:tentative="1">
      <w:start w:val="1"/>
      <w:numFmt w:val="bullet"/>
      <w:lvlText w:val=""/>
      <w:lvlJc w:val="left"/>
      <w:pPr>
        <w:ind w:left="5291" w:hanging="360"/>
      </w:pPr>
      <w:rPr>
        <w:rFonts w:ascii="Wingdings" w:hAnsi="Wingdings" w:hint="default"/>
      </w:rPr>
    </w:lvl>
    <w:lvl w:ilvl="6" w:tplc="04090001" w:tentative="1">
      <w:start w:val="1"/>
      <w:numFmt w:val="bullet"/>
      <w:lvlText w:val=""/>
      <w:lvlJc w:val="left"/>
      <w:pPr>
        <w:ind w:left="6011" w:hanging="360"/>
      </w:pPr>
      <w:rPr>
        <w:rFonts w:ascii="Symbol" w:hAnsi="Symbol" w:hint="default"/>
      </w:rPr>
    </w:lvl>
    <w:lvl w:ilvl="7" w:tplc="04090003" w:tentative="1">
      <w:start w:val="1"/>
      <w:numFmt w:val="bullet"/>
      <w:lvlText w:val="o"/>
      <w:lvlJc w:val="left"/>
      <w:pPr>
        <w:ind w:left="6731" w:hanging="360"/>
      </w:pPr>
      <w:rPr>
        <w:rFonts w:ascii="Courier New" w:hAnsi="Courier New" w:cs="Courier New" w:hint="default"/>
      </w:rPr>
    </w:lvl>
    <w:lvl w:ilvl="8" w:tplc="04090005" w:tentative="1">
      <w:start w:val="1"/>
      <w:numFmt w:val="bullet"/>
      <w:lvlText w:val=""/>
      <w:lvlJc w:val="left"/>
      <w:pPr>
        <w:ind w:left="7451" w:hanging="360"/>
      </w:pPr>
      <w:rPr>
        <w:rFonts w:ascii="Wingdings" w:hAnsi="Wingdings" w:hint="default"/>
      </w:rPr>
    </w:lvl>
  </w:abstractNum>
  <w:abstractNum w:abstractNumId="34" w15:restartNumberingAfterBreak="0">
    <w:nsid w:val="5F157C7A"/>
    <w:multiLevelType w:val="hybridMultilevel"/>
    <w:tmpl w:val="6D385E78"/>
    <w:lvl w:ilvl="0" w:tplc="9E2C6B6A">
      <w:start w:val="1"/>
      <w:numFmt w:val="decimal"/>
      <w:lvlText w:val="%1."/>
      <w:lvlJc w:val="left"/>
      <w:pPr>
        <w:ind w:left="599" w:hanging="260"/>
      </w:pPr>
      <w:rPr>
        <w:rFonts w:ascii="Times New Roman" w:eastAsia="Times New Roman" w:hAnsi="Times New Roman" w:cs="Times New Roman" w:hint="default"/>
        <w:b w:val="0"/>
        <w:bCs w:val="0"/>
        <w:i w:val="0"/>
        <w:iCs w:val="0"/>
        <w:color w:val="2E5395"/>
        <w:spacing w:val="0"/>
        <w:w w:val="99"/>
        <w:sz w:val="26"/>
        <w:szCs w:val="26"/>
        <w:lang w:val="en-US" w:eastAsia="en-US" w:bidi="ar-SA"/>
      </w:rPr>
    </w:lvl>
    <w:lvl w:ilvl="1" w:tplc="20FE1AC6">
      <w:numFmt w:val="bullet"/>
      <w:lvlText w:val="•"/>
      <w:lvlJc w:val="left"/>
      <w:pPr>
        <w:ind w:left="1570" w:hanging="260"/>
      </w:pPr>
      <w:rPr>
        <w:rFonts w:hint="default"/>
        <w:lang w:val="en-US" w:eastAsia="en-US" w:bidi="ar-SA"/>
      </w:rPr>
    </w:lvl>
    <w:lvl w:ilvl="2" w:tplc="9DD20072">
      <w:numFmt w:val="bullet"/>
      <w:lvlText w:val="•"/>
      <w:lvlJc w:val="left"/>
      <w:pPr>
        <w:ind w:left="2540" w:hanging="260"/>
      </w:pPr>
      <w:rPr>
        <w:rFonts w:hint="default"/>
        <w:lang w:val="en-US" w:eastAsia="en-US" w:bidi="ar-SA"/>
      </w:rPr>
    </w:lvl>
    <w:lvl w:ilvl="3" w:tplc="8A50C1F0">
      <w:numFmt w:val="bullet"/>
      <w:lvlText w:val="•"/>
      <w:lvlJc w:val="left"/>
      <w:pPr>
        <w:ind w:left="3510" w:hanging="260"/>
      </w:pPr>
      <w:rPr>
        <w:rFonts w:hint="default"/>
        <w:lang w:val="en-US" w:eastAsia="en-US" w:bidi="ar-SA"/>
      </w:rPr>
    </w:lvl>
    <w:lvl w:ilvl="4" w:tplc="A9745CCA">
      <w:numFmt w:val="bullet"/>
      <w:lvlText w:val="•"/>
      <w:lvlJc w:val="left"/>
      <w:pPr>
        <w:ind w:left="4480" w:hanging="260"/>
      </w:pPr>
      <w:rPr>
        <w:rFonts w:hint="default"/>
        <w:lang w:val="en-US" w:eastAsia="en-US" w:bidi="ar-SA"/>
      </w:rPr>
    </w:lvl>
    <w:lvl w:ilvl="5" w:tplc="0D0A8938">
      <w:numFmt w:val="bullet"/>
      <w:lvlText w:val="•"/>
      <w:lvlJc w:val="left"/>
      <w:pPr>
        <w:ind w:left="5450" w:hanging="260"/>
      </w:pPr>
      <w:rPr>
        <w:rFonts w:hint="default"/>
        <w:lang w:val="en-US" w:eastAsia="en-US" w:bidi="ar-SA"/>
      </w:rPr>
    </w:lvl>
    <w:lvl w:ilvl="6" w:tplc="C1D48D24">
      <w:numFmt w:val="bullet"/>
      <w:lvlText w:val="•"/>
      <w:lvlJc w:val="left"/>
      <w:pPr>
        <w:ind w:left="6420" w:hanging="260"/>
      </w:pPr>
      <w:rPr>
        <w:rFonts w:hint="default"/>
        <w:lang w:val="en-US" w:eastAsia="en-US" w:bidi="ar-SA"/>
      </w:rPr>
    </w:lvl>
    <w:lvl w:ilvl="7" w:tplc="3F4CA48C">
      <w:numFmt w:val="bullet"/>
      <w:lvlText w:val="•"/>
      <w:lvlJc w:val="left"/>
      <w:pPr>
        <w:ind w:left="7390" w:hanging="260"/>
      </w:pPr>
      <w:rPr>
        <w:rFonts w:hint="default"/>
        <w:lang w:val="en-US" w:eastAsia="en-US" w:bidi="ar-SA"/>
      </w:rPr>
    </w:lvl>
    <w:lvl w:ilvl="8" w:tplc="228CAA36">
      <w:numFmt w:val="bullet"/>
      <w:lvlText w:val="•"/>
      <w:lvlJc w:val="left"/>
      <w:pPr>
        <w:ind w:left="8360" w:hanging="260"/>
      </w:pPr>
      <w:rPr>
        <w:rFonts w:hint="default"/>
        <w:lang w:val="en-US" w:eastAsia="en-US" w:bidi="ar-SA"/>
      </w:rPr>
    </w:lvl>
  </w:abstractNum>
  <w:abstractNum w:abstractNumId="35" w15:restartNumberingAfterBreak="0">
    <w:nsid w:val="61584793"/>
    <w:multiLevelType w:val="hybridMultilevel"/>
    <w:tmpl w:val="06B80506"/>
    <w:lvl w:ilvl="0" w:tplc="F04C40BA">
      <w:numFmt w:val="bullet"/>
      <w:lvlText w:val="•"/>
      <w:lvlJc w:val="left"/>
      <w:pPr>
        <w:ind w:left="180" w:hanging="180"/>
      </w:pPr>
      <w:rPr>
        <w:rFonts w:ascii="Times New Roman" w:eastAsia="Times New Roman" w:hAnsi="Times New Roman" w:cs="Times New Roman" w:hint="default"/>
        <w:b w:val="0"/>
        <w:bCs w:val="0"/>
        <w:i w:val="0"/>
        <w:iCs w:val="0"/>
        <w:spacing w:val="0"/>
        <w:w w:val="100"/>
        <w:sz w:val="24"/>
        <w:szCs w:val="24"/>
        <w:lang w:val="en-US" w:eastAsia="en-US" w:bidi="ar-SA"/>
      </w:rPr>
    </w:lvl>
    <w:lvl w:ilvl="1" w:tplc="81E235E6">
      <w:numFmt w:val="bullet"/>
      <w:lvlText w:val="•"/>
      <w:lvlJc w:val="left"/>
      <w:pPr>
        <w:ind w:left="346" w:hanging="180"/>
      </w:pPr>
      <w:rPr>
        <w:rFonts w:hint="default"/>
        <w:lang w:val="en-US" w:eastAsia="en-US" w:bidi="ar-SA"/>
      </w:rPr>
    </w:lvl>
    <w:lvl w:ilvl="2" w:tplc="34782826">
      <w:numFmt w:val="bullet"/>
      <w:lvlText w:val="•"/>
      <w:lvlJc w:val="left"/>
      <w:pPr>
        <w:ind w:left="512" w:hanging="180"/>
      </w:pPr>
      <w:rPr>
        <w:rFonts w:hint="default"/>
        <w:lang w:val="en-US" w:eastAsia="en-US" w:bidi="ar-SA"/>
      </w:rPr>
    </w:lvl>
    <w:lvl w:ilvl="3" w:tplc="A5E01648">
      <w:numFmt w:val="bullet"/>
      <w:lvlText w:val="•"/>
      <w:lvlJc w:val="left"/>
      <w:pPr>
        <w:ind w:left="678" w:hanging="180"/>
      </w:pPr>
      <w:rPr>
        <w:rFonts w:hint="default"/>
        <w:lang w:val="en-US" w:eastAsia="en-US" w:bidi="ar-SA"/>
      </w:rPr>
    </w:lvl>
    <w:lvl w:ilvl="4" w:tplc="50E02C22">
      <w:numFmt w:val="bullet"/>
      <w:lvlText w:val="•"/>
      <w:lvlJc w:val="left"/>
      <w:pPr>
        <w:ind w:left="844" w:hanging="180"/>
      </w:pPr>
      <w:rPr>
        <w:rFonts w:hint="default"/>
        <w:lang w:val="en-US" w:eastAsia="en-US" w:bidi="ar-SA"/>
      </w:rPr>
    </w:lvl>
    <w:lvl w:ilvl="5" w:tplc="886E89F0">
      <w:numFmt w:val="bullet"/>
      <w:lvlText w:val="•"/>
      <w:lvlJc w:val="left"/>
      <w:pPr>
        <w:ind w:left="1011" w:hanging="180"/>
      </w:pPr>
      <w:rPr>
        <w:rFonts w:hint="default"/>
        <w:lang w:val="en-US" w:eastAsia="en-US" w:bidi="ar-SA"/>
      </w:rPr>
    </w:lvl>
    <w:lvl w:ilvl="6" w:tplc="40F2DDB8">
      <w:numFmt w:val="bullet"/>
      <w:lvlText w:val="•"/>
      <w:lvlJc w:val="left"/>
      <w:pPr>
        <w:ind w:left="1177" w:hanging="180"/>
      </w:pPr>
      <w:rPr>
        <w:rFonts w:hint="default"/>
        <w:lang w:val="en-US" w:eastAsia="en-US" w:bidi="ar-SA"/>
      </w:rPr>
    </w:lvl>
    <w:lvl w:ilvl="7" w:tplc="84286B60">
      <w:numFmt w:val="bullet"/>
      <w:lvlText w:val="•"/>
      <w:lvlJc w:val="left"/>
      <w:pPr>
        <w:ind w:left="1343" w:hanging="180"/>
      </w:pPr>
      <w:rPr>
        <w:rFonts w:hint="default"/>
        <w:lang w:val="en-US" w:eastAsia="en-US" w:bidi="ar-SA"/>
      </w:rPr>
    </w:lvl>
    <w:lvl w:ilvl="8" w:tplc="A11C1F8A">
      <w:numFmt w:val="bullet"/>
      <w:lvlText w:val="•"/>
      <w:lvlJc w:val="left"/>
      <w:pPr>
        <w:ind w:left="1509" w:hanging="180"/>
      </w:pPr>
      <w:rPr>
        <w:rFonts w:hint="default"/>
        <w:lang w:val="en-US" w:eastAsia="en-US" w:bidi="ar-SA"/>
      </w:rPr>
    </w:lvl>
  </w:abstractNum>
  <w:abstractNum w:abstractNumId="36" w15:restartNumberingAfterBreak="0">
    <w:nsid w:val="665809BA"/>
    <w:multiLevelType w:val="hybridMultilevel"/>
    <w:tmpl w:val="94B4325A"/>
    <w:lvl w:ilvl="0" w:tplc="3438D7A6">
      <w:numFmt w:val="bullet"/>
      <w:lvlText w:val="•"/>
      <w:lvlJc w:val="left"/>
      <w:pPr>
        <w:ind w:left="180" w:hanging="180"/>
      </w:pPr>
      <w:rPr>
        <w:rFonts w:ascii="Times New Roman" w:eastAsia="Times New Roman" w:hAnsi="Times New Roman" w:cs="Times New Roman" w:hint="default"/>
        <w:b w:val="0"/>
        <w:bCs w:val="0"/>
        <w:i w:val="0"/>
        <w:iCs w:val="0"/>
        <w:spacing w:val="0"/>
        <w:w w:val="100"/>
        <w:sz w:val="24"/>
        <w:szCs w:val="24"/>
        <w:lang w:val="en-US" w:eastAsia="en-US" w:bidi="ar-SA"/>
      </w:rPr>
    </w:lvl>
    <w:lvl w:ilvl="1" w:tplc="B53E836A">
      <w:numFmt w:val="bullet"/>
      <w:lvlText w:val="•"/>
      <w:lvlJc w:val="left"/>
      <w:pPr>
        <w:ind w:left="255" w:hanging="180"/>
      </w:pPr>
      <w:rPr>
        <w:rFonts w:hint="default"/>
        <w:lang w:val="en-US" w:eastAsia="en-US" w:bidi="ar-SA"/>
      </w:rPr>
    </w:lvl>
    <w:lvl w:ilvl="2" w:tplc="E63E5D6E">
      <w:numFmt w:val="bullet"/>
      <w:lvlText w:val="•"/>
      <w:lvlJc w:val="left"/>
      <w:pPr>
        <w:ind w:left="330" w:hanging="180"/>
      </w:pPr>
      <w:rPr>
        <w:rFonts w:hint="default"/>
        <w:lang w:val="en-US" w:eastAsia="en-US" w:bidi="ar-SA"/>
      </w:rPr>
    </w:lvl>
    <w:lvl w:ilvl="3" w:tplc="BAB8ACC0">
      <w:numFmt w:val="bullet"/>
      <w:lvlText w:val="•"/>
      <w:lvlJc w:val="left"/>
      <w:pPr>
        <w:ind w:left="405" w:hanging="180"/>
      </w:pPr>
      <w:rPr>
        <w:rFonts w:hint="default"/>
        <w:lang w:val="en-US" w:eastAsia="en-US" w:bidi="ar-SA"/>
      </w:rPr>
    </w:lvl>
    <w:lvl w:ilvl="4" w:tplc="BA0862BC">
      <w:numFmt w:val="bullet"/>
      <w:lvlText w:val="•"/>
      <w:lvlJc w:val="left"/>
      <w:pPr>
        <w:ind w:left="480" w:hanging="180"/>
      </w:pPr>
      <w:rPr>
        <w:rFonts w:hint="default"/>
        <w:lang w:val="en-US" w:eastAsia="en-US" w:bidi="ar-SA"/>
      </w:rPr>
    </w:lvl>
    <w:lvl w:ilvl="5" w:tplc="2C341994">
      <w:numFmt w:val="bullet"/>
      <w:lvlText w:val="•"/>
      <w:lvlJc w:val="left"/>
      <w:pPr>
        <w:ind w:left="555" w:hanging="180"/>
      </w:pPr>
      <w:rPr>
        <w:rFonts w:hint="default"/>
        <w:lang w:val="en-US" w:eastAsia="en-US" w:bidi="ar-SA"/>
      </w:rPr>
    </w:lvl>
    <w:lvl w:ilvl="6" w:tplc="A73C1A94">
      <w:numFmt w:val="bullet"/>
      <w:lvlText w:val="•"/>
      <w:lvlJc w:val="left"/>
      <w:pPr>
        <w:ind w:left="630" w:hanging="180"/>
      </w:pPr>
      <w:rPr>
        <w:rFonts w:hint="default"/>
        <w:lang w:val="en-US" w:eastAsia="en-US" w:bidi="ar-SA"/>
      </w:rPr>
    </w:lvl>
    <w:lvl w:ilvl="7" w:tplc="E820CC0C">
      <w:numFmt w:val="bullet"/>
      <w:lvlText w:val="•"/>
      <w:lvlJc w:val="left"/>
      <w:pPr>
        <w:ind w:left="705" w:hanging="180"/>
      </w:pPr>
      <w:rPr>
        <w:rFonts w:hint="default"/>
        <w:lang w:val="en-US" w:eastAsia="en-US" w:bidi="ar-SA"/>
      </w:rPr>
    </w:lvl>
    <w:lvl w:ilvl="8" w:tplc="93D836A2">
      <w:numFmt w:val="bullet"/>
      <w:lvlText w:val="•"/>
      <w:lvlJc w:val="left"/>
      <w:pPr>
        <w:ind w:left="780" w:hanging="180"/>
      </w:pPr>
      <w:rPr>
        <w:rFonts w:hint="default"/>
        <w:lang w:val="en-US" w:eastAsia="en-US" w:bidi="ar-SA"/>
      </w:rPr>
    </w:lvl>
  </w:abstractNum>
  <w:abstractNum w:abstractNumId="37" w15:restartNumberingAfterBreak="0">
    <w:nsid w:val="6A534114"/>
    <w:multiLevelType w:val="multilevel"/>
    <w:tmpl w:val="DEEEF928"/>
    <w:lvl w:ilvl="0">
      <w:start w:val="4"/>
      <w:numFmt w:val="decimal"/>
      <w:lvlText w:val="%1"/>
      <w:lvlJc w:val="left"/>
      <w:pPr>
        <w:ind w:left="722" w:hanging="332"/>
      </w:pPr>
      <w:rPr>
        <w:rFonts w:hint="default"/>
        <w:lang w:val="en-US" w:eastAsia="en-US" w:bidi="ar-SA"/>
      </w:rPr>
    </w:lvl>
    <w:lvl w:ilvl="1">
      <w:start w:val="1"/>
      <w:numFmt w:val="decimal"/>
      <w:lvlText w:val="%1.%2"/>
      <w:lvlJc w:val="left"/>
      <w:pPr>
        <w:ind w:left="722" w:hanging="332"/>
        <w:jc w:val="right"/>
      </w:pPr>
      <w:rPr>
        <w:rFonts w:ascii="Times New Roman" w:eastAsia="Times New Roman" w:hAnsi="Times New Roman" w:cs="Times New Roman" w:hint="default"/>
        <w:b/>
        <w:bCs/>
        <w:i w:val="0"/>
        <w:iCs w:val="0"/>
        <w:spacing w:val="0"/>
        <w:w w:val="100"/>
        <w:sz w:val="22"/>
        <w:szCs w:val="22"/>
        <w:lang w:val="en-US" w:eastAsia="en-US" w:bidi="ar-SA"/>
      </w:rPr>
    </w:lvl>
    <w:lvl w:ilvl="2">
      <w:start w:val="1"/>
      <w:numFmt w:val="decimal"/>
      <w:lvlText w:val="%1.%2.%3"/>
      <w:lvlJc w:val="left"/>
      <w:pPr>
        <w:ind w:left="1276" w:hanging="500"/>
      </w:pPr>
      <w:rPr>
        <w:rFonts w:ascii="Times New Roman" w:eastAsia="Times New Roman" w:hAnsi="Times New Roman" w:cs="Times New Roman" w:hint="default"/>
        <w:b/>
        <w:bCs/>
        <w:i w:val="0"/>
        <w:iCs w:val="0"/>
        <w:spacing w:val="0"/>
        <w:w w:val="100"/>
        <w:sz w:val="22"/>
        <w:szCs w:val="22"/>
        <w:lang w:val="en-US" w:eastAsia="en-US" w:bidi="ar-SA"/>
      </w:rPr>
    </w:lvl>
    <w:lvl w:ilvl="3">
      <w:numFmt w:val="bullet"/>
      <w:lvlText w:val="•"/>
      <w:lvlJc w:val="left"/>
      <w:pPr>
        <w:ind w:left="3284" w:hanging="500"/>
      </w:pPr>
      <w:rPr>
        <w:rFonts w:hint="default"/>
        <w:lang w:val="en-US" w:eastAsia="en-US" w:bidi="ar-SA"/>
      </w:rPr>
    </w:lvl>
    <w:lvl w:ilvl="4">
      <w:numFmt w:val="bullet"/>
      <w:lvlText w:val="•"/>
      <w:lvlJc w:val="left"/>
      <w:pPr>
        <w:ind w:left="4286" w:hanging="500"/>
      </w:pPr>
      <w:rPr>
        <w:rFonts w:hint="default"/>
        <w:lang w:val="en-US" w:eastAsia="en-US" w:bidi="ar-SA"/>
      </w:rPr>
    </w:lvl>
    <w:lvl w:ilvl="5">
      <w:numFmt w:val="bullet"/>
      <w:lvlText w:val="•"/>
      <w:lvlJc w:val="left"/>
      <w:pPr>
        <w:ind w:left="5288" w:hanging="500"/>
      </w:pPr>
      <w:rPr>
        <w:rFonts w:hint="default"/>
        <w:lang w:val="en-US" w:eastAsia="en-US" w:bidi="ar-SA"/>
      </w:rPr>
    </w:lvl>
    <w:lvl w:ilvl="6">
      <w:numFmt w:val="bullet"/>
      <w:lvlText w:val="•"/>
      <w:lvlJc w:val="left"/>
      <w:pPr>
        <w:ind w:left="6291" w:hanging="500"/>
      </w:pPr>
      <w:rPr>
        <w:rFonts w:hint="default"/>
        <w:lang w:val="en-US" w:eastAsia="en-US" w:bidi="ar-SA"/>
      </w:rPr>
    </w:lvl>
    <w:lvl w:ilvl="7">
      <w:numFmt w:val="bullet"/>
      <w:lvlText w:val="•"/>
      <w:lvlJc w:val="left"/>
      <w:pPr>
        <w:ind w:left="7293" w:hanging="500"/>
      </w:pPr>
      <w:rPr>
        <w:rFonts w:hint="default"/>
        <w:lang w:val="en-US" w:eastAsia="en-US" w:bidi="ar-SA"/>
      </w:rPr>
    </w:lvl>
    <w:lvl w:ilvl="8">
      <w:numFmt w:val="bullet"/>
      <w:lvlText w:val="•"/>
      <w:lvlJc w:val="left"/>
      <w:pPr>
        <w:ind w:left="8295" w:hanging="500"/>
      </w:pPr>
      <w:rPr>
        <w:rFonts w:hint="default"/>
        <w:lang w:val="en-US" w:eastAsia="en-US" w:bidi="ar-SA"/>
      </w:rPr>
    </w:lvl>
  </w:abstractNum>
  <w:abstractNum w:abstractNumId="38" w15:restartNumberingAfterBreak="0">
    <w:nsid w:val="70EC6552"/>
    <w:multiLevelType w:val="hybridMultilevel"/>
    <w:tmpl w:val="6630AC80"/>
    <w:lvl w:ilvl="0" w:tplc="B586432C">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A454F5"/>
    <w:multiLevelType w:val="hybridMultilevel"/>
    <w:tmpl w:val="03E82358"/>
    <w:lvl w:ilvl="0" w:tplc="4164EADA">
      <w:start w:val="1"/>
      <w:numFmt w:val="bullet"/>
      <w:lvlText w:val=""/>
      <w:lvlPicBulletId w:val="0"/>
      <w:lvlJc w:val="left"/>
      <w:pPr>
        <w:tabs>
          <w:tab w:val="num" w:pos="1080"/>
        </w:tabs>
        <w:ind w:left="1080" w:hanging="360"/>
      </w:pPr>
      <w:rPr>
        <w:rFonts w:ascii="Symbol" w:hAnsi="Symbol" w:hint="default"/>
      </w:rPr>
    </w:lvl>
    <w:lvl w:ilvl="1" w:tplc="64740FD4" w:tentative="1">
      <w:start w:val="1"/>
      <w:numFmt w:val="bullet"/>
      <w:lvlText w:val=""/>
      <w:lvlJc w:val="left"/>
      <w:pPr>
        <w:tabs>
          <w:tab w:val="num" w:pos="1800"/>
        </w:tabs>
        <w:ind w:left="1800" w:hanging="360"/>
      </w:pPr>
      <w:rPr>
        <w:rFonts w:ascii="Symbol" w:hAnsi="Symbol" w:hint="default"/>
      </w:rPr>
    </w:lvl>
    <w:lvl w:ilvl="2" w:tplc="83DAAF2A" w:tentative="1">
      <w:start w:val="1"/>
      <w:numFmt w:val="bullet"/>
      <w:lvlText w:val=""/>
      <w:lvlJc w:val="left"/>
      <w:pPr>
        <w:tabs>
          <w:tab w:val="num" w:pos="2520"/>
        </w:tabs>
        <w:ind w:left="2520" w:hanging="360"/>
      </w:pPr>
      <w:rPr>
        <w:rFonts w:ascii="Symbol" w:hAnsi="Symbol" w:hint="default"/>
      </w:rPr>
    </w:lvl>
    <w:lvl w:ilvl="3" w:tplc="508C81B0" w:tentative="1">
      <w:start w:val="1"/>
      <w:numFmt w:val="bullet"/>
      <w:lvlText w:val=""/>
      <w:lvlJc w:val="left"/>
      <w:pPr>
        <w:tabs>
          <w:tab w:val="num" w:pos="3240"/>
        </w:tabs>
        <w:ind w:left="3240" w:hanging="360"/>
      </w:pPr>
      <w:rPr>
        <w:rFonts w:ascii="Symbol" w:hAnsi="Symbol" w:hint="default"/>
      </w:rPr>
    </w:lvl>
    <w:lvl w:ilvl="4" w:tplc="BCFA4BA6" w:tentative="1">
      <w:start w:val="1"/>
      <w:numFmt w:val="bullet"/>
      <w:lvlText w:val=""/>
      <w:lvlJc w:val="left"/>
      <w:pPr>
        <w:tabs>
          <w:tab w:val="num" w:pos="3960"/>
        </w:tabs>
        <w:ind w:left="3960" w:hanging="360"/>
      </w:pPr>
      <w:rPr>
        <w:rFonts w:ascii="Symbol" w:hAnsi="Symbol" w:hint="default"/>
      </w:rPr>
    </w:lvl>
    <w:lvl w:ilvl="5" w:tplc="8026A81A" w:tentative="1">
      <w:start w:val="1"/>
      <w:numFmt w:val="bullet"/>
      <w:lvlText w:val=""/>
      <w:lvlJc w:val="left"/>
      <w:pPr>
        <w:tabs>
          <w:tab w:val="num" w:pos="4680"/>
        </w:tabs>
        <w:ind w:left="4680" w:hanging="360"/>
      </w:pPr>
      <w:rPr>
        <w:rFonts w:ascii="Symbol" w:hAnsi="Symbol" w:hint="default"/>
      </w:rPr>
    </w:lvl>
    <w:lvl w:ilvl="6" w:tplc="A0149358" w:tentative="1">
      <w:start w:val="1"/>
      <w:numFmt w:val="bullet"/>
      <w:lvlText w:val=""/>
      <w:lvlJc w:val="left"/>
      <w:pPr>
        <w:tabs>
          <w:tab w:val="num" w:pos="5400"/>
        </w:tabs>
        <w:ind w:left="5400" w:hanging="360"/>
      </w:pPr>
      <w:rPr>
        <w:rFonts w:ascii="Symbol" w:hAnsi="Symbol" w:hint="default"/>
      </w:rPr>
    </w:lvl>
    <w:lvl w:ilvl="7" w:tplc="181EAE7E" w:tentative="1">
      <w:start w:val="1"/>
      <w:numFmt w:val="bullet"/>
      <w:lvlText w:val=""/>
      <w:lvlJc w:val="left"/>
      <w:pPr>
        <w:tabs>
          <w:tab w:val="num" w:pos="6120"/>
        </w:tabs>
        <w:ind w:left="6120" w:hanging="360"/>
      </w:pPr>
      <w:rPr>
        <w:rFonts w:ascii="Symbol" w:hAnsi="Symbol" w:hint="default"/>
      </w:rPr>
    </w:lvl>
    <w:lvl w:ilvl="8" w:tplc="A288A66A" w:tentative="1">
      <w:start w:val="1"/>
      <w:numFmt w:val="bullet"/>
      <w:lvlText w:val=""/>
      <w:lvlJc w:val="left"/>
      <w:pPr>
        <w:tabs>
          <w:tab w:val="num" w:pos="6840"/>
        </w:tabs>
        <w:ind w:left="6840" w:hanging="360"/>
      </w:pPr>
      <w:rPr>
        <w:rFonts w:ascii="Symbol" w:hAnsi="Symbol" w:hint="default"/>
      </w:rPr>
    </w:lvl>
  </w:abstractNum>
  <w:abstractNum w:abstractNumId="40" w15:restartNumberingAfterBreak="0">
    <w:nsid w:val="777B6A1A"/>
    <w:multiLevelType w:val="hybridMultilevel"/>
    <w:tmpl w:val="7246899C"/>
    <w:lvl w:ilvl="0" w:tplc="A558B054">
      <w:numFmt w:val="bullet"/>
      <w:lvlText w:val="•"/>
      <w:lvlJc w:val="left"/>
      <w:pPr>
        <w:ind w:left="180" w:hanging="180"/>
      </w:pPr>
      <w:rPr>
        <w:rFonts w:ascii="Times New Roman" w:eastAsia="Times New Roman" w:hAnsi="Times New Roman" w:cs="Times New Roman" w:hint="default"/>
        <w:b w:val="0"/>
        <w:bCs w:val="0"/>
        <w:i w:val="0"/>
        <w:iCs w:val="0"/>
        <w:spacing w:val="0"/>
        <w:w w:val="100"/>
        <w:sz w:val="24"/>
        <w:szCs w:val="24"/>
        <w:lang w:val="en-US" w:eastAsia="en-US" w:bidi="ar-SA"/>
      </w:rPr>
    </w:lvl>
    <w:lvl w:ilvl="1" w:tplc="3BBC01DE">
      <w:numFmt w:val="bullet"/>
      <w:lvlText w:val="•"/>
      <w:lvlJc w:val="left"/>
      <w:pPr>
        <w:ind w:left="277" w:hanging="180"/>
      </w:pPr>
      <w:rPr>
        <w:rFonts w:hint="default"/>
        <w:lang w:val="en-US" w:eastAsia="en-US" w:bidi="ar-SA"/>
      </w:rPr>
    </w:lvl>
    <w:lvl w:ilvl="2" w:tplc="F2CE4FD0">
      <w:numFmt w:val="bullet"/>
      <w:lvlText w:val="•"/>
      <w:lvlJc w:val="left"/>
      <w:pPr>
        <w:ind w:left="375" w:hanging="180"/>
      </w:pPr>
      <w:rPr>
        <w:rFonts w:hint="default"/>
        <w:lang w:val="en-US" w:eastAsia="en-US" w:bidi="ar-SA"/>
      </w:rPr>
    </w:lvl>
    <w:lvl w:ilvl="3" w:tplc="5B60C9A0">
      <w:numFmt w:val="bullet"/>
      <w:lvlText w:val="•"/>
      <w:lvlJc w:val="left"/>
      <w:pPr>
        <w:ind w:left="473" w:hanging="180"/>
      </w:pPr>
      <w:rPr>
        <w:rFonts w:hint="default"/>
        <w:lang w:val="en-US" w:eastAsia="en-US" w:bidi="ar-SA"/>
      </w:rPr>
    </w:lvl>
    <w:lvl w:ilvl="4" w:tplc="B1ACAF58">
      <w:numFmt w:val="bullet"/>
      <w:lvlText w:val="•"/>
      <w:lvlJc w:val="left"/>
      <w:pPr>
        <w:ind w:left="571" w:hanging="180"/>
      </w:pPr>
      <w:rPr>
        <w:rFonts w:hint="default"/>
        <w:lang w:val="en-US" w:eastAsia="en-US" w:bidi="ar-SA"/>
      </w:rPr>
    </w:lvl>
    <w:lvl w:ilvl="5" w:tplc="67DE3E76">
      <w:numFmt w:val="bullet"/>
      <w:lvlText w:val="•"/>
      <w:lvlJc w:val="left"/>
      <w:pPr>
        <w:ind w:left="669" w:hanging="180"/>
      </w:pPr>
      <w:rPr>
        <w:rFonts w:hint="default"/>
        <w:lang w:val="en-US" w:eastAsia="en-US" w:bidi="ar-SA"/>
      </w:rPr>
    </w:lvl>
    <w:lvl w:ilvl="6" w:tplc="A8765A7E">
      <w:numFmt w:val="bullet"/>
      <w:lvlText w:val="•"/>
      <w:lvlJc w:val="left"/>
      <w:pPr>
        <w:ind w:left="766" w:hanging="180"/>
      </w:pPr>
      <w:rPr>
        <w:rFonts w:hint="default"/>
        <w:lang w:val="en-US" w:eastAsia="en-US" w:bidi="ar-SA"/>
      </w:rPr>
    </w:lvl>
    <w:lvl w:ilvl="7" w:tplc="0A50D9C2">
      <w:numFmt w:val="bullet"/>
      <w:lvlText w:val="•"/>
      <w:lvlJc w:val="left"/>
      <w:pPr>
        <w:ind w:left="864" w:hanging="180"/>
      </w:pPr>
      <w:rPr>
        <w:rFonts w:hint="default"/>
        <w:lang w:val="en-US" w:eastAsia="en-US" w:bidi="ar-SA"/>
      </w:rPr>
    </w:lvl>
    <w:lvl w:ilvl="8" w:tplc="7D7A2FF0">
      <w:numFmt w:val="bullet"/>
      <w:lvlText w:val="•"/>
      <w:lvlJc w:val="left"/>
      <w:pPr>
        <w:ind w:left="962" w:hanging="180"/>
      </w:pPr>
      <w:rPr>
        <w:rFonts w:hint="default"/>
        <w:lang w:val="en-US" w:eastAsia="en-US" w:bidi="ar-SA"/>
      </w:rPr>
    </w:lvl>
  </w:abstractNum>
  <w:abstractNum w:abstractNumId="41" w15:restartNumberingAfterBreak="0">
    <w:nsid w:val="78D559E4"/>
    <w:multiLevelType w:val="multilevel"/>
    <w:tmpl w:val="AADE89B6"/>
    <w:lvl w:ilvl="0">
      <w:start w:val="5"/>
      <w:numFmt w:val="decimal"/>
      <w:lvlText w:val="%1"/>
      <w:lvlJc w:val="left"/>
      <w:pPr>
        <w:ind w:left="760" w:hanging="420"/>
      </w:pPr>
      <w:rPr>
        <w:rFonts w:hint="default"/>
        <w:lang w:val="en-US" w:eastAsia="en-US" w:bidi="ar-SA"/>
      </w:rPr>
    </w:lvl>
    <w:lvl w:ilvl="1">
      <w:start w:val="1"/>
      <w:numFmt w:val="decimal"/>
      <w:lvlText w:val="%1.%2"/>
      <w:lvlJc w:val="left"/>
      <w:pPr>
        <w:ind w:left="760" w:hanging="420"/>
      </w:pPr>
      <w:rPr>
        <w:rFonts w:hint="default"/>
        <w:spacing w:val="-1"/>
        <w:w w:val="100"/>
        <w:lang w:val="en-US" w:eastAsia="en-US" w:bidi="ar-SA"/>
      </w:rPr>
    </w:lvl>
    <w:lvl w:ilvl="2">
      <w:numFmt w:val="bullet"/>
      <w:lvlText w:val="•"/>
      <w:lvlJc w:val="left"/>
      <w:pPr>
        <w:ind w:left="2668" w:hanging="420"/>
      </w:pPr>
      <w:rPr>
        <w:rFonts w:hint="default"/>
        <w:lang w:val="en-US" w:eastAsia="en-US" w:bidi="ar-SA"/>
      </w:rPr>
    </w:lvl>
    <w:lvl w:ilvl="3">
      <w:numFmt w:val="bullet"/>
      <w:lvlText w:val="•"/>
      <w:lvlJc w:val="left"/>
      <w:pPr>
        <w:ind w:left="3622" w:hanging="420"/>
      </w:pPr>
      <w:rPr>
        <w:rFonts w:hint="default"/>
        <w:lang w:val="en-US" w:eastAsia="en-US" w:bidi="ar-SA"/>
      </w:rPr>
    </w:lvl>
    <w:lvl w:ilvl="4">
      <w:numFmt w:val="bullet"/>
      <w:lvlText w:val="•"/>
      <w:lvlJc w:val="left"/>
      <w:pPr>
        <w:ind w:left="4576" w:hanging="420"/>
      </w:pPr>
      <w:rPr>
        <w:rFonts w:hint="default"/>
        <w:lang w:val="en-US" w:eastAsia="en-US" w:bidi="ar-SA"/>
      </w:rPr>
    </w:lvl>
    <w:lvl w:ilvl="5">
      <w:numFmt w:val="bullet"/>
      <w:lvlText w:val="•"/>
      <w:lvlJc w:val="left"/>
      <w:pPr>
        <w:ind w:left="5530" w:hanging="420"/>
      </w:pPr>
      <w:rPr>
        <w:rFonts w:hint="default"/>
        <w:lang w:val="en-US" w:eastAsia="en-US" w:bidi="ar-SA"/>
      </w:rPr>
    </w:lvl>
    <w:lvl w:ilvl="6">
      <w:numFmt w:val="bullet"/>
      <w:lvlText w:val="•"/>
      <w:lvlJc w:val="left"/>
      <w:pPr>
        <w:ind w:left="6484" w:hanging="420"/>
      </w:pPr>
      <w:rPr>
        <w:rFonts w:hint="default"/>
        <w:lang w:val="en-US" w:eastAsia="en-US" w:bidi="ar-SA"/>
      </w:rPr>
    </w:lvl>
    <w:lvl w:ilvl="7">
      <w:numFmt w:val="bullet"/>
      <w:lvlText w:val="•"/>
      <w:lvlJc w:val="left"/>
      <w:pPr>
        <w:ind w:left="7438" w:hanging="420"/>
      </w:pPr>
      <w:rPr>
        <w:rFonts w:hint="default"/>
        <w:lang w:val="en-US" w:eastAsia="en-US" w:bidi="ar-SA"/>
      </w:rPr>
    </w:lvl>
    <w:lvl w:ilvl="8">
      <w:numFmt w:val="bullet"/>
      <w:lvlText w:val="•"/>
      <w:lvlJc w:val="left"/>
      <w:pPr>
        <w:ind w:left="8392" w:hanging="420"/>
      </w:pPr>
      <w:rPr>
        <w:rFonts w:hint="default"/>
        <w:lang w:val="en-US" w:eastAsia="en-US" w:bidi="ar-SA"/>
      </w:rPr>
    </w:lvl>
  </w:abstractNum>
  <w:abstractNum w:abstractNumId="42" w15:restartNumberingAfterBreak="0">
    <w:nsid w:val="7A0908B7"/>
    <w:multiLevelType w:val="hybridMultilevel"/>
    <w:tmpl w:val="EE34C604"/>
    <w:lvl w:ilvl="0" w:tplc="FF3C3C08">
      <w:start w:val="1"/>
      <w:numFmt w:val="decimal"/>
      <w:lvlText w:val="%1."/>
      <w:lvlJc w:val="left"/>
      <w:pPr>
        <w:ind w:left="10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5352F736">
      <w:numFmt w:val="bullet"/>
      <w:lvlText w:val="•"/>
      <w:lvlJc w:val="left"/>
      <w:pPr>
        <w:ind w:left="1984" w:hanging="360"/>
      </w:pPr>
      <w:rPr>
        <w:rFonts w:hint="default"/>
        <w:lang w:val="en-US" w:eastAsia="en-US" w:bidi="ar-SA"/>
      </w:rPr>
    </w:lvl>
    <w:lvl w:ilvl="2" w:tplc="9DDC7DFC">
      <w:numFmt w:val="bullet"/>
      <w:lvlText w:val="•"/>
      <w:lvlJc w:val="left"/>
      <w:pPr>
        <w:ind w:left="2908" w:hanging="360"/>
      </w:pPr>
      <w:rPr>
        <w:rFonts w:hint="default"/>
        <w:lang w:val="en-US" w:eastAsia="en-US" w:bidi="ar-SA"/>
      </w:rPr>
    </w:lvl>
    <w:lvl w:ilvl="3" w:tplc="8A402962">
      <w:numFmt w:val="bullet"/>
      <w:lvlText w:val="•"/>
      <w:lvlJc w:val="left"/>
      <w:pPr>
        <w:ind w:left="3832" w:hanging="360"/>
      </w:pPr>
      <w:rPr>
        <w:rFonts w:hint="default"/>
        <w:lang w:val="en-US" w:eastAsia="en-US" w:bidi="ar-SA"/>
      </w:rPr>
    </w:lvl>
    <w:lvl w:ilvl="4" w:tplc="2004BC4C">
      <w:numFmt w:val="bullet"/>
      <w:lvlText w:val="•"/>
      <w:lvlJc w:val="left"/>
      <w:pPr>
        <w:ind w:left="4756" w:hanging="360"/>
      </w:pPr>
      <w:rPr>
        <w:rFonts w:hint="default"/>
        <w:lang w:val="en-US" w:eastAsia="en-US" w:bidi="ar-SA"/>
      </w:rPr>
    </w:lvl>
    <w:lvl w:ilvl="5" w:tplc="63B81282">
      <w:numFmt w:val="bullet"/>
      <w:lvlText w:val="•"/>
      <w:lvlJc w:val="left"/>
      <w:pPr>
        <w:ind w:left="5680" w:hanging="360"/>
      </w:pPr>
      <w:rPr>
        <w:rFonts w:hint="default"/>
        <w:lang w:val="en-US" w:eastAsia="en-US" w:bidi="ar-SA"/>
      </w:rPr>
    </w:lvl>
    <w:lvl w:ilvl="6" w:tplc="65AE3AE0">
      <w:numFmt w:val="bullet"/>
      <w:lvlText w:val="•"/>
      <w:lvlJc w:val="left"/>
      <w:pPr>
        <w:ind w:left="6604" w:hanging="360"/>
      </w:pPr>
      <w:rPr>
        <w:rFonts w:hint="default"/>
        <w:lang w:val="en-US" w:eastAsia="en-US" w:bidi="ar-SA"/>
      </w:rPr>
    </w:lvl>
    <w:lvl w:ilvl="7" w:tplc="0C7C2E10">
      <w:numFmt w:val="bullet"/>
      <w:lvlText w:val="•"/>
      <w:lvlJc w:val="left"/>
      <w:pPr>
        <w:ind w:left="7528" w:hanging="360"/>
      </w:pPr>
      <w:rPr>
        <w:rFonts w:hint="default"/>
        <w:lang w:val="en-US" w:eastAsia="en-US" w:bidi="ar-SA"/>
      </w:rPr>
    </w:lvl>
    <w:lvl w:ilvl="8" w:tplc="699CE7CC">
      <w:numFmt w:val="bullet"/>
      <w:lvlText w:val="•"/>
      <w:lvlJc w:val="left"/>
      <w:pPr>
        <w:ind w:left="8452" w:hanging="360"/>
      </w:pPr>
      <w:rPr>
        <w:rFonts w:hint="default"/>
        <w:lang w:val="en-US" w:eastAsia="en-US" w:bidi="ar-SA"/>
      </w:rPr>
    </w:lvl>
  </w:abstractNum>
  <w:num w:numId="1" w16cid:durableId="278227448">
    <w:abstractNumId w:val="41"/>
  </w:num>
  <w:num w:numId="2" w16cid:durableId="1383943469">
    <w:abstractNumId w:val="4"/>
  </w:num>
  <w:num w:numId="3" w16cid:durableId="422728226">
    <w:abstractNumId w:val="20"/>
  </w:num>
  <w:num w:numId="4" w16cid:durableId="1857380397">
    <w:abstractNumId w:val="14"/>
  </w:num>
  <w:num w:numId="5" w16cid:durableId="1148860984">
    <w:abstractNumId w:val="42"/>
  </w:num>
  <w:num w:numId="6" w16cid:durableId="1284068942">
    <w:abstractNumId w:val="27"/>
  </w:num>
  <w:num w:numId="7" w16cid:durableId="1030032323">
    <w:abstractNumId w:val="21"/>
  </w:num>
  <w:num w:numId="8" w16cid:durableId="1414660844">
    <w:abstractNumId w:val="23"/>
  </w:num>
  <w:num w:numId="9" w16cid:durableId="2143957351">
    <w:abstractNumId w:val="10"/>
  </w:num>
  <w:num w:numId="10" w16cid:durableId="1718353947">
    <w:abstractNumId w:val="8"/>
  </w:num>
  <w:num w:numId="11" w16cid:durableId="2051105800">
    <w:abstractNumId w:val="32"/>
  </w:num>
  <w:num w:numId="12" w16cid:durableId="410196008">
    <w:abstractNumId w:val="36"/>
  </w:num>
  <w:num w:numId="13" w16cid:durableId="1712998255">
    <w:abstractNumId w:val="40"/>
  </w:num>
  <w:num w:numId="14" w16cid:durableId="809521338">
    <w:abstractNumId w:val="35"/>
  </w:num>
  <w:num w:numId="15" w16cid:durableId="1750342691">
    <w:abstractNumId w:val="5"/>
  </w:num>
  <w:num w:numId="16" w16cid:durableId="220988111">
    <w:abstractNumId w:val="6"/>
  </w:num>
  <w:num w:numId="17" w16cid:durableId="2138258945">
    <w:abstractNumId w:val="1"/>
  </w:num>
  <w:num w:numId="18" w16cid:durableId="2076513567">
    <w:abstractNumId w:val="15"/>
  </w:num>
  <w:num w:numId="19" w16cid:durableId="1853303506">
    <w:abstractNumId w:val="12"/>
  </w:num>
  <w:num w:numId="20" w16cid:durableId="328142606">
    <w:abstractNumId w:val="13"/>
  </w:num>
  <w:num w:numId="21" w16cid:durableId="85004633">
    <w:abstractNumId w:val="26"/>
  </w:num>
  <w:num w:numId="22" w16cid:durableId="1722823596">
    <w:abstractNumId w:val="17"/>
  </w:num>
  <w:num w:numId="23" w16cid:durableId="1307666259">
    <w:abstractNumId w:val="25"/>
  </w:num>
  <w:num w:numId="24" w16cid:durableId="1980066675">
    <w:abstractNumId w:val="34"/>
  </w:num>
  <w:num w:numId="25" w16cid:durableId="850029301">
    <w:abstractNumId w:val="16"/>
  </w:num>
  <w:num w:numId="26" w16cid:durableId="1624648687">
    <w:abstractNumId w:val="31"/>
  </w:num>
  <w:num w:numId="27" w16cid:durableId="1670598217">
    <w:abstractNumId w:val="11"/>
  </w:num>
  <w:num w:numId="28" w16cid:durableId="978652319">
    <w:abstractNumId w:val="37"/>
  </w:num>
  <w:num w:numId="29" w16cid:durableId="1985044438">
    <w:abstractNumId w:val="3"/>
  </w:num>
  <w:num w:numId="30" w16cid:durableId="1257011217">
    <w:abstractNumId w:val="28"/>
  </w:num>
  <w:num w:numId="31" w16cid:durableId="1178227888">
    <w:abstractNumId w:val="22"/>
  </w:num>
  <w:num w:numId="32" w16cid:durableId="538666247">
    <w:abstractNumId w:val="2"/>
  </w:num>
  <w:num w:numId="33" w16cid:durableId="601768708">
    <w:abstractNumId w:val="39"/>
  </w:num>
  <w:num w:numId="34" w16cid:durableId="645934892">
    <w:abstractNumId w:val="33"/>
  </w:num>
  <w:num w:numId="35" w16cid:durableId="1325625903">
    <w:abstractNumId w:val="19"/>
  </w:num>
  <w:num w:numId="36" w16cid:durableId="1024673501">
    <w:abstractNumId w:val="0"/>
  </w:num>
  <w:num w:numId="37" w16cid:durableId="374500430">
    <w:abstractNumId w:val="24"/>
  </w:num>
  <w:num w:numId="38" w16cid:durableId="1006178383">
    <w:abstractNumId w:val="38"/>
  </w:num>
  <w:num w:numId="39" w16cid:durableId="1001396762">
    <w:abstractNumId w:val="7"/>
  </w:num>
  <w:num w:numId="40" w16cid:durableId="1616213158">
    <w:abstractNumId w:val="9"/>
  </w:num>
  <w:num w:numId="41" w16cid:durableId="1820416183">
    <w:abstractNumId w:val="18"/>
  </w:num>
  <w:num w:numId="42" w16cid:durableId="1587764250">
    <w:abstractNumId w:val="30"/>
  </w:num>
  <w:num w:numId="43" w16cid:durableId="36852951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307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37AA"/>
    <w:rsid w:val="00004B19"/>
    <w:rsid w:val="00010CA9"/>
    <w:rsid w:val="000201A4"/>
    <w:rsid w:val="0003379E"/>
    <w:rsid w:val="00041604"/>
    <w:rsid w:val="000472A2"/>
    <w:rsid w:val="00051657"/>
    <w:rsid w:val="000539C7"/>
    <w:rsid w:val="00055CD1"/>
    <w:rsid w:val="00057BA1"/>
    <w:rsid w:val="000640E1"/>
    <w:rsid w:val="00066DAE"/>
    <w:rsid w:val="00067113"/>
    <w:rsid w:val="000710D6"/>
    <w:rsid w:val="000A3FDE"/>
    <w:rsid w:val="000E50CF"/>
    <w:rsid w:val="000E5B04"/>
    <w:rsid w:val="000F650D"/>
    <w:rsid w:val="00103B1B"/>
    <w:rsid w:val="00132B46"/>
    <w:rsid w:val="001410DD"/>
    <w:rsid w:val="0017714E"/>
    <w:rsid w:val="00183EBA"/>
    <w:rsid w:val="00187AC7"/>
    <w:rsid w:val="001A7F8F"/>
    <w:rsid w:val="001B0104"/>
    <w:rsid w:val="001D3101"/>
    <w:rsid w:val="001D48B5"/>
    <w:rsid w:val="001E3478"/>
    <w:rsid w:val="001F1B0F"/>
    <w:rsid w:val="00210A44"/>
    <w:rsid w:val="00231190"/>
    <w:rsid w:val="00254FBA"/>
    <w:rsid w:val="0026168F"/>
    <w:rsid w:val="00286CD4"/>
    <w:rsid w:val="00296DEB"/>
    <w:rsid w:val="002B13B1"/>
    <w:rsid w:val="00304A1A"/>
    <w:rsid w:val="00314B37"/>
    <w:rsid w:val="0033057A"/>
    <w:rsid w:val="003719EC"/>
    <w:rsid w:val="003833CE"/>
    <w:rsid w:val="003A3B54"/>
    <w:rsid w:val="003C5D21"/>
    <w:rsid w:val="003D3D34"/>
    <w:rsid w:val="003E225A"/>
    <w:rsid w:val="003F3FAE"/>
    <w:rsid w:val="00407540"/>
    <w:rsid w:val="004431BB"/>
    <w:rsid w:val="004521F7"/>
    <w:rsid w:val="00456DCF"/>
    <w:rsid w:val="00476ECA"/>
    <w:rsid w:val="00484804"/>
    <w:rsid w:val="00486ECA"/>
    <w:rsid w:val="00496E92"/>
    <w:rsid w:val="004C1074"/>
    <w:rsid w:val="004D4213"/>
    <w:rsid w:val="004D5B25"/>
    <w:rsid w:val="004F2A6D"/>
    <w:rsid w:val="00507229"/>
    <w:rsid w:val="00533B76"/>
    <w:rsid w:val="00551BEC"/>
    <w:rsid w:val="005975D2"/>
    <w:rsid w:val="005B7FEB"/>
    <w:rsid w:val="005C40DF"/>
    <w:rsid w:val="005C6284"/>
    <w:rsid w:val="005E33EB"/>
    <w:rsid w:val="006301FF"/>
    <w:rsid w:val="00636D34"/>
    <w:rsid w:val="00662EA5"/>
    <w:rsid w:val="006637AA"/>
    <w:rsid w:val="00685AEC"/>
    <w:rsid w:val="006A1290"/>
    <w:rsid w:val="006B7029"/>
    <w:rsid w:val="006D6FEA"/>
    <w:rsid w:val="006E3AF2"/>
    <w:rsid w:val="006E7D62"/>
    <w:rsid w:val="006F166B"/>
    <w:rsid w:val="00714BF4"/>
    <w:rsid w:val="0072191E"/>
    <w:rsid w:val="00722E6A"/>
    <w:rsid w:val="00780C87"/>
    <w:rsid w:val="00785B5C"/>
    <w:rsid w:val="00787A5C"/>
    <w:rsid w:val="007A4E5A"/>
    <w:rsid w:val="007B7632"/>
    <w:rsid w:val="007C4DD5"/>
    <w:rsid w:val="007D212B"/>
    <w:rsid w:val="007D4FF4"/>
    <w:rsid w:val="007E28DC"/>
    <w:rsid w:val="00800A1B"/>
    <w:rsid w:val="00805C7D"/>
    <w:rsid w:val="00816B26"/>
    <w:rsid w:val="008171B7"/>
    <w:rsid w:val="00833167"/>
    <w:rsid w:val="008348CF"/>
    <w:rsid w:val="008803D5"/>
    <w:rsid w:val="00885DFF"/>
    <w:rsid w:val="008A3392"/>
    <w:rsid w:val="008C748F"/>
    <w:rsid w:val="008E063B"/>
    <w:rsid w:val="008E0862"/>
    <w:rsid w:val="008E21D9"/>
    <w:rsid w:val="008E4AE5"/>
    <w:rsid w:val="00927B98"/>
    <w:rsid w:val="009624A0"/>
    <w:rsid w:val="009716B1"/>
    <w:rsid w:val="00972E65"/>
    <w:rsid w:val="009A161B"/>
    <w:rsid w:val="009B3C3D"/>
    <w:rsid w:val="009C160C"/>
    <w:rsid w:val="009E2051"/>
    <w:rsid w:val="00A1372D"/>
    <w:rsid w:val="00A1380B"/>
    <w:rsid w:val="00A324CC"/>
    <w:rsid w:val="00A3523B"/>
    <w:rsid w:val="00A51F3B"/>
    <w:rsid w:val="00A71BDC"/>
    <w:rsid w:val="00A84CC5"/>
    <w:rsid w:val="00A86312"/>
    <w:rsid w:val="00A945B6"/>
    <w:rsid w:val="00AA2476"/>
    <w:rsid w:val="00AA5CC3"/>
    <w:rsid w:val="00B107C0"/>
    <w:rsid w:val="00B14676"/>
    <w:rsid w:val="00B3280E"/>
    <w:rsid w:val="00B93A3C"/>
    <w:rsid w:val="00BB0B72"/>
    <w:rsid w:val="00BB5E2E"/>
    <w:rsid w:val="00BD5DA0"/>
    <w:rsid w:val="00BE2787"/>
    <w:rsid w:val="00C03601"/>
    <w:rsid w:val="00C10818"/>
    <w:rsid w:val="00C32E19"/>
    <w:rsid w:val="00C373B6"/>
    <w:rsid w:val="00C65CAE"/>
    <w:rsid w:val="00C70B67"/>
    <w:rsid w:val="00C8389B"/>
    <w:rsid w:val="00C95BED"/>
    <w:rsid w:val="00CA01E9"/>
    <w:rsid w:val="00CA2460"/>
    <w:rsid w:val="00CA4DCC"/>
    <w:rsid w:val="00CB003D"/>
    <w:rsid w:val="00CB6AFD"/>
    <w:rsid w:val="00CC147E"/>
    <w:rsid w:val="00CC30F3"/>
    <w:rsid w:val="00CC6A1D"/>
    <w:rsid w:val="00CC7721"/>
    <w:rsid w:val="00D05C6F"/>
    <w:rsid w:val="00D30C97"/>
    <w:rsid w:val="00D33E34"/>
    <w:rsid w:val="00D351A4"/>
    <w:rsid w:val="00D35A3E"/>
    <w:rsid w:val="00D6053A"/>
    <w:rsid w:val="00D63DBE"/>
    <w:rsid w:val="00D67056"/>
    <w:rsid w:val="00D71AC1"/>
    <w:rsid w:val="00D737DC"/>
    <w:rsid w:val="00D95129"/>
    <w:rsid w:val="00D97989"/>
    <w:rsid w:val="00DF79A4"/>
    <w:rsid w:val="00E11ADA"/>
    <w:rsid w:val="00E308C5"/>
    <w:rsid w:val="00E734CA"/>
    <w:rsid w:val="00EB0C84"/>
    <w:rsid w:val="00ED2C6C"/>
    <w:rsid w:val="00ED3149"/>
    <w:rsid w:val="00EE669C"/>
    <w:rsid w:val="00EF3735"/>
    <w:rsid w:val="00F16B43"/>
    <w:rsid w:val="00F26D7B"/>
    <w:rsid w:val="00F30A3D"/>
    <w:rsid w:val="00F57F30"/>
    <w:rsid w:val="00F6478C"/>
    <w:rsid w:val="00F659B1"/>
    <w:rsid w:val="00F7186F"/>
    <w:rsid w:val="00F73B42"/>
    <w:rsid w:val="00F80476"/>
    <w:rsid w:val="00FB49FD"/>
    <w:rsid w:val="00FE44EE"/>
    <w:rsid w:val="00FE6714"/>
    <w:rsid w:val="00FF3878"/>
    <w:rsid w:val="00FF6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76EEA771"/>
  <w15:docId w15:val="{EEA27C5E-9EBD-4443-8FE2-63A59C450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79" w:right="539"/>
      <w:jc w:val="center"/>
      <w:outlineLvl w:val="0"/>
    </w:pPr>
    <w:rPr>
      <w:b/>
      <w:bCs/>
      <w:i/>
      <w:iCs/>
      <w:sz w:val="96"/>
      <w:szCs w:val="96"/>
    </w:rPr>
  </w:style>
  <w:style w:type="paragraph" w:styleId="Heading2">
    <w:name w:val="heading 2"/>
    <w:basedOn w:val="Normal"/>
    <w:uiPriority w:val="9"/>
    <w:unhideWhenUsed/>
    <w:qFormat/>
    <w:pPr>
      <w:ind w:left="279" w:right="539"/>
      <w:outlineLvl w:val="1"/>
    </w:pPr>
    <w:rPr>
      <w:b/>
      <w:bCs/>
      <w:i/>
      <w:iCs/>
      <w:sz w:val="72"/>
      <w:szCs w:val="72"/>
    </w:rPr>
  </w:style>
  <w:style w:type="paragraph" w:styleId="Heading3">
    <w:name w:val="heading 3"/>
    <w:basedOn w:val="Normal"/>
    <w:uiPriority w:val="9"/>
    <w:unhideWhenUsed/>
    <w:qFormat/>
    <w:pPr>
      <w:spacing w:before="60"/>
      <w:ind w:left="758"/>
      <w:jc w:val="both"/>
      <w:outlineLvl w:val="2"/>
    </w:pPr>
    <w:rPr>
      <w:b/>
      <w:bCs/>
      <w:sz w:val="28"/>
      <w:szCs w:val="28"/>
    </w:rPr>
  </w:style>
  <w:style w:type="paragraph" w:styleId="Heading4">
    <w:name w:val="heading 4"/>
    <w:basedOn w:val="Normal"/>
    <w:uiPriority w:val="9"/>
    <w:unhideWhenUsed/>
    <w:qFormat/>
    <w:pPr>
      <w:ind w:left="384" w:hanging="582"/>
      <w:outlineLvl w:val="3"/>
    </w:pPr>
    <w:rPr>
      <w:b/>
      <w:bCs/>
      <w:sz w:val="26"/>
      <w:szCs w:val="26"/>
    </w:rPr>
  </w:style>
  <w:style w:type="paragraph" w:styleId="Heading5">
    <w:name w:val="heading 5"/>
    <w:basedOn w:val="Normal"/>
    <w:uiPriority w:val="9"/>
    <w:unhideWhenUsed/>
    <w:qFormat/>
    <w:pPr>
      <w:ind w:left="598" w:hanging="258"/>
      <w:outlineLvl w:val="4"/>
    </w:pPr>
    <w:rPr>
      <w:sz w:val="26"/>
      <w:szCs w:val="26"/>
    </w:rPr>
  </w:style>
  <w:style w:type="paragraph" w:styleId="Heading6">
    <w:name w:val="heading 6"/>
    <w:basedOn w:val="Normal"/>
    <w:uiPriority w:val="9"/>
    <w:unhideWhenUsed/>
    <w:qFormat/>
    <w:pPr>
      <w:ind w:left="340"/>
      <w:outlineLvl w:val="5"/>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44"/>
      <w:ind w:left="119"/>
    </w:pPr>
    <w:rPr>
      <w:b/>
      <w:bCs/>
      <w:sz w:val="24"/>
      <w:szCs w:val="24"/>
    </w:rPr>
  </w:style>
  <w:style w:type="paragraph" w:styleId="TOC2">
    <w:name w:val="toc 2"/>
    <w:basedOn w:val="Normal"/>
    <w:uiPriority w:val="39"/>
    <w:qFormat/>
    <w:pPr>
      <w:spacing w:before="21"/>
      <w:ind w:left="719" w:hanging="360"/>
    </w:pPr>
    <w:rPr>
      <w:b/>
      <w:bCs/>
      <w:sz w:val="24"/>
      <w:szCs w:val="24"/>
    </w:rPr>
  </w:style>
  <w:style w:type="paragraph" w:styleId="TOC3">
    <w:name w:val="toc 3"/>
    <w:basedOn w:val="Normal"/>
    <w:uiPriority w:val="39"/>
    <w:qFormat/>
    <w:pPr>
      <w:spacing w:before="142"/>
      <w:ind w:left="335"/>
    </w:pPr>
    <w:rPr>
      <w:b/>
      <w:bCs/>
      <w:i/>
      <w:iCs/>
      <w:sz w:val="24"/>
      <w:szCs w:val="24"/>
    </w:rPr>
  </w:style>
  <w:style w:type="paragraph" w:styleId="TOC4">
    <w:name w:val="toc 4"/>
    <w:basedOn w:val="Normal"/>
    <w:uiPriority w:val="1"/>
    <w:qFormat/>
    <w:pPr>
      <w:spacing w:before="120"/>
      <w:ind w:left="721" w:hanging="331"/>
    </w:pPr>
    <w:rPr>
      <w:b/>
      <w:bCs/>
      <w:sz w:val="24"/>
      <w:szCs w:val="24"/>
    </w:rPr>
  </w:style>
  <w:style w:type="paragraph" w:styleId="TOC5">
    <w:name w:val="toc 5"/>
    <w:basedOn w:val="Normal"/>
    <w:uiPriority w:val="1"/>
    <w:qFormat/>
    <w:pPr>
      <w:spacing w:before="22"/>
      <w:ind w:left="925" w:hanging="359"/>
    </w:pPr>
    <w:rPr>
      <w:b/>
      <w:bCs/>
      <w:sz w:val="24"/>
      <w:szCs w:val="24"/>
    </w:rPr>
  </w:style>
  <w:style w:type="paragraph" w:styleId="TOC6">
    <w:name w:val="toc 6"/>
    <w:basedOn w:val="Normal"/>
    <w:uiPriority w:val="1"/>
    <w:qFormat/>
    <w:pPr>
      <w:spacing w:before="120"/>
      <w:ind w:left="1275" w:hanging="498"/>
    </w:pPr>
    <w:rPr>
      <w:b/>
      <w:bCs/>
      <w:sz w:val="24"/>
      <w:szCs w:val="24"/>
    </w:rPr>
  </w:style>
  <w:style w:type="paragraph" w:styleId="TOC7">
    <w:name w:val="toc 7"/>
    <w:basedOn w:val="Normal"/>
    <w:uiPriority w:val="1"/>
    <w:qFormat/>
    <w:pPr>
      <w:spacing w:before="21"/>
      <w:ind w:left="1378" w:hanging="539"/>
    </w:pPr>
    <w:rPr>
      <w:b/>
      <w:bCs/>
      <w:sz w:val="24"/>
      <w:szCs w:val="24"/>
    </w:rPr>
  </w:style>
  <w:style w:type="paragraph" w:styleId="TOC8">
    <w:name w:val="toc 8"/>
    <w:basedOn w:val="Normal"/>
    <w:uiPriority w:val="1"/>
    <w:qFormat/>
    <w:pPr>
      <w:spacing w:before="22"/>
      <w:ind w:left="1466" w:hanging="540"/>
    </w:pPr>
    <w:rPr>
      <w:b/>
      <w:bCs/>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60" w:hanging="360"/>
    </w:pPr>
  </w:style>
  <w:style w:type="paragraph" w:customStyle="1" w:styleId="TableParagraph">
    <w:name w:val="Table Paragraph"/>
    <w:basedOn w:val="Normal"/>
    <w:uiPriority w:val="1"/>
    <w:qFormat/>
  </w:style>
  <w:style w:type="paragraph" w:styleId="NormalWeb">
    <w:name w:val="Normal (Web)"/>
    <w:basedOn w:val="Normal"/>
    <w:uiPriority w:val="99"/>
    <w:unhideWhenUsed/>
    <w:rsid w:val="007A4E5A"/>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B3280E"/>
    <w:rPr>
      <w:b/>
      <w:bCs/>
    </w:rPr>
  </w:style>
  <w:style w:type="paragraph" w:styleId="BalloonText">
    <w:name w:val="Balloon Text"/>
    <w:basedOn w:val="Normal"/>
    <w:link w:val="BalloonTextChar"/>
    <w:uiPriority w:val="99"/>
    <w:semiHidden/>
    <w:unhideWhenUsed/>
    <w:rsid w:val="00F659B1"/>
    <w:rPr>
      <w:rFonts w:ascii="Tahoma" w:hAnsi="Tahoma" w:cs="Tahoma"/>
      <w:sz w:val="16"/>
      <w:szCs w:val="16"/>
    </w:rPr>
  </w:style>
  <w:style w:type="character" w:customStyle="1" w:styleId="BalloonTextChar">
    <w:name w:val="Balloon Text Char"/>
    <w:basedOn w:val="DefaultParagraphFont"/>
    <w:link w:val="BalloonText"/>
    <w:uiPriority w:val="99"/>
    <w:semiHidden/>
    <w:rsid w:val="00F659B1"/>
    <w:rPr>
      <w:rFonts w:ascii="Tahoma" w:eastAsia="Times New Roman" w:hAnsi="Tahoma" w:cs="Tahoma"/>
      <w:sz w:val="16"/>
      <w:szCs w:val="16"/>
    </w:rPr>
  </w:style>
  <w:style w:type="character" w:styleId="Hyperlink">
    <w:name w:val="Hyperlink"/>
    <w:basedOn w:val="DefaultParagraphFont"/>
    <w:uiPriority w:val="99"/>
    <w:unhideWhenUsed/>
    <w:rsid w:val="00F659B1"/>
    <w:rPr>
      <w:color w:val="0000FF" w:themeColor="hyperlink"/>
      <w:u w:val="single"/>
    </w:rPr>
  </w:style>
  <w:style w:type="character" w:styleId="Emphasis">
    <w:name w:val="Emphasis"/>
    <w:basedOn w:val="DefaultParagraphFont"/>
    <w:uiPriority w:val="20"/>
    <w:qFormat/>
    <w:rsid w:val="00927B98"/>
    <w:rPr>
      <w:i/>
      <w:iCs/>
    </w:rPr>
  </w:style>
  <w:style w:type="paragraph" w:styleId="TOCHeading">
    <w:name w:val="TOC Heading"/>
    <w:basedOn w:val="Heading1"/>
    <w:next w:val="Normal"/>
    <w:uiPriority w:val="39"/>
    <w:unhideWhenUsed/>
    <w:qFormat/>
    <w:rsid w:val="00E11ADA"/>
    <w:pPr>
      <w:keepNext/>
      <w:keepLines/>
      <w:widowControl/>
      <w:autoSpaceDE/>
      <w:autoSpaceDN/>
      <w:spacing w:before="480" w:line="276" w:lineRule="auto"/>
      <w:ind w:left="0" w:right="0"/>
      <w:jc w:val="left"/>
      <w:outlineLvl w:val="9"/>
    </w:pPr>
    <w:rPr>
      <w:rFonts w:asciiTheme="majorHAnsi" w:eastAsiaTheme="majorEastAsia" w:hAnsiTheme="majorHAnsi" w:cstheme="majorBidi"/>
      <w:i w:val="0"/>
      <w:iCs w:val="0"/>
      <w:color w:val="365F91" w:themeColor="accent1" w:themeShade="BF"/>
      <w:sz w:val="28"/>
      <w:szCs w:val="28"/>
      <w:lang w:eastAsia="ja-JP"/>
    </w:rPr>
  </w:style>
  <w:style w:type="paragraph" w:styleId="Header">
    <w:name w:val="header"/>
    <w:basedOn w:val="Normal"/>
    <w:link w:val="HeaderChar"/>
    <w:uiPriority w:val="99"/>
    <w:unhideWhenUsed/>
    <w:rsid w:val="003719EC"/>
    <w:pPr>
      <w:tabs>
        <w:tab w:val="center" w:pos="4680"/>
        <w:tab w:val="right" w:pos="9360"/>
      </w:tabs>
    </w:pPr>
  </w:style>
  <w:style w:type="character" w:customStyle="1" w:styleId="HeaderChar">
    <w:name w:val="Header Char"/>
    <w:basedOn w:val="DefaultParagraphFont"/>
    <w:link w:val="Header"/>
    <w:uiPriority w:val="99"/>
    <w:rsid w:val="003719EC"/>
    <w:rPr>
      <w:rFonts w:ascii="Times New Roman" w:eastAsia="Times New Roman" w:hAnsi="Times New Roman" w:cs="Times New Roman"/>
    </w:rPr>
  </w:style>
  <w:style w:type="paragraph" w:styleId="Footer">
    <w:name w:val="footer"/>
    <w:basedOn w:val="Normal"/>
    <w:link w:val="FooterChar"/>
    <w:uiPriority w:val="99"/>
    <w:unhideWhenUsed/>
    <w:rsid w:val="003719EC"/>
    <w:pPr>
      <w:tabs>
        <w:tab w:val="center" w:pos="4680"/>
        <w:tab w:val="right" w:pos="9360"/>
      </w:tabs>
    </w:pPr>
  </w:style>
  <w:style w:type="character" w:customStyle="1" w:styleId="FooterChar">
    <w:name w:val="Footer Char"/>
    <w:basedOn w:val="DefaultParagraphFont"/>
    <w:link w:val="Footer"/>
    <w:uiPriority w:val="99"/>
    <w:rsid w:val="003719E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686520">
      <w:bodyDiv w:val="1"/>
      <w:marLeft w:val="0"/>
      <w:marRight w:val="0"/>
      <w:marTop w:val="0"/>
      <w:marBottom w:val="0"/>
      <w:divBdr>
        <w:top w:val="none" w:sz="0" w:space="0" w:color="auto"/>
        <w:left w:val="none" w:sz="0" w:space="0" w:color="auto"/>
        <w:bottom w:val="none" w:sz="0" w:space="0" w:color="auto"/>
        <w:right w:val="none" w:sz="0" w:space="0" w:color="auto"/>
      </w:divBdr>
    </w:div>
    <w:div w:id="51543586">
      <w:bodyDiv w:val="1"/>
      <w:marLeft w:val="0"/>
      <w:marRight w:val="0"/>
      <w:marTop w:val="0"/>
      <w:marBottom w:val="0"/>
      <w:divBdr>
        <w:top w:val="none" w:sz="0" w:space="0" w:color="auto"/>
        <w:left w:val="none" w:sz="0" w:space="0" w:color="auto"/>
        <w:bottom w:val="none" w:sz="0" w:space="0" w:color="auto"/>
        <w:right w:val="none" w:sz="0" w:space="0" w:color="auto"/>
      </w:divBdr>
    </w:div>
    <w:div w:id="138884431">
      <w:bodyDiv w:val="1"/>
      <w:marLeft w:val="0"/>
      <w:marRight w:val="0"/>
      <w:marTop w:val="0"/>
      <w:marBottom w:val="0"/>
      <w:divBdr>
        <w:top w:val="none" w:sz="0" w:space="0" w:color="auto"/>
        <w:left w:val="none" w:sz="0" w:space="0" w:color="auto"/>
        <w:bottom w:val="none" w:sz="0" w:space="0" w:color="auto"/>
        <w:right w:val="none" w:sz="0" w:space="0" w:color="auto"/>
      </w:divBdr>
    </w:div>
    <w:div w:id="145317617">
      <w:bodyDiv w:val="1"/>
      <w:marLeft w:val="0"/>
      <w:marRight w:val="0"/>
      <w:marTop w:val="0"/>
      <w:marBottom w:val="0"/>
      <w:divBdr>
        <w:top w:val="none" w:sz="0" w:space="0" w:color="auto"/>
        <w:left w:val="none" w:sz="0" w:space="0" w:color="auto"/>
        <w:bottom w:val="none" w:sz="0" w:space="0" w:color="auto"/>
        <w:right w:val="none" w:sz="0" w:space="0" w:color="auto"/>
      </w:divBdr>
    </w:div>
    <w:div w:id="165631025">
      <w:bodyDiv w:val="1"/>
      <w:marLeft w:val="0"/>
      <w:marRight w:val="0"/>
      <w:marTop w:val="0"/>
      <w:marBottom w:val="0"/>
      <w:divBdr>
        <w:top w:val="none" w:sz="0" w:space="0" w:color="auto"/>
        <w:left w:val="none" w:sz="0" w:space="0" w:color="auto"/>
        <w:bottom w:val="none" w:sz="0" w:space="0" w:color="auto"/>
        <w:right w:val="none" w:sz="0" w:space="0" w:color="auto"/>
      </w:divBdr>
    </w:div>
    <w:div w:id="228997772">
      <w:bodyDiv w:val="1"/>
      <w:marLeft w:val="0"/>
      <w:marRight w:val="0"/>
      <w:marTop w:val="0"/>
      <w:marBottom w:val="0"/>
      <w:divBdr>
        <w:top w:val="none" w:sz="0" w:space="0" w:color="auto"/>
        <w:left w:val="none" w:sz="0" w:space="0" w:color="auto"/>
        <w:bottom w:val="none" w:sz="0" w:space="0" w:color="auto"/>
        <w:right w:val="none" w:sz="0" w:space="0" w:color="auto"/>
      </w:divBdr>
    </w:div>
    <w:div w:id="243875819">
      <w:bodyDiv w:val="1"/>
      <w:marLeft w:val="0"/>
      <w:marRight w:val="0"/>
      <w:marTop w:val="0"/>
      <w:marBottom w:val="0"/>
      <w:divBdr>
        <w:top w:val="none" w:sz="0" w:space="0" w:color="auto"/>
        <w:left w:val="none" w:sz="0" w:space="0" w:color="auto"/>
        <w:bottom w:val="none" w:sz="0" w:space="0" w:color="auto"/>
        <w:right w:val="none" w:sz="0" w:space="0" w:color="auto"/>
      </w:divBdr>
    </w:div>
    <w:div w:id="254438785">
      <w:bodyDiv w:val="1"/>
      <w:marLeft w:val="0"/>
      <w:marRight w:val="0"/>
      <w:marTop w:val="0"/>
      <w:marBottom w:val="0"/>
      <w:divBdr>
        <w:top w:val="none" w:sz="0" w:space="0" w:color="auto"/>
        <w:left w:val="none" w:sz="0" w:space="0" w:color="auto"/>
        <w:bottom w:val="none" w:sz="0" w:space="0" w:color="auto"/>
        <w:right w:val="none" w:sz="0" w:space="0" w:color="auto"/>
      </w:divBdr>
    </w:div>
    <w:div w:id="279843828">
      <w:bodyDiv w:val="1"/>
      <w:marLeft w:val="0"/>
      <w:marRight w:val="0"/>
      <w:marTop w:val="0"/>
      <w:marBottom w:val="0"/>
      <w:divBdr>
        <w:top w:val="none" w:sz="0" w:space="0" w:color="auto"/>
        <w:left w:val="none" w:sz="0" w:space="0" w:color="auto"/>
        <w:bottom w:val="none" w:sz="0" w:space="0" w:color="auto"/>
        <w:right w:val="none" w:sz="0" w:space="0" w:color="auto"/>
      </w:divBdr>
    </w:div>
    <w:div w:id="282734139">
      <w:bodyDiv w:val="1"/>
      <w:marLeft w:val="0"/>
      <w:marRight w:val="0"/>
      <w:marTop w:val="0"/>
      <w:marBottom w:val="0"/>
      <w:divBdr>
        <w:top w:val="none" w:sz="0" w:space="0" w:color="auto"/>
        <w:left w:val="none" w:sz="0" w:space="0" w:color="auto"/>
        <w:bottom w:val="none" w:sz="0" w:space="0" w:color="auto"/>
        <w:right w:val="none" w:sz="0" w:space="0" w:color="auto"/>
      </w:divBdr>
    </w:div>
    <w:div w:id="286664660">
      <w:bodyDiv w:val="1"/>
      <w:marLeft w:val="0"/>
      <w:marRight w:val="0"/>
      <w:marTop w:val="0"/>
      <w:marBottom w:val="0"/>
      <w:divBdr>
        <w:top w:val="none" w:sz="0" w:space="0" w:color="auto"/>
        <w:left w:val="none" w:sz="0" w:space="0" w:color="auto"/>
        <w:bottom w:val="none" w:sz="0" w:space="0" w:color="auto"/>
        <w:right w:val="none" w:sz="0" w:space="0" w:color="auto"/>
      </w:divBdr>
    </w:div>
    <w:div w:id="287056472">
      <w:bodyDiv w:val="1"/>
      <w:marLeft w:val="0"/>
      <w:marRight w:val="0"/>
      <w:marTop w:val="0"/>
      <w:marBottom w:val="0"/>
      <w:divBdr>
        <w:top w:val="none" w:sz="0" w:space="0" w:color="auto"/>
        <w:left w:val="none" w:sz="0" w:space="0" w:color="auto"/>
        <w:bottom w:val="none" w:sz="0" w:space="0" w:color="auto"/>
        <w:right w:val="none" w:sz="0" w:space="0" w:color="auto"/>
      </w:divBdr>
    </w:div>
    <w:div w:id="288096706">
      <w:bodyDiv w:val="1"/>
      <w:marLeft w:val="0"/>
      <w:marRight w:val="0"/>
      <w:marTop w:val="0"/>
      <w:marBottom w:val="0"/>
      <w:divBdr>
        <w:top w:val="none" w:sz="0" w:space="0" w:color="auto"/>
        <w:left w:val="none" w:sz="0" w:space="0" w:color="auto"/>
        <w:bottom w:val="none" w:sz="0" w:space="0" w:color="auto"/>
        <w:right w:val="none" w:sz="0" w:space="0" w:color="auto"/>
      </w:divBdr>
    </w:div>
    <w:div w:id="332102738">
      <w:bodyDiv w:val="1"/>
      <w:marLeft w:val="0"/>
      <w:marRight w:val="0"/>
      <w:marTop w:val="0"/>
      <w:marBottom w:val="0"/>
      <w:divBdr>
        <w:top w:val="none" w:sz="0" w:space="0" w:color="auto"/>
        <w:left w:val="none" w:sz="0" w:space="0" w:color="auto"/>
        <w:bottom w:val="none" w:sz="0" w:space="0" w:color="auto"/>
        <w:right w:val="none" w:sz="0" w:space="0" w:color="auto"/>
      </w:divBdr>
    </w:div>
    <w:div w:id="351420032">
      <w:bodyDiv w:val="1"/>
      <w:marLeft w:val="0"/>
      <w:marRight w:val="0"/>
      <w:marTop w:val="0"/>
      <w:marBottom w:val="0"/>
      <w:divBdr>
        <w:top w:val="none" w:sz="0" w:space="0" w:color="auto"/>
        <w:left w:val="none" w:sz="0" w:space="0" w:color="auto"/>
        <w:bottom w:val="none" w:sz="0" w:space="0" w:color="auto"/>
        <w:right w:val="none" w:sz="0" w:space="0" w:color="auto"/>
      </w:divBdr>
    </w:div>
    <w:div w:id="372652569">
      <w:bodyDiv w:val="1"/>
      <w:marLeft w:val="0"/>
      <w:marRight w:val="0"/>
      <w:marTop w:val="0"/>
      <w:marBottom w:val="0"/>
      <w:divBdr>
        <w:top w:val="none" w:sz="0" w:space="0" w:color="auto"/>
        <w:left w:val="none" w:sz="0" w:space="0" w:color="auto"/>
        <w:bottom w:val="none" w:sz="0" w:space="0" w:color="auto"/>
        <w:right w:val="none" w:sz="0" w:space="0" w:color="auto"/>
      </w:divBdr>
    </w:div>
    <w:div w:id="409229292">
      <w:bodyDiv w:val="1"/>
      <w:marLeft w:val="0"/>
      <w:marRight w:val="0"/>
      <w:marTop w:val="0"/>
      <w:marBottom w:val="0"/>
      <w:divBdr>
        <w:top w:val="none" w:sz="0" w:space="0" w:color="auto"/>
        <w:left w:val="none" w:sz="0" w:space="0" w:color="auto"/>
        <w:bottom w:val="none" w:sz="0" w:space="0" w:color="auto"/>
        <w:right w:val="none" w:sz="0" w:space="0" w:color="auto"/>
      </w:divBdr>
    </w:div>
    <w:div w:id="415596170">
      <w:bodyDiv w:val="1"/>
      <w:marLeft w:val="0"/>
      <w:marRight w:val="0"/>
      <w:marTop w:val="0"/>
      <w:marBottom w:val="0"/>
      <w:divBdr>
        <w:top w:val="none" w:sz="0" w:space="0" w:color="auto"/>
        <w:left w:val="none" w:sz="0" w:space="0" w:color="auto"/>
        <w:bottom w:val="none" w:sz="0" w:space="0" w:color="auto"/>
        <w:right w:val="none" w:sz="0" w:space="0" w:color="auto"/>
      </w:divBdr>
    </w:div>
    <w:div w:id="421418327">
      <w:bodyDiv w:val="1"/>
      <w:marLeft w:val="0"/>
      <w:marRight w:val="0"/>
      <w:marTop w:val="0"/>
      <w:marBottom w:val="0"/>
      <w:divBdr>
        <w:top w:val="none" w:sz="0" w:space="0" w:color="auto"/>
        <w:left w:val="none" w:sz="0" w:space="0" w:color="auto"/>
        <w:bottom w:val="none" w:sz="0" w:space="0" w:color="auto"/>
        <w:right w:val="none" w:sz="0" w:space="0" w:color="auto"/>
      </w:divBdr>
    </w:div>
    <w:div w:id="428234150">
      <w:bodyDiv w:val="1"/>
      <w:marLeft w:val="0"/>
      <w:marRight w:val="0"/>
      <w:marTop w:val="0"/>
      <w:marBottom w:val="0"/>
      <w:divBdr>
        <w:top w:val="none" w:sz="0" w:space="0" w:color="auto"/>
        <w:left w:val="none" w:sz="0" w:space="0" w:color="auto"/>
        <w:bottom w:val="none" w:sz="0" w:space="0" w:color="auto"/>
        <w:right w:val="none" w:sz="0" w:space="0" w:color="auto"/>
      </w:divBdr>
    </w:div>
    <w:div w:id="466045104">
      <w:bodyDiv w:val="1"/>
      <w:marLeft w:val="0"/>
      <w:marRight w:val="0"/>
      <w:marTop w:val="0"/>
      <w:marBottom w:val="0"/>
      <w:divBdr>
        <w:top w:val="none" w:sz="0" w:space="0" w:color="auto"/>
        <w:left w:val="none" w:sz="0" w:space="0" w:color="auto"/>
        <w:bottom w:val="none" w:sz="0" w:space="0" w:color="auto"/>
        <w:right w:val="none" w:sz="0" w:space="0" w:color="auto"/>
      </w:divBdr>
    </w:div>
    <w:div w:id="486167878">
      <w:bodyDiv w:val="1"/>
      <w:marLeft w:val="0"/>
      <w:marRight w:val="0"/>
      <w:marTop w:val="0"/>
      <w:marBottom w:val="0"/>
      <w:divBdr>
        <w:top w:val="none" w:sz="0" w:space="0" w:color="auto"/>
        <w:left w:val="none" w:sz="0" w:space="0" w:color="auto"/>
        <w:bottom w:val="none" w:sz="0" w:space="0" w:color="auto"/>
        <w:right w:val="none" w:sz="0" w:space="0" w:color="auto"/>
      </w:divBdr>
    </w:div>
    <w:div w:id="518391458">
      <w:bodyDiv w:val="1"/>
      <w:marLeft w:val="0"/>
      <w:marRight w:val="0"/>
      <w:marTop w:val="0"/>
      <w:marBottom w:val="0"/>
      <w:divBdr>
        <w:top w:val="none" w:sz="0" w:space="0" w:color="auto"/>
        <w:left w:val="none" w:sz="0" w:space="0" w:color="auto"/>
        <w:bottom w:val="none" w:sz="0" w:space="0" w:color="auto"/>
        <w:right w:val="none" w:sz="0" w:space="0" w:color="auto"/>
      </w:divBdr>
    </w:div>
    <w:div w:id="603390714">
      <w:bodyDiv w:val="1"/>
      <w:marLeft w:val="0"/>
      <w:marRight w:val="0"/>
      <w:marTop w:val="0"/>
      <w:marBottom w:val="0"/>
      <w:divBdr>
        <w:top w:val="none" w:sz="0" w:space="0" w:color="auto"/>
        <w:left w:val="none" w:sz="0" w:space="0" w:color="auto"/>
        <w:bottom w:val="none" w:sz="0" w:space="0" w:color="auto"/>
        <w:right w:val="none" w:sz="0" w:space="0" w:color="auto"/>
      </w:divBdr>
    </w:div>
    <w:div w:id="618998987">
      <w:bodyDiv w:val="1"/>
      <w:marLeft w:val="0"/>
      <w:marRight w:val="0"/>
      <w:marTop w:val="0"/>
      <w:marBottom w:val="0"/>
      <w:divBdr>
        <w:top w:val="none" w:sz="0" w:space="0" w:color="auto"/>
        <w:left w:val="none" w:sz="0" w:space="0" w:color="auto"/>
        <w:bottom w:val="none" w:sz="0" w:space="0" w:color="auto"/>
        <w:right w:val="none" w:sz="0" w:space="0" w:color="auto"/>
      </w:divBdr>
    </w:div>
    <w:div w:id="646782125">
      <w:bodyDiv w:val="1"/>
      <w:marLeft w:val="0"/>
      <w:marRight w:val="0"/>
      <w:marTop w:val="0"/>
      <w:marBottom w:val="0"/>
      <w:divBdr>
        <w:top w:val="none" w:sz="0" w:space="0" w:color="auto"/>
        <w:left w:val="none" w:sz="0" w:space="0" w:color="auto"/>
        <w:bottom w:val="none" w:sz="0" w:space="0" w:color="auto"/>
        <w:right w:val="none" w:sz="0" w:space="0" w:color="auto"/>
      </w:divBdr>
    </w:div>
    <w:div w:id="688992326">
      <w:bodyDiv w:val="1"/>
      <w:marLeft w:val="0"/>
      <w:marRight w:val="0"/>
      <w:marTop w:val="0"/>
      <w:marBottom w:val="0"/>
      <w:divBdr>
        <w:top w:val="none" w:sz="0" w:space="0" w:color="auto"/>
        <w:left w:val="none" w:sz="0" w:space="0" w:color="auto"/>
        <w:bottom w:val="none" w:sz="0" w:space="0" w:color="auto"/>
        <w:right w:val="none" w:sz="0" w:space="0" w:color="auto"/>
      </w:divBdr>
    </w:div>
    <w:div w:id="721446724">
      <w:bodyDiv w:val="1"/>
      <w:marLeft w:val="0"/>
      <w:marRight w:val="0"/>
      <w:marTop w:val="0"/>
      <w:marBottom w:val="0"/>
      <w:divBdr>
        <w:top w:val="none" w:sz="0" w:space="0" w:color="auto"/>
        <w:left w:val="none" w:sz="0" w:space="0" w:color="auto"/>
        <w:bottom w:val="none" w:sz="0" w:space="0" w:color="auto"/>
        <w:right w:val="none" w:sz="0" w:space="0" w:color="auto"/>
      </w:divBdr>
    </w:div>
    <w:div w:id="736512022">
      <w:bodyDiv w:val="1"/>
      <w:marLeft w:val="0"/>
      <w:marRight w:val="0"/>
      <w:marTop w:val="0"/>
      <w:marBottom w:val="0"/>
      <w:divBdr>
        <w:top w:val="none" w:sz="0" w:space="0" w:color="auto"/>
        <w:left w:val="none" w:sz="0" w:space="0" w:color="auto"/>
        <w:bottom w:val="none" w:sz="0" w:space="0" w:color="auto"/>
        <w:right w:val="none" w:sz="0" w:space="0" w:color="auto"/>
      </w:divBdr>
    </w:div>
    <w:div w:id="759109387">
      <w:bodyDiv w:val="1"/>
      <w:marLeft w:val="0"/>
      <w:marRight w:val="0"/>
      <w:marTop w:val="0"/>
      <w:marBottom w:val="0"/>
      <w:divBdr>
        <w:top w:val="none" w:sz="0" w:space="0" w:color="auto"/>
        <w:left w:val="none" w:sz="0" w:space="0" w:color="auto"/>
        <w:bottom w:val="none" w:sz="0" w:space="0" w:color="auto"/>
        <w:right w:val="none" w:sz="0" w:space="0" w:color="auto"/>
      </w:divBdr>
    </w:div>
    <w:div w:id="868831820">
      <w:bodyDiv w:val="1"/>
      <w:marLeft w:val="0"/>
      <w:marRight w:val="0"/>
      <w:marTop w:val="0"/>
      <w:marBottom w:val="0"/>
      <w:divBdr>
        <w:top w:val="none" w:sz="0" w:space="0" w:color="auto"/>
        <w:left w:val="none" w:sz="0" w:space="0" w:color="auto"/>
        <w:bottom w:val="none" w:sz="0" w:space="0" w:color="auto"/>
        <w:right w:val="none" w:sz="0" w:space="0" w:color="auto"/>
      </w:divBdr>
    </w:div>
    <w:div w:id="896747829">
      <w:bodyDiv w:val="1"/>
      <w:marLeft w:val="0"/>
      <w:marRight w:val="0"/>
      <w:marTop w:val="0"/>
      <w:marBottom w:val="0"/>
      <w:divBdr>
        <w:top w:val="none" w:sz="0" w:space="0" w:color="auto"/>
        <w:left w:val="none" w:sz="0" w:space="0" w:color="auto"/>
        <w:bottom w:val="none" w:sz="0" w:space="0" w:color="auto"/>
        <w:right w:val="none" w:sz="0" w:space="0" w:color="auto"/>
      </w:divBdr>
    </w:div>
    <w:div w:id="902376710">
      <w:bodyDiv w:val="1"/>
      <w:marLeft w:val="0"/>
      <w:marRight w:val="0"/>
      <w:marTop w:val="0"/>
      <w:marBottom w:val="0"/>
      <w:divBdr>
        <w:top w:val="none" w:sz="0" w:space="0" w:color="auto"/>
        <w:left w:val="none" w:sz="0" w:space="0" w:color="auto"/>
        <w:bottom w:val="none" w:sz="0" w:space="0" w:color="auto"/>
        <w:right w:val="none" w:sz="0" w:space="0" w:color="auto"/>
      </w:divBdr>
    </w:div>
    <w:div w:id="932519672">
      <w:bodyDiv w:val="1"/>
      <w:marLeft w:val="0"/>
      <w:marRight w:val="0"/>
      <w:marTop w:val="0"/>
      <w:marBottom w:val="0"/>
      <w:divBdr>
        <w:top w:val="none" w:sz="0" w:space="0" w:color="auto"/>
        <w:left w:val="none" w:sz="0" w:space="0" w:color="auto"/>
        <w:bottom w:val="none" w:sz="0" w:space="0" w:color="auto"/>
        <w:right w:val="none" w:sz="0" w:space="0" w:color="auto"/>
      </w:divBdr>
    </w:div>
    <w:div w:id="998268945">
      <w:bodyDiv w:val="1"/>
      <w:marLeft w:val="0"/>
      <w:marRight w:val="0"/>
      <w:marTop w:val="0"/>
      <w:marBottom w:val="0"/>
      <w:divBdr>
        <w:top w:val="none" w:sz="0" w:space="0" w:color="auto"/>
        <w:left w:val="none" w:sz="0" w:space="0" w:color="auto"/>
        <w:bottom w:val="none" w:sz="0" w:space="0" w:color="auto"/>
        <w:right w:val="none" w:sz="0" w:space="0" w:color="auto"/>
      </w:divBdr>
    </w:div>
    <w:div w:id="1031957717">
      <w:bodyDiv w:val="1"/>
      <w:marLeft w:val="0"/>
      <w:marRight w:val="0"/>
      <w:marTop w:val="0"/>
      <w:marBottom w:val="0"/>
      <w:divBdr>
        <w:top w:val="none" w:sz="0" w:space="0" w:color="auto"/>
        <w:left w:val="none" w:sz="0" w:space="0" w:color="auto"/>
        <w:bottom w:val="none" w:sz="0" w:space="0" w:color="auto"/>
        <w:right w:val="none" w:sz="0" w:space="0" w:color="auto"/>
      </w:divBdr>
    </w:div>
    <w:div w:id="1066800013">
      <w:bodyDiv w:val="1"/>
      <w:marLeft w:val="0"/>
      <w:marRight w:val="0"/>
      <w:marTop w:val="0"/>
      <w:marBottom w:val="0"/>
      <w:divBdr>
        <w:top w:val="none" w:sz="0" w:space="0" w:color="auto"/>
        <w:left w:val="none" w:sz="0" w:space="0" w:color="auto"/>
        <w:bottom w:val="none" w:sz="0" w:space="0" w:color="auto"/>
        <w:right w:val="none" w:sz="0" w:space="0" w:color="auto"/>
      </w:divBdr>
    </w:div>
    <w:div w:id="1068771457">
      <w:bodyDiv w:val="1"/>
      <w:marLeft w:val="0"/>
      <w:marRight w:val="0"/>
      <w:marTop w:val="0"/>
      <w:marBottom w:val="0"/>
      <w:divBdr>
        <w:top w:val="none" w:sz="0" w:space="0" w:color="auto"/>
        <w:left w:val="none" w:sz="0" w:space="0" w:color="auto"/>
        <w:bottom w:val="none" w:sz="0" w:space="0" w:color="auto"/>
        <w:right w:val="none" w:sz="0" w:space="0" w:color="auto"/>
      </w:divBdr>
    </w:div>
    <w:div w:id="1071193653">
      <w:bodyDiv w:val="1"/>
      <w:marLeft w:val="0"/>
      <w:marRight w:val="0"/>
      <w:marTop w:val="0"/>
      <w:marBottom w:val="0"/>
      <w:divBdr>
        <w:top w:val="none" w:sz="0" w:space="0" w:color="auto"/>
        <w:left w:val="none" w:sz="0" w:space="0" w:color="auto"/>
        <w:bottom w:val="none" w:sz="0" w:space="0" w:color="auto"/>
        <w:right w:val="none" w:sz="0" w:space="0" w:color="auto"/>
      </w:divBdr>
    </w:div>
    <w:div w:id="1093210825">
      <w:bodyDiv w:val="1"/>
      <w:marLeft w:val="0"/>
      <w:marRight w:val="0"/>
      <w:marTop w:val="0"/>
      <w:marBottom w:val="0"/>
      <w:divBdr>
        <w:top w:val="none" w:sz="0" w:space="0" w:color="auto"/>
        <w:left w:val="none" w:sz="0" w:space="0" w:color="auto"/>
        <w:bottom w:val="none" w:sz="0" w:space="0" w:color="auto"/>
        <w:right w:val="none" w:sz="0" w:space="0" w:color="auto"/>
      </w:divBdr>
    </w:div>
    <w:div w:id="1114792941">
      <w:bodyDiv w:val="1"/>
      <w:marLeft w:val="0"/>
      <w:marRight w:val="0"/>
      <w:marTop w:val="0"/>
      <w:marBottom w:val="0"/>
      <w:divBdr>
        <w:top w:val="none" w:sz="0" w:space="0" w:color="auto"/>
        <w:left w:val="none" w:sz="0" w:space="0" w:color="auto"/>
        <w:bottom w:val="none" w:sz="0" w:space="0" w:color="auto"/>
        <w:right w:val="none" w:sz="0" w:space="0" w:color="auto"/>
      </w:divBdr>
    </w:div>
    <w:div w:id="1141535643">
      <w:bodyDiv w:val="1"/>
      <w:marLeft w:val="0"/>
      <w:marRight w:val="0"/>
      <w:marTop w:val="0"/>
      <w:marBottom w:val="0"/>
      <w:divBdr>
        <w:top w:val="none" w:sz="0" w:space="0" w:color="auto"/>
        <w:left w:val="none" w:sz="0" w:space="0" w:color="auto"/>
        <w:bottom w:val="none" w:sz="0" w:space="0" w:color="auto"/>
        <w:right w:val="none" w:sz="0" w:space="0" w:color="auto"/>
      </w:divBdr>
    </w:div>
    <w:div w:id="1163400007">
      <w:bodyDiv w:val="1"/>
      <w:marLeft w:val="0"/>
      <w:marRight w:val="0"/>
      <w:marTop w:val="0"/>
      <w:marBottom w:val="0"/>
      <w:divBdr>
        <w:top w:val="none" w:sz="0" w:space="0" w:color="auto"/>
        <w:left w:val="none" w:sz="0" w:space="0" w:color="auto"/>
        <w:bottom w:val="none" w:sz="0" w:space="0" w:color="auto"/>
        <w:right w:val="none" w:sz="0" w:space="0" w:color="auto"/>
      </w:divBdr>
    </w:div>
    <w:div w:id="1175610747">
      <w:bodyDiv w:val="1"/>
      <w:marLeft w:val="0"/>
      <w:marRight w:val="0"/>
      <w:marTop w:val="0"/>
      <w:marBottom w:val="0"/>
      <w:divBdr>
        <w:top w:val="none" w:sz="0" w:space="0" w:color="auto"/>
        <w:left w:val="none" w:sz="0" w:space="0" w:color="auto"/>
        <w:bottom w:val="none" w:sz="0" w:space="0" w:color="auto"/>
        <w:right w:val="none" w:sz="0" w:space="0" w:color="auto"/>
      </w:divBdr>
    </w:div>
    <w:div w:id="1228959146">
      <w:bodyDiv w:val="1"/>
      <w:marLeft w:val="0"/>
      <w:marRight w:val="0"/>
      <w:marTop w:val="0"/>
      <w:marBottom w:val="0"/>
      <w:divBdr>
        <w:top w:val="none" w:sz="0" w:space="0" w:color="auto"/>
        <w:left w:val="none" w:sz="0" w:space="0" w:color="auto"/>
        <w:bottom w:val="none" w:sz="0" w:space="0" w:color="auto"/>
        <w:right w:val="none" w:sz="0" w:space="0" w:color="auto"/>
      </w:divBdr>
    </w:div>
    <w:div w:id="1302811233">
      <w:bodyDiv w:val="1"/>
      <w:marLeft w:val="0"/>
      <w:marRight w:val="0"/>
      <w:marTop w:val="0"/>
      <w:marBottom w:val="0"/>
      <w:divBdr>
        <w:top w:val="none" w:sz="0" w:space="0" w:color="auto"/>
        <w:left w:val="none" w:sz="0" w:space="0" w:color="auto"/>
        <w:bottom w:val="none" w:sz="0" w:space="0" w:color="auto"/>
        <w:right w:val="none" w:sz="0" w:space="0" w:color="auto"/>
      </w:divBdr>
    </w:div>
    <w:div w:id="1323893647">
      <w:bodyDiv w:val="1"/>
      <w:marLeft w:val="0"/>
      <w:marRight w:val="0"/>
      <w:marTop w:val="0"/>
      <w:marBottom w:val="0"/>
      <w:divBdr>
        <w:top w:val="none" w:sz="0" w:space="0" w:color="auto"/>
        <w:left w:val="none" w:sz="0" w:space="0" w:color="auto"/>
        <w:bottom w:val="none" w:sz="0" w:space="0" w:color="auto"/>
        <w:right w:val="none" w:sz="0" w:space="0" w:color="auto"/>
      </w:divBdr>
    </w:div>
    <w:div w:id="1401245715">
      <w:bodyDiv w:val="1"/>
      <w:marLeft w:val="0"/>
      <w:marRight w:val="0"/>
      <w:marTop w:val="0"/>
      <w:marBottom w:val="0"/>
      <w:divBdr>
        <w:top w:val="none" w:sz="0" w:space="0" w:color="auto"/>
        <w:left w:val="none" w:sz="0" w:space="0" w:color="auto"/>
        <w:bottom w:val="none" w:sz="0" w:space="0" w:color="auto"/>
        <w:right w:val="none" w:sz="0" w:space="0" w:color="auto"/>
      </w:divBdr>
    </w:div>
    <w:div w:id="1415198769">
      <w:bodyDiv w:val="1"/>
      <w:marLeft w:val="0"/>
      <w:marRight w:val="0"/>
      <w:marTop w:val="0"/>
      <w:marBottom w:val="0"/>
      <w:divBdr>
        <w:top w:val="none" w:sz="0" w:space="0" w:color="auto"/>
        <w:left w:val="none" w:sz="0" w:space="0" w:color="auto"/>
        <w:bottom w:val="none" w:sz="0" w:space="0" w:color="auto"/>
        <w:right w:val="none" w:sz="0" w:space="0" w:color="auto"/>
      </w:divBdr>
    </w:div>
    <w:div w:id="1426196165">
      <w:bodyDiv w:val="1"/>
      <w:marLeft w:val="0"/>
      <w:marRight w:val="0"/>
      <w:marTop w:val="0"/>
      <w:marBottom w:val="0"/>
      <w:divBdr>
        <w:top w:val="none" w:sz="0" w:space="0" w:color="auto"/>
        <w:left w:val="none" w:sz="0" w:space="0" w:color="auto"/>
        <w:bottom w:val="none" w:sz="0" w:space="0" w:color="auto"/>
        <w:right w:val="none" w:sz="0" w:space="0" w:color="auto"/>
      </w:divBdr>
    </w:div>
    <w:div w:id="1455950104">
      <w:bodyDiv w:val="1"/>
      <w:marLeft w:val="0"/>
      <w:marRight w:val="0"/>
      <w:marTop w:val="0"/>
      <w:marBottom w:val="0"/>
      <w:divBdr>
        <w:top w:val="none" w:sz="0" w:space="0" w:color="auto"/>
        <w:left w:val="none" w:sz="0" w:space="0" w:color="auto"/>
        <w:bottom w:val="none" w:sz="0" w:space="0" w:color="auto"/>
        <w:right w:val="none" w:sz="0" w:space="0" w:color="auto"/>
      </w:divBdr>
    </w:div>
    <w:div w:id="1495300592">
      <w:bodyDiv w:val="1"/>
      <w:marLeft w:val="0"/>
      <w:marRight w:val="0"/>
      <w:marTop w:val="0"/>
      <w:marBottom w:val="0"/>
      <w:divBdr>
        <w:top w:val="none" w:sz="0" w:space="0" w:color="auto"/>
        <w:left w:val="none" w:sz="0" w:space="0" w:color="auto"/>
        <w:bottom w:val="none" w:sz="0" w:space="0" w:color="auto"/>
        <w:right w:val="none" w:sz="0" w:space="0" w:color="auto"/>
      </w:divBdr>
    </w:div>
    <w:div w:id="1498769867">
      <w:bodyDiv w:val="1"/>
      <w:marLeft w:val="0"/>
      <w:marRight w:val="0"/>
      <w:marTop w:val="0"/>
      <w:marBottom w:val="0"/>
      <w:divBdr>
        <w:top w:val="none" w:sz="0" w:space="0" w:color="auto"/>
        <w:left w:val="none" w:sz="0" w:space="0" w:color="auto"/>
        <w:bottom w:val="none" w:sz="0" w:space="0" w:color="auto"/>
        <w:right w:val="none" w:sz="0" w:space="0" w:color="auto"/>
      </w:divBdr>
    </w:div>
    <w:div w:id="1573349312">
      <w:bodyDiv w:val="1"/>
      <w:marLeft w:val="0"/>
      <w:marRight w:val="0"/>
      <w:marTop w:val="0"/>
      <w:marBottom w:val="0"/>
      <w:divBdr>
        <w:top w:val="none" w:sz="0" w:space="0" w:color="auto"/>
        <w:left w:val="none" w:sz="0" w:space="0" w:color="auto"/>
        <w:bottom w:val="none" w:sz="0" w:space="0" w:color="auto"/>
        <w:right w:val="none" w:sz="0" w:space="0" w:color="auto"/>
      </w:divBdr>
    </w:div>
    <w:div w:id="1637831471">
      <w:bodyDiv w:val="1"/>
      <w:marLeft w:val="0"/>
      <w:marRight w:val="0"/>
      <w:marTop w:val="0"/>
      <w:marBottom w:val="0"/>
      <w:divBdr>
        <w:top w:val="none" w:sz="0" w:space="0" w:color="auto"/>
        <w:left w:val="none" w:sz="0" w:space="0" w:color="auto"/>
        <w:bottom w:val="none" w:sz="0" w:space="0" w:color="auto"/>
        <w:right w:val="none" w:sz="0" w:space="0" w:color="auto"/>
      </w:divBdr>
    </w:div>
    <w:div w:id="1675960265">
      <w:bodyDiv w:val="1"/>
      <w:marLeft w:val="0"/>
      <w:marRight w:val="0"/>
      <w:marTop w:val="0"/>
      <w:marBottom w:val="0"/>
      <w:divBdr>
        <w:top w:val="none" w:sz="0" w:space="0" w:color="auto"/>
        <w:left w:val="none" w:sz="0" w:space="0" w:color="auto"/>
        <w:bottom w:val="none" w:sz="0" w:space="0" w:color="auto"/>
        <w:right w:val="none" w:sz="0" w:space="0" w:color="auto"/>
      </w:divBdr>
    </w:div>
    <w:div w:id="1682388565">
      <w:bodyDiv w:val="1"/>
      <w:marLeft w:val="0"/>
      <w:marRight w:val="0"/>
      <w:marTop w:val="0"/>
      <w:marBottom w:val="0"/>
      <w:divBdr>
        <w:top w:val="none" w:sz="0" w:space="0" w:color="auto"/>
        <w:left w:val="none" w:sz="0" w:space="0" w:color="auto"/>
        <w:bottom w:val="none" w:sz="0" w:space="0" w:color="auto"/>
        <w:right w:val="none" w:sz="0" w:space="0" w:color="auto"/>
      </w:divBdr>
    </w:div>
    <w:div w:id="1701278135">
      <w:bodyDiv w:val="1"/>
      <w:marLeft w:val="0"/>
      <w:marRight w:val="0"/>
      <w:marTop w:val="0"/>
      <w:marBottom w:val="0"/>
      <w:divBdr>
        <w:top w:val="none" w:sz="0" w:space="0" w:color="auto"/>
        <w:left w:val="none" w:sz="0" w:space="0" w:color="auto"/>
        <w:bottom w:val="none" w:sz="0" w:space="0" w:color="auto"/>
        <w:right w:val="none" w:sz="0" w:space="0" w:color="auto"/>
      </w:divBdr>
    </w:div>
    <w:div w:id="1707557909">
      <w:bodyDiv w:val="1"/>
      <w:marLeft w:val="0"/>
      <w:marRight w:val="0"/>
      <w:marTop w:val="0"/>
      <w:marBottom w:val="0"/>
      <w:divBdr>
        <w:top w:val="none" w:sz="0" w:space="0" w:color="auto"/>
        <w:left w:val="none" w:sz="0" w:space="0" w:color="auto"/>
        <w:bottom w:val="none" w:sz="0" w:space="0" w:color="auto"/>
        <w:right w:val="none" w:sz="0" w:space="0" w:color="auto"/>
      </w:divBdr>
    </w:div>
    <w:div w:id="1710379189">
      <w:bodyDiv w:val="1"/>
      <w:marLeft w:val="0"/>
      <w:marRight w:val="0"/>
      <w:marTop w:val="0"/>
      <w:marBottom w:val="0"/>
      <w:divBdr>
        <w:top w:val="none" w:sz="0" w:space="0" w:color="auto"/>
        <w:left w:val="none" w:sz="0" w:space="0" w:color="auto"/>
        <w:bottom w:val="none" w:sz="0" w:space="0" w:color="auto"/>
        <w:right w:val="none" w:sz="0" w:space="0" w:color="auto"/>
      </w:divBdr>
    </w:div>
    <w:div w:id="1712265757">
      <w:bodyDiv w:val="1"/>
      <w:marLeft w:val="0"/>
      <w:marRight w:val="0"/>
      <w:marTop w:val="0"/>
      <w:marBottom w:val="0"/>
      <w:divBdr>
        <w:top w:val="none" w:sz="0" w:space="0" w:color="auto"/>
        <w:left w:val="none" w:sz="0" w:space="0" w:color="auto"/>
        <w:bottom w:val="none" w:sz="0" w:space="0" w:color="auto"/>
        <w:right w:val="none" w:sz="0" w:space="0" w:color="auto"/>
      </w:divBdr>
    </w:div>
    <w:div w:id="1735275786">
      <w:bodyDiv w:val="1"/>
      <w:marLeft w:val="0"/>
      <w:marRight w:val="0"/>
      <w:marTop w:val="0"/>
      <w:marBottom w:val="0"/>
      <w:divBdr>
        <w:top w:val="none" w:sz="0" w:space="0" w:color="auto"/>
        <w:left w:val="none" w:sz="0" w:space="0" w:color="auto"/>
        <w:bottom w:val="none" w:sz="0" w:space="0" w:color="auto"/>
        <w:right w:val="none" w:sz="0" w:space="0" w:color="auto"/>
      </w:divBdr>
    </w:div>
    <w:div w:id="1735926164">
      <w:bodyDiv w:val="1"/>
      <w:marLeft w:val="0"/>
      <w:marRight w:val="0"/>
      <w:marTop w:val="0"/>
      <w:marBottom w:val="0"/>
      <w:divBdr>
        <w:top w:val="none" w:sz="0" w:space="0" w:color="auto"/>
        <w:left w:val="none" w:sz="0" w:space="0" w:color="auto"/>
        <w:bottom w:val="none" w:sz="0" w:space="0" w:color="auto"/>
        <w:right w:val="none" w:sz="0" w:space="0" w:color="auto"/>
      </w:divBdr>
    </w:div>
    <w:div w:id="1738043332">
      <w:bodyDiv w:val="1"/>
      <w:marLeft w:val="0"/>
      <w:marRight w:val="0"/>
      <w:marTop w:val="0"/>
      <w:marBottom w:val="0"/>
      <w:divBdr>
        <w:top w:val="none" w:sz="0" w:space="0" w:color="auto"/>
        <w:left w:val="none" w:sz="0" w:space="0" w:color="auto"/>
        <w:bottom w:val="none" w:sz="0" w:space="0" w:color="auto"/>
        <w:right w:val="none" w:sz="0" w:space="0" w:color="auto"/>
      </w:divBdr>
    </w:div>
    <w:div w:id="1745642304">
      <w:bodyDiv w:val="1"/>
      <w:marLeft w:val="0"/>
      <w:marRight w:val="0"/>
      <w:marTop w:val="0"/>
      <w:marBottom w:val="0"/>
      <w:divBdr>
        <w:top w:val="none" w:sz="0" w:space="0" w:color="auto"/>
        <w:left w:val="none" w:sz="0" w:space="0" w:color="auto"/>
        <w:bottom w:val="none" w:sz="0" w:space="0" w:color="auto"/>
        <w:right w:val="none" w:sz="0" w:space="0" w:color="auto"/>
      </w:divBdr>
    </w:div>
    <w:div w:id="1756247462">
      <w:bodyDiv w:val="1"/>
      <w:marLeft w:val="0"/>
      <w:marRight w:val="0"/>
      <w:marTop w:val="0"/>
      <w:marBottom w:val="0"/>
      <w:divBdr>
        <w:top w:val="none" w:sz="0" w:space="0" w:color="auto"/>
        <w:left w:val="none" w:sz="0" w:space="0" w:color="auto"/>
        <w:bottom w:val="none" w:sz="0" w:space="0" w:color="auto"/>
        <w:right w:val="none" w:sz="0" w:space="0" w:color="auto"/>
      </w:divBdr>
    </w:div>
    <w:div w:id="1766609507">
      <w:bodyDiv w:val="1"/>
      <w:marLeft w:val="0"/>
      <w:marRight w:val="0"/>
      <w:marTop w:val="0"/>
      <w:marBottom w:val="0"/>
      <w:divBdr>
        <w:top w:val="none" w:sz="0" w:space="0" w:color="auto"/>
        <w:left w:val="none" w:sz="0" w:space="0" w:color="auto"/>
        <w:bottom w:val="none" w:sz="0" w:space="0" w:color="auto"/>
        <w:right w:val="none" w:sz="0" w:space="0" w:color="auto"/>
      </w:divBdr>
    </w:div>
    <w:div w:id="1782528128">
      <w:bodyDiv w:val="1"/>
      <w:marLeft w:val="0"/>
      <w:marRight w:val="0"/>
      <w:marTop w:val="0"/>
      <w:marBottom w:val="0"/>
      <w:divBdr>
        <w:top w:val="none" w:sz="0" w:space="0" w:color="auto"/>
        <w:left w:val="none" w:sz="0" w:space="0" w:color="auto"/>
        <w:bottom w:val="none" w:sz="0" w:space="0" w:color="auto"/>
        <w:right w:val="none" w:sz="0" w:space="0" w:color="auto"/>
      </w:divBdr>
    </w:div>
    <w:div w:id="1911035868">
      <w:bodyDiv w:val="1"/>
      <w:marLeft w:val="0"/>
      <w:marRight w:val="0"/>
      <w:marTop w:val="0"/>
      <w:marBottom w:val="0"/>
      <w:divBdr>
        <w:top w:val="none" w:sz="0" w:space="0" w:color="auto"/>
        <w:left w:val="none" w:sz="0" w:space="0" w:color="auto"/>
        <w:bottom w:val="none" w:sz="0" w:space="0" w:color="auto"/>
        <w:right w:val="none" w:sz="0" w:space="0" w:color="auto"/>
      </w:divBdr>
    </w:div>
    <w:div w:id="1936136101">
      <w:bodyDiv w:val="1"/>
      <w:marLeft w:val="0"/>
      <w:marRight w:val="0"/>
      <w:marTop w:val="0"/>
      <w:marBottom w:val="0"/>
      <w:divBdr>
        <w:top w:val="none" w:sz="0" w:space="0" w:color="auto"/>
        <w:left w:val="none" w:sz="0" w:space="0" w:color="auto"/>
        <w:bottom w:val="none" w:sz="0" w:space="0" w:color="auto"/>
        <w:right w:val="none" w:sz="0" w:space="0" w:color="auto"/>
      </w:divBdr>
    </w:div>
    <w:div w:id="1941373021">
      <w:bodyDiv w:val="1"/>
      <w:marLeft w:val="0"/>
      <w:marRight w:val="0"/>
      <w:marTop w:val="0"/>
      <w:marBottom w:val="0"/>
      <w:divBdr>
        <w:top w:val="none" w:sz="0" w:space="0" w:color="auto"/>
        <w:left w:val="none" w:sz="0" w:space="0" w:color="auto"/>
        <w:bottom w:val="none" w:sz="0" w:space="0" w:color="auto"/>
        <w:right w:val="none" w:sz="0" w:space="0" w:color="auto"/>
      </w:divBdr>
    </w:div>
    <w:div w:id="1946575241">
      <w:bodyDiv w:val="1"/>
      <w:marLeft w:val="0"/>
      <w:marRight w:val="0"/>
      <w:marTop w:val="0"/>
      <w:marBottom w:val="0"/>
      <w:divBdr>
        <w:top w:val="none" w:sz="0" w:space="0" w:color="auto"/>
        <w:left w:val="none" w:sz="0" w:space="0" w:color="auto"/>
        <w:bottom w:val="none" w:sz="0" w:space="0" w:color="auto"/>
        <w:right w:val="none" w:sz="0" w:space="0" w:color="auto"/>
      </w:divBdr>
    </w:div>
    <w:div w:id="1960843318">
      <w:bodyDiv w:val="1"/>
      <w:marLeft w:val="0"/>
      <w:marRight w:val="0"/>
      <w:marTop w:val="0"/>
      <w:marBottom w:val="0"/>
      <w:divBdr>
        <w:top w:val="none" w:sz="0" w:space="0" w:color="auto"/>
        <w:left w:val="none" w:sz="0" w:space="0" w:color="auto"/>
        <w:bottom w:val="none" w:sz="0" w:space="0" w:color="auto"/>
        <w:right w:val="none" w:sz="0" w:space="0" w:color="auto"/>
      </w:divBdr>
    </w:div>
    <w:div w:id="1982537392">
      <w:bodyDiv w:val="1"/>
      <w:marLeft w:val="0"/>
      <w:marRight w:val="0"/>
      <w:marTop w:val="0"/>
      <w:marBottom w:val="0"/>
      <w:divBdr>
        <w:top w:val="none" w:sz="0" w:space="0" w:color="auto"/>
        <w:left w:val="none" w:sz="0" w:space="0" w:color="auto"/>
        <w:bottom w:val="none" w:sz="0" w:space="0" w:color="auto"/>
        <w:right w:val="none" w:sz="0" w:space="0" w:color="auto"/>
      </w:divBdr>
    </w:div>
    <w:div w:id="1985965642">
      <w:bodyDiv w:val="1"/>
      <w:marLeft w:val="0"/>
      <w:marRight w:val="0"/>
      <w:marTop w:val="0"/>
      <w:marBottom w:val="0"/>
      <w:divBdr>
        <w:top w:val="none" w:sz="0" w:space="0" w:color="auto"/>
        <w:left w:val="none" w:sz="0" w:space="0" w:color="auto"/>
        <w:bottom w:val="none" w:sz="0" w:space="0" w:color="auto"/>
        <w:right w:val="none" w:sz="0" w:space="0" w:color="auto"/>
      </w:divBdr>
    </w:div>
    <w:div w:id="1992174149">
      <w:bodyDiv w:val="1"/>
      <w:marLeft w:val="0"/>
      <w:marRight w:val="0"/>
      <w:marTop w:val="0"/>
      <w:marBottom w:val="0"/>
      <w:divBdr>
        <w:top w:val="none" w:sz="0" w:space="0" w:color="auto"/>
        <w:left w:val="none" w:sz="0" w:space="0" w:color="auto"/>
        <w:bottom w:val="none" w:sz="0" w:space="0" w:color="auto"/>
        <w:right w:val="none" w:sz="0" w:space="0" w:color="auto"/>
      </w:divBdr>
    </w:div>
    <w:div w:id="2005206238">
      <w:bodyDiv w:val="1"/>
      <w:marLeft w:val="0"/>
      <w:marRight w:val="0"/>
      <w:marTop w:val="0"/>
      <w:marBottom w:val="0"/>
      <w:divBdr>
        <w:top w:val="none" w:sz="0" w:space="0" w:color="auto"/>
        <w:left w:val="none" w:sz="0" w:space="0" w:color="auto"/>
        <w:bottom w:val="none" w:sz="0" w:space="0" w:color="auto"/>
        <w:right w:val="none" w:sz="0" w:space="0" w:color="auto"/>
      </w:divBdr>
    </w:div>
    <w:div w:id="2047561937">
      <w:bodyDiv w:val="1"/>
      <w:marLeft w:val="0"/>
      <w:marRight w:val="0"/>
      <w:marTop w:val="0"/>
      <w:marBottom w:val="0"/>
      <w:divBdr>
        <w:top w:val="none" w:sz="0" w:space="0" w:color="auto"/>
        <w:left w:val="none" w:sz="0" w:space="0" w:color="auto"/>
        <w:bottom w:val="none" w:sz="0" w:space="0" w:color="auto"/>
        <w:right w:val="none" w:sz="0" w:space="0" w:color="auto"/>
      </w:divBdr>
    </w:div>
    <w:div w:id="2101024170">
      <w:bodyDiv w:val="1"/>
      <w:marLeft w:val="0"/>
      <w:marRight w:val="0"/>
      <w:marTop w:val="0"/>
      <w:marBottom w:val="0"/>
      <w:divBdr>
        <w:top w:val="none" w:sz="0" w:space="0" w:color="auto"/>
        <w:left w:val="none" w:sz="0" w:space="0" w:color="auto"/>
        <w:bottom w:val="none" w:sz="0" w:space="0" w:color="auto"/>
        <w:right w:val="none" w:sz="0" w:space="0" w:color="auto"/>
      </w:divBdr>
    </w:div>
    <w:div w:id="2111201096">
      <w:bodyDiv w:val="1"/>
      <w:marLeft w:val="0"/>
      <w:marRight w:val="0"/>
      <w:marTop w:val="0"/>
      <w:marBottom w:val="0"/>
      <w:divBdr>
        <w:top w:val="none" w:sz="0" w:space="0" w:color="auto"/>
        <w:left w:val="none" w:sz="0" w:space="0" w:color="auto"/>
        <w:bottom w:val="none" w:sz="0" w:space="0" w:color="auto"/>
        <w:right w:val="none" w:sz="0" w:space="0" w:color="auto"/>
      </w:divBdr>
    </w:div>
    <w:div w:id="2112313400">
      <w:bodyDiv w:val="1"/>
      <w:marLeft w:val="0"/>
      <w:marRight w:val="0"/>
      <w:marTop w:val="0"/>
      <w:marBottom w:val="0"/>
      <w:divBdr>
        <w:top w:val="none" w:sz="0" w:space="0" w:color="auto"/>
        <w:left w:val="none" w:sz="0" w:space="0" w:color="auto"/>
        <w:bottom w:val="none" w:sz="0" w:space="0" w:color="auto"/>
        <w:right w:val="none" w:sz="0" w:space="0" w:color="auto"/>
      </w:divBdr>
    </w:div>
    <w:div w:id="2127234653">
      <w:bodyDiv w:val="1"/>
      <w:marLeft w:val="0"/>
      <w:marRight w:val="0"/>
      <w:marTop w:val="0"/>
      <w:marBottom w:val="0"/>
      <w:divBdr>
        <w:top w:val="none" w:sz="0" w:space="0" w:color="auto"/>
        <w:left w:val="none" w:sz="0" w:space="0" w:color="auto"/>
        <w:bottom w:val="none" w:sz="0" w:space="0" w:color="auto"/>
        <w:right w:val="none" w:sz="0" w:space="0" w:color="auto"/>
      </w:divBdr>
    </w:div>
    <w:div w:id="21444947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image" Target="media/image1.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jpe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hyperlink" Target="http://dspace.uiu.ac.bd/handle/52243/2089" TargetMode="External"/><Relationship Id="rId55" Type="http://schemas.openxmlformats.org/officeDocument/2006/relationships/image" Target="media/image35.pn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4.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jpeg"/><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6.jpeg"/><Relationship Id="rId29" Type="http://schemas.openxmlformats.org/officeDocument/2006/relationships/image" Target="media/image15.png"/><Relationship Id="rId41" Type="http://schemas.openxmlformats.org/officeDocument/2006/relationships/image" Target="media/image27.png"/><Relationship Id="rId54"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jpeg"/><Relationship Id="rId53" Type="http://schemas.openxmlformats.org/officeDocument/2006/relationships/hyperlink" Target="http://103.109.52.4/handle/52243/2392" TargetMode="External"/><Relationship Id="rId58"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hyperlink" Target="mailto:info@data-path.net"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hyperlink" Target="http://dspace.uiu.ac.bd/handle/52243/2361" TargetMode="External"/><Relationship Id="rId57" Type="http://schemas.openxmlformats.org/officeDocument/2006/relationships/image" Target="media/image37.png"/><Relationship Id="rId10" Type="http://schemas.openxmlformats.org/officeDocument/2006/relationships/hyperlink" Target="https://sobe.uiu.ac.bd/faculty/jmssarkar" TargetMode="External"/><Relationship Id="rId19" Type="http://schemas.openxmlformats.org/officeDocument/2006/relationships/image" Target="media/image5.jpeg"/><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hyperlink" Target="http://www.data-path.net/career/"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hyperlink" Target="http://dspace.uiu.ac.bd/handle/52243/1008" TargetMode="External"/><Relationship Id="rId56" Type="http://schemas.openxmlformats.org/officeDocument/2006/relationships/image" Target="media/image36.png"/><Relationship Id="rId8" Type="http://schemas.openxmlformats.org/officeDocument/2006/relationships/footer" Target="footer1.xml"/><Relationship Id="rId51" Type="http://schemas.openxmlformats.org/officeDocument/2006/relationships/hyperlink" Target="http://www.data-path.net/career/" TargetMode="Externa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BD86C-A097-4292-9057-E86950433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2808</TotalTime>
  <Pages>78</Pages>
  <Words>14598</Words>
  <Characters>83211</Characters>
  <Application>Microsoft Office Word</Application>
  <DocSecurity>0</DocSecurity>
  <Lines>693</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jamil hasan</dc:creator>
  <cp:lastModifiedBy>Fahim Hassan</cp:lastModifiedBy>
  <cp:revision>74</cp:revision>
  <cp:lastPrinted>2024-12-11T04:09:00Z</cp:lastPrinted>
  <dcterms:created xsi:type="dcterms:W3CDTF">2024-02-02T17:42:00Z</dcterms:created>
  <dcterms:modified xsi:type="dcterms:W3CDTF">2024-12-19T09:24:00Z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2023-12-15T00:00:00Z</vt:filetime>
  </property>
  <property fmtid="{D5CDD505-2E9C-101B-9397-08002B2CF9AE}" pid="3" name="Creator">
    <vt:lpwstr>Microsoft® Word 2016</vt:lpwstr>
  </property>
  <property fmtid="{D5CDD505-2E9C-101B-9397-08002B2CF9AE}" pid="4" name="LastSaved">
    <vt:filetime>2024-02-03T00:00:00Z</vt:filetime>
  </property>
  <property fmtid="{D5CDD505-2E9C-101B-9397-08002B2CF9AE}" pid="5" name="Producer">
    <vt:lpwstr>Microsoft® Word 2016</vt:lpwstr>
  </property>
</Properties>
</file>