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diagrams/quickStyle1.xml" ContentType="application/vnd.openxmlformats-officedocument.drawingml.diagramStyle+xml"/>
  <Override PartName="/customXml/itemProps1.xml" ContentType="application/vnd.openxmlformats-officedocument.customXmlProperties+xml"/>
  <Override PartName="/word/diagrams/data1.xml" ContentType="application/vnd.openxmlformats-officedocument.drawingml.diagramData+xml"/>
  <Default Extension="jpeg" ContentType="image/jpeg"/>
  <Override PartName="/word/diagrams/colors1.xml" ContentType="application/vnd.openxmlformats-officedocument.drawingml.diagramColor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diagrams/drawing1.xml" ContentType="application/vnd.ms-office.drawingml.diagramDrawing+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6AB0" w:rsidRPr="00215E21" w:rsidRDefault="00776AB0" w:rsidP="00C514F6">
      <w:pPr>
        <w:spacing w:line="276" w:lineRule="auto"/>
        <w:jc w:val="center"/>
        <w:rPr>
          <w:rFonts w:ascii="Times New Roman" w:eastAsia="Britannic Bold" w:hAnsi="Times New Roman" w:cs="Times New Roman"/>
          <w:b/>
          <w:color w:val="ED7D31" w:themeColor="accent2"/>
          <w:sz w:val="36"/>
          <w:szCs w:val="36"/>
        </w:rPr>
      </w:pPr>
    </w:p>
    <w:sdt>
      <w:sdtPr>
        <w:rPr>
          <w:rFonts w:ascii="Calibri" w:eastAsia="Times New Roman" w:hAnsi="Calibri" w:cs="Times New Roman"/>
        </w:rPr>
        <w:id w:val="-1379002581"/>
        <w:docPartObj>
          <w:docPartGallery w:val="Cover Pages"/>
          <w:docPartUnique/>
        </w:docPartObj>
      </w:sdtPr>
      <w:sdtEndPr>
        <w:rPr>
          <w:rFonts w:ascii="Times New Roman" w:eastAsia="Britannic Bold" w:hAnsi="Times New Roman"/>
          <w:b/>
          <w:sz w:val="36"/>
          <w:szCs w:val="36"/>
        </w:rPr>
      </w:sdtEndPr>
      <w:sdtContent>
        <w:p w:rsidR="00D972C0" w:rsidRPr="00D972C0" w:rsidRDefault="00886A52" w:rsidP="00D972C0">
          <w:pPr>
            <w:spacing w:after="0" w:line="240" w:lineRule="auto"/>
            <w:rPr>
              <w:rFonts w:ascii="Calibri" w:eastAsia="Times New Roman" w:hAnsi="Calibri" w:cs="Times New Roman"/>
            </w:rPr>
          </w:pPr>
          <w:r>
            <w:rPr>
              <w:rFonts w:ascii="Calibri" w:eastAsia="Times New Roman" w:hAnsi="Calibri" w:cs="Times New Roman"/>
              <w:noProof/>
            </w:rPr>
            <w:pict>
              <v:group id="Group 113" o:spid="_x0000_s1026" style="position:absolute;margin-left:24pt;margin-top:19.75pt;width:151.05pt;height:718.55pt;z-index:-251655168;mso-height-percent:950;mso-position-horizontal-relative:left-margin-area;mso-position-vertical-relative:page;mso-height-percent:950" coordsize="21336,912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">
                <v:rect id="Rectangle 114" o:spid="_x0000_s1027" style="position:absolute;width:1945;height:91257;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YVsmcIA&#10;AADcAAAADwAAAGRycy9kb3ducmV2LnhtbERP22rCQBB9L/gPywh9001KCW10FVsUBaFY9QPG7OSC&#10;2dk0uybp33cFoW9zONeZLwdTi45aV1lWEE8jEMSZ1RUXCs6nzeQNhPPIGmvLpOCXHCwXo6c5ptr2&#10;/E3d0RcihLBLUUHpfZNK6bKSDLqpbYgDl9vWoA+wLaRusQ/hppYvUZRIgxWHhhIb+iwpux5vRsF7&#10;np8pu+HlUGz5Y326Jvuvy49Sz+NhNQPhafD/4od7p8P8+BXuz4QL5OI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NhWyZwgAAANwAAAAPAAAAAAAAAAAAAAAAAJgCAABkcnMvZG93&#10;bnJldi54bWxQSwUGAAAAAAQABAD1AAAAhwMAAAAA&#10;" fillcolor="#505046" stroked="f" strokeweight="1pt"/>
                <v:group id="Group 115" o:spid="_x0000_s1028" style="position:absolute;left:762;top:42100;width:20574;height:49103" coordorigin="806,42118" coordsize="13062,312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3mqvGcEAAADcAAAADwAA&#10;AAAAAAAAAAAAAACqAgAAZHJzL2Rvd25yZXYueG1sUEsFBgAAAAAEAAQA+gAAAJgDAAAAAA==&#10;">
                  <v:group id="Group 116" o:spid="_x0000_s1029" style="position:absolute;left:1410;top:42118;width:10478;height:31210" coordorigin="1410,42118" coordsize="10477,312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uuDFuwwAAANwAAAAP&#10;AAAAAAAAAAAAAAAAAKoCAABkcnMvZG93bnJldi54bWxQSwUGAAAAAAQABAD6AAAAmgMAAAAA&#10;">
                    <o:lock v:ext="edit" aspectratio="t"/>
                    <v:shape id="Freeform 117" o:spid="_x0000_s1030" style="position:absolute;left:3696;top:62168;width:1937;height:6985;visibility:visible;mso-wrap-style:square;v-text-anchor:top" coordsize="122,4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OsJt8EA&#10;AADcAAAADwAAAGRycy9kb3ducmV2LnhtbERPTYvCMBC9C/6HMII3TRV0pRpFXWT3JrpevI3N2Fab&#10;SbeJGv+9ERb2No/3ObNFMJW4U+NKywoG/QQEcWZ1ybmCw8+mNwHhPLLGyjIpeJKDxbzdmmGq7YN3&#10;dN/7XMQQdikqKLyvUyldVpBB17c1ceTOtjHoI2xyqRt8xHBTyWGSjKXBkmNDgTWtC8qu+5tRcDE5&#10;/Y629e52WoUvDJvy+Jk8lep2wnIKwlPw/+I/97eO8wcf8H4mXiDn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jrCbfBAAAA3AAAAA8AAAAAAAAAAAAAAAAAmAIAAGRycy9kb3du&#10;cmV2LnhtbFBLBQYAAAAABAAEAPUAAACGAwAAAAA=&#10;" path="m,l39,152,84,304r38,113l122,440,76,306,39,180,6,53,,xe" fillcolor="#505046" strokecolor="#505046" strokeweight="0">
                      <v:path arrowok="t" o:connecttype="custom" o:connectlocs="0,0;61913,241300;133350,482600;193675,661988;193675,698500;120650,485775;61913,285750;9525,84138;0,0" o:connectangles="0,0,0,0,0,0,0,0,0"/>
                    </v:shape>
                    <v:shape id="Freeform 118" o:spid="_x0000_s1031" style="position:absolute;left:5728;top:69058;width:1842;height:4270;visibility:visible;mso-wrap-style:square;v-text-anchor:top" coordsize="116,2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2RZvsQA&#10;AADcAAAADwAAAGRycy9kb3ducmV2LnhtbESPzU7DMAzH75P2DpEncZlYukkMKMumCYQE2i5reQDT&#10;mKZa41RJ2Mrb4wMSN1v+f/y82Y2+VxeKqQtsYLkoQBE3wXbcGvioX28fQKWMbLEPTAZ+KMFuO51s&#10;sLThyie6VLlVEsKpRAMu56HUOjWOPKZFGIjl9hWixyxrbLWNeJVw3+tVUay1x46lweFAz46ac/Xt&#10;pcRqt3q5+6ztY2rmx+G+OrzHypib2bh/ApVpzP/iP/ebFfyl0MozMoHe/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9kWb7EAAAA3AAAAA8AAAAAAAAAAAAAAAAAmAIAAGRycy9k&#10;b3ducmV2LnhtbFBLBQYAAAAABAAEAPUAAACJAwAAAAA=&#10;" path="m,l8,19,37,93r30,74l116,269r-8,l60,169,30,98,1,25,,xe" fillcolor="#505046" strokecolor="#505046" strokeweight="0">
                      <v:path arrowok="t" o:connecttype="custom" o:connectlocs="0,0;12700,30163;58738,147638;106363,265113;184150,427038;171450,427038;95250,268288;47625,155575;1588,39688;0,0" o:connectangles="0,0,0,0,0,0,0,0,0,0"/>
                    </v:shape>
                    <v:shape id="Freeform 119" o:spid="_x0000_s1032" style="position:absolute;left:1410;top:42118;width:2223;height:20193;visibility:visible;mso-wrap-style:square;v-text-anchor:top" coordsize="140,12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IZ7JsMA&#10;AADcAAAADwAAAGRycy9kb3ducmV2LnhtbERPS4vCMBC+C/6HMIIXWVM9iFuNsqsURHyv4HVoZtuy&#10;zaQ0Ueu/N4Kwt/n4njOdN6YUN6pdYVnBoB+BIE6tLjhTcP5JPsYgnEfWWFomBQ9yMJ+1W1OMtb3z&#10;kW4nn4kQwi5GBbn3VSylS3My6Pq2Ig7cr60N+gDrTOoa7yHclHIYRSNpsODQkGNFi5zSv9PVKDgk&#10;xy3uqqS3znrfl8Nisz8vx3ulup3mawLCU+P/xW/3Sof5g094PRMukLM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IZ7JsMAAADcAAAADwAAAAAAAAAAAAAAAACYAgAAZHJzL2Rv&#10;d25yZXYueG1sUEsFBgAAAAAEAAQA9QAAAIgDAAAAAA==&#10;" path="m,l,,1,79r2,80l12,317,23,476,39,634,58,792,83,948r24,138l135,1223r5,49l138,1262,105,1106,77,949,53,792,35,634,20,476,9,317,2,159,,79,,xe" fillcolor="#505046" strokecolor="#505046" strokeweight="0">
                      <v:path arrowok="t" o:connecttype="custom" o:connectlocs="0,0;0,0;1588,125413;4763,252413;19050,503238;36513,755650;61913,1006475;92075,1257300;131763,1504950;169863,1724025;214313,1941513;222250,2019300;219075,2003425;166688,1755775;122238,1506538;84138,1257300;55563,1006475;31750,755650;14288,503238;3175,252413;0,125413;0,0" o:connectangles="0,0,0,0,0,0,0,0,0,0,0,0,0,0,0,0,0,0,0,0,0,0"/>
                    </v:shape>
                    <v:shape id="Freeform 120" o:spid="_x0000_s1033" style="position:absolute;left:3410;top:48611;width:715;height:13557;visibility:visible;mso-wrap-style:square;v-text-anchor:top" coordsize="45,8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HNO8sUA&#10;AADcAAAADwAAAGRycy9kb3ducmV2LnhtbESPQWvCQBCF70L/wzJCL6KbehCJrqJiofRSGnvocchO&#10;NsHsbJpdNfn3nUOhtxnem/e+2e4H36o79bEJbOBlkYEiLoNt2Bn4urzO16BiQrbYBiYDI0XY754m&#10;W8xtePAn3YvklIRwzNFAnVKXax3LmjzGReiIRatC7zHJ2jtte3xIuG/1MstW2mPD0lBjR6eaymtx&#10;8wb4w33P9NrheTVWP4U7jtX7rTDmeTocNqASDenf/Hf9ZgV/KfjyjEygd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oc07yxQAAANwAAAAPAAAAAAAAAAAAAAAAAJgCAABkcnMv&#10;ZG93bnJldi54bWxQSwUGAAAAAAQABAD1AAAAigMAAAAA&#10;" path="m45,r,l35,66r-9,67l14,267,6,401,3,534,6,669r8,134l18,854r,-3l9,814,8,803,1,669,,534,3,401,12,267,25,132,34,66,45,xe" fillcolor="#505046" strokecolor="#505046" strokeweight="0">
                      <v:path arrowok="t" o:connecttype="custom" o:connectlocs="71438,0;71438,0;55563,104775;41275,211138;22225,423863;9525,636588;4763,847725;9525,1062038;22225,1274763;28575,1355725;28575,1350963;14288,1292225;12700,1274763;1588,1062038;0,847725;4763,636588;19050,423863;39688,209550;53975,104775;71438,0" o:connectangles="0,0,0,0,0,0,0,0,0,0,0,0,0,0,0,0,0,0,0,0"/>
                    </v:shape>
                    <v:shape id="Freeform 122" o:spid="_x0000_s1034" style="position:absolute;left:3633;top:62311;width:2444;height:9985;visibility:visible;mso-wrap-style:square;v-text-anchor:top" coordsize="154,6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hA8J8IA&#10;AADcAAAADwAAAGRycy9kb3ducmV2LnhtbERPTWvCQBC9F/oflhG81Y2RhhJdRVoqgfYSa+l1yI5J&#10;SHY2ZNck/nu3IHibx/uczW4yrRiod7VlBctFBIK4sLrmUsHp5/PlDYTzyBpby6TgSg522+enDaba&#10;jpzTcPSlCCHsUlRQed+lUrqiIoNuYTviwJ1tb9AH2JdS9ziGcNPKOIoSabDm0FBhR+8VFc3xYhQ0&#10;7vXvO+uyZZKvvn4tf5wOVjZKzWfTfg3C0+Qf4rs702F+HMP/M+ECub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CEDwnwgAAANwAAAAPAAAAAAAAAAAAAAAAAJgCAABkcnMvZG93&#10;bnJldi54bWxQSwUGAAAAAAQABAD1AAAAhwMAAAAA&#10;" path="m,l10,44r11,82l34,207r19,86l75,380r25,86l120,521r21,55l152,618r2,11l140,595,115,532,93,468,67,383,47,295,28,207,12,104,,xe" fillcolor="#505046" strokecolor="#505046" strokeweight="0">
                      <v:path arrowok="t" o:connecttype="custom" o:connectlocs="0,0;15875,69850;33338,200025;53975,328613;84138,465138;119063,603250;158750,739775;190500,827088;223838,914400;241300,981075;244475,998538;222250,944563;182563,844550;147638,742950;106363,608013;74613,468313;44450,328613;19050,165100;0,0" o:connectangles="0,0,0,0,0,0,0,0,0,0,0,0,0,0,0,0,0,0,0"/>
                    </v:shape>
                    <v:shape id="Freeform 124" o:spid="_x0000_s1035" style="position:absolute;left:6204;top:72233;width:524;height:1095;visibility:visible;mso-wrap-style:square;v-text-anchor:top" coordsize="33,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Lw78MA&#10;AADcAAAADwAAAGRycy9kb3ducmV2LnhtbERPTWvCQBC9F/wPywi91U3EVomuQQqtXnqoBvQ4Zsck&#10;mJ0Nu1sT/323UPA2j/c5q3wwrbiR841lBekkAUFcWt1wpaA4fLwsQPiArLG1TAru5CFfj55WmGnb&#10;8zfd9qESMYR9hgrqELpMSl/WZNBPbEccuYt1BkOErpLaYR/DTSunSfImDTYcG2rs6L2m8rr/MQpO&#10;6Xb7eX/1s2JXHNMvx/NUlmelnsfDZgki0BAe4n/3Tsf50xn8PRMvkO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GLw78MAAADcAAAADwAAAAAAAAAAAAAAAACYAgAAZHJzL2Rv&#10;d25yZXYueG1sUEsFBgAAAAAEAAQA9QAAAIgDAAAAAA==&#10;" path="m,l33,69r-9,l12,35,,xe" fillcolor="#505046" strokecolor="#505046" strokeweight="0">
                      <v:path arrowok="t" o:connecttype="custom" o:connectlocs="0,0;52388,109538;38100,109538;19050,55563;0,0" o:connectangles="0,0,0,0,0"/>
                    </v:shape>
                    <v:shape id="Freeform 125" o:spid="_x0000_s1036" style="position:absolute;left:3553;top:61533;width:238;height:1476;visibility:visible;mso-wrap-style:square;v-text-anchor:top" coordsize="15,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rRAosIA&#10;AADcAAAADwAAAGRycy9kb3ducmV2LnhtbERPTWsCMRC9C/6HMAVvml2xpaxGqULF3qot1eOwGXcX&#10;N5M0ie723zeFgrd5vM9ZrHrTihv50FhWkE8yEMSl1Q1XCj4/XsfPIEJE1thaJgU/FGC1HA4WWGjb&#10;8Z5uh1iJFMKhQAV1jK6QMpQ1GQwT64gTd7beYEzQV1J77FK4aeU0y56kwYZTQ42ONjWVl8PVKHD7&#10;sPNr497Xx7dL/t2dtpzPvpQaPfQvcxCR+ngX/7t3Os2fPsLfM+kCufw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qtECiwgAAANwAAAAPAAAAAAAAAAAAAAAAAJgCAABkcnMvZG93&#10;bnJldi54bWxQSwUGAAAAAAQABAD1AAAAhwMAAAAA&#10;" path="m,l9,37r,3l15,93,5,49,,xe" fillcolor="#505046" strokecolor="#505046" strokeweight="0">
                      <v:path arrowok="t" o:connecttype="custom" o:connectlocs="0,0;14288,58738;14288,63500;23813,147638;7938,77788;0,0" o:connectangles="0,0,0,0,0,0"/>
                    </v:shape>
                    <v:shape id="Freeform 126" o:spid="_x0000_s1037" style="position:absolute;left:5633;top:56897;width:6255;height:12161;visibility:visible;mso-wrap-style:square;v-text-anchor:top" coordsize="394,7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FQtvcQA&#10;AADcAAAADwAAAGRycy9kb3ducmV2LnhtbERPTWvCQBC9C/6HZYRepNmYQ5ToKra0UOlBmvbgcchO&#10;k9Dd2TS71eivdwuCt3m8z1ltBmvEkXrfOlYwS1IQxJXTLdcKvj5fHxcgfEDWaByTgjN52KzHoxUW&#10;2p34g45lqEUMYV+ggiaErpDSVw1Z9InriCP37XqLIcK+lrrHUwy3RmZpmkuLLceGBjt6bqj6Kf+s&#10;gt+XeakXczPt9vkh213ezZafZko9TIbtEkSgIdzFN/ebjvOzHP6fiRfI9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BULb3EAAAA3AAAAA8AAAAAAAAAAAAAAAAAmAIAAGRycy9k&#10;b3ducmV2LnhtbFBLBQYAAAAABAAEAPUAAACJAwAAAAA=&#10;" path="m394,r,l356,38,319,77r-35,40l249,160r-42,58l168,276r-37,63l98,402,69,467,45,535,26,604,14,673,7,746,6,766,,749r1,-5l7,673,21,603,40,533,65,466,94,400r33,-64l164,275r40,-60l248,158r34,-42l318,76,354,37,394,xe" fillcolor="#505046" strokecolor="#505046" strokeweight="0">
                      <v:path arrowok="t" o:connecttype="custom" o:connectlocs="625475,0;625475,0;565150,60325;506413,122238;450850,185738;395288,254000;328613,346075;266700,438150;207963,538163;155575,638175;109538,741363;71438,849313;41275,958850;22225,1068388;11113,1184275;9525,1216025;0,1189038;1588,1181100;11113,1068388;33338,957263;63500,846138;103188,739775;149225,635000;201613,533400;260350,436563;323850,341313;393700,250825;447675,184150;504825,120650;561975,58738;625475,0" o:connectangles="0,0,0,0,0,0,0,0,0,0,0,0,0,0,0,0,0,0,0,0,0,0,0,0,0,0,0,0,0,0,0"/>
                    </v:shape>
                    <v:shape id="Freeform 127" o:spid="_x0000_s1038" style="position:absolute;left:5633;top:69153;width:571;height:3080;visibility:visible;mso-wrap-style:square;v-text-anchor:top" coordsize="36,1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eWM3sMA&#10;AADcAAAADwAAAGRycy9kb3ducmV2LnhtbERPS2sCMRC+C/0PYQrearYWbVmNUgpiD7W6PvA6bKab&#10;pZvJkkRd/30jFLzNx/ec6byzjTiTD7VjBc+DDARx6XTNlYL9bvH0BiJEZI2NY1JwpQDz2UNvirl2&#10;Fy7ovI2VSCEcclRgYmxzKUNpyGIYuJY4cT/OW4wJ+kpqj5cUbhs5zLKxtFhzajDY0oeh8nd7sgpW&#10;X8vQHOzLZvR9XIxavzbHYtkp1X/s3icgInXxLv53f+o0f/gKt2fSBXL2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eWM3sMAAADcAAAADwAAAAAAAAAAAAAAAACYAgAAZHJzL2Rv&#10;d25yZXYueG1sUEsFBgAAAAAEAAQA9QAAAIgDAAAAAA==&#10;" path="m,l6,16r1,3l11,80r9,52l33,185r3,9l21,161,15,145,5,81,1,41,,xe" fillcolor="#505046" strokecolor="#505046" strokeweight="0">
                      <v:path arrowok="t" o:connecttype="custom" o:connectlocs="0,0;9525,25400;11113,30163;17463,127000;31750,209550;52388,293688;57150,307975;33338,255588;23813,230188;7938,128588;1588,65088;0,0" o:connectangles="0,0,0,0,0,0,0,0,0,0,0,0"/>
                    </v:shape>
                    <v:shape id="Freeform 128" o:spid="_x0000_s1039" style="position:absolute;left:6077;top:72296;width:493;height:1032;visibility:visible;mso-wrap-style:square;v-text-anchor:top" coordsize="31,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tVkKscA&#10;AADcAAAADwAAAGRycy9kb3ducmV2LnhtbESPQU/CQBCF7yb+h82YcJOtNRCpLMRoTDiQoAU5j92x&#10;bezONrsLFH69cyDxNpP35r1v5svBdepIIbaeDTyMM1DElbct1wZ22/f7J1AxIVvsPJOBM0VYLm5v&#10;5lhYf+JPOpapVhLCsUADTUp9oXWsGnIYx74nFu3HB4dJ1lBrG/Ak4a7TeZZNtcOWpaHBnl4bqn7L&#10;gzOw8d/b2cclvs3Kx/V+svrKd2G9N2Z0N7w8g0o0pH/z9XplBT8XWnlGJtCL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LVZCrHAAAA3AAAAA8AAAAAAAAAAAAAAAAAmAIAAGRy&#10;cy9kb3ducmV2LnhtbFBLBQYAAAAABAAEAPUAAACMAwAAAAA=&#10;" path="m,l31,65r-8,l,xe" fillcolor="#505046" strokecolor="#505046" strokeweight="0">
                      <v:path arrowok="t" o:connecttype="custom" o:connectlocs="0,0;49213,103188;36513,103188;0,0" o:connectangles="0,0,0,0"/>
                    </v:shape>
                    <v:shape id="Freeform 129" o:spid="_x0000_s1040" style="position:absolute;left:5633;top:68788;width:111;height:666;visibility:visible;mso-wrap-style:square;v-text-anchor:top" coordsize="7,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08DtsAA&#10;AADcAAAADwAAAGRycy9kb3ducmV2LnhtbERPy6rCMBDdC/5DGMGdpnUhWo2iFsGFcPEB4m5oxrbY&#10;TEoTtf79jSC4m8N5znzZmko8qXGlZQXxMAJBnFldcq7gfNoOJiCcR9ZYWSYFb3KwXHQ7c0y0ffGB&#10;nkefixDCLkEFhfd1IqXLCjLohrYmDtzNNgZ9gE0udYOvEG4qOYqisTRYcmgosKZNQdn9+DAKJvHO&#10;r6/jabqqL+u/Kk33sbtlSvV77WoGwlPrf+Kve6fD/NEUPs+EC+TiH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08DtsAAAADcAAAADwAAAAAAAAAAAAAAAACYAgAAZHJzL2Rvd25y&#10;ZXYueG1sUEsFBgAAAAAEAAQA9QAAAIUDAAAAAA==&#10;" path="m,l6,17,7,42,6,39,,23,,xe" fillcolor="#505046" strokecolor="#505046" strokeweight="0">
                      <v:path arrowok="t" o:connecttype="custom" o:connectlocs="0,0;9525,26988;11113,66675;9525,61913;0,36513;0,0" o:connectangles="0,0,0,0,0,0"/>
                    </v:shape>
                    <v:shape id="Freeform 130" o:spid="_x0000_s1041" style="position:absolute;left:5871;top:71455;width:714;height:1873;visibility:visible;mso-wrap-style:square;v-text-anchor:top" coordsize="45,1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3mR88UA&#10;AADcAAAADwAAAGRycy9kb3ducmV2LnhtbESPT2vCQBDF74V+h2UK3upGRSmpq0ih4sGL/6C9Ddkx&#10;G8zOhuwao5/eORR6m+G9ee8382Xva9VRG6vABkbDDBRxEWzFpYHj4fv9A1RMyBbrwGTgThGWi9eX&#10;OeY23HhH3T6VSkI45mjApdTkWsfCkcc4DA2xaOfQekyytqW2Ld4k3Nd6nGUz7bFiaXDY0Jej4rK/&#10;egMXt+p+p9Gvf47jZsS702M7PT+MGbz1q09Qifr0b/673ljBnwi+PCMT6MUT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TeZHzxQAAANwAAAAPAAAAAAAAAAAAAAAAAJgCAABkcnMv&#10;ZG93bnJldi54bWxQSwUGAAAAAAQABAD1AAAAigMAAAAA&#10;" path="m,l6,16,21,49,33,84r12,34l44,118,13,53,11,42,,xe" fillcolor="#505046" strokecolor="#505046" strokeweight="0">
                      <v:path arrowok="t" o:connecttype="custom" o:connectlocs="0,0;9525,25400;33338,77788;52388,133350;71438,187325;69850,187325;20638,84138;17463,66675;0,0" o:connectangles="0,0,0,0,0,0,0,0,0"/>
                    </v:shape>
                  </v:group>
                  <v:group id="Group 131" o:spid="_x0000_s1042" style="position:absolute;left:806;top:48269;width:13063;height:25059" coordorigin="806,46499" coordsize="8747,1677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6uT1esEAAADcAAAADwAA&#10;AAAAAAAAAAAAAACqAgAAZHJzL2Rvd25yZXYueG1sUEsFBgAAAAAEAAQA+gAAAJgDAAAAAA==&#10;">
                    <o:lock v:ext="edit" aspectratio="t"/>
                    <v:shape id="Freeform 132" o:spid="_x0000_s1043" style="position:absolute;left:1187;top:51897;width:1984;height:7143;visibility:visible;mso-wrap-style:square;v-text-anchor:top" coordsize="125,4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fuXp8EA&#10;AADcAAAADwAAAGRycy9kb3ducmV2LnhtbERP32vCMBB+F/wfwgl701QH4qppGTrRp4Hd9n4kZ1PX&#10;XEqTaf3vl8HAt/v4ft6mHFwrrtSHxrOC+SwDQay9abhW8Pmxn65AhIhssPVMCu4UoCzGow3mxt/4&#10;RNcq1iKFcMhRgY2xy6UM2pLDMPMdceLOvncYE+xraXq8pXDXykWWLaXDhlODxY62lvR39eMUvJyX&#10;mTvo3f1SHd52K/u+P2rzpdTTZHhdg4g0xIf43300af7zAv6eSRfI4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X7l6fBAAAA3AAAAA8AAAAAAAAAAAAAAAAAmAIAAGRycy9kb3du&#10;cmV2LnhtbFBLBQYAAAAABAAEAPUAAACGAwAAAAA=&#10;" path="m,l41,155,86,309r39,116l125,450,79,311,41,183,7,54,,xe" fillcolor="#505046" strokecolor="#505046" strokeweight="0">
                      <v:fill opacity="13107f"/>
                      <v:stroke opacity="13107f"/>
                      <v:path arrowok="t" o:connecttype="custom" o:connectlocs="0,0;65088,246063;136525,490538;198438,674688;198438,714375;125413,493713;65088,290513;11113,85725;0,0" o:connectangles="0,0,0,0,0,0,0,0,0"/>
                    </v:shape>
                    <v:shape id="Freeform 133" o:spid="_x0000_s1044" style="position:absolute;left:3282;top:58913;width:1874;height:4366;visibility:visible;mso-wrap-style:square;v-text-anchor:top" coordsize="118,2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ecwQcIA&#10;AADcAAAADwAAAGRycy9kb3ducmV2LnhtbERPTWvCQBC9C/0PyxR6042NFkndBFsoeOmhifQ8zY7J&#10;YnY2ZLcm+uu7QsHbPN7nbIvJduJMgzeOFSwXCQji2mnDjYJD9THfgPABWWPnmBRcyEORP8y2mGk3&#10;8hedy9CIGMI+QwVtCH0mpa9bsugXrieO3NENFkOEQyP1gGMMt518TpIXadFwbGixp/eW6lP5axWs&#10;f95oYz53pvqW+ynB1VWXp0qpp8dp9woi0BTu4n/3Xsf5aQq3Z+IFMv8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V5zBBwgAAANwAAAAPAAAAAAAAAAAAAAAAAJgCAABkcnMvZG93&#10;bnJldi54bWxQSwUGAAAAAAQABAD1AAAAhwMAAAAA&#10;" path="m,l8,20,37,96r32,74l118,275r-9,l61,174,30,100,,26,,xe" fillcolor="#505046" strokecolor="#505046" strokeweight="0">
                      <v:fill opacity="13107f"/>
                      <v:stroke opacity="13107f"/>
                      <v:path arrowok="t" o:connecttype="custom" o:connectlocs="0,0;12700,31750;58738,152400;109538,269875;187325,436563;173038,436563;96838,276225;47625,158750;0,41275;0,0" o:connectangles="0,0,0,0,0,0,0,0,0,0"/>
                    </v:shape>
                    <v:shape id="Freeform 134" o:spid="_x0000_s1045" style="position:absolute;left:806;top:50103;width:317;height:1921;visibility:visible;mso-wrap-style:square;v-text-anchor:top" coordsize="20,1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jqwvsQA&#10;AADcAAAADwAAAGRycy9kb3ducmV2LnhtbERPS2vCQBC+F/wPywi91Y2mtBJdRQ2FHqRSH3gdstNN&#10;aHY2ZLdJ/PddodDbfHzPWa4HW4uOWl85VjCdJCCIC6crNgrOp7enOQgfkDXWjknBjTysV6OHJWba&#10;9fxJ3TEYEUPYZ6igDKHJpPRFSRb9xDXEkftyrcUQYWukbrGP4baWsyR5kRYrjg0lNrQrqfg+/lgF&#10;u5PLw9S8pjc3P5j8Y3/ZXLe1Uo/jYbMAEWgI/+I/97uO89NnuD8TL5Cr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I6sL7EAAAA3AAAAA8AAAAAAAAAAAAAAAAAmAIAAGRycy9k&#10;b3ducmV2LnhtbFBLBQYAAAAABAAEAPUAAACJAwAAAAA=&#10;" path="m,l16,72r4,49l18,112,,31,,xe" fillcolor="#505046" strokecolor="#505046" strokeweight="0">
                      <v:fill opacity="13107f"/>
                      <v:stroke opacity="13107f"/>
                      <v:path arrowok="t" o:connecttype="custom" o:connectlocs="0,0;25400,114300;31750,192088;28575,177800;0,49213;0,0" o:connectangles="0,0,0,0,0,0"/>
                    </v:shape>
                    <v:shape id="Freeform 136" o:spid="_x0000_s1046" style="position:absolute;left:1123;top:52024;width:2509;height:10207;visibility:visible;mso-wrap-style:square;v-text-anchor:top" coordsize="158,6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PWLTsMA&#10;AADcAAAADwAAAGRycy9kb3ducmV2LnhtbERPTWvCQBC9C/0PyxS8iG7UGiS6SlEK7UlMK+JtyE6T&#10;YHY27K4a/31XKHibx/uc5bozjbiS87VlBeNRAoK4sLrmUsHP98dwDsIHZI2NZVJwJw/r1UtviZm2&#10;N97TNQ+liCHsM1RQhdBmUvqiIoN+ZFviyP1aZzBE6EqpHd5iuGnkJElSabDm2FBhS5uKinN+MQpm&#10;l8N5kNvtwR6/XLrf6c3p7VQr1X/t3hcgAnXhKf53f+o4f5rC45l4gVz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PWLTsMAAADcAAAADwAAAAAAAAAAAAAAAACYAgAAZHJzL2Rv&#10;d25yZXYueG1sUEsFBgAAAAAEAAQA9QAAAIgDAAAAAA==&#10;" path="m,l11,46r11,83l36,211r19,90l76,389r27,87l123,533r21,55l155,632r3,11l142,608,118,544,95,478,69,391,47,302,29,212,13,107,,xe" fillcolor="#505046" strokecolor="#505046" strokeweight="0">
                      <v:fill opacity="13107f"/>
                      <v:stroke opacity="13107f"/>
                      <v:path arrowok="t" o:connecttype="custom" o:connectlocs="0,0;17463,73025;34925,204788;57150,334963;87313,477838;120650,617538;163513,755650;195263,846138;228600,933450;246063,1003300;250825,1020763;225425,965200;187325,863600;150813,758825;109538,620713;74613,479425;46038,336550;20638,169863;0,0" o:connectangles="0,0,0,0,0,0,0,0,0,0,0,0,0,0,0,0,0,0,0"/>
                    </v:shape>
                    <v:shape id="Freeform 137" o:spid="_x0000_s1047" style="position:absolute;left:3759;top:62152;width:524;height:1127;visibility:visible;mso-wrap-style:square;v-text-anchor:top" coordsize="33,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BtL2scA&#10;AADcAAAADwAAAGRycy9kb3ducmV2LnhtbESPQWvCQBCF74L/YRnBW92o2ErqKlLUtpYetHrobciO&#10;2dDsbMiuSfrvu0LB2wzvzfveLFadLUVDtS8cKxiPEhDEmdMF5wpOX9uHOQgfkDWWjknBL3lYLfu9&#10;BabatXyg5hhyEUPYp6jAhFClUvrMkEU/chVx1C6uthjiWudS19jGcFvKSZI8SosFR4LBil4MZT/H&#10;q43c/UfTrk0+nxW779fD5vO8f59tlRoOuvUziEBduJv/r990rD99gtszcQK5/A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QbS9rHAAAA3AAAAA8AAAAAAAAAAAAAAAAAmAIAAGRy&#10;cy9kb3ducmV2LnhtbFBLBQYAAAAABAAEAPUAAACMAwAAAAA=&#10;" path="m,l33,71r-9,l11,36,,xe" fillcolor="#505046" strokecolor="#505046" strokeweight="0">
                      <v:fill opacity="13107f"/>
                      <v:stroke opacity="13107f"/>
                      <v:path arrowok="t" o:connecttype="custom" o:connectlocs="0,0;52388,112713;38100,112713;17463,57150;0,0" o:connectangles="0,0,0,0,0"/>
                    </v:shape>
                    <v:shape id="Freeform 138" o:spid="_x0000_s1048" style="position:absolute;left:1060;top:51246;width:238;height:1508;visibility:visible;mso-wrap-style:square;v-text-anchor:top" coordsize="15,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zpI+sYA&#10;AADcAAAADwAAAGRycy9kb3ducmV2LnhtbESPzWrDQAyE74G+w6JCb8m6bUhr12sTAoUccslPD70J&#10;r2q79WqNdxM7b18dArlJzGjmU15OrlMXGkLr2cDzIgFFXHnbcm3gdPycv4MKEdli55kMXClAWTzM&#10;csysH3lPl0OslYRwyNBAE2OfaR2qhhyGhe+JRfvxg8Mo61BrO+Ao4a7TL0my0g5bloYGe9o0VP0d&#10;zs5An37F5PjLq/XbuNPL7Y7T6zcb8/Q4rT9ARZri3Xy73lrBfxVaeUYm0M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zpI+sYAAADcAAAADwAAAAAAAAAAAAAAAACYAgAAZHJz&#10;L2Rvd25yZXYueG1sUEsFBgAAAAAEAAQA9QAAAIsDAAAAAA==&#10;" path="m,l8,37r,4l15,95,4,49,,xe" fillcolor="#505046" strokecolor="#505046" strokeweight="0">
                      <v:fill opacity="13107f"/>
                      <v:stroke opacity="13107f"/>
                      <v:path arrowok="t" o:connecttype="custom" o:connectlocs="0,0;12700,58738;12700,65088;23813,150813;6350,77788;0,0" o:connectangles="0,0,0,0,0,0"/>
                    </v:shape>
                    <v:shape id="Freeform 139" o:spid="_x0000_s1049" style="position:absolute;left:3171;top:46499;width:6382;height:12414;visibility:visible;mso-wrap-style:square;v-text-anchor:top" coordsize="402,7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OmVMQA&#10;AADcAAAADwAAAGRycy9kb3ducmV2LnhtbERPS2vCQBC+F/wPywi9FN3YQLGpawi2hR599eBtzI7Z&#10;1OxsyG5N/PddoeBtPr7nLPLBNuJCna8dK5hNExDEpdM1Vwr2u8/JHIQPyBobx6TgSh7y5ehhgZl2&#10;PW/osg2ViCHsM1RgQmgzKX1pyKKfupY4cifXWQwRdpXUHfYx3DbyOUlepMWaY4PBllaGyvP21yrY&#10;Pf2c1qZo0zUdvo+Hj/f6msiVUo/joXgDEWgId/G/+0vH+ekr3J6JF8jl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PjplTEAAAA3AAAAA8AAAAAAAAAAAAAAAAAmAIAAGRycy9k&#10;b3ducmV2LnhtbFBLBQYAAAAABAAEAPUAAACJAwAAAAA=&#10;" path="m402,r,1l363,39,325,79r-35,42l255,164r-44,58l171,284r-38,62l100,411,71,478,45,546,27,617,13,689,7,761r,21l,765r1,-4l7,688,21,616,40,545,66,475,95,409r35,-66l167,281r42,-61l253,163r34,-43l324,78,362,38,402,xe" fillcolor="#505046" strokecolor="#505046" strokeweight="0">
                      <v:fill opacity="13107f"/>
                      <v:stroke opacity="13107f"/>
                      <v:path arrowok="t" o:connecttype="custom" o:connectlocs="638175,0;638175,1588;576263,61913;515938,125413;460375,192088;404813,260350;334963,352425;271463,450850;211138,549275;158750,652463;112713,758825;71438,866775;42863,979488;20638,1093788;11113,1208088;11113,1241425;0,1214438;1588,1208088;11113,1092200;33338,977900;63500,865188;104775,754063;150813,649288;206375,544513;265113,446088;331788,349250;401638,258763;455613,190500;514350,123825;574675,60325;638175,0" o:connectangles="0,0,0,0,0,0,0,0,0,0,0,0,0,0,0,0,0,0,0,0,0,0,0,0,0,0,0,0,0,0,0"/>
                    </v:shape>
                    <v:shape id="Freeform 140" o:spid="_x0000_s1050" style="position:absolute;left:3171;top:59040;width:588;height:3112;visibility:visible;mso-wrap-style:square;v-text-anchor:top" coordsize="37,1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WVK1sQA&#10;AADcAAAADwAAAGRycy9kb3ducmV2LnhtbESPQWvCQBCF7wX/wzKCt7pRRCR1lVYQiiBYFelxyI5J&#10;MDu7ZLcm9td3DgVvM7w3732zXPeuUXdqY+3ZwGScgSIuvK25NHA+bV8XoGJCtth4JgMPirBeDV6W&#10;mFvf8Rfdj6lUEsIxRwNVSiHXOhYVOYxjH4hFu/rWYZK1LbVtsZNw1+hpls21w5qlocJAm4qK2/HH&#10;GdilD/39u3PhcIlFt5+H7WHTNcaMhv37G6hEfXqa/68/reDPBF+ekQn06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llStbEAAAA3AAAAA8AAAAAAAAAAAAAAAAAmAIAAGRycy9k&#10;b3ducmV2LnhtbFBLBQYAAAAABAAEAPUAAACJAwAAAAA=&#10;" path="m,l6,15r1,3l12,80r9,54l33,188r4,8l22,162,15,146,5,81,1,40,,xe" fillcolor="#505046" strokecolor="#505046" strokeweight="0">
                      <v:fill opacity="13107f"/>
                      <v:stroke opacity="13107f"/>
                      <v:path arrowok="t" o:connecttype="custom" o:connectlocs="0,0;9525,23813;11113,28575;19050,127000;33338,212725;52388,298450;58738,311150;34925,257175;23813,231775;7938,128588;1588,63500;0,0" o:connectangles="0,0,0,0,0,0,0,0,0,0,0,0"/>
                    </v:shape>
                    <v:shape id="Freeform 141" o:spid="_x0000_s1051" style="position:absolute;left:3632;top:62231;width:492;height:1048;visibility:visible;mso-wrap-style:square;v-text-anchor:top" coordsize="31,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GWM8cIA&#10;AADcAAAADwAAAGRycy9kb3ducmV2LnhtbERPTWsCMRC9C/6HMAVvNauUVlajFLWg4kXtocdxM91s&#10;3UyWJLrbf28KBW/zeJ8zW3S2FjfyoXKsYDTMQBAXTldcKvg8fTxPQISIrLF2TAp+KcBi3u/NMNeu&#10;5QPdjrEUKYRDjgpMjE0uZSgMWQxD1xAn7tt5izFBX0rtsU3htpbjLHuVFitODQYbWhoqLserVfAj&#10;v/b73XZ52fDa8Ftbn1fd1Ss1eOrepyAidfEh/ndvdJr/MoK/Z9IFcn4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cZYzxwgAAANwAAAAPAAAAAAAAAAAAAAAAAJgCAABkcnMvZG93&#10;bnJldi54bWxQSwUGAAAAAAQABAD1AAAAhwMAAAAA&#10;" path="m,l31,66r-7,l,xe" fillcolor="#505046" strokecolor="#505046" strokeweight="0">
                      <v:fill opacity="13107f"/>
                      <v:stroke opacity="13107f"/>
                      <v:path arrowok="t" o:connecttype="custom" o:connectlocs="0,0;49213,104775;38100,104775;0,0" o:connectangles="0,0,0,0"/>
                    </v:shape>
                    <v:shape id="Freeform 142" o:spid="_x0000_s1052" style="position:absolute;left:3171;top:58644;width:111;height:682;visibility:visible;mso-wrap-style:square;v-text-anchor:top" coordsize="7,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k5sHMIA&#10;AADcAAAADwAAAGRycy9kb3ducmV2LnhtbERPTWvCQBC9F/wPywheSt0YbCypq0gh4KlFI56H7DQb&#10;zM6G7DYm/94tFHqbx/uc7X60rRio941jBatlAoK4crrhWsGlLF7eQPiArLF1TAom8rDfzZ62mGt3&#10;5xMN51CLGMI+RwUmhC6X0leGLPql64gj9+16iyHCvpa6x3sMt61MkySTFhuODQY7+jBU3c4/VkHx&#10;Wqab4zq5furD17PRE57KkCm1mI+HdxCBxvAv/nMfdZy/TuH3mXiB3D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OTmwcwgAAANwAAAAPAAAAAAAAAAAAAAAAAJgCAABkcnMvZG93&#10;bnJldi54bWxQSwUGAAAAAAQABAD1AAAAhwMAAAAA&#10;" path="m,l7,17r,26l6,40,,25,,xe" fillcolor="#505046" strokecolor="#505046" strokeweight="0">
                      <v:fill opacity="13107f"/>
                      <v:stroke opacity="13107f"/>
                      <v:path arrowok="t" o:connecttype="custom" o:connectlocs="0,0;11113,26988;11113,68263;9525,63500;0,39688;0,0" o:connectangles="0,0,0,0,0,0"/>
                    </v:shape>
                    <v:shape id="Freeform 143" o:spid="_x0000_s1053" style="position:absolute;left:3409;top:61358;width:731;height:1921;visibility:visible;mso-wrap-style:square;v-text-anchor:top" coordsize="46,1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WxNLsMA&#10;AADcAAAADwAAAGRycy9kb3ducmV2LnhtbERPS2vCQBC+C/6HZYReSt2k0T5SN1KEghdBo0KPQ3by&#10;oNnZNLvV+O9doeBtPr7nLJaDacWJetdYVhBPIxDEhdUNVwoO+6+nNxDOI2tsLZOCCzlYZuPRAlNt&#10;z7yjU+4rEULYpaig9r5LpXRFTQbd1HbEgSttb9AH2FdS93gO4aaVz1H0Ig02HBpq7GhVU/GT/xkF&#10;v6sNfW9LffStNo+vZfw+TxKt1MNk+PwA4Wnwd/G/e63D/FkCt2fCBTK7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WxNLsMAAADcAAAADwAAAAAAAAAAAAAAAACYAgAAZHJzL2Rv&#10;d25yZXYueG1sUEsFBgAAAAAEAAQA9QAAAIgDAAAAAA==&#10;" path="m,l7,16,22,50,33,86r13,35l45,121,14,55,11,44,,xe" fillcolor="#505046" strokecolor="#505046" strokeweight="0">
                      <v:fill opacity="13107f"/>
                      <v:stroke opacity="13107f"/>
                      <v:path arrowok="t" o:connecttype="custom" o:connectlocs="0,0;11113,25400;34925,79375;52388,136525;73025,192088;71438,192088;22225,87313;17463,69850;0,0" o:connectangles="0,0,0,0,0,0,0,0,0"/>
                    </v:shape>
                  </v:group>
                </v:group>
                <w10:wrap anchorx="margin" anchory="page"/>
              </v:group>
            </w:pict>
          </w:r>
        </w:p>
        <w:p w:rsidR="00D972C0" w:rsidRPr="00D972C0" w:rsidRDefault="00D972C0" w:rsidP="00D972C0">
          <w:pPr>
            <w:rPr>
              <w:rFonts w:ascii="Times New Roman" w:eastAsia="Britannic Bold" w:hAnsi="Times New Roman" w:cs="Times New Roman"/>
              <w:b/>
              <w:sz w:val="36"/>
              <w:szCs w:val="36"/>
            </w:rPr>
          </w:pPr>
        </w:p>
        <w:p w:rsidR="00D972C0" w:rsidRPr="00D972C0" w:rsidRDefault="00D972C0" w:rsidP="00D972C0">
          <w:pPr>
            <w:rPr>
              <w:rFonts w:ascii="Times New Roman" w:eastAsia="Britannic Bold" w:hAnsi="Times New Roman" w:cs="Times New Roman"/>
              <w:b/>
              <w:sz w:val="36"/>
              <w:szCs w:val="36"/>
            </w:rPr>
          </w:pPr>
        </w:p>
        <w:p w:rsidR="00D972C0" w:rsidRPr="00D972C0" w:rsidRDefault="00886A52" w:rsidP="00D972C0">
          <w:pPr>
            <w:rPr>
              <w:rFonts w:ascii="Times New Roman" w:eastAsia="Britannic Bold" w:hAnsi="Times New Roman" w:cs="Times New Roman"/>
              <w:b/>
              <w:sz w:val="36"/>
              <w:szCs w:val="36"/>
            </w:rPr>
          </w:pPr>
        </w:p>
      </w:sdtContent>
    </w:sdt>
    <w:p w:rsidR="00D972C0" w:rsidRPr="00D972C0" w:rsidRDefault="00D972C0" w:rsidP="00D972C0">
      <w:pPr>
        <w:spacing w:line="276" w:lineRule="auto"/>
        <w:jc w:val="center"/>
        <w:rPr>
          <w:rFonts w:ascii="Times New Roman" w:eastAsia="Britannic Bold" w:hAnsi="Times New Roman" w:cs="Times New Roman"/>
          <w:b/>
          <w:color w:val="FFBD47"/>
          <w:sz w:val="36"/>
          <w:szCs w:val="36"/>
        </w:rPr>
      </w:pPr>
    </w:p>
    <w:p w:rsidR="00D972C0" w:rsidRPr="00D972C0" w:rsidRDefault="00D972C0" w:rsidP="00D972C0">
      <w:pPr>
        <w:spacing w:line="276" w:lineRule="auto"/>
        <w:rPr>
          <w:rFonts w:ascii="Times New Roman" w:eastAsia="Britannic Bold" w:hAnsi="Times New Roman" w:cs="Times New Roman"/>
          <w:b/>
          <w:color w:val="FFBD47"/>
          <w:sz w:val="36"/>
          <w:szCs w:val="36"/>
        </w:rPr>
      </w:pPr>
    </w:p>
    <w:p w:rsidR="00D972C0" w:rsidRPr="00D972C0" w:rsidRDefault="00D972C0" w:rsidP="00D972C0">
      <w:pPr>
        <w:spacing w:line="276" w:lineRule="auto"/>
        <w:jc w:val="center"/>
        <w:rPr>
          <w:rFonts w:ascii="Times New Roman" w:eastAsia="Britannic Bold" w:hAnsi="Times New Roman" w:cs="Times New Roman"/>
          <w:b/>
          <w:color w:val="FFBD47"/>
          <w:sz w:val="36"/>
          <w:szCs w:val="36"/>
        </w:rPr>
      </w:pPr>
    </w:p>
    <w:p w:rsidR="00D972C0" w:rsidRPr="00D972C0" w:rsidRDefault="00D972C0" w:rsidP="00D972C0">
      <w:pPr>
        <w:tabs>
          <w:tab w:val="left" w:pos="975"/>
        </w:tabs>
        <w:spacing w:line="276" w:lineRule="auto"/>
        <w:rPr>
          <w:rFonts w:ascii="Times New Roman" w:eastAsia="Times New Roman" w:hAnsi="Times New Roman" w:cs="Times New Roman"/>
          <w:b/>
          <w:sz w:val="36"/>
          <w:szCs w:val="36"/>
        </w:rPr>
      </w:pPr>
    </w:p>
    <w:p w:rsidR="00D972C0" w:rsidRPr="00D972C0" w:rsidRDefault="00D972C0" w:rsidP="00D972C0">
      <w:pPr>
        <w:spacing w:line="276" w:lineRule="auto"/>
        <w:jc w:val="both"/>
        <w:rPr>
          <w:rFonts w:ascii="Times New Roman" w:eastAsia="Britannic Bold" w:hAnsi="Times New Roman" w:cs="Times New Roman"/>
          <w:b/>
          <w:sz w:val="36"/>
          <w:szCs w:val="36"/>
        </w:rPr>
      </w:pPr>
      <w:r w:rsidRPr="00D972C0">
        <w:rPr>
          <w:rFonts w:ascii="Times New Roman" w:eastAsia="Britannic Bold" w:hAnsi="Times New Roman" w:cs="Times New Roman"/>
          <w:b/>
          <w:sz w:val="36"/>
          <w:szCs w:val="36"/>
        </w:rPr>
        <w:t>Internship Report on:</w:t>
      </w:r>
    </w:p>
    <w:p w:rsidR="00D972C0" w:rsidRDefault="00D972C0" w:rsidP="00D972C0">
      <w:pPr>
        <w:tabs>
          <w:tab w:val="left" w:pos="975"/>
        </w:tabs>
        <w:spacing w:line="276" w:lineRule="auto"/>
        <w:jc w:val="both"/>
        <w:rPr>
          <w:rFonts w:ascii="Times New Roman" w:eastAsia="Times New Roman" w:hAnsi="Times New Roman" w:cs="Times New Roman"/>
          <w:b/>
          <w:color w:val="FF8427"/>
          <w:sz w:val="36"/>
          <w:szCs w:val="36"/>
        </w:rPr>
      </w:pPr>
      <w:r w:rsidRPr="00D972C0">
        <w:rPr>
          <w:rFonts w:ascii="Times New Roman" w:eastAsia="Times New Roman" w:hAnsi="Times New Roman" w:cs="Times New Roman"/>
          <w:b/>
          <w:color w:val="FF8427"/>
          <w:sz w:val="36"/>
          <w:szCs w:val="36"/>
        </w:rPr>
        <w:t>Identifying the factors that create Employee Job Satisfaction on Hum</w:t>
      </w:r>
      <w:r>
        <w:rPr>
          <w:rFonts w:ascii="Times New Roman" w:eastAsia="Times New Roman" w:hAnsi="Times New Roman" w:cs="Times New Roman"/>
          <w:b/>
          <w:color w:val="FF8427"/>
          <w:sz w:val="36"/>
          <w:szCs w:val="36"/>
        </w:rPr>
        <w:t>a</w:t>
      </w:r>
      <w:r w:rsidR="00A739AF">
        <w:rPr>
          <w:rFonts w:ascii="Times New Roman" w:eastAsia="Times New Roman" w:hAnsi="Times New Roman" w:cs="Times New Roman"/>
          <w:b/>
          <w:color w:val="FF8427"/>
          <w:sz w:val="36"/>
          <w:szCs w:val="36"/>
        </w:rPr>
        <w:t>n Resource Department in Aarong</w:t>
      </w:r>
    </w:p>
    <w:p w:rsidR="00B9016A" w:rsidRDefault="00A739AF" w:rsidP="00D972C0">
      <w:pPr>
        <w:tabs>
          <w:tab w:val="left" w:pos="975"/>
        </w:tabs>
        <w:spacing w:line="276" w:lineRule="auto"/>
        <w:jc w:val="both"/>
        <w:rPr>
          <w:rFonts w:ascii="Times New Roman" w:eastAsia="Times New Roman" w:hAnsi="Times New Roman" w:cs="Times New Roman"/>
          <w:b/>
          <w:color w:val="FF8427"/>
          <w:sz w:val="36"/>
          <w:szCs w:val="36"/>
        </w:rPr>
        <w:sectPr w:rsidR="00B9016A">
          <w:footerReference w:type="default" r:id="rId8"/>
          <w:pgSz w:w="12240" w:h="15840"/>
          <w:pgMar w:top="1440" w:right="1440" w:bottom="1440" w:left="1440" w:header="720" w:footer="720" w:gutter="0"/>
          <w:cols w:space="720"/>
          <w:docGrid w:linePitch="360"/>
        </w:sectPr>
      </w:pPr>
      <w:r>
        <w:rPr>
          <w:rFonts w:ascii="Times New Roman" w:eastAsia="Times New Roman" w:hAnsi="Times New Roman" w:cs="Times New Roman"/>
          <w:b/>
          <w:color w:val="FF8427"/>
          <w:sz w:val="36"/>
          <w:szCs w:val="36"/>
        </w:rPr>
        <w:br w:type="page"/>
      </w:r>
    </w:p>
    <w:p w:rsidR="00A739AF" w:rsidRDefault="00A739AF" w:rsidP="00D972C0">
      <w:pPr>
        <w:tabs>
          <w:tab w:val="left" w:pos="975"/>
        </w:tabs>
        <w:spacing w:line="276" w:lineRule="auto"/>
        <w:jc w:val="both"/>
        <w:rPr>
          <w:rFonts w:ascii="Times New Roman" w:eastAsia="Times New Roman" w:hAnsi="Times New Roman" w:cs="Times New Roman"/>
          <w:b/>
          <w:color w:val="FF8427"/>
          <w:sz w:val="36"/>
          <w:szCs w:val="36"/>
        </w:rPr>
      </w:pPr>
    </w:p>
    <w:p w:rsidR="00C514F6" w:rsidRPr="00215E21" w:rsidRDefault="00C514F6" w:rsidP="002B401D">
      <w:pPr>
        <w:jc w:val="center"/>
        <w:rPr>
          <w:rFonts w:ascii="Times New Roman" w:hAnsi="Times New Roman" w:cs="Times New Roman"/>
          <w:b/>
          <w:noProof/>
          <w:sz w:val="44"/>
          <w:szCs w:val="28"/>
        </w:rPr>
      </w:pPr>
      <w:r w:rsidRPr="00215E21">
        <w:rPr>
          <w:rFonts w:ascii="Times New Roman" w:hAnsi="Times New Roman" w:cs="Times New Roman"/>
          <w:b/>
          <w:noProof/>
          <w:sz w:val="44"/>
          <w:szCs w:val="28"/>
        </w:rPr>
        <w:t>UNITED INTERNATIONAL UNIVERSITY</w:t>
      </w:r>
    </w:p>
    <w:p w:rsidR="00C514F6" w:rsidRPr="00215E21" w:rsidRDefault="00C514F6" w:rsidP="00C514F6">
      <w:pPr>
        <w:spacing w:after="0" w:line="240" w:lineRule="auto"/>
        <w:jc w:val="center"/>
        <w:rPr>
          <w:rFonts w:ascii="Times New Roman" w:hAnsi="Times New Roman" w:cs="Times New Roman"/>
          <w:b/>
          <w:i/>
          <w:sz w:val="24"/>
          <w:szCs w:val="24"/>
        </w:rPr>
      </w:pPr>
      <w:r w:rsidRPr="00215E21">
        <w:rPr>
          <w:rFonts w:ascii="Times New Roman" w:hAnsi="Times New Roman" w:cs="Times New Roman"/>
          <w:noProof/>
          <w:lang w:bidi="bn-BD"/>
        </w:rPr>
        <w:drawing>
          <wp:anchor distT="0" distB="0" distL="114300" distR="114300" simplePos="0" relativeHeight="251645440" behindDoc="0" locked="0" layoutInCell="1" allowOverlap="1">
            <wp:simplePos x="0" y="0"/>
            <wp:positionH relativeFrom="margin">
              <wp:align>center</wp:align>
            </wp:positionH>
            <wp:positionV relativeFrom="paragraph">
              <wp:posOffset>27940</wp:posOffset>
            </wp:positionV>
            <wp:extent cx="1868170" cy="1529080"/>
            <wp:effectExtent l="0" t="0" r="0" b="0"/>
            <wp:wrapThrough wrapText="bothSides">
              <wp:wrapPolygon edited="0">
                <wp:start x="0" y="0"/>
                <wp:lineTo x="0" y="21259"/>
                <wp:lineTo x="21365" y="21259"/>
                <wp:lineTo x="21365" y="0"/>
                <wp:lineTo x="0" y="0"/>
              </wp:wrapPolygon>
            </wp:wrapThrough>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9">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868170" cy="1529080"/>
                    </a:xfrm>
                    <a:prstGeom prst="rect">
                      <a:avLst/>
                    </a:prstGeom>
                    <a:noFill/>
                  </pic:spPr>
                </pic:pic>
              </a:graphicData>
            </a:graphic>
          </wp:anchor>
        </w:drawing>
      </w:r>
    </w:p>
    <w:p w:rsidR="00C514F6" w:rsidRPr="00215E21" w:rsidRDefault="00C514F6" w:rsidP="00C514F6">
      <w:pPr>
        <w:spacing w:line="276" w:lineRule="auto"/>
        <w:jc w:val="center"/>
        <w:rPr>
          <w:rFonts w:ascii="Times New Roman" w:eastAsia="Times New Roman" w:hAnsi="Times New Roman" w:cs="Times New Roman"/>
          <w:b/>
          <w:color w:val="000000"/>
          <w:sz w:val="24"/>
          <w:szCs w:val="24"/>
        </w:rPr>
      </w:pPr>
    </w:p>
    <w:p w:rsidR="00C514F6" w:rsidRPr="00215E21" w:rsidRDefault="00C514F6" w:rsidP="00C514F6">
      <w:pPr>
        <w:spacing w:line="276" w:lineRule="auto"/>
        <w:rPr>
          <w:rFonts w:ascii="Times New Roman" w:eastAsia="Times New Roman" w:hAnsi="Times New Roman" w:cs="Times New Roman"/>
          <w:b/>
          <w:color w:val="000000"/>
          <w:sz w:val="24"/>
          <w:szCs w:val="24"/>
        </w:rPr>
      </w:pPr>
    </w:p>
    <w:p w:rsidR="00C514F6" w:rsidRPr="00215E21" w:rsidRDefault="00C514F6" w:rsidP="00C514F6">
      <w:pPr>
        <w:spacing w:line="276" w:lineRule="auto"/>
        <w:rPr>
          <w:rFonts w:ascii="Times New Roman" w:eastAsia="Times New Roman" w:hAnsi="Times New Roman" w:cs="Times New Roman"/>
          <w:b/>
          <w:color w:val="000000"/>
          <w:sz w:val="24"/>
          <w:szCs w:val="24"/>
        </w:rPr>
      </w:pPr>
    </w:p>
    <w:p w:rsidR="00C514F6" w:rsidRPr="00215E21" w:rsidRDefault="00C514F6" w:rsidP="00C514F6">
      <w:pPr>
        <w:spacing w:line="276" w:lineRule="auto"/>
        <w:rPr>
          <w:rFonts w:ascii="Times New Roman" w:eastAsia="Times New Roman" w:hAnsi="Times New Roman" w:cs="Times New Roman"/>
          <w:b/>
          <w:color w:val="000000"/>
          <w:sz w:val="24"/>
          <w:szCs w:val="24"/>
        </w:rPr>
      </w:pPr>
    </w:p>
    <w:p w:rsidR="00C514F6" w:rsidRPr="00215E21" w:rsidRDefault="00C514F6" w:rsidP="00C514F6">
      <w:pPr>
        <w:spacing w:line="276" w:lineRule="auto"/>
        <w:rPr>
          <w:rFonts w:ascii="Times New Roman" w:eastAsia="Times New Roman" w:hAnsi="Times New Roman" w:cs="Times New Roman"/>
          <w:b/>
          <w:color w:val="000000"/>
          <w:sz w:val="24"/>
          <w:szCs w:val="24"/>
        </w:rPr>
      </w:pPr>
    </w:p>
    <w:p w:rsidR="00C514F6" w:rsidRPr="00215E21" w:rsidRDefault="00C514F6" w:rsidP="0021635D">
      <w:pPr>
        <w:spacing w:line="276" w:lineRule="auto"/>
        <w:jc w:val="center"/>
        <w:rPr>
          <w:rFonts w:ascii="Times New Roman" w:eastAsia="Times New Roman" w:hAnsi="Times New Roman" w:cs="Times New Roman"/>
          <w:b/>
          <w:color w:val="000000"/>
          <w:sz w:val="24"/>
          <w:szCs w:val="24"/>
        </w:rPr>
      </w:pPr>
      <w:r w:rsidRPr="00215E21">
        <w:rPr>
          <w:rFonts w:ascii="Times New Roman" w:eastAsia="Times New Roman" w:hAnsi="Times New Roman" w:cs="Times New Roman"/>
          <w:b/>
          <w:color w:val="000000"/>
          <w:sz w:val="24"/>
          <w:szCs w:val="24"/>
        </w:rPr>
        <w:t xml:space="preserve">INTERNSHIP REPORT </w:t>
      </w:r>
      <w:r w:rsidRPr="00215E21">
        <w:rPr>
          <w:rFonts w:ascii="Times New Roman" w:eastAsia="Times New Roman" w:hAnsi="Times New Roman" w:cs="Times New Roman"/>
          <w:b/>
          <w:color w:val="000000"/>
          <w:sz w:val="28"/>
          <w:szCs w:val="24"/>
        </w:rPr>
        <w:t>on</w:t>
      </w:r>
    </w:p>
    <w:p w:rsidR="00C514F6" w:rsidRPr="00215E21" w:rsidRDefault="00D972C0" w:rsidP="0021635D">
      <w:pPr>
        <w:spacing w:line="276" w:lineRule="auto"/>
        <w:jc w:val="center"/>
        <w:rPr>
          <w:rFonts w:ascii="Times New Roman" w:eastAsia="Times New Roman" w:hAnsi="Times New Roman" w:cs="Times New Roman"/>
          <w:b/>
          <w:sz w:val="36"/>
          <w:szCs w:val="36"/>
        </w:rPr>
      </w:pPr>
      <w:r>
        <w:rPr>
          <w:rFonts w:ascii="Times New Roman" w:eastAsia="Times New Roman" w:hAnsi="Times New Roman" w:cs="Times New Roman"/>
          <w:b/>
          <w:sz w:val="36"/>
          <w:szCs w:val="36"/>
        </w:rPr>
        <w:t xml:space="preserve">Identifying the factors that create </w:t>
      </w:r>
      <w:r w:rsidR="007E1BD7" w:rsidRPr="00215E21">
        <w:rPr>
          <w:rFonts w:ascii="Times New Roman" w:eastAsia="Times New Roman" w:hAnsi="Times New Roman" w:cs="Times New Roman"/>
          <w:b/>
          <w:sz w:val="36"/>
          <w:szCs w:val="36"/>
        </w:rPr>
        <w:t xml:space="preserve">Employee </w:t>
      </w:r>
      <w:r w:rsidR="00C514F6" w:rsidRPr="00215E21">
        <w:rPr>
          <w:rFonts w:ascii="Times New Roman" w:eastAsia="Times New Roman" w:hAnsi="Times New Roman" w:cs="Times New Roman"/>
          <w:b/>
          <w:sz w:val="36"/>
          <w:szCs w:val="36"/>
        </w:rPr>
        <w:t>Job Satisfaction</w:t>
      </w:r>
      <w:r w:rsidR="00B00714">
        <w:rPr>
          <w:rFonts w:ascii="Times New Roman" w:eastAsia="Times New Roman" w:hAnsi="Times New Roman" w:cs="Times New Roman"/>
          <w:b/>
          <w:sz w:val="36"/>
          <w:szCs w:val="36"/>
        </w:rPr>
        <w:t xml:space="preserve"> on Human Resource </w:t>
      </w:r>
      <w:r w:rsidR="00BD3684">
        <w:rPr>
          <w:rFonts w:ascii="Times New Roman" w:eastAsia="Times New Roman" w:hAnsi="Times New Roman" w:cs="Times New Roman"/>
          <w:b/>
          <w:sz w:val="36"/>
          <w:szCs w:val="36"/>
        </w:rPr>
        <w:t>Department</w:t>
      </w:r>
      <w:r w:rsidR="00C514F6" w:rsidRPr="00215E21">
        <w:rPr>
          <w:rFonts w:ascii="Times New Roman" w:eastAsia="Times New Roman" w:hAnsi="Times New Roman" w:cs="Times New Roman"/>
          <w:b/>
          <w:sz w:val="36"/>
          <w:szCs w:val="36"/>
        </w:rPr>
        <w:t xml:space="preserve"> in Aarong</w:t>
      </w:r>
    </w:p>
    <w:p w:rsidR="00C514F6" w:rsidRPr="00215E21" w:rsidRDefault="00C514F6" w:rsidP="0021635D">
      <w:pPr>
        <w:spacing w:line="276" w:lineRule="auto"/>
        <w:jc w:val="center"/>
        <w:rPr>
          <w:rFonts w:ascii="Times New Roman" w:eastAsia="Calibri" w:hAnsi="Times New Roman" w:cs="Times New Roman"/>
          <w:b/>
          <w:sz w:val="28"/>
          <w:szCs w:val="24"/>
        </w:rPr>
      </w:pPr>
    </w:p>
    <w:p w:rsidR="00C514F6" w:rsidRPr="00215E21" w:rsidRDefault="00C514F6" w:rsidP="0021635D">
      <w:pPr>
        <w:spacing w:line="276" w:lineRule="auto"/>
        <w:jc w:val="center"/>
        <w:rPr>
          <w:rFonts w:ascii="Times New Roman" w:eastAsia="Calibri" w:hAnsi="Times New Roman" w:cs="Times New Roman"/>
          <w:b/>
          <w:sz w:val="28"/>
          <w:szCs w:val="24"/>
        </w:rPr>
      </w:pPr>
      <w:r w:rsidRPr="00215E21">
        <w:rPr>
          <w:rFonts w:ascii="Times New Roman" w:eastAsia="Calibri" w:hAnsi="Times New Roman" w:cs="Times New Roman"/>
          <w:b/>
          <w:sz w:val="28"/>
          <w:szCs w:val="24"/>
        </w:rPr>
        <w:t>Submitted to:</w:t>
      </w:r>
    </w:p>
    <w:p w:rsidR="00C514F6" w:rsidRPr="00215E21" w:rsidRDefault="00C514F6" w:rsidP="0021635D">
      <w:pPr>
        <w:spacing w:line="276" w:lineRule="auto"/>
        <w:jc w:val="center"/>
        <w:rPr>
          <w:rFonts w:ascii="Times New Roman" w:eastAsia="Calibri" w:hAnsi="Times New Roman" w:cs="Times New Roman"/>
          <w:sz w:val="24"/>
          <w:szCs w:val="24"/>
        </w:rPr>
      </w:pPr>
      <w:r w:rsidRPr="00215E21">
        <w:rPr>
          <w:rFonts w:ascii="Times New Roman" w:eastAsia="Calibri" w:hAnsi="Times New Roman" w:cs="Times New Roman"/>
          <w:sz w:val="24"/>
          <w:szCs w:val="24"/>
        </w:rPr>
        <w:t>Yeasmin Islam</w:t>
      </w:r>
    </w:p>
    <w:p w:rsidR="00C514F6" w:rsidRPr="00215E21" w:rsidRDefault="00C514F6" w:rsidP="0021635D">
      <w:pPr>
        <w:spacing w:line="276" w:lineRule="auto"/>
        <w:jc w:val="center"/>
        <w:rPr>
          <w:rFonts w:ascii="Times New Roman" w:eastAsia="Calibri" w:hAnsi="Times New Roman" w:cs="Times New Roman"/>
          <w:sz w:val="24"/>
          <w:szCs w:val="24"/>
        </w:rPr>
      </w:pPr>
      <w:r w:rsidRPr="00215E21">
        <w:rPr>
          <w:rFonts w:ascii="Times New Roman" w:eastAsia="Calibri" w:hAnsi="Times New Roman" w:cs="Times New Roman"/>
          <w:sz w:val="24"/>
          <w:szCs w:val="24"/>
        </w:rPr>
        <w:t>Assistant Professor</w:t>
      </w:r>
    </w:p>
    <w:p w:rsidR="00C514F6" w:rsidRPr="00215E21" w:rsidRDefault="00C514F6" w:rsidP="0021635D">
      <w:pPr>
        <w:spacing w:line="276" w:lineRule="auto"/>
        <w:jc w:val="center"/>
        <w:rPr>
          <w:rFonts w:ascii="Times New Roman" w:eastAsia="Times New Roman" w:hAnsi="Times New Roman" w:cs="Times New Roman"/>
          <w:color w:val="000000"/>
          <w:sz w:val="24"/>
          <w:szCs w:val="24"/>
        </w:rPr>
      </w:pPr>
      <w:r w:rsidRPr="00215E21">
        <w:rPr>
          <w:rFonts w:ascii="Times New Roman" w:eastAsia="Times New Roman" w:hAnsi="Times New Roman" w:cs="Times New Roman"/>
          <w:color w:val="000000"/>
          <w:sz w:val="24"/>
          <w:szCs w:val="24"/>
        </w:rPr>
        <w:t>School of Business &amp; Economics</w:t>
      </w:r>
    </w:p>
    <w:p w:rsidR="00C514F6" w:rsidRDefault="00884596" w:rsidP="00884596">
      <w:pPr>
        <w:spacing w:line="276"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United International University</w:t>
      </w:r>
    </w:p>
    <w:p w:rsidR="00884596" w:rsidRPr="00884596" w:rsidRDefault="00884596" w:rsidP="00884596">
      <w:pPr>
        <w:spacing w:line="276" w:lineRule="auto"/>
        <w:jc w:val="center"/>
        <w:rPr>
          <w:rFonts w:ascii="Times New Roman" w:eastAsia="Calibri" w:hAnsi="Times New Roman" w:cs="Times New Roman"/>
          <w:sz w:val="24"/>
          <w:szCs w:val="24"/>
        </w:rPr>
      </w:pPr>
    </w:p>
    <w:p w:rsidR="00C514F6" w:rsidRPr="00215E21" w:rsidRDefault="00C514F6" w:rsidP="0021635D">
      <w:pPr>
        <w:spacing w:line="276" w:lineRule="auto"/>
        <w:jc w:val="center"/>
        <w:rPr>
          <w:rFonts w:ascii="Times New Roman" w:eastAsia="Times New Roman" w:hAnsi="Times New Roman" w:cs="Times New Roman"/>
          <w:b/>
          <w:color w:val="000000"/>
          <w:sz w:val="28"/>
          <w:szCs w:val="28"/>
        </w:rPr>
      </w:pPr>
      <w:r w:rsidRPr="00215E21">
        <w:rPr>
          <w:rFonts w:ascii="Times New Roman" w:eastAsia="Times New Roman" w:hAnsi="Times New Roman" w:cs="Times New Roman"/>
          <w:b/>
          <w:color w:val="000000"/>
          <w:sz w:val="28"/>
          <w:szCs w:val="28"/>
        </w:rPr>
        <w:t>Submitted by:</w:t>
      </w:r>
    </w:p>
    <w:p w:rsidR="00C514F6" w:rsidRPr="00215E21" w:rsidRDefault="00C514F6" w:rsidP="0021635D">
      <w:pPr>
        <w:spacing w:line="276" w:lineRule="auto"/>
        <w:jc w:val="center"/>
        <w:rPr>
          <w:rFonts w:ascii="Times New Roman" w:eastAsia="Times New Roman" w:hAnsi="Times New Roman" w:cs="Times New Roman"/>
          <w:color w:val="000000"/>
          <w:sz w:val="24"/>
          <w:szCs w:val="24"/>
        </w:rPr>
      </w:pPr>
      <w:r w:rsidRPr="00215E21">
        <w:rPr>
          <w:rFonts w:ascii="Times New Roman" w:eastAsia="Times New Roman" w:hAnsi="Times New Roman" w:cs="Times New Roman"/>
          <w:color w:val="000000"/>
          <w:sz w:val="24"/>
          <w:szCs w:val="24"/>
        </w:rPr>
        <w:t>Jannatul Ferdous Laboni</w:t>
      </w:r>
    </w:p>
    <w:p w:rsidR="00C514F6" w:rsidRPr="00215E21" w:rsidRDefault="00C514F6" w:rsidP="0021635D">
      <w:pPr>
        <w:spacing w:line="276" w:lineRule="auto"/>
        <w:jc w:val="center"/>
        <w:rPr>
          <w:rFonts w:ascii="Times New Roman" w:eastAsia="Times New Roman" w:hAnsi="Times New Roman" w:cs="Times New Roman"/>
          <w:color w:val="000000"/>
          <w:sz w:val="24"/>
          <w:szCs w:val="24"/>
        </w:rPr>
      </w:pPr>
      <w:r w:rsidRPr="00215E21">
        <w:rPr>
          <w:rFonts w:ascii="Times New Roman" w:eastAsia="Times New Roman" w:hAnsi="Times New Roman" w:cs="Times New Roman"/>
          <w:color w:val="000000"/>
          <w:sz w:val="24"/>
          <w:szCs w:val="24"/>
        </w:rPr>
        <w:t>ID No: 111 151 491</w:t>
      </w:r>
    </w:p>
    <w:p w:rsidR="00C514F6" w:rsidRPr="00215E21" w:rsidRDefault="00C514F6" w:rsidP="0021635D">
      <w:pPr>
        <w:spacing w:line="276" w:lineRule="auto"/>
        <w:jc w:val="center"/>
        <w:rPr>
          <w:rFonts w:ascii="Times New Roman" w:eastAsia="Times New Roman" w:hAnsi="Times New Roman" w:cs="Times New Roman"/>
          <w:color w:val="000000"/>
          <w:sz w:val="24"/>
          <w:szCs w:val="24"/>
        </w:rPr>
      </w:pPr>
      <w:r w:rsidRPr="00215E21">
        <w:rPr>
          <w:rFonts w:ascii="Times New Roman" w:eastAsia="Times New Roman" w:hAnsi="Times New Roman" w:cs="Times New Roman"/>
          <w:color w:val="000000"/>
          <w:sz w:val="24"/>
          <w:szCs w:val="24"/>
        </w:rPr>
        <w:t>BBA, School of Business &amp; Economics</w:t>
      </w:r>
    </w:p>
    <w:p w:rsidR="002C49D9" w:rsidRDefault="00C514F6" w:rsidP="002C49D9">
      <w:pPr>
        <w:tabs>
          <w:tab w:val="center" w:pos="4680"/>
          <w:tab w:val="left" w:pos="8545"/>
        </w:tabs>
        <w:spacing w:line="276" w:lineRule="auto"/>
        <w:jc w:val="center"/>
        <w:rPr>
          <w:rFonts w:ascii="Times New Roman" w:eastAsia="Times New Roman" w:hAnsi="Times New Roman" w:cs="Times New Roman"/>
          <w:color w:val="000000"/>
          <w:sz w:val="24"/>
          <w:szCs w:val="24"/>
        </w:rPr>
      </w:pPr>
      <w:r w:rsidRPr="00215E21">
        <w:rPr>
          <w:rFonts w:ascii="Times New Roman" w:eastAsia="Times New Roman" w:hAnsi="Times New Roman" w:cs="Times New Roman"/>
          <w:color w:val="000000"/>
          <w:sz w:val="24"/>
          <w:szCs w:val="24"/>
        </w:rPr>
        <w:t>United International University</w:t>
      </w:r>
    </w:p>
    <w:p w:rsidR="002C49D9" w:rsidRPr="00215E21" w:rsidRDefault="002C49D9" w:rsidP="002C49D9">
      <w:pPr>
        <w:tabs>
          <w:tab w:val="center" w:pos="4680"/>
          <w:tab w:val="left" w:pos="8545"/>
        </w:tabs>
        <w:spacing w:line="276" w:lineRule="auto"/>
        <w:jc w:val="center"/>
        <w:rPr>
          <w:rFonts w:ascii="Times New Roman" w:eastAsia="Times New Roman" w:hAnsi="Times New Roman" w:cs="Times New Roman"/>
          <w:color w:val="000000"/>
          <w:sz w:val="24"/>
          <w:szCs w:val="24"/>
        </w:rPr>
      </w:pPr>
    </w:p>
    <w:p w:rsidR="00DB4011" w:rsidRPr="00DB4011" w:rsidRDefault="00884596" w:rsidP="00DB4011">
      <w:pPr>
        <w:spacing w:line="276" w:lineRule="auto"/>
        <w:jc w:val="center"/>
        <w:rPr>
          <w:rFonts w:ascii="Times New Roman" w:eastAsia="Times New Roman" w:hAnsi="Times New Roman" w:cs="Times New Roman"/>
          <w:b/>
          <w:color w:val="000000"/>
          <w:sz w:val="28"/>
          <w:szCs w:val="28"/>
        </w:rPr>
        <w:sectPr w:rsidR="00DB4011" w:rsidRPr="00DB4011">
          <w:pgSz w:w="12240" w:h="15840"/>
          <w:pgMar w:top="1440" w:right="1440" w:bottom="1440" w:left="1440" w:header="720" w:footer="720" w:gutter="0"/>
          <w:cols w:space="720"/>
          <w:docGrid w:linePitch="360"/>
        </w:sectPr>
      </w:pPr>
      <w:r w:rsidRPr="00884596">
        <w:rPr>
          <w:rFonts w:ascii="Times New Roman" w:eastAsia="Times New Roman" w:hAnsi="Times New Roman" w:cs="Times New Roman"/>
          <w:b/>
          <w:color w:val="000000"/>
          <w:sz w:val="28"/>
          <w:szCs w:val="28"/>
        </w:rPr>
        <w:t>Date of Submission:</w:t>
      </w:r>
      <w:r w:rsidR="00DB4011">
        <w:rPr>
          <w:rFonts w:ascii="Times New Roman" w:eastAsia="Times New Roman" w:hAnsi="Times New Roman" w:cs="Times New Roman"/>
          <w:b/>
          <w:color w:val="000000"/>
          <w:sz w:val="28"/>
          <w:szCs w:val="28"/>
        </w:rPr>
        <w:t xml:space="preserve"> </w:t>
      </w:r>
      <w:r w:rsidR="00DB4011">
        <w:rPr>
          <w:rFonts w:ascii="Times New Roman" w:eastAsia="Times New Roman" w:hAnsi="Times New Roman" w:cs="Times New Roman"/>
          <w:b/>
          <w:color w:val="000000"/>
          <w:sz w:val="24"/>
          <w:szCs w:val="24"/>
        </w:rPr>
        <w:t>08.06.2020</w:t>
      </w:r>
    </w:p>
    <w:p w:rsidR="00D972C0" w:rsidRPr="00215E21" w:rsidRDefault="00D972C0" w:rsidP="00D972C0">
      <w:pPr>
        <w:spacing w:line="276" w:lineRule="auto"/>
        <w:jc w:val="center"/>
        <w:rPr>
          <w:rFonts w:ascii="Times New Roman" w:eastAsia="Times New Roman" w:hAnsi="Times New Roman" w:cs="Times New Roman"/>
          <w:b/>
          <w:color w:val="000000"/>
          <w:sz w:val="28"/>
          <w:szCs w:val="28"/>
        </w:rPr>
      </w:pPr>
      <w:r w:rsidRPr="00215E21">
        <w:rPr>
          <w:rFonts w:ascii="Times New Roman" w:eastAsia="Times New Roman" w:hAnsi="Times New Roman" w:cs="Times New Roman"/>
          <w:b/>
          <w:color w:val="000000"/>
          <w:sz w:val="28"/>
          <w:szCs w:val="28"/>
        </w:rPr>
        <w:lastRenderedPageBreak/>
        <w:t>Letter of Transmittal</w:t>
      </w:r>
    </w:p>
    <w:p w:rsidR="00D972C0" w:rsidRPr="00E24B2A" w:rsidRDefault="00D972C0" w:rsidP="00D972C0">
      <w:pPr>
        <w:spacing w:line="276" w:lineRule="auto"/>
        <w:rPr>
          <w:rFonts w:ascii="Times New Roman" w:eastAsia="Times New Roman" w:hAnsi="Times New Roman" w:cs="Times New Roman"/>
          <w:color w:val="000000"/>
          <w:sz w:val="24"/>
          <w:szCs w:val="24"/>
        </w:rPr>
      </w:pPr>
      <w:r w:rsidRPr="00E24B2A">
        <w:rPr>
          <w:rFonts w:ascii="Times New Roman" w:eastAsia="Times New Roman" w:hAnsi="Times New Roman" w:cs="Times New Roman"/>
          <w:color w:val="000000"/>
          <w:sz w:val="24"/>
          <w:szCs w:val="24"/>
        </w:rPr>
        <w:t>Date:</w:t>
      </w:r>
    </w:p>
    <w:p w:rsidR="00D972C0" w:rsidRPr="00215E21" w:rsidRDefault="00D972C0" w:rsidP="00D972C0">
      <w:pPr>
        <w:spacing w:line="276" w:lineRule="auto"/>
        <w:rPr>
          <w:rFonts w:ascii="Times New Roman" w:eastAsia="Times New Roman" w:hAnsi="Times New Roman" w:cs="Times New Roman"/>
          <w:color w:val="000000"/>
          <w:sz w:val="24"/>
          <w:szCs w:val="24"/>
        </w:rPr>
      </w:pPr>
      <w:r w:rsidRPr="00215E21">
        <w:rPr>
          <w:rFonts w:ascii="Times New Roman" w:eastAsia="Times New Roman" w:hAnsi="Times New Roman" w:cs="Times New Roman"/>
          <w:color w:val="000000"/>
          <w:sz w:val="24"/>
          <w:szCs w:val="24"/>
        </w:rPr>
        <w:t>To,</w:t>
      </w:r>
    </w:p>
    <w:p w:rsidR="00D972C0" w:rsidRDefault="00D972C0" w:rsidP="00D972C0">
      <w:pPr>
        <w:spacing w:line="276" w:lineRule="auto"/>
        <w:rPr>
          <w:rFonts w:ascii="Times New Roman" w:eastAsia="Times New Roman" w:hAnsi="Times New Roman" w:cs="Times New Roman"/>
          <w:color w:val="000000"/>
          <w:sz w:val="24"/>
          <w:szCs w:val="24"/>
        </w:rPr>
      </w:pPr>
      <w:r w:rsidRPr="00215E21">
        <w:rPr>
          <w:rFonts w:ascii="Times New Roman" w:eastAsia="Times New Roman" w:hAnsi="Times New Roman" w:cs="Times New Roman"/>
          <w:color w:val="000000"/>
          <w:sz w:val="24"/>
          <w:szCs w:val="24"/>
        </w:rPr>
        <w:t>Yeasmin Islam</w:t>
      </w:r>
    </w:p>
    <w:p w:rsidR="00D972C0" w:rsidRPr="00E24B2A" w:rsidRDefault="00D972C0" w:rsidP="00D972C0">
      <w:pPr>
        <w:spacing w:line="276" w:lineRule="auto"/>
        <w:rPr>
          <w:rFonts w:ascii="Times New Roman" w:eastAsia="Calibri" w:hAnsi="Times New Roman" w:cs="Times New Roman"/>
          <w:sz w:val="24"/>
          <w:szCs w:val="24"/>
        </w:rPr>
      </w:pPr>
      <w:r w:rsidRPr="00215E21">
        <w:rPr>
          <w:rFonts w:ascii="Times New Roman" w:eastAsia="Calibri" w:hAnsi="Times New Roman" w:cs="Times New Roman"/>
          <w:sz w:val="24"/>
          <w:szCs w:val="24"/>
        </w:rPr>
        <w:t>Assistant Professor</w:t>
      </w:r>
    </w:p>
    <w:p w:rsidR="00D972C0" w:rsidRPr="00215E21" w:rsidRDefault="00D972C0" w:rsidP="00D972C0">
      <w:pPr>
        <w:spacing w:line="276" w:lineRule="auto"/>
        <w:rPr>
          <w:rFonts w:ascii="Times New Roman" w:eastAsia="Times New Roman" w:hAnsi="Times New Roman" w:cs="Times New Roman"/>
          <w:color w:val="000000"/>
          <w:sz w:val="24"/>
          <w:szCs w:val="24"/>
        </w:rPr>
      </w:pPr>
      <w:r w:rsidRPr="00215E21">
        <w:rPr>
          <w:rFonts w:ascii="Times New Roman" w:eastAsia="Times New Roman" w:hAnsi="Times New Roman" w:cs="Times New Roman"/>
          <w:color w:val="000000"/>
          <w:sz w:val="24"/>
          <w:szCs w:val="24"/>
        </w:rPr>
        <w:t>School of Business &amp; Economics</w:t>
      </w:r>
    </w:p>
    <w:p w:rsidR="00D972C0" w:rsidRPr="00215E21" w:rsidRDefault="00D972C0" w:rsidP="00D972C0">
      <w:pPr>
        <w:spacing w:line="276" w:lineRule="auto"/>
        <w:rPr>
          <w:rFonts w:ascii="Times New Roman" w:eastAsia="Times New Roman" w:hAnsi="Times New Roman" w:cs="Times New Roman"/>
          <w:color w:val="000000"/>
          <w:sz w:val="24"/>
          <w:szCs w:val="24"/>
        </w:rPr>
      </w:pPr>
      <w:r w:rsidRPr="00215E21">
        <w:rPr>
          <w:rFonts w:ascii="Times New Roman" w:eastAsia="Times New Roman" w:hAnsi="Times New Roman" w:cs="Times New Roman"/>
          <w:color w:val="000000"/>
          <w:sz w:val="24"/>
          <w:szCs w:val="24"/>
        </w:rPr>
        <w:t xml:space="preserve">United International University </w:t>
      </w:r>
    </w:p>
    <w:p w:rsidR="00A739AF" w:rsidRDefault="00A739AF" w:rsidP="00D972C0">
      <w:pPr>
        <w:spacing w:line="276" w:lineRule="auto"/>
        <w:jc w:val="both"/>
        <w:rPr>
          <w:rFonts w:ascii="Times New Roman" w:eastAsia="Times New Roman" w:hAnsi="Times New Roman" w:cs="Times New Roman"/>
          <w:color w:val="000000"/>
          <w:sz w:val="24"/>
          <w:szCs w:val="24"/>
        </w:rPr>
      </w:pPr>
    </w:p>
    <w:p w:rsidR="00D972C0" w:rsidRPr="00215E21" w:rsidRDefault="00D972C0" w:rsidP="00D972C0">
      <w:pPr>
        <w:spacing w:line="276" w:lineRule="auto"/>
        <w:jc w:val="both"/>
        <w:rPr>
          <w:rFonts w:ascii="Times New Roman" w:eastAsia="Times New Roman" w:hAnsi="Times New Roman" w:cs="Times New Roman"/>
          <w:color w:val="000000"/>
          <w:sz w:val="24"/>
          <w:szCs w:val="24"/>
        </w:rPr>
      </w:pPr>
      <w:r w:rsidRPr="00215E21">
        <w:rPr>
          <w:rFonts w:ascii="Times New Roman" w:eastAsia="Times New Roman" w:hAnsi="Times New Roman" w:cs="Times New Roman"/>
          <w:color w:val="000000"/>
          <w:sz w:val="24"/>
          <w:szCs w:val="24"/>
        </w:rPr>
        <w:t xml:space="preserve">Subject: Submission of internship report on </w:t>
      </w:r>
      <w:r w:rsidR="00A739AF">
        <w:rPr>
          <w:rFonts w:ascii="Times New Roman" w:eastAsia="Times New Roman" w:hAnsi="Times New Roman" w:cs="Times New Roman"/>
          <w:sz w:val="24"/>
          <w:szCs w:val="24"/>
        </w:rPr>
        <w:t>identifying</w:t>
      </w:r>
      <w:r w:rsidRPr="00E3372D">
        <w:rPr>
          <w:rFonts w:ascii="Times New Roman" w:eastAsia="Times New Roman" w:hAnsi="Times New Roman" w:cs="Times New Roman"/>
          <w:sz w:val="24"/>
          <w:szCs w:val="24"/>
        </w:rPr>
        <w:t>the factors that create</w:t>
      </w:r>
      <w:r w:rsidR="00AF63ED">
        <w:rPr>
          <w:rFonts w:ascii="Times New Roman" w:eastAsia="Times New Roman" w:hAnsi="Times New Roman" w:cs="Times New Roman"/>
          <w:sz w:val="24"/>
          <w:szCs w:val="24"/>
        </w:rPr>
        <w:t xml:space="preserve"> </w:t>
      </w:r>
      <w:r w:rsidRPr="00215E21">
        <w:rPr>
          <w:rFonts w:ascii="Times New Roman" w:eastAsia="Times New Roman" w:hAnsi="Times New Roman" w:cs="Times New Roman"/>
          <w:color w:val="000000"/>
          <w:sz w:val="24"/>
          <w:szCs w:val="24"/>
        </w:rPr>
        <w:t>Employee Job Satisfaction</w:t>
      </w:r>
      <w:r>
        <w:rPr>
          <w:rFonts w:ascii="Times New Roman" w:eastAsia="Times New Roman" w:hAnsi="Times New Roman" w:cs="Times New Roman"/>
          <w:color w:val="000000"/>
          <w:sz w:val="24"/>
          <w:szCs w:val="24"/>
        </w:rPr>
        <w:t xml:space="preserve"> on Human Resource Department</w:t>
      </w:r>
      <w:r w:rsidRPr="00215E21">
        <w:rPr>
          <w:rFonts w:ascii="Times New Roman" w:eastAsia="Times New Roman" w:hAnsi="Times New Roman" w:cs="Times New Roman"/>
          <w:color w:val="000000"/>
          <w:sz w:val="24"/>
          <w:szCs w:val="24"/>
        </w:rPr>
        <w:t xml:space="preserve"> in Aarong.</w:t>
      </w:r>
    </w:p>
    <w:p w:rsidR="00A739AF" w:rsidRDefault="00A739AF" w:rsidP="00D972C0">
      <w:pPr>
        <w:spacing w:line="276" w:lineRule="auto"/>
        <w:jc w:val="both"/>
        <w:rPr>
          <w:rFonts w:ascii="Times New Roman" w:eastAsia="Times New Roman" w:hAnsi="Times New Roman" w:cs="Times New Roman"/>
          <w:color w:val="000000"/>
          <w:sz w:val="24"/>
          <w:szCs w:val="24"/>
        </w:rPr>
      </w:pPr>
    </w:p>
    <w:p w:rsidR="00D972C0" w:rsidRPr="00215E21" w:rsidRDefault="00D972C0" w:rsidP="00D972C0">
      <w:pPr>
        <w:spacing w:line="276" w:lineRule="auto"/>
        <w:jc w:val="both"/>
        <w:rPr>
          <w:rFonts w:ascii="Times New Roman" w:eastAsia="Times New Roman" w:hAnsi="Times New Roman" w:cs="Times New Roman"/>
          <w:color w:val="000000"/>
          <w:sz w:val="24"/>
          <w:szCs w:val="24"/>
        </w:rPr>
      </w:pPr>
      <w:r w:rsidRPr="00215E21">
        <w:rPr>
          <w:rFonts w:ascii="Times New Roman" w:eastAsia="Times New Roman" w:hAnsi="Times New Roman" w:cs="Times New Roman"/>
          <w:color w:val="000000"/>
          <w:sz w:val="24"/>
          <w:szCs w:val="24"/>
        </w:rPr>
        <w:t xml:space="preserve">Dear Madam, </w:t>
      </w:r>
    </w:p>
    <w:p w:rsidR="00D972C0" w:rsidRPr="00215E21" w:rsidRDefault="00D972C0" w:rsidP="00D972C0">
      <w:pPr>
        <w:spacing w:line="276" w:lineRule="auto"/>
        <w:jc w:val="both"/>
        <w:rPr>
          <w:rFonts w:ascii="Times New Roman" w:eastAsia="Times New Roman" w:hAnsi="Times New Roman" w:cs="Times New Roman"/>
          <w:color w:val="000000"/>
          <w:sz w:val="24"/>
          <w:szCs w:val="24"/>
        </w:rPr>
      </w:pPr>
      <w:r w:rsidRPr="00215E21">
        <w:rPr>
          <w:rFonts w:ascii="Times New Roman" w:hAnsi="Times New Roman" w:cs="Times New Roman"/>
          <w:sz w:val="24"/>
          <w:szCs w:val="24"/>
        </w:rPr>
        <w:t xml:space="preserve">Here is </w:t>
      </w:r>
      <w:r w:rsidRPr="00215E21">
        <w:rPr>
          <w:rFonts w:ascii="Times New Roman" w:eastAsia="Times New Roman" w:hAnsi="Times New Roman" w:cs="Times New Roman"/>
          <w:color w:val="000000"/>
          <w:sz w:val="24"/>
          <w:szCs w:val="24"/>
        </w:rPr>
        <w:t>my internship report on “</w:t>
      </w:r>
      <w:r>
        <w:rPr>
          <w:rFonts w:ascii="Times New Roman" w:eastAsia="Times New Roman" w:hAnsi="Times New Roman" w:cs="Times New Roman"/>
          <w:sz w:val="24"/>
          <w:szCs w:val="24"/>
        </w:rPr>
        <w:t xml:space="preserve">Identifying </w:t>
      </w:r>
      <w:r w:rsidRPr="00E3372D">
        <w:rPr>
          <w:rFonts w:ascii="Times New Roman" w:eastAsia="Times New Roman" w:hAnsi="Times New Roman" w:cs="Times New Roman"/>
          <w:sz w:val="24"/>
          <w:szCs w:val="24"/>
        </w:rPr>
        <w:t>the factors that create</w:t>
      </w:r>
      <w:r w:rsidRPr="00215E21">
        <w:rPr>
          <w:rFonts w:ascii="Times New Roman" w:eastAsia="Times New Roman" w:hAnsi="Times New Roman" w:cs="Times New Roman"/>
          <w:color w:val="000000"/>
          <w:sz w:val="24"/>
          <w:szCs w:val="24"/>
        </w:rPr>
        <w:t>Employee Job Satisfaction</w:t>
      </w:r>
      <w:r>
        <w:rPr>
          <w:rFonts w:ascii="Times New Roman" w:eastAsia="Times New Roman" w:hAnsi="Times New Roman" w:cs="Times New Roman"/>
          <w:color w:val="000000"/>
          <w:sz w:val="24"/>
          <w:szCs w:val="24"/>
        </w:rPr>
        <w:t xml:space="preserve"> on Human Resource Department </w:t>
      </w:r>
      <w:r w:rsidRPr="00215E21">
        <w:rPr>
          <w:rFonts w:ascii="Times New Roman" w:eastAsia="Times New Roman" w:hAnsi="Times New Roman" w:cs="Times New Roman"/>
          <w:color w:val="000000"/>
          <w:sz w:val="24"/>
          <w:szCs w:val="24"/>
        </w:rPr>
        <w:t>in Aarong”, which is compulsory for finishing of my graduation program. I</w:t>
      </w:r>
      <w:r w:rsidRPr="00215E21">
        <w:rPr>
          <w:rFonts w:ascii="Times New Roman" w:hAnsi="Times New Roman" w:cs="Times New Roman"/>
          <w:sz w:val="24"/>
          <w:szCs w:val="24"/>
        </w:rPr>
        <w:t xml:space="preserve"> have given my utmost effort to collect all the necessary information to complete the report. </w:t>
      </w:r>
      <w:r w:rsidRPr="00215E21">
        <w:rPr>
          <w:rFonts w:ascii="Times New Roman" w:eastAsia="Times New Roman" w:hAnsi="Times New Roman" w:cs="Times New Roman"/>
          <w:color w:val="000000"/>
          <w:sz w:val="24"/>
          <w:szCs w:val="24"/>
        </w:rPr>
        <w:t xml:space="preserve"> I am very glad that I have the opportunity to submit my internship report on the experience I gained during my 3 months of internship periods at Aarong. I have prepared this report in accordance with the instructions provided by you.</w:t>
      </w:r>
    </w:p>
    <w:p w:rsidR="00D972C0" w:rsidRPr="00215E21" w:rsidRDefault="00D972C0" w:rsidP="00D972C0">
      <w:pPr>
        <w:spacing w:line="276" w:lineRule="auto"/>
        <w:jc w:val="both"/>
        <w:rPr>
          <w:rFonts w:ascii="Times New Roman" w:eastAsia="Times New Roman" w:hAnsi="Times New Roman" w:cs="Times New Roman"/>
          <w:color w:val="000000"/>
          <w:sz w:val="24"/>
          <w:szCs w:val="24"/>
        </w:rPr>
      </w:pPr>
      <w:r w:rsidRPr="00215E21">
        <w:rPr>
          <w:rFonts w:ascii="Times New Roman" w:hAnsi="Times New Roman" w:cs="Times New Roman"/>
          <w:sz w:val="24"/>
          <w:szCs w:val="24"/>
        </w:rPr>
        <w:t>I therefore hope that the analysis that I have completed is on perhaps to your expectation. It has been a great experience for me doing the report and I have tried my best to put everything which are related to the report.</w:t>
      </w:r>
      <w:r w:rsidRPr="00215E21">
        <w:rPr>
          <w:rFonts w:ascii="Times New Roman" w:eastAsia="Times New Roman" w:hAnsi="Times New Roman" w:cs="Times New Roman"/>
          <w:color w:val="000000"/>
          <w:sz w:val="24"/>
          <w:szCs w:val="24"/>
        </w:rPr>
        <w:t xml:space="preserve"> I believe the practical learning and experience in Aarong will </w:t>
      </w:r>
      <w:r w:rsidR="00A739AF">
        <w:rPr>
          <w:rFonts w:ascii="Times New Roman" w:eastAsia="Times New Roman" w:hAnsi="Times New Roman" w:cs="Times New Roman"/>
          <w:color w:val="000000"/>
          <w:sz w:val="24"/>
          <w:szCs w:val="24"/>
        </w:rPr>
        <w:t xml:space="preserve">help me a great deal later on. </w:t>
      </w:r>
      <w:r w:rsidRPr="00215E21">
        <w:rPr>
          <w:rFonts w:ascii="Times New Roman" w:eastAsia="Times New Roman" w:hAnsi="Times New Roman" w:cs="Times New Roman"/>
          <w:color w:val="000000"/>
          <w:sz w:val="24"/>
          <w:szCs w:val="24"/>
        </w:rPr>
        <w:t xml:space="preserve">I am thankful for your constant guidance and support during the preparation of my internship report. </w:t>
      </w:r>
    </w:p>
    <w:p w:rsidR="00D972C0" w:rsidRPr="00215E21" w:rsidRDefault="00D972C0" w:rsidP="00D972C0">
      <w:pPr>
        <w:spacing w:line="276" w:lineRule="auto"/>
        <w:rPr>
          <w:rFonts w:ascii="Times New Roman" w:eastAsia="Times New Roman" w:hAnsi="Times New Roman" w:cs="Times New Roman"/>
          <w:color w:val="000000"/>
          <w:sz w:val="24"/>
          <w:szCs w:val="24"/>
        </w:rPr>
      </w:pPr>
    </w:p>
    <w:p w:rsidR="00D972C0" w:rsidRPr="00215E21" w:rsidRDefault="00D972C0" w:rsidP="00D972C0">
      <w:pPr>
        <w:spacing w:line="276" w:lineRule="auto"/>
        <w:rPr>
          <w:rFonts w:ascii="Times New Roman" w:eastAsia="Times New Roman" w:hAnsi="Times New Roman" w:cs="Times New Roman"/>
          <w:color w:val="000000"/>
          <w:sz w:val="24"/>
          <w:szCs w:val="24"/>
        </w:rPr>
      </w:pPr>
      <w:r w:rsidRPr="00215E21">
        <w:rPr>
          <w:rFonts w:ascii="Times New Roman" w:eastAsia="Times New Roman" w:hAnsi="Times New Roman" w:cs="Times New Roman"/>
          <w:color w:val="000000"/>
          <w:sz w:val="24"/>
          <w:szCs w:val="24"/>
        </w:rPr>
        <w:t>Sincerely yours,</w:t>
      </w:r>
    </w:p>
    <w:p w:rsidR="00D972C0" w:rsidRPr="00215E21" w:rsidRDefault="00D972C0" w:rsidP="00D972C0">
      <w:pPr>
        <w:spacing w:line="276" w:lineRule="auto"/>
        <w:rPr>
          <w:rFonts w:ascii="Times New Roman" w:eastAsia="Times New Roman" w:hAnsi="Times New Roman" w:cs="Times New Roman"/>
          <w:color w:val="000000"/>
          <w:sz w:val="24"/>
          <w:szCs w:val="24"/>
        </w:rPr>
      </w:pPr>
      <w:r w:rsidRPr="00215E21">
        <w:rPr>
          <w:rFonts w:ascii="Times New Roman" w:eastAsia="Times New Roman" w:hAnsi="Times New Roman" w:cs="Times New Roman"/>
          <w:color w:val="000000"/>
          <w:sz w:val="24"/>
          <w:szCs w:val="24"/>
        </w:rPr>
        <w:t>Jannatul Ferdous Laboni</w:t>
      </w:r>
    </w:p>
    <w:p w:rsidR="00D972C0" w:rsidRPr="00215E21" w:rsidRDefault="00D972C0" w:rsidP="00D972C0">
      <w:pPr>
        <w:spacing w:line="276" w:lineRule="auto"/>
        <w:rPr>
          <w:rFonts w:ascii="Times New Roman" w:eastAsia="Times New Roman" w:hAnsi="Times New Roman" w:cs="Times New Roman"/>
          <w:color w:val="000000"/>
          <w:sz w:val="24"/>
          <w:szCs w:val="24"/>
        </w:rPr>
      </w:pPr>
      <w:r w:rsidRPr="00215E21">
        <w:rPr>
          <w:rFonts w:ascii="Times New Roman" w:eastAsia="Times New Roman" w:hAnsi="Times New Roman" w:cs="Times New Roman"/>
          <w:color w:val="000000"/>
          <w:sz w:val="24"/>
          <w:szCs w:val="24"/>
        </w:rPr>
        <w:t>ID: 111 151 491</w:t>
      </w:r>
    </w:p>
    <w:p w:rsidR="00D972C0" w:rsidRPr="00215E21" w:rsidRDefault="00D972C0" w:rsidP="00D972C0">
      <w:pPr>
        <w:spacing w:line="276" w:lineRule="auto"/>
        <w:rPr>
          <w:rFonts w:ascii="Times New Roman" w:eastAsia="Times New Roman" w:hAnsi="Times New Roman" w:cs="Times New Roman"/>
          <w:color w:val="000000"/>
          <w:sz w:val="24"/>
          <w:szCs w:val="24"/>
        </w:rPr>
      </w:pPr>
      <w:r w:rsidRPr="00215E21">
        <w:rPr>
          <w:rFonts w:ascii="Times New Roman" w:eastAsia="Times New Roman" w:hAnsi="Times New Roman" w:cs="Times New Roman"/>
          <w:color w:val="000000"/>
          <w:sz w:val="24"/>
          <w:szCs w:val="24"/>
        </w:rPr>
        <w:t>BBA, School of Business &amp; Economics</w:t>
      </w:r>
    </w:p>
    <w:p w:rsidR="00D972C0" w:rsidRPr="00215E21" w:rsidRDefault="00D972C0" w:rsidP="00D972C0">
      <w:pPr>
        <w:spacing w:line="276" w:lineRule="auto"/>
        <w:rPr>
          <w:rFonts w:ascii="Times New Roman" w:eastAsia="Times New Roman" w:hAnsi="Times New Roman" w:cs="Times New Roman"/>
          <w:color w:val="000000"/>
          <w:sz w:val="24"/>
          <w:szCs w:val="24"/>
        </w:rPr>
      </w:pPr>
      <w:r w:rsidRPr="00215E21">
        <w:rPr>
          <w:rFonts w:ascii="Times New Roman" w:eastAsia="Times New Roman" w:hAnsi="Times New Roman" w:cs="Times New Roman"/>
          <w:color w:val="000000"/>
          <w:sz w:val="24"/>
          <w:szCs w:val="24"/>
        </w:rPr>
        <w:t>United International University</w:t>
      </w:r>
    </w:p>
    <w:p w:rsidR="00A739AF" w:rsidRDefault="00A739AF" w:rsidP="00A739AF">
      <w:pPr>
        <w:spacing w:after="240" w:line="276"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br w:type="page"/>
      </w:r>
    </w:p>
    <w:p w:rsidR="00C514F6" w:rsidRDefault="001A05E1" w:rsidP="001A05E1">
      <w:pPr>
        <w:spacing w:after="240" w:line="276"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Acknowledgment</w:t>
      </w:r>
    </w:p>
    <w:p w:rsidR="001A05E1" w:rsidRPr="001A05E1" w:rsidRDefault="001A05E1" w:rsidP="001A05E1">
      <w:pPr>
        <w:spacing w:after="240" w:line="276" w:lineRule="auto"/>
        <w:jc w:val="center"/>
        <w:rPr>
          <w:rFonts w:ascii="Times New Roman" w:eastAsia="Times New Roman" w:hAnsi="Times New Roman" w:cs="Times New Roman"/>
          <w:b/>
          <w:sz w:val="28"/>
          <w:szCs w:val="28"/>
        </w:rPr>
      </w:pPr>
    </w:p>
    <w:p w:rsidR="00C514F6" w:rsidRPr="00215E21" w:rsidRDefault="00C514F6" w:rsidP="0089515F">
      <w:pPr>
        <w:tabs>
          <w:tab w:val="left" w:pos="975"/>
          <w:tab w:val="center" w:pos="4680"/>
        </w:tabs>
        <w:spacing w:after="240" w:line="276" w:lineRule="auto"/>
        <w:jc w:val="both"/>
        <w:rPr>
          <w:rFonts w:ascii="Times New Roman" w:eastAsia="Times New Roman" w:hAnsi="Times New Roman" w:cs="Times New Roman"/>
          <w:sz w:val="24"/>
          <w:szCs w:val="24"/>
        </w:rPr>
      </w:pPr>
      <w:r w:rsidRPr="00215E21">
        <w:rPr>
          <w:rFonts w:ascii="Times New Roman" w:eastAsia="Times New Roman" w:hAnsi="Times New Roman" w:cs="Times New Roman"/>
          <w:sz w:val="24"/>
          <w:szCs w:val="24"/>
        </w:rPr>
        <w:t>Firstly I would like to thank the Almighty Allah for all the gratitude, who made every movement viable and rescued me in any kind of crisis. At that point I should express profound gratitude to Aarong Human Resource division for choosing me as an apprentice. I see myself as blessed because I had the ability to work with such committed people who gave me handy learning and made the beginning of my corporate life very battled. It is sure that completing of this report would not be conceivable without their mindful help.</w:t>
      </w:r>
    </w:p>
    <w:p w:rsidR="00C514F6" w:rsidRPr="00215E21" w:rsidRDefault="00C514F6" w:rsidP="0089515F">
      <w:pPr>
        <w:tabs>
          <w:tab w:val="left" w:pos="975"/>
          <w:tab w:val="center" w:pos="4680"/>
        </w:tabs>
        <w:spacing w:after="240" w:line="276" w:lineRule="auto"/>
        <w:jc w:val="both"/>
        <w:rPr>
          <w:rFonts w:ascii="Times New Roman" w:eastAsia="Times New Roman" w:hAnsi="Times New Roman" w:cs="Times New Roman"/>
          <w:sz w:val="24"/>
          <w:szCs w:val="24"/>
        </w:rPr>
      </w:pPr>
    </w:p>
    <w:p w:rsidR="00C514F6" w:rsidRPr="00215E21" w:rsidRDefault="00C514F6" w:rsidP="0089515F">
      <w:pPr>
        <w:tabs>
          <w:tab w:val="left" w:pos="975"/>
          <w:tab w:val="center" w:pos="4680"/>
        </w:tabs>
        <w:spacing w:after="240" w:line="276" w:lineRule="auto"/>
        <w:jc w:val="both"/>
        <w:rPr>
          <w:rFonts w:ascii="Times New Roman" w:eastAsia="Times New Roman" w:hAnsi="Times New Roman" w:cs="Times New Roman"/>
          <w:sz w:val="24"/>
          <w:szCs w:val="24"/>
        </w:rPr>
      </w:pPr>
      <w:r w:rsidRPr="00215E21">
        <w:rPr>
          <w:rFonts w:ascii="Times New Roman" w:eastAsia="Times New Roman" w:hAnsi="Times New Roman" w:cs="Times New Roman"/>
          <w:sz w:val="24"/>
          <w:szCs w:val="24"/>
        </w:rPr>
        <w:t>I am very grateful to my supervisor S.M. Zahidul Islam (Manager, HRD) for helping me to understand the corporate benchmarks and societies in Aarong. I likewise need to thank my senior associates Sanjida Sultana (Sr. Official, HRD), Rutaba Fairuz (Sr. Official, HRD), Shefa Binte Zakir (Officer, HRD), Mohammad Tanjil Hossain (Officer, HRD) for helping me in each and every progression during my entry level position program. For my future career, the guidance from entire Human Resource Department of Aarong is very much helpful indeed.</w:t>
      </w:r>
    </w:p>
    <w:p w:rsidR="00C514F6" w:rsidRPr="00215E21" w:rsidRDefault="00C514F6" w:rsidP="0089515F">
      <w:pPr>
        <w:spacing w:after="240" w:line="276" w:lineRule="auto"/>
        <w:jc w:val="both"/>
        <w:rPr>
          <w:rFonts w:ascii="Times New Roman" w:eastAsia="Times New Roman" w:hAnsi="Times New Roman" w:cs="Times New Roman"/>
          <w:sz w:val="24"/>
          <w:szCs w:val="24"/>
        </w:rPr>
      </w:pPr>
    </w:p>
    <w:p w:rsidR="00C514F6" w:rsidRPr="00BD3684" w:rsidRDefault="00C514F6" w:rsidP="00BD3684">
      <w:pPr>
        <w:spacing w:line="276" w:lineRule="auto"/>
        <w:jc w:val="both"/>
        <w:rPr>
          <w:rFonts w:ascii="Times New Roman" w:eastAsia="Times New Roman" w:hAnsi="Times New Roman" w:cs="Times New Roman"/>
          <w:color w:val="000000"/>
          <w:sz w:val="24"/>
          <w:szCs w:val="24"/>
        </w:rPr>
      </w:pPr>
      <w:r w:rsidRPr="00215E21">
        <w:rPr>
          <w:rFonts w:ascii="Times New Roman" w:eastAsia="Times New Roman" w:hAnsi="Times New Roman" w:cs="Times New Roman"/>
          <w:sz w:val="24"/>
          <w:szCs w:val="24"/>
        </w:rPr>
        <w:t>At that point I would like to thank Yeasmin Islam</w:t>
      </w:r>
      <w:r w:rsidR="00BD3684">
        <w:rPr>
          <w:rFonts w:ascii="Times New Roman" w:eastAsia="Times New Roman" w:hAnsi="Times New Roman" w:cs="Times New Roman"/>
          <w:sz w:val="24"/>
          <w:szCs w:val="24"/>
        </w:rPr>
        <w:t xml:space="preserve">, </w:t>
      </w:r>
      <w:r w:rsidR="00BD3684" w:rsidRPr="00215E21">
        <w:rPr>
          <w:rFonts w:ascii="Times New Roman" w:eastAsia="Calibri" w:hAnsi="Times New Roman" w:cs="Times New Roman"/>
          <w:sz w:val="24"/>
          <w:szCs w:val="24"/>
        </w:rPr>
        <w:t>Assistant Professor</w:t>
      </w:r>
      <w:r w:rsidR="00BD3684">
        <w:rPr>
          <w:rFonts w:ascii="Times New Roman" w:eastAsia="Calibri" w:hAnsi="Times New Roman" w:cs="Times New Roman"/>
          <w:sz w:val="24"/>
          <w:szCs w:val="24"/>
        </w:rPr>
        <w:t xml:space="preserve"> of </w:t>
      </w:r>
      <w:r w:rsidR="00BD3684">
        <w:rPr>
          <w:rFonts w:ascii="Times New Roman" w:eastAsia="Times New Roman" w:hAnsi="Times New Roman" w:cs="Times New Roman"/>
          <w:color w:val="000000"/>
          <w:sz w:val="24"/>
          <w:szCs w:val="24"/>
        </w:rPr>
        <w:t>School of Business &amp; Economics</w:t>
      </w:r>
      <w:r w:rsidR="00363602">
        <w:rPr>
          <w:rFonts w:ascii="Times New Roman" w:eastAsia="Times New Roman" w:hAnsi="Times New Roman" w:cs="Times New Roman"/>
          <w:color w:val="000000"/>
          <w:sz w:val="24"/>
          <w:szCs w:val="24"/>
        </w:rPr>
        <w:t>,</w:t>
      </w:r>
      <w:r w:rsidRPr="00215E21">
        <w:rPr>
          <w:rFonts w:ascii="Times New Roman" w:eastAsia="Times New Roman" w:hAnsi="Times New Roman" w:cs="Times New Roman"/>
          <w:sz w:val="24"/>
          <w:szCs w:val="24"/>
        </w:rPr>
        <w:t>for helping and giving me right direction during the apprenticeship time frame. I am highly indebted to her for constant supervision, guidance as well as utmost support in completing the report. I additionally need to express profound gratitude to Career Counseling Center (CCC) of United International U</w:t>
      </w:r>
      <w:r w:rsidR="001A05E1">
        <w:rPr>
          <w:rFonts w:ascii="Times New Roman" w:eastAsia="Times New Roman" w:hAnsi="Times New Roman" w:cs="Times New Roman"/>
          <w:sz w:val="24"/>
          <w:szCs w:val="24"/>
        </w:rPr>
        <w:t>niversity for their assistance.</w:t>
      </w:r>
    </w:p>
    <w:p w:rsidR="00C514F6" w:rsidRPr="00215E21" w:rsidRDefault="001A05E1" w:rsidP="00C514F6">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972C0" w:rsidRPr="00215E21" w:rsidRDefault="00D972C0" w:rsidP="00D972C0">
      <w:pPr>
        <w:jc w:val="center"/>
        <w:rPr>
          <w:rFonts w:ascii="Times New Roman" w:eastAsia="Times New Roman" w:hAnsi="Times New Roman" w:cs="Times New Roman"/>
          <w:b/>
          <w:sz w:val="28"/>
          <w:szCs w:val="28"/>
        </w:rPr>
      </w:pPr>
      <w:r w:rsidRPr="00215E21">
        <w:rPr>
          <w:rFonts w:ascii="Times New Roman" w:eastAsia="Times New Roman" w:hAnsi="Times New Roman" w:cs="Times New Roman"/>
          <w:b/>
          <w:sz w:val="28"/>
          <w:szCs w:val="28"/>
        </w:rPr>
        <w:lastRenderedPageBreak/>
        <w:t>Executive Summary</w:t>
      </w:r>
    </w:p>
    <w:p w:rsidR="00D972C0" w:rsidRPr="00215E21" w:rsidRDefault="00D972C0" w:rsidP="00D972C0">
      <w:pPr>
        <w:tabs>
          <w:tab w:val="left" w:pos="4065"/>
        </w:tabs>
        <w:spacing w:line="276" w:lineRule="auto"/>
        <w:jc w:val="center"/>
        <w:rPr>
          <w:rFonts w:ascii="Times New Roman" w:eastAsia="Times New Roman" w:hAnsi="Times New Roman" w:cs="Times New Roman"/>
          <w:b/>
          <w:sz w:val="24"/>
          <w:szCs w:val="24"/>
        </w:rPr>
      </w:pPr>
    </w:p>
    <w:p w:rsidR="00D972C0" w:rsidRPr="00215E21" w:rsidRDefault="00D972C0" w:rsidP="00D972C0">
      <w:pPr>
        <w:spacing w:line="276" w:lineRule="auto"/>
        <w:jc w:val="both"/>
        <w:rPr>
          <w:rFonts w:ascii="Times New Roman" w:eastAsia="Times New Roman" w:hAnsi="Times New Roman" w:cs="Times New Roman"/>
          <w:sz w:val="24"/>
          <w:szCs w:val="24"/>
        </w:rPr>
      </w:pPr>
      <w:r w:rsidRPr="00215E21">
        <w:rPr>
          <w:rFonts w:ascii="Times New Roman" w:eastAsia="Times New Roman" w:hAnsi="Times New Roman" w:cs="Times New Roman"/>
          <w:sz w:val="24"/>
          <w:szCs w:val="24"/>
        </w:rPr>
        <w:t xml:space="preserve">This report is an analysis of </w:t>
      </w:r>
      <w:r>
        <w:rPr>
          <w:rFonts w:ascii="Times New Roman" w:eastAsia="Times New Roman" w:hAnsi="Times New Roman" w:cs="Times New Roman"/>
          <w:sz w:val="24"/>
          <w:szCs w:val="24"/>
        </w:rPr>
        <w:t xml:space="preserve">factors that create </w:t>
      </w:r>
      <w:r w:rsidRPr="00215E21">
        <w:rPr>
          <w:rFonts w:ascii="Times New Roman" w:eastAsia="Times New Roman" w:hAnsi="Times New Roman" w:cs="Times New Roman"/>
          <w:sz w:val="24"/>
          <w:szCs w:val="24"/>
        </w:rPr>
        <w:t xml:space="preserve">Employee Job satisfaction </w:t>
      </w:r>
      <w:r w:rsidR="005A1042">
        <w:rPr>
          <w:rFonts w:ascii="Times New Roman" w:eastAsia="Times New Roman" w:hAnsi="Times New Roman" w:cs="Times New Roman"/>
          <w:sz w:val="24"/>
          <w:szCs w:val="24"/>
        </w:rPr>
        <w:t>o</w:t>
      </w:r>
      <w:r>
        <w:rPr>
          <w:rFonts w:ascii="Times New Roman" w:eastAsia="Times New Roman" w:hAnsi="Times New Roman" w:cs="Times New Roman"/>
          <w:sz w:val="24"/>
          <w:szCs w:val="24"/>
        </w:rPr>
        <w:t xml:space="preserve">n </w:t>
      </w:r>
      <w:r w:rsidRPr="00215E21">
        <w:rPr>
          <w:rFonts w:ascii="Times New Roman" w:eastAsia="Times New Roman" w:hAnsi="Times New Roman" w:cs="Times New Roman"/>
          <w:sz w:val="24"/>
          <w:szCs w:val="24"/>
        </w:rPr>
        <w:t>Human Resource Department</w:t>
      </w:r>
      <w:r>
        <w:rPr>
          <w:rFonts w:ascii="Times New Roman" w:eastAsia="Times New Roman" w:hAnsi="Times New Roman" w:cs="Times New Roman"/>
          <w:sz w:val="24"/>
          <w:szCs w:val="24"/>
        </w:rPr>
        <w:t xml:space="preserve"> of Aarong</w:t>
      </w:r>
      <w:r w:rsidRPr="00215E21">
        <w:rPr>
          <w:rFonts w:ascii="Times New Roman" w:eastAsia="Times New Roman" w:hAnsi="Times New Roman" w:cs="Times New Roman"/>
          <w:sz w:val="24"/>
          <w:szCs w:val="24"/>
        </w:rPr>
        <w:t>. Aarong is an immense affiliation working with numerous delegates where Aarong HR office fills in as a strong capacity to manage those countless HR with their extraordinary pound. Beginning fragment of this report consolidates little introduction about the report, objective, framework, degree and limitation of the report.</w:t>
      </w:r>
      <w:r w:rsidR="00AF0FC6">
        <w:rPr>
          <w:rFonts w:ascii="Times New Roman" w:eastAsia="Times New Roman" w:hAnsi="Times New Roman" w:cs="Times New Roman"/>
          <w:sz w:val="24"/>
          <w:szCs w:val="24"/>
        </w:rPr>
        <w:t xml:space="preserve"> </w:t>
      </w:r>
    </w:p>
    <w:p w:rsidR="00D972C0" w:rsidRPr="00215E21" w:rsidRDefault="00D972C0" w:rsidP="00D972C0">
      <w:pPr>
        <w:spacing w:line="276" w:lineRule="auto"/>
        <w:jc w:val="both"/>
        <w:rPr>
          <w:rFonts w:ascii="Times New Roman" w:eastAsia="Times New Roman" w:hAnsi="Times New Roman" w:cs="Times New Roman"/>
          <w:sz w:val="24"/>
          <w:szCs w:val="24"/>
        </w:rPr>
      </w:pPr>
      <w:r w:rsidRPr="00215E21">
        <w:rPr>
          <w:rFonts w:ascii="Times New Roman" w:eastAsia="Times New Roman" w:hAnsi="Times New Roman" w:cs="Times New Roman"/>
          <w:sz w:val="24"/>
          <w:szCs w:val="24"/>
        </w:rPr>
        <w:t>The second part of the report contains the literature review which inc</w:t>
      </w:r>
      <w:r w:rsidR="00202903">
        <w:rPr>
          <w:rFonts w:ascii="Times New Roman" w:eastAsia="Times New Roman" w:hAnsi="Times New Roman" w:cs="Times New Roman"/>
          <w:sz w:val="24"/>
          <w:szCs w:val="24"/>
        </w:rPr>
        <w:t xml:space="preserve">ludes definitions, theories, </w:t>
      </w:r>
      <w:r w:rsidRPr="00215E21">
        <w:rPr>
          <w:rFonts w:ascii="Times New Roman" w:eastAsia="Times New Roman" w:hAnsi="Times New Roman" w:cs="Times New Roman"/>
          <w:sz w:val="24"/>
          <w:szCs w:val="24"/>
        </w:rPr>
        <w:t>factors</w:t>
      </w:r>
      <w:r w:rsidR="00202903">
        <w:rPr>
          <w:rFonts w:ascii="Times New Roman" w:eastAsia="Times New Roman" w:hAnsi="Times New Roman" w:cs="Times New Roman"/>
          <w:sz w:val="24"/>
          <w:szCs w:val="24"/>
        </w:rPr>
        <w:t xml:space="preserve"> and measurement</w:t>
      </w:r>
      <w:r w:rsidRPr="00215E21">
        <w:rPr>
          <w:rFonts w:ascii="Times New Roman" w:eastAsia="Times New Roman" w:hAnsi="Times New Roman" w:cs="Times New Roman"/>
          <w:sz w:val="24"/>
          <w:szCs w:val="24"/>
        </w:rPr>
        <w:t xml:space="preserve"> of employee job satisfaction.</w:t>
      </w:r>
      <w:r w:rsidR="00AC4256">
        <w:rPr>
          <w:rFonts w:ascii="Times New Roman" w:eastAsia="Times New Roman" w:hAnsi="Times New Roman" w:cs="Times New Roman"/>
          <w:sz w:val="24"/>
          <w:szCs w:val="24"/>
        </w:rPr>
        <w:t>Basically literature review represents author’s logical discussion regarding theoretical issues.</w:t>
      </w:r>
      <w:r w:rsidR="007D4DD8">
        <w:rPr>
          <w:rFonts w:ascii="Times New Roman" w:eastAsia="Times New Roman" w:hAnsi="Times New Roman" w:cs="Times New Roman"/>
          <w:sz w:val="24"/>
          <w:szCs w:val="24"/>
        </w:rPr>
        <w:t xml:space="preserve"> I</w:t>
      </w:r>
      <w:r w:rsidR="00AC4256">
        <w:rPr>
          <w:rFonts w:ascii="Times New Roman" w:eastAsia="Times New Roman" w:hAnsi="Times New Roman" w:cs="Times New Roman"/>
          <w:sz w:val="24"/>
          <w:szCs w:val="24"/>
        </w:rPr>
        <w:t>n this report, some authors who have been enriched the human resource sector</w:t>
      </w:r>
      <w:r w:rsidR="007D4DD8">
        <w:rPr>
          <w:rFonts w:ascii="Times New Roman" w:eastAsia="Times New Roman" w:hAnsi="Times New Roman" w:cs="Times New Roman"/>
          <w:sz w:val="24"/>
          <w:szCs w:val="24"/>
        </w:rPr>
        <w:t>,</w:t>
      </w:r>
      <w:r w:rsidR="002D4F88">
        <w:rPr>
          <w:rFonts w:ascii="Times New Roman" w:eastAsia="Times New Roman" w:hAnsi="Times New Roman" w:cs="Times New Roman"/>
          <w:sz w:val="24"/>
          <w:szCs w:val="24"/>
        </w:rPr>
        <w:t xml:space="preserve"> their</w:t>
      </w:r>
      <w:r w:rsidR="00AC4256">
        <w:rPr>
          <w:rFonts w:ascii="Times New Roman" w:eastAsia="Times New Roman" w:hAnsi="Times New Roman" w:cs="Times New Roman"/>
          <w:sz w:val="24"/>
          <w:szCs w:val="24"/>
        </w:rPr>
        <w:t xml:space="preserve"> study such as theoretical description and quotation </w:t>
      </w:r>
      <w:r w:rsidR="007D4DD8">
        <w:rPr>
          <w:rFonts w:ascii="Times New Roman" w:eastAsia="Times New Roman" w:hAnsi="Times New Roman" w:cs="Times New Roman"/>
          <w:sz w:val="24"/>
          <w:szCs w:val="24"/>
        </w:rPr>
        <w:t xml:space="preserve">related with employee job satisfaction </w:t>
      </w:r>
      <w:r w:rsidR="00AC4256">
        <w:rPr>
          <w:rFonts w:ascii="Times New Roman" w:eastAsia="Times New Roman" w:hAnsi="Times New Roman" w:cs="Times New Roman"/>
          <w:sz w:val="24"/>
          <w:szCs w:val="24"/>
        </w:rPr>
        <w:t>have been included.</w:t>
      </w:r>
      <w:r w:rsidR="007D4DD8">
        <w:rPr>
          <w:rFonts w:ascii="Times New Roman" w:eastAsia="Times New Roman" w:hAnsi="Times New Roman" w:cs="Times New Roman"/>
          <w:sz w:val="24"/>
          <w:szCs w:val="24"/>
        </w:rPr>
        <w:t>So it will help</w:t>
      </w:r>
      <w:r w:rsidR="00203156">
        <w:rPr>
          <w:rFonts w:ascii="Times New Roman" w:eastAsia="Times New Roman" w:hAnsi="Times New Roman" w:cs="Times New Roman"/>
          <w:sz w:val="24"/>
          <w:szCs w:val="24"/>
        </w:rPr>
        <w:t xml:space="preserve"> to understand the concept of employee job satisfaction precisely.</w:t>
      </w:r>
    </w:p>
    <w:p w:rsidR="00D972C0" w:rsidRPr="00215E21" w:rsidRDefault="00D972C0" w:rsidP="00D972C0">
      <w:pPr>
        <w:spacing w:line="276" w:lineRule="auto"/>
        <w:jc w:val="both"/>
        <w:rPr>
          <w:rFonts w:ascii="Times New Roman" w:eastAsia="Times New Roman" w:hAnsi="Times New Roman" w:cs="Times New Roman"/>
          <w:sz w:val="24"/>
          <w:szCs w:val="24"/>
        </w:rPr>
      </w:pPr>
      <w:r w:rsidRPr="00215E21">
        <w:rPr>
          <w:rFonts w:ascii="Times New Roman" w:eastAsia="Times New Roman" w:hAnsi="Times New Roman" w:cs="Times New Roman"/>
          <w:sz w:val="24"/>
          <w:szCs w:val="24"/>
        </w:rPr>
        <w:t xml:space="preserve">The third part portrays about the company affiliation, their history, and mission and vision verbalization. It likewise gives brief portrayal of Ayesha Abed Foundation, Aarong's thing offering, endowments constrained by Aarong, Aarong's logo, and so forth. This bit of the report gives a view about Aarong's culture, their contributions and colossal qualities to set up themselves as Bangladesh's </w:t>
      </w:r>
      <w:r w:rsidR="002D4F88">
        <w:rPr>
          <w:rFonts w:ascii="Times New Roman" w:eastAsia="Times New Roman" w:hAnsi="Times New Roman" w:cs="Times New Roman"/>
          <w:sz w:val="24"/>
          <w:szCs w:val="24"/>
        </w:rPr>
        <w:t>major way of life retail chain.</w:t>
      </w:r>
    </w:p>
    <w:p w:rsidR="00D972C0" w:rsidRPr="00215E21" w:rsidRDefault="00D972C0" w:rsidP="00D972C0">
      <w:pPr>
        <w:spacing w:line="276" w:lineRule="auto"/>
        <w:jc w:val="both"/>
        <w:rPr>
          <w:rFonts w:ascii="Times New Roman" w:eastAsia="Times New Roman" w:hAnsi="Times New Roman" w:cs="Times New Roman"/>
          <w:sz w:val="24"/>
          <w:szCs w:val="24"/>
        </w:rPr>
      </w:pPr>
      <w:r w:rsidRPr="00215E21">
        <w:rPr>
          <w:rFonts w:ascii="Times New Roman" w:eastAsia="Times New Roman" w:hAnsi="Times New Roman" w:cs="Times New Roman"/>
          <w:sz w:val="24"/>
          <w:szCs w:val="24"/>
        </w:rPr>
        <w:t>The fourth part incorporat</w:t>
      </w:r>
      <w:r w:rsidR="006E031C">
        <w:rPr>
          <w:rFonts w:ascii="Times New Roman" w:eastAsia="Times New Roman" w:hAnsi="Times New Roman" w:cs="Times New Roman"/>
          <w:sz w:val="24"/>
          <w:szCs w:val="24"/>
        </w:rPr>
        <w:t>es investigation and translation</w:t>
      </w:r>
      <w:r w:rsidRPr="00215E21">
        <w:rPr>
          <w:rFonts w:ascii="Times New Roman" w:eastAsia="Times New Roman" w:hAnsi="Times New Roman" w:cs="Times New Roman"/>
          <w:sz w:val="24"/>
          <w:szCs w:val="24"/>
        </w:rPr>
        <w:t xml:space="preserve"> of the overview poll of Aarong representatives. </w:t>
      </w:r>
      <w:r w:rsidR="006E031C" w:rsidRPr="006E031C">
        <w:rPr>
          <w:rFonts w:ascii="Times New Roman" w:eastAsia="Times New Roman" w:hAnsi="Times New Roman" w:cs="Times New Roman"/>
          <w:sz w:val="24"/>
          <w:szCs w:val="24"/>
        </w:rPr>
        <w:t xml:space="preserve">The </w:t>
      </w:r>
      <w:r w:rsidR="006E031C">
        <w:rPr>
          <w:rFonts w:ascii="Times New Roman" w:eastAsia="Times New Roman" w:hAnsi="Times New Roman" w:cs="Times New Roman"/>
          <w:sz w:val="24"/>
          <w:szCs w:val="24"/>
        </w:rPr>
        <w:t>main objective</w:t>
      </w:r>
      <w:r w:rsidR="006E031C" w:rsidRPr="006E031C">
        <w:rPr>
          <w:rFonts w:ascii="Times New Roman" w:eastAsia="Times New Roman" w:hAnsi="Times New Roman" w:cs="Times New Roman"/>
          <w:sz w:val="24"/>
          <w:szCs w:val="24"/>
        </w:rPr>
        <w:t xml:space="preserve"> of the report</w:t>
      </w:r>
      <w:r w:rsidR="006E031C">
        <w:rPr>
          <w:rFonts w:ascii="Times New Roman" w:eastAsia="Times New Roman" w:hAnsi="Times New Roman" w:cs="Times New Roman"/>
          <w:sz w:val="24"/>
          <w:szCs w:val="24"/>
        </w:rPr>
        <w:t xml:space="preserve"> was to understand the factors creating employee</w:t>
      </w:r>
      <w:r w:rsidR="006E031C" w:rsidRPr="006E031C">
        <w:rPr>
          <w:rFonts w:ascii="Times New Roman" w:eastAsia="Times New Roman" w:hAnsi="Times New Roman" w:cs="Times New Roman"/>
          <w:sz w:val="24"/>
          <w:szCs w:val="24"/>
        </w:rPr>
        <w:t xml:space="preserve"> job satisfaction</w:t>
      </w:r>
      <w:r w:rsidR="006E031C">
        <w:rPr>
          <w:rFonts w:ascii="Times New Roman" w:eastAsia="Times New Roman" w:hAnsi="Times New Roman" w:cs="Times New Roman"/>
          <w:sz w:val="24"/>
          <w:szCs w:val="24"/>
        </w:rPr>
        <w:t xml:space="preserve"> on the HR department. So, the quick survey</w:t>
      </w:r>
      <w:r w:rsidR="00F46900">
        <w:rPr>
          <w:rFonts w:ascii="Times New Roman" w:eastAsia="Times New Roman" w:hAnsi="Times New Roman" w:cs="Times New Roman"/>
          <w:sz w:val="24"/>
          <w:szCs w:val="24"/>
        </w:rPr>
        <w:t xml:space="preserve"> contains with appropriate questions</w:t>
      </w:r>
      <w:r w:rsidR="006E031C">
        <w:rPr>
          <w:rFonts w:ascii="Times New Roman" w:eastAsia="Times New Roman" w:hAnsi="Times New Roman" w:cs="Times New Roman"/>
          <w:sz w:val="24"/>
          <w:szCs w:val="24"/>
        </w:rPr>
        <w:t xml:space="preserve"> was arranged</w:t>
      </w:r>
      <w:r w:rsidR="006E031C" w:rsidRPr="006E031C">
        <w:rPr>
          <w:rFonts w:ascii="Times New Roman" w:eastAsia="Times New Roman" w:hAnsi="Times New Roman" w:cs="Times New Roman"/>
          <w:sz w:val="24"/>
          <w:szCs w:val="24"/>
        </w:rPr>
        <w:t xml:space="preserve"> to achieve it.</w:t>
      </w:r>
      <w:r w:rsidR="006E031C">
        <w:rPr>
          <w:rFonts w:ascii="Times New Roman" w:eastAsia="Times New Roman" w:hAnsi="Times New Roman" w:cs="Times New Roman"/>
          <w:sz w:val="24"/>
          <w:szCs w:val="24"/>
        </w:rPr>
        <w:t xml:space="preserve"> In this part, the opinion of employees regarding their job satisfaction towards the HR department is included</w:t>
      </w:r>
      <w:r w:rsidR="002F04BB">
        <w:rPr>
          <w:rFonts w:ascii="Times New Roman" w:eastAsia="Times New Roman" w:hAnsi="Times New Roman" w:cs="Times New Roman"/>
          <w:sz w:val="24"/>
          <w:szCs w:val="24"/>
        </w:rPr>
        <w:t xml:space="preserve"> along with graphical presentation</w:t>
      </w:r>
      <w:r w:rsidR="006E031C">
        <w:rPr>
          <w:rFonts w:ascii="Times New Roman" w:eastAsia="Times New Roman" w:hAnsi="Times New Roman" w:cs="Times New Roman"/>
          <w:sz w:val="24"/>
          <w:szCs w:val="24"/>
        </w:rPr>
        <w:t>.</w:t>
      </w:r>
    </w:p>
    <w:p w:rsidR="005D74D0" w:rsidRDefault="00D972C0" w:rsidP="00D972C0">
      <w:pPr>
        <w:spacing w:line="276" w:lineRule="auto"/>
        <w:jc w:val="both"/>
        <w:rPr>
          <w:rFonts w:ascii="Times New Roman" w:eastAsia="Times New Roman" w:hAnsi="Times New Roman" w:cs="Times New Roman"/>
          <w:sz w:val="24"/>
          <w:szCs w:val="24"/>
        </w:rPr>
      </w:pPr>
      <w:r w:rsidRPr="00215E21">
        <w:rPr>
          <w:rFonts w:ascii="Times New Roman" w:eastAsia="Times New Roman" w:hAnsi="Times New Roman" w:cs="Times New Roman"/>
          <w:sz w:val="24"/>
          <w:szCs w:val="24"/>
        </w:rPr>
        <w:t xml:space="preserve">The fifth part is the last part where the completion of the report is given. </w:t>
      </w:r>
      <w:r w:rsidR="00D77FDE">
        <w:rPr>
          <w:rFonts w:ascii="Times New Roman" w:eastAsia="Times New Roman" w:hAnsi="Times New Roman" w:cs="Times New Roman"/>
          <w:sz w:val="24"/>
          <w:szCs w:val="24"/>
        </w:rPr>
        <w:t xml:space="preserve">Here some recommendations are suggested which are developed from the findings of the survey. From the findings it is clear that Aarong has a positive image towards it employees but for betterment they can give focus on the recommendations. </w:t>
      </w:r>
      <w:r w:rsidRPr="00215E21">
        <w:rPr>
          <w:rFonts w:ascii="Times New Roman" w:eastAsia="Times New Roman" w:hAnsi="Times New Roman" w:cs="Times New Roman"/>
          <w:sz w:val="24"/>
          <w:szCs w:val="24"/>
        </w:rPr>
        <w:t>By then the references of the considerable number of inform</w:t>
      </w:r>
      <w:r>
        <w:rPr>
          <w:rFonts w:ascii="Times New Roman" w:eastAsia="Times New Roman" w:hAnsi="Times New Roman" w:cs="Times New Roman"/>
          <w:sz w:val="24"/>
          <w:szCs w:val="24"/>
        </w:rPr>
        <w:t>ation and record are also given.</w:t>
      </w:r>
    </w:p>
    <w:p w:rsidR="00A739AF" w:rsidRDefault="00A739AF" w:rsidP="00D972C0">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514F6" w:rsidRPr="00215E21" w:rsidRDefault="00C514F6" w:rsidP="00A739AF">
      <w:pPr>
        <w:spacing w:line="276" w:lineRule="auto"/>
        <w:jc w:val="center"/>
        <w:rPr>
          <w:rFonts w:ascii="Times New Roman" w:eastAsia="Times New Roman" w:hAnsi="Times New Roman" w:cs="Times New Roman"/>
          <w:b/>
          <w:sz w:val="28"/>
          <w:szCs w:val="28"/>
        </w:rPr>
      </w:pPr>
      <w:r w:rsidRPr="00215E21">
        <w:rPr>
          <w:rFonts w:ascii="Times New Roman" w:eastAsia="Times New Roman" w:hAnsi="Times New Roman" w:cs="Times New Roman"/>
          <w:b/>
          <w:sz w:val="28"/>
          <w:szCs w:val="28"/>
        </w:rPr>
        <w:lastRenderedPageBreak/>
        <w:t>Table of Content</w:t>
      </w:r>
    </w:p>
    <w:sdt>
      <w:sdtPr>
        <w:rPr>
          <w:rFonts w:ascii="Times New Roman" w:hAnsi="Times New Roman" w:cs="Times New Roman"/>
          <w:sz w:val="24"/>
          <w:szCs w:val="24"/>
        </w:rPr>
        <w:id w:val="692736557"/>
        <w:docPartObj>
          <w:docPartGallery w:val="Table of Contents"/>
          <w:docPartUnique/>
        </w:docPartObj>
      </w:sdtPr>
      <w:sdtEndPr>
        <w:rPr>
          <w:bCs/>
          <w:noProof/>
        </w:rPr>
      </w:sdtEndPr>
      <w:sdtContent>
        <w:p w:rsidR="00403811" w:rsidRPr="00403811" w:rsidRDefault="00C514F6" w:rsidP="00403811">
          <w:pPr>
            <w:keepNext/>
            <w:keepLines/>
            <w:spacing w:before="240" w:after="0" w:line="276" w:lineRule="auto"/>
            <w:jc w:val="both"/>
            <w:rPr>
              <w:rFonts w:ascii="Times New Roman" w:eastAsiaTheme="majorEastAsia" w:hAnsi="Times New Roman" w:cs="Times New Roman"/>
              <w:b/>
              <w:sz w:val="28"/>
              <w:szCs w:val="28"/>
            </w:rPr>
          </w:pPr>
          <w:r w:rsidRPr="00215E21">
            <w:rPr>
              <w:rFonts w:ascii="Times New Roman" w:eastAsiaTheme="majorEastAsia" w:hAnsi="Times New Roman" w:cs="Times New Roman"/>
              <w:b/>
              <w:sz w:val="28"/>
              <w:szCs w:val="28"/>
            </w:rPr>
            <w:t>Contents</w:t>
          </w:r>
        </w:p>
        <w:p w:rsidR="007E4375" w:rsidRPr="007E4375" w:rsidRDefault="00886A52" w:rsidP="007E4375">
          <w:pPr>
            <w:pStyle w:val="TOC2"/>
            <w:rPr>
              <w:rFonts w:asciiTheme="minorHAnsi" w:eastAsiaTheme="minorEastAsia" w:hAnsiTheme="minorHAnsi" w:cstheme="minorBidi"/>
            </w:rPr>
          </w:pPr>
          <w:r w:rsidRPr="00886A52">
            <w:fldChar w:fldCharType="begin"/>
          </w:r>
          <w:r w:rsidR="00C514F6" w:rsidRPr="007E4375">
            <w:instrText xml:space="preserve"> TOC \o "1-3" \h \z \u </w:instrText>
          </w:r>
          <w:r w:rsidRPr="00886A52">
            <w:fldChar w:fldCharType="separate"/>
          </w:r>
          <w:hyperlink w:anchor="_Toc42436887" w:history="1">
            <w:r w:rsidR="007E4375" w:rsidRPr="007E4375">
              <w:rPr>
                <w:rStyle w:val="Hyperlink"/>
              </w:rPr>
              <w:t>Chapter-01</w:t>
            </w:r>
          </w:hyperlink>
        </w:p>
        <w:p w:rsidR="007E4375" w:rsidRPr="007E4375" w:rsidRDefault="00886A52" w:rsidP="007E4375">
          <w:pPr>
            <w:pStyle w:val="TOC2"/>
            <w:rPr>
              <w:rFonts w:asciiTheme="minorHAnsi" w:eastAsiaTheme="minorEastAsia" w:hAnsiTheme="minorHAnsi" w:cstheme="minorBidi"/>
            </w:rPr>
          </w:pPr>
          <w:hyperlink w:anchor="_Toc42436888" w:history="1">
            <w:r w:rsidR="007E4375" w:rsidRPr="007E4375">
              <w:rPr>
                <w:rStyle w:val="Hyperlink"/>
                <w:rFonts w:eastAsia="Calibri"/>
              </w:rPr>
              <w:t>Introduction</w:t>
            </w:r>
            <w:r w:rsidR="007E4375" w:rsidRPr="00112006">
              <w:rPr>
                <w:b w:val="0"/>
                <w:webHidden/>
              </w:rPr>
              <w:tab/>
            </w:r>
            <w:r w:rsidRPr="00112006">
              <w:rPr>
                <w:b w:val="0"/>
                <w:webHidden/>
              </w:rPr>
              <w:fldChar w:fldCharType="begin"/>
            </w:r>
            <w:r w:rsidR="007E4375" w:rsidRPr="00112006">
              <w:rPr>
                <w:b w:val="0"/>
                <w:webHidden/>
              </w:rPr>
              <w:instrText xml:space="preserve"> PAGEREF _Toc42436888 \h </w:instrText>
            </w:r>
            <w:r w:rsidRPr="00112006">
              <w:rPr>
                <w:b w:val="0"/>
                <w:webHidden/>
              </w:rPr>
            </w:r>
            <w:r w:rsidRPr="00112006">
              <w:rPr>
                <w:b w:val="0"/>
                <w:webHidden/>
              </w:rPr>
              <w:fldChar w:fldCharType="separate"/>
            </w:r>
            <w:r w:rsidR="00943008">
              <w:rPr>
                <w:b w:val="0"/>
                <w:webHidden/>
              </w:rPr>
              <w:t>1</w:t>
            </w:r>
            <w:r w:rsidRPr="00112006">
              <w:rPr>
                <w:b w:val="0"/>
                <w:webHidden/>
              </w:rPr>
              <w:fldChar w:fldCharType="end"/>
            </w:r>
          </w:hyperlink>
        </w:p>
        <w:p w:rsidR="007E4375" w:rsidRPr="007E4375" w:rsidRDefault="00886A52" w:rsidP="007E4375">
          <w:pPr>
            <w:pStyle w:val="TOC2"/>
            <w:rPr>
              <w:rFonts w:asciiTheme="minorHAnsi" w:eastAsiaTheme="minorEastAsia" w:hAnsiTheme="minorHAnsi" w:cstheme="minorBidi"/>
            </w:rPr>
          </w:pPr>
          <w:hyperlink w:anchor="_Toc42436889" w:history="1">
            <w:r w:rsidR="007E4375" w:rsidRPr="007E4375">
              <w:rPr>
                <w:rStyle w:val="Hyperlink"/>
                <w:b w:val="0"/>
              </w:rPr>
              <w:t>1.1: Background of the Report:</w:t>
            </w:r>
            <w:r w:rsidR="007E4375" w:rsidRPr="00112006">
              <w:rPr>
                <w:b w:val="0"/>
                <w:webHidden/>
              </w:rPr>
              <w:tab/>
            </w:r>
            <w:r w:rsidRPr="00112006">
              <w:rPr>
                <w:b w:val="0"/>
                <w:webHidden/>
              </w:rPr>
              <w:fldChar w:fldCharType="begin"/>
            </w:r>
            <w:r w:rsidR="007E4375" w:rsidRPr="00112006">
              <w:rPr>
                <w:b w:val="0"/>
                <w:webHidden/>
              </w:rPr>
              <w:instrText xml:space="preserve"> PAGEREF _Toc42436889 \h </w:instrText>
            </w:r>
            <w:r w:rsidRPr="00112006">
              <w:rPr>
                <w:b w:val="0"/>
                <w:webHidden/>
              </w:rPr>
            </w:r>
            <w:r w:rsidRPr="00112006">
              <w:rPr>
                <w:b w:val="0"/>
                <w:webHidden/>
              </w:rPr>
              <w:fldChar w:fldCharType="separate"/>
            </w:r>
            <w:r w:rsidR="00943008">
              <w:rPr>
                <w:b w:val="0"/>
                <w:webHidden/>
              </w:rPr>
              <w:t>2</w:t>
            </w:r>
            <w:r w:rsidRPr="00112006">
              <w:rPr>
                <w:b w:val="0"/>
                <w:webHidden/>
              </w:rPr>
              <w:fldChar w:fldCharType="end"/>
            </w:r>
          </w:hyperlink>
        </w:p>
        <w:p w:rsidR="007E4375" w:rsidRPr="007E4375" w:rsidRDefault="00886A52" w:rsidP="007E4375">
          <w:pPr>
            <w:pStyle w:val="TOC2"/>
            <w:rPr>
              <w:rFonts w:asciiTheme="minorHAnsi" w:eastAsiaTheme="minorEastAsia" w:hAnsiTheme="minorHAnsi" w:cstheme="minorBidi"/>
            </w:rPr>
          </w:pPr>
          <w:hyperlink w:anchor="_Toc42436890" w:history="1">
            <w:r w:rsidR="007E4375" w:rsidRPr="007E4375">
              <w:rPr>
                <w:rStyle w:val="Hyperlink"/>
                <w:b w:val="0"/>
              </w:rPr>
              <w:t xml:space="preserve">1.2: </w:t>
            </w:r>
            <w:r w:rsidR="007E4375" w:rsidRPr="007E4375">
              <w:rPr>
                <w:rStyle w:val="Hyperlink"/>
                <w:rFonts w:eastAsiaTheme="majorEastAsia"/>
                <w:b w:val="0"/>
              </w:rPr>
              <w:t>Rational of the Report:</w:t>
            </w:r>
            <w:r w:rsidR="007E4375" w:rsidRPr="00112006">
              <w:rPr>
                <w:b w:val="0"/>
                <w:webHidden/>
              </w:rPr>
              <w:tab/>
            </w:r>
            <w:r w:rsidRPr="00112006">
              <w:rPr>
                <w:b w:val="0"/>
                <w:webHidden/>
              </w:rPr>
              <w:fldChar w:fldCharType="begin"/>
            </w:r>
            <w:r w:rsidR="007E4375" w:rsidRPr="00112006">
              <w:rPr>
                <w:b w:val="0"/>
                <w:webHidden/>
              </w:rPr>
              <w:instrText xml:space="preserve"> PAGEREF _Toc42436890 \h </w:instrText>
            </w:r>
            <w:r w:rsidRPr="00112006">
              <w:rPr>
                <w:b w:val="0"/>
                <w:webHidden/>
              </w:rPr>
            </w:r>
            <w:r w:rsidRPr="00112006">
              <w:rPr>
                <w:b w:val="0"/>
                <w:webHidden/>
              </w:rPr>
              <w:fldChar w:fldCharType="separate"/>
            </w:r>
            <w:r w:rsidR="00943008">
              <w:rPr>
                <w:b w:val="0"/>
                <w:webHidden/>
              </w:rPr>
              <w:t>2</w:t>
            </w:r>
            <w:r w:rsidRPr="00112006">
              <w:rPr>
                <w:b w:val="0"/>
                <w:webHidden/>
              </w:rPr>
              <w:fldChar w:fldCharType="end"/>
            </w:r>
          </w:hyperlink>
        </w:p>
        <w:p w:rsidR="007E4375" w:rsidRPr="007E4375" w:rsidRDefault="00886A52" w:rsidP="007E4375">
          <w:pPr>
            <w:pStyle w:val="TOC2"/>
            <w:rPr>
              <w:rFonts w:asciiTheme="minorHAnsi" w:eastAsiaTheme="minorEastAsia" w:hAnsiTheme="minorHAnsi" w:cstheme="minorBidi"/>
            </w:rPr>
          </w:pPr>
          <w:hyperlink w:anchor="_Toc42436891" w:history="1">
            <w:r w:rsidR="007E4375" w:rsidRPr="007E4375">
              <w:rPr>
                <w:rStyle w:val="Hyperlink"/>
                <w:b w:val="0"/>
              </w:rPr>
              <w:t xml:space="preserve">1.3: </w:t>
            </w:r>
            <w:r w:rsidR="007E4375" w:rsidRPr="007E4375">
              <w:rPr>
                <w:rStyle w:val="Hyperlink"/>
                <w:rFonts w:eastAsiaTheme="majorEastAsia"/>
                <w:b w:val="0"/>
              </w:rPr>
              <w:t>Scope of the Report:</w:t>
            </w:r>
            <w:r w:rsidR="007E4375" w:rsidRPr="00112006">
              <w:rPr>
                <w:b w:val="0"/>
                <w:webHidden/>
              </w:rPr>
              <w:tab/>
            </w:r>
            <w:r w:rsidRPr="00112006">
              <w:rPr>
                <w:b w:val="0"/>
                <w:webHidden/>
              </w:rPr>
              <w:fldChar w:fldCharType="begin"/>
            </w:r>
            <w:r w:rsidR="007E4375" w:rsidRPr="00112006">
              <w:rPr>
                <w:b w:val="0"/>
                <w:webHidden/>
              </w:rPr>
              <w:instrText xml:space="preserve"> PAGEREF _Toc42436891 \h </w:instrText>
            </w:r>
            <w:r w:rsidRPr="00112006">
              <w:rPr>
                <w:b w:val="0"/>
                <w:webHidden/>
              </w:rPr>
            </w:r>
            <w:r w:rsidRPr="00112006">
              <w:rPr>
                <w:b w:val="0"/>
                <w:webHidden/>
              </w:rPr>
              <w:fldChar w:fldCharType="separate"/>
            </w:r>
            <w:r w:rsidR="00943008">
              <w:rPr>
                <w:b w:val="0"/>
                <w:webHidden/>
              </w:rPr>
              <w:t>2</w:t>
            </w:r>
            <w:r w:rsidRPr="00112006">
              <w:rPr>
                <w:b w:val="0"/>
                <w:webHidden/>
              </w:rPr>
              <w:fldChar w:fldCharType="end"/>
            </w:r>
          </w:hyperlink>
        </w:p>
        <w:p w:rsidR="007E4375" w:rsidRPr="007E4375" w:rsidRDefault="00886A52" w:rsidP="007E4375">
          <w:pPr>
            <w:pStyle w:val="TOC2"/>
            <w:rPr>
              <w:rFonts w:asciiTheme="minorHAnsi" w:eastAsiaTheme="minorEastAsia" w:hAnsiTheme="minorHAnsi" w:cstheme="minorBidi"/>
            </w:rPr>
          </w:pPr>
          <w:hyperlink w:anchor="_Toc42436892" w:history="1">
            <w:r w:rsidR="007E4375" w:rsidRPr="007E4375">
              <w:rPr>
                <w:rStyle w:val="Hyperlink"/>
                <w:b w:val="0"/>
              </w:rPr>
              <w:t>1.4.1: General Objective:</w:t>
            </w:r>
            <w:r w:rsidR="007E4375" w:rsidRPr="00112006">
              <w:rPr>
                <w:b w:val="0"/>
                <w:webHidden/>
              </w:rPr>
              <w:tab/>
            </w:r>
            <w:r w:rsidRPr="00112006">
              <w:rPr>
                <w:b w:val="0"/>
                <w:webHidden/>
              </w:rPr>
              <w:fldChar w:fldCharType="begin"/>
            </w:r>
            <w:r w:rsidR="007E4375" w:rsidRPr="00112006">
              <w:rPr>
                <w:b w:val="0"/>
                <w:webHidden/>
              </w:rPr>
              <w:instrText xml:space="preserve"> PAGEREF _Toc42436892 \h </w:instrText>
            </w:r>
            <w:r w:rsidRPr="00112006">
              <w:rPr>
                <w:b w:val="0"/>
                <w:webHidden/>
              </w:rPr>
            </w:r>
            <w:r w:rsidRPr="00112006">
              <w:rPr>
                <w:b w:val="0"/>
                <w:webHidden/>
              </w:rPr>
              <w:fldChar w:fldCharType="separate"/>
            </w:r>
            <w:r w:rsidR="00943008">
              <w:rPr>
                <w:b w:val="0"/>
                <w:webHidden/>
              </w:rPr>
              <w:t>3</w:t>
            </w:r>
            <w:r w:rsidRPr="00112006">
              <w:rPr>
                <w:b w:val="0"/>
                <w:webHidden/>
              </w:rPr>
              <w:fldChar w:fldCharType="end"/>
            </w:r>
          </w:hyperlink>
        </w:p>
        <w:p w:rsidR="007E4375" w:rsidRPr="007E4375" w:rsidRDefault="00886A52" w:rsidP="007E4375">
          <w:pPr>
            <w:pStyle w:val="TOC2"/>
            <w:rPr>
              <w:rFonts w:asciiTheme="minorHAnsi" w:eastAsiaTheme="minorEastAsia" w:hAnsiTheme="minorHAnsi" w:cstheme="minorBidi"/>
            </w:rPr>
          </w:pPr>
          <w:hyperlink w:anchor="_Toc42436893" w:history="1">
            <w:r w:rsidR="007E4375" w:rsidRPr="007E4375">
              <w:rPr>
                <w:rStyle w:val="Hyperlink"/>
                <w:b w:val="0"/>
              </w:rPr>
              <w:t>1.4.2: Specific Objective:</w:t>
            </w:r>
            <w:r w:rsidR="007E4375" w:rsidRPr="00112006">
              <w:rPr>
                <w:b w:val="0"/>
                <w:webHidden/>
              </w:rPr>
              <w:tab/>
            </w:r>
            <w:r w:rsidRPr="00112006">
              <w:rPr>
                <w:b w:val="0"/>
                <w:webHidden/>
              </w:rPr>
              <w:fldChar w:fldCharType="begin"/>
            </w:r>
            <w:r w:rsidR="007E4375" w:rsidRPr="00112006">
              <w:rPr>
                <w:b w:val="0"/>
                <w:webHidden/>
              </w:rPr>
              <w:instrText xml:space="preserve"> PAGEREF _Toc42436893 \h </w:instrText>
            </w:r>
            <w:r w:rsidRPr="00112006">
              <w:rPr>
                <w:b w:val="0"/>
                <w:webHidden/>
              </w:rPr>
            </w:r>
            <w:r w:rsidRPr="00112006">
              <w:rPr>
                <w:b w:val="0"/>
                <w:webHidden/>
              </w:rPr>
              <w:fldChar w:fldCharType="separate"/>
            </w:r>
            <w:r w:rsidR="00943008">
              <w:rPr>
                <w:b w:val="0"/>
                <w:webHidden/>
              </w:rPr>
              <w:t>3</w:t>
            </w:r>
            <w:r w:rsidRPr="00112006">
              <w:rPr>
                <w:b w:val="0"/>
                <w:webHidden/>
              </w:rPr>
              <w:fldChar w:fldCharType="end"/>
            </w:r>
          </w:hyperlink>
        </w:p>
        <w:p w:rsidR="007E4375" w:rsidRPr="007E4375" w:rsidRDefault="00886A52" w:rsidP="007E4375">
          <w:pPr>
            <w:pStyle w:val="TOC2"/>
            <w:rPr>
              <w:rFonts w:asciiTheme="minorHAnsi" w:eastAsiaTheme="minorEastAsia" w:hAnsiTheme="minorHAnsi" w:cstheme="minorBidi"/>
            </w:rPr>
          </w:pPr>
          <w:hyperlink w:anchor="_Toc42436894" w:history="1">
            <w:r w:rsidR="007E4375" w:rsidRPr="007E4375">
              <w:rPr>
                <w:rStyle w:val="Hyperlink"/>
                <w:b w:val="0"/>
              </w:rPr>
              <w:t>1.5: Methodology of the report:</w:t>
            </w:r>
            <w:r w:rsidR="007E4375" w:rsidRPr="00112006">
              <w:rPr>
                <w:b w:val="0"/>
                <w:webHidden/>
              </w:rPr>
              <w:tab/>
            </w:r>
            <w:r w:rsidRPr="00112006">
              <w:rPr>
                <w:b w:val="0"/>
                <w:webHidden/>
              </w:rPr>
              <w:fldChar w:fldCharType="begin"/>
            </w:r>
            <w:r w:rsidR="007E4375" w:rsidRPr="00112006">
              <w:rPr>
                <w:b w:val="0"/>
                <w:webHidden/>
              </w:rPr>
              <w:instrText xml:space="preserve"> PAGEREF _Toc42436894 \h </w:instrText>
            </w:r>
            <w:r w:rsidRPr="00112006">
              <w:rPr>
                <w:b w:val="0"/>
                <w:webHidden/>
              </w:rPr>
            </w:r>
            <w:r w:rsidRPr="00112006">
              <w:rPr>
                <w:b w:val="0"/>
                <w:webHidden/>
              </w:rPr>
              <w:fldChar w:fldCharType="separate"/>
            </w:r>
            <w:r w:rsidR="00943008">
              <w:rPr>
                <w:b w:val="0"/>
                <w:webHidden/>
              </w:rPr>
              <w:t>3</w:t>
            </w:r>
            <w:r w:rsidRPr="00112006">
              <w:rPr>
                <w:b w:val="0"/>
                <w:webHidden/>
              </w:rPr>
              <w:fldChar w:fldCharType="end"/>
            </w:r>
          </w:hyperlink>
        </w:p>
        <w:p w:rsidR="007E4375" w:rsidRPr="007E4375" w:rsidRDefault="00886A52" w:rsidP="007E4375">
          <w:pPr>
            <w:pStyle w:val="TOC2"/>
            <w:rPr>
              <w:rFonts w:asciiTheme="minorHAnsi" w:eastAsiaTheme="minorEastAsia" w:hAnsiTheme="minorHAnsi" w:cstheme="minorBidi"/>
            </w:rPr>
          </w:pPr>
          <w:hyperlink w:anchor="_Toc42436895" w:history="1">
            <w:r w:rsidR="007E4375" w:rsidRPr="007E4375">
              <w:rPr>
                <w:rStyle w:val="Hyperlink"/>
                <w:b w:val="0"/>
              </w:rPr>
              <w:t>1.5.1: Sources of information:</w:t>
            </w:r>
            <w:r w:rsidR="007E4375" w:rsidRPr="00112006">
              <w:rPr>
                <w:b w:val="0"/>
                <w:webHidden/>
              </w:rPr>
              <w:tab/>
            </w:r>
            <w:r w:rsidRPr="00112006">
              <w:rPr>
                <w:b w:val="0"/>
                <w:webHidden/>
              </w:rPr>
              <w:fldChar w:fldCharType="begin"/>
            </w:r>
            <w:r w:rsidR="007E4375" w:rsidRPr="00112006">
              <w:rPr>
                <w:b w:val="0"/>
                <w:webHidden/>
              </w:rPr>
              <w:instrText xml:space="preserve"> PAGEREF _Toc42436895 \h </w:instrText>
            </w:r>
            <w:r w:rsidRPr="00112006">
              <w:rPr>
                <w:b w:val="0"/>
                <w:webHidden/>
              </w:rPr>
            </w:r>
            <w:r w:rsidRPr="00112006">
              <w:rPr>
                <w:b w:val="0"/>
                <w:webHidden/>
              </w:rPr>
              <w:fldChar w:fldCharType="separate"/>
            </w:r>
            <w:r w:rsidR="00943008">
              <w:rPr>
                <w:b w:val="0"/>
                <w:webHidden/>
              </w:rPr>
              <w:t>3</w:t>
            </w:r>
            <w:r w:rsidRPr="00112006">
              <w:rPr>
                <w:b w:val="0"/>
                <w:webHidden/>
              </w:rPr>
              <w:fldChar w:fldCharType="end"/>
            </w:r>
          </w:hyperlink>
        </w:p>
        <w:p w:rsidR="007E4375" w:rsidRPr="007E4375" w:rsidRDefault="00886A52" w:rsidP="007E4375">
          <w:pPr>
            <w:pStyle w:val="TOC2"/>
            <w:rPr>
              <w:rFonts w:asciiTheme="minorHAnsi" w:eastAsiaTheme="minorEastAsia" w:hAnsiTheme="minorHAnsi" w:cstheme="minorBidi"/>
            </w:rPr>
          </w:pPr>
          <w:hyperlink w:anchor="_Toc42436896" w:history="1">
            <w:r w:rsidR="007E4375" w:rsidRPr="007E4375">
              <w:rPr>
                <w:rStyle w:val="Hyperlink"/>
                <w:b w:val="0"/>
              </w:rPr>
              <w:t>1.5.1.1: Primary Sources:</w:t>
            </w:r>
            <w:r w:rsidR="007E4375" w:rsidRPr="00112006">
              <w:rPr>
                <w:b w:val="0"/>
                <w:webHidden/>
              </w:rPr>
              <w:tab/>
            </w:r>
            <w:r w:rsidRPr="00112006">
              <w:rPr>
                <w:b w:val="0"/>
                <w:webHidden/>
              </w:rPr>
              <w:fldChar w:fldCharType="begin"/>
            </w:r>
            <w:r w:rsidR="007E4375" w:rsidRPr="00112006">
              <w:rPr>
                <w:b w:val="0"/>
                <w:webHidden/>
              </w:rPr>
              <w:instrText xml:space="preserve"> PAGEREF _Toc42436896 \h </w:instrText>
            </w:r>
            <w:r w:rsidRPr="00112006">
              <w:rPr>
                <w:b w:val="0"/>
                <w:webHidden/>
              </w:rPr>
            </w:r>
            <w:r w:rsidRPr="00112006">
              <w:rPr>
                <w:b w:val="0"/>
                <w:webHidden/>
              </w:rPr>
              <w:fldChar w:fldCharType="separate"/>
            </w:r>
            <w:r w:rsidR="00943008">
              <w:rPr>
                <w:b w:val="0"/>
                <w:webHidden/>
              </w:rPr>
              <w:t>3</w:t>
            </w:r>
            <w:r w:rsidRPr="00112006">
              <w:rPr>
                <w:b w:val="0"/>
                <w:webHidden/>
              </w:rPr>
              <w:fldChar w:fldCharType="end"/>
            </w:r>
          </w:hyperlink>
        </w:p>
        <w:p w:rsidR="007E4375" w:rsidRPr="007E4375" w:rsidRDefault="00886A52" w:rsidP="007E4375">
          <w:pPr>
            <w:pStyle w:val="TOC2"/>
            <w:rPr>
              <w:rFonts w:asciiTheme="minorHAnsi" w:eastAsiaTheme="minorEastAsia" w:hAnsiTheme="minorHAnsi" w:cstheme="minorBidi"/>
            </w:rPr>
          </w:pPr>
          <w:hyperlink w:anchor="_Toc42436897" w:history="1">
            <w:r w:rsidR="007E4375" w:rsidRPr="007E4375">
              <w:rPr>
                <w:rStyle w:val="Hyperlink"/>
                <w:b w:val="0"/>
              </w:rPr>
              <w:t>1.5.1.2: Secondary Sources:</w:t>
            </w:r>
            <w:r w:rsidR="007E4375" w:rsidRPr="00112006">
              <w:rPr>
                <w:b w:val="0"/>
                <w:webHidden/>
              </w:rPr>
              <w:tab/>
            </w:r>
            <w:r w:rsidRPr="00112006">
              <w:rPr>
                <w:b w:val="0"/>
                <w:webHidden/>
              </w:rPr>
              <w:fldChar w:fldCharType="begin"/>
            </w:r>
            <w:r w:rsidR="007E4375" w:rsidRPr="00112006">
              <w:rPr>
                <w:b w:val="0"/>
                <w:webHidden/>
              </w:rPr>
              <w:instrText xml:space="preserve"> PAGEREF _Toc42436897 \h </w:instrText>
            </w:r>
            <w:r w:rsidRPr="00112006">
              <w:rPr>
                <w:b w:val="0"/>
                <w:webHidden/>
              </w:rPr>
            </w:r>
            <w:r w:rsidRPr="00112006">
              <w:rPr>
                <w:b w:val="0"/>
                <w:webHidden/>
              </w:rPr>
              <w:fldChar w:fldCharType="separate"/>
            </w:r>
            <w:r w:rsidR="00943008">
              <w:rPr>
                <w:b w:val="0"/>
                <w:webHidden/>
              </w:rPr>
              <w:t>3</w:t>
            </w:r>
            <w:r w:rsidRPr="00112006">
              <w:rPr>
                <w:b w:val="0"/>
                <w:webHidden/>
              </w:rPr>
              <w:fldChar w:fldCharType="end"/>
            </w:r>
          </w:hyperlink>
        </w:p>
        <w:p w:rsidR="007E4375" w:rsidRPr="007E4375" w:rsidRDefault="00886A52" w:rsidP="007E4375">
          <w:pPr>
            <w:pStyle w:val="TOC2"/>
            <w:rPr>
              <w:rFonts w:asciiTheme="minorHAnsi" w:eastAsiaTheme="minorEastAsia" w:hAnsiTheme="minorHAnsi" w:cstheme="minorBidi"/>
            </w:rPr>
          </w:pPr>
          <w:hyperlink w:anchor="_Toc42436898" w:history="1">
            <w:r w:rsidR="007E4375" w:rsidRPr="007E4375">
              <w:rPr>
                <w:rStyle w:val="Hyperlink"/>
                <w:rFonts w:eastAsia="Calibri"/>
                <w:b w:val="0"/>
              </w:rPr>
              <w:t xml:space="preserve">1.6: </w:t>
            </w:r>
            <w:r w:rsidR="007E4375" w:rsidRPr="007E4375">
              <w:rPr>
                <w:rStyle w:val="Hyperlink"/>
                <w:b w:val="0"/>
                <w:shd w:val="clear" w:color="auto" w:fill="FFFFFF" w:themeFill="background1"/>
              </w:rPr>
              <w:t>Limitations of the Study:</w:t>
            </w:r>
            <w:r w:rsidR="007E4375" w:rsidRPr="00112006">
              <w:rPr>
                <w:b w:val="0"/>
                <w:webHidden/>
              </w:rPr>
              <w:tab/>
            </w:r>
            <w:r w:rsidRPr="00112006">
              <w:rPr>
                <w:b w:val="0"/>
                <w:webHidden/>
              </w:rPr>
              <w:fldChar w:fldCharType="begin"/>
            </w:r>
            <w:r w:rsidR="007E4375" w:rsidRPr="00112006">
              <w:rPr>
                <w:b w:val="0"/>
                <w:webHidden/>
              </w:rPr>
              <w:instrText xml:space="preserve"> PAGEREF _Toc42436898 \h </w:instrText>
            </w:r>
            <w:r w:rsidRPr="00112006">
              <w:rPr>
                <w:b w:val="0"/>
                <w:webHidden/>
              </w:rPr>
            </w:r>
            <w:r w:rsidRPr="00112006">
              <w:rPr>
                <w:b w:val="0"/>
                <w:webHidden/>
              </w:rPr>
              <w:fldChar w:fldCharType="separate"/>
            </w:r>
            <w:r w:rsidR="00943008">
              <w:rPr>
                <w:b w:val="0"/>
                <w:webHidden/>
              </w:rPr>
              <w:t>4</w:t>
            </w:r>
            <w:r w:rsidRPr="00112006">
              <w:rPr>
                <w:b w:val="0"/>
                <w:webHidden/>
              </w:rPr>
              <w:fldChar w:fldCharType="end"/>
            </w:r>
          </w:hyperlink>
        </w:p>
        <w:p w:rsidR="007E4375" w:rsidRPr="007E4375" w:rsidRDefault="007E4375">
          <w:pPr>
            <w:pStyle w:val="TOC1"/>
            <w:rPr>
              <w:rStyle w:val="Hyperlink"/>
              <w:b w:val="0"/>
              <w:sz w:val="24"/>
              <w:szCs w:val="24"/>
            </w:rPr>
          </w:pPr>
        </w:p>
        <w:p w:rsidR="007E4375" w:rsidRPr="007E4375" w:rsidRDefault="00886A52">
          <w:pPr>
            <w:pStyle w:val="TOC1"/>
            <w:rPr>
              <w:rFonts w:asciiTheme="minorHAnsi" w:eastAsiaTheme="minorEastAsia" w:hAnsiTheme="minorHAnsi" w:cstheme="minorBidi"/>
              <w:b w:val="0"/>
              <w:sz w:val="24"/>
              <w:szCs w:val="24"/>
            </w:rPr>
          </w:pPr>
          <w:hyperlink w:anchor="_Toc42436899" w:history="1">
            <w:r w:rsidR="007E4375" w:rsidRPr="007E4375">
              <w:rPr>
                <w:rStyle w:val="Hyperlink"/>
                <w:sz w:val="24"/>
                <w:szCs w:val="24"/>
              </w:rPr>
              <w:t>Chapter-02</w:t>
            </w:r>
          </w:hyperlink>
        </w:p>
        <w:p w:rsidR="007E4375" w:rsidRPr="007E4375" w:rsidRDefault="00886A52" w:rsidP="007E4375">
          <w:pPr>
            <w:pStyle w:val="TOC2"/>
            <w:rPr>
              <w:rFonts w:asciiTheme="minorHAnsi" w:eastAsiaTheme="minorEastAsia" w:hAnsiTheme="minorHAnsi" w:cstheme="minorBidi"/>
            </w:rPr>
          </w:pPr>
          <w:hyperlink w:anchor="_Toc42436900" w:history="1">
            <w:r w:rsidR="007E4375" w:rsidRPr="007E4375">
              <w:rPr>
                <w:rStyle w:val="Hyperlink"/>
              </w:rPr>
              <w:t>Literature Review</w:t>
            </w:r>
            <w:r w:rsidR="007E4375" w:rsidRPr="007E4375">
              <w:rPr>
                <w:b w:val="0"/>
                <w:webHidden/>
              </w:rPr>
              <w:tab/>
            </w:r>
            <w:r w:rsidRPr="007E4375">
              <w:rPr>
                <w:b w:val="0"/>
                <w:webHidden/>
              </w:rPr>
              <w:fldChar w:fldCharType="begin"/>
            </w:r>
            <w:r w:rsidR="007E4375" w:rsidRPr="007E4375">
              <w:rPr>
                <w:b w:val="0"/>
                <w:webHidden/>
              </w:rPr>
              <w:instrText xml:space="preserve"> PAGEREF _Toc42436900 \h </w:instrText>
            </w:r>
            <w:r w:rsidRPr="007E4375">
              <w:rPr>
                <w:b w:val="0"/>
                <w:webHidden/>
              </w:rPr>
            </w:r>
            <w:r w:rsidRPr="007E4375">
              <w:rPr>
                <w:b w:val="0"/>
                <w:webHidden/>
              </w:rPr>
              <w:fldChar w:fldCharType="separate"/>
            </w:r>
            <w:r w:rsidR="00943008">
              <w:rPr>
                <w:b w:val="0"/>
                <w:webHidden/>
              </w:rPr>
              <w:t>5</w:t>
            </w:r>
            <w:r w:rsidRPr="007E4375">
              <w:rPr>
                <w:b w:val="0"/>
                <w:webHidden/>
              </w:rPr>
              <w:fldChar w:fldCharType="end"/>
            </w:r>
          </w:hyperlink>
        </w:p>
        <w:p w:rsidR="007E4375" w:rsidRPr="007E4375" w:rsidRDefault="00886A52" w:rsidP="007E4375">
          <w:pPr>
            <w:pStyle w:val="TOC2"/>
            <w:rPr>
              <w:rFonts w:asciiTheme="minorHAnsi" w:eastAsiaTheme="minorEastAsia" w:hAnsiTheme="minorHAnsi" w:cstheme="minorBidi"/>
            </w:rPr>
          </w:pPr>
          <w:hyperlink w:anchor="_Toc42436901" w:history="1">
            <w:r w:rsidR="007E4375" w:rsidRPr="007E4375">
              <w:rPr>
                <w:rStyle w:val="Hyperlink"/>
                <w:b w:val="0"/>
              </w:rPr>
              <w:t>2.1: Employee Job Satisfaction:</w:t>
            </w:r>
            <w:r w:rsidR="007E4375" w:rsidRPr="007E4375">
              <w:rPr>
                <w:b w:val="0"/>
                <w:webHidden/>
              </w:rPr>
              <w:tab/>
            </w:r>
            <w:r w:rsidRPr="007E4375">
              <w:rPr>
                <w:b w:val="0"/>
                <w:webHidden/>
              </w:rPr>
              <w:fldChar w:fldCharType="begin"/>
            </w:r>
            <w:r w:rsidR="007E4375" w:rsidRPr="007E4375">
              <w:rPr>
                <w:b w:val="0"/>
                <w:webHidden/>
              </w:rPr>
              <w:instrText xml:space="preserve"> PAGEREF _Toc42436901 \h </w:instrText>
            </w:r>
            <w:r w:rsidRPr="007E4375">
              <w:rPr>
                <w:b w:val="0"/>
                <w:webHidden/>
              </w:rPr>
            </w:r>
            <w:r w:rsidRPr="007E4375">
              <w:rPr>
                <w:b w:val="0"/>
                <w:webHidden/>
              </w:rPr>
              <w:fldChar w:fldCharType="separate"/>
            </w:r>
            <w:r w:rsidR="00943008">
              <w:rPr>
                <w:b w:val="0"/>
                <w:webHidden/>
              </w:rPr>
              <w:t>6</w:t>
            </w:r>
            <w:r w:rsidRPr="007E4375">
              <w:rPr>
                <w:b w:val="0"/>
                <w:webHidden/>
              </w:rPr>
              <w:fldChar w:fldCharType="end"/>
            </w:r>
          </w:hyperlink>
        </w:p>
        <w:p w:rsidR="007E4375" w:rsidRPr="007E4375" w:rsidRDefault="00886A52" w:rsidP="007E4375">
          <w:pPr>
            <w:pStyle w:val="TOC2"/>
            <w:rPr>
              <w:rFonts w:asciiTheme="minorHAnsi" w:eastAsiaTheme="minorEastAsia" w:hAnsiTheme="minorHAnsi" w:cstheme="minorBidi"/>
            </w:rPr>
          </w:pPr>
          <w:hyperlink w:anchor="_Toc42436902" w:history="1">
            <w:r w:rsidR="007E4375" w:rsidRPr="007E4375">
              <w:rPr>
                <w:rStyle w:val="Hyperlink"/>
                <w:b w:val="0"/>
              </w:rPr>
              <w:t>2.2: Theories of job satisfaction:</w:t>
            </w:r>
            <w:r w:rsidR="007E4375" w:rsidRPr="007E4375">
              <w:rPr>
                <w:b w:val="0"/>
                <w:webHidden/>
              </w:rPr>
              <w:tab/>
            </w:r>
            <w:r w:rsidRPr="007E4375">
              <w:rPr>
                <w:b w:val="0"/>
                <w:webHidden/>
              </w:rPr>
              <w:fldChar w:fldCharType="begin"/>
            </w:r>
            <w:r w:rsidR="007E4375" w:rsidRPr="007E4375">
              <w:rPr>
                <w:b w:val="0"/>
                <w:webHidden/>
              </w:rPr>
              <w:instrText xml:space="preserve"> PAGEREF _Toc42436902 \h </w:instrText>
            </w:r>
            <w:r w:rsidRPr="007E4375">
              <w:rPr>
                <w:b w:val="0"/>
                <w:webHidden/>
              </w:rPr>
            </w:r>
            <w:r w:rsidRPr="007E4375">
              <w:rPr>
                <w:b w:val="0"/>
                <w:webHidden/>
              </w:rPr>
              <w:fldChar w:fldCharType="separate"/>
            </w:r>
            <w:r w:rsidR="00943008">
              <w:rPr>
                <w:b w:val="0"/>
                <w:webHidden/>
              </w:rPr>
              <w:t>6</w:t>
            </w:r>
            <w:r w:rsidRPr="007E4375">
              <w:rPr>
                <w:b w:val="0"/>
                <w:webHidden/>
              </w:rPr>
              <w:fldChar w:fldCharType="end"/>
            </w:r>
          </w:hyperlink>
        </w:p>
        <w:p w:rsidR="007E4375" w:rsidRPr="007E4375" w:rsidRDefault="00886A52" w:rsidP="007E4375">
          <w:pPr>
            <w:pStyle w:val="TOC2"/>
            <w:rPr>
              <w:rFonts w:asciiTheme="minorHAnsi" w:eastAsiaTheme="minorEastAsia" w:hAnsiTheme="minorHAnsi" w:cstheme="minorBidi"/>
            </w:rPr>
          </w:pPr>
          <w:hyperlink w:anchor="_Toc42436903" w:history="1">
            <w:r w:rsidR="007E4375" w:rsidRPr="007E4375">
              <w:rPr>
                <w:rStyle w:val="Hyperlink"/>
                <w:b w:val="0"/>
              </w:rPr>
              <w:t>2.3: Effects of employee Job Satisfaction:</w:t>
            </w:r>
            <w:r w:rsidR="007E4375" w:rsidRPr="007E4375">
              <w:rPr>
                <w:b w:val="0"/>
                <w:webHidden/>
              </w:rPr>
              <w:tab/>
            </w:r>
            <w:r w:rsidRPr="007E4375">
              <w:rPr>
                <w:b w:val="0"/>
                <w:webHidden/>
              </w:rPr>
              <w:fldChar w:fldCharType="begin"/>
            </w:r>
            <w:r w:rsidR="007E4375" w:rsidRPr="007E4375">
              <w:rPr>
                <w:b w:val="0"/>
                <w:webHidden/>
              </w:rPr>
              <w:instrText xml:space="preserve"> PAGEREF _Toc42436903 \h </w:instrText>
            </w:r>
            <w:r w:rsidRPr="007E4375">
              <w:rPr>
                <w:b w:val="0"/>
                <w:webHidden/>
              </w:rPr>
            </w:r>
            <w:r w:rsidRPr="007E4375">
              <w:rPr>
                <w:b w:val="0"/>
                <w:webHidden/>
              </w:rPr>
              <w:fldChar w:fldCharType="separate"/>
            </w:r>
            <w:r w:rsidR="00943008">
              <w:rPr>
                <w:b w:val="0"/>
                <w:webHidden/>
              </w:rPr>
              <w:t>7</w:t>
            </w:r>
            <w:r w:rsidRPr="007E4375">
              <w:rPr>
                <w:b w:val="0"/>
                <w:webHidden/>
              </w:rPr>
              <w:fldChar w:fldCharType="end"/>
            </w:r>
          </w:hyperlink>
        </w:p>
        <w:p w:rsidR="007E4375" w:rsidRPr="007E4375" w:rsidRDefault="00886A52" w:rsidP="007E4375">
          <w:pPr>
            <w:pStyle w:val="TOC2"/>
            <w:rPr>
              <w:rFonts w:asciiTheme="minorHAnsi" w:eastAsiaTheme="minorEastAsia" w:hAnsiTheme="minorHAnsi" w:cstheme="minorBidi"/>
            </w:rPr>
          </w:pPr>
          <w:hyperlink w:anchor="_Toc42436904" w:history="1">
            <w:r w:rsidR="007E4375" w:rsidRPr="007E4375">
              <w:rPr>
                <w:rStyle w:val="Hyperlink"/>
                <w:b w:val="0"/>
              </w:rPr>
              <w:t>2.4: Factors of employee Job Satisfaction:</w:t>
            </w:r>
            <w:r w:rsidR="007E4375" w:rsidRPr="007E4375">
              <w:rPr>
                <w:b w:val="0"/>
                <w:webHidden/>
              </w:rPr>
              <w:tab/>
            </w:r>
            <w:r w:rsidRPr="007E4375">
              <w:rPr>
                <w:b w:val="0"/>
                <w:webHidden/>
              </w:rPr>
              <w:fldChar w:fldCharType="begin"/>
            </w:r>
            <w:r w:rsidR="007E4375" w:rsidRPr="007E4375">
              <w:rPr>
                <w:b w:val="0"/>
                <w:webHidden/>
              </w:rPr>
              <w:instrText xml:space="preserve"> PAGEREF _Toc42436904 \h </w:instrText>
            </w:r>
            <w:r w:rsidRPr="007E4375">
              <w:rPr>
                <w:b w:val="0"/>
                <w:webHidden/>
              </w:rPr>
            </w:r>
            <w:r w:rsidRPr="007E4375">
              <w:rPr>
                <w:b w:val="0"/>
                <w:webHidden/>
              </w:rPr>
              <w:fldChar w:fldCharType="separate"/>
            </w:r>
            <w:r w:rsidR="00943008">
              <w:rPr>
                <w:b w:val="0"/>
                <w:webHidden/>
              </w:rPr>
              <w:t>9</w:t>
            </w:r>
            <w:r w:rsidRPr="007E4375">
              <w:rPr>
                <w:b w:val="0"/>
                <w:webHidden/>
              </w:rPr>
              <w:fldChar w:fldCharType="end"/>
            </w:r>
          </w:hyperlink>
        </w:p>
        <w:p w:rsidR="007E4375" w:rsidRPr="007E4375" w:rsidRDefault="00886A52" w:rsidP="007E4375">
          <w:pPr>
            <w:pStyle w:val="TOC2"/>
            <w:rPr>
              <w:rFonts w:asciiTheme="minorHAnsi" w:eastAsiaTheme="minorEastAsia" w:hAnsiTheme="minorHAnsi" w:cstheme="minorBidi"/>
            </w:rPr>
          </w:pPr>
          <w:hyperlink w:anchor="_Toc42436905" w:history="1">
            <w:r w:rsidR="007E4375" w:rsidRPr="007E4375">
              <w:rPr>
                <w:rStyle w:val="Hyperlink"/>
                <w:b w:val="0"/>
              </w:rPr>
              <w:t>2.5: Measuring employee Job Satisfaction:</w:t>
            </w:r>
            <w:r w:rsidR="007E4375" w:rsidRPr="007E4375">
              <w:rPr>
                <w:b w:val="0"/>
                <w:webHidden/>
              </w:rPr>
              <w:tab/>
            </w:r>
            <w:r w:rsidRPr="007E4375">
              <w:rPr>
                <w:b w:val="0"/>
                <w:webHidden/>
              </w:rPr>
              <w:fldChar w:fldCharType="begin"/>
            </w:r>
            <w:r w:rsidR="007E4375" w:rsidRPr="007E4375">
              <w:rPr>
                <w:b w:val="0"/>
                <w:webHidden/>
              </w:rPr>
              <w:instrText xml:space="preserve"> PAGEREF _Toc42436905 \h </w:instrText>
            </w:r>
            <w:r w:rsidRPr="007E4375">
              <w:rPr>
                <w:b w:val="0"/>
                <w:webHidden/>
              </w:rPr>
            </w:r>
            <w:r w:rsidRPr="007E4375">
              <w:rPr>
                <w:b w:val="0"/>
                <w:webHidden/>
              </w:rPr>
              <w:fldChar w:fldCharType="separate"/>
            </w:r>
            <w:r w:rsidR="00943008">
              <w:rPr>
                <w:b w:val="0"/>
                <w:webHidden/>
              </w:rPr>
              <w:t>11</w:t>
            </w:r>
            <w:r w:rsidRPr="007E4375">
              <w:rPr>
                <w:b w:val="0"/>
                <w:webHidden/>
              </w:rPr>
              <w:fldChar w:fldCharType="end"/>
            </w:r>
          </w:hyperlink>
        </w:p>
        <w:p w:rsidR="007E4375" w:rsidRPr="007E4375" w:rsidRDefault="007E4375">
          <w:pPr>
            <w:pStyle w:val="TOC1"/>
            <w:rPr>
              <w:rStyle w:val="Hyperlink"/>
              <w:b w:val="0"/>
              <w:sz w:val="24"/>
              <w:szCs w:val="24"/>
            </w:rPr>
          </w:pPr>
        </w:p>
        <w:p w:rsidR="007E4375" w:rsidRPr="007E4375" w:rsidRDefault="00886A52">
          <w:pPr>
            <w:pStyle w:val="TOC1"/>
            <w:rPr>
              <w:rFonts w:asciiTheme="minorHAnsi" w:eastAsiaTheme="minorEastAsia" w:hAnsiTheme="minorHAnsi" w:cstheme="minorBidi"/>
              <w:b w:val="0"/>
              <w:sz w:val="24"/>
              <w:szCs w:val="24"/>
            </w:rPr>
          </w:pPr>
          <w:hyperlink w:anchor="_Toc42436906" w:history="1">
            <w:r w:rsidR="007E4375" w:rsidRPr="007E4375">
              <w:rPr>
                <w:rStyle w:val="Hyperlink"/>
                <w:rFonts w:eastAsia="Calibri"/>
                <w:sz w:val="24"/>
                <w:szCs w:val="24"/>
              </w:rPr>
              <w:t>Chapter-03</w:t>
            </w:r>
          </w:hyperlink>
        </w:p>
        <w:p w:rsidR="007E4375" w:rsidRPr="007E4375" w:rsidRDefault="00886A52" w:rsidP="007E4375">
          <w:pPr>
            <w:pStyle w:val="TOC2"/>
            <w:rPr>
              <w:rFonts w:asciiTheme="minorHAnsi" w:eastAsiaTheme="minorEastAsia" w:hAnsiTheme="minorHAnsi" w:cstheme="minorBidi"/>
            </w:rPr>
          </w:pPr>
          <w:hyperlink w:anchor="_Toc42436907" w:history="1">
            <w:r w:rsidR="007E4375" w:rsidRPr="007E4375">
              <w:rPr>
                <w:rStyle w:val="Hyperlink"/>
              </w:rPr>
              <w:t>Company Profile</w:t>
            </w:r>
            <w:r w:rsidR="007E4375" w:rsidRPr="007E4375">
              <w:rPr>
                <w:b w:val="0"/>
                <w:webHidden/>
              </w:rPr>
              <w:tab/>
            </w:r>
            <w:r w:rsidRPr="007E4375">
              <w:rPr>
                <w:b w:val="0"/>
                <w:webHidden/>
              </w:rPr>
              <w:fldChar w:fldCharType="begin"/>
            </w:r>
            <w:r w:rsidR="007E4375" w:rsidRPr="007E4375">
              <w:rPr>
                <w:b w:val="0"/>
                <w:webHidden/>
              </w:rPr>
              <w:instrText xml:space="preserve"> PAGEREF _Toc42436907 \h </w:instrText>
            </w:r>
            <w:r w:rsidRPr="007E4375">
              <w:rPr>
                <w:b w:val="0"/>
                <w:webHidden/>
              </w:rPr>
            </w:r>
            <w:r w:rsidRPr="007E4375">
              <w:rPr>
                <w:b w:val="0"/>
                <w:webHidden/>
              </w:rPr>
              <w:fldChar w:fldCharType="separate"/>
            </w:r>
            <w:r w:rsidR="00943008">
              <w:rPr>
                <w:b w:val="0"/>
                <w:webHidden/>
              </w:rPr>
              <w:t>13</w:t>
            </w:r>
            <w:r w:rsidRPr="007E4375">
              <w:rPr>
                <w:b w:val="0"/>
                <w:webHidden/>
              </w:rPr>
              <w:fldChar w:fldCharType="end"/>
            </w:r>
          </w:hyperlink>
        </w:p>
        <w:p w:rsidR="007E4375" w:rsidRPr="007E4375" w:rsidRDefault="00886A52" w:rsidP="007E4375">
          <w:pPr>
            <w:pStyle w:val="TOC2"/>
            <w:rPr>
              <w:rFonts w:asciiTheme="minorHAnsi" w:eastAsiaTheme="minorEastAsia" w:hAnsiTheme="minorHAnsi" w:cstheme="minorBidi"/>
            </w:rPr>
          </w:pPr>
          <w:hyperlink w:anchor="_Toc42436908" w:history="1">
            <w:r w:rsidR="007E4375" w:rsidRPr="007E4375">
              <w:rPr>
                <w:rStyle w:val="Hyperlink"/>
                <w:b w:val="0"/>
              </w:rPr>
              <w:t>3.0. Overview of the company:</w:t>
            </w:r>
            <w:r w:rsidR="007E4375" w:rsidRPr="007E4375">
              <w:rPr>
                <w:b w:val="0"/>
                <w:webHidden/>
              </w:rPr>
              <w:tab/>
            </w:r>
            <w:r w:rsidRPr="007E4375">
              <w:rPr>
                <w:b w:val="0"/>
                <w:webHidden/>
              </w:rPr>
              <w:fldChar w:fldCharType="begin"/>
            </w:r>
            <w:r w:rsidR="007E4375" w:rsidRPr="007E4375">
              <w:rPr>
                <w:b w:val="0"/>
                <w:webHidden/>
              </w:rPr>
              <w:instrText xml:space="preserve"> PAGEREF _Toc42436908 \h </w:instrText>
            </w:r>
            <w:r w:rsidRPr="007E4375">
              <w:rPr>
                <w:b w:val="0"/>
                <w:webHidden/>
              </w:rPr>
            </w:r>
            <w:r w:rsidRPr="007E4375">
              <w:rPr>
                <w:b w:val="0"/>
                <w:webHidden/>
              </w:rPr>
              <w:fldChar w:fldCharType="separate"/>
            </w:r>
            <w:r w:rsidR="00943008">
              <w:rPr>
                <w:b w:val="0"/>
                <w:webHidden/>
              </w:rPr>
              <w:t>14</w:t>
            </w:r>
            <w:r w:rsidRPr="007E4375">
              <w:rPr>
                <w:b w:val="0"/>
                <w:webHidden/>
              </w:rPr>
              <w:fldChar w:fldCharType="end"/>
            </w:r>
          </w:hyperlink>
        </w:p>
        <w:p w:rsidR="007E4375" w:rsidRPr="007E4375" w:rsidRDefault="00886A52" w:rsidP="007E4375">
          <w:pPr>
            <w:pStyle w:val="TOC2"/>
            <w:rPr>
              <w:rFonts w:asciiTheme="minorHAnsi" w:eastAsiaTheme="minorEastAsia" w:hAnsiTheme="minorHAnsi" w:cstheme="minorBidi"/>
            </w:rPr>
          </w:pPr>
          <w:hyperlink w:anchor="_Toc42436909" w:history="1">
            <w:r w:rsidR="007E4375" w:rsidRPr="007E4375">
              <w:rPr>
                <w:rStyle w:val="Hyperlink"/>
                <w:b w:val="0"/>
              </w:rPr>
              <w:t>3.1. History of the company:</w:t>
            </w:r>
            <w:r w:rsidR="007E4375" w:rsidRPr="007E4375">
              <w:rPr>
                <w:b w:val="0"/>
                <w:webHidden/>
              </w:rPr>
              <w:tab/>
            </w:r>
            <w:r w:rsidRPr="007E4375">
              <w:rPr>
                <w:b w:val="0"/>
                <w:webHidden/>
              </w:rPr>
              <w:fldChar w:fldCharType="begin"/>
            </w:r>
            <w:r w:rsidR="007E4375" w:rsidRPr="007E4375">
              <w:rPr>
                <w:b w:val="0"/>
                <w:webHidden/>
              </w:rPr>
              <w:instrText xml:space="preserve"> PAGEREF _Toc42436909 \h </w:instrText>
            </w:r>
            <w:r w:rsidRPr="007E4375">
              <w:rPr>
                <w:b w:val="0"/>
                <w:webHidden/>
              </w:rPr>
            </w:r>
            <w:r w:rsidRPr="007E4375">
              <w:rPr>
                <w:b w:val="0"/>
                <w:webHidden/>
              </w:rPr>
              <w:fldChar w:fldCharType="separate"/>
            </w:r>
            <w:r w:rsidR="00943008">
              <w:rPr>
                <w:b w:val="0"/>
                <w:webHidden/>
              </w:rPr>
              <w:t>15</w:t>
            </w:r>
            <w:r w:rsidRPr="007E4375">
              <w:rPr>
                <w:b w:val="0"/>
                <w:webHidden/>
              </w:rPr>
              <w:fldChar w:fldCharType="end"/>
            </w:r>
          </w:hyperlink>
        </w:p>
        <w:p w:rsidR="007E4375" w:rsidRPr="007E4375" w:rsidRDefault="00886A52" w:rsidP="007E4375">
          <w:pPr>
            <w:pStyle w:val="TOC2"/>
            <w:rPr>
              <w:rFonts w:asciiTheme="minorHAnsi" w:eastAsiaTheme="minorEastAsia" w:hAnsiTheme="minorHAnsi" w:cstheme="minorBidi"/>
            </w:rPr>
          </w:pPr>
          <w:hyperlink w:anchor="_Toc42436910" w:history="1">
            <w:r w:rsidR="007E4375" w:rsidRPr="007E4375">
              <w:rPr>
                <w:rStyle w:val="Hyperlink"/>
                <w:rFonts w:eastAsia="Calibri"/>
                <w:b w:val="0"/>
              </w:rPr>
              <w:t>3.2. Logo:</w:t>
            </w:r>
            <w:r w:rsidR="007E4375" w:rsidRPr="007E4375">
              <w:rPr>
                <w:b w:val="0"/>
                <w:webHidden/>
              </w:rPr>
              <w:tab/>
            </w:r>
            <w:r w:rsidRPr="007E4375">
              <w:rPr>
                <w:b w:val="0"/>
                <w:webHidden/>
              </w:rPr>
              <w:fldChar w:fldCharType="begin"/>
            </w:r>
            <w:r w:rsidR="007E4375" w:rsidRPr="007E4375">
              <w:rPr>
                <w:b w:val="0"/>
                <w:webHidden/>
              </w:rPr>
              <w:instrText xml:space="preserve"> PAGEREF _Toc42436910 \h </w:instrText>
            </w:r>
            <w:r w:rsidRPr="007E4375">
              <w:rPr>
                <w:b w:val="0"/>
                <w:webHidden/>
              </w:rPr>
            </w:r>
            <w:r w:rsidRPr="007E4375">
              <w:rPr>
                <w:b w:val="0"/>
                <w:webHidden/>
              </w:rPr>
              <w:fldChar w:fldCharType="separate"/>
            </w:r>
            <w:r w:rsidR="00943008">
              <w:rPr>
                <w:b w:val="0"/>
                <w:webHidden/>
              </w:rPr>
              <w:t>17</w:t>
            </w:r>
            <w:r w:rsidRPr="007E4375">
              <w:rPr>
                <w:b w:val="0"/>
                <w:webHidden/>
              </w:rPr>
              <w:fldChar w:fldCharType="end"/>
            </w:r>
          </w:hyperlink>
        </w:p>
        <w:p w:rsidR="007E4375" w:rsidRPr="007E4375" w:rsidRDefault="00886A52" w:rsidP="007E4375">
          <w:pPr>
            <w:pStyle w:val="TOC2"/>
            <w:rPr>
              <w:rFonts w:asciiTheme="minorHAnsi" w:eastAsiaTheme="minorEastAsia" w:hAnsiTheme="minorHAnsi" w:cstheme="minorBidi"/>
            </w:rPr>
          </w:pPr>
          <w:hyperlink w:anchor="_Toc42436911" w:history="1">
            <w:r w:rsidR="007E4375" w:rsidRPr="007E4375">
              <w:rPr>
                <w:rStyle w:val="Hyperlink"/>
                <w:b w:val="0"/>
              </w:rPr>
              <w:t>3.3: Mission Statement:</w:t>
            </w:r>
            <w:r w:rsidR="007E4375" w:rsidRPr="007E4375">
              <w:rPr>
                <w:b w:val="0"/>
                <w:webHidden/>
              </w:rPr>
              <w:tab/>
            </w:r>
            <w:r w:rsidRPr="007E4375">
              <w:rPr>
                <w:b w:val="0"/>
                <w:webHidden/>
              </w:rPr>
              <w:fldChar w:fldCharType="begin"/>
            </w:r>
            <w:r w:rsidR="007E4375" w:rsidRPr="007E4375">
              <w:rPr>
                <w:b w:val="0"/>
                <w:webHidden/>
              </w:rPr>
              <w:instrText xml:space="preserve"> PAGEREF _Toc42436911 \h </w:instrText>
            </w:r>
            <w:r w:rsidRPr="007E4375">
              <w:rPr>
                <w:b w:val="0"/>
                <w:webHidden/>
              </w:rPr>
            </w:r>
            <w:r w:rsidRPr="007E4375">
              <w:rPr>
                <w:b w:val="0"/>
                <w:webHidden/>
              </w:rPr>
              <w:fldChar w:fldCharType="separate"/>
            </w:r>
            <w:r w:rsidR="00943008">
              <w:rPr>
                <w:b w:val="0"/>
                <w:webHidden/>
              </w:rPr>
              <w:t>18</w:t>
            </w:r>
            <w:r w:rsidRPr="007E4375">
              <w:rPr>
                <w:b w:val="0"/>
                <w:webHidden/>
              </w:rPr>
              <w:fldChar w:fldCharType="end"/>
            </w:r>
          </w:hyperlink>
        </w:p>
        <w:p w:rsidR="007E4375" w:rsidRPr="007E4375" w:rsidRDefault="00886A52" w:rsidP="007E4375">
          <w:pPr>
            <w:pStyle w:val="TOC2"/>
            <w:rPr>
              <w:rFonts w:asciiTheme="minorHAnsi" w:eastAsiaTheme="minorEastAsia" w:hAnsiTheme="minorHAnsi" w:cstheme="minorBidi"/>
            </w:rPr>
          </w:pPr>
          <w:hyperlink w:anchor="_Toc42436912" w:history="1">
            <w:r w:rsidR="007E4375" w:rsidRPr="007E4375">
              <w:rPr>
                <w:rStyle w:val="Hyperlink"/>
                <w:b w:val="0"/>
              </w:rPr>
              <w:t>3.4: Vision Statement:</w:t>
            </w:r>
            <w:r w:rsidR="007E4375" w:rsidRPr="007E4375">
              <w:rPr>
                <w:b w:val="0"/>
                <w:webHidden/>
              </w:rPr>
              <w:tab/>
            </w:r>
            <w:r w:rsidRPr="007E4375">
              <w:rPr>
                <w:b w:val="0"/>
                <w:webHidden/>
              </w:rPr>
              <w:fldChar w:fldCharType="begin"/>
            </w:r>
            <w:r w:rsidR="007E4375" w:rsidRPr="007E4375">
              <w:rPr>
                <w:b w:val="0"/>
                <w:webHidden/>
              </w:rPr>
              <w:instrText xml:space="preserve"> PAGEREF _Toc42436912 \h </w:instrText>
            </w:r>
            <w:r w:rsidRPr="007E4375">
              <w:rPr>
                <w:b w:val="0"/>
                <w:webHidden/>
              </w:rPr>
            </w:r>
            <w:r w:rsidRPr="007E4375">
              <w:rPr>
                <w:b w:val="0"/>
                <w:webHidden/>
              </w:rPr>
              <w:fldChar w:fldCharType="separate"/>
            </w:r>
            <w:r w:rsidR="00943008">
              <w:rPr>
                <w:b w:val="0"/>
                <w:webHidden/>
              </w:rPr>
              <w:t>18</w:t>
            </w:r>
            <w:r w:rsidRPr="007E4375">
              <w:rPr>
                <w:b w:val="0"/>
                <w:webHidden/>
              </w:rPr>
              <w:fldChar w:fldCharType="end"/>
            </w:r>
          </w:hyperlink>
        </w:p>
        <w:p w:rsidR="007E4375" w:rsidRPr="007E4375" w:rsidRDefault="00886A52" w:rsidP="007E4375">
          <w:pPr>
            <w:pStyle w:val="TOC2"/>
            <w:rPr>
              <w:rFonts w:asciiTheme="minorHAnsi" w:eastAsiaTheme="minorEastAsia" w:hAnsiTheme="minorHAnsi" w:cstheme="minorBidi"/>
            </w:rPr>
          </w:pPr>
          <w:hyperlink w:anchor="_Toc42436913" w:history="1">
            <w:r w:rsidR="007E4375" w:rsidRPr="007E4375">
              <w:rPr>
                <w:rStyle w:val="Hyperlink"/>
                <w:b w:val="0"/>
                <w:shd w:val="clear" w:color="auto" w:fill="FFFFFF"/>
              </w:rPr>
              <w:t>3.5: Key Values:</w:t>
            </w:r>
            <w:r w:rsidR="007E4375" w:rsidRPr="007E4375">
              <w:rPr>
                <w:b w:val="0"/>
                <w:webHidden/>
              </w:rPr>
              <w:tab/>
            </w:r>
            <w:r w:rsidRPr="007E4375">
              <w:rPr>
                <w:b w:val="0"/>
                <w:webHidden/>
              </w:rPr>
              <w:fldChar w:fldCharType="begin"/>
            </w:r>
            <w:r w:rsidR="007E4375" w:rsidRPr="007E4375">
              <w:rPr>
                <w:b w:val="0"/>
                <w:webHidden/>
              </w:rPr>
              <w:instrText xml:space="preserve"> PAGEREF _Toc42436913 \h </w:instrText>
            </w:r>
            <w:r w:rsidRPr="007E4375">
              <w:rPr>
                <w:b w:val="0"/>
                <w:webHidden/>
              </w:rPr>
            </w:r>
            <w:r w:rsidRPr="007E4375">
              <w:rPr>
                <w:b w:val="0"/>
                <w:webHidden/>
              </w:rPr>
              <w:fldChar w:fldCharType="separate"/>
            </w:r>
            <w:r w:rsidR="00943008">
              <w:rPr>
                <w:b w:val="0"/>
                <w:webHidden/>
              </w:rPr>
              <w:t>18</w:t>
            </w:r>
            <w:r w:rsidRPr="007E4375">
              <w:rPr>
                <w:b w:val="0"/>
                <w:webHidden/>
              </w:rPr>
              <w:fldChar w:fldCharType="end"/>
            </w:r>
          </w:hyperlink>
        </w:p>
        <w:p w:rsidR="007E4375" w:rsidRPr="007E4375" w:rsidRDefault="00886A52" w:rsidP="007E4375">
          <w:pPr>
            <w:pStyle w:val="TOC2"/>
            <w:rPr>
              <w:rFonts w:asciiTheme="minorHAnsi" w:eastAsiaTheme="minorEastAsia" w:hAnsiTheme="minorHAnsi" w:cstheme="minorBidi"/>
            </w:rPr>
          </w:pPr>
          <w:hyperlink w:anchor="_Toc42436914" w:history="1">
            <w:r w:rsidR="007E4375" w:rsidRPr="007E4375">
              <w:rPr>
                <w:rStyle w:val="Hyperlink"/>
                <w:b w:val="0"/>
              </w:rPr>
              <w:t>3.6: Operational Network:</w:t>
            </w:r>
            <w:r w:rsidR="007E4375" w:rsidRPr="007E4375">
              <w:rPr>
                <w:b w:val="0"/>
                <w:webHidden/>
              </w:rPr>
              <w:tab/>
            </w:r>
            <w:r w:rsidRPr="007E4375">
              <w:rPr>
                <w:b w:val="0"/>
                <w:webHidden/>
              </w:rPr>
              <w:fldChar w:fldCharType="begin"/>
            </w:r>
            <w:r w:rsidR="007E4375" w:rsidRPr="007E4375">
              <w:rPr>
                <w:b w:val="0"/>
                <w:webHidden/>
              </w:rPr>
              <w:instrText xml:space="preserve"> PAGEREF _Toc42436914 \h </w:instrText>
            </w:r>
            <w:r w:rsidRPr="007E4375">
              <w:rPr>
                <w:b w:val="0"/>
                <w:webHidden/>
              </w:rPr>
            </w:r>
            <w:r w:rsidRPr="007E4375">
              <w:rPr>
                <w:b w:val="0"/>
                <w:webHidden/>
              </w:rPr>
              <w:fldChar w:fldCharType="separate"/>
            </w:r>
            <w:r w:rsidR="00943008">
              <w:rPr>
                <w:b w:val="0"/>
                <w:webHidden/>
              </w:rPr>
              <w:t>20</w:t>
            </w:r>
            <w:r w:rsidRPr="007E4375">
              <w:rPr>
                <w:b w:val="0"/>
                <w:webHidden/>
              </w:rPr>
              <w:fldChar w:fldCharType="end"/>
            </w:r>
          </w:hyperlink>
        </w:p>
        <w:p w:rsidR="007E4375" w:rsidRPr="007E4375" w:rsidRDefault="00886A52" w:rsidP="007E4375">
          <w:pPr>
            <w:pStyle w:val="TOC2"/>
            <w:rPr>
              <w:rFonts w:asciiTheme="minorHAnsi" w:eastAsiaTheme="minorEastAsia" w:hAnsiTheme="minorHAnsi" w:cstheme="minorBidi"/>
            </w:rPr>
          </w:pPr>
          <w:hyperlink w:anchor="_Toc42436915" w:history="1">
            <w:r w:rsidR="007E4375" w:rsidRPr="007E4375">
              <w:rPr>
                <w:rStyle w:val="Hyperlink"/>
                <w:rFonts w:eastAsia="Calibri"/>
                <w:b w:val="0"/>
              </w:rPr>
              <w:t>3.7: Organogram:</w:t>
            </w:r>
            <w:r w:rsidR="007E4375" w:rsidRPr="007E4375">
              <w:rPr>
                <w:b w:val="0"/>
                <w:webHidden/>
              </w:rPr>
              <w:tab/>
            </w:r>
            <w:r w:rsidRPr="007E4375">
              <w:rPr>
                <w:b w:val="0"/>
                <w:webHidden/>
              </w:rPr>
              <w:fldChar w:fldCharType="begin"/>
            </w:r>
            <w:r w:rsidR="007E4375" w:rsidRPr="007E4375">
              <w:rPr>
                <w:b w:val="0"/>
                <w:webHidden/>
              </w:rPr>
              <w:instrText xml:space="preserve"> PAGEREF _Toc42436915 \h </w:instrText>
            </w:r>
            <w:r w:rsidRPr="007E4375">
              <w:rPr>
                <w:b w:val="0"/>
                <w:webHidden/>
              </w:rPr>
            </w:r>
            <w:r w:rsidRPr="007E4375">
              <w:rPr>
                <w:b w:val="0"/>
                <w:webHidden/>
              </w:rPr>
              <w:fldChar w:fldCharType="separate"/>
            </w:r>
            <w:r w:rsidR="00943008">
              <w:rPr>
                <w:b w:val="0"/>
                <w:webHidden/>
              </w:rPr>
              <w:t>21</w:t>
            </w:r>
            <w:r w:rsidRPr="007E4375">
              <w:rPr>
                <w:b w:val="0"/>
                <w:webHidden/>
              </w:rPr>
              <w:fldChar w:fldCharType="end"/>
            </w:r>
          </w:hyperlink>
        </w:p>
        <w:p w:rsidR="007E4375" w:rsidRPr="007E4375" w:rsidRDefault="00886A52" w:rsidP="007E4375">
          <w:pPr>
            <w:pStyle w:val="TOC2"/>
            <w:rPr>
              <w:rFonts w:asciiTheme="minorHAnsi" w:eastAsiaTheme="minorEastAsia" w:hAnsiTheme="minorHAnsi" w:cstheme="minorBidi"/>
            </w:rPr>
          </w:pPr>
          <w:hyperlink w:anchor="_Toc42436916" w:history="1">
            <w:r w:rsidR="007E4375" w:rsidRPr="007E4375">
              <w:rPr>
                <w:rStyle w:val="Hyperlink"/>
                <w:rFonts w:eastAsia="Britannic Bold"/>
                <w:b w:val="0"/>
              </w:rPr>
              <w:t xml:space="preserve">3.8: </w:t>
            </w:r>
            <w:r w:rsidR="007E4375" w:rsidRPr="007E4375">
              <w:rPr>
                <w:rStyle w:val="Hyperlink"/>
                <w:b w:val="0"/>
              </w:rPr>
              <w:t>Products of Aarong:</w:t>
            </w:r>
            <w:r w:rsidR="007E4375" w:rsidRPr="00A76887">
              <w:rPr>
                <w:b w:val="0"/>
                <w:webHidden/>
              </w:rPr>
              <w:tab/>
            </w:r>
            <w:r w:rsidRPr="00A76887">
              <w:rPr>
                <w:b w:val="0"/>
                <w:webHidden/>
              </w:rPr>
              <w:fldChar w:fldCharType="begin"/>
            </w:r>
            <w:r w:rsidR="007E4375" w:rsidRPr="00A76887">
              <w:rPr>
                <w:b w:val="0"/>
                <w:webHidden/>
              </w:rPr>
              <w:instrText xml:space="preserve"> PAGEREF _Toc42436916 \h </w:instrText>
            </w:r>
            <w:r w:rsidRPr="00A76887">
              <w:rPr>
                <w:b w:val="0"/>
                <w:webHidden/>
              </w:rPr>
            </w:r>
            <w:r w:rsidRPr="00A76887">
              <w:rPr>
                <w:b w:val="0"/>
                <w:webHidden/>
              </w:rPr>
              <w:fldChar w:fldCharType="separate"/>
            </w:r>
            <w:r w:rsidR="00943008">
              <w:rPr>
                <w:b w:val="0"/>
                <w:webHidden/>
              </w:rPr>
              <w:t>22</w:t>
            </w:r>
            <w:r w:rsidRPr="00A76887">
              <w:rPr>
                <w:b w:val="0"/>
                <w:webHidden/>
              </w:rPr>
              <w:fldChar w:fldCharType="end"/>
            </w:r>
          </w:hyperlink>
        </w:p>
        <w:p w:rsidR="007E4375" w:rsidRPr="007E4375" w:rsidRDefault="00886A52" w:rsidP="007E4375">
          <w:pPr>
            <w:pStyle w:val="TOC2"/>
            <w:rPr>
              <w:rFonts w:asciiTheme="minorHAnsi" w:eastAsiaTheme="minorEastAsia" w:hAnsiTheme="minorHAnsi" w:cstheme="minorBidi"/>
            </w:rPr>
          </w:pPr>
          <w:hyperlink w:anchor="_Toc42436917" w:history="1">
            <w:r w:rsidR="007E4375" w:rsidRPr="007E4375">
              <w:rPr>
                <w:rStyle w:val="Hyperlink"/>
                <w:b w:val="0"/>
                <w:shd w:val="clear" w:color="auto" w:fill="FFFFFF"/>
              </w:rPr>
              <w:t xml:space="preserve">3.9: </w:t>
            </w:r>
            <w:r w:rsidR="007E4375" w:rsidRPr="007E4375">
              <w:rPr>
                <w:rStyle w:val="Hyperlink"/>
                <w:b w:val="0"/>
              </w:rPr>
              <w:t>Awards:</w:t>
            </w:r>
            <w:r w:rsidR="007E4375" w:rsidRPr="00A76887">
              <w:rPr>
                <w:b w:val="0"/>
                <w:webHidden/>
              </w:rPr>
              <w:tab/>
            </w:r>
            <w:r w:rsidRPr="00A76887">
              <w:rPr>
                <w:b w:val="0"/>
                <w:webHidden/>
              </w:rPr>
              <w:fldChar w:fldCharType="begin"/>
            </w:r>
            <w:r w:rsidR="007E4375" w:rsidRPr="00A76887">
              <w:rPr>
                <w:b w:val="0"/>
                <w:webHidden/>
              </w:rPr>
              <w:instrText xml:space="preserve"> PAGEREF _Toc42436917 \h </w:instrText>
            </w:r>
            <w:r w:rsidRPr="00A76887">
              <w:rPr>
                <w:b w:val="0"/>
                <w:webHidden/>
              </w:rPr>
            </w:r>
            <w:r w:rsidRPr="00A76887">
              <w:rPr>
                <w:b w:val="0"/>
                <w:webHidden/>
              </w:rPr>
              <w:fldChar w:fldCharType="separate"/>
            </w:r>
            <w:r w:rsidR="00943008">
              <w:rPr>
                <w:b w:val="0"/>
                <w:webHidden/>
              </w:rPr>
              <w:t>24</w:t>
            </w:r>
            <w:r w:rsidRPr="00A76887">
              <w:rPr>
                <w:b w:val="0"/>
                <w:webHidden/>
              </w:rPr>
              <w:fldChar w:fldCharType="end"/>
            </w:r>
          </w:hyperlink>
        </w:p>
        <w:p w:rsidR="00917F19" w:rsidRDefault="00917F19">
          <w:pPr>
            <w:pStyle w:val="TOC1"/>
            <w:rPr>
              <w:rStyle w:val="Hyperlink"/>
              <w:b w:val="0"/>
              <w:sz w:val="24"/>
              <w:szCs w:val="24"/>
            </w:rPr>
          </w:pPr>
        </w:p>
        <w:p w:rsidR="007E4375" w:rsidRPr="007E4375" w:rsidRDefault="00886A52">
          <w:pPr>
            <w:pStyle w:val="TOC1"/>
            <w:rPr>
              <w:rFonts w:asciiTheme="minorHAnsi" w:eastAsiaTheme="minorEastAsia" w:hAnsiTheme="minorHAnsi" w:cstheme="minorBidi"/>
              <w:b w:val="0"/>
              <w:sz w:val="24"/>
              <w:szCs w:val="24"/>
            </w:rPr>
          </w:pPr>
          <w:hyperlink w:anchor="_Toc42436918" w:history="1">
            <w:r w:rsidR="007E4375" w:rsidRPr="00917F19">
              <w:rPr>
                <w:rStyle w:val="Hyperlink"/>
                <w:rFonts w:eastAsia="Calibri"/>
                <w:sz w:val="24"/>
                <w:szCs w:val="24"/>
              </w:rPr>
              <w:t>Chapter-04</w:t>
            </w:r>
          </w:hyperlink>
        </w:p>
        <w:p w:rsidR="007E4375" w:rsidRPr="007E4375" w:rsidRDefault="00886A52" w:rsidP="007E4375">
          <w:pPr>
            <w:pStyle w:val="TOC2"/>
            <w:rPr>
              <w:rFonts w:asciiTheme="minorHAnsi" w:eastAsiaTheme="minorEastAsia" w:hAnsiTheme="minorHAnsi" w:cstheme="minorBidi"/>
            </w:rPr>
          </w:pPr>
          <w:hyperlink w:anchor="_Toc42436919" w:history="1">
            <w:r w:rsidR="007E4375" w:rsidRPr="00917F19">
              <w:rPr>
                <w:rStyle w:val="Hyperlink"/>
              </w:rPr>
              <w:t>Analysis and Findings</w:t>
            </w:r>
            <w:r w:rsidR="007E4375" w:rsidRPr="00917F19">
              <w:rPr>
                <w:b w:val="0"/>
                <w:webHidden/>
              </w:rPr>
              <w:tab/>
            </w:r>
            <w:r w:rsidRPr="00917F19">
              <w:rPr>
                <w:b w:val="0"/>
                <w:webHidden/>
              </w:rPr>
              <w:fldChar w:fldCharType="begin"/>
            </w:r>
            <w:r w:rsidR="007E4375" w:rsidRPr="00917F19">
              <w:rPr>
                <w:b w:val="0"/>
                <w:webHidden/>
              </w:rPr>
              <w:instrText xml:space="preserve"> PAGEREF _Toc42436919 \h </w:instrText>
            </w:r>
            <w:r w:rsidRPr="00917F19">
              <w:rPr>
                <w:b w:val="0"/>
                <w:webHidden/>
              </w:rPr>
            </w:r>
            <w:r w:rsidRPr="00917F19">
              <w:rPr>
                <w:b w:val="0"/>
                <w:webHidden/>
              </w:rPr>
              <w:fldChar w:fldCharType="separate"/>
            </w:r>
            <w:r w:rsidR="00943008">
              <w:rPr>
                <w:b w:val="0"/>
                <w:webHidden/>
              </w:rPr>
              <w:t>25</w:t>
            </w:r>
            <w:r w:rsidRPr="00917F19">
              <w:rPr>
                <w:b w:val="0"/>
                <w:webHidden/>
              </w:rPr>
              <w:fldChar w:fldCharType="end"/>
            </w:r>
          </w:hyperlink>
        </w:p>
        <w:p w:rsidR="007E4375" w:rsidRPr="007E4375" w:rsidRDefault="00886A52" w:rsidP="007E4375">
          <w:pPr>
            <w:pStyle w:val="TOC2"/>
            <w:rPr>
              <w:rFonts w:asciiTheme="minorHAnsi" w:eastAsiaTheme="minorEastAsia" w:hAnsiTheme="minorHAnsi" w:cstheme="minorBidi"/>
            </w:rPr>
          </w:pPr>
          <w:hyperlink w:anchor="_Toc42436920" w:history="1">
            <w:r w:rsidR="007E4375" w:rsidRPr="007E4375">
              <w:rPr>
                <w:rStyle w:val="Hyperlink"/>
                <w:b w:val="0"/>
                <w:shd w:val="clear" w:color="auto" w:fill="FFFFFF"/>
              </w:rPr>
              <w:t>4.1:Descriptive Analysis</w:t>
            </w:r>
            <w:r w:rsidR="007E4375" w:rsidRPr="007E4375">
              <w:rPr>
                <w:rStyle w:val="Hyperlink"/>
                <w:b w:val="0"/>
              </w:rPr>
              <w:t>:</w:t>
            </w:r>
            <w:r w:rsidR="007E4375" w:rsidRPr="00917F19">
              <w:rPr>
                <w:b w:val="0"/>
                <w:webHidden/>
              </w:rPr>
              <w:tab/>
            </w:r>
            <w:r w:rsidRPr="00917F19">
              <w:rPr>
                <w:b w:val="0"/>
                <w:webHidden/>
              </w:rPr>
              <w:fldChar w:fldCharType="begin"/>
            </w:r>
            <w:r w:rsidR="007E4375" w:rsidRPr="00917F19">
              <w:rPr>
                <w:b w:val="0"/>
                <w:webHidden/>
              </w:rPr>
              <w:instrText xml:space="preserve"> PAGEREF _Toc42436920 \h </w:instrText>
            </w:r>
            <w:r w:rsidRPr="00917F19">
              <w:rPr>
                <w:b w:val="0"/>
                <w:webHidden/>
              </w:rPr>
            </w:r>
            <w:r w:rsidRPr="00917F19">
              <w:rPr>
                <w:b w:val="0"/>
                <w:webHidden/>
              </w:rPr>
              <w:fldChar w:fldCharType="separate"/>
            </w:r>
            <w:r w:rsidR="00943008">
              <w:rPr>
                <w:b w:val="0"/>
                <w:webHidden/>
              </w:rPr>
              <w:t>26</w:t>
            </w:r>
            <w:r w:rsidRPr="00917F19">
              <w:rPr>
                <w:b w:val="0"/>
                <w:webHidden/>
              </w:rPr>
              <w:fldChar w:fldCharType="end"/>
            </w:r>
          </w:hyperlink>
        </w:p>
        <w:p w:rsidR="007E4375" w:rsidRPr="007E4375" w:rsidRDefault="00886A52" w:rsidP="007E4375">
          <w:pPr>
            <w:pStyle w:val="TOC2"/>
            <w:rPr>
              <w:rFonts w:asciiTheme="minorHAnsi" w:eastAsiaTheme="minorEastAsia" w:hAnsiTheme="minorHAnsi" w:cstheme="minorBidi"/>
            </w:rPr>
          </w:pPr>
          <w:hyperlink w:anchor="_Toc42436921" w:history="1">
            <w:r w:rsidR="007E4375" w:rsidRPr="007E4375">
              <w:rPr>
                <w:rStyle w:val="Hyperlink"/>
                <w:rFonts w:eastAsia="Calibri"/>
                <w:b w:val="0"/>
              </w:rPr>
              <w:t>4.2: Findings:</w:t>
            </w:r>
            <w:r w:rsidR="007E4375" w:rsidRPr="00917F19">
              <w:rPr>
                <w:b w:val="0"/>
                <w:webHidden/>
              </w:rPr>
              <w:tab/>
            </w:r>
            <w:r w:rsidRPr="00917F19">
              <w:rPr>
                <w:b w:val="0"/>
                <w:webHidden/>
              </w:rPr>
              <w:fldChar w:fldCharType="begin"/>
            </w:r>
            <w:r w:rsidR="007E4375" w:rsidRPr="00917F19">
              <w:rPr>
                <w:b w:val="0"/>
                <w:webHidden/>
              </w:rPr>
              <w:instrText xml:space="preserve"> PAGEREF _Toc42436921 \h </w:instrText>
            </w:r>
            <w:r w:rsidRPr="00917F19">
              <w:rPr>
                <w:b w:val="0"/>
                <w:webHidden/>
              </w:rPr>
            </w:r>
            <w:r w:rsidRPr="00917F19">
              <w:rPr>
                <w:b w:val="0"/>
                <w:webHidden/>
              </w:rPr>
              <w:fldChar w:fldCharType="separate"/>
            </w:r>
            <w:r w:rsidR="00943008">
              <w:rPr>
                <w:b w:val="0"/>
                <w:webHidden/>
              </w:rPr>
              <w:t>38</w:t>
            </w:r>
            <w:r w:rsidRPr="00917F19">
              <w:rPr>
                <w:b w:val="0"/>
                <w:webHidden/>
              </w:rPr>
              <w:fldChar w:fldCharType="end"/>
            </w:r>
          </w:hyperlink>
        </w:p>
        <w:p w:rsidR="007E4375" w:rsidRPr="007E4375" w:rsidRDefault="007E4375">
          <w:pPr>
            <w:pStyle w:val="TOC1"/>
            <w:rPr>
              <w:rStyle w:val="Hyperlink"/>
              <w:b w:val="0"/>
              <w:sz w:val="24"/>
              <w:szCs w:val="24"/>
            </w:rPr>
          </w:pPr>
        </w:p>
        <w:p w:rsidR="007E4375" w:rsidRPr="007E4375" w:rsidRDefault="00886A52">
          <w:pPr>
            <w:pStyle w:val="TOC1"/>
            <w:rPr>
              <w:rFonts w:asciiTheme="minorHAnsi" w:eastAsiaTheme="minorEastAsia" w:hAnsiTheme="minorHAnsi" w:cstheme="minorBidi"/>
              <w:b w:val="0"/>
              <w:sz w:val="24"/>
              <w:szCs w:val="24"/>
            </w:rPr>
          </w:pPr>
          <w:hyperlink w:anchor="_Toc42436922" w:history="1">
            <w:r w:rsidR="007E4375" w:rsidRPr="00917F19">
              <w:rPr>
                <w:rStyle w:val="Hyperlink"/>
                <w:rFonts w:eastAsia="Calibri"/>
                <w:sz w:val="24"/>
                <w:szCs w:val="24"/>
              </w:rPr>
              <w:t>Chapter-05</w:t>
            </w:r>
          </w:hyperlink>
        </w:p>
        <w:p w:rsidR="007E4375" w:rsidRPr="007E4375" w:rsidRDefault="00886A52" w:rsidP="007E4375">
          <w:pPr>
            <w:pStyle w:val="TOC2"/>
            <w:rPr>
              <w:rFonts w:asciiTheme="minorHAnsi" w:eastAsiaTheme="minorEastAsia" w:hAnsiTheme="minorHAnsi" w:cstheme="minorBidi"/>
            </w:rPr>
          </w:pPr>
          <w:hyperlink w:anchor="_Toc42436923" w:history="1">
            <w:r w:rsidR="007E4375" w:rsidRPr="00917F19">
              <w:rPr>
                <w:rStyle w:val="Hyperlink"/>
              </w:rPr>
              <w:t>Recommendations and Conclusion</w:t>
            </w:r>
            <w:r w:rsidR="007E4375" w:rsidRPr="00917F19">
              <w:rPr>
                <w:b w:val="0"/>
                <w:webHidden/>
              </w:rPr>
              <w:tab/>
            </w:r>
            <w:r w:rsidRPr="00917F19">
              <w:rPr>
                <w:b w:val="0"/>
                <w:webHidden/>
              </w:rPr>
              <w:fldChar w:fldCharType="begin"/>
            </w:r>
            <w:r w:rsidR="007E4375" w:rsidRPr="00917F19">
              <w:rPr>
                <w:b w:val="0"/>
                <w:webHidden/>
              </w:rPr>
              <w:instrText xml:space="preserve"> PAGEREF _Toc42436923 \h </w:instrText>
            </w:r>
            <w:r w:rsidRPr="00917F19">
              <w:rPr>
                <w:b w:val="0"/>
                <w:webHidden/>
              </w:rPr>
            </w:r>
            <w:r w:rsidRPr="00917F19">
              <w:rPr>
                <w:b w:val="0"/>
                <w:webHidden/>
              </w:rPr>
              <w:fldChar w:fldCharType="separate"/>
            </w:r>
            <w:r w:rsidR="00943008">
              <w:rPr>
                <w:b w:val="0"/>
                <w:webHidden/>
              </w:rPr>
              <w:t>39</w:t>
            </w:r>
            <w:r w:rsidRPr="00917F19">
              <w:rPr>
                <w:b w:val="0"/>
                <w:webHidden/>
              </w:rPr>
              <w:fldChar w:fldCharType="end"/>
            </w:r>
          </w:hyperlink>
        </w:p>
        <w:p w:rsidR="007E4375" w:rsidRPr="007E4375" w:rsidRDefault="00886A52" w:rsidP="007E4375">
          <w:pPr>
            <w:pStyle w:val="TOC2"/>
            <w:rPr>
              <w:rFonts w:asciiTheme="minorHAnsi" w:eastAsiaTheme="minorEastAsia" w:hAnsiTheme="minorHAnsi" w:cstheme="minorBidi"/>
            </w:rPr>
          </w:pPr>
          <w:hyperlink w:anchor="_Toc42436924" w:history="1">
            <w:r w:rsidR="007E4375" w:rsidRPr="007E4375">
              <w:rPr>
                <w:rStyle w:val="Hyperlink"/>
                <w:rFonts w:eastAsia="Calibri"/>
                <w:b w:val="0"/>
              </w:rPr>
              <w:t xml:space="preserve">5.0: </w:t>
            </w:r>
            <w:r w:rsidR="007E4375" w:rsidRPr="007E4375">
              <w:rPr>
                <w:rStyle w:val="Hyperlink"/>
                <w:b w:val="0"/>
              </w:rPr>
              <w:t>Recommendations</w:t>
            </w:r>
            <w:r w:rsidR="007E4375" w:rsidRPr="007E4375">
              <w:rPr>
                <w:rStyle w:val="Hyperlink"/>
                <w:rFonts w:eastAsia="Calibri"/>
                <w:b w:val="0"/>
              </w:rPr>
              <w:t>:</w:t>
            </w:r>
            <w:r w:rsidR="007E4375" w:rsidRPr="00917F19">
              <w:rPr>
                <w:b w:val="0"/>
                <w:webHidden/>
              </w:rPr>
              <w:tab/>
            </w:r>
            <w:r w:rsidRPr="00917F19">
              <w:rPr>
                <w:b w:val="0"/>
                <w:webHidden/>
              </w:rPr>
              <w:fldChar w:fldCharType="begin"/>
            </w:r>
            <w:r w:rsidR="007E4375" w:rsidRPr="00917F19">
              <w:rPr>
                <w:b w:val="0"/>
                <w:webHidden/>
              </w:rPr>
              <w:instrText xml:space="preserve"> PAGEREF _Toc42436924 \h </w:instrText>
            </w:r>
            <w:r w:rsidRPr="00917F19">
              <w:rPr>
                <w:b w:val="0"/>
                <w:webHidden/>
              </w:rPr>
            </w:r>
            <w:r w:rsidRPr="00917F19">
              <w:rPr>
                <w:b w:val="0"/>
                <w:webHidden/>
              </w:rPr>
              <w:fldChar w:fldCharType="separate"/>
            </w:r>
            <w:r w:rsidR="00943008">
              <w:rPr>
                <w:b w:val="0"/>
                <w:webHidden/>
              </w:rPr>
              <w:t>40</w:t>
            </w:r>
            <w:r w:rsidRPr="00917F19">
              <w:rPr>
                <w:b w:val="0"/>
                <w:webHidden/>
              </w:rPr>
              <w:fldChar w:fldCharType="end"/>
            </w:r>
          </w:hyperlink>
        </w:p>
        <w:p w:rsidR="007E4375" w:rsidRPr="007E4375" w:rsidRDefault="00886A52" w:rsidP="007E4375">
          <w:pPr>
            <w:pStyle w:val="TOC2"/>
            <w:rPr>
              <w:rFonts w:asciiTheme="minorHAnsi" w:eastAsiaTheme="minorEastAsia" w:hAnsiTheme="minorHAnsi" w:cstheme="minorBidi"/>
            </w:rPr>
          </w:pPr>
          <w:hyperlink w:anchor="_Toc42436925" w:history="1">
            <w:r w:rsidR="007E4375" w:rsidRPr="007E4375">
              <w:rPr>
                <w:rStyle w:val="Hyperlink"/>
                <w:b w:val="0"/>
              </w:rPr>
              <w:t>5.1: Conclusion:</w:t>
            </w:r>
            <w:r w:rsidR="007E4375" w:rsidRPr="00917F19">
              <w:rPr>
                <w:b w:val="0"/>
                <w:webHidden/>
              </w:rPr>
              <w:tab/>
            </w:r>
            <w:r w:rsidRPr="00917F19">
              <w:rPr>
                <w:b w:val="0"/>
                <w:webHidden/>
              </w:rPr>
              <w:fldChar w:fldCharType="begin"/>
            </w:r>
            <w:r w:rsidR="007E4375" w:rsidRPr="00917F19">
              <w:rPr>
                <w:b w:val="0"/>
                <w:webHidden/>
              </w:rPr>
              <w:instrText xml:space="preserve"> PAGEREF _Toc42436925 \h </w:instrText>
            </w:r>
            <w:r w:rsidRPr="00917F19">
              <w:rPr>
                <w:b w:val="0"/>
                <w:webHidden/>
              </w:rPr>
            </w:r>
            <w:r w:rsidRPr="00917F19">
              <w:rPr>
                <w:b w:val="0"/>
                <w:webHidden/>
              </w:rPr>
              <w:fldChar w:fldCharType="separate"/>
            </w:r>
            <w:r w:rsidR="00943008">
              <w:rPr>
                <w:b w:val="0"/>
                <w:webHidden/>
              </w:rPr>
              <w:t>41</w:t>
            </w:r>
            <w:r w:rsidRPr="00917F19">
              <w:rPr>
                <w:b w:val="0"/>
                <w:webHidden/>
              </w:rPr>
              <w:fldChar w:fldCharType="end"/>
            </w:r>
          </w:hyperlink>
        </w:p>
        <w:p w:rsidR="007E4375" w:rsidRPr="007E4375" w:rsidRDefault="00886A52" w:rsidP="007E4375">
          <w:pPr>
            <w:pStyle w:val="TOC2"/>
            <w:rPr>
              <w:rFonts w:asciiTheme="minorHAnsi" w:eastAsiaTheme="minorEastAsia" w:hAnsiTheme="minorHAnsi" w:cstheme="minorBidi"/>
            </w:rPr>
          </w:pPr>
          <w:hyperlink w:anchor="_Toc42436926" w:history="1">
            <w:r w:rsidR="007E4375" w:rsidRPr="007E4375">
              <w:rPr>
                <w:rStyle w:val="Hyperlink"/>
                <w:b w:val="0"/>
              </w:rPr>
              <w:t>5.2: Appendix:</w:t>
            </w:r>
            <w:r w:rsidR="007E4375" w:rsidRPr="00917F19">
              <w:rPr>
                <w:b w:val="0"/>
                <w:webHidden/>
              </w:rPr>
              <w:tab/>
            </w:r>
            <w:r w:rsidRPr="00917F19">
              <w:rPr>
                <w:b w:val="0"/>
                <w:webHidden/>
              </w:rPr>
              <w:fldChar w:fldCharType="begin"/>
            </w:r>
            <w:r w:rsidR="007E4375" w:rsidRPr="00917F19">
              <w:rPr>
                <w:b w:val="0"/>
                <w:webHidden/>
              </w:rPr>
              <w:instrText xml:space="preserve"> PAGEREF _Toc42436926 \h </w:instrText>
            </w:r>
            <w:r w:rsidRPr="00917F19">
              <w:rPr>
                <w:b w:val="0"/>
                <w:webHidden/>
              </w:rPr>
            </w:r>
            <w:r w:rsidRPr="00917F19">
              <w:rPr>
                <w:b w:val="0"/>
                <w:webHidden/>
              </w:rPr>
              <w:fldChar w:fldCharType="separate"/>
            </w:r>
            <w:r w:rsidR="00943008">
              <w:rPr>
                <w:b w:val="0"/>
                <w:webHidden/>
              </w:rPr>
              <w:t>42</w:t>
            </w:r>
            <w:r w:rsidRPr="00917F19">
              <w:rPr>
                <w:b w:val="0"/>
                <w:webHidden/>
              </w:rPr>
              <w:fldChar w:fldCharType="end"/>
            </w:r>
          </w:hyperlink>
        </w:p>
        <w:p w:rsidR="007E4375" w:rsidRPr="007E4375" w:rsidRDefault="00886A52" w:rsidP="007E4375">
          <w:pPr>
            <w:pStyle w:val="TOC2"/>
            <w:rPr>
              <w:rFonts w:asciiTheme="minorHAnsi" w:eastAsiaTheme="minorEastAsia" w:hAnsiTheme="minorHAnsi" w:cstheme="minorBidi"/>
            </w:rPr>
          </w:pPr>
          <w:hyperlink w:anchor="_Toc42436927" w:history="1">
            <w:r w:rsidR="007E4375" w:rsidRPr="007E4375">
              <w:rPr>
                <w:rStyle w:val="Hyperlink"/>
                <w:b w:val="0"/>
              </w:rPr>
              <w:t>5.3: References:</w:t>
            </w:r>
            <w:r w:rsidR="007E4375" w:rsidRPr="00917F19">
              <w:rPr>
                <w:b w:val="0"/>
                <w:webHidden/>
              </w:rPr>
              <w:tab/>
            </w:r>
            <w:r w:rsidRPr="00917F19">
              <w:rPr>
                <w:b w:val="0"/>
                <w:webHidden/>
              </w:rPr>
              <w:fldChar w:fldCharType="begin"/>
            </w:r>
            <w:r w:rsidR="007E4375" w:rsidRPr="00917F19">
              <w:rPr>
                <w:b w:val="0"/>
                <w:webHidden/>
              </w:rPr>
              <w:instrText xml:space="preserve"> PAGEREF _Toc42436927 \h </w:instrText>
            </w:r>
            <w:r w:rsidRPr="00917F19">
              <w:rPr>
                <w:b w:val="0"/>
                <w:webHidden/>
              </w:rPr>
            </w:r>
            <w:r w:rsidRPr="00917F19">
              <w:rPr>
                <w:b w:val="0"/>
                <w:webHidden/>
              </w:rPr>
              <w:fldChar w:fldCharType="separate"/>
            </w:r>
            <w:r w:rsidR="00943008">
              <w:rPr>
                <w:b w:val="0"/>
                <w:webHidden/>
              </w:rPr>
              <w:t>45</w:t>
            </w:r>
            <w:r w:rsidRPr="00917F19">
              <w:rPr>
                <w:b w:val="0"/>
                <w:webHidden/>
              </w:rPr>
              <w:fldChar w:fldCharType="end"/>
            </w:r>
          </w:hyperlink>
        </w:p>
        <w:p w:rsidR="009D026B" w:rsidRPr="007E4375" w:rsidRDefault="00886A52" w:rsidP="00A739AF">
          <w:pPr>
            <w:spacing w:line="276" w:lineRule="auto"/>
            <w:jc w:val="both"/>
            <w:rPr>
              <w:rFonts w:ascii="Times New Roman" w:hAnsi="Times New Roman" w:cs="Times New Roman"/>
              <w:sz w:val="24"/>
              <w:szCs w:val="24"/>
            </w:rPr>
          </w:pPr>
          <w:r w:rsidRPr="007E4375">
            <w:rPr>
              <w:rFonts w:ascii="Times New Roman" w:hAnsi="Times New Roman" w:cs="Times New Roman"/>
              <w:bCs/>
              <w:noProof/>
              <w:sz w:val="24"/>
              <w:szCs w:val="24"/>
            </w:rPr>
            <w:fldChar w:fldCharType="end"/>
          </w:r>
        </w:p>
      </w:sdtContent>
    </w:sdt>
    <w:p w:rsidR="00B9016A" w:rsidRPr="007E4375" w:rsidRDefault="00A739AF" w:rsidP="00A739AF">
      <w:pPr>
        <w:sectPr w:rsidR="00B9016A" w:rsidRPr="007E4375" w:rsidSect="00B9016A">
          <w:footerReference w:type="default" r:id="rId10"/>
          <w:pgSz w:w="12240" w:h="15840"/>
          <w:pgMar w:top="1440" w:right="1440" w:bottom="1440" w:left="1440" w:header="720" w:footer="720" w:gutter="0"/>
          <w:pgNumType w:fmt="lowerRoman" w:start="1"/>
          <w:cols w:space="720"/>
          <w:docGrid w:linePitch="360"/>
        </w:sectPr>
      </w:pPr>
      <w:r w:rsidRPr="007E4375">
        <w:br w:type="page"/>
      </w:r>
    </w:p>
    <w:p w:rsidR="00A739AF" w:rsidRDefault="00A739AF" w:rsidP="00A739AF"/>
    <w:p w:rsidR="00A739AF" w:rsidRDefault="00A739AF" w:rsidP="00A739AF"/>
    <w:p w:rsidR="005914EF" w:rsidRDefault="005914EF" w:rsidP="00A739AF"/>
    <w:p w:rsidR="00A739AF" w:rsidRDefault="00A739AF" w:rsidP="00A739AF"/>
    <w:p w:rsidR="00A739AF" w:rsidRDefault="00A739AF" w:rsidP="00A739AF"/>
    <w:p w:rsidR="00A739AF" w:rsidRDefault="00A739AF" w:rsidP="00A739AF"/>
    <w:p w:rsidR="00A739AF" w:rsidRDefault="00A739AF" w:rsidP="00A739AF"/>
    <w:p w:rsidR="00A739AF" w:rsidRDefault="00A739AF" w:rsidP="00A739AF"/>
    <w:p w:rsidR="00A739AF" w:rsidRDefault="00A739AF" w:rsidP="00A739AF"/>
    <w:p w:rsidR="00A739AF" w:rsidRDefault="00A739AF" w:rsidP="00A739AF"/>
    <w:p w:rsidR="00A739AF" w:rsidRDefault="00A739AF" w:rsidP="00A739AF"/>
    <w:p w:rsidR="00A739AF" w:rsidRDefault="00A739AF" w:rsidP="00A739AF"/>
    <w:p w:rsidR="00C514F6" w:rsidRPr="00215E21" w:rsidRDefault="00C514F6" w:rsidP="00EF7CAA">
      <w:pPr>
        <w:pStyle w:val="Heading2"/>
        <w:rPr>
          <w:rFonts w:cs="Times New Roman"/>
          <w:sz w:val="56"/>
          <w:szCs w:val="56"/>
        </w:rPr>
      </w:pPr>
      <w:bookmarkStart w:id="0" w:name="_Toc42436887"/>
      <w:r w:rsidRPr="00215E21">
        <w:rPr>
          <w:rFonts w:cs="Times New Roman"/>
          <w:sz w:val="56"/>
          <w:szCs w:val="56"/>
        </w:rPr>
        <w:t>Chapter-01</w:t>
      </w:r>
      <w:bookmarkEnd w:id="0"/>
    </w:p>
    <w:p w:rsidR="00C514F6" w:rsidRDefault="00D51FAF" w:rsidP="00EF7CAA">
      <w:pPr>
        <w:pStyle w:val="Heading2"/>
        <w:rPr>
          <w:rFonts w:eastAsia="Calibri" w:cs="Times New Roman"/>
          <w:sz w:val="72"/>
          <w:szCs w:val="72"/>
        </w:rPr>
      </w:pPr>
      <w:bookmarkStart w:id="1" w:name="_Toc42436888"/>
      <w:r w:rsidRPr="00215E21">
        <w:rPr>
          <w:rFonts w:eastAsia="Calibri" w:cs="Times New Roman"/>
          <w:sz w:val="72"/>
          <w:szCs w:val="72"/>
        </w:rPr>
        <w:t>Introduction</w:t>
      </w:r>
      <w:bookmarkEnd w:id="1"/>
    </w:p>
    <w:p w:rsidR="001A05E1" w:rsidRPr="001A05E1" w:rsidRDefault="001A05E1" w:rsidP="001A05E1">
      <w:r>
        <w:br w:type="page"/>
      </w:r>
    </w:p>
    <w:p w:rsidR="002B0041" w:rsidRPr="00215E21" w:rsidRDefault="00C514F6" w:rsidP="00226B0E">
      <w:pPr>
        <w:keepNext/>
        <w:keepLines/>
        <w:spacing w:before="40" w:after="240" w:line="276" w:lineRule="auto"/>
        <w:outlineLvl w:val="1"/>
        <w:rPr>
          <w:rFonts w:ascii="Times New Roman" w:eastAsia="Times New Roman" w:hAnsi="Times New Roman" w:cs="Times New Roman"/>
          <w:b/>
          <w:color w:val="000000" w:themeColor="text1"/>
          <w:sz w:val="28"/>
          <w:szCs w:val="26"/>
        </w:rPr>
      </w:pPr>
      <w:bookmarkStart w:id="2" w:name="_Toc42436889"/>
      <w:r w:rsidRPr="00215E21">
        <w:rPr>
          <w:rFonts w:ascii="Times New Roman" w:eastAsia="Times New Roman" w:hAnsi="Times New Roman" w:cs="Times New Roman"/>
          <w:b/>
          <w:color w:val="000000" w:themeColor="text1"/>
          <w:sz w:val="28"/>
          <w:szCs w:val="26"/>
        </w:rPr>
        <w:lastRenderedPageBreak/>
        <w:t>1.1: Background of the Report:</w:t>
      </w:r>
      <w:bookmarkEnd w:id="2"/>
    </w:p>
    <w:p w:rsidR="009D026B" w:rsidRDefault="008E7F91" w:rsidP="001A05E1">
      <w:pPr>
        <w:tabs>
          <w:tab w:val="left" w:pos="975"/>
        </w:tabs>
        <w:spacing w:after="240" w:line="276" w:lineRule="auto"/>
        <w:jc w:val="both"/>
        <w:rPr>
          <w:rFonts w:ascii="Times New Roman" w:eastAsia="Calibri" w:hAnsi="Times New Roman" w:cs="Times New Roman"/>
          <w:color w:val="000000"/>
          <w:sz w:val="24"/>
          <w:szCs w:val="24"/>
        </w:rPr>
      </w:pPr>
      <w:r w:rsidRPr="00215E21">
        <w:rPr>
          <w:rFonts w:ascii="Times New Roman" w:eastAsia="Calibri" w:hAnsi="Times New Roman" w:cs="Times New Roman"/>
          <w:color w:val="000000"/>
          <w:sz w:val="24"/>
          <w:szCs w:val="24"/>
        </w:rPr>
        <w:t>Job Satisfaction has an important role in the professional world now a days. It is believed that the success of an organization depends on the job satisfaction of the employees. Job satisfaction is defined as the extent to which an employee feels</w:t>
      </w:r>
      <w:r w:rsidR="003650D1">
        <w:rPr>
          <w:rFonts w:ascii="Times New Roman" w:eastAsia="Calibri" w:hAnsi="Times New Roman" w:cs="Times New Roman"/>
          <w:color w:val="000000"/>
          <w:sz w:val="24"/>
          <w:szCs w:val="24"/>
        </w:rPr>
        <w:t xml:space="preserve"> self-motivated, content &amp; satisfied with his or </w:t>
      </w:r>
      <w:r w:rsidRPr="00215E21">
        <w:rPr>
          <w:rFonts w:ascii="Times New Roman" w:eastAsia="Calibri" w:hAnsi="Times New Roman" w:cs="Times New Roman"/>
          <w:color w:val="000000"/>
          <w:sz w:val="24"/>
          <w:szCs w:val="24"/>
        </w:rPr>
        <w:t xml:space="preserve">her job. An employee is satisfied when he or she finds his or her job is interesting, rewarding and reliable. Job satisfaction has some more factors such as job stability, career growth and a comfortable work life balance. A great deal of components take part to achieve work fulfillment and simultaneously absence of them is responsible for job dissatisfaction. Internship is a short period of work experience in which an employer offer students the chance to get the experience in the actual working environment, often within a specific industry; which they can relate to their field of study. This report has been prepared under the guidance of honorable faculty Yeasmin Islam, </w:t>
      </w:r>
      <w:r w:rsidR="00860A62">
        <w:rPr>
          <w:rFonts w:ascii="Times New Roman" w:eastAsia="Calibri" w:hAnsi="Times New Roman" w:cs="Times New Roman"/>
          <w:color w:val="000000"/>
          <w:sz w:val="24"/>
          <w:szCs w:val="24"/>
        </w:rPr>
        <w:t xml:space="preserve">Assistant professor of </w:t>
      </w:r>
      <w:r w:rsidRPr="00215E21">
        <w:rPr>
          <w:rFonts w:ascii="Times New Roman" w:eastAsia="Calibri" w:hAnsi="Times New Roman" w:cs="Times New Roman"/>
          <w:color w:val="000000"/>
          <w:sz w:val="24"/>
          <w:szCs w:val="24"/>
        </w:rPr>
        <w:t>United International University. Now a days a major change is present in the organizational behavior over the world. Organizations must design their policies and practices toward the maximum benefits. Beside this, to ensure the constant growth of the company, they must be concern about em</w:t>
      </w:r>
      <w:r w:rsidR="009D026B">
        <w:rPr>
          <w:rFonts w:ascii="Times New Roman" w:eastAsia="Calibri" w:hAnsi="Times New Roman" w:cs="Times New Roman"/>
          <w:color w:val="000000"/>
          <w:sz w:val="24"/>
          <w:szCs w:val="24"/>
        </w:rPr>
        <w:t>ployee job satisfaction.</w:t>
      </w:r>
    </w:p>
    <w:p w:rsidR="008E7F91" w:rsidRDefault="00E515EB" w:rsidP="00A739AF">
      <w:pPr>
        <w:tabs>
          <w:tab w:val="left" w:pos="975"/>
        </w:tabs>
        <w:spacing w:after="240" w:line="276" w:lineRule="auto"/>
        <w:jc w:val="both"/>
        <w:rPr>
          <w:rFonts w:ascii="Times New Roman" w:eastAsia="Calibri" w:hAnsi="Times New Roman" w:cs="Times New Roman"/>
          <w:color w:val="000000"/>
          <w:sz w:val="24"/>
          <w:szCs w:val="24"/>
        </w:rPr>
      </w:pPr>
      <w:r w:rsidRPr="00215E21">
        <w:rPr>
          <w:rFonts w:ascii="Times New Roman" w:eastAsia="Calibri" w:hAnsi="Times New Roman" w:cs="Times New Roman"/>
          <w:color w:val="000000"/>
          <w:sz w:val="24"/>
          <w:szCs w:val="24"/>
        </w:rPr>
        <w:t xml:space="preserve">During the internship period </w:t>
      </w:r>
      <w:r w:rsidRPr="00215E21">
        <w:rPr>
          <w:rFonts w:ascii="Times New Roman" w:eastAsia="Times New Roman" w:hAnsi="Times New Roman" w:cs="Times New Roman"/>
          <w:sz w:val="24"/>
          <w:szCs w:val="24"/>
        </w:rPr>
        <w:t>in Aarong, the blend of the theoretical and practical knowledge has been gained. All necessary information from some primary &amp; secondary sources are collected as accurate as possible. As Aarong has some privacy policies and restricted access to information so some limitations in the information remain</w:t>
      </w:r>
      <w:r w:rsidRPr="00215E21">
        <w:rPr>
          <w:rFonts w:ascii="Times New Roman" w:eastAsia="Calibri" w:hAnsi="Times New Roman" w:cs="Times New Roman"/>
          <w:sz w:val="24"/>
          <w:szCs w:val="24"/>
        </w:rPr>
        <w:t>.</w:t>
      </w:r>
    </w:p>
    <w:p w:rsidR="00A739AF" w:rsidRPr="00A739AF" w:rsidRDefault="00A739AF" w:rsidP="00A739AF">
      <w:pPr>
        <w:tabs>
          <w:tab w:val="left" w:pos="975"/>
        </w:tabs>
        <w:spacing w:after="240" w:line="276" w:lineRule="auto"/>
        <w:jc w:val="both"/>
        <w:rPr>
          <w:rFonts w:ascii="Times New Roman" w:eastAsia="Calibri" w:hAnsi="Times New Roman" w:cs="Times New Roman"/>
          <w:color w:val="000000"/>
          <w:sz w:val="24"/>
          <w:szCs w:val="24"/>
        </w:rPr>
      </w:pPr>
    </w:p>
    <w:p w:rsidR="00C514F6" w:rsidRPr="00215E21" w:rsidRDefault="00C514F6" w:rsidP="00BB3A22">
      <w:pPr>
        <w:keepNext/>
        <w:keepLines/>
        <w:spacing w:before="40" w:after="240" w:line="276" w:lineRule="auto"/>
        <w:outlineLvl w:val="1"/>
        <w:rPr>
          <w:rFonts w:ascii="Times New Roman" w:eastAsiaTheme="majorEastAsia" w:hAnsi="Times New Roman" w:cs="Times New Roman"/>
          <w:color w:val="000000" w:themeColor="text1"/>
          <w:sz w:val="28"/>
          <w:szCs w:val="26"/>
        </w:rPr>
      </w:pPr>
      <w:bookmarkStart w:id="3" w:name="_Toc42436890"/>
      <w:r w:rsidRPr="00215E21">
        <w:rPr>
          <w:rFonts w:ascii="Times New Roman" w:eastAsia="Times New Roman" w:hAnsi="Times New Roman" w:cs="Times New Roman"/>
          <w:b/>
          <w:color w:val="000000" w:themeColor="text1"/>
          <w:sz w:val="28"/>
          <w:szCs w:val="26"/>
        </w:rPr>
        <w:t xml:space="preserve">1.2: </w:t>
      </w:r>
      <w:r w:rsidR="00D51FAF" w:rsidRPr="00215E21">
        <w:rPr>
          <w:rFonts w:ascii="Times New Roman" w:eastAsiaTheme="majorEastAsia" w:hAnsi="Times New Roman" w:cs="Times New Roman"/>
          <w:b/>
          <w:color w:val="000000" w:themeColor="text1"/>
          <w:sz w:val="28"/>
          <w:szCs w:val="26"/>
        </w:rPr>
        <w:t>Rational</w:t>
      </w:r>
      <w:r w:rsidRPr="00215E21">
        <w:rPr>
          <w:rFonts w:ascii="Times New Roman" w:eastAsiaTheme="majorEastAsia" w:hAnsi="Times New Roman" w:cs="Times New Roman"/>
          <w:b/>
          <w:color w:val="000000" w:themeColor="text1"/>
          <w:sz w:val="28"/>
          <w:szCs w:val="26"/>
        </w:rPr>
        <w:t xml:space="preserve"> of the Report:</w:t>
      </w:r>
      <w:bookmarkEnd w:id="3"/>
    </w:p>
    <w:p w:rsidR="00CD4391" w:rsidRPr="00A739AF" w:rsidRDefault="00FE534F" w:rsidP="00BB3A22">
      <w:pPr>
        <w:spacing w:after="240" w:line="276" w:lineRule="auto"/>
        <w:jc w:val="both"/>
        <w:rPr>
          <w:rFonts w:ascii="Times New Roman" w:eastAsia="Times New Roman" w:hAnsi="Times New Roman" w:cs="Times New Roman"/>
          <w:sz w:val="24"/>
          <w:szCs w:val="24"/>
        </w:rPr>
      </w:pPr>
      <w:r w:rsidRPr="00215E21">
        <w:rPr>
          <w:rFonts w:ascii="Times New Roman" w:eastAsia="Calibri" w:hAnsi="Times New Roman" w:cs="Times New Roman"/>
          <w:sz w:val="24"/>
          <w:szCs w:val="24"/>
        </w:rPr>
        <w:t>This report is a part of the</w:t>
      </w:r>
      <w:r w:rsidR="00D51FAF" w:rsidRPr="00215E21">
        <w:rPr>
          <w:rFonts w:ascii="Times New Roman" w:eastAsia="Calibri" w:hAnsi="Times New Roman" w:cs="Times New Roman"/>
          <w:sz w:val="24"/>
          <w:szCs w:val="24"/>
        </w:rPr>
        <w:t xml:space="preserve"> academic </w:t>
      </w:r>
      <w:r w:rsidRPr="00215E21">
        <w:rPr>
          <w:rFonts w:ascii="Times New Roman" w:eastAsia="Calibri" w:hAnsi="Times New Roman" w:cs="Times New Roman"/>
          <w:sz w:val="24"/>
          <w:szCs w:val="24"/>
        </w:rPr>
        <w:t>BBA Program</w:t>
      </w:r>
      <w:r w:rsidR="00D51FAF" w:rsidRPr="00215E21">
        <w:rPr>
          <w:rFonts w:ascii="Times New Roman" w:eastAsia="Calibri" w:hAnsi="Times New Roman" w:cs="Times New Roman"/>
          <w:sz w:val="24"/>
          <w:szCs w:val="24"/>
        </w:rPr>
        <w:t xml:space="preserve">. </w:t>
      </w:r>
      <w:r w:rsidRPr="00215E21">
        <w:rPr>
          <w:rFonts w:ascii="Times New Roman" w:eastAsia="Times New Roman" w:hAnsi="Times New Roman" w:cs="Times New Roman"/>
          <w:sz w:val="24"/>
          <w:szCs w:val="24"/>
        </w:rPr>
        <w:t xml:space="preserve">The </w:t>
      </w:r>
      <w:r w:rsidRPr="00215E21">
        <w:rPr>
          <w:rFonts w:ascii="Times New Roman" w:eastAsia="Times New Roman" w:hAnsi="Times New Roman" w:cs="Times New Roman"/>
          <w:color w:val="000000" w:themeColor="text1"/>
          <w:sz w:val="24"/>
          <w:szCs w:val="24"/>
        </w:rPr>
        <w:t xml:space="preserve">principle purpose behind this report </w:t>
      </w:r>
      <w:r w:rsidRPr="00215E21">
        <w:rPr>
          <w:rFonts w:ascii="Times New Roman" w:eastAsia="Times New Roman" w:hAnsi="Times New Roman" w:cs="Times New Roman"/>
          <w:sz w:val="24"/>
          <w:szCs w:val="24"/>
        </w:rPr>
        <w:t xml:space="preserve">is to represent the understanding of the set of work done and experiences gathered in the midst of the entire session of the internship program. Being an HR intern it is </w:t>
      </w:r>
      <w:r w:rsidR="00FA29DF" w:rsidRPr="00215E21">
        <w:rPr>
          <w:rFonts w:ascii="Times New Roman" w:eastAsia="Times New Roman" w:hAnsi="Times New Roman" w:cs="Times New Roman"/>
          <w:sz w:val="24"/>
          <w:szCs w:val="24"/>
        </w:rPr>
        <w:t xml:space="preserve">manageable to study about the employee behavior in the organization. So this report is helpful to understand the </w:t>
      </w:r>
      <w:r w:rsidR="002E0673">
        <w:rPr>
          <w:rFonts w:ascii="Times New Roman" w:eastAsia="Times New Roman" w:hAnsi="Times New Roman" w:cs="Times New Roman"/>
          <w:sz w:val="24"/>
          <w:szCs w:val="24"/>
        </w:rPr>
        <w:t xml:space="preserve">employee </w:t>
      </w:r>
      <w:r w:rsidR="00FA29DF" w:rsidRPr="00215E21">
        <w:rPr>
          <w:rFonts w:ascii="Times New Roman" w:eastAsia="Times New Roman" w:hAnsi="Times New Roman" w:cs="Times New Roman"/>
          <w:sz w:val="24"/>
          <w:szCs w:val="24"/>
        </w:rPr>
        <w:t>job satisfaction</w:t>
      </w:r>
      <w:r w:rsidR="002E0673">
        <w:rPr>
          <w:rFonts w:ascii="Times New Roman" w:eastAsia="Times New Roman" w:hAnsi="Times New Roman" w:cs="Times New Roman"/>
          <w:sz w:val="24"/>
          <w:szCs w:val="24"/>
        </w:rPr>
        <w:t xml:space="preserve"> on HR department</w:t>
      </w:r>
      <w:r w:rsidR="00FA29DF" w:rsidRPr="00215E21">
        <w:rPr>
          <w:rFonts w:ascii="Times New Roman" w:eastAsia="Times New Roman" w:hAnsi="Times New Roman" w:cs="Times New Roman"/>
          <w:sz w:val="24"/>
          <w:szCs w:val="24"/>
        </w:rPr>
        <w:t xml:space="preserve"> in Aarong.</w:t>
      </w:r>
    </w:p>
    <w:p w:rsidR="00754E7C" w:rsidRPr="00215E21" w:rsidRDefault="00754E7C" w:rsidP="00D51FAF">
      <w:pPr>
        <w:keepNext/>
        <w:keepLines/>
        <w:spacing w:before="40" w:line="276" w:lineRule="auto"/>
        <w:outlineLvl w:val="1"/>
        <w:rPr>
          <w:rFonts w:ascii="Times New Roman" w:eastAsiaTheme="majorEastAsia" w:hAnsi="Times New Roman" w:cs="Times New Roman"/>
          <w:color w:val="000000" w:themeColor="text1"/>
          <w:sz w:val="28"/>
          <w:szCs w:val="26"/>
        </w:rPr>
      </w:pPr>
      <w:bookmarkStart w:id="4" w:name="_Toc42436891"/>
      <w:r w:rsidRPr="00215E21">
        <w:rPr>
          <w:rFonts w:ascii="Times New Roman" w:eastAsia="Times New Roman" w:hAnsi="Times New Roman" w:cs="Times New Roman"/>
          <w:b/>
          <w:color w:val="000000" w:themeColor="text1"/>
          <w:sz w:val="28"/>
          <w:szCs w:val="26"/>
        </w:rPr>
        <w:t>1.3</w:t>
      </w:r>
      <w:r w:rsidR="00D51FAF" w:rsidRPr="00215E21">
        <w:rPr>
          <w:rFonts w:ascii="Times New Roman" w:eastAsia="Times New Roman" w:hAnsi="Times New Roman" w:cs="Times New Roman"/>
          <w:b/>
          <w:color w:val="000000" w:themeColor="text1"/>
          <w:sz w:val="28"/>
          <w:szCs w:val="26"/>
        </w:rPr>
        <w:t xml:space="preserve">: </w:t>
      </w:r>
      <w:r w:rsidR="00D51FAF" w:rsidRPr="00215E21">
        <w:rPr>
          <w:rFonts w:ascii="Times New Roman" w:eastAsiaTheme="majorEastAsia" w:hAnsi="Times New Roman" w:cs="Times New Roman"/>
          <w:b/>
          <w:color w:val="000000" w:themeColor="text1"/>
          <w:sz w:val="28"/>
          <w:szCs w:val="26"/>
        </w:rPr>
        <w:t>Scope of the Report:</w:t>
      </w:r>
      <w:bookmarkEnd w:id="4"/>
    </w:p>
    <w:p w:rsidR="00A739AF" w:rsidRDefault="00754E7C" w:rsidP="009D026B">
      <w:pPr>
        <w:spacing w:line="276" w:lineRule="auto"/>
        <w:jc w:val="both"/>
        <w:rPr>
          <w:rFonts w:ascii="Times New Roman" w:hAnsi="Times New Roman" w:cs="Times New Roman"/>
          <w:sz w:val="24"/>
          <w:szCs w:val="24"/>
        </w:rPr>
      </w:pPr>
      <w:r w:rsidRPr="00215E21">
        <w:rPr>
          <w:rFonts w:ascii="Times New Roman" w:hAnsi="Times New Roman" w:cs="Times New Roman"/>
          <w:sz w:val="24"/>
          <w:szCs w:val="24"/>
        </w:rPr>
        <w:t xml:space="preserve">From this study the factors of job satisfaction are described. Factors such as work place, safety, knowledge sharing, compensation and benefits, promotion opportunity and many more are included in employee satisfaction. As job satisfaction is a dependent variable, it depends on those factors. By working practically in Aarong, the knowledge of job satisfaction components has been gained as relevant as possible. The analyses and findings </w:t>
      </w:r>
      <w:r w:rsidR="00776AB0" w:rsidRPr="00215E21">
        <w:rPr>
          <w:rFonts w:ascii="Times New Roman" w:hAnsi="Times New Roman" w:cs="Times New Roman"/>
          <w:sz w:val="24"/>
          <w:szCs w:val="24"/>
        </w:rPr>
        <w:t xml:space="preserve">are based on a quick survey of </w:t>
      </w:r>
      <w:r w:rsidRPr="00215E21">
        <w:rPr>
          <w:rFonts w:ascii="Times New Roman" w:hAnsi="Times New Roman" w:cs="Times New Roman"/>
          <w:sz w:val="24"/>
          <w:szCs w:val="24"/>
        </w:rPr>
        <w:t>2</w:t>
      </w:r>
      <w:r w:rsidR="00776AB0" w:rsidRPr="00215E21">
        <w:rPr>
          <w:rFonts w:ascii="Times New Roman" w:hAnsi="Times New Roman" w:cs="Times New Roman"/>
          <w:sz w:val="24"/>
          <w:szCs w:val="24"/>
        </w:rPr>
        <w:t>5</w:t>
      </w:r>
      <w:r w:rsidRPr="00215E21">
        <w:rPr>
          <w:rFonts w:ascii="Times New Roman" w:hAnsi="Times New Roman" w:cs="Times New Roman"/>
          <w:sz w:val="24"/>
          <w:szCs w:val="24"/>
        </w:rPr>
        <w:t xml:space="preserve"> respondents and practices applied at Aarong.</w:t>
      </w:r>
    </w:p>
    <w:p w:rsidR="009D026B" w:rsidRDefault="00CD4391" w:rsidP="009D026B">
      <w:pPr>
        <w:spacing w:line="276" w:lineRule="auto"/>
        <w:jc w:val="both"/>
        <w:rPr>
          <w:rFonts w:ascii="Times New Roman" w:hAnsi="Times New Roman" w:cs="Times New Roman"/>
          <w:sz w:val="24"/>
          <w:szCs w:val="24"/>
        </w:rPr>
      </w:pPr>
      <w:r>
        <w:rPr>
          <w:rFonts w:ascii="Times New Roman" w:hAnsi="Times New Roman" w:cs="Times New Roman"/>
          <w:sz w:val="24"/>
          <w:szCs w:val="24"/>
        </w:rPr>
        <w:br w:type="page"/>
      </w:r>
    </w:p>
    <w:p w:rsidR="00754E7C" w:rsidRPr="00215E21" w:rsidRDefault="00754E7C" w:rsidP="009D026B">
      <w:pPr>
        <w:spacing w:line="276" w:lineRule="auto"/>
        <w:jc w:val="both"/>
        <w:rPr>
          <w:rFonts w:ascii="Times New Roman" w:eastAsia="Times New Roman" w:hAnsi="Times New Roman" w:cs="Times New Roman"/>
          <w:b/>
          <w:color w:val="000000" w:themeColor="text1"/>
          <w:sz w:val="28"/>
          <w:szCs w:val="26"/>
        </w:rPr>
      </w:pPr>
      <w:r w:rsidRPr="00215E21">
        <w:rPr>
          <w:rFonts w:ascii="Times New Roman" w:eastAsiaTheme="majorEastAsia" w:hAnsi="Times New Roman" w:cs="Times New Roman"/>
          <w:b/>
          <w:color w:val="000000" w:themeColor="text1"/>
          <w:sz w:val="28"/>
          <w:szCs w:val="26"/>
        </w:rPr>
        <w:lastRenderedPageBreak/>
        <w:t xml:space="preserve">1.4: </w:t>
      </w:r>
      <w:r w:rsidRPr="00215E21">
        <w:rPr>
          <w:rFonts w:ascii="Times New Roman" w:eastAsia="Times New Roman" w:hAnsi="Times New Roman" w:cs="Times New Roman"/>
          <w:b/>
          <w:color w:val="000000" w:themeColor="text1"/>
          <w:sz w:val="28"/>
          <w:szCs w:val="26"/>
        </w:rPr>
        <w:t>Objectives of the Report:</w:t>
      </w:r>
    </w:p>
    <w:p w:rsidR="00754E7C" w:rsidRPr="00215E21" w:rsidRDefault="00754E7C" w:rsidP="009057C9">
      <w:pPr>
        <w:spacing w:line="276" w:lineRule="auto"/>
        <w:jc w:val="both"/>
        <w:rPr>
          <w:rFonts w:ascii="Times New Roman" w:hAnsi="Times New Roman" w:cs="Times New Roman"/>
          <w:sz w:val="24"/>
          <w:szCs w:val="24"/>
        </w:rPr>
      </w:pPr>
      <w:r w:rsidRPr="00215E21">
        <w:rPr>
          <w:rFonts w:ascii="Times New Roman" w:hAnsi="Times New Roman" w:cs="Times New Roman"/>
          <w:sz w:val="24"/>
          <w:szCs w:val="24"/>
        </w:rPr>
        <w:t>The objectives of this int</w:t>
      </w:r>
      <w:r w:rsidR="009D026B">
        <w:rPr>
          <w:rFonts w:ascii="Times New Roman" w:hAnsi="Times New Roman" w:cs="Times New Roman"/>
          <w:sz w:val="24"/>
          <w:szCs w:val="24"/>
        </w:rPr>
        <w:t>ernship report are given below:</w:t>
      </w:r>
    </w:p>
    <w:p w:rsidR="00C514F6" w:rsidRPr="00215E21" w:rsidRDefault="00754E7C" w:rsidP="009057C9">
      <w:pPr>
        <w:pStyle w:val="Heading2"/>
        <w:spacing w:after="160" w:line="276" w:lineRule="auto"/>
        <w:ind w:hanging="90"/>
        <w:jc w:val="both"/>
        <w:rPr>
          <w:rFonts w:cs="Times New Roman"/>
          <w:sz w:val="24"/>
          <w:szCs w:val="24"/>
        </w:rPr>
      </w:pPr>
      <w:bookmarkStart w:id="5" w:name="_Toc8315264"/>
      <w:bookmarkStart w:id="6" w:name="_Toc42436892"/>
      <w:r w:rsidRPr="00215E21">
        <w:rPr>
          <w:rFonts w:cs="Times New Roman"/>
          <w:sz w:val="24"/>
          <w:szCs w:val="24"/>
        </w:rPr>
        <w:t>1.4</w:t>
      </w:r>
      <w:r w:rsidR="00C514F6" w:rsidRPr="00215E21">
        <w:rPr>
          <w:rFonts w:cs="Times New Roman"/>
          <w:sz w:val="24"/>
          <w:szCs w:val="24"/>
        </w:rPr>
        <w:t xml:space="preserve">.1: </w:t>
      </w:r>
      <w:r w:rsidR="00C514F6" w:rsidRPr="00215E21">
        <w:rPr>
          <w:rFonts w:eastAsia="Times New Roman" w:cs="Times New Roman"/>
          <w:sz w:val="24"/>
          <w:szCs w:val="24"/>
        </w:rPr>
        <w:t>General Objective</w:t>
      </w:r>
      <w:r w:rsidR="00C514F6" w:rsidRPr="00215E21">
        <w:rPr>
          <w:rFonts w:cs="Times New Roman"/>
          <w:sz w:val="24"/>
          <w:szCs w:val="24"/>
        </w:rPr>
        <w:t>:</w:t>
      </w:r>
      <w:bookmarkEnd w:id="5"/>
      <w:bookmarkEnd w:id="6"/>
    </w:p>
    <w:p w:rsidR="00D972C0" w:rsidRPr="001A05E1" w:rsidRDefault="00D972C0" w:rsidP="00D972C0">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To explore the factors that create </w:t>
      </w:r>
      <w:r w:rsidRPr="00272D33">
        <w:rPr>
          <w:rFonts w:ascii="Times New Roman" w:eastAsia="Times New Roman" w:hAnsi="Times New Roman" w:cs="Times New Roman"/>
          <w:sz w:val="24"/>
          <w:szCs w:val="24"/>
        </w:rPr>
        <w:t>job satisfaction of Aarong employees on the human resource department</w:t>
      </w:r>
      <w:r>
        <w:rPr>
          <w:rFonts w:ascii="Times New Roman" w:hAnsi="Times New Roman" w:cs="Times New Roman"/>
          <w:sz w:val="24"/>
          <w:szCs w:val="24"/>
        </w:rPr>
        <w:t>and to provide</w:t>
      </w:r>
      <w:r w:rsidRPr="00272D33">
        <w:rPr>
          <w:rFonts w:ascii="Times New Roman" w:hAnsi="Times New Roman" w:cs="Times New Roman"/>
          <w:sz w:val="24"/>
          <w:szCs w:val="24"/>
        </w:rPr>
        <w:t xml:space="preserve"> an acceptable picture of</w:t>
      </w:r>
      <w:r>
        <w:rPr>
          <w:rFonts w:ascii="Times New Roman" w:hAnsi="Times New Roman" w:cs="Times New Roman"/>
          <w:sz w:val="24"/>
          <w:szCs w:val="24"/>
        </w:rPr>
        <w:t xml:space="preserve"> it</w:t>
      </w:r>
      <w:r w:rsidRPr="00272D33">
        <w:rPr>
          <w:rFonts w:ascii="Times New Roman" w:eastAsia="Times New Roman" w:hAnsi="Times New Roman" w:cs="Times New Roman"/>
          <w:sz w:val="24"/>
          <w:szCs w:val="24"/>
        </w:rPr>
        <w:t>.</w:t>
      </w:r>
    </w:p>
    <w:p w:rsidR="00C514F6" w:rsidRPr="00215E21" w:rsidRDefault="00754E7C" w:rsidP="00C514F6">
      <w:pPr>
        <w:pStyle w:val="Heading2"/>
        <w:spacing w:after="160" w:line="276" w:lineRule="auto"/>
        <w:ind w:hanging="90"/>
        <w:rPr>
          <w:rFonts w:cs="Times New Roman"/>
          <w:sz w:val="24"/>
          <w:szCs w:val="24"/>
        </w:rPr>
      </w:pPr>
      <w:bookmarkStart w:id="7" w:name="_Toc42436893"/>
      <w:r w:rsidRPr="00215E21">
        <w:rPr>
          <w:rFonts w:cs="Times New Roman"/>
          <w:sz w:val="24"/>
          <w:szCs w:val="24"/>
        </w:rPr>
        <w:t>1.4</w:t>
      </w:r>
      <w:r w:rsidR="00C514F6" w:rsidRPr="00215E21">
        <w:rPr>
          <w:rFonts w:cs="Times New Roman"/>
          <w:sz w:val="24"/>
          <w:szCs w:val="24"/>
        </w:rPr>
        <w:t xml:space="preserve">.2: </w:t>
      </w:r>
      <w:r w:rsidR="00C514F6" w:rsidRPr="00215E21">
        <w:rPr>
          <w:rFonts w:eastAsia="Times New Roman" w:cs="Times New Roman"/>
          <w:sz w:val="24"/>
          <w:szCs w:val="24"/>
        </w:rPr>
        <w:t>Specific Objective</w:t>
      </w:r>
      <w:r w:rsidR="00C514F6" w:rsidRPr="00215E21">
        <w:rPr>
          <w:rFonts w:cs="Times New Roman"/>
          <w:sz w:val="24"/>
          <w:szCs w:val="24"/>
        </w:rPr>
        <w:t>:</w:t>
      </w:r>
      <w:bookmarkEnd w:id="7"/>
    </w:p>
    <w:p w:rsidR="00C514F6" w:rsidRPr="00215E21" w:rsidRDefault="00C514F6" w:rsidP="00C514F6">
      <w:pPr>
        <w:pStyle w:val="ListParagraph"/>
        <w:numPr>
          <w:ilvl w:val="0"/>
          <w:numId w:val="1"/>
        </w:numPr>
        <w:spacing w:line="276" w:lineRule="auto"/>
        <w:rPr>
          <w:rFonts w:ascii="Times New Roman" w:eastAsia="Times New Roman" w:hAnsi="Times New Roman" w:cs="Times New Roman"/>
          <w:b/>
          <w:color w:val="FFFFFF" w:themeColor="background1"/>
          <w:sz w:val="24"/>
          <w:szCs w:val="24"/>
        </w:rPr>
      </w:pPr>
      <w:r w:rsidRPr="00215E21">
        <w:rPr>
          <w:rFonts w:ascii="Times New Roman" w:eastAsia="Times New Roman" w:hAnsi="Times New Roman" w:cs="Times New Roman"/>
          <w:sz w:val="24"/>
          <w:szCs w:val="24"/>
        </w:rPr>
        <w:t xml:space="preserve">To </w:t>
      </w:r>
      <w:r w:rsidR="005A1042">
        <w:rPr>
          <w:rFonts w:ascii="Times New Roman" w:eastAsia="Times New Roman" w:hAnsi="Times New Roman" w:cs="Times New Roman"/>
          <w:sz w:val="24"/>
          <w:szCs w:val="24"/>
        </w:rPr>
        <w:t>know about the</w:t>
      </w:r>
      <w:r w:rsidR="00AF0FC6">
        <w:rPr>
          <w:rFonts w:ascii="Times New Roman" w:eastAsia="Times New Roman" w:hAnsi="Times New Roman" w:cs="Times New Roman"/>
          <w:sz w:val="24"/>
          <w:szCs w:val="24"/>
        </w:rPr>
        <w:t xml:space="preserve"> </w:t>
      </w:r>
      <w:r w:rsidR="001A359F" w:rsidRPr="00215E21">
        <w:rPr>
          <w:rFonts w:ascii="Times New Roman" w:eastAsia="Times New Roman" w:hAnsi="Times New Roman" w:cs="Times New Roman"/>
          <w:sz w:val="24"/>
          <w:szCs w:val="24"/>
        </w:rPr>
        <w:t>employee perception in</w:t>
      </w:r>
      <w:r w:rsidRPr="00215E21">
        <w:rPr>
          <w:rFonts w:ascii="Times New Roman" w:eastAsia="Times New Roman" w:hAnsi="Times New Roman" w:cs="Times New Roman"/>
          <w:sz w:val="24"/>
          <w:szCs w:val="24"/>
        </w:rPr>
        <w:t xml:space="preserve"> Aarong.</w:t>
      </w:r>
    </w:p>
    <w:p w:rsidR="00D972C0" w:rsidRPr="00215E21" w:rsidRDefault="005A1042" w:rsidP="00D972C0">
      <w:pPr>
        <w:pStyle w:val="ListParagraph"/>
        <w:numPr>
          <w:ilvl w:val="0"/>
          <w:numId w:val="1"/>
        </w:numPr>
        <w:spacing w:line="276" w:lineRule="auto"/>
        <w:rPr>
          <w:rFonts w:ascii="Times New Roman" w:eastAsia="Times New Roman" w:hAnsi="Times New Roman" w:cs="Times New Roman"/>
          <w:b/>
          <w:color w:val="FFFFFF" w:themeColor="background1"/>
          <w:sz w:val="24"/>
          <w:szCs w:val="24"/>
        </w:rPr>
      </w:pPr>
      <w:r>
        <w:rPr>
          <w:rFonts w:ascii="Times New Roman" w:eastAsia="Times New Roman" w:hAnsi="Times New Roman" w:cs="Times New Roman"/>
          <w:sz w:val="24"/>
          <w:szCs w:val="24"/>
        </w:rPr>
        <w:t>To discover the blend between</w:t>
      </w:r>
      <w:r w:rsidR="00D972C0" w:rsidRPr="00215E21">
        <w:rPr>
          <w:rFonts w:ascii="Times New Roman" w:eastAsia="Times New Roman" w:hAnsi="Times New Roman" w:cs="Times New Roman"/>
          <w:sz w:val="24"/>
          <w:szCs w:val="24"/>
        </w:rPr>
        <w:t>employee expectation</w:t>
      </w:r>
      <w:r w:rsidR="00D972C0">
        <w:rPr>
          <w:rFonts w:ascii="Times New Roman" w:eastAsia="Times New Roman" w:hAnsi="Times New Roman" w:cs="Times New Roman"/>
          <w:sz w:val="24"/>
          <w:szCs w:val="24"/>
        </w:rPr>
        <w:t>s and the facilities they</w:t>
      </w:r>
      <w:r w:rsidR="00D972C0" w:rsidRPr="00215E21">
        <w:rPr>
          <w:rFonts w:ascii="Times New Roman" w:eastAsia="Times New Roman" w:hAnsi="Times New Roman" w:cs="Times New Roman"/>
          <w:sz w:val="24"/>
          <w:szCs w:val="24"/>
        </w:rPr>
        <w:t xml:space="preserve"> receive</w:t>
      </w:r>
      <w:r w:rsidR="00D972C0">
        <w:rPr>
          <w:rFonts w:ascii="Times New Roman" w:eastAsia="Times New Roman" w:hAnsi="Times New Roman" w:cs="Times New Roman"/>
          <w:sz w:val="24"/>
          <w:szCs w:val="24"/>
        </w:rPr>
        <w:t xml:space="preserve"> towards the expectation.</w:t>
      </w:r>
    </w:p>
    <w:p w:rsidR="00C514F6" w:rsidRPr="00215E21" w:rsidRDefault="00C514F6" w:rsidP="00C514F6">
      <w:pPr>
        <w:pStyle w:val="ListParagraph"/>
        <w:numPr>
          <w:ilvl w:val="0"/>
          <w:numId w:val="1"/>
        </w:numPr>
        <w:spacing w:line="276" w:lineRule="auto"/>
        <w:rPr>
          <w:rFonts w:ascii="Times New Roman" w:eastAsia="Times New Roman" w:hAnsi="Times New Roman" w:cs="Times New Roman"/>
          <w:b/>
          <w:color w:val="FFFFFF" w:themeColor="background1"/>
          <w:sz w:val="24"/>
          <w:szCs w:val="24"/>
        </w:rPr>
      </w:pPr>
      <w:r w:rsidRPr="00215E21">
        <w:rPr>
          <w:rFonts w:ascii="Times New Roman" w:eastAsia="Times New Roman" w:hAnsi="Times New Roman" w:cs="Times New Roman"/>
          <w:sz w:val="24"/>
          <w:szCs w:val="24"/>
        </w:rPr>
        <w:t>To</w:t>
      </w:r>
      <w:r w:rsidR="001A359F" w:rsidRPr="00215E21">
        <w:rPr>
          <w:rFonts w:ascii="Times New Roman" w:eastAsia="Times New Roman" w:hAnsi="Times New Roman" w:cs="Times New Roman"/>
          <w:sz w:val="24"/>
          <w:szCs w:val="24"/>
        </w:rPr>
        <w:t xml:space="preserve"> rec</w:t>
      </w:r>
      <w:r w:rsidR="005A1042">
        <w:rPr>
          <w:rFonts w:ascii="Times New Roman" w:eastAsia="Times New Roman" w:hAnsi="Times New Roman" w:cs="Times New Roman"/>
          <w:sz w:val="24"/>
          <w:szCs w:val="24"/>
        </w:rPr>
        <w:t>ognize the components depending</w:t>
      </w:r>
      <w:r w:rsidR="001A359F" w:rsidRPr="00215E21">
        <w:rPr>
          <w:rFonts w:ascii="Times New Roman" w:eastAsia="Times New Roman" w:hAnsi="Times New Roman" w:cs="Times New Roman"/>
          <w:sz w:val="24"/>
          <w:szCs w:val="24"/>
        </w:rPr>
        <w:t>employees motivation toward work.</w:t>
      </w:r>
    </w:p>
    <w:p w:rsidR="00C514F6" w:rsidRPr="00215E21" w:rsidRDefault="00C514F6" w:rsidP="00C514F6">
      <w:pPr>
        <w:spacing w:line="276" w:lineRule="auto"/>
        <w:jc w:val="both"/>
        <w:rPr>
          <w:rFonts w:ascii="Times New Roman" w:eastAsia="Times New Roman" w:hAnsi="Times New Roman" w:cs="Times New Roman"/>
          <w:color w:val="000000"/>
          <w:sz w:val="24"/>
          <w:szCs w:val="24"/>
        </w:rPr>
      </w:pPr>
    </w:p>
    <w:p w:rsidR="00C514F6" w:rsidRPr="00215E21" w:rsidRDefault="001A359F" w:rsidP="00C514F6">
      <w:pPr>
        <w:keepNext/>
        <w:keepLines/>
        <w:spacing w:before="40" w:line="276" w:lineRule="auto"/>
        <w:jc w:val="both"/>
        <w:outlineLvl w:val="1"/>
        <w:rPr>
          <w:rFonts w:ascii="Times New Roman" w:eastAsia="Times New Roman" w:hAnsi="Times New Roman" w:cs="Times New Roman"/>
          <w:b/>
          <w:sz w:val="28"/>
          <w:szCs w:val="26"/>
        </w:rPr>
      </w:pPr>
      <w:bookmarkStart w:id="8" w:name="_Toc42436894"/>
      <w:r w:rsidRPr="00215E21">
        <w:rPr>
          <w:rFonts w:ascii="Times New Roman" w:eastAsia="Times New Roman" w:hAnsi="Times New Roman" w:cs="Times New Roman"/>
          <w:b/>
          <w:color w:val="000000" w:themeColor="text1"/>
          <w:sz w:val="28"/>
          <w:szCs w:val="26"/>
        </w:rPr>
        <w:t>1.5</w:t>
      </w:r>
      <w:r w:rsidR="00C514F6" w:rsidRPr="00215E21">
        <w:rPr>
          <w:rFonts w:ascii="Times New Roman" w:eastAsia="Times New Roman" w:hAnsi="Times New Roman" w:cs="Times New Roman"/>
          <w:b/>
          <w:color w:val="000000" w:themeColor="text1"/>
          <w:sz w:val="28"/>
          <w:szCs w:val="26"/>
        </w:rPr>
        <w:t xml:space="preserve">: </w:t>
      </w:r>
      <w:r w:rsidR="00C514F6" w:rsidRPr="00215E21">
        <w:rPr>
          <w:rFonts w:ascii="Times New Roman" w:eastAsia="Times New Roman" w:hAnsi="Times New Roman" w:cs="Times New Roman"/>
          <w:b/>
          <w:sz w:val="28"/>
          <w:szCs w:val="26"/>
        </w:rPr>
        <w:t>Methodology of the report:</w:t>
      </w:r>
      <w:bookmarkEnd w:id="8"/>
    </w:p>
    <w:p w:rsidR="009D026B" w:rsidRDefault="00C514F6" w:rsidP="00C514F6">
      <w:pPr>
        <w:spacing w:line="276" w:lineRule="auto"/>
        <w:jc w:val="both"/>
        <w:rPr>
          <w:rFonts w:ascii="Times New Roman" w:eastAsia="Times New Roman" w:hAnsi="Times New Roman" w:cs="Times New Roman"/>
          <w:color w:val="000000"/>
          <w:sz w:val="24"/>
          <w:szCs w:val="24"/>
        </w:rPr>
      </w:pPr>
      <w:r w:rsidRPr="00215E21">
        <w:rPr>
          <w:rFonts w:ascii="Times New Roman" w:eastAsia="Times New Roman" w:hAnsi="Times New Roman" w:cs="Times New Roman"/>
          <w:color w:val="000000"/>
          <w:sz w:val="24"/>
          <w:szCs w:val="24"/>
        </w:rPr>
        <w:t>The information sources of data that are being used in this report, those are given below. Those sources are: primary and secondary sources.</w:t>
      </w:r>
    </w:p>
    <w:p w:rsidR="009D026B" w:rsidRPr="009D026B" w:rsidRDefault="009D026B" w:rsidP="00C514F6">
      <w:pPr>
        <w:spacing w:line="276" w:lineRule="auto"/>
        <w:jc w:val="both"/>
        <w:rPr>
          <w:rFonts w:ascii="Times New Roman" w:eastAsia="Times New Roman" w:hAnsi="Times New Roman" w:cs="Times New Roman"/>
          <w:color w:val="FFFFFF" w:themeColor="background1"/>
          <w:sz w:val="24"/>
          <w:szCs w:val="24"/>
        </w:rPr>
      </w:pPr>
    </w:p>
    <w:p w:rsidR="004C3ADA" w:rsidRPr="00215E21" w:rsidRDefault="004C3ADA" w:rsidP="00C514F6">
      <w:pPr>
        <w:pStyle w:val="Heading2"/>
        <w:spacing w:after="160" w:line="276" w:lineRule="auto"/>
        <w:ind w:hanging="90"/>
        <w:rPr>
          <w:rFonts w:cs="Times New Roman"/>
          <w:szCs w:val="28"/>
        </w:rPr>
      </w:pPr>
      <w:bookmarkStart w:id="9" w:name="_Toc42436895"/>
      <w:r w:rsidRPr="00215E21">
        <w:rPr>
          <w:rFonts w:cs="Times New Roman"/>
          <w:szCs w:val="28"/>
        </w:rPr>
        <w:t>1.5</w:t>
      </w:r>
      <w:r w:rsidR="00C514F6" w:rsidRPr="00215E21">
        <w:rPr>
          <w:rFonts w:cs="Times New Roman"/>
          <w:szCs w:val="28"/>
        </w:rPr>
        <w:t xml:space="preserve">.1: </w:t>
      </w:r>
      <w:r w:rsidRPr="00215E21">
        <w:rPr>
          <w:rFonts w:cs="Times New Roman"/>
          <w:szCs w:val="28"/>
        </w:rPr>
        <w:t>Sources of information:</w:t>
      </w:r>
      <w:bookmarkEnd w:id="9"/>
    </w:p>
    <w:p w:rsidR="004C3ADA" w:rsidRDefault="008E7F91" w:rsidP="009D026B">
      <w:pPr>
        <w:spacing w:line="276" w:lineRule="auto"/>
        <w:jc w:val="both"/>
        <w:rPr>
          <w:rFonts w:ascii="Times New Roman" w:eastAsia="Times New Roman" w:hAnsi="Times New Roman" w:cs="Times New Roman"/>
          <w:sz w:val="24"/>
          <w:szCs w:val="24"/>
        </w:rPr>
      </w:pPr>
      <w:r w:rsidRPr="00215E21">
        <w:rPr>
          <w:rFonts w:ascii="Times New Roman" w:eastAsia="Times New Roman" w:hAnsi="Times New Roman" w:cs="Times New Roman"/>
          <w:sz w:val="24"/>
          <w:szCs w:val="24"/>
        </w:rPr>
        <w:t xml:space="preserve">Primary data are collected through </w:t>
      </w:r>
      <w:r w:rsidR="004C3ADA" w:rsidRPr="00215E21">
        <w:rPr>
          <w:rFonts w:ascii="Times New Roman" w:eastAsia="Times New Roman" w:hAnsi="Times New Roman" w:cs="Times New Roman"/>
          <w:sz w:val="24"/>
          <w:szCs w:val="24"/>
        </w:rPr>
        <w:t>the employees of Aarong. They have taken part in answering some relevant questions which were needed for the quick survey.</w:t>
      </w:r>
      <w:r w:rsidRPr="00215E21">
        <w:rPr>
          <w:rFonts w:ascii="Times New Roman" w:eastAsia="Times New Roman" w:hAnsi="Times New Roman" w:cs="Times New Roman"/>
          <w:sz w:val="24"/>
          <w:szCs w:val="24"/>
        </w:rPr>
        <w:t xml:space="preserve"> Secondary data are </w:t>
      </w:r>
      <w:r w:rsidR="004C3ADA" w:rsidRPr="00215E21">
        <w:rPr>
          <w:rFonts w:ascii="Times New Roman" w:eastAsia="Times New Roman" w:hAnsi="Times New Roman" w:cs="Times New Roman"/>
          <w:sz w:val="24"/>
          <w:szCs w:val="24"/>
        </w:rPr>
        <w:t>taken from: Aarong Website, Human resource articles a</w:t>
      </w:r>
      <w:r w:rsidR="009D026B">
        <w:rPr>
          <w:rFonts w:ascii="Times New Roman" w:eastAsia="Times New Roman" w:hAnsi="Times New Roman" w:cs="Times New Roman"/>
          <w:sz w:val="24"/>
          <w:szCs w:val="24"/>
        </w:rPr>
        <w:t>nd previous internship reports.</w:t>
      </w:r>
    </w:p>
    <w:p w:rsidR="009D026B" w:rsidRPr="009D026B" w:rsidRDefault="009D026B" w:rsidP="009D026B">
      <w:pPr>
        <w:spacing w:line="276" w:lineRule="auto"/>
        <w:jc w:val="both"/>
        <w:rPr>
          <w:rFonts w:ascii="Times New Roman" w:eastAsia="Times New Roman" w:hAnsi="Times New Roman" w:cs="Times New Roman"/>
          <w:sz w:val="24"/>
          <w:szCs w:val="24"/>
        </w:rPr>
      </w:pPr>
    </w:p>
    <w:p w:rsidR="00C514F6" w:rsidRPr="00215E21" w:rsidRDefault="004C3ADA" w:rsidP="00C514F6">
      <w:pPr>
        <w:pStyle w:val="Heading2"/>
        <w:spacing w:after="160" w:line="276" w:lineRule="auto"/>
        <w:ind w:hanging="90"/>
        <w:rPr>
          <w:rFonts w:cs="Times New Roman"/>
          <w:sz w:val="24"/>
          <w:szCs w:val="24"/>
        </w:rPr>
      </w:pPr>
      <w:bookmarkStart w:id="10" w:name="_Toc42436896"/>
      <w:r w:rsidRPr="00215E21">
        <w:rPr>
          <w:rFonts w:cs="Times New Roman"/>
          <w:sz w:val="24"/>
          <w:szCs w:val="24"/>
        </w:rPr>
        <w:t xml:space="preserve">1.5.1.1: </w:t>
      </w:r>
      <w:r w:rsidR="00C514F6" w:rsidRPr="00215E21">
        <w:rPr>
          <w:rFonts w:eastAsia="Times New Roman" w:cs="Times New Roman"/>
          <w:color w:val="000000"/>
          <w:sz w:val="24"/>
          <w:szCs w:val="24"/>
        </w:rPr>
        <w:t>Primary Sources</w:t>
      </w:r>
      <w:r w:rsidR="00C514F6" w:rsidRPr="00215E21">
        <w:rPr>
          <w:rFonts w:cs="Times New Roman"/>
          <w:sz w:val="24"/>
          <w:szCs w:val="24"/>
        </w:rPr>
        <w:t>:</w:t>
      </w:r>
      <w:bookmarkEnd w:id="10"/>
    </w:p>
    <w:p w:rsidR="008E7F91" w:rsidRPr="00215E21" w:rsidRDefault="00C514F6" w:rsidP="008E7F91">
      <w:pPr>
        <w:pStyle w:val="ListParagraph"/>
        <w:numPr>
          <w:ilvl w:val="0"/>
          <w:numId w:val="3"/>
        </w:numPr>
        <w:spacing w:line="276" w:lineRule="auto"/>
        <w:jc w:val="both"/>
        <w:rPr>
          <w:rFonts w:ascii="Times New Roman" w:eastAsia="Times New Roman" w:hAnsi="Times New Roman" w:cs="Times New Roman"/>
          <w:color w:val="000000"/>
          <w:sz w:val="24"/>
          <w:szCs w:val="24"/>
        </w:rPr>
      </w:pPr>
      <w:r w:rsidRPr="00215E21">
        <w:rPr>
          <w:rFonts w:ascii="Times New Roman" w:eastAsia="Times New Roman" w:hAnsi="Times New Roman" w:cs="Times New Roman"/>
          <w:color w:val="000000"/>
          <w:sz w:val="24"/>
          <w:szCs w:val="24"/>
        </w:rPr>
        <w:t>To collect necessary information, conversa</w:t>
      </w:r>
      <w:r w:rsidR="008E7F91" w:rsidRPr="00215E21">
        <w:rPr>
          <w:rFonts w:ascii="Times New Roman" w:eastAsia="Times New Roman" w:hAnsi="Times New Roman" w:cs="Times New Roman"/>
          <w:color w:val="000000"/>
          <w:sz w:val="24"/>
          <w:szCs w:val="24"/>
        </w:rPr>
        <w:t>tion with associates were done.</w:t>
      </w:r>
    </w:p>
    <w:p w:rsidR="008E7F91" w:rsidRPr="00215E21" w:rsidRDefault="00EF3B45" w:rsidP="008E7F91">
      <w:pPr>
        <w:pStyle w:val="ListParagraph"/>
        <w:numPr>
          <w:ilvl w:val="0"/>
          <w:numId w:val="3"/>
        </w:numPr>
        <w:spacing w:line="276" w:lineRule="auto"/>
        <w:jc w:val="both"/>
        <w:rPr>
          <w:rFonts w:ascii="Times New Roman" w:eastAsia="Times New Roman" w:hAnsi="Times New Roman" w:cs="Times New Roman"/>
          <w:color w:val="000000"/>
          <w:sz w:val="24"/>
          <w:szCs w:val="24"/>
        </w:rPr>
      </w:pPr>
      <w:r w:rsidRPr="00215E21">
        <w:rPr>
          <w:rFonts w:ascii="Times New Roman" w:eastAsia="Times New Roman" w:hAnsi="Times New Roman" w:cs="Times New Roman"/>
          <w:color w:val="000000"/>
          <w:sz w:val="24"/>
          <w:szCs w:val="24"/>
        </w:rPr>
        <w:t xml:space="preserve">To get the data of quick survey, </w:t>
      </w:r>
      <w:r w:rsidR="00C514F6" w:rsidRPr="00215E21">
        <w:rPr>
          <w:rFonts w:ascii="Times New Roman" w:eastAsia="Times New Roman" w:hAnsi="Times New Roman" w:cs="Times New Roman"/>
          <w:color w:val="000000"/>
          <w:sz w:val="24"/>
          <w:szCs w:val="24"/>
        </w:rPr>
        <w:t>questions were answered by</w:t>
      </w:r>
      <w:r w:rsidR="008E7F91" w:rsidRPr="00215E21">
        <w:rPr>
          <w:rFonts w:ascii="Times New Roman" w:eastAsia="Times New Roman" w:hAnsi="Times New Roman" w:cs="Times New Roman"/>
          <w:color w:val="000000"/>
          <w:sz w:val="24"/>
          <w:szCs w:val="24"/>
        </w:rPr>
        <w:t xml:space="preserve"> the responsible employees.</w:t>
      </w:r>
    </w:p>
    <w:p w:rsidR="00C514F6" w:rsidRDefault="008E7F91" w:rsidP="00C514F6">
      <w:pPr>
        <w:pStyle w:val="ListParagraph"/>
        <w:numPr>
          <w:ilvl w:val="0"/>
          <w:numId w:val="3"/>
        </w:numPr>
        <w:spacing w:line="276" w:lineRule="auto"/>
        <w:jc w:val="both"/>
        <w:rPr>
          <w:rFonts w:ascii="Times New Roman" w:eastAsia="Times New Roman" w:hAnsi="Times New Roman" w:cs="Times New Roman"/>
          <w:color w:val="000000"/>
          <w:sz w:val="24"/>
          <w:szCs w:val="24"/>
        </w:rPr>
      </w:pPr>
      <w:r w:rsidRPr="00215E21">
        <w:rPr>
          <w:rFonts w:ascii="Times New Roman" w:eastAsia="Times New Roman" w:hAnsi="Times New Roman" w:cs="Times New Roman"/>
          <w:color w:val="000000"/>
          <w:sz w:val="24"/>
          <w:szCs w:val="24"/>
        </w:rPr>
        <w:t>M</w:t>
      </w:r>
      <w:r w:rsidR="00C514F6" w:rsidRPr="00215E21">
        <w:rPr>
          <w:rFonts w:ascii="Times New Roman" w:eastAsia="Times New Roman" w:hAnsi="Times New Roman" w:cs="Times New Roman"/>
          <w:sz w:val="24"/>
          <w:szCs w:val="24"/>
        </w:rPr>
        <w:t>ost of the basic sources were accumulated</w:t>
      </w:r>
      <w:r w:rsidRPr="00215E21">
        <w:rPr>
          <w:rFonts w:ascii="Times New Roman" w:eastAsia="Times New Roman" w:hAnsi="Times New Roman" w:cs="Times New Roman"/>
          <w:color w:val="000000"/>
          <w:sz w:val="24"/>
          <w:szCs w:val="24"/>
        </w:rPr>
        <w:t xml:space="preserve"> from</w:t>
      </w:r>
      <w:r w:rsidR="00C514F6" w:rsidRPr="00215E21">
        <w:rPr>
          <w:rFonts w:ascii="Times New Roman" w:eastAsia="Times New Roman" w:hAnsi="Times New Roman" w:cs="Times New Roman"/>
          <w:sz w:val="24"/>
          <w:szCs w:val="24"/>
        </w:rPr>
        <w:t>observations</w:t>
      </w:r>
      <w:r w:rsidR="00C514F6" w:rsidRPr="00215E21">
        <w:rPr>
          <w:rFonts w:ascii="Times New Roman" w:eastAsia="Times New Roman" w:hAnsi="Times New Roman" w:cs="Times New Roman"/>
          <w:color w:val="000000"/>
          <w:sz w:val="24"/>
          <w:szCs w:val="24"/>
        </w:rPr>
        <w:t xml:space="preserve"> and </w:t>
      </w:r>
      <w:r w:rsidR="00C514F6" w:rsidRPr="00215E21">
        <w:rPr>
          <w:rFonts w:ascii="Times New Roman" w:eastAsia="Times New Roman" w:hAnsi="Times New Roman" w:cs="Times New Roman"/>
          <w:sz w:val="24"/>
          <w:szCs w:val="24"/>
        </w:rPr>
        <w:t>experiences</w:t>
      </w:r>
      <w:r w:rsidR="00C514F6" w:rsidRPr="00215E21">
        <w:rPr>
          <w:rFonts w:ascii="Times New Roman" w:eastAsia="Times New Roman" w:hAnsi="Times New Roman" w:cs="Times New Roman"/>
          <w:color w:val="000000"/>
          <w:sz w:val="24"/>
          <w:szCs w:val="24"/>
        </w:rPr>
        <w:t xml:space="preserve"> from the oblig</w:t>
      </w:r>
      <w:r w:rsidRPr="00215E21">
        <w:rPr>
          <w:rFonts w:ascii="Times New Roman" w:eastAsia="Times New Roman" w:hAnsi="Times New Roman" w:cs="Times New Roman"/>
          <w:color w:val="000000"/>
          <w:sz w:val="24"/>
          <w:szCs w:val="24"/>
        </w:rPr>
        <w:t>ations and duties during</w:t>
      </w:r>
      <w:r w:rsidR="00C514F6" w:rsidRPr="00215E21">
        <w:rPr>
          <w:rFonts w:ascii="Times New Roman" w:eastAsia="Times New Roman" w:hAnsi="Times New Roman" w:cs="Times New Roman"/>
          <w:color w:val="000000"/>
          <w:sz w:val="24"/>
          <w:szCs w:val="24"/>
        </w:rPr>
        <w:t xml:space="preserve"> internship program.</w:t>
      </w:r>
    </w:p>
    <w:p w:rsidR="009D026B" w:rsidRPr="001A05E1" w:rsidRDefault="009D026B" w:rsidP="009D026B">
      <w:pPr>
        <w:pStyle w:val="ListParagraph"/>
        <w:spacing w:line="276" w:lineRule="auto"/>
        <w:jc w:val="both"/>
        <w:rPr>
          <w:rFonts w:ascii="Times New Roman" w:eastAsia="Times New Roman" w:hAnsi="Times New Roman" w:cs="Times New Roman"/>
          <w:color w:val="000000"/>
          <w:sz w:val="24"/>
          <w:szCs w:val="24"/>
        </w:rPr>
      </w:pPr>
    </w:p>
    <w:p w:rsidR="00C514F6" w:rsidRPr="00215E21" w:rsidRDefault="004C3ADA" w:rsidP="00C514F6">
      <w:pPr>
        <w:pStyle w:val="Heading2"/>
        <w:spacing w:after="160" w:line="276" w:lineRule="auto"/>
        <w:ind w:hanging="90"/>
        <w:rPr>
          <w:rFonts w:cs="Times New Roman"/>
          <w:sz w:val="24"/>
          <w:szCs w:val="24"/>
        </w:rPr>
      </w:pPr>
      <w:bookmarkStart w:id="11" w:name="_Toc42436897"/>
      <w:r w:rsidRPr="00215E21">
        <w:rPr>
          <w:rFonts w:cs="Times New Roman"/>
          <w:sz w:val="24"/>
          <w:szCs w:val="24"/>
        </w:rPr>
        <w:t>1.5.1</w:t>
      </w:r>
      <w:r w:rsidR="00C514F6" w:rsidRPr="00215E21">
        <w:rPr>
          <w:rFonts w:cs="Times New Roman"/>
          <w:sz w:val="24"/>
          <w:szCs w:val="24"/>
        </w:rPr>
        <w:t xml:space="preserve">.2: </w:t>
      </w:r>
      <w:r w:rsidR="00C514F6" w:rsidRPr="00215E21">
        <w:rPr>
          <w:rFonts w:eastAsia="Times New Roman" w:cs="Times New Roman"/>
          <w:color w:val="000000"/>
          <w:sz w:val="24"/>
          <w:szCs w:val="24"/>
        </w:rPr>
        <w:t>Secondary Sources</w:t>
      </w:r>
      <w:r w:rsidR="00C514F6" w:rsidRPr="00215E21">
        <w:rPr>
          <w:rFonts w:cs="Times New Roman"/>
          <w:sz w:val="24"/>
          <w:szCs w:val="24"/>
        </w:rPr>
        <w:t>:</w:t>
      </w:r>
      <w:bookmarkEnd w:id="11"/>
    </w:p>
    <w:p w:rsidR="008E7F91" w:rsidRPr="00215E21" w:rsidRDefault="00EF3B45" w:rsidP="008E7F91">
      <w:pPr>
        <w:pStyle w:val="ListParagraph"/>
        <w:numPr>
          <w:ilvl w:val="0"/>
          <w:numId w:val="2"/>
        </w:numPr>
        <w:spacing w:line="276" w:lineRule="auto"/>
        <w:rPr>
          <w:rFonts w:ascii="Times New Roman" w:eastAsia="Times New Roman" w:hAnsi="Times New Roman" w:cs="Times New Roman"/>
          <w:b/>
          <w:color w:val="000000"/>
          <w:sz w:val="24"/>
          <w:szCs w:val="24"/>
          <w:u w:val="single"/>
        </w:rPr>
      </w:pPr>
      <w:r w:rsidRPr="00215E21">
        <w:rPr>
          <w:rFonts w:ascii="Times New Roman" w:eastAsia="Times New Roman" w:hAnsi="Times New Roman" w:cs="Times New Roman"/>
          <w:sz w:val="24"/>
          <w:szCs w:val="24"/>
        </w:rPr>
        <w:t>S</w:t>
      </w:r>
      <w:r w:rsidR="00C514F6" w:rsidRPr="00215E21">
        <w:rPr>
          <w:rFonts w:ascii="Times New Roman" w:eastAsia="Times New Roman" w:hAnsi="Times New Roman" w:cs="Times New Roman"/>
          <w:color w:val="000000"/>
          <w:sz w:val="24"/>
          <w:szCs w:val="24"/>
        </w:rPr>
        <w:t xml:space="preserve">econdary data were collected from </w:t>
      </w:r>
      <w:r w:rsidR="00C514F6" w:rsidRPr="00215E21">
        <w:rPr>
          <w:rFonts w:ascii="Times New Roman" w:eastAsia="Times New Roman" w:hAnsi="Times New Roman" w:cs="Times New Roman"/>
          <w:sz w:val="24"/>
          <w:szCs w:val="24"/>
        </w:rPr>
        <w:t>Aarong Website</w:t>
      </w:r>
      <w:r w:rsidR="00C514F6" w:rsidRPr="00215E21">
        <w:rPr>
          <w:rFonts w:ascii="Times New Roman" w:eastAsia="Times New Roman" w:hAnsi="Times New Roman" w:cs="Times New Roman"/>
          <w:color w:val="000000"/>
          <w:sz w:val="24"/>
          <w:szCs w:val="24"/>
        </w:rPr>
        <w:t xml:space="preserve">. </w:t>
      </w:r>
    </w:p>
    <w:p w:rsidR="008E7F91" w:rsidRPr="009D026B" w:rsidRDefault="00C514F6" w:rsidP="00C514F6">
      <w:pPr>
        <w:pStyle w:val="ListParagraph"/>
        <w:numPr>
          <w:ilvl w:val="0"/>
          <w:numId w:val="2"/>
        </w:numPr>
        <w:spacing w:line="276" w:lineRule="auto"/>
        <w:rPr>
          <w:rFonts w:ascii="Times New Roman" w:eastAsia="Times New Roman" w:hAnsi="Times New Roman" w:cs="Times New Roman"/>
          <w:b/>
          <w:color w:val="000000"/>
          <w:sz w:val="24"/>
          <w:szCs w:val="24"/>
          <w:u w:val="single"/>
        </w:rPr>
      </w:pPr>
      <w:r w:rsidRPr="00215E21">
        <w:rPr>
          <w:rFonts w:ascii="Times New Roman" w:eastAsia="Times New Roman" w:hAnsi="Times New Roman" w:cs="Times New Roman"/>
          <w:color w:val="000000"/>
          <w:sz w:val="24"/>
          <w:szCs w:val="24"/>
        </w:rPr>
        <w:t xml:space="preserve">Some other data has been collected from the previous internship reports who have the experience of internship in </w:t>
      </w:r>
      <w:r w:rsidR="008E7F91" w:rsidRPr="00215E21">
        <w:rPr>
          <w:rFonts w:ascii="Times New Roman" w:eastAsia="Times New Roman" w:hAnsi="Times New Roman" w:cs="Times New Roman"/>
          <w:color w:val="000000"/>
          <w:sz w:val="24"/>
          <w:szCs w:val="24"/>
        </w:rPr>
        <w:t>Aarong.</w:t>
      </w:r>
    </w:p>
    <w:p w:rsidR="009D026B" w:rsidRPr="009D026B" w:rsidRDefault="009D026B" w:rsidP="009D026B">
      <w:pPr>
        <w:pStyle w:val="ListParagraph"/>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br w:type="page"/>
      </w:r>
    </w:p>
    <w:p w:rsidR="008E7F91" w:rsidRPr="00215E21" w:rsidRDefault="008E7F91" w:rsidP="00BF0D2F">
      <w:pPr>
        <w:keepNext/>
        <w:keepLines/>
        <w:spacing w:before="40" w:after="0" w:line="276" w:lineRule="auto"/>
        <w:outlineLvl w:val="1"/>
        <w:rPr>
          <w:rFonts w:ascii="Times New Roman" w:eastAsia="Times New Roman" w:hAnsi="Times New Roman" w:cs="Times New Roman"/>
          <w:b/>
          <w:color w:val="000000" w:themeColor="text1"/>
          <w:sz w:val="28"/>
          <w:szCs w:val="26"/>
          <w:shd w:val="clear" w:color="auto" w:fill="FFFFFF" w:themeFill="background1"/>
        </w:rPr>
      </w:pPr>
      <w:bookmarkStart w:id="12" w:name="_Toc32974144"/>
      <w:bookmarkStart w:id="13" w:name="_Toc42436898"/>
      <w:r w:rsidRPr="00215E21">
        <w:rPr>
          <w:rFonts w:ascii="Times New Roman" w:eastAsia="Calibri" w:hAnsi="Times New Roman" w:cs="Times New Roman"/>
          <w:b/>
          <w:color w:val="000000" w:themeColor="text1"/>
          <w:sz w:val="28"/>
          <w:szCs w:val="26"/>
        </w:rPr>
        <w:lastRenderedPageBreak/>
        <w:t xml:space="preserve">1.6: </w:t>
      </w:r>
      <w:r w:rsidRPr="00215E21">
        <w:rPr>
          <w:rFonts w:ascii="Times New Roman" w:eastAsia="Times New Roman" w:hAnsi="Times New Roman" w:cs="Times New Roman"/>
          <w:b/>
          <w:color w:val="000000" w:themeColor="text1"/>
          <w:sz w:val="28"/>
          <w:szCs w:val="26"/>
          <w:shd w:val="clear" w:color="auto" w:fill="FFFFFF" w:themeFill="background1"/>
        </w:rPr>
        <w:t>Limitations of the Study:</w:t>
      </w:r>
      <w:bookmarkEnd w:id="12"/>
      <w:bookmarkEnd w:id="13"/>
    </w:p>
    <w:p w:rsidR="006D2033" w:rsidRPr="00215E21" w:rsidRDefault="008E7F91" w:rsidP="00BF0D2F">
      <w:pPr>
        <w:spacing w:line="276" w:lineRule="auto"/>
        <w:jc w:val="both"/>
        <w:rPr>
          <w:rFonts w:ascii="Times New Roman" w:eastAsia="Times New Roman" w:hAnsi="Times New Roman" w:cs="Times New Roman"/>
          <w:color w:val="000000"/>
          <w:sz w:val="24"/>
          <w:szCs w:val="24"/>
        </w:rPr>
      </w:pPr>
      <w:r w:rsidRPr="00215E21">
        <w:rPr>
          <w:rFonts w:ascii="Times New Roman" w:eastAsia="Times New Roman" w:hAnsi="Times New Roman" w:cs="Times New Roman"/>
          <w:color w:val="000000"/>
          <w:sz w:val="24"/>
          <w:szCs w:val="24"/>
        </w:rPr>
        <w:t>This report has some limitations which are given below:</w:t>
      </w:r>
    </w:p>
    <w:p w:rsidR="008E7F91" w:rsidRPr="00215E21" w:rsidRDefault="008E7F91" w:rsidP="00BF0D2F">
      <w:pPr>
        <w:pStyle w:val="ListParagraph"/>
        <w:numPr>
          <w:ilvl w:val="0"/>
          <w:numId w:val="4"/>
        </w:numPr>
        <w:spacing w:after="240" w:line="276" w:lineRule="auto"/>
        <w:contextualSpacing w:val="0"/>
        <w:jc w:val="both"/>
        <w:rPr>
          <w:rFonts w:ascii="Times New Roman" w:eastAsia="Times New Roman" w:hAnsi="Times New Roman" w:cs="Times New Roman"/>
          <w:color w:val="000000"/>
          <w:sz w:val="24"/>
          <w:szCs w:val="24"/>
        </w:rPr>
      </w:pPr>
      <w:r w:rsidRPr="00215E21">
        <w:rPr>
          <w:rFonts w:ascii="Times New Roman" w:eastAsia="Times New Roman" w:hAnsi="Times New Roman" w:cs="Times New Roman"/>
          <w:sz w:val="24"/>
          <w:szCs w:val="24"/>
        </w:rPr>
        <w:t>As</w:t>
      </w:r>
      <w:r w:rsidRPr="00215E21">
        <w:rPr>
          <w:rFonts w:ascii="Times New Roman" w:eastAsia="Times New Roman" w:hAnsi="Times New Roman" w:cs="Times New Roman"/>
          <w:color w:val="000000" w:themeColor="text1"/>
          <w:sz w:val="24"/>
          <w:szCs w:val="24"/>
        </w:rPr>
        <w:t xml:space="preserve"> sharing</w:t>
      </w:r>
      <w:r w:rsidRPr="00215E21">
        <w:rPr>
          <w:rFonts w:ascii="Times New Roman" w:eastAsia="Times New Roman" w:hAnsi="Times New Roman" w:cs="Times New Roman"/>
          <w:color w:val="000000"/>
          <w:sz w:val="24"/>
          <w:szCs w:val="24"/>
        </w:rPr>
        <w:t xml:space="preserve"> any internal issues most importantly HR related information are completely prohibited by the conditions of Aarong, the internal information are fully ignored in this report.</w:t>
      </w:r>
    </w:p>
    <w:p w:rsidR="006D2033" w:rsidRPr="00215E21" w:rsidRDefault="006D2033" w:rsidP="00BF0D2F">
      <w:pPr>
        <w:pStyle w:val="ListParagraph"/>
        <w:numPr>
          <w:ilvl w:val="0"/>
          <w:numId w:val="4"/>
        </w:numPr>
        <w:spacing w:after="240" w:line="276" w:lineRule="auto"/>
        <w:contextualSpacing w:val="0"/>
        <w:jc w:val="both"/>
        <w:rPr>
          <w:rFonts w:ascii="Times New Roman" w:eastAsia="Times New Roman" w:hAnsi="Times New Roman" w:cs="Times New Roman"/>
          <w:color w:val="000000"/>
          <w:sz w:val="24"/>
          <w:szCs w:val="24"/>
        </w:rPr>
      </w:pPr>
      <w:r w:rsidRPr="00215E21">
        <w:rPr>
          <w:rFonts w:ascii="Times New Roman" w:eastAsia="Times New Roman" w:hAnsi="Times New Roman" w:cs="Times New Roman"/>
          <w:color w:val="000000"/>
          <w:sz w:val="24"/>
          <w:szCs w:val="24"/>
        </w:rPr>
        <w:t xml:space="preserve">Most of the organization would not prefer to describe their inside policies so the responsible employees may not be given proper information about their pay packages and compensation benefits. </w:t>
      </w:r>
    </w:p>
    <w:p w:rsidR="00C514F6" w:rsidRDefault="008E7F91" w:rsidP="00BF0D2F">
      <w:pPr>
        <w:pStyle w:val="ListParagraph"/>
        <w:numPr>
          <w:ilvl w:val="0"/>
          <w:numId w:val="4"/>
        </w:numPr>
        <w:spacing w:after="240" w:line="276" w:lineRule="auto"/>
        <w:contextualSpacing w:val="0"/>
        <w:jc w:val="both"/>
        <w:rPr>
          <w:rFonts w:ascii="Times New Roman" w:eastAsia="Times New Roman" w:hAnsi="Times New Roman" w:cs="Times New Roman"/>
          <w:color w:val="000000"/>
          <w:sz w:val="24"/>
          <w:szCs w:val="24"/>
        </w:rPr>
      </w:pPr>
      <w:r w:rsidRPr="00215E21">
        <w:rPr>
          <w:rFonts w:ascii="Times New Roman" w:eastAsia="Times New Roman" w:hAnsi="Times New Roman" w:cs="Times New Roman"/>
          <w:color w:val="000000"/>
          <w:sz w:val="24"/>
          <w:szCs w:val="24"/>
        </w:rPr>
        <w:t>Aarong HR department deals with a lot of res</w:t>
      </w:r>
      <w:r w:rsidR="00CE72DB">
        <w:rPr>
          <w:rFonts w:ascii="Times New Roman" w:eastAsia="Times New Roman" w:hAnsi="Times New Roman" w:cs="Times New Roman"/>
          <w:color w:val="000000"/>
          <w:sz w:val="24"/>
          <w:szCs w:val="24"/>
        </w:rPr>
        <w:t>ponsibility.  Only three months’</w:t>
      </w:r>
      <w:r w:rsidR="00CE72DB" w:rsidRPr="00215E21">
        <w:rPr>
          <w:rFonts w:ascii="Times New Roman" w:eastAsia="Times New Roman" w:hAnsi="Times New Roman" w:cs="Times New Roman"/>
          <w:color w:val="000000"/>
          <w:sz w:val="24"/>
          <w:szCs w:val="24"/>
        </w:rPr>
        <w:t xml:space="preserve"> time</w:t>
      </w:r>
      <w:r w:rsidRPr="00215E21">
        <w:rPr>
          <w:rFonts w:ascii="Times New Roman" w:eastAsia="Times New Roman" w:hAnsi="Times New Roman" w:cs="Times New Roman"/>
          <w:color w:val="000000"/>
          <w:sz w:val="24"/>
          <w:szCs w:val="24"/>
        </w:rPr>
        <w:t xml:space="preserve"> period is not enough to see each and every practices of the HR department. The research is not so much wider and the HR practices</w:t>
      </w:r>
      <w:r w:rsidR="006D2033" w:rsidRPr="00215E21">
        <w:rPr>
          <w:rFonts w:ascii="Times New Roman" w:eastAsia="Times New Roman" w:hAnsi="Times New Roman" w:cs="Times New Roman"/>
          <w:color w:val="000000"/>
          <w:sz w:val="24"/>
          <w:szCs w:val="24"/>
        </w:rPr>
        <w:t xml:space="preserve"> are examined according to personal</w:t>
      </w:r>
      <w:r w:rsidRPr="00215E21">
        <w:rPr>
          <w:rFonts w:ascii="Times New Roman" w:eastAsia="Times New Roman" w:hAnsi="Times New Roman" w:cs="Times New Roman"/>
          <w:color w:val="000000"/>
          <w:sz w:val="24"/>
          <w:szCs w:val="24"/>
        </w:rPr>
        <w:t xml:space="preserve"> conception. </w:t>
      </w:r>
      <w:r w:rsidR="006D2033" w:rsidRPr="00215E21">
        <w:rPr>
          <w:rFonts w:ascii="Times New Roman" w:eastAsia="Times New Roman" w:hAnsi="Times New Roman" w:cs="Times New Roman"/>
          <w:color w:val="000000"/>
          <w:sz w:val="24"/>
          <w:szCs w:val="24"/>
        </w:rPr>
        <w:t xml:space="preserve">It was quite tough </w:t>
      </w:r>
      <w:r w:rsidRPr="00215E21">
        <w:rPr>
          <w:rFonts w:ascii="Times New Roman" w:eastAsia="Times New Roman" w:hAnsi="Times New Roman" w:cs="Times New Roman"/>
          <w:color w:val="000000"/>
          <w:sz w:val="24"/>
          <w:szCs w:val="24"/>
        </w:rPr>
        <w:t xml:space="preserve">to get in touch </w:t>
      </w:r>
      <w:r w:rsidR="006D2033" w:rsidRPr="00215E21">
        <w:rPr>
          <w:rFonts w:ascii="Times New Roman" w:eastAsia="Times New Roman" w:hAnsi="Times New Roman" w:cs="Times New Roman"/>
          <w:color w:val="000000"/>
          <w:sz w:val="24"/>
          <w:szCs w:val="24"/>
        </w:rPr>
        <w:t>with all of the issues of Aarong</w:t>
      </w:r>
      <w:r w:rsidRPr="00215E21">
        <w:rPr>
          <w:rFonts w:ascii="Times New Roman" w:eastAsia="Times New Roman" w:hAnsi="Times New Roman" w:cs="Times New Roman"/>
          <w:color w:val="000000"/>
          <w:sz w:val="24"/>
          <w:szCs w:val="24"/>
        </w:rPr>
        <w:t>. So all information are not collected and some information are quickly reviewed.</w:t>
      </w:r>
    </w:p>
    <w:p w:rsidR="005D74D0" w:rsidRDefault="005D74D0" w:rsidP="005D74D0">
      <w:pPr>
        <w:pStyle w:val="ListParagraph"/>
        <w:spacing w:after="240"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br w:type="page"/>
      </w:r>
    </w:p>
    <w:p w:rsidR="00480662" w:rsidRPr="009D026B" w:rsidRDefault="00480662" w:rsidP="005D5C28">
      <w:pPr>
        <w:rPr>
          <w:rFonts w:ascii="Times New Roman" w:eastAsiaTheme="majorEastAsia" w:hAnsi="Times New Roman" w:cs="Times New Roman"/>
          <w:b/>
          <w:sz w:val="24"/>
          <w:szCs w:val="24"/>
        </w:rPr>
      </w:pPr>
    </w:p>
    <w:p w:rsidR="005D74D0" w:rsidRPr="009D026B" w:rsidRDefault="005D74D0" w:rsidP="005D5C28">
      <w:pPr>
        <w:rPr>
          <w:rFonts w:ascii="Times New Roman" w:eastAsiaTheme="majorEastAsia" w:hAnsi="Times New Roman" w:cs="Times New Roman"/>
          <w:b/>
          <w:sz w:val="24"/>
          <w:szCs w:val="24"/>
        </w:rPr>
      </w:pPr>
    </w:p>
    <w:p w:rsidR="005D74D0" w:rsidRPr="009D026B" w:rsidRDefault="005D74D0" w:rsidP="005D5C28">
      <w:pPr>
        <w:rPr>
          <w:rFonts w:ascii="Times New Roman" w:eastAsiaTheme="majorEastAsia" w:hAnsi="Times New Roman" w:cs="Times New Roman"/>
          <w:b/>
          <w:sz w:val="24"/>
          <w:szCs w:val="24"/>
        </w:rPr>
      </w:pPr>
    </w:p>
    <w:p w:rsidR="005D74D0" w:rsidRDefault="005D74D0" w:rsidP="005D5C28">
      <w:pPr>
        <w:rPr>
          <w:rFonts w:ascii="Times New Roman" w:eastAsiaTheme="majorEastAsia" w:hAnsi="Times New Roman" w:cs="Times New Roman"/>
          <w:b/>
          <w:sz w:val="24"/>
          <w:szCs w:val="24"/>
        </w:rPr>
      </w:pPr>
    </w:p>
    <w:p w:rsidR="009D026B" w:rsidRDefault="009D026B" w:rsidP="005D5C28">
      <w:pPr>
        <w:rPr>
          <w:rFonts w:ascii="Times New Roman" w:eastAsiaTheme="majorEastAsia" w:hAnsi="Times New Roman" w:cs="Times New Roman"/>
          <w:b/>
          <w:sz w:val="24"/>
          <w:szCs w:val="24"/>
        </w:rPr>
      </w:pPr>
    </w:p>
    <w:p w:rsidR="009D026B" w:rsidRDefault="009D026B" w:rsidP="005D5C28">
      <w:pPr>
        <w:rPr>
          <w:rFonts w:ascii="Times New Roman" w:eastAsiaTheme="majorEastAsia" w:hAnsi="Times New Roman" w:cs="Times New Roman"/>
          <w:b/>
          <w:sz w:val="24"/>
          <w:szCs w:val="24"/>
        </w:rPr>
      </w:pPr>
    </w:p>
    <w:p w:rsidR="009D026B" w:rsidRDefault="009D026B" w:rsidP="005D5C28">
      <w:pPr>
        <w:rPr>
          <w:rFonts w:ascii="Times New Roman" w:eastAsiaTheme="majorEastAsia" w:hAnsi="Times New Roman" w:cs="Times New Roman"/>
          <w:b/>
          <w:sz w:val="24"/>
          <w:szCs w:val="24"/>
        </w:rPr>
      </w:pPr>
    </w:p>
    <w:p w:rsidR="009D026B" w:rsidRDefault="009D026B" w:rsidP="005D5C28">
      <w:pPr>
        <w:rPr>
          <w:rFonts w:ascii="Times New Roman" w:eastAsiaTheme="majorEastAsia" w:hAnsi="Times New Roman" w:cs="Times New Roman"/>
          <w:b/>
          <w:sz w:val="24"/>
          <w:szCs w:val="24"/>
        </w:rPr>
      </w:pPr>
    </w:p>
    <w:p w:rsidR="009D026B" w:rsidRDefault="009D026B" w:rsidP="005D5C28">
      <w:pPr>
        <w:rPr>
          <w:rFonts w:ascii="Times New Roman" w:eastAsiaTheme="majorEastAsia" w:hAnsi="Times New Roman" w:cs="Times New Roman"/>
          <w:b/>
          <w:sz w:val="24"/>
          <w:szCs w:val="24"/>
        </w:rPr>
      </w:pPr>
    </w:p>
    <w:p w:rsidR="009D026B" w:rsidRDefault="009D026B" w:rsidP="005D5C28">
      <w:pPr>
        <w:rPr>
          <w:rFonts w:ascii="Times New Roman" w:eastAsiaTheme="majorEastAsia" w:hAnsi="Times New Roman" w:cs="Times New Roman"/>
          <w:b/>
          <w:sz w:val="24"/>
          <w:szCs w:val="24"/>
        </w:rPr>
      </w:pPr>
    </w:p>
    <w:p w:rsidR="009D026B" w:rsidRPr="009D026B" w:rsidRDefault="009D026B" w:rsidP="005D5C28">
      <w:pPr>
        <w:rPr>
          <w:rFonts w:ascii="Times New Roman" w:eastAsiaTheme="majorEastAsia" w:hAnsi="Times New Roman" w:cs="Times New Roman"/>
          <w:b/>
          <w:sz w:val="24"/>
          <w:szCs w:val="24"/>
        </w:rPr>
      </w:pPr>
    </w:p>
    <w:p w:rsidR="00480662" w:rsidRPr="00215E21" w:rsidRDefault="00480662" w:rsidP="00EF7CAA">
      <w:pPr>
        <w:keepNext/>
        <w:keepLines/>
        <w:spacing w:before="240" w:line="276" w:lineRule="auto"/>
        <w:outlineLvl w:val="0"/>
        <w:rPr>
          <w:rFonts w:ascii="Times New Roman" w:eastAsiaTheme="majorEastAsia" w:hAnsi="Times New Roman" w:cs="Times New Roman"/>
          <w:b/>
          <w:sz w:val="56"/>
          <w:szCs w:val="56"/>
        </w:rPr>
      </w:pPr>
      <w:bookmarkStart w:id="14" w:name="_Toc42436899"/>
      <w:r w:rsidRPr="00215E21">
        <w:rPr>
          <w:rFonts w:ascii="Times New Roman" w:eastAsiaTheme="majorEastAsia" w:hAnsi="Times New Roman" w:cs="Times New Roman"/>
          <w:b/>
          <w:sz w:val="56"/>
          <w:szCs w:val="56"/>
        </w:rPr>
        <w:t>Chapter-02</w:t>
      </w:r>
      <w:bookmarkEnd w:id="14"/>
    </w:p>
    <w:p w:rsidR="005D74D0" w:rsidRDefault="00C656F7" w:rsidP="005D74D0">
      <w:pPr>
        <w:pStyle w:val="Heading2"/>
        <w:rPr>
          <w:rFonts w:cs="Times New Roman"/>
          <w:sz w:val="72"/>
          <w:szCs w:val="72"/>
        </w:rPr>
      </w:pPr>
      <w:bookmarkStart w:id="15" w:name="_Toc42436900"/>
      <w:r w:rsidRPr="00215E21">
        <w:rPr>
          <w:rFonts w:cs="Times New Roman"/>
          <w:sz w:val="72"/>
          <w:szCs w:val="72"/>
        </w:rPr>
        <w:t>Literature Review</w:t>
      </w:r>
      <w:bookmarkStart w:id="16" w:name="_Toc32974146"/>
      <w:bookmarkEnd w:id="15"/>
    </w:p>
    <w:p w:rsidR="005D74D0" w:rsidRPr="005D74D0" w:rsidRDefault="005D74D0" w:rsidP="005D74D0">
      <w:r>
        <w:br w:type="page"/>
      </w:r>
    </w:p>
    <w:p w:rsidR="001B6EEA" w:rsidRPr="00215E21" w:rsidRDefault="001B6EEA" w:rsidP="001B6EEA">
      <w:pPr>
        <w:pStyle w:val="Heading2"/>
        <w:spacing w:after="240"/>
        <w:jc w:val="both"/>
        <w:rPr>
          <w:rFonts w:cs="Times New Roman"/>
          <w:szCs w:val="28"/>
        </w:rPr>
      </w:pPr>
      <w:bookmarkStart w:id="17" w:name="_Toc32974165"/>
      <w:bookmarkStart w:id="18" w:name="_Toc42436901"/>
      <w:r w:rsidRPr="00215E21">
        <w:rPr>
          <w:rFonts w:cs="Times New Roman"/>
        </w:rPr>
        <w:lastRenderedPageBreak/>
        <w:t xml:space="preserve">2.1: Employee </w:t>
      </w:r>
      <w:r w:rsidRPr="00215E21">
        <w:rPr>
          <w:rFonts w:cs="Times New Roman"/>
          <w:szCs w:val="28"/>
        </w:rPr>
        <w:t>Job Satisfaction:</w:t>
      </w:r>
      <w:bookmarkEnd w:id="17"/>
      <w:bookmarkEnd w:id="18"/>
    </w:p>
    <w:p w:rsidR="001B6EEA" w:rsidRPr="00CD4391" w:rsidRDefault="001B6EEA" w:rsidP="001B6EEA">
      <w:pPr>
        <w:spacing w:after="240" w:line="276" w:lineRule="auto"/>
        <w:jc w:val="both"/>
        <w:rPr>
          <w:rFonts w:ascii="Times New Roman" w:hAnsi="Times New Roman" w:cs="Times New Roman"/>
          <w:color w:val="000000" w:themeColor="text1"/>
          <w:sz w:val="24"/>
          <w:szCs w:val="24"/>
        </w:rPr>
      </w:pPr>
      <w:r>
        <w:rPr>
          <w:rFonts w:ascii="Times New Roman" w:hAnsi="Times New Roman" w:cs="Times New Roman"/>
          <w:bCs/>
          <w:sz w:val="24"/>
          <w:szCs w:val="24"/>
          <w:shd w:val="clear" w:color="auto" w:fill="FFFFFF"/>
        </w:rPr>
        <w:t>E</w:t>
      </w:r>
      <w:r w:rsidRPr="00215E21">
        <w:rPr>
          <w:rFonts w:ascii="Times New Roman" w:hAnsi="Times New Roman" w:cs="Times New Roman"/>
          <w:bCs/>
          <w:sz w:val="24"/>
          <w:szCs w:val="24"/>
          <w:shd w:val="clear" w:color="auto" w:fill="FFFFFF"/>
        </w:rPr>
        <w:t>mployee job satisfaction</w:t>
      </w:r>
      <w:r w:rsidRPr="00215E21">
        <w:rPr>
          <w:rFonts w:ascii="Times New Roman" w:hAnsi="Times New Roman" w:cs="Times New Roman"/>
          <w:sz w:val="24"/>
          <w:szCs w:val="24"/>
          <w:shd w:val="clear" w:color="auto" w:fill="FFFFFF"/>
        </w:rPr>
        <w:t> is the extent to which an </w:t>
      </w:r>
      <w:r w:rsidRPr="00215E21">
        <w:rPr>
          <w:rFonts w:ascii="Times New Roman" w:hAnsi="Times New Roman" w:cs="Times New Roman"/>
          <w:bCs/>
          <w:sz w:val="24"/>
          <w:szCs w:val="24"/>
          <w:shd w:val="clear" w:color="auto" w:fill="FFFFFF"/>
        </w:rPr>
        <w:t>employee</w:t>
      </w:r>
      <w:r w:rsidRPr="00215E21">
        <w:rPr>
          <w:rFonts w:ascii="Times New Roman" w:hAnsi="Times New Roman" w:cs="Times New Roman"/>
          <w:sz w:val="24"/>
          <w:szCs w:val="24"/>
          <w:shd w:val="clear" w:color="auto" w:fill="FFFFFF"/>
        </w:rPr>
        <w:t> feels self-motivated, content &amp; </w:t>
      </w:r>
      <w:r w:rsidRPr="00215E21">
        <w:rPr>
          <w:rFonts w:ascii="Times New Roman" w:hAnsi="Times New Roman" w:cs="Times New Roman"/>
          <w:bCs/>
          <w:sz w:val="24"/>
          <w:szCs w:val="24"/>
          <w:shd w:val="clear" w:color="auto" w:fill="FFFFFF"/>
        </w:rPr>
        <w:t>satisfied</w:t>
      </w:r>
      <w:r w:rsidRPr="00215E21">
        <w:rPr>
          <w:rFonts w:ascii="Times New Roman" w:hAnsi="Times New Roman" w:cs="Times New Roman"/>
          <w:sz w:val="24"/>
          <w:szCs w:val="24"/>
          <w:shd w:val="clear" w:color="auto" w:fill="FFFFFF"/>
        </w:rPr>
        <w:t> w</w:t>
      </w:r>
      <w:r>
        <w:rPr>
          <w:rFonts w:ascii="Times New Roman" w:hAnsi="Times New Roman" w:cs="Times New Roman"/>
          <w:sz w:val="24"/>
          <w:szCs w:val="24"/>
          <w:shd w:val="clear" w:color="auto" w:fill="FFFFFF"/>
        </w:rPr>
        <w:t xml:space="preserve">ith his or </w:t>
      </w:r>
      <w:r w:rsidRPr="00215E21">
        <w:rPr>
          <w:rFonts w:ascii="Times New Roman" w:hAnsi="Times New Roman" w:cs="Times New Roman"/>
          <w:sz w:val="24"/>
          <w:szCs w:val="24"/>
          <w:shd w:val="clear" w:color="auto" w:fill="FFFFFF"/>
        </w:rPr>
        <w:t>her </w:t>
      </w:r>
      <w:r w:rsidRPr="00215E21">
        <w:rPr>
          <w:rFonts w:ascii="Times New Roman" w:hAnsi="Times New Roman" w:cs="Times New Roman"/>
          <w:bCs/>
          <w:sz w:val="24"/>
          <w:szCs w:val="24"/>
          <w:shd w:val="clear" w:color="auto" w:fill="FFFFFF"/>
        </w:rPr>
        <w:t>job</w:t>
      </w:r>
      <w:r w:rsidRPr="00215E21">
        <w:rPr>
          <w:rFonts w:ascii="Times New Roman" w:hAnsi="Times New Roman" w:cs="Times New Roman"/>
          <w:sz w:val="24"/>
          <w:szCs w:val="24"/>
          <w:shd w:val="clear" w:color="auto" w:fill="FFFFFF"/>
        </w:rPr>
        <w:t xml:space="preserve">. </w:t>
      </w:r>
      <w:r w:rsidRPr="00215E21">
        <w:rPr>
          <w:rFonts w:ascii="Times New Roman" w:hAnsi="Times New Roman" w:cs="Times New Roman"/>
          <w:bCs/>
          <w:sz w:val="24"/>
          <w:szCs w:val="24"/>
          <w:shd w:val="clear" w:color="auto" w:fill="FFFFFF"/>
        </w:rPr>
        <w:t>Employee</w:t>
      </w:r>
      <w:r w:rsidRPr="00215E21">
        <w:rPr>
          <w:rFonts w:ascii="Times New Roman" w:hAnsi="Times New Roman" w:cs="Times New Roman"/>
          <w:sz w:val="24"/>
          <w:szCs w:val="24"/>
          <w:shd w:val="clear" w:color="auto" w:fill="FFFFFF"/>
        </w:rPr>
        <w:t> feels job satisfaction when there is stability of job, secure career growth and a comfortable </w:t>
      </w:r>
      <w:r w:rsidRPr="00215E21">
        <w:rPr>
          <w:rFonts w:ascii="Times New Roman" w:hAnsi="Times New Roman" w:cs="Times New Roman"/>
          <w:bCs/>
          <w:sz w:val="24"/>
          <w:szCs w:val="24"/>
          <w:shd w:val="clear" w:color="auto" w:fill="FFFFFF"/>
        </w:rPr>
        <w:t>work</w:t>
      </w:r>
      <w:r w:rsidRPr="00215E21">
        <w:rPr>
          <w:rFonts w:ascii="Times New Roman" w:hAnsi="Times New Roman" w:cs="Times New Roman"/>
          <w:sz w:val="24"/>
          <w:szCs w:val="24"/>
          <w:shd w:val="clear" w:color="auto" w:fill="FFFFFF"/>
        </w:rPr>
        <w:t> life balance. This indicates the employee is having fulfillment at work as the work meets the desires for the person.</w:t>
      </w:r>
    </w:p>
    <w:p w:rsidR="001B6EEA" w:rsidRDefault="001B6EEA" w:rsidP="001B6EEA">
      <w:pPr>
        <w:spacing w:line="276" w:lineRule="auto"/>
        <w:jc w:val="both"/>
        <w:rPr>
          <w:rFonts w:ascii="Times New Roman" w:hAnsi="Times New Roman" w:cs="Times New Roman"/>
          <w:sz w:val="24"/>
          <w:szCs w:val="24"/>
        </w:rPr>
      </w:pPr>
      <w:r w:rsidRPr="00215E21">
        <w:rPr>
          <w:rFonts w:ascii="Times New Roman" w:hAnsi="Times New Roman" w:cs="Times New Roman"/>
          <w:sz w:val="24"/>
          <w:szCs w:val="24"/>
        </w:rPr>
        <w:t>Job satisfacti</w:t>
      </w:r>
      <w:r>
        <w:rPr>
          <w:rFonts w:ascii="Times New Roman" w:hAnsi="Times New Roman" w:cs="Times New Roman"/>
          <w:sz w:val="24"/>
          <w:szCs w:val="24"/>
        </w:rPr>
        <w:t>on is a complex and multidimensional</w:t>
      </w:r>
      <w:r w:rsidRPr="00215E21">
        <w:rPr>
          <w:rFonts w:ascii="Times New Roman" w:hAnsi="Times New Roman" w:cs="Times New Roman"/>
          <w:sz w:val="24"/>
          <w:szCs w:val="24"/>
        </w:rPr>
        <w:t xml:space="preserve"> concept which can mean different things to different people. Job satisfaction is </w:t>
      </w:r>
      <w:r>
        <w:rPr>
          <w:rFonts w:ascii="Times New Roman" w:hAnsi="Times New Roman" w:cs="Times New Roman"/>
          <w:sz w:val="24"/>
          <w:szCs w:val="24"/>
        </w:rPr>
        <w:t>basically</w:t>
      </w:r>
      <w:r w:rsidRPr="00215E21">
        <w:rPr>
          <w:rFonts w:ascii="Times New Roman" w:hAnsi="Times New Roman" w:cs="Times New Roman"/>
          <w:sz w:val="24"/>
          <w:szCs w:val="24"/>
        </w:rPr>
        <w:t xml:space="preserve"> linked with motivation, but the nature of this relationship is not clear. Satisfaction is not the same as m</w:t>
      </w:r>
      <w:r>
        <w:rPr>
          <w:rFonts w:ascii="Times New Roman" w:hAnsi="Times New Roman" w:cs="Times New Roman"/>
          <w:sz w:val="24"/>
          <w:szCs w:val="24"/>
        </w:rPr>
        <w:t>otivation. Job satisfaction is too</w:t>
      </w:r>
      <w:r w:rsidRPr="00215E21">
        <w:rPr>
          <w:rFonts w:ascii="Times New Roman" w:hAnsi="Times New Roman" w:cs="Times New Roman"/>
          <w:sz w:val="24"/>
          <w:szCs w:val="24"/>
        </w:rPr>
        <w:t xml:space="preserve"> of an attitude, an internal state. It could, for example, be </w:t>
      </w:r>
      <w:r>
        <w:rPr>
          <w:rFonts w:ascii="Times New Roman" w:hAnsi="Times New Roman" w:cs="Times New Roman"/>
          <w:sz w:val="24"/>
          <w:szCs w:val="24"/>
        </w:rPr>
        <w:t>incorporated</w:t>
      </w:r>
      <w:r w:rsidRPr="00215E21">
        <w:rPr>
          <w:rFonts w:ascii="Times New Roman" w:hAnsi="Times New Roman" w:cs="Times New Roman"/>
          <w:sz w:val="24"/>
          <w:szCs w:val="24"/>
        </w:rPr>
        <w:t xml:space="preserve"> with a personal feeling of achievement, either quantitative or qualitative </w:t>
      </w:r>
      <w:sdt>
        <w:sdtPr>
          <w:rPr>
            <w:rFonts w:ascii="Times New Roman" w:hAnsi="Times New Roman" w:cs="Times New Roman"/>
            <w:b/>
            <w:sz w:val="24"/>
            <w:szCs w:val="24"/>
          </w:rPr>
          <w:id w:val="2002617452"/>
          <w:citation/>
        </w:sdtPr>
        <w:sdtContent>
          <w:r w:rsidR="00886A52" w:rsidRPr="00CD2B17">
            <w:rPr>
              <w:rFonts w:ascii="Times New Roman" w:hAnsi="Times New Roman" w:cs="Times New Roman"/>
              <w:b/>
              <w:sz w:val="24"/>
              <w:szCs w:val="24"/>
            </w:rPr>
            <w:fldChar w:fldCharType="begin"/>
          </w:r>
          <w:r w:rsidR="00CD2B17" w:rsidRPr="00CD2B17">
            <w:rPr>
              <w:rFonts w:ascii="Times New Roman" w:hAnsi="Times New Roman" w:cs="Times New Roman"/>
              <w:b/>
              <w:sz w:val="24"/>
              <w:szCs w:val="24"/>
            </w:rPr>
            <w:instrText xml:space="preserve"> CITATION Lou05 \l 1033 </w:instrText>
          </w:r>
          <w:r w:rsidR="00886A52" w:rsidRPr="00CD2B17">
            <w:rPr>
              <w:rFonts w:ascii="Times New Roman" w:hAnsi="Times New Roman" w:cs="Times New Roman"/>
              <w:b/>
              <w:sz w:val="24"/>
              <w:szCs w:val="24"/>
            </w:rPr>
            <w:fldChar w:fldCharType="separate"/>
          </w:r>
          <w:r w:rsidR="00CD2B17" w:rsidRPr="00CD2B17">
            <w:rPr>
              <w:rFonts w:ascii="Times New Roman" w:hAnsi="Times New Roman" w:cs="Times New Roman"/>
              <w:b/>
              <w:noProof/>
              <w:sz w:val="24"/>
              <w:szCs w:val="24"/>
            </w:rPr>
            <w:t>(Mullins, 2005)</w:t>
          </w:r>
          <w:r w:rsidR="00886A52" w:rsidRPr="00CD2B17">
            <w:rPr>
              <w:rFonts w:ascii="Times New Roman" w:hAnsi="Times New Roman" w:cs="Times New Roman"/>
              <w:b/>
              <w:sz w:val="24"/>
              <w:szCs w:val="24"/>
            </w:rPr>
            <w:fldChar w:fldCharType="end"/>
          </w:r>
        </w:sdtContent>
      </w:sdt>
      <w:r w:rsidR="00CD2B17">
        <w:rPr>
          <w:rFonts w:ascii="Times New Roman" w:hAnsi="Times New Roman" w:cs="Times New Roman"/>
          <w:b/>
          <w:sz w:val="24"/>
          <w:szCs w:val="24"/>
        </w:rPr>
        <w:t>.</w:t>
      </w:r>
    </w:p>
    <w:p w:rsidR="001B6EEA" w:rsidRPr="00A037E5" w:rsidRDefault="001B6EEA" w:rsidP="001B6EEA">
      <w:pPr>
        <w:spacing w:line="276" w:lineRule="auto"/>
        <w:jc w:val="both"/>
        <w:rPr>
          <w:rFonts w:ascii="Times New Roman" w:hAnsi="Times New Roman" w:cs="Times New Roman"/>
          <w:sz w:val="24"/>
          <w:szCs w:val="24"/>
        </w:rPr>
      </w:pPr>
      <w:r w:rsidRPr="00215E21">
        <w:rPr>
          <w:rFonts w:ascii="Times New Roman" w:hAnsi="Times New Roman" w:cs="Times New Roman"/>
          <w:sz w:val="24"/>
          <w:szCs w:val="24"/>
        </w:rPr>
        <w:t>Job satisf</w:t>
      </w:r>
      <w:r>
        <w:rPr>
          <w:rFonts w:ascii="Times New Roman" w:hAnsi="Times New Roman" w:cs="Times New Roman"/>
          <w:sz w:val="24"/>
          <w:szCs w:val="24"/>
        </w:rPr>
        <w:t xml:space="preserve">action is the amount of joy or contentment </w:t>
      </w:r>
      <w:r w:rsidRPr="00215E21">
        <w:rPr>
          <w:rFonts w:ascii="Times New Roman" w:hAnsi="Times New Roman" w:cs="Times New Roman"/>
          <w:sz w:val="24"/>
          <w:szCs w:val="24"/>
        </w:rPr>
        <w:t>i</w:t>
      </w:r>
      <w:r>
        <w:rPr>
          <w:rFonts w:ascii="Times New Roman" w:hAnsi="Times New Roman" w:cs="Times New Roman"/>
          <w:sz w:val="24"/>
          <w:szCs w:val="24"/>
        </w:rPr>
        <w:t>ncorporated with a job. If an employee like his job earnestly, he</w:t>
      </w:r>
      <w:r w:rsidRPr="00215E21">
        <w:rPr>
          <w:rFonts w:ascii="Times New Roman" w:hAnsi="Times New Roman" w:cs="Times New Roman"/>
          <w:sz w:val="24"/>
          <w:szCs w:val="24"/>
        </w:rPr>
        <w:t xml:space="preserve"> will experien</w:t>
      </w:r>
      <w:r>
        <w:rPr>
          <w:rFonts w:ascii="Times New Roman" w:hAnsi="Times New Roman" w:cs="Times New Roman"/>
          <w:sz w:val="24"/>
          <w:szCs w:val="24"/>
        </w:rPr>
        <w:t xml:space="preserve">ce high job satisfaction. If the employee dislike his job earnestly, hewill experience job </w:t>
      </w:r>
      <w:r w:rsidRPr="00215E21">
        <w:rPr>
          <w:rFonts w:ascii="Times New Roman" w:hAnsi="Times New Roman" w:cs="Times New Roman"/>
          <w:sz w:val="24"/>
          <w:szCs w:val="24"/>
        </w:rPr>
        <w:t>dissatisfaction</w:t>
      </w:r>
      <w:sdt>
        <w:sdtPr>
          <w:rPr>
            <w:rFonts w:ascii="Times New Roman" w:hAnsi="Times New Roman" w:cs="Times New Roman"/>
            <w:b/>
            <w:sz w:val="24"/>
            <w:szCs w:val="24"/>
          </w:rPr>
          <w:id w:val="390932925"/>
          <w:citation/>
        </w:sdtPr>
        <w:sdtContent>
          <w:r w:rsidR="00886A52" w:rsidRPr="00CD2B17">
            <w:rPr>
              <w:rFonts w:ascii="Times New Roman" w:hAnsi="Times New Roman" w:cs="Times New Roman"/>
              <w:b/>
              <w:sz w:val="24"/>
              <w:szCs w:val="24"/>
            </w:rPr>
            <w:fldChar w:fldCharType="begin"/>
          </w:r>
          <w:r w:rsidR="00CD2B17" w:rsidRPr="00CD2B17">
            <w:rPr>
              <w:rFonts w:ascii="Times New Roman" w:hAnsi="Times New Roman" w:cs="Times New Roman"/>
              <w:b/>
              <w:sz w:val="24"/>
              <w:szCs w:val="24"/>
            </w:rPr>
            <w:instrText xml:space="preserve"> CITATION And911 \l 1033 </w:instrText>
          </w:r>
          <w:r w:rsidR="00886A52" w:rsidRPr="00CD2B17">
            <w:rPr>
              <w:rFonts w:ascii="Times New Roman" w:hAnsi="Times New Roman" w:cs="Times New Roman"/>
              <w:b/>
              <w:sz w:val="24"/>
              <w:szCs w:val="24"/>
            </w:rPr>
            <w:fldChar w:fldCharType="separate"/>
          </w:r>
          <w:r w:rsidR="00CD2B17" w:rsidRPr="00CD2B17">
            <w:rPr>
              <w:rFonts w:ascii="Times New Roman" w:hAnsi="Times New Roman" w:cs="Times New Roman"/>
              <w:b/>
              <w:noProof/>
              <w:sz w:val="24"/>
              <w:szCs w:val="24"/>
            </w:rPr>
            <w:t>(Brin, 1991)</w:t>
          </w:r>
          <w:r w:rsidR="00886A52" w:rsidRPr="00CD2B17">
            <w:rPr>
              <w:rFonts w:ascii="Times New Roman" w:hAnsi="Times New Roman" w:cs="Times New Roman"/>
              <w:b/>
              <w:sz w:val="24"/>
              <w:szCs w:val="24"/>
            </w:rPr>
            <w:fldChar w:fldCharType="end"/>
          </w:r>
        </w:sdtContent>
      </w:sdt>
      <w:r w:rsidR="00CD2B17">
        <w:rPr>
          <w:rFonts w:ascii="Times New Roman" w:hAnsi="Times New Roman" w:cs="Times New Roman"/>
          <w:b/>
          <w:sz w:val="24"/>
          <w:szCs w:val="24"/>
        </w:rPr>
        <w:t>.</w:t>
      </w:r>
    </w:p>
    <w:p w:rsidR="001B6EEA" w:rsidRPr="00215E21" w:rsidRDefault="001B6EEA" w:rsidP="001B6EEA">
      <w:pPr>
        <w:jc w:val="both"/>
        <w:rPr>
          <w:rFonts w:ascii="Times New Roman" w:hAnsi="Times New Roman" w:cs="Times New Roman"/>
          <w:sz w:val="24"/>
          <w:szCs w:val="24"/>
        </w:rPr>
      </w:pPr>
    </w:p>
    <w:p w:rsidR="001B6EEA" w:rsidRPr="00215E21" w:rsidRDefault="001B6EEA" w:rsidP="001B6EEA">
      <w:pPr>
        <w:pStyle w:val="Heading2"/>
        <w:spacing w:after="240" w:line="276" w:lineRule="auto"/>
        <w:jc w:val="both"/>
        <w:rPr>
          <w:rFonts w:cs="Times New Roman"/>
        </w:rPr>
      </w:pPr>
      <w:bookmarkStart w:id="19" w:name="_Toc42436902"/>
      <w:r w:rsidRPr="00215E21">
        <w:rPr>
          <w:rFonts w:cs="Times New Roman"/>
        </w:rPr>
        <w:t>2.2: Theories of job satisfaction:</w:t>
      </w:r>
      <w:bookmarkEnd w:id="19"/>
    </w:p>
    <w:p w:rsidR="001B6EEA" w:rsidRPr="00661DC3" w:rsidRDefault="001B6EEA" w:rsidP="001B6EEA">
      <w:pPr>
        <w:spacing w:after="240" w:line="276" w:lineRule="auto"/>
        <w:jc w:val="both"/>
        <w:rPr>
          <w:rFonts w:ascii="Times New Roman" w:hAnsi="Times New Roman" w:cs="Times New Roman"/>
          <w:sz w:val="24"/>
          <w:szCs w:val="24"/>
        </w:rPr>
      </w:pPr>
      <w:r>
        <w:rPr>
          <w:rFonts w:ascii="Times New Roman" w:hAnsi="Times New Roman" w:cs="Times New Roman"/>
          <w:sz w:val="24"/>
          <w:szCs w:val="24"/>
        </w:rPr>
        <w:t>There are some theory concepts</w:t>
      </w:r>
      <w:r w:rsidRPr="00215E21">
        <w:rPr>
          <w:rFonts w:ascii="Times New Roman" w:hAnsi="Times New Roman" w:cs="Times New Roman"/>
          <w:sz w:val="24"/>
          <w:szCs w:val="24"/>
        </w:rPr>
        <w:t xml:space="preserve"> of job satisfaction which are given below:</w:t>
      </w:r>
    </w:p>
    <w:p w:rsidR="001B6EEA" w:rsidRDefault="001B6EEA" w:rsidP="001B6EEA">
      <w:pPr>
        <w:pStyle w:val="ListParagraph"/>
        <w:numPr>
          <w:ilvl w:val="0"/>
          <w:numId w:val="25"/>
        </w:numPr>
        <w:spacing w:after="240" w:line="276" w:lineRule="auto"/>
        <w:jc w:val="both"/>
        <w:rPr>
          <w:rFonts w:ascii="Times New Roman" w:hAnsi="Times New Roman" w:cs="Times New Roman"/>
          <w:sz w:val="24"/>
          <w:szCs w:val="24"/>
        </w:rPr>
      </w:pPr>
      <w:r w:rsidRPr="00661DC3">
        <w:rPr>
          <w:rFonts w:ascii="Times New Roman" w:hAnsi="Times New Roman" w:cs="Times New Roman"/>
          <w:sz w:val="24"/>
          <w:szCs w:val="24"/>
        </w:rPr>
        <w:t xml:space="preserve">According to </w:t>
      </w:r>
      <w:r w:rsidRPr="00661DC3">
        <w:rPr>
          <w:rFonts w:ascii="Times New Roman" w:hAnsi="Times New Roman" w:cs="Times New Roman"/>
          <w:b/>
          <w:sz w:val="24"/>
          <w:szCs w:val="24"/>
        </w:rPr>
        <w:t>Maslow’s need</w:t>
      </w:r>
      <w:r w:rsidRPr="00746ED9">
        <w:rPr>
          <w:rFonts w:ascii="Times New Roman" w:hAnsi="Times New Roman" w:cs="Times New Roman"/>
          <w:b/>
          <w:sz w:val="24"/>
          <w:szCs w:val="24"/>
        </w:rPr>
        <w:t>Hierarchy</w:t>
      </w:r>
      <w:r w:rsidRPr="00661DC3">
        <w:rPr>
          <w:rFonts w:ascii="Times New Roman" w:hAnsi="Times New Roman" w:cs="Times New Roman"/>
          <w:b/>
          <w:sz w:val="24"/>
          <w:szCs w:val="24"/>
        </w:rPr>
        <w:t xml:space="preserve"> theory</w:t>
      </w:r>
      <w:r w:rsidRPr="00661DC3">
        <w:rPr>
          <w:rFonts w:ascii="Times New Roman" w:hAnsi="Times New Roman" w:cs="Times New Roman"/>
          <w:sz w:val="24"/>
          <w:szCs w:val="24"/>
        </w:rPr>
        <w:t xml:space="preserve">, some researchers have approached on job satisfaction from the perspective of need fulfillment </w:t>
      </w:r>
      <w:r w:rsidRPr="00661DC3">
        <w:rPr>
          <w:rFonts w:ascii="Times New Roman" w:hAnsi="Times New Roman" w:cs="Times New Roman"/>
          <w:b/>
          <w:sz w:val="24"/>
          <w:szCs w:val="24"/>
        </w:rPr>
        <w:t>(Regis &amp; Porto, 2006; Worf, 1970)</w:t>
      </w:r>
      <w:sdt>
        <w:sdtPr>
          <w:rPr>
            <w:rFonts w:ascii="Times New Roman" w:hAnsi="Times New Roman" w:cs="Times New Roman"/>
            <w:b/>
            <w:sz w:val="24"/>
            <w:szCs w:val="24"/>
          </w:rPr>
          <w:id w:val="925460536"/>
          <w:citation/>
        </w:sdtPr>
        <w:sdtContent>
          <w:r w:rsidR="00886A52">
            <w:rPr>
              <w:rFonts w:ascii="Times New Roman" w:hAnsi="Times New Roman" w:cs="Times New Roman"/>
              <w:b/>
              <w:sz w:val="24"/>
              <w:szCs w:val="24"/>
            </w:rPr>
            <w:fldChar w:fldCharType="begin"/>
          </w:r>
          <w:r w:rsidR="002B7F38">
            <w:rPr>
              <w:rFonts w:ascii="Times New Roman" w:hAnsi="Times New Roman" w:cs="Times New Roman"/>
              <w:b/>
              <w:sz w:val="24"/>
              <w:szCs w:val="24"/>
            </w:rPr>
            <w:instrText xml:space="preserve"> CITATION Por06 \l 1033 </w:instrText>
          </w:r>
          <w:r w:rsidR="00886A52">
            <w:rPr>
              <w:rFonts w:ascii="Times New Roman" w:hAnsi="Times New Roman" w:cs="Times New Roman"/>
              <w:b/>
              <w:sz w:val="24"/>
              <w:szCs w:val="24"/>
            </w:rPr>
            <w:fldChar w:fldCharType="separate"/>
          </w:r>
          <w:r w:rsidR="002B7F38" w:rsidRPr="002B7F38">
            <w:rPr>
              <w:rFonts w:ascii="Times New Roman" w:hAnsi="Times New Roman" w:cs="Times New Roman"/>
              <w:b/>
              <w:noProof/>
              <w:sz w:val="24"/>
              <w:szCs w:val="24"/>
            </w:rPr>
            <w:t>(Porto, 2006</w:t>
          </w:r>
          <w:r w:rsidR="002B7F38" w:rsidRPr="002B7F38">
            <w:rPr>
              <w:rFonts w:ascii="Times New Roman" w:hAnsi="Times New Roman" w:cs="Times New Roman"/>
              <w:noProof/>
              <w:sz w:val="24"/>
              <w:szCs w:val="24"/>
            </w:rPr>
            <w:t>)</w:t>
          </w:r>
          <w:r w:rsidR="00886A52">
            <w:rPr>
              <w:rFonts w:ascii="Times New Roman" w:hAnsi="Times New Roman" w:cs="Times New Roman"/>
              <w:b/>
              <w:sz w:val="24"/>
              <w:szCs w:val="24"/>
            </w:rPr>
            <w:fldChar w:fldCharType="end"/>
          </w:r>
        </w:sdtContent>
      </w:sdt>
      <w:r w:rsidRPr="00661DC3">
        <w:rPr>
          <w:rFonts w:ascii="Times New Roman" w:hAnsi="Times New Roman" w:cs="Times New Roman"/>
          <w:sz w:val="24"/>
          <w:szCs w:val="24"/>
        </w:rPr>
        <w:t xml:space="preserve">. Maslow described individuals will not acquire satisfaction of one need level until the lower level needs are met </w:t>
      </w:r>
      <w:r w:rsidRPr="00661DC3">
        <w:rPr>
          <w:rFonts w:ascii="Times New Roman" w:hAnsi="Times New Roman" w:cs="Times New Roman"/>
          <w:b/>
          <w:sz w:val="24"/>
          <w:szCs w:val="24"/>
        </w:rPr>
        <w:t>(Villa et al, 1992)</w:t>
      </w:r>
      <w:r w:rsidRPr="00661DC3">
        <w:rPr>
          <w:rFonts w:ascii="Times New Roman" w:hAnsi="Times New Roman" w:cs="Times New Roman"/>
          <w:sz w:val="24"/>
          <w:szCs w:val="24"/>
        </w:rPr>
        <w:t xml:space="preserve">. When a person has satisfied their needs of the bottom four tiers, they have reached self-actualization </w:t>
      </w:r>
      <w:sdt>
        <w:sdtPr>
          <w:rPr>
            <w:rFonts w:ascii="Times New Roman" w:hAnsi="Times New Roman" w:cs="Times New Roman"/>
            <w:b/>
            <w:sz w:val="24"/>
            <w:szCs w:val="24"/>
          </w:rPr>
          <w:id w:val="-272868386"/>
          <w:citation/>
        </w:sdtPr>
        <w:sdtContent>
          <w:r w:rsidR="00886A52" w:rsidRPr="001556E7">
            <w:rPr>
              <w:rFonts w:ascii="Times New Roman" w:hAnsi="Times New Roman" w:cs="Times New Roman"/>
              <w:b/>
              <w:sz w:val="24"/>
              <w:szCs w:val="24"/>
            </w:rPr>
            <w:fldChar w:fldCharType="begin"/>
          </w:r>
          <w:r w:rsidR="001556E7" w:rsidRPr="001556E7">
            <w:rPr>
              <w:rFonts w:ascii="Times New Roman" w:hAnsi="Times New Roman" w:cs="Times New Roman"/>
              <w:b/>
              <w:sz w:val="24"/>
              <w:szCs w:val="24"/>
            </w:rPr>
            <w:instrText xml:space="preserve"> CITATION Mat05 \l 1033 </w:instrText>
          </w:r>
          <w:r w:rsidR="00886A52" w:rsidRPr="001556E7">
            <w:rPr>
              <w:rFonts w:ascii="Times New Roman" w:hAnsi="Times New Roman" w:cs="Times New Roman"/>
              <w:b/>
              <w:sz w:val="24"/>
              <w:szCs w:val="24"/>
            </w:rPr>
            <w:fldChar w:fldCharType="separate"/>
          </w:r>
          <w:r w:rsidR="001556E7" w:rsidRPr="001556E7">
            <w:rPr>
              <w:rFonts w:ascii="Times New Roman" w:hAnsi="Times New Roman" w:cs="Times New Roman"/>
              <w:b/>
              <w:noProof/>
              <w:sz w:val="24"/>
              <w:szCs w:val="24"/>
            </w:rPr>
            <w:t xml:space="preserve"> (Jarvis, 2005)</w:t>
          </w:r>
          <w:r w:rsidR="00886A52" w:rsidRPr="001556E7">
            <w:rPr>
              <w:rFonts w:ascii="Times New Roman" w:hAnsi="Times New Roman" w:cs="Times New Roman"/>
              <w:b/>
              <w:sz w:val="24"/>
              <w:szCs w:val="24"/>
            </w:rPr>
            <w:fldChar w:fldCharType="end"/>
          </w:r>
        </w:sdtContent>
      </w:sdt>
      <w:r w:rsidRPr="00661DC3">
        <w:rPr>
          <w:rFonts w:ascii="Times New Roman" w:hAnsi="Times New Roman" w:cs="Times New Roman"/>
          <w:sz w:val="24"/>
          <w:szCs w:val="24"/>
        </w:rPr>
        <w:t>. Which means that, if the company can not satisfy lower level needs such as employee’s physiological needs by Compensation and healthcare or cannot provide a sound and healthy work environment to fulfill employee’s safety need then there can happen employee job dissatisfaction.</w:t>
      </w:r>
    </w:p>
    <w:p w:rsidR="001B6EEA" w:rsidRPr="00661DC3" w:rsidRDefault="001B6EEA" w:rsidP="001B6EEA">
      <w:pPr>
        <w:pStyle w:val="ListParagraph"/>
        <w:spacing w:after="240" w:line="276" w:lineRule="auto"/>
        <w:jc w:val="both"/>
        <w:rPr>
          <w:rFonts w:ascii="Times New Roman" w:hAnsi="Times New Roman" w:cs="Times New Roman"/>
          <w:sz w:val="24"/>
          <w:szCs w:val="24"/>
        </w:rPr>
      </w:pPr>
    </w:p>
    <w:p w:rsidR="001B6EEA" w:rsidRDefault="001B6EEA" w:rsidP="001B6EEA">
      <w:pPr>
        <w:pStyle w:val="ListParagraph"/>
        <w:numPr>
          <w:ilvl w:val="0"/>
          <w:numId w:val="25"/>
        </w:numPr>
        <w:spacing w:after="240" w:line="276" w:lineRule="auto"/>
        <w:jc w:val="both"/>
        <w:rPr>
          <w:rFonts w:ascii="Times New Roman" w:hAnsi="Times New Roman" w:cs="Times New Roman"/>
          <w:sz w:val="24"/>
          <w:szCs w:val="24"/>
        </w:rPr>
      </w:pPr>
      <w:r w:rsidRPr="00661DC3">
        <w:rPr>
          <w:rFonts w:ascii="Times New Roman" w:hAnsi="Times New Roman" w:cs="Times New Roman"/>
          <w:b/>
          <w:sz w:val="24"/>
          <w:szCs w:val="24"/>
        </w:rPr>
        <w:t>Herzberg's Motivation Hygiene Theory (1968)</w:t>
      </w:r>
      <w:r w:rsidRPr="00661DC3">
        <w:rPr>
          <w:rFonts w:ascii="Times New Roman" w:hAnsi="Times New Roman" w:cs="Times New Roman"/>
          <w:sz w:val="24"/>
          <w:szCs w:val="24"/>
        </w:rPr>
        <w:t xml:space="preserve"> effectively delineates the reasons job satisfaction.  According to his two f</w:t>
      </w:r>
      <w:r>
        <w:rPr>
          <w:rFonts w:ascii="Times New Roman" w:hAnsi="Times New Roman" w:cs="Times New Roman"/>
          <w:sz w:val="24"/>
          <w:szCs w:val="24"/>
        </w:rPr>
        <w:t>actor theory, there are motivat</w:t>
      </w:r>
      <w:r w:rsidRPr="00661DC3">
        <w:rPr>
          <w:rFonts w:ascii="Times New Roman" w:hAnsi="Times New Roman" w:cs="Times New Roman"/>
          <w:sz w:val="24"/>
          <w:szCs w:val="24"/>
        </w:rPr>
        <w:t>or and hygiene factors present in one individual's job. Rewards and benefits are hygiene factors, if this factor is not present, they will cause job dissatisfaction, but their presence will not necessarily bring job satisfaction. What makes Hygiene different from motivators is the fact that they are not related to the content of the work but to the cont</w:t>
      </w:r>
      <w:r>
        <w:rPr>
          <w:rFonts w:ascii="Times New Roman" w:hAnsi="Times New Roman" w:cs="Times New Roman"/>
          <w:sz w:val="24"/>
          <w:szCs w:val="24"/>
        </w:rPr>
        <w:t>ext of the job itself</w:t>
      </w:r>
      <w:r w:rsidRPr="00661DC3">
        <w:rPr>
          <w:rFonts w:ascii="Times New Roman" w:hAnsi="Times New Roman" w:cs="Times New Roman"/>
          <w:b/>
          <w:sz w:val="24"/>
          <w:szCs w:val="24"/>
        </w:rPr>
        <w:t>(Herzberg, 1974)</w:t>
      </w:r>
      <w:r w:rsidRPr="00661DC3">
        <w:rPr>
          <w:rFonts w:ascii="Times New Roman" w:hAnsi="Times New Roman" w:cs="Times New Roman"/>
          <w:sz w:val="24"/>
          <w:szCs w:val="24"/>
        </w:rPr>
        <w:t xml:space="preserve">. Besides, </w:t>
      </w:r>
      <w:r w:rsidRPr="00661DC3">
        <w:rPr>
          <w:rFonts w:ascii="Times New Roman" w:hAnsi="Times New Roman" w:cs="Times New Roman"/>
          <w:b/>
          <w:sz w:val="24"/>
          <w:szCs w:val="24"/>
        </w:rPr>
        <w:t>Pritchard</w:t>
      </w:r>
      <w:r w:rsidR="00384D76">
        <w:rPr>
          <w:rFonts w:ascii="Times New Roman" w:hAnsi="Times New Roman" w:cs="Times New Roman"/>
          <w:b/>
          <w:sz w:val="24"/>
          <w:szCs w:val="24"/>
        </w:rPr>
        <w:t>, Dunnette, and Jorgenson</w:t>
      </w:r>
      <w:sdt>
        <w:sdtPr>
          <w:rPr>
            <w:rFonts w:ascii="Times New Roman" w:hAnsi="Times New Roman" w:cs="Times New Roman"/>
            <w:b/>
            <w:sz w:val="24"/>
            <w:szCs w:val="24"/>
          </w:rPr>
          <w:id w:val="389461698"/>
          <w:citation/>
        </w:sdtPr>
        <w:sdtContent>
          <w:r w:rsidR="00886A52" w:rsidRPr="00384D76">
            <w:rPr>
              <w:rFonts w:ascii="Times New Roman" w:hAnsi="Times New Roman" w:cs="Times New Roman"/>
              <w:b/>
              <w:sz w:val="24"/>
              <w:szCs w:val="24"/>
            </w:rPr>
            <w:fldChar w:fldCharType="begin"/>
          </w:r>
          <w:r w:rsidR="00384D76" w:rsidRPr="00384D76">
            <w:rPr>
              <w:rFonts w:ascii="Times New Roman" w:hAnsi="Times New Roman" w:cs="Times New Roman"/>
              <w:b/>
              <w:sz w:val="24"/>
              <w:szCs w:val="24"/>
            </w:rPr>
            <w:instrText xml:space="preserve"> CITATION Pri72 \l 1033 </w:instrText>
          </w:r>
          <w:r w:rsidR="00886A52" w:rsidRPr="00384D76">
            <w:rPr>
              <w:rFonts w:ascii="Times New Roman" w:hAnsi="Times New Roman" w:cs="Times New Roman"/>
              <w:b/>
              <w:sz w:val="24"/>
              <w:szCs w:val="24"/>
            </w:rPr>
            <w:fldChar w:fldCharType="separate"/>
          </w:r>
          <w:r w:rsidR="00384D76" w:rsidRPr="00384D76">
            <w:rPr>
              <w:rFonts w:ascii="Times New Roman" w:hAnsi="Times New Roman" w:cs="Times New Roman"/>
              <w:b/>
              <w:noProof/>
              <w:sz w:val="24"/>
              <w:szCs w:val="24"/>
            </w:rPr>
            <w:t xml:space="preserve"> (Pritchard, 1972)</w:t>
          </w:r>
          <w:r w:rsidR="00886A52" w:rsidRPr="00384D76">
            <w:rPr>
              <w:rFonts w:ascii="Times New Roman" w:hAnsi="Times New Roman" w:cs="Times New Roman"/>
              <w:b/>
              <w:sz w:val="24"/>
              <w:szCs w:val="24"/>
            </w:rPr>
            <w:fldChar w:fldCharType="end"/>
          </w:r>
        </w:sdtContent>
      </w:sdt>
      <w:r w:rsidRPr="00661DC3">
        <w:rPr>
          <w:rFonts w:ascii="Times New Roman" w:hAnsi="Times New Roman" w:cs="Times New Roman"/>
          <w:sz w:val="24"/>
          <w:szCs w:val="24"/>
        </w:rPr>
        <w:t xml:space="preserve"> indicate that feelings of underpayment lead to decreased performance and low productivity.</w:t>
      </w:r>
    </w:p>
    <w:p w:rsidR="001B6EEA" w:rsidRPr="005C3272" w:rsidRDefault="001B6EEA" w:rsidP="001B6EEA">
      <w:pPr>
        <w:pStyle w:val="ListParagraph"/>
        <w:rPr>
          <w:rFonts w:ascii="Times New Roman" w:hAnsi="Times New Roman" w:cs="Times New Roman"/>
          <w:sz w:val="24"/>
          <w:szCs w:val="24"/>
        </w:rPr>
      </w:pPr>
      <w:r>
        <w:rPr>
          <w:rFonts w:ascii="Times New Roman" w:hAnsi="Times New Roman" w:cs="Times New Roman"/>
          <w:sz w:val="24"/>
          <w:szCs w:val="24"/>
        </w:rPr>
        <w:br w:type="page"/>
      </w:r>
    </w:p>
    <w:p w:rsidR="001B6EEA" w:rsidRDefault="001B6EEA" w:rsidP="001B6EEA">
      <w:pPr>
        <w:pStyle w:val="ListParagraph"/>
        <w:numPr>
          <w:ilvl w:val="0"/>
          <w:numId w:val="25"/>
        </w:numPr>
        <w:spacing w:after="240" w:line="276" w:lineRule="auto"/>
        <w:jc w:val="both"/>
        <w:rPr>
          <w:rFonts w:ascii="Times New Roman" w:hAnsi="Times New Roman" w:cs="Times New Roman"/>
          <w:sz w:val="24"/>
          <w:szCs w:val="24"/>
        </w:rPr>
      </w:pPr>
      <w:r w:rsidRPr="00661DC3">
        <w:rPr>
          <w:rFonts w:ascii="Times New Roman" w:hAnsi="Times New Roman" w:cs="Times New Roman"/>
          <w:sz w:val="24"/>
          <w:szCs w:val="24"/>
        </w:rPr>
        <w:lastRenderedPageBreak/>
        <w:t xml:space="preserve">From </w:t>
      </w:r>
      <w:r w:rsidRPr="00661DC3">
        <w:rPr>
          <w:rFonts w:ascii="Times New Roman" w:hAnsi="Times New Roman" w:cs="Times New Roman"/>
          <w:b/>
          <w:sz w:val="24"/>
          <w:szCs w:val="24"/>
        </w:rPr>
        <w:t>J. Stacy Adams’s Equity theory</w:t>
      </w:r>
      <w:sdt>
        <w:sdtPr>
          <w:rPr>
            <w:rFonts w:ascii="Times New Roman" w:hAnsi="Times New Roman" w:cs="Times New Roman"/>
            <w:b/>
            <w:sz w:val="24"/>
            <w:szCs w:val="24"/>
          </w:rPr>
          <w:id w:val="357013318"/>
          <w:citation/>
        </w:sdtPr>
        <w:sdtContent>
          <w:r w:rsidR="00886A52" w:rsidRPr="0011579B">
            <w:rPr>
              <w:rFonts w:ascii="Times New Roman" w:hAnsi="Times New Roman" w:cs="Times New Roman"/>
              <w:b/>
              <w:sz w:val="24"/>
              <w:szCs w:val="24"/>
            </w:rPr>
            <w:fldChar w:fldCharType="begin"/>
          </w:r>
          <w:r w:rsidR="0011579B" w:rsidRPr="0011579B">
            <w:rPr>
              <w:rFonts w:ascii="Times New Roman" w:hAnsi="Times New Roman" w:cs="Times New Roman"/>
              <w:b/>
              <w:sz w:val="24"/>
              <w:szCs w:val="24"/>
            </w:rPr>
            <w:instrText xml:space="preserve"> CITATION JSt \l 1033 </w:instrText>
          </w:r>
          <w:r w:rsidR="00886A52" w:rsidRPr="0011579B">
            <w:rPr>
              <w:rFonts w:ascii="Times New Roman" w:hAnsi="Times New Roman" w:cs="Times New Roman"/>
              <w:b/>
              <w:sz w:val="24"/>
              <w:szCs w:val="24"/>
            </w:rPr>
            <w:fldChar w:fldCharType="separate"/>
          </w:r>
          <w:r w:rsidR="0011579B" w:rsidRPr="0011579B">
            <w:rPr>
              <w:rFonts w:ascii="Times New Roman" w:hAnsi="Times New Roman" w:cs="Times New Roman"/>
              <w:b/>
              <w:noProof/>
              <w:sz w:val="24"/>
              <w:szCs w:val="24"/>
            </w:rPr>
            <w:t xml:space="preserve"> (Adams, n.d.)</w:t>
          </w:r>
          <w:r w:rsidR="00886A52" w:rsidRPr="0011579B">
            <w:rPr>
              <w:rFonts w:ascii="Times New Roman" w:hAnsi="Times New Roman" w:cs="Times New Roman"/>
              <w:b/>
              <w:sz w:val="24"/>
              <w:szCs w:val="24"/>
            </w:rPr>
            <w:fldChar w:fldCharType="end"/>
          </w:r>
        </w:sdtContent>
      </w:sdt>
      <w:r w:rsidRPr="00661DC3">
        <w:rPr>
          <w:rFonts w:ascii="Times New Roman" w:hAnsi="Times New Roman" w:cs="Times New Roman"/>
          <w:sz w:val="24"/>
          <w:szCs w:val="24"/>
        </w:rPr>
        <w:t>, motivation of an employee depends on the relationship between the employee’s perceptions of how fairly is he being treated and how hard he is motivated to work. Job  satisfaction  as  a  blend  between  what  individuals  perceive  they  need  and  what rewards  they  perceive  th</w:t>
      </w:r>
      <w:r w:rsidR="00C258ED">
        <w:rPr>
          <w:rFonts w:ascii="Times New Roman" w:hAnsi="Times New Roman" w:cs="Times New Roman"/>
          <w:sz w:val="24"/>
          <w:szCs w:val="24"/>
        </w:rPr>
        <w:t xml:space="preserve">ey  receive  from  their  jobs </w:t>
      </w:r>
      <w:sdt>
        <w:sdtPr>
          <w:rPr>
            <w:rFonts w:ascii="Times New Roman" w:hAnsi="Times New Roman" w:cs="Times New Roman"/>
            <w:b/>
            <w:sz w:val="24"/>
            <w:szCs w:val="24"/>
          </w:rPr>
          <w:id w:val="-445933880"/>
          <w:citation/>
        </w:sdtPr>
        <w:sdtContent>
          <w:r w:rsidR="00886A52" w:rsidRPr="00C258ED">
            <w:rPr>
              <w:rFonts w:ascii="Times New Roman" w:hAnsi="Times New Roman" w:cs="Times New Roman"/>
              <w:b/>
              <w:sz w:val="24"/>
              <w:szCs w:val="24"/>
            </w:rPr>
            <w:fldChar w:fldCharType="begin"/>
          </w:r>
          <w:r w:rsidR="00C258ED" w:rsidRPr="00C258ED">
            <w:rPr>
              <w:rFonts w:ascii="Times New Roman" w:hAnsi="Times New Roman" w:cs="Times New Roman"/>
              <w:b/>
              <w:sz w:val="24"/>
              <w:szCs w:val="24"/>
            </w:rPr>
            <w:instrText xml:space="preserve"> CITATION Hub06 \l 1033 </w:instrText>
          </w:r>
          <w:r w:rsidR="00886A52" w:rsidRPr="00C258ED">
            <w:rPr>
              <w:rFonts w:ascii="Times New Roman" w:hAnsi="Times New Roman" w:cs="Times New Roman"/>
              <w:b/>
              <w:sz w:val="24"/>
              <w:szCs w:val="24"/>
            </w:rPr>
            <w:fldChar w:fldCharType="separate"/>
          </w:r>
          <w:r w:rsidR="00C258ED" w:rsidRPr="00C258ED">
            <w:rPr>
              <w:rFonts w:ascii="Times New Roman" w:hAnsi="Times New Roman" w:cs="Times New Roman"/>
              <w:b/>
              <w:noProof/>
              <w:sz w:val="24"/>
              <w:szCs w:val="24"/>
            </w:rPr>
            <w:t xml:space="preserve"> (Huber, 2006)</w:t>
          </w:r>
          <w:r w:rsidR="00886A52" w:rsidRPr="00C258ED">
            <w:rPr>
              <w:rFonts w:ascii="Times New Roman" w:hAnsi="Times New Roman" w:cs="Times New Roman"/>
              <w:b/>
              <w:sz w:val="24"/>
              <w:szCs w:val="24"/>
            </w:rPr>
            <w:fldChar w:fldCharType="end"/>
          </w:r>
        </w:sdtContent>
      </w:sdt>
      <w:r w:rsidRPr="00C258ED">
        <w:rPr>
          <w:rFonts w:ascii="Times New Roman" w:hAnsi="Times New Roman" w:cs="Times New Roman"/>
          <w:b/>
          <w:sz w:val="24"/>
          <w:szCs w:val="24"/>
        </w:rPr>
        <w:t>.</w:t>
      </w:r>
    </w:p>
    <w:p w:rsidR="001B6EEA" w:rsidRPr="007326F6" w:rsidRDefault="001B6EEA" w:rsidP="001B6EEA">
      <w:pPr>
        <w:pStyle w:val="ListParagraph"/>
        <w:rPr>
          <w:rFonts w:ascii="Times New Roman" w:hAnsi="Times New Roman" w:cs="Times New Roman"/>
          <w:sz w:val="24"/>
          <w:szCs w:val="24"/>
        </w:rPr>
      </w:pPr>
    </w:p>
    <w:p w:rsidR="001B6EEA" w:rsidRPr="00773B03" w:rsidRDefault="001B6EEA" w:rsidP="00773B03">
      <w:pPr>
        <w:pStyle w:val="ListParagraph"/>
        <w:numPr>
          <w:ilvl w:val="0"/>
          <w:numId w:val="25"/>
        </w:numPr>
        <w:spacing w:after="240" w:line="276" w:lineRule="auto"/>
        <w:jc w:val="both"/>
        <w:rPr>
          <w:rFonts w:ascii="Times New Roman" w:hAnsi="Times New Roman" w:cs="Times New Roman"/>
          <w:sz w:val="24"/>
          <w:szCs w:val="24"/>
        </w:rPr>
      </w:pPr>
      <w:r w:rsidRPr="00661DC3">
        <w:rPr>
          <w:rFonts w:ascii="Times New Roman" w:hAnsi="Times New Roman" w:cs="Times New Roman"/>
          <w:b/>
          <w:sz w:val="24"/>
          <w:szCs w:val="24"/>
        </w:rPr>
        <w:t>Edwin A. Locke</w:t>
      </w:r>
      <w:r w:rsidRPr="00661DC3">
        <w:rPr>
          <w:rFonts w:ascii="Times New Roman" w:hAnsi="Times New Roman" w:cs="Times New Roman"/>
          <w:sz w:val="24"/>
          <w:szCs w:val="24"/>
        </w:rPr>
        <w:t xml:space="preserve"> suggests in </w:t>
      </w:r>
      <w:r w:rsidRPr="00661DC3">
        <w:rPr>
          <w:rFonts w:ascii="Times New Roman" w:hAnsi="Times New Roman" w:cs="Times New Roman"/>
          <w:b/>
          <w:sz w:val="24"/>
          <w:szCs w:val="24"/>
        </w:rPr>
        <w:t>Discrepancy theory</w:t>
      </w:r>
      <w:r w:rsidRPr="00661DC3">
        <w:rPr>
          <w:rFonts w:ascii="Times New Roman" w:hAnsi="Times New Roman" w:cs="Times New Roman"/>
          <w:sz w:val="24"/>
          <w:szCs w:val="24"/>
        </w:rPr>
        <w:t xml:space="preserve"> that an employee’s job satisfaction originates from what he feel is significant than whether his needs are fulfilled or not. A person rates a variable to “how much” of that variable is wanted. According to Locke, Satisfaction occurs when the job fulfill what one values. With expectations, values may vary from group to group and between individuals within any one group. One might well be satisfied by an unexpected promotion, an unexpected rise in salary, and one might be dissatisfied with an unexpected dismissal </w:t>
      </w:r>
      <w:sdt>
        <w:sdtPr>
          <w:rPr>
            <w:rFonts w:ascii="Times New Roman" w:hAnsi="Times New Roman" w:cs="Times New Roman"/>
            <w:b/>
            <w:sz w:val="24"/>
            <w:szCs w:val="24"/>
          </w:rPr>
          <w:id w:val="2119328631"/>
          <w:citation/>
        </w:sdtPr>
        <w:sdtContent>
          <w:r w:rsidR="00886A52" w:rsidRPr="00C258ED">
            <w:rPr>
              <w:rFonts w:ascii="Times New Roman" w:hAnsi="Times New Roman" w:cs="Times New Roman"/>
              <w:b/>
              <w:sz w:val="24"/>
              <w:szCs w:val="24"/>
            </w:rPr>
            <w:fldChar w:fldCharType="begin"/>
          </w:r>
          <w:r w:rsidR="00C258ED" w:rsidRPr="00C258ED">
            <w:rPr>
              <w:rFonts w:ascii="Times New Roman" w:hAnsi="Times New Roman" w:cs="Times New Roman"/>
              <w:b/>
              <w:sz w:val="24"/>
              <w:szCs w:val="24"/>
            </w:rPr>
            <w:instrText xml:space="preserve"> CITATION Loc69 \l 1033 </w:instrText>
          </w:r>
          <w:r w:rsidR="00886A52" w:rsidRPr="00C258ED">
            <w:rPr>
              <w:rFonts w:ascii="Times New Roman" w:hAnsi="Times New Roman" w:cs="Times New Roman"/>
              <w:b/>
              <w:sz w:val="24"/>
              <w:szCs w:val="24"/>
            </w:rPr>
            <w:fldChar w:fldCharType="separate"/>
          </w:r>
          <w:r w:rsidR="00C258ED" w:rsidRPr="00C258ED">
            <w:rPr>
              <w:rFonts w:ascii="Times New Roman" w:hAnsi="Times New Roman" w:cs="Times New Roman"/>
              <w:b/>
              <w:noProof/>
              <w:sz w:val="24"/>
              <w:szCs w:val="24"/>
            </w:rPr>
            <w:t xml:space="preserve"> (Locke, 1969)</w:t>
          </w:r>
          <w:r w:rsidR="00886A52" w:rsidRPr="00C258ED">
            <w:rPr>
              <w:rFonts w:ascii="Times New Roman" w:hAnsi="Times New Roman" w:cs="Times New Roman"/>
              <w:b/>
              <w:sz w:val="24"/>
              <w:szCs w:val="24"/>
            </w:rPr>
            <w:fldChar w:fldCharType="end"/>
          </w:r>
        </w:sdtContent>
      </w:sdt>
      <w:r w:rsidR="00C258ED">
        <w:rPr>
          <w:rFonts w:ascii="Times New Roman" w:hAnsi="Times New Roman" w:cs="Times New Roman"/>
          <w:b/>
          <w:sz w:val="24"/>
          <w:szCs w:val="24"/>
        </w:rPr>
        <w:t>.</w:t>
      </w:r>
    </w:p>
    <w:p w:rsidR="001B6EEA" w:rsidRPr="00210B8E" w:rsidRDefault="001B6EEA" w:rsidP="001B6EEA">
      <w:pPr>
        <w:pStyle w:val="Heading2"/>
        <w:spacing w:after="240" w:line="276" w:lineRule="auto"/>
        <w:jc w:val="both"/>
        <w:rPr>
          <w:rFonts w:eastAsia="Calibri" w:cs="Times New Roman"/>
          <w:b w:val="0"/>
          <w:sz w:val="56"/>
          <w:szCs w:val="56"/>
        </w:rPr>
      </w:pPr>
      <w:bookmarkStart w:id="20" w:name="_Toc42436903"/>
      <w:r w:rsidRPr="00215E21">
        <w:rPr>
          <w:rFonts w:cs="Times New Roman"/>
        </w:rPr>
        <w:t xml:space="preserve">2.3: </w:t>
      </w:r>
      <w:r>
        <w:rPr>
          <w:rFonts w:cs="Times New Roman"/>
        </w:rPr>
        <w:t>Effects</w:t>
      </w:r>
      <w:r w:rsidRPr="00215E21">
        <w:rPr>
          <w:rFonts w:cs="Times New Roman"/>
        </w:rPr>
        <w:t xml:space="preserve"> of employee </w:t>
      </w:r>
      <w:r w:rsidRPr="00215E21">
        <w:rPr>
          <w:rFonts w:cs="Times New Roman"/>
          <w:szCs w:val="28"/>
        </w:rPr>
        <w:t>Job Satisfaction:</w:t>
      </w:r>
      <w:bookmarkEnd w:id="20"/>
    </w:p>
    <w:p w:rsidR="001B6EEA" w:rsidRPr="00215E21" w:rsidRDefault="00886A52" w:rsidP="00514372">
      <w:pPr>
        <w:jc w:val="both"/>
        <w:rPr>
          <w:rFonts w:ascii="Times New Roman" w:hAnsi="Times New Roman" w:cs="Times New Roman"/>
          <w:sz w:val="24"/>
          <w:szCs w:val="24"/>
        </w:rPr>
      </w:pPr>
      <w:sdt>
        <w:sdtPr>
          <w:rPr>
            <w:rFonts w:ascii="Times New Roman" w:hAnsi="Times New Roman" w:cs="Times New Roman"/>
            <w:b/>
            <w:sz w:val="24"/>
            <w:szCs w:val="24"/>
          </w:rPr>
          <w:id w:val="1031617442"/>
          <w:citation/>
        </w:sdtPr>
        <w:sdtContent>
          <w:r w:rsidRPr="00C258ED">
            <w:rPr>
              <w:rFonts w:ascii="Times New Roman" w:hAnsi="Times New Roman" w:cs="Times New Roman"/>
              <w:b/>
              <w:sz w:val="24"/>
              <w:szCs w:val="24"/>
            </w:rPr>
            <w:fldChar w:fldCharType="begin"/>
          </w:r>
          <w:r w:rsidR="00C258ED" w:rsidRPr="00C258ED">
            <w:rPr>
              <w:rFonts w:ascii="Times New Roman" w:hAnsi="Times New Roman" w:cs="Times New Roman"/>
              <w:b/>
              <w:sz w:val="24"/>
              <w:szCs w:val="24"/>
            </w:rPr>
            <w:instrText xml:space="preserve"> CITATION Vro64 \l 1033 </w:instrText>
          </w:r>
          <w:r w:rsidRPr="00C258ED">
            <w:rPr>
              <w:rFonts w:ascii="Times New Roman" w:hAnsi="Times New Roman" w:cs="Times New Roman"/>
              <w:b/>
              <w:sz w:val="24"/>
              <w:szCs w:val="24"/>
            </w:rPr>
            <w:fldChar w:fldCharType="separate"/>
          </w:r>
          <w:r w:rsidR="00C258ED" w:rsidRPr="00C258ED">
            <w:rPr>
              <w:rFonts w:ascii="Times New Roman" w:hAnsi="Times New Roman" w:cs="Times New Roman"/>
              <w:b/>
              <w:noProof/>
              <w:sz w:val="24"/>
              <w:szCs w:val="24"/>
            </w:rPr>
            <w:t xml:space="preserve"> (Vroom, 1964)</w:t>
          </w:r>
          <w:r w:rsidRPr="00C258ED">
            <w:rPr>
              <w:rFonts w:ascii="Times New Roman" w:hAnsi="Times New Roman" w:cs="Times New Roman"/>
              <w:b/>
              <w:sz w:val="24"/>
              <w:szCs w:val="24"/>
            </w:rPr>
            <w:fldChar w:fldCharType="end"/>
          </w:r>
        </w:sdtContent>
      </w:sdt>
      <w:r w:rsidR="00514372">
        <w:rPr>
          <w:rFonts w:ascii="Times New Roman" w:hAnsi="Times New Roman" w:cs="Times New Roman"/>
          <w:sz w:val="24"/>
          <w:szCs w:val="24"/>
        </w:rPr>
        <w:t xml:space="preserve"> has </w:t>
      </w:r>
      <w:r w:rsidR="001B6EEA">
        <w:rPr>
          <w:rFonts w:ascii="Times New Roman" w:hAnsi="Times New Roman" w:cs="Times New Roman"/>
          <w:sz w:val="24"/>
          <w:szCs w:val="24"/>
        </w:rPr>
        <w:t>said that</w:t>
      </w:r>
      <w:r w:rsidR="001B6EEA" w:rsidRPr="006711B2">
        <w:rPr>
          <w:rFonts w:ascii="Times New Roman" w:hAnsi="Times New Roman" w:cs="Times New Roman"/>
          <w:sz w:val="24"/>
          <w:szCs w:val="24"/>
        </w:rPr>
        <w:t xml:space="preserve"> the</w:t>
      </w:r>
      <w:r w:rsidR="001B6EEA">
        <w:rPr>
          <w:rFonts w:ascii="Times New Roman" w:hAnsi="Times New Roman" w:cs="Times New Roman"/>
          <w:sz w:val="24"/>
          <w:szCs w:val="24"/>
        </w:rPr>
        <w:t>re is</w:t>
      </w:r>
      <w:r w:rsidR="001B6EEA" w:rsidRPr="006711B2">
        <w:rPr>
          <w:rFonts w:ascii="Times New Roman" w:hAnsi="Times New Roman" w:cs="Times New Roman"/>
          <w:sz w:val="24"/>
          <w:szCs w:val="24"/>
        </w:rPr>
        <w:t xml:space="preserve"> relationship between job satisfaction and various aspects of job behavior</w:t>
      </w:r>
      <w:r w:rsidR="001B6EEA">
        <w:rPr>
          <w:rFonts w:ascii="Times New Roman" w:hAnsi="Times New Roman" w:cs="Times New Roman"/>
          <w:sz w:val="24"/>
          <w:szCs w:val="24"/>
        </w:rPr>
        <w:t xml:space="preserve"> and </w:t>
      </w:r>
      <w:r w:rsidR="001B6EEA" w:rsidRPr="006711B2">
        <w:rPr>
          <w:rFonts w:ascii="Times New Roman" w:hAnsi="Times New Roman" w:cs="Times New Roman"/>
          <w:sz w:val="24"/>
          <w:szCs w:val="24"/>
        </w:rPr>
        <w:t>job behaviors are correlated with job sati</w:t>
      </w:r>
      <w:r w:rsidR="001B6EEA">
        <w:rPr>
          <w:rFonts w:ascii="Times New Roman" w:hAnsi="Times New Roman" w:cs="Times New Roman"/>
          <w:sz w:val="24"/>
          <w:szCs w:val="24"/>
        </w:rPr>
        <w:t>sfaction. Specifically, he classifie</w:t>
      </w:r>
      <w:r w:rsidR="001B6EEA" w:rsidRPr="006711B2">
        <w:rPr>
          <w:rFonts w:ascii="Times New Roman" w:hAnsi="Times New Roman" w:cs="Times New Roman"/>
          <w:sz w:val="24"/>
          <w:szCs w:val="24"/>
        </w:rPr>
        <w:t>s them into studies of turnover, absenteeism, accidents and job performance.</w:t>
      </w:r>
      <w:r w:rsidR="001B6EEA">
        <w:rPr>
          <w:rFonts w:ascii="Times New Roman" w:hAnsi="Times New Roman" w:cs="Times New Roman"/>
          <w:sz w:val="24"/>
          <w:szCs w:val="24"/>
        </w:rPr>
        <w:t xml:space="preserve"> So, s</w:t>
      </w:r>
      <w:r w:rsidR="001B6EEA" w:rsidRPr="00215E21">
        <w:rPr>
          <w:rFonts w:ascii="Times New Roman" w:hAnsi="Times New Roman" w:cs="Times New Roman"/>
          <w:sz w:val="24"/>
          <w:szCs w:val="24"/>
        </w:rPr>
        <w:t>ome effects of employee job satisfaction include:</w:t>
      </w:r>
    </w:p>
    <w:p w:rsidR="001B6EEA" w:rsidRDefault="001B6EEA" w:rsidP="006D17AB">
      <w:pPr>
        <w:pStyle w:val="ListParagraph"/>
        <w:numPr>
          <w:ilvl w:val="0"/>
          <w:numId w:val="26"/>
        </w:numPr>
        <w:spacing w:line="276" w:lineRule="auto"/>
        <w:jc w:val="both"/>
        <w:rPr>
          <w:rFonts w:ascii="Times New Roman" w:hAnsi="Times New Roman" w:cs="Times New Roman"/>
          <w:sz w:val="24"/>
          <w:szCs w:val="24"/>
        </w:rPr>
      </w:pPr>
      <w:r w:rsidRPr="0063470E">
        <w:rPr>
          <w:rFonts w:ascii="Times New Roman" w:hAnsi="Times New Roman" w:cs="Times New Roman"/>
          <w:b/>
          <w:sz w:val="24"/>
          <w:szCs w:val="24"/>
        </w:rPr>
        <w:t>Efficiency &amp; high productivity:</w:t>
      </w:r>
      <w:r w:rsidRPr="0063470E">
        <w:rPr>
          <w:rFonts w:ascii="Times New Roman" w:hAnsi="Times New Roman" w:cs="Times New Roman"/>
          <w:sz w:val="24"/>
          <w:szCs w:val="24"/>
        </w:rPr>
        <w:t xml:space="preserve"> Job performance mainly depends on employee’s job satisfaction. </w:t>
      </w:r>
      <w:r w:rsidRPr="0063470E">
        <w:rPr>
          <w:rFonts w:ascii="Times New Roman" w:hAnsi="Times New Roman" w:cs="Times New Roman"/>
          <w:b/>
          <w:bCs/>
          <w:sz w:val="24"/>
          <w:szCs w:val="24"/>
        </w:rPr>
        <w:t>Schermerhorn, Hund and Osborn (1998)</w:t>
      </w:r>
      <w:sdt>
        <w:sdtPr>
          <w:rPr>
            <w:rFonts w:ascii="Times New Roman" w:hAnsi="Times New Roman" w:cs="Times New Roman"/>
            <w:b/>
            <w:bCs/>
            <w:sz w:val="24"/>
            <w:szCs w:val="24"/>
          </w:rPr>
          <w:id w:val="-416866456"/>
          <w:citation/>
        </w:sdtPr>
        <w:sdtContent>
          <w:r w:rsidR="00886A52" w:rsidRPr="00B87CBC">
            <w:rPr>
              <w:rFonts w:ascii="Times New Roman" w:hAnsi="Times New Roman" w:cs="Times New Roman"/>
              <w:b/>
              <w:bCs/>
              <w:sz w:val="24"/>
              <w:szCs w:val="24"/>
            </w:rPr>
            <w:fldChar w:fldCharType="begin"/>
          </w:r>
          <w:r w:rsidR="00C258ED" w:rsidRPr="00B87CBC">
            <w:rPr>
              <w:rFonts w:ascii="Times New Roman" w:hAnsi="Times New Roman" w:cs="Times New Roman"/>
              <w:b/>
              <w:bCs/>
              <w:sz w:val="24"/>
              <w:szCs w:val="24"/>
            </w:rPr>
            <w:instrText xml:space="preserve"> CITATION Sch98 \l 1033 </w:instrText>
          </w:r>
          <w:r w:rsidR="00886A52" w:rsidRPr="00B87CBC">
            <w:rPr>
              <w:rFonts w:ascii="Times New Roman" w:hAnsi="Times New Roman" w:cs="Times New Roman"/>
              <w:b/>
              <w:bCs/>
              <w:sz w:val="24"/>
              <w:szCs w:val="24"/>
            </w:rPr>
            <w:fldChar w:fldCharType="separate"/>
          </w:r>
          <w:r w:rsidR="00C258ED" w:rsidRPr="00B87CBC">
            <w:rPr>
              <w:rFonts w:ascii="Times New Roman" w:hAnsi="Times New Roman" w:cs="Times New Roman"/>
              <w:b/>
              <w:noProof/>
              <w:sz w:val="24"/>
              <w:szCs w:val="24"/>
            </w:rPr>
            <w:t>(Schermerhorn, 1998)</w:t>
          </w:r>
          <w:r w:rsidR="00886A52" w:rsidRPr="00B87CBC">
            <w:rPr>
              <w:rFonts w:ascii="Times New Roman" w:hAnsi="Times New Roman" w:cs="Times New Roman"/>
              <w:b/>
              <w:bCs/>
              <w:sz w:val="24"/>
              <w:szCs w:val="24"/>
            </w:rPr>
            <w:fldChar w:fldCharType="end"/>
          </w:r>
        </w:sdtContent>
      </w:sdt>
      <w:r w:rsidRPr="0063470E">
        <w:rPr>
          <w:rFonts w:ascii="Times New Roman" w:hAnsi="Times New Roman" w:cs="Times New Roman"/>
          <w:b/>
          <w:bCs/>
          <w:sz w:val="24"/>
          <w:szCs w:val="24"/>
        </w:rPr>
        <w:t xml:space="preserve"> Robbins (1994)</w:t>
      </w:r>
      <w:sdt>
        <w:sdtPr>
          <w:rPr>
            <w:rFonts w:ascii="Times New Roman" w:hAnsi="Times New Roman" w:cs="Times New Roman"/>
            <w:b/>
            <w:bCs/>
            <w:sz w:val="24"/>
            <w:szCs w:val="24"/>
          </w:rPr>
          <w:id w:val="-1170949683"/>
          <w:citation/>
        </w:sdtPr>
        <w:sdtContent>
          <w:r w:rsidR="00886A52">
            <w:rPr>
              <w:rFonts w:ascii="Times New Roman" w:hAnsi="Times New Roman" w:cs="Times New Roman"/>
              <w:b/>
              <w:bCs/>
              <w:sz w:val="24"/>
              <w:szCs w:val="24"/>
            </w:rPr>
            <w:fldChar w:fldCharType="begin"/>
          </w:r>
          <w:r w:rsidR="00B87CBC">
            <w:rPr>
              <w:rFonts w:ascii="Times New Roman" w:hAnsi="Times New Roman" w:cs="Times New Roman"/>
              <w:b/>
              <w:bCs/>
              <w:sz w:val="24"/>
              <w:szCs w:val="24"/>
            </w:rPr>
            <w:instrText xml:space="preserve"> CITATION Ste02 \l 1033 </w:instrText>
          </w:r>
          <w:r w:rsidR="00886A52">
            <w:rPr>
              <w:rFonts w:ascii="Times New Roman" w:hAnsi="Times New Roman" w:cs="Times New Roman"/>
              <w:b/>
              <w:bCs/>
              <w:sz w:val="24"/>
              <w:szCs w:val="24"/>
            </w:rPr>
            <w:fldChar w:fldCharType="separate"/>
          </w:r>
          <w:r w:rsidR="00B87CBC" w:rsidRPr="00B87CBC">
            <w:rPr>
              <w:rFonts w:ascii="Times New Roman" w:hAnsi="Times New Roman" w:cs="Times New Roman"/>
              <w:b/>
              <w:noProof/>
              <w:sz w:val="24"/>
              <w:szCs w:val="24"/>
            </w:rPr>
            <w:t>(Stephen P. Robbins, 2002</w:t>
          </w:r>
          <w:r w:rsidR="00B87CBC" w:rsidRPr="00B87CBC">
            <w:rPr>
              <w:rFonts w:ascii="Times New Roman" w:hAnsi="Times New Roman" w:cs="Times New Roman"/>
              <w:noProof/>
              <w:sz w:val="24"/>
              <w:szCs w:val="24"/>
            </w:rPr>
            <w:t>)</w:t>
          </w:r>
          <w:r w:rsidR="00886A52">
            <w:rPr>
              <w:rFonts w:ascii="Times New Roman" w:hAnsi="Times New Roman" w:cs="Times New Roman"/>
              <w:b/>
              <w:bCs/>
              <w:sz w:val="24"/>
              <w:szCs w:val="24"/>
            </w:rPr>
            <w:fldChar w:fldCharType="end"/>
          </w:r>
        </w:sdtContent>
      </w:sdt>
      <w:r w:rsidRPr="0063470E">
        <w:rPr>
          <w:rFonts w:ascii="Times New Roman" w:hAnsi="Times New Roman" w:cs="Times New Roman"/>
          <w:sz w:val="24"/>
          <w:szCs w:val="24"/>
        </w:rPr>
        <w:t xml:space="preserve"> said that a person with high level of job satisfaction holds positive attitude towards his job, a person who</w:t>
      </w:r>
      <w:r>
        <w:rPr>
          <w:rFonts w:ascii="Times New Roman" w:hAnsi="Times New Roman" w:cs="Times New Roman"/>
          <w:sz w:val="24"/>
          <w:szCs w:val="24"/>
        </w:rPr>
        <w:t xml:space="preserve"> is dissatisfied with his</w:t>
      </w:r>
      <w:r w:rsidRPr="0063470E">
        <w:rPr>
          <w:rFonts w:ascii="Times New Roman" w:hAnsi="Times New Roman" w:cs="Times New Roman"/>
          <w:sz w:val="24"/>
          <w:szCs w:val="24"/>
        </w:rPr>
        <w:t xml:space="preserve"> job</w:t>
      </w:r>
      <w:r>
        <w:rPr>
          <w:rFonts w:ascii="Times New Roman" w:hAnsi="Times New Roman" w:cs="Times New Roman"/>
          <w:sz w:val="24"/>
          <w:szCs w:val="24"/>
        </w:rPr>
        <w:t xml:space="preserve"> that holds negative attitude towards</w:t>
      </w:r>
      <w:r w:rsidRPr="0063470E">
        <w:rPr>
          <w:rFonts w:ascii="Times New Roman" w:hAnsi="Times New Roman" w:cs="Times New Roman"/>
          <w:sz w:val="24"/>
          <w:szCs w:val="24"/>
        </w:rPr>
        <w:t xml:space="preserve"> the job. So, employee’s job performance can be higher along with this, productivity can be massive because of positive attitude and thus there can found greater efficiency in his</w:t>
      </w:r>
      <w:r>
        <w:rPr>
          <w:rFonts w:ascii="Times New Roman" w:hAnsi="Times New Roman" w:cs="Times New Roman"/>
          <w:sz w:val="24"/>
          <w:szCs w:val="24"/>
        </w:rPr>
        <w:t xml:space="preserve"> task.</w:t>
      </w:r>
    </w:p>
    <w:p w:rsidR="006D17AB" w:rsidRPr="006D17AB" w:rsidRDefault="006D17AB" w:rsidP="006D17AB">
      <w:pPr>
        <w:pStyle w:val="ListParagraph"/>
        <w:spacing w:line="276" w:lineRule="auto"/>
        <w:jc w:val="both"/>
        <w:rPr>
          <w:rFonts w:ascii="Times New Roman" w:hAnsi="Times New Roman" w:cs="Times New Roman"/>
          <w:sz w:val="24"/>
          <w:szCs w:val="24"/>
        </w:rPr>
      </w:pPr>
    </w:p>
    <w:p w:rsidR="001B6EEA" w:rsidRDefault="001B6EEA" w:rsidP="001B6EEA">
      <w:pPr>
        <w:pStyle w:val="ListParagraph"/>
        <w:numPr>
          <w:ilvl w:val="0"/>
          <w:numId w:val="26"/>
        </w:numPr>
        <w:spacing w:line="276" w:lineRule="auto"/>
        <w:jc w:val="both"/>
        <w:rPr>
          <w:rFonts w:ascii="Times New Roman" w:hAnsi="Times New Roman" w:cs="Times New Roman"/>
          <w:sz w:val="24"/>
          <w:szCs w:val="24"/>
        </w:rPr>
      </w:pPr>
      <w:r w:rsidRPr="0063470E">
        <w:rPr>
          <w:rFonts w:ascii="Times New Roman" w:hAnsi="Times New Roman" w:cs="Times New Roman"/>
          <w:b/>
          <w:sz w:val="24"/>
          <w:szCs w:val="24"/>
        </w:rPr>
        <w:t xml:space="preserve">Profit rate: </w:t>
      </w:r>
      <w:r w:rsidRPr="003B0334">
        <w:rPr>
          <w:rFonts w:ascii="Times New Roman" w:hAnsi="Times New Roman" w:cs="Times New Roman"/>
          <w:b/>
          <w:sz w:val="24"/>
          <w:szCs w:val="24"/>
        </w:rPr>
        <w:t xml:space="preserve">Richmond, Mccroskey and Davis (1982), </w:t>
      </w:r>
      <w:r w:rsidRPr="00A93F9D">
        <w:rPr>
          <w:rFonts w:ascii="Times New Roman" w:hAnsi="Times New Roman" w:cs="Times New Roman"/>
          <w:sz w:val="24"/>
          <w:szCs w:val="24"/>
        </w:rPr>
        <w:t>stated that “moderately satisfied employees may be more product</w:t>
      </w:r>
      <w:r>
        <w:rPr>
          <w:rFonts w:ascii="Times New Roman" w:hAnsi="Times New Roman" w:cs="Times New Roman"/>
          <w:sz w:val="24"/>
          <w:szCs w:val="24"/>
        </w:rPr>
        <w:t>ive than dissatisfied employee. E</w:t>
      </w:r>
      <w:r w:rsidRPr="00A93F9D">
        <w:rPr>
          <w:rFonts w:ascii="Times New Roman" w:hAnsi="Times New Roman" w:cs="Times New Roman"/>
          <w:sz w:val="24"/>
          <w:szCs w:val="24"/>
        </w:rPr>
        <w:t>xtrem</w:t>
      </w:r>
      <w:r>
        <w:rPr>
          <w:rFonts w:ascii="Times New Roman" w:hAnsi="Times New Roman" w:cs="Times New Roman"/>
          <w:sz w:val="24"/>
          <w:szCs w:val="24"/>
        </w:rPr>
        <w:t>ely satisfied employees may create</w:t>
      </w:r>
      <w:r w:rsidRPr="00A93F9D">
        <w:rPr>
          <w:rFonts w:ascii="Times New Roman" w:hAnsi="Times New Roman" w:cs="Times New Roman"/>
          <w:sz w:val="24"/>
          <w:szCs w:val="24"/>
        </w:rPr>
        <w:t xml:space="preserve"> the type of work group known as the “happiness for lunch bunch” </w:t>
      </w:r>
      <w:r w:rsidRPr="00A93F9D">
        <w:rPr>
          <w:rFonts w:ascii="Times New Roman" w:hAnsi="Times New Roman" w:cs="Times New Roman"/>
          <w:b/>
          <w:sz w:val="24"/>
          <w:szCs w:val="24"/>
        </w:rPr>
        <w:t>(McCroskey, Larson &amp; Knapp, 1971)</w:t>
      </w:r>
      <w:r w:rsidRPr="00A93F9D">
        <w:rPr>
          <w:rFonts w:ascii="Times New Roman" w:hAnsi="Times New Roman" w:cs="Times New Roman"/>
          <w:sz w:val="24"/>
          <w:szCs w:val="24"/>
        </w:rPr>
        <w:t xml:space="preserve"> and be more of a social group than a work group, hence lowering productivity.</w:t>
      </w:r>
      <w:r>
        <w:rPr>
          <w:rFonts w:ascii="Times New Roman" w:hAnsi="Times New Roman" w:cs="Times New Roman"/>
          <w:sz w:val="24"/>
          <w:szCs w:val="24"/>
        </w:rPr>
        <w:t xml:space="preserve"> So, if there is job satisfaction in employees companies can </w:t>
      </w:r>
      <w:r w:rsidRPr="0063470E">
        <w:rPr>
          <w:rFonts w:ascii="Times New Roman" w:hAnsi="Times New Roman" w:cs="Times New Roman"/>
          <w:sz w:val="24"/>
          <w:szCs w:val="24"/>
        </w:rPr>
        <w:t xml:space="preserve">have </w:t>
      </w:r>
      <w:r>
        <w:rPr>
          <w:rFonts w:ascii="Times New Roman" w:hAnsi="Times New Roman" w:cs="Times New Roman"/>
          <w:sz w:val="24"/>
          <w:szCs w:val="24"/>
        </w:rPr>
        <w:t>enormous</w:t>
      </w:r>
      <w:r w:rsidRPr="0063470E">
        <w:rPr>
          <w:rFonts w:ascii="Times New Roman" w:hAnsi="Times New Roman" w:cs="Times New Roman"/>
          <w:sz w:val="24"/>
          <w:szCs w:val="24"/>
        </w:rPr>
        <w:t xml:space="preserve"> b</w:t>
      </w:r>
      <w:r>
        <w:rPr>
          <w:rFonts w:ascii="Times New Roman" w:hAnsi="Times New Roman" w:cs="Times New Roman"/>
          <w:sz w:val="24"/>
          <w:szCs w:val="24"/>
        </w:rPr>
        <w:t>eneficial outcomes.</w:t>
      </w:r>
    </w:p>
    <w:p w:rsidR="001B6EEA" w:rsidRPr="006523A6" w:rsidRDefault="001B6EEA" w:rsidP="001B6EEA">
      <w:pPr>
        <w:pStyle w:val="ListParagraph"/>
        <w:rPr>
          <w:rFonts w:ascii="Times New Roman" w:hAnsi="Times New Roman" w:cs="Times New Roman"/>
          <w:b/>
          <w:sz w:val="24"/>
          <w:szCs w:val="24"/>
        </w:rPr>
      </w:pPr>
    </w:p>
    <w:p w:rsidR="001B6EEA" w:rsidRPr="005C3272" w:rsidRDefault="001B6EEA" w:rsidP="001B6EEA">
      <w:pPr>
        <w:pStyle w:val="ListParagraph"/>
        <w:numPr>
          <w:ilvl w:val="0"/>
          <w:numId w:val="26"/>
        </w:numPr>
        <w:spacing w:line="276" w:lineRule="auto"/>
        <w:jc w:val="both"/>
        <w:rPr>
          <w:rFonts w:ascii="Times New Roman" w:hAnsi="Times New Roman" w:cs="Times New Roman"/>
          <w:sz w:val="24"/>
          <w:szCs w:val="24"/>
        </w:rPr>
      </w:pPr>
      <w:r w:rsidRPr="006523A6">
        <w:rPr>
          <w:rFonts w:ascii="Times New Roman" w:hAnsi="Times New Roman" w:cs="Times New Roman"/>
          <w:b/>
          <w:sz w:val="24"/>
          <w:szCs w:val="24"/>
        </w:rPr>
        <w:t xml:space="preserve">Employee loyalty: </w:t>
      </w:r>
      <w:r w:rsidRPr="006523A6">
        <w:rPr>
          <w:rFonts w:ascii="Times New Roman" w:hAnsi="Times New Roman" w:cs="Times New Roman"/>
          <w:sz w:val="24"/>
          <w:szCs w:val="24"/>
        </w:rPr>
        <w:t>There is a significant and strong relationship between organizational commitment a</w:t>
      </w:r>
      <w:r w:rsidR="00B87CBC">
        <w:rPr>
          <w:rFonts w:ascii="Times New Roman" w:hAnsi="Times New Roman" w:cs="Times New Roman"/>
          <w:sz w:val="24"/>
          <w:szCs w:val="24"/>
        </w:rPr>
        <w:t>nd employee job satisfaction.</w:t>
      </w:r>
      <w:sdt>
        <w:sdtPr>
          <w:rPr>
            <w:rFonts w:ascii="Times New Roman" w:hAnsi="Times New Roman" w:cs="Times New Roman"/>
            <w:b/>
            <w:sz w:val="24"/>
            <w:szCs w:val="24"/>
          </w:rPr>
          <w:id w:val="1901021195"/>
          <w:citation/>
        </w:sdtPr>
        <w:sdtContent>
          <w:r w:rsidR="00886A52" w:rsidRPr="00B87CBC">
            <w:rPr>
              <w:rFonts w:ascii="Times New Roman" w:hAnsi="Times New Roman" w:cs="Times New Roman"/>
              <w:b/>
              <w:sz w:val="24"/>
              <w:szCs w:val="24"/>
            </w:rPr>
            <w:fldChar w:fldCharType="begin"/>
          </w:r>
          <w:r w:rsidR="00B87CBC" w:rsidRPr="00B87CBC">
            <w:rPr>
              <w:rFonts w:ascii="Times New Roman" w:hAnsi="Times New Roman" w:cs="Times New Roman"/>
              <w:b/>
              <w:sz w:val="24"/>
              <w:szCs w:val="24"/>
            </w:rPr>
            <w:instrText xml:space="preserve"> CITATION Sha06 \l 1033 </w:instrText>
          </w:r>
          <w:r w:rsidR="00886A52" w:rsidRPr="00B87CBC">
            <w:rPr>
              <w:rFonts w:ascii="Times New Roman" w:hAnsi="Times New Roman" w:cs="Times New Roman"/>
              <w:b/>
              <w:sz w:val="24"/>
              <w:szCs w:val="24"/>
            </w:rPr>
            <w:fldChar w:fldCharType="separate"/>
          </w:r>
          <w:r w:rsidR="00B87CBC" w:rsidRPr="00B87CBC">
            <w:rPr>
              <w:rFonts w:ascii="Times New Roman" w:hAnsi="Times New Roman" w:cs="Times New Roman"/>
              <w:b/>
              <w:noProof/>
              <w:sz w:val="24"/>
              <w:szCs w:val="24"/>
            </w:rPr>
            <w:t xml:space="preserve"> (Shahnawaz, 2006)</w:t>
          </w:r>
          <w:r w:rsidR="00886A52" w:rsidRPr="00B87CBC">
            <w:rPr>
              <w:rFonts w:ascii="Times New Roman" w:hAnsi="Times New Roman" w:cs="Times New Roman"/>
              <w:b/>
              <w:sz w:val="24"/>
              <w:szCs w:val="24"/>
            </w:rPr>
            <w:fldChar w:fldCharType="end"/>
          </w:r>
        </w:sdtContent>
      </w:sdt>
      <w:r w:rsidR="00B87CBC">
        <w:rPr>
          <w:rFonts w:ascii="Times New Roman" w:hAnsi="Times New Roman" w:cs="Times New Roman"/>
          <w:sz w:val="24"/>
          <w:szCs w:val="24"/>
        </w:rPr>
        <w:t>Investigated</w:t>
      </w:r>
      <w:r>
        <w:rPr>
          <w:rFonts w:ascii="Times New Roman" w:hAnsi="Times New Roman" w:cs="Times New Roman"/>
          <w:sz w:val="24"/>
          <w:szCs w:val="24"/>
        </w:rPr>
        <w:t xml:space="preserve"> the effect</w:t>
      </w:r>
      <w:r w:rsidRPr="006523A6">
        <w:rPr>
          <w:rFonts w:ascii="Times New Roman" w:hAnsi="Times New Roman" w:cs="Times New Roman"/>
          <w:sz w:val="24"/>
          <w:szCs w:val="24"/>
        </w:rPr>
        <w:t xml:space="preserve"> of job involvement and job satisfaction on organizational commitment. If the organization wants higher levels of employee commitment towards the job, they must work to increase empl</w:t>
      </w:r>
      <w:r>
        <w:rPr>
          <w:rFonts w:ascii="Times New Roman" w:hAnsi="Times New Roman" w:cs="Times New Roman"/>
          <w:sz w:val="24"/>
          <w:szCs w:val="24"/>
        </w:rPr>
        <w:t xml:space="preserve">oyee job satisfaction in order.  </w:t>
      </w:r>
      <w:r>
        <w:rPr>
          <w:rFonts w:ascii="Times New Roman" w:hAnsi="Times New Roman" w:cs="Times New Roman"/>
          <w:sz w:val="24"/>
          <w:szCs w:val="24"/>
        </w:rPr>
        <w:br w:type="page"/>
      </w:r>
    </w:p>
    <w:p w:rsidR="001B6EEA" w:rsidRDefault="001B6EEA" w:rsidP="001B6EEA">
      <w:pPr>
        <w:pStyle w:val="ListParagraph"/>
        <w:numPr>
          <w:ilvl w:val="0"/>
          <w:numId w:val="26"/>
        </w:numPr>
        <w:spacing w:line="276" w:lineRule="auto"/>
        <w:jc w:val="both"/>
        <w:rPr>
          <w:rFonts w:ascii="Times New Roman" w:hAnsi="Times New Roman" w:cs="Times New Roman"/>
          <w:sz w:val="24"/>
          <w:szCs w:val="24"/>
        </w:rPr>
      </w:pPr>
      <w:r w:rsidRPr="006523A6">
        <w:rPr>
          <w:rFonts w:ascii="Times New Roman" w:hAnsi="Times New Roman" w:cs="Times New Roman"/>
          <w:b/>
          <w:sz w:val="24"/>
          <w:szCs w:val="24"/>
        </w:rPr>
        <w:lastRenderedPageBreak/>
        <w:t>Employee retention:</w:t>
      </w:r>
      <w:r w:rsidRPr="006523A6">
        <w:rPr>
          <w:rFonts w:ascii="Times New Roman" w:hAnsi="Times New Roman" w:cs="Times New Roman"/>
          <w:sz w:val="24"/>
          <w:szCs w:val="24"/>
        </w:rPr>
        <w:t xml:space="preserve"> All organizations, regardless of whether big or little, realize that worker turnover is costly. When representatives are satisfied, they are commonly considerably less liable to leave. If they are happy with their job and feel secure so they may not want to leave that constant job security. </w:t>
      </w:r>
      <w:r w:rsidRPr="006523A6">
        <w:rPr>
          <w:rFonts w:ascii="Times New Roman" w:hAnsi="Times New Roman" w:cs="Times New Roman"/>
          <w:b/>
          <w:bCs/>
          <w:sz w:val="24"/>
          <w:szCs w:val="24"/>
        </w:rPr>
        <w:t xml:space="preserve">Sowmya and Panchanatham (India, 2011) </w:t>
      </w:r>
      <w:r w:rsidRPr="006523A6">
        <w:rPr>
          <w:rFonts w:ascii="Times New Roman" w:hAnsi="Times New Roman" w:cs="Times New Roman"/>
          <w:sz w:val="24"/>
          <w:szCs w:val="24"/>
        </w:rPr>
        <w:t>noted that, even small job dissatisfaction among the employees can cause visible negative impact in the area of negligence and high staff turnover.</w:t>
      </w:r>
    </w:p>
    <w:p w:rsidR="001B6EEA" w:rsidRPr="006523A6" w:rsidRDefault="001B6EEA" w:rsidP="001B6EEA">
      <w:pPr>
        <w:pStyle w:val="ListParagraph"/>
        <w:rPr>
          <w:rFonts w:ascii="Times New Roman" w:hAnsi="Times New Roman" w:cs="Times New Roman"/>
          <w:b/>
          <w:sz w:val="24"/>
          <w:szCs w:val="24"/>
        </w:rPr>
      </w:pPr>
    </w:p>
    <w:p w:rsidR="001B6EEA" w:rsidRPr="00773B03" w:rsidRDefault="001B6EEA" w:rsidP="00773B03">
      <w:pPr>
        <w:pStyle w:val="ListParagraph"/>
        <w:numPr>
          <w:ilvl w:val="0"/>
          <w:numId w:val="26"/>
        </w:numPr>
        <w:spacing w:line="276" w:lineRule="auto"/>
        <w:jc w:val="both"/>
        <w:rPr>
          <w:rFonts w:ascii="Times New Roman" w:hAnsi="Times New Roman" w:cs="Times New Roman"/>
          <w:sz w:val="24"/>
          <w:szCs w:val="24"/>
        </w:rPr>
      </w:pPr>
      <w:r w:rsidRPr="006523A6">
        <w:rPr>
          <w:rFonts w:ascii="Times New Roman" w:hAnsi="Times New Roman" w:cs="Times New Roman"/>
          <w:b/>
          <w:sz w:val="24"/>
          <w:szCs w:val="24"/>
        </w:rPr>
        <w:t xml:space="preserve">Greater Creativity and Collaboration: </w:t>
      </w:r>
      <w:r w:rsidRPr="006523A6">
        <w:rPr>
          <w:rFonts w:ascii="Times New Roman" w:hAnsi="Times New Roman" w:cs="Times New Roman"/>
          <w:sz w:val="24"/>
          <w:szCs w:val="24"/>
        </w:rPr>
        <w:t xml:space="preserve">According  to  </w:t>
      </w:r>
      <w:r w:rsidRPr="006523A6">
        <w:rPr>
          <w:rFonts w:ascii="Times New Roman" w:hAnsi="Times New Roman" w:cs="Times New Roman"/>
          <w:b/>
          <w:sz w:val="24"/>
          <w:szCs w:val="24"/>
        </w:rPr>
        <w:t>Kahn  (1990)</w:t>
      </w:r>
      <w:r w:rsidRPr="006523A6">
        <w:rPr>
          <w:rFonts w:ascii="Times New Roman" w:hAnsi="Times New Roman" w:cs="Times New Roman"/>
          <w:sz w:val="24"/>
          <w:szCs w:val="24"/>
        </w:rPr>
        <w:t>,  engaged  employees  work  with  passion  and  feel  a  profound  connecti</w:t>
      </w:r>
      <w:r>
        <w:rPr>
          <w:rFonts w:ascii="Times New Roman" w:hAnsi="Times New Roman" w:cs="Times New Roman"/>
          <w:sz w:val="24"/>
          <w:szCs w:val="24"/>
        </w:rPr>
        <w:t>on to their company. They propel</w:t>
      </w:r>
      <w:r w:rsidRPr="006523A6">
        <w:rPr>
          <w:rFonts w:ascii="Times New Roman" w:hAnsi="Times New Roman" w:cs="Times New Roman"/>
          <w:sz w:val="24"/>
          <w:szCs w:val="24"/>
        </w:rPr>
        <w:t xml:space="preserve"> innovation an</w:t>
      </w:r>
      <w:r w:rsidR="00773B03">
        <w:rPr>
          <w:rFonts w:ascii="Times New Roman" w:hAnsi="Times New Roman" w:cs="Times New Roman"/>
          <w:sz w:val="24"/>
          <w:szCs w:val="24"/>
        </w:rPr>
        <w:t>d move the organization forward</w:t>
      </w:r>
      <w:sdt>
        <w:sdtPr>
          <w:rPr>
            <w:rFonts w:ascii="Times New Roman" w:hAnsi="Times New Roman" w:cs="Times New Roman"/>
            <w:b/>
            <w:sz w:val="24"/>
            <w:szCs w:val="24"/>
          </w:rPr>
          <w:id w:val="-718821977"/>
          <w:citation/>
        </w:sdtPr>
        <w:sdtEndPr>
          <w:rPr>
            <w:b w:val="0"/>
          </w:rPr>
        </w:sdtEndPr>
        <w:sdtContent>
          <w:r w:rsidR="00886A52" w:rsidRPr="00773B03">
            <w:rPr>
              <w:rFonts w:ascii="Times New Roman" w:hAnsi="Times New Roman" w:cs="Times New Roman"/>
              <w:sz w:val="24"/>
              <w:szCs w:val="24"/>
            </w:rPr>
            <w:fldChar w:fldCharType="begin"/>
          </w:r>
          <w:r w:rsidR="00773B03" w:rsidRPr="00773B03">
            <w:rPr>
              <w:rFonts w:ascii="Times New Roman" w:hAnsi="Times New Roman" w:cs="Times New Roman"/>
              <w:sz w:val="24"/>
              <w:szCs w:val="24"/>
            </w:rPr>
            <w:instrText xml:space="preserve"> CITATION STE04 \l 1033 </w:instrText>
          </w:r>
          <w:r w:rsidR="00886A52" w:rsidRPr="00773B03">
            <w:rPr>
              <w:rFonts w:ascii="Times New Roman" w:hAnsi="Times New Roman" w:cs="Times New Roman"/>
              <w:sz w:val="24"/>
              <w:szCs w:val="24"/>
            </w:rPr>
            <w:fldChar w:fldCharType="separate"/>
          </w:r>
          <w:r w:rsidR="00773B03" w:rsidRPr="00773B03">
            <w:rPr>
              <w:rFonts w:ascii="Times New Roman" w:hAnsi="Times New Roman" w:cs="Times New Roman"/>
              <w:noProof/>
              <w:sz w:val="24"/>
              <w:szCs w:val="24"/>
            </w:rPr>
            <w:t xml:space="preserve"> (</w:t>
          </w:r>
          <w:r w:rsidR="00773B03" w:rsidRPr="00773B03">
            <w:rPr>
              <w:rFonts w:ascii="Times New Roman" w:hAnsi="Times New Roman" w:cs="Times New Roman"/>
              <w:b/>
              <w:noProof/>
              <w:sz w:val="24"/>
              <w:szCs w:val="24"/>
            </w:rPr>
            <w:t xml:space="preserve">CRABTREE, </w:t>
          </w:r>
          <w:r w:rsidR="00773B03" w:rsidRPr="00773B03">
            <w:rPr>
              <w:rFonts w:ascii="Times New Roman" w:hAnsi="Times New Roman" w:cs="Times New Roman"/>
              <w:noProof/>
              <w:sz w:val="24"/>
              <w:szCs w:val="24"/>
            </w:rPr>
            <w:t>2004)</w:t>
          </w:r>
          <w:r w:rsidR="00886A52" w:rsidRPr="00773B03">
            <w:rPr>
              <w:rFonts w:ascii="Times New Roman" w:hAnsi="Times New Roman" w:cs="Times New Roman"/>
              <w:sz w:val="24"/>
              <w:szCs w:val="24"/>
            </w:rPr>
            <w:fldChar w:fldCharType="end"/>
          </w:r>
        </w:sdtContent>
      </w:sdt>
      <w:r w:rsidRPr="006523A6">
        <w:rPr>
          <w:rFonts w:ascii="Times New Roman" w:hAnsi="Times New Roman" w:cs="Times New Roman"/>
          <w:sz w:val="24"/>
          <w:szCs w:val="24"/>
        </w:rPr>
        <w:t>. That means when positive feelings are available in an individual, it makes his mind work much better, along these the individual be progressively inventive and better at problem solving.</w:t>
      </w:r>
    </w:p>
    <w:p w:rsidR="001B6EEA" w:rsidRPr="006523A6" w:rsidRDefault="001B6EEA" w:rsidP="001B6EEA">
      <w:pPr>
        <w:pStyle w:val="ListParagraph"/>
        <w:spacing w:line="276" w:lineRule="auto"/>
        <w:jc w:val="both"/>
        <w:rPr>
          <w:rFonts w:ascii="Times New Roman" w:hAnsi="Times New Roman" w:cs="Times New Roman"/>
          <w:sz w:val="24"/>
          <w:szCs w:val="24"/>
        </w:rPr>
      </w:pPr>
    </w:p>
    <w:p w:rsidR="001B6EEA" w:rsidRDefault="001B6EEA" w:rsidP="001B6EEA">
      <w:pPr>
        <w:spacing w:line="276" w:lineRule="auto"/>
        <w:jc w:val="center"/>
        <w:rPr>
          <w:rFonts w:ascii="Times New Roman" w:hAnsi="Times New Roman" w:cs="Times New Roman"/>
          <w:sz w:val="24"/>
          <w:szCs w:val="24"/>
        </w:rPr>
      </w:pPr>
      <w:r>
        <w:rPr>
          <w:rFonts w:ascii="Times New Roman" w:hAnsi="Times New Roman" w:cs="Times New Roman"/>
          <w:noProof/>
          <w:sz w:val="24"/>
          <w:szCs w:val="24"/>
          <w:lang w:bidi="bn-BD"/>
        </w:rPr>
        <w:drawing>
          <wp:inline distT="0" distB="0" distL="0" distR="0">
            <wp:extent cx="5566682" cy="3452116"/>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ss5.PNG"/>
                    <pic:cNvPicPr/>
                  </pic:nvPicPr>
                  <pic:blipFill rotWithShape="1">
                    <a:blip r:embed="rId1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1" t="1546" r="938" b="788"/>
                    <a:stretch/>
                  </pic:blipFill>
                  <pic:spPr bwMode="auto">
                    <a:xfrm>
                      <a:off x="0" y="0"/>
                      <a:ext cx="5566682" cy="3452116"/>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1B6EEA" w:rsidRDefault="001B6EEA" w:rsidP="001B6EEA">
      <w:pPr>
        <w:spacing w:after="240" w:line="276" w:lineRule="auto"/>
        <w:jc w:val="both"/>
        <w:rPr>
          <w:rFonts w:ascii="Times New Roman" w:hAnsi="Times New Roman" w:cs="Times New Roman"/>
          <w:sz w:val="24"/>
          <w:szCs w:val="24"/>
        </w:rPr>
      </w:pPr>
      <w:r>
        <w:rPr>
          <w:rFonts w:ascii="Times New Roman" w:hAnsi="Times New Roman" w:cs="Times New Roman"/>
          <w:sz w:val="24"/>
          <w:szCs w:val="24"/>
        </w:rPr>
        <w:t xml:space="preserve">This table </w:t>
      </w:r>
      <w:r w:rsidRPr="009359F7">
        <w:rPr>
          <w:rFonts w:ascii="Times New Roman" w:hAnsi="Times New Roman" w:cs="Times New Roman"/>
          <w:sz w:val="24"/>
          <w:szCs w:val="24"/>
        </w:rPr>
        <w:t>sum</w:t>
      </w:r>
      <w:r>
        <w:rPr>
          <w:rFonts w:ascii="Times New Roman" w:hAnsi="Times New Roman" w:cs="Times New Roman"/>
          <w:sz w:val="24"/>
          <w:szCs w:val="24"/>
        </w:rPr>
        <w:t>marizes t</w:t>
      </w:r>
      <w:r w:rsidRPr="009359F7">
        <w:rPr>
          <w:rFonts w:ascii="Times New Roman" w:hAnsi="Times New Roman" w:cs="Times New Roman"/>
          <w:sz w:val="24"/>
          <w:szCs w:val="24"/>
        </w:rPr>
        <w:t xml:space="preserve">he relationship between </w:t>
      </w:r>
      <w:r>
        <w:rPr>
          <w:rFonts w:ascii="Times New Roman" w:hAnsi="Times New Roman" w:cs="Times New Roman"/>
          <w:sz w:val="24"/>
          <w:szCs w:val="24"/>
        </w:rPr>
        <w:t xml:space="preserve">employee </w:t>
      </w:r>
      <w:r w:rsidRPr="009359F7">
        <w:rPr>
          <w:rFonts w:ascii="Times New Roman" w:hAnsi="Times New Roman" w:cs="Times New Roman"/>
          <w:sz w:val="24"/>
          <w:szCs w:val="24"/>
        </w:rPr>
        <w:t>job s</w:t>
      </w:r>
      <w:r>
        <w:rPr>
          <w:rFonts w:ascii="Times New Roman" w:hAnsi="Times New Roman" w:cs="Times New Roman"/>
          <w:sz w:val="24"/>
          <w:szCs w:val="24"/>
        </w:rPr>
        <w:t>atisfaction and some</w:t>
      </w:r>
      <w:r w:rsidRPr="009359F7">
        <w:rPr>
          <w:rFonts w:ascii="Times New Roman" w:hAnsi="Times New Roman" w:cs="Times New Roman"/>
          <w:sz w:val="24"/>
          <w:szCs w:val="24"/>
        </w:rPr>
        <w:t xml:space="preserve"> other variables is either positive or negative. </w:t>
      </w:r>
      <w:r>
        <w:rPr>
          <w:rFonts w:ascii="Times New Roman" w:hAnsi="Times New Roman" w:cs="Times New Roman"/>
          <w:sz w:val="24"/>
          <w:szCs w:val="24"/>
        </w:rPr>
        <w:t>Strong relationships reflect</w:t>
      </w:r>
      <w:r w:rsidRPr="009359F7">
        <w:rPr>
          <w:rFonts w:ascii="Times New Roman" w:hAnsi="Times New Roman" w:cs="Times New Roman"/>
          <w:sz w:val="24"/>
          <w:szCs w:val="24"/>
        </w:rPr>
        <w:t xml:space="preserve"> that managers can significantly influence the variable of interest by increasing job satisfaction</w:t>
      </w:r>
      <w:r>
        <w:rPr>
          <w:rFonts w:ascii="Times New Roman" w:hAnsi="Times New Roman" w:cs="Times New Roman"/>
          <w:sz w:val="24"/>
          <w:szCs w:val="24"/>
        </w:rPr>
        <w:t>.</w:t>
      </w:r>
    </w:p>
    <w:p w:rsidR="001B6EEA" w:rsidRPr="00215E21" w:rsidRDefault="001B6EEA" w:rsidP="001B6EEA">
      <w:pPr>
        <w:spacing w:after="240" w:line="276" w:lineRule="auto"/>
        <w:jc w:val="both"/>
        <w:rPr>
          <w:rFonts w:ascii="Times New Roman" w:hAnsi="Times New Roman" w:cs="Times New Roman"/>
          <w:sz w:val="24"/>
          <w:szCs w:val="24"/>
        </w:rPr>
      </w:pPr>
      <w:r>
        <w:rPr>
          <w:rFonts w:ascii="Times New Roman" w:hAnsi="Times New Roman" w:cs="Times New Roman"/>
          <w:sz w:val="24"/>
          <w:szCs w:val="24"/>
        </w:rPr>
        <w:br w:type="page"/>
      </w:r>
    </w:p>
    <w:p w:rsidR="001B6EEA" w:rsidRPr="00215E21" w:rsidRDefault="001B6EEA" w:rsidP="001B6EEA">
      <w:pPr>
        <w:pStyle w:val="Heading2"/>
        <w:spacing w:after="240" w:line="276" w:lineRule="auto"/>
        <w:jc w:val="both"/>
        <w:rPr>
          <w:rFonts w:eastAsia="Calibri" w:cs="Times New Roman"/>
          <w:b w:val="0"/>
          <w:sz w:val="56"/>
          <w:szCs w:val="56"/>
        </w:rPr>
      </w:pPr>
      <w:bookmarkStart w:id="21" w:name="_Toc42436904"/>
      <w:r>
        <w:rPr>
          <w:rFonts w:cs="Times New Roman"/>
        </w:rPr>
        <w:lastRenderedPageBreak/>
        <w:t>2.4</w:t>
      </w:r>
      <w:r w:rsidRPr="00215E21">
        <w:rPr>
          <w:rFonts w:cs="Times New Roman"/>
        </w:rPr>
        <w:t xml:space="preserve">: Factors of employee </w:t>
      </w:r>
      <w:r w:rsidRPr="00215E21">
        <w:rPr>
          <w:rFonts w:cs="Times New Roman"/>
          <w:szCs w:val="28"/>
        </w:rPr>
        <w:t>Job Satisfaction:</w:t>
      </w:r>
      <w:bookmarkEnd w:id="21"/>
    </w:p>
    <w:p w:rsidR="001B6EEA" w:rsidRDefault="001B6EEA" w:rsidP="001B6EEA">
      <w:pPr>
        <w:tabs>
          <w:tab w:val="left" w:pos="2745"/>
        </w:tabs>
        <w:spacing w:after="240" w:line="276" w:lineRule="auto"/>
        <w:jc w:val="both"/>
        <w:rPr>
          <w:rFonts w:ascii="Times New Roman" w:eastAsia="Times New Roman" w:hAnsi="Times New Roman" w:cs="Times New Roman"/>
          <w:sz w:val="24"/>
          <w:szCs w:val="24"/>
        </w:rPr>
      </w:pPr>
      <w:r w:rsidRPr="00215E21">
        <w:rPr>
          <w:rFonts w:ascii="Times New Roman" w:eastAsia="Times New Roman" w:hAnsi="Times New Roman" w:cs="Times New Roman"/>
          <w:sz w:val="24"/>
          <w:szCs w:val="24"/>
        </w:rPr>
        <w:t>Employee job satisfaction is infl</w:t>
      </w:r>
      <w:r>
        <w:rPr>
          <w:rFonts w:ascii="Times New Roman" w:eastAsia="Times New Roman" w:hAnsi="Times New Roman" w:cs="Times New Roman"/>
          <w:sz w:val="24"/>
          <w:szCs w:val="24"/>
        </w:rPr>
        <w:t xml:space="preserve">uenced by various factors. </w:t>
      </w:r>
      <w:r w:rsidRPr="00216295">
        <w:rPr>
          <w:rFonts w:ascii="Times New Roman" w:eastAsia="Times New Roman" w:hAnsi="Times New Roman" w:cs="Times New Roman"/>
          <w:sz w:val="24"/>
          <w:szCs w:val="24"/>
        </w:rPr>
        <w:t xml:space="preserve">According to </w:t>
      </w:r>
      <w:r w:rsidRPr="00216295">
        <w:rPr>
          <w:rFonts w:ascii="Times New Roman" w:eastAsia="Times New Roman" w:hAnsi="Times New Roman" w:cs="Times New Roman"/>
          <w:b/>
          <w:sz w:val="24"/>
          <w:szCs w:val="24"/>
        </w:rPr>
        <w:t>House &amp; Wigdor (1971)</w:t>
      </w:r>
      <w:r w:rsidRPr="00216295">
        <w:rPr>
          <w:rFonts w:ascii="Times New Roman" w:eastAsia="Times New Roman" w:hAnsi="Times New Roman" w:cs="Times New Roman"/>
          <w:sz w:val="24"/>
          <w:szCs w:val="24"/>
        </w:rPr>
        <w:t>, the factors related to job satisfaction or dissatisfaction varies from person to pe</w:t>
      </w:r>
      <w:r>
        <w:rPr>
          <w:rFonts w:ascii="Times New Roman" w:eastAsia="Times New Roman" w:hAnsi="Times New Roman" w:cs="Times New Roman"/>
          <w:sz w:val="24"/>
          <w:szCs w:val="24"/>
        </w:rPr>
        <w:t>rson. It may be dependent on</w:t>
      </w:r>
      <w:r w:rsidRPr="00215E21">
        <w:rPr>
          <w:rFonts w:ascii="Times New Roman" w:eastAsia="Times New Roman" w:hAnsi="Times New Roman" w:cs="Times New Roman"/>
          <w:sz w:val="24"/>
          <w:szCs w:val="24"/>
        </w:rPr>
        <w:t xml:space="preserve">the nature of work, </w:t>
      </w:r>
      <w:r>
        <w:rPr>
          <w:rFonts w:ascii="Times New Roman" w:eastAsia="Times New Roman" w:hAnsi="Times New Roman" w:cs="Times New Roman"/>
          <w:sz w:val="24"/>
          <w:szCs w:val="24"/>
        </w:rPr>
        <w:t>work conditions &amp; culture,</w:t>
      </w:r>
      <w:r w:rsidRPr="00216295">
        <w:rPr>
          <w:rFonts w:ascii="Times New Roman" w:eastAsia="Times New Roman" w:hAnsi="Times New Roman" w:cs="Times New Roman"/>
          <w:sz w:val="24"/>
          <w:szCs w:val="24"/>
        </w:rPr>
        <w:t xml:space="preserve"> occupation level</w:t>
      </w:r>
      <w:r>
        <w:rPr>
          <w:rFonts w:ascii="Times New Roman" w:eastAsia="Times New Roman" w:hAnsi="Times New Roman" w:cs="Times New Roman"/>
          <w:sz w:val="24"/>
          <w:szCs w:val="24"/>
        </w:rPr>
        <w:t xml:space="preserve">, </w:t>
      </w:r>
      <w:r w:rsidRPr="00215E21">
        <w:rPr>
          <w:rFonts w:ascii="Times New Roman" w:eastAsia="Times New Roman" w:hAnsi="Times New Roman" w:cs="Times New Roman"/>
          <w:sz w:val="24"/>
          <w:szCs w:val="24"/>
        </w:rPr>
        <w:t>Remuneration</w:t>
      </w:r>
      <w:r>
        <w:rPr>
          <w:rFonts w:ascii="Times New Roman" w:eastAsia="Times New Roman" w:hAnsi="Times New Roman" w:cs="Times New Roman"/>
          <w:sz w:val="24"/>
          <w:szCs w:val="24"/>
        </w:rPr>
        <w:t>, work social affairs and m</w:t>
      </w:r>
      <w:r w:rsidRPr="00215E21">
        <w:rPr>
          <w:rFonts w:ascii="Times New Roman" w:eastAsia="Times New Roman" w:hAnsi="Times New Roman" w:cs="Times New Roman"/>
          <w:sz w:val="24"/>
          <w:szCs w:val="24"/>
        </w:rPr>
        <w:t>anagement</w:t>
      </w:r>
      <w:r w:rsidRPr="00216295">
        <w:rPr>
          <w:rFonts w:ascii="Times New Roman" w:eastAsia="Times New Roman" w:hAnsi="Times New Roman" w:cs="Times New Roman"/>
          <w:sz w:val="24"/>
          <w:szCs w:val="24"/>
        </w:rPr>
        <w:t xml:space="preserve"> etc.</w:t>
      </w:r>
      <w:r>
        <w:rPr>
          <w:rFonts w:ascii="Times New Roman" w:eastAsia="Times New Roman" w:hAnsi="Times New Roman" w:cs="Times New Roman"/>
          <w:sz w:val="24"/>
          <w:szCs w:val="24"/>
        </w:rPr>
        <w:t xml:space="preserve"> Some of this factors are discussed below:</w:t>
      </w:r>
    </w:p>
    <w:p w:rsidR="001B6EEA" w:rsidRDefault="001B6EEA" w:rsidP="001B6EEA">
      <w:pPr>
        <w:spacing w:after="240" w:line="276" w:lineRule="auto"/>
        <w:jc w:val="both"/>
        <w:rPr>
          <w:rFonts w:ascii="Times New Roman" w:hAnsi="Times New Roman" w:cs="Times New Roman"/>
          <w:sz w:val="24"/>
          <w:szCs w:val="24"/>
        </w:rPr>
      </w:pPr>
      <w:r w:rsidRPr="0032652C">
        <w:rPr>
          <w:rFonts w:ascii="Times New Roman" w:hAnsi="Times New Roman" w:cs="Times New Roman"/>
          <w:b/>
          <w:sz w:val="24"/>
          <w:szCs w:val="24"/>
        </w:rPr>
        <w:t>Work environment:</w:t>
      </w:r>
      <w:r w:rsidRPr="002D5D2C">
        <w:rPr>
          <w:rFonts w:ascii="Times New Roman" w:hAnsi="Times New Roman" w:cs="Times New Roman"/>
          <w:b/>
          <w:sz w:val="24"/>
          <w:szCs w:val="24"/>
        </w:rPr>
        <w:t>(Pearson, 1991 and Inamizu, 2016)</w:t>
      </w:r>
      <w:r>
        <w:rPr>
          <w:rFonts w:ascii="Times New Roman" w:hAnsi="Times New Roman" w:cs="Times New Roman"/>
          <w:sz w:val="24"/>
          <w:szCs w:val="24"/>
        </w:rPr>
        <w:t>pointed out</w:t>
      </w:r>
      <w:r w:rsidRPr="00FE7683">
        <w:rPr>
          <w:rFonts w:ascii="Times New Roman" w:hAnsi="Times New Roman" w:cs="Times New Roman"/>
          <w:sz w:val="24"/>
          <w:szCs w:val="24"/>
        </w:rPr>
        <w:t xml:space="preserve"> that organizational values and physical conditions are </w:t>
      </w:r>
      <w:r>
        <w:rPr>
          <w:rFonts w:ascii="Times New Roman" w:hAnsi="Times New Roman" w:cs="Times New Roman"/>
          <w:sz w:val="24"/>
          <w:szCs w:val="24"/>
        </w:rPr>
        <w:t xml:space="preserve">significant </w:t>
      </w:r>
      <w:r w:rsidRPr="00FE7683">
        <w:rPr>
          <w:rFonts w:ascii="Times New Roman" w:hAnsi="Times New Roman" w:cs="Times New Roman"/>
          <w:sz w:val="24"/>
          <w:szCs w:val="24"/>
        </w:rPr>
        <w:t>factors related to the work environment. The physic</w:t>
      </w:r>
      <w:r>
        <w:rPr>
          <w:rFonts w:ascii="Times New Roman" w:hAnsi="Times New Roman" w:cs="Times New Roman"/>
          <w:sz w:val="24"/>
          <w:szCs w:val="24"/>
        </w:rPr>
        <w:t xml:space="preserve">al working conditions refer to as </w:t>
      </w:r>
      <w:r w:rsidRPr="00FE7683">
        <w:rPr>
          <w:rFonts w:ascii="Times New Roman" w:hAnsi="Times New Roman" w:cs="Times New Roman"/>
          <w:sz w:val="24"/>
          <w:szCs w:val="24"/>
        </w:rPr>
        <w:t xml:space="preserve">the quantity of work and </w:t>
      </w:r>
      <w:r>
        <w:rPr>
          <w:rFonts w:ascii="Times New Roman" w:hAnsi="Times New Roman" w:cs="Times New Roman"/>
          <w:sz w:val="24"/>
          <w:szCs w:val="24"/>
        </w:rPr>
        <w:t xml:space="preserve">availability of resources such as </w:t>
      </w:r>
      <w:r w:rsidRPr="00FE7683">
        <w:rPr>
          <w:rFonts w:ascii="Times New Roman" w:hAnsi="Times New Roman" w:cs="Times New Roman"/>
          <w:sz w:val="24"/>
          <w:szCs w:val="24"/>
        </w:rPr>
        <w:t xml:space="preserve">tools </w:t>
      </w:r>
      <w:r>
        <w:rPr>
          <w:rFonts w:ascii="Times New Roman" w:hAnsi="Times New Roman" w:cs="Times New Roman"/>
          <w:sz w:val="24"/>
          <w:szCs w:val="24"/>
        </w:rPr>
        <w:t xml:space="preserve">and machines, lighting, ventilation, air conditioning and </w:t>
      </w:r>
      <w:r w:rsidRPr="00FE7683">
        <w:rPr>
          <w:rFonts w:ascii="Times New Roman" w:hAnsi="Times New Roman" w:cs="Times New Roman"/>
          <w:sz w:val="24"/>
          <w:szCs w:val="24"/>
        </w:rPr>
        <w:t>workspac</w:t>
      </w:r>
      <w:r>
        <w:rPr>
          <w:rFonts w:ascii="Times New Roman" w:hAnsi="Times New Roman" w:cs="Times New Roman"/>
          <w:sz w:val="24"/>
          <w:szCs w:val="24"/>
        </w:rPr>
        <w:t xml:space="preserve">e </w:t>
      </w:r>
      <w:r w:rsidRPr="002D5D2C">
        <w:rPr>
          <w:rFonts w:ascii="Times New Roman" w:hAnsi="Times New Roman" w:cs="Times New Roman"/>
          <w:b/>
          <w:sz w:val="24"/>
          <w:szCs w:val="24"/>
        </w:rPr>
        <w:t>(Oosthuizen, 2001)</w:t>
      </w:r>
      <w:r>
        <w:rPr>
          <w:rFonts w:ascii="Times New Roman" w:hAnsi="Times New Roman" w:cs="Times New Roman"/>
          <w:sz w:val="24"/>
          <w:szCs w:val="24"/>
        </w:rPr>
        <w:t xml:space="preserve">. </w:t>
      </w:r>
      <w:r w:rsidRPr="00BA307F">
        <w:rPr>
          <w:rFonts w:ascii="Times New Roman" w:hAnsi="Times New Roman" w:cs="Times New Roman"/>
          <w:b/>
          <w:sz w:val="24"/>
          <w:szCs w:val="24"/>
        </w:rPr>
        <w:t xml:space="preserve">Lam's </w:t>
      </w:r>
      <w:r w:rsidRPr="00FE7683">
        <w:rPr>
          <w:rFonts w:ascii="Times New Roman" w:hAnsi="Times New Roman" w:cs="Times New Roman"/>
          <w:sz w:val="24"/>
          <w:szCs w:val="24"/>
        </w:rPr>
        <w:t xml:space="preserve"> research  </w:t>
      </w:r>
      <w:r>
        <w:rPr>
          <w:rFonts w:ascii="Times New Roman" w:hAnsi="Times New Roman" w:cs="Times New Roman"/>
          <w:sz w:val="24"/>
          <w:szCs w:val="24"/>
        </w:rPr>
        <w:t>figured</w:t>
      </w:r>
      <w:r w:rsidRPr="00FE7683">
        <w:rPr>
          <w:rFonts w:ascii="Times New Roman" w:hAnsi="Times New Roman" w:cs="Times New Roman"/>
          <w:sz w:val="24"/>
          <w:szCs w:val="24"/>
        </w:rPr>
        <w:t xml:space="preserve">  tha</w:t>
      </w:r>
      <w:r>
        <w:rPr>
          <w:rFonts w:ascii="Times New Roman" w:hAnsi="Times New Roman" w:cs="Times New Roman"/>
          <w:sz w:val="24"/>
          <w:szCs w:val="24"/>
        </w:rPr>
        <w:t>t  work  environment i</w:t>
      </w:r>
      <w:r w:rsidRPr="00FE7683">
        <w:rPr>
          <w:rFonts w:ascii="Times New Roman" w:hAnsi="Times New Roman" w:cs="Times New Roman"/>
          <w:sz w:val="24"/>
          <w:szCs w:val="24"/>
        </w:rPr>
        <w:t>s  an influential  factor  in  predicting  ov</w:t>
      </w:r>
      <w:r>
        <w:rPr>
          <w:rFonts w:ascii="Times New Roman" w:hAnsi="Times New Roman" w:cs="Times New Roman"/>
          <w:sz w:val="24"/>
          <w:szCs w:val="24"/>
        </w:rPr>
        <w:t xml:space="preserve">erall employee job  satisfaction  for the Chinese restaurant </w:t>
      </w:r>
      <w:r w:rsidRPr="00FE7683">
        <w:rPr>
          <w:rFonts w:ascii="Times New Roman" w:hAnsi="Times New Roman" w:cs="Times New Roman"/>
          <w:sz w:val="24"/>
          <w:szCs w:val="24"/>
        </w:rPr>
        <w:t>managers.</w:t>
      </w:r>
    </w:p>
    <w:p w:rsidR="001B6EEA" w:rsidRDefault="001B6EEA" w:rsidP="001B6EEA">
      <w:pPr>
        <w:spacing w:after="240" w:line="276" w:lineRule="auto"/>
        <w:jc w:val="both"/>
        <w:rPr>
          <w:rFonts w:ascii="Times New Roman" w:hAnsi="Times New Roman" w:cs="Times New Roman"/>
          <w:sz w:val="24"/>
          <w:szCs w:val="24"/>
        </w:rPr>
      </w:pPr>
      <w:r w:rsidRPr="00753783">
        <w:rPr>
          <w:rFonts w:ascii="Times New Roman" w:hAnsi="Times New Roman" w:cs="Times New Roman"/>
          <w:b/>
          <w:sz w:val="24"/>
          <w:szCs w:val="24"/>
        </w:rPr>
        <w:t>Supervisor:</w:t>
      </w:r>
      <w:r>
        <w:rPr>
          <w:rFonts w:ascii="Times New Roman" w:hAnsi="Times New Roman" w:cs="Times New Roman"/>
          <w:sz w:val="24"/>
          <w:szCs w:val="24"/>
        </w:rPr>
        <w:t xml:space="preserve"> A supervisor is </w:t>
      </w:r>
      <w:r w:rsidRPr="00FE7683">
        <w:rPr>
          <w:rFonts w:ascii="Times New Roman" w:hAnsi="Times New Roman" w:cs="Times New Roman"/>
          <w:sz w:val="24"/>
          <w:szCs w:val="24"/>
        </w:rPr>
        <w:t>a frontline manager who is responsible fo</w:t>
      </w:r>
      <w:r>
        <w:rPr>
          <w:rFonts w:ascii="Times New Roman" w:hAnsi="Times New Roman" w:cs="Times New Roman"/>
          <w:sz w:val="24"/>
          <w:szCs w:val="24"/>
        </w:rPr>
        <w:t>r the supervision of employees</w:t>
      </w:r>
      <w:r w:rsidRPr="00331C4A">
        <w:rPr>
          <w:rFonts w:ascii="Times New Roman" w:hAnsi="Times New Roman" w:cs="Times New Roman"/>
          <w:b/>
          <w:sz w:val="24"/>
          <w:szCs w:val="24"/>
        </w:rPr>
        <w:t>(Boshoff and Mels, 1995)</w:t>
      </w:r>
      <w:r>
        <w:rPr>
          <w:rFonts w:ascii="Times New Roman" w:hAnsi="Times New Roman" w:cs="Times New Roman"/>
          <w:sz w:val="24"/>
          <w:szCs w:val="24"/>
        </w:rPr>
        <w:t xml:space="preserve">.According to </w:t>
      </w:r>
      <w:r w:rsidRPr="00331C4A">
        <w:rPr>
          <w:rFonts w:ascii="Times New Roman" w:hAnsi="Times New Roman" w:cs="Times New Roman"/>
          <w:b/>
          <w:sz w:val="24"/>
          <w:szCs w:val="24"/>
        </w:rPr>
        <w:t>Boshoff and Mels</w:t>
      </w:r>
      <w:r w:rsidRPr="00331C4A">
        <w:rPr>
          <w:rFonts w:ascii="Times New Roman" w:hAnsi="Times New Roman" w:cs="Times New Roman"/>
          <w:sz w:val="24"/>
          <w:szCs w:val="24"/>
        </w:rPr>
        <w:t>,</w:t>
      </w:r>
      <w:r w:rsidRPr="00FE7683">
        <w:rPr>
          <w:rFonts w:ascii="Times New Roman" w:hAnsi="Times New Roman" w:cs="Times New Roman"/>
          <w:sz w:val="24"/>
          <w:szCs w:val="24"/>
        </w:rPr>
        <w:t>a positive relationship exists between job satisfaction and supervision.</w:t>
      </w:r>
      <w:r>
        <w:rPr>
          <w:rFonts w:ascii="Times New Roman" w:hAnsi="Times New Roman" w:cs="Times New Roman"/>
          <w:sz w:val="24"/>
          <w:szCs w:val="24"/>
        </w:rPr>
        <w:t xml:space="preserve"> A supervisor plays a significant</w:t>
      </w:r>
      <w:r w:rsidRPr="00FE7683">
        <w:rPr>
          <w:rFonts w:ascii="Times New Roman" w:hAnsi="Times New Roman" w:cs="Times New Roman"/>
          <w:sz w:val="24"/>
          <w:szCs w:val="24"/>
        </w:rPr>
        <w:t xml:space="preserve"> role in providing support, technica</w:t>
      </w:r>
      <w:r>
        <w:rPr>
          <w:rFonts w:ascii="Times New Roman" w:hAnsi="Times New Roman" w:cs="Times New Roman"/>
          <w:sz w:val="24"/>
          <w:szCs w:val="24"/>
        </w:rPr>
        <w:t>l guidance and passion for work related issue</w:t>
      </w:r>
      <w:r w:rsidRPr="00FE7683">
        <w:rPr>
          <w:rFonts w:ascii="Times New Roman" w:hAnsi="Times New Roman" w:cs="Times New Roman"/>
          <w:sz w:val="24"/>
          <w:szCs w:val="24"/>
        </w:rPr>
        <w:t xml:space="preserve">s. </w:t>
      </w:r>
      <w:r w:rsidRPr="00331C4A">
        <w:rPr>
          <w:rFonts w:ascii="Times New Roman" w:hAnsi="Times New Roman" w:cs="Times New Roman"/>
          <w:b/>
          <w:sz w:val="24"/>
          <w:szCs w:val="24"/>
        </w:rPr>
        <w:t>Alessandri (2017)</w:t>
      </w:r>
      <w:r>
        <w:rPr>
          <w:rFonts w:ascii="Times New Roman" w:hAnsi="Times New Roman" w:cs="Times New Roman"/>
          <w:sz w:val="24"/>
          <w:szCs w:val="24"/>
        </w:rPr>
        <w:t>supported</w:t>
      </w:r>
      <w:r w:rsidRPr="00FE7683">
        <w:rPr>
          <w:rFonts w:ascii="Times New Roman" w:hAnsi="Times New Roman" w:cs="Times New Roman"/>
          <w:sz w:val="24"/>
          <w:szCs w:val="24"/>
        </w:rPr>
        <w:t xml:space="preserve"> this </w:t>
      </w:r>
      <w:r>
        <w:rPr>
          <w:rFonts w:ascii="Times New Roman" w:hAnsi="Times New Roman" w:cs="Times New Roman"/>
          <w:sz w:val="24"/>
          <w:szCs w:val="24"/>
        </w:rPr>
        <w:t>viewbyadding</w:t>
      </w:r>
      <w:r w:rsidRPr="00FE7683">
        <w:rPr>
          <w:rFonts w:ascii="Times New Roman" w:hAnsi="Times New Roman" w:cs="Times New Roman"/>
          <w:sz w:val="24"/>
          <w:szCs w:val="24"/>
        </w:rPr>
        <w:t xml:space="preserve"> that supervisory beh</w:t>
      </w:r>
      <w:r>
        <w:rPr>
          <w:rFonts w:ascii="Times New Roman" w:hAnsi="Times New Roman" w:cs="Times New Roman"/>
          <w:sz w:val="24"/>
          <w:szCs w:val="24"/>
        </w:rPr>
        <w:t>avior has a great</w:t>
      </w:r>
      <w:r w:rsidRPr="00FE7683">
        <w:rPr>
          <w:rFonts w:ascii="Times New Roman" w:hAnsi="Times New Roman" w:cs="Times New Roman"/>
          <w:sz w:val="24"/>
          <w:szCs w:val="24"/>
        </w:rPr>
        <w:t xml:space="preserve"> influence on the development of trust in relationships with employees.</w:t>
      </w:r>
    </w:p>
    <w:p w:rsidR="001B6EEA" w:rsidRPr="00FE7683" w:rsidRDefault="001B6EEA" w:rsidP="001B6EEA">
      <w:pPr>
        <w:spacing w:after="240" w:line="276" w:lineRule="auto"/>
        <w:jc w:val="both"/>
        <w:rPr>
          <w:rFonts w:ascii="Times New Roman" w:hAnsi="Times New Roman" w:cs="Times New Roman"/>
          <w:sz w:val="24"/>
          <w:szCs w:val="24"/>
        </w:rPr>
      </w:pPr>
      <w:r w:rsidRPr="00753783">
        <w:rPr>
          <w:rFonts w:ascii="Times New Roman" w:hAnsi="Times New Roman" w:cs="Times New Roman"/>
          <w:b/>
          <w:sz w:val="24"/>
          <w:szCs w:val="24"/>
        </w:rPr>
        <w:t>Payment:</w:t>
      </w:r>
      <w:r w:rsidR="0066502F">
        <w:rPr>
          <w:rFonts w:ascii="Times New Roman" w:hAnsi="Times New Roman" w:cs="Times New Roman"/>
          <w:b/>
          <w:sz w:val="24"/>
          <w:szCs w:val="24"/>
        </w:rPr>
        <w:t>Arnolds and</w:t>
      </w:r>
      <w:sdt>
        <w:sdtPr>
          <w:rPr>
            <w:rFonts w:ascii="Times New Roman" w:hAnsi="Times New Roman" w:cs="Times New Roman"/>
            <w:b/>
            <w:sz w:val="24"/>
            <w:szCs w:val="24"/>
          </w:rPr>
          <w:id w:val="-1670625777"/>
          <w:citation/>
        </w:sdtPr>
        <w:sdtContent>
          <w:r w:rsidR="00886A52" w:rsidRPr="0066502F">
            <w:rPr>
              <w:rFonts w:ascii="Times New Roman" w:hAnsi="Times New Roman" w:cs="Times New Roman"/>
              <w:b/>
              <w:sz w:val="24"/>
              <w:szCs w:val="24"/>
            </w:rPr>
            <w:fldChar w:fldCharType="begin"/>
          </w:r>
          <w:r w:rsidR="0066502F" w:rsidRPr="0066502F">
            <w:rPr>
              <w:rFonts w:ascii="Times New Roman" w:hAnsi="Times New Roman" w:cs="Times New Roman"/>
              <w:b/>
              <w:sz w:val="24"/>
              <w:szCs w:val="24"/>
            </w:rPr>
            <w:instrText xml:space="preserve"> CITATION Arn01 \l 1033 </w:instrText>
          </w:r>
          <w:r w:rsidR="00886A52" w:rsidRPr="0066502F">
            <w:rPr>
              <w:rFonts w:ascii="Times New Roman" w:hAnsi="Times New Roman" w:cs="Times New Roman"/>
              <w:b/>
              <w:sz w:val="24"/>
              <w:szCs w:val="24"/>
            </w:rPr>
            <w:fldChar w:fldCharType="separate"/>
          </w:r>
          <w:r w:rsidR="0066502F" w:rsidRPr="0066502F">
            <w:rPr>
              <w:rFonts w:ascii="Times New Roman" w:hAnsi="Times New Roman" w:cs="Times New Roman"/>
              <w:b/>
              <w:noProof/>
              <w:sz w:val="24"/>
              <w:szCs w:val="24"/>
            </w:rPr>
            <w:t xml:space="preserve"> (Boshoff, 2001)</w:t>
          </w:r>
          <w:r w:rsidR="00886A52" w:rsidRPr="0066502F">
            <w:rPr>
              <w:rFonts w:ascii="Times New Roman" w:hAnsi="Times New Roman" w:cs="Times New Roman"/>
              <w:b/>
              <w:sz w:val="24"/>
              <w:szCs w:val="24"/>
            </w:rPr>
            <w:fldChar w:fldCharType="end"/>
          </w:r>
        </w:sdtContent>
      </w:sdt>
      <w:r w:rsidRPr="00FE7683">
        <w:rPr>
          <w:rFonts w:ascii="Times New Roman" w:hAnsi="Times New Roman" w:cs="Times New Roman"/>
          <w:sz w:val="24"/>
          <w:szCs w:val="24"/>
        </w:rPr>
        <w:t xml:space="preserve">found that monetary rewards </w:t>
      </w:r>
      <w:r>
        <w:rPr>
          <w:rFonts w:ascii="Times New Roman" w:hAnsi="Times New Roman" w:cs="Times New Roman"/>
          <w:sz w:val="24"/>
          <w:szCs w:val="24"/>
        </w:rPr>
        <w:t xml:space="preserve">have </w:t>
      </w:r>
      <w:r w:rsidRPr="00FE7683">
        <w:rPr>
          <w:rFonts w:ascii="Times New Roman" w:hAnsi="Times New Roman" w:cs="Times New Roman"/>
          <w:sz w:val="24"/>
          <w:szCs w:val="24"/>
        </w:rPr>
        <w:t xml:space="preserve">a </w:t>
      </w:r>
      <w:r>
        <w:rPr>
          <w:rFonts w:ascii="Times New Roman" w:hAnsi="Times New Roman" w:cs="Times New Roman"/>
          <w:sz w:val="24"/>
          <w:szCs w:val="24"/>
        </w:rPr>
        <w:t xml:space="preserve">significant satisfaction for upper level </w:t>
      </w:r>
      <w:r w:rsidRPr="00FE7683">
        <w:rPr>
          <w:rFonts w:ascii="Times New Roman" w:hAnsi="Times New Roman" w:cs="Times New Roman"/>
          <w:sz w:val="24"/>
          <w:szCs w:val="24"/>
        </w:rPr>
        <w:t>manag</w:t>
      </w:r>
      <w:r>
        <w:rPr>
          <w:rFonts w:ascii="Times New Roman" w:hAnsi="Times New Roman" w:cs="Times New Roman"/>
          <w:sz w:val="24"/>
          <w:szCs w:val="24"/>
        </w:rPr>
        <w:t xml:space="preserve">ers. According to </w:t>
      </w:r>
      <w:r w:rsidRPr="001349DB">
        <w:rPr>
          <w:rFonts w:ascii="Times New Roman" w:hAnsi="Times New Roman" w:cs="Times New Roman"/>
          <w:b/>
          <w:sz w:val="24"/>
          <w:szCs w:val="24"/>
        </w:rPr>
        <w:t>McLean (1996)</w:t>
      </w:r>
      <w:r w:rsidRPr="00FE7683">
        <w:rPr>
          <w:rFonts w:ascii="Times New Roman" w:hAnsi="Times New Roman" w:cs="Times New Roman"/>
          <w:sz w:val="24"/>
          <w:szCs w:val="24"/>
        </w:rPr>
        <w:t xml:space="preserve">, payment (also </w:t>
      </w:r>
      <w:r>
        <w:rPr>
          <w:rFonts w:ascii="Times New Roman" w:hAnsi="Times New Roman" w:cs="Times New Roman"/>
          <w:sz w:val="24"/>
          <w:szCs w:val="24"/>
        </w:rPr>
        <w:t xml:space="preserve">referred to as </w:t>
      </w:r>
      <w:r w:rsidRPr="00FE7683">
        <w:rPr>
          <w:rFonts w:ascii="Times New Roman" w:hAnsi="Times New Roman" w:cs="Times New Roman"/>
          <w:sz w:val="24"/>
          <w:szCs w:val="24"/>
        </w:rPr>
        <w:t>salary or</w:t>
      </w:r>
      <w:r>
        <w:rPr>
          <w:rFonts w:ascii="Times New Roman" w:hAnsi="Times New Roman" w:cs="Times New Roman"/>
          <w:sz w:val="24"/>
          <w:szCs w:val="24"/>
        </w:rPr>
        <w:t xml:space="preserve"> wage or</w:t>
      </w:r>
      <w:r w:rsidRPr="00FE7683">
        <w:rPr>
          <w:rFonts w:ascii="Times New Roman" w:hAnsi="Times New Roman" w:cs="Times New Roman"/>
          <w:sz w:val="24"/>
          <w:szCs w:val="24"/>
        </w:rPr>
        <w:t xml:space="preserve"> remuneration) always a</w:t>
      </w:r>
      <w:r>
        <w:rPr>
          <w:rFonts w:ascii="Times New Roman" w:hAnsi="Times New Roman" w:cs="Times New Roman"/>
          <w:sz w:val="24"/>
          <w:szCs w:val="24"/>
        </w:rPr>
        <w:t xml:space="preserve">ppears as a strong dissatisfier </w:t>
      </w:r>
      <w:r w:rsidRPr="00FE7683">
        <w:rPr>
          <w:rFonts w:ascii="Times New Roman" w:hAnsi="Times New Roman" w:cs="Times New Roman"/>
          <w:sz w:val="24"/>
          <w:szCs w:val="24"/>
        </w:rPr>
        <w:t xml:space="preserve">and </w:t>
      </w:r>
      <w:r>
        <w:rPr>
          <w:rFonts w:ascii="Times New Roman" w:hAnsi="Times New Roman" w:cs="Times New Roman"/>
          <w:sz w:val="24"/>
          <w:szCs w:val="24"/>
        </w:rPr>
        <w:t xml:space="preserve">many people think they are </w:t>
      </w:r>
      <w:r w:rsidRPr="00FE7683">
        <w:rPr>
          <w:rFonts w:ascii="Times New Roman" w:hAnsi="Times New Roman" w:cs="Times New Roman"/>
          <w:sz w:val="24"/>
          <w:szCs w:val="24"/>
        </w:rPr>
        <w:t xml:space="preserve">underpaid. </w:t>
      </w:r>
      <w:r w:rsidRPr="003C5BC0">
        <w:rPr>
          <w:rFonts w:ascii="Times New Roman" w:hAnsi="Times New Roman" w:cs="Times New Roman"/>
          <w:b/>
          <w:sz w:val="24"/>
          <w:szCs w:val="24"/>
        </w:rPr>
        <w:t>Wan et al. (2014)</w:t>
      </w:r>
      <w:r w:rsidRPr="00FE7683">
        <w:rPr>
          <w:rFonts w:ascii="Times New Roman" w:hAnsi="Times New Roman" w:cs="Times New Roman"/>
          <w:sz w:val="24"/>
          <w:szCs w:val="24"/>
        </w:rPr>
        <w:t xml:space="preserve"> agreed with this finding and revealed  that educators  feel  that  they do  not  receive  fair  </w:t>
      </w:r>
      <w:r>
        <w:rPr>
          <w:rFonts w:ascii="Times New Roman" w:hAnsi="Times New Roman" w:cs="Times New Roman"/>
          <w:sz w:val="24"/>
          <w:szCs w:val="24"/>
        </w:rPr>
        <w:t>payments</w:t>
      </w:r>
      <w:r w:rsidRPr="00FE7683">
        <w:rPr>
          <w:rFonts w:ascii="Times New Roman" w:hAnsi="Times New Roman" w:cs="Times New Roman"/>
          <w:sz w:val="24"/>
          <w:szCs w:val="24"/>
        </w:rPr>
        <w:t xml:space="preserve">  for  the work  they do. </w:t>
      </w:r>
      <w:r>
        <w:rPr>
          <w:rFonts w:ascii="Times New Roman" w:hAnsi="Times New Roman" w:cs="Times New Roman"/>
          <w:sz w:val="24"/>
          <w:szCs w:val="24"/>
        </w:rPr>
        <w:t xml:space="preserve">Similarly, </w:t>
      </w:r>
      <w:r w:rsidRPr="003C5BC0">
        <w:rPr>
          <w:rFonts w:ascii="Times New Roman" w:hAnsi="Times New Roman" w:cs="Times New Roman"/>
          <w:b/>
          <w:sz w:val="24"/>
          <w:szCs w:val="24"/>
        </w:rPr>
        <w:t>Taba (2018)</w:t>
      </w:r>
      <w:r>
        <w:rPr>
          <w:rFonts w:ascii="Times New Roman" w:hAnsi="Times New Roman" w:cs="Times New Roman"/>
          <w:sz w:val="24"/>
          <w:szCs w:val="24"/>
        </w:rPr>
        <w:t xml:space="preserve"> founded that </w:t>
      </w:r>
      <w:r w:rsidRPr="00FE7683">
        <w:rPr>
          <w:rFonts w:ascii="Times New Roman" w:hAnsi="Times New Roman" w:cs="Times New Roman"/>
          <w:sz w:val="24"/>
          <w:szCs w:val="24"/>
        </w:rPr>
        <w:t>senior managers in the public sector were concerned with their remuneration, stated that they need a lot of motivation to commit to the job.</w:t>
      </w:r>
    </w:p>
    <w:p w:rsidR="001B6EEA" w:rsidRPr="006D17AB" w:rsidRDefault="001B6EEA" w:rsidP="001B6EEA">
      <w:pPr>
        <w:spacing w:after="240" w:line="276" w:lineRule="auto"/>
        <w:jc w:val="both"/>
        <w:rPr>
          <w:rFonts w:ascii="Times New Roman" w:hAnsi="Times New Roman" w:cs="Times New Roman"/>
          <w:sz w:val="24"/>
          <w:szCs w:val="24"/>
        </w:rPr>
      </w:pPr>
      <w:r w:rsidRPr="00753783">
        <w:rPr>
          <w:rFonts w:ascii="Times New Roman" w:hAnsi="Times New Roman" w:cs="Times New Roman"/>
          <w:b/>
          <w:sz w:val="24"/>
          <w:szCs w:val="24"/>
        </w:rPr>
        <w:t>Promotion:</w:t>
      </w:r>
      <w:r>
        <w:rPr>
          <w:rFonts w:ascii="Times New Roman" w:hAnsi="Times New Roman" w:cs="Times New Roman"/>
          <w:sz w:val="24"/>
          <w:szCs w:val="24"/>
        </w:rPr>
        <w:t xml:space="preserve">Promotion </w:t>
      </w:r>
      <w:r w:rsidRPr="00FE7683">
        <w:rPr>
          <w:rFonts w:ascii="Times New Roman" w:hAnsi="Times New Roman" w:cs="Times New Roman"/>
          <w:sz w:val="24"/>
          <w:szCs w:val="24"/>
        </w:rPr>
        <w:t>known as advancement, is a motivator</w:t>
      </w:r>
      <w:r w:rsidRPr="003C5BC0">
        <w:rPr>
          <w:rFonts w:ascii="Times New Roman" w:hAnsi="Times New Roman" w:cs="Times New Roman"/>
          <w:b/>
          <w:sz w:val="24"/>
          <w:szCs w:val="24"/>
        </w:rPr>
        <w:t>(Lemons and Jones, 2001)</w:t>
      </w:r>
      <w:r>
        <w:rPr>
          <w:rFonts w:ascii="Times New Roman" w:hAnsi="Times New Roman" w:cs="Times New Roman"/>
          <w:sz w:val="24"/>
          <w:szCs w:val="24"/>
        </w:rPr>
        <w:t>. Th</w:t>
      </w:r>
      <w:r w:rsidRPr="00FE7683">
        <w:rPr>
          <w:rFonts w:ascii="Times New Roman" w:hAnsi="Times New Roman" w:cs="Times New Roman"/>
          <w:sz w:val="24"/>
          <w:szCs w:val="24"/>
        </w:rPr>
        <w:t>is research indicated</w:t>
      </w:r>
      <w:r>
        <w:rPr>
          <w:rFonts w:ascii="Times New Roman" w:hAnsi="Times New Roman" w:cs="Times New Roman"/>
          <w:sz w:val="24"/>
          <w:szCs w:val="24"/>
        </w:rPr>
        <w:t xml:space="preserve"> that this factor contributesto the job dissatisfaction</w:t>
      </w:r>
      <w:r w:rsidRPr="00FE7683">
        <w:rPr>
          <w:rFonts w:ascii="Times New Roman" w:hAnsi="Times New Roman" w:cs="Times New Roman"/>
          <w:sz w:val="24"/>
          <w:szCs w:val="24"/>
        </w:rPr>
        <w:t xml:space="preserve"> of </w:t>
      </w:r>
      <w:r>
        <w:rPr>
          <w:rFonts w:ascii="Times New Roman" w:hAnsi="Times New Roman" w:cs="Times New Roman"/>
          <w:sz w:val="24"/>
          <w:szCs w:val="24"/>
        </w:rPr>
        <w:t xml:space="preserve">employees. </w:t>
      </w:r>
      <w:r w:rsidRPr="003C5BC0">
        <w:rPr>
          <w:rFonts w:ascii="Times New Roman" w:hAnsi="Times New Roman" w:cs="Times New Roman"/>
          <w:b/>
          <w:sz w:val="24"/>
          <w:szCs w:val="24"/>
        </w:rPr>
        <w:t>Roodt (2002)</w:t>
      </w:r>
      <w:r>
        <w:rPr>
          <w:rFonts w:ascii="Times New Roman" w:hAnsi="Times New Roman" w:cs="Times New Roman"/>
          <w:sz w:val="24"/>
          <w:szCs w:val="24"/>
        </w:rPr>
        <w:t xml:space="preserve">stated </w:t>
      </w:r>
      <w:r w:rsidRPr="00FE7683">
        <w:rPr>
          <w:rFonts w:ascii="Times New Roman" w:hAnsi="Times New Roman" w:cs="Times New Roman"/>
          <w:sz w:val="24"/>
          <w:szCs w:val="24"/>
        </w:rPr>
        <w:t xml:space="preserve">that </w:t>
      </w:r>
      <w:r>
        <w:rPr>
          <w:rFonts w:ascii="Times New Roman" w:hAnsi="Times New Roman" w:cs="Times New Roman"/>
          <w:sz w:val="24"/>
          <w:szCs w:val="24"/>
        </w:rPr>
        <w:t xml:space="preserve">promotions make </w:t>
      </w:r>
      <w:r w:rsidRPr="00FE7683">
        <w:rPr>
          <w:rFonts w:ascii="Times New Roman" w:hAnsi="Times New Roman" w:cs="Times New Roman"/>
          <w:sz w:val="24"/>
          <w:szCs w:val="24"/>
        </w:rPr>
        <w:t>opportunities for personal growth, increase responsibi</w:t>
      </w:r>
      <w:r>
        <w:rPr>
          <w:rFonts w:ascii="Times New Roman" w:hAnsi="Times New Roman" w:cs="Times New Roman"/>
          <w:sz w:val="24"/>
          <w:szCs w:val="24"/>
        </w:rPr>
        <w:t xml:space="preserve">lity and social status. </w:t>
      </w:r>
      <w:r w:rsidRPr="003C5BC0">
        <w:rPr>
          <w:rFonts w:ascii="Times New Roman" w:hAnsi="Times New Roman" w:cs="Times New Roman"/>
          <w:b/>
          <w:sz w:val="24"/>
          <w:szCs w:val="24"/>
        </w:rPr>
        <w:t>Kosteas (2011)</w:t>
      </w:r>
      <w:r w:rsidRPr="00FE7683">
        <w:rPr>
          <w:rFonts w:ascii="Times New Roman" w:hAnsi="Times New Roman" w:cs="Times New Roman"/>
          <w:sz w:val="24"/>
          <w:szCs w:val="24"/>
        </w:rPr>
        <w:t xml:space="preserve"> proved that job satisfaction might help to bring promotion opportunities, especially in the case of top </w:t>
      </w:r>
      <w:r>
        <w:rPr>
          <w:rFonts w:ascii="Times New Roman" w:hAnsi="Times New Roman" w:cs="Times New Roman"/>
          <w:sz w:val="24"/>
          <w:szCs w:val="24"/>
        </w:rPr>
        <w:t xml:space="preserve">managers. Promotion creates significantpositive </w:t>
      </w:r>
      <w:r w:rsidR="006D17AB">
        <w:rPr>
          <w:rFonts w:ascii="Times New Roman" w:hAnsi="Times New Roman" w:cs="Times New Roman"/>
          <w:sz w:val="24"/>
          <w:szCs w:val="24"/>
        </w:rPr>
        <w:t>effect on employee performance.</w:t>
      </w:r>
    </w:p>
    <w:p w:rsidR="001B6EEA" w:rsidRDefault="001B6EEA" w:rsidP="001B6EEA">
      <w:pPr>
        <w:spacing w:after="240" w:line="276" w:lineRule="auto"/>
        <w:jc w:val="both"/>
        <w:rPr>
          <w:rFonts w:ascii="Times New Roman" w:hAnsi="Times New Roman" w:cs="Times New Roman"/>
          <w:b/>
          <w:sz w:val="24"/>
          <w:szCs w:val="24"/>
        </w:rPr>
      </w:pPr>
      <w:r>
        <w:rPr>
          <w:rFonts w:ascii="Times New Roman" w:hAnsi="Times New Roman" w:cs="Times New Roman"/>
          <w:b/>
          <w:sz w:val="24"/>
          <w:szCs w:val="24"/>
        </w:rPr>
        <w:br w:type="page"/>
      </w:r>
    </w:p>
    <w:p w:rsidR="001B6EEA" w:rsidRDefault="001B6EEA" w:rsidP="001B6EEA">
      <w:pPr>
        <w:spacing w:after="240" w:line="276" w:lineRule="auto"/>
        <w:jc w:val="both"/>
        <w:rPr>
          <w:rFonts w:ascii="Times New Roman" w:hAnsi="Times New Roman" w:cs="Times New Roman"/>
          <w:sz w:val="24"/>
          <w:szCs w:val="24"/>
        </w:rPr>
      </w:pPr>
      <w:r w:rsidRPr="00753783">
        <w:rPr>
          <w:rFonts w:ascii="Times New Roman" w:hAnsi="Times New Roman" w:cs="Times New Roman"/>
          <w:b/>
          <w:sz w:val="24"/>
          <w:szCs w:val="24"/>
        </w:rPr>
        <w:lastRenderedPageBreak/>
        <w:t>Work itself:</w:t>
      </w:r>
      <w:r w:rsidRPr="00B017CD">
        <w:rPr>
          <w:rFonts w:ascii="Times New Roman" w:hAnsi="Times New Roman" w:cs="Times New Roman"/>
          <w:b/>
          <w:sz w:val="24"/>
          <w:szCs w:val="24"/>
        </w:rPr>
        <w:t>Oosthuizen (2001)</w:t>
      </w:r>
      <w:r>
        <w:rPr>
          <w:rFonts w:ascii="Times New Roman" w:hAnsi="Times New Roman" w:cs="Times New Roman"/>
          <w:sz w:val="24"/>
          <w:szCs w:val="24"/>
        </w:rPr>
        <w:t xml:space="preserve"> st</w:t>
      </w:r>
      <w:r w:rsidRPr="00FE7683">
        <w:rPr>
          <w:rFonts w:ascii="Times New Roman" w:hAnsi="Times New Roman" w:cs="Times New Roman"/>
          <w:sz w:val="24"/>
          <w:szCs w:val="24"/>
        </w:rPr>
        <w:t xml:space="preserve">ated that “Work itself refers to the doing of the work and the type of work. The job can be changing </w:t>
      </w:r>
      <w:r>
        <w:rPr>
          <w:rFonts w:ascii="Times New Roman" w:hAnsi="Times New Roman" w:cs="Times New Roman"/>
          <w:sz w:val="24"/>
          <w:szCs w:val="24"/>
        </w:rPr>
        <w:t>or repetitive</w:t>
      </w:r>
      <w:r w:rsidRPr="00FE7683">
        <w:rPr>
          <w:rFonts w:ascii="Times New Roman" w:hAnsi="Times New Roman" w:cs="Times New Roman"/>
          <w:sz w:val="24"/>
          <w:szCs w:val="24"/>
        </w:rPr>
        <w:t xml:space="preserve">, monotonous </w:t>
      </w:r>
      <w:r>
        <w:rPr>
          <w:rFonts w:ascii="Times New Roman" w:hAnsi="Times New Roman" w:cs="Times New Roman"/>
          <w:sz w:val="24"/>
          <w:szCs w:val="24"/>
        </w:rPr>
        <w:t>or creative</w:t>
      </w:r>
      <w:r w:rsidRPr="00FE7683">
        <w:rPr>
          <w:rFonts w:ascii="Times New Roman" w:hAnsi="Times New Roman" w:cs="Times New Roman"/>
          <w:sz w:val="24"/>
          <w:szCs w:val="24"/>
        </w:rPr>
        <w:t xml:space="preserve">, </w:t>
      </w:r>
      <w:r>
        <w:rPr>
          <w:rFonts w:ascii="Times New Roman" w:hAnsi="Times New Roman" w:cs="Times New Roman"/>
          <w:sz w:val="24"/>
          <w:szCs w:val="24"/>
        </w:rPr>
        <w:t xml:space="preserve">easy or difficult”. An employeefeels motivated and satisfied if </w:t>
      </w:r>
      <w:r w:rsidRPr="00FE7683">
        <w:rPr>
          <w:rFonts w:ascii="Times New Roman" w:hAnsi="Times New Roman" w:cs="Times New Roman"/>
          <w:sz w:val="24"/>
          <w:szCs w:val="24"/>
        </w:rPr>
        <w:t>jobs include skill variety, task identity</w:t>
      </w:r>
      <w:r>
        <w:rPr>
          <w:rFonts w:ascii="Times New Roman" w:hAnsi="Times New Roman" w:cs="Times New Roman"/>
          <w:sz w:val="24"/>
          <w:szCs w:val="24"/>
        </w:rPr>
        <w:t xml:space="preserve">, task significance, autonomy and feedback </w:t>
      </w:r>
      <w:r>
        <w:rPr>
          <w:rFonts w:ascii="Times New Roman" w:hAnsi="Times New Roman" w:cs="Times New Roman"/>
          <w:b/>
          <w:sz w:val="24"/>
          <w:szCs w:val="24"/>
        </w:rPr>
        <w:t xml:space="preserve">(Pearson, </w:t>
      </w:r>
      <w:r w:rsidRPr="00B017CD">
        <w:rPr>
          <w:rFonts w:ascii="Times New Roman" w:hAnsi="Times New Roman" w:cs="Times New Roman"/>
          <w:b/>
          <w:sz w:val="24"/>
          <w:szCs w:val="24"/>
        </w:rPr>
        <w:t>1991)</w:t>
      </w:r>
      <w:r>
        <w:rPr>
          <w:rFonts w:ascii="Times New Roman" w:hAnsi="Times New Roman" w:cs="Times New Roman"/>
          <w:sz w:val="24"/>
          <w:szCs w:val="24"/>
        </w:rPr>
        <w:t xml:space="preserve">. The job nature </w:t>
      </w:r>
      <w:r w:rsidRPr="00FE7683">
        <w:rPr>
          <w:rFonts w:ascii="Times New Roman" w:hAnsi="Times New Roman" w:cs="Times New Roman"/>
          <w:sz w:val="24"/>
          <w:szCs w:val="24"/>
        </w:rPr>
        <w:t xml:space="preserve">is </w:t>
      </w:r>
      <w:r>
        <w:rPr>
          <w:rFonts w:ascii="Times New Roman" w:hAnsi="Times New Roman" w:cs="Times New Roman"/>
          <w:sz w:val="24"/>
          <w:szCs w:val="24"/>
        </w:rPr>
        <w:t xml:space="preserve">a significant source </w:t>
      </w:r>
      <w:r w:rsidRPr="00FE7683">
        <w:rPr>
          <w:rFonts w:ascii="Times New Roman" w:hAnsi="Times New Roman" w:cs="Times New Roman"/>
          <w:sz w:val="24"/>
          <w:szCs w:val="24"/>
        </w:rPr>
        <w:t xml:space="preserve">of </w:t>
      </w:r>
      <w:r>
        <w:rPr>
          <w:rFonts w:ascii="Times New Roman" w:hAnsi="Times New Roman" w:cs="Times New Roman"/>
          <w:sz w:val="24"/>
          <w:szCs w:val="24"/>
        </w:rPr>
        <w:t xml:space="preserve">satisfaction for senior </w:t>
      </w:r>
      <w:r w:rsidRPr="00FE7683">
        <w:rPr>
          <w:rFonts w:ascii="Times New Roman" w:hAnsi="Times New Roman" w:cs="Times New Roman"/>
          <w:sz w:val="24"/>
          <w:szCs w:val="24"/>
        </w:rPr>
        <w:t xml:space="preserve">managers, </w:t>
      </w:r>
      <w:r>
        <w:rPr>
          <w:rFonts w:ascii="Times New Roman" w:hAnsi="Times New Roman" w:cs="Times New Roman"/>
          <w:sz w:val="24"/>
          <w:szCs w:val="24"/>
        </w:rPr>
        <w:t xml:space="preserve">especially forthose whose jobs provide challenges </w:t>
      </w:r>
      <w:r w:rsidRPr="00FE7683">
        <w:rPr>
          <w:rFonts w:ascii="Times New Roman" w:hAnsi="Times New Roman" w:cs="Times New Roman"/>
          <w:sz w:val="24"/>
          <w:szCs w:val="24"/>
        </w:rPr>
        <w:t>and d</w:t>
      </w:r>
      <w:r>
        <w:rPr>
          <w:rFonts w:ascii="Times New Roman" w:hAnsi="Times New Roman" w:cs="Times New Roman"/>
          <w:sz w:val="24"/>
          <w:szCs w:val="24"/>
        </w:rPr>
        <w:t xml:space="preserve">irect feedback </w:t>
      </w:r>
      <w:r w:rsidRPr="00B017CD">
        <w:rPr>
          <w:rFonts w:ascii="Times New Roman" w:hAnsi="Times New Roman" w:cs="Times New Roman"/>
          <w:b/>
          <w:sz w:val="24"/>
          <w:szCs w:val="24"/>
        </w:rPr>
        <w:t>(Knoop, 1995; Yalabik, 2017)</w:t>
      </w:r>
      <w:r>
        <w:rPr>
          <w:rFonts w:ascii="Times New Roman" w:hAnsi="Times New Roman" w:cs="Times New Roman"/>
          <w:sz w:val="24"/>
          <w:szCs w:val="24"/>
        </w:rPr>
        <w:t xml:space="preserve">. </w:t>
      </w:r>
      <w:r w:rsidRPr="00B017CD">
        <w:rPr>
          <w:rFonts w:ascii="Times New Roman" w:hAnsi="Times New Roman" w:cs="Times New Roman"/>
          <w:b/>
          <w:sz w:val="24"/>
          <w:szCs w:val="24"/>
        </w:rPr>
        <w:t>Oosthuizen (2001)</w:t>
      </w:r>
      <w:r>
        <w:rPr>
          <w:rFonts w:ascii="Times New Roman" w:hAnsi="Times New Roman" w:cs="Times New Roman"/>
          <w:sz w:val="24"/>
          <w:szCs w:val="24"/>
        </w:rPr>
        <w:t xml:space="preserve"> indicated that the variety of work individuals has contribution</w:t>
      </w:r>
      <w:r w:rsidRPr="00FE7683">
        <w:rPr>
          <w:rFonts w:ascii="Times New Roman" w:hAnsi="Times New Roman" w:cs="Times New Roman"/>
          <w:sz w:val="24"/>
          <w:szCs w:val="24"/>
        </w:rPr>
        <w:t xml:space="preserve"> to their satisfaction.</w:t>
      </w:r>
    </w:p>
    <w:p w:rsidR="001B6EEA" w:rsidRPr="00FE7683" w:rsidRDefault="001B6EEA" w:rsidP="001B6EEA">
      <w:pPr>
        <w:spacing w:after="240" w:line="276" w:lineRule="auto"/>
        <w:jc w:val="both"/>
        <w:rPr>
          <w:rFonts w:ascii="Times New Roman" w:hAnsi="Times New Roman" w:cs="Times New Roman"/>
          <w:sz w:val="24"/>
          <w:szCs w:val="24"/>
        </w:rPr>
      </w:pPr>
      <w:r>
        <w:rPr>
          <w:rFonts w:ascii="Times New Roman" w:hAnsi="Times New Roman" w:cs="Times New Roman"/>
          <w:b/>
          <w:sz w:val="24"/>
          <w:szCs w:val="24"/>
        </w:rPr>
        <w:t>Work Group</w:t>
      </w:r>
      <w:r w:rsidRPr="00753783">
        <w:rPr>
          <w:rFonts w:ascii="Times New Roman" w:hAnsi="Times New Roman" w:cs="Times New Roman"/>
          <w:b/>
          <w:sz w:val="24"/>
          <w:szCs w:val="24"/>
        </w:rPr>
        <w:t>:</w:t>
      </w:r>
      <w:r w:rsidRPr="00642A16">
        <w:rPr>
          <w:rFonts w:ascii="Times New Roman" w:hAnsi="Times New Roman" w:cs="Times New Roman"/>
          <w:b/>
          <w:sz w:val="24"/>
          <w:szCs w:val="24"/>
        </w:rPr>
        <w:t>Williams and Anderson (1991)</w:t>
      </w:r>
      <w:r>
        <w:rPr>
          <w:rFonts w:ascii="Times New Roman" w:hAnsi="Times New Roman" w:cs="Times New Roman"/>
          <w:sz w:val="24"/>
          <w:szCs w:val="24"/>
        </w:rPr>
        <w:t xml:space="preserve"> discussed that employee job satisfaction</w:t>
      </w:r>
      <w:r w:rsidRPr="00FE7683">
        <w:rPr>
          <w:rFonts w:ascii="Times New Roman" w:hAnsi="Times New Roman" w:cs="Times New Roman"/>
          <w:sz w:val="24"/>
          <w:szCs w:val="24"/>
        </w:rPr>
        <w:t xml:space="preserve"> increases when having friendly and supportive coll</w:t>
      </w:r>
      <w:r>
        <w:rPr>
          <w:rFonts w:ascii="Times New Roman" w:hAnsi="Times New Roman" w:cs="Times New Roman"/>
          <w:sz w:val="24"/>
          <w:szCs w:val="24"/>
        </w:rPr>
        <w:t xml:space="preserve">eagues. </w:t>
      </w:r>
      <w:r w:rsidRPr="00983047">
        <w:rPr>
          <w:rFonts w:ascii="Times New Roman" w:hAnsi="Times New Roman" w:cs="Times New Roman"/>
          <w:b/>
          <w:sz w:val="24"/>
          <w:szCs w:val="24"/>
        </w:rPr>
        <w:t>Yeoh (2007)</w:t>
      </w:r>
      <w:r>
        <w:rPr>
          <w:rFonts w:ascii="Times New Roman" w:hAnsi="Times New Roman" w:cs="Times New Roman"/>
          <w:sz w:val="24"/>
          <w:szCs w:val="24"/>
        </w:rPr>
        <w:t xml:space="preserve"> surveyed on some</w:t>
      </w:r>
      <w:r w:rsidRPr="00FE7683">
        <w:rPr>
          <w:rFonts w:ascii="Times New Roman" w:hAnsi="Times New Roman" w:cs="Times New Roman"/>
          <w:sz w:val="24"/>
          <w:szCs w:val="24"/>
        </w:rPr>
        <w:t xml:space="preserve"> women and </w:t>
      </w:r>
      <w:r>
        <w:rPr>
          <w:rFonts w:ascii="Times New Roman" w:hAnsi="Times New Roman" w:cs="Times New Roman"/>
          <w:sz w:val="24"/>
          <w:szCs w:val="24"/>
        </w:rPr>
        <w:t>pointed outthat those who werelacking supportfrom their colleagues tended</w:t>
      </w:r>
      <w:r w:rsidRPr="00FE7683">
        <w:rPr>
          <w:rFonts w:ascii="Times New Roman" w:hAnsi="Times New Roman" w:cs="Times New Roman"/>
          <w:sz w:val="24"/>
          <w:szCs w:val="24"/>
        </w:rPr>
        <w:t xml:space="preserve"> to </w:t>
      </w:r>
      <w:r>
        <w:rPr>
          <w:rFonts w:ascii="Times New Roman" w:hAnsi="Times New Roman" w:cs="Times New Roman"/>
          <w:sz w:val="24"/>
          <w:szCs w:val="24"/>
        </w:rPr>
        <w:t xml:space="preserve">have </w:t>
      </w:r>
      <w:r w:rsidRPr="00FE7683">
        <w:rPr>
          <w:rFonts w:ascii="Times New Roman" w:hAnsi="Times New Roman" w:cs="Times New Roman"/>
          <w:sz w:val="24"/>
          <w:szCs w:val="24"/>
        </w:rPr>
        <w:t>job dissatis</w:t>
      </w:r>
      <w:r>
        <w:rPr>
          <w:rFonts w:ascii="Times New Roman" w:hAnsi="Times New Roman" w:cs="Times New Roman"/>
          <w:sz w:val="24"/>
          <w:szCs w:val="24"/>
        </w:rPr>
        <w:t>faction. Many e</w:t>
      </w:r>
      <w:r w:rsidRPr="00FE7683">
        <w:rPr>
          <w:rFonts w:ascii="Times New Roman" w:hAnsi="Times New Roman" w:cs="Times New Roman"/>
          <w:sz w:val="24"/>
          <w:szCs w:val="24"/>
        </w:rPr>
        <w:t xml:space="preserve">vidence suggested that relationships with </w:t>
      </w:r>
      <w:r>
        <w:rPr>
          <w:rFonts w:ascii="Times New Roman" w:hAnsi="Times New Roman" w:cs="Times New Roman"/>
          <w:sz w:val="24"/>
          <w:szCs w:val="24"/>
        </w:rPr>
        <w:t>co-workers haveconsiderable effects</w:t>
      </w:r>
      <w:r w:rsidRPr="00FE7683">
        <w:rPr>
          <w:rFonts w:ascii="Times New Roman" w:hAnsi="Times New Roman" w:cs="Times New Roman"/>
          <w:sz w:val="24"/>
          <w:szCs w:val="24"/>
        </w:rPr>
        <w:t xml:space="preserve"> on </w:t>
      </w:r>
      <w:r>
        <w:rPr>
          <w:rFonts w:ascii="Times New Roman" w:hAnsi="Times New Roman" w:cs="Times New Roman"/>
          <w:sz w:val="24"/>
          <w:szCs w:val="24"/>
        </w:rPr>
        <w:t>employee job</w:t>
      </w:r>
      <w:r w:rsidRPr="00FE7683">
        <w:rPr>
          <w:rFonts w:ascii="Times New Roman" w:hAnsi="Times New Roman" w:cs="Times New Roman"/>
          <w:sz w:val="24"/>
          <w:szCs w:val="24"/>
        </w:rPr>
        <w:t xml:space="preserve"> satisfaction </w:t>
      </w:r>
      <w:r>
        <w:rPr>
          <w:rFonts w:ascii="Times New Roman" w:hAnsi="Times New Roman" w:cs="Times New Roman"/>
          <w:sz w:val="24"/>
          <w:szCs w:val="24"/>
        </w:rPr>
        <w:t>of</w:t>
      </w:r>
      <w:r w:rsidRPr="00FE7683">
        <w:rPr>
          <w:rFonts w:ascii="Times New Roman" w:hAnsi="Times New Roman" w:cs="Times New Roman"/>
          <w:sz w:val="24"/>
          <w:szCs w:val="24"/>
        </w:rPr>
        <w:t xml:space="preserve"> federal government workers i</w:t>
      </w:r>
      <w:r>
        <w:rPr>
          <w:rFonts w:ascii="Times New Roman" w:hAnsi="Times New Roman" w:cs="Times New Roman"/>
          <w:sz w:val="24"/>
          <w:szCs w:val="24"/>
        </w:rPr>
        <w:t xml:space="preserve">n the United States </w:t>
      </w:r>
      <w:r w:rsidRPr="00983047">
        <w:rPr>
          <w:rFonts w:ascii="Times New Roman" w:hAnsi="Times New Roman" w:cs="Times New Roman"/>
          <w:b/>
          <w:sz w:val="24"/>
          <w:szCs w:val="24"/>
        </w:rPr>
        <w:t>(Clark, 2009)</w:t>
      </w:r>
      <w:r>
        <w:rPr>
          <w:rFonts w:ascii="Times New Roman" w:hAnsi="Times New Roman" w:cs="Times New Roman"/>
          <w:sz w:val="24"/>
          <w:szCs w:val="24"/>
        </w:rPr>
        <w:t xml:space="preserve">. Necessary </w:t>
      </w:r>
      <w:r w:rsidRPr="00FE7683">
        <w:rPr>
          <w:rFonts w:ascii="Times New Roman" w:hAnsi="Times New Roman" w:cs="Times New Roman"/>
          <w:sz w:val="24"/>
          <w:szCs w:val="24"/>
        </w:rPr>
        <w:t>characteristic of the relationship between co</w:t>
      </w:r>
      <w:r>
        <w:rPr>
          <w:rFonts w:ascii="Times New Roman" w:hAnsi="Times New Roman" w:cs="Times New Roman"/>
          <w:sz w:val="24"/>
          <w:szCs w:val="24"/>
        </w:rPr>
        <w:t>-</w:t>
      </w:r>
      <w:r w:rsidRPr="00FE7683">
        <w:rPr>
          <w:rFonts w:ascii="Times New Roman" w:hAnsi="Times New Roman" w:cs="Times New Roman"/>
          <w:sz w:val="24"/>
          <w:szCs w:val="24"/>
        </w:rPr>
        <w:t xml:space="preserve">workers is cohesiveness as it relates to the group’s productivity </w:t>
      </w:r>
      <w:r w:rsidRPr="00983047">
        <w:rPr>
          <w:rFonts w:ascii="Times New Roman" w:hAnsi="Times New Roman" w:cs="Times New Roman"/>
          <w:b/>
          <w:sz w:val="24"/>
          <w:szCs w:val="24"/>
        </w:rPr>
        <w:t>(Roodt, 2002)</w:t>
      </w:r>
      <w:r>
        <w:rPr>
          <w:rFonts w:ascii="Times New Roman" w:hAnsi="Times New Roman" w:cs="Times New Roman"/>
          <w:sz w:val="24"/>
          <w:szCs w:val="24"/>
        </w:rPr>
        <w:t>.</w:t>
      </w:r>
    </w:p>
    <w:p w:rsidR="001B6EEA" w:rsidRDefault="001B6EEA" w:rsidP="001B6EEA">
      <w:pPr>
        <w:spacing w:after="240" w:line="276" w:lineRule="auto"/>
        <w:jc w:val="both"/>
        <w:rPr>
          <w:rFonts w:ascii="Times New Roman" w:hAnsi="Times New Roman" w:cs="Times New Roman"/>
          <w:sz w:val="24"/>
          <w:szCs w:val="24"/>
        </w:rPr>
      </w:pPr>
      <w:r w:rsidRPr="0032652C">
        <w:rPr>
          <w:rFonts w:ascii="Times New Roman" w:hAnsi="Times New Roman" w:cs="Times New Roman"/>
          <w:b/>
          <w:sz w:val="24"/>
          <w:szCs w:val="24"/>
        </w:rPr>
        <w:t>Benefits:</w:t>
      </w:r>
      <w:r>
        <w:rPr>
          <w:rFonts w:ascii="Times New Roman" w:hAnsi="Times New Roman" w:cs="Times New Roman"/>
          <w:sz w:val="24"/>
          <w:szCs w:val="24"/>
        </w:rPr>
        <w:t>Employee’s</w:t>
      </w:r>
      <w:r w:rsidRPr="00FE7683">
        <w:rPr>
          <w:rFonts w:ascii="Times New Roman" w:hAnsi="Times New Roman" w:cs="Times New Roman"/>
          <w:sz w:val="24"/>
          <w:szCs w:val="24"/>
        </w:rPr>
        <w:t xml:space="preserve"> benefits are </w:t>
      </w:r>
      <w:r>
        <w:rPr>
          <w:rFonts w:ascii="Times New Roman" w:hAnsi="Times New Roman" w:cs="Times New Roman"/>
          <w:sz w:val="24"/>
          <w:szCs w:val="24"/>
        </w:rPr>
        <w:t xml:space="preserve">referred to asrewards such as pension, life insurance, medical insurance, </w:t>
      </w:r>
      <w:r w:rsidRPr="00FE7683">
        <w:rPr>
          <w:rFonts w:ascii="Times New Roman" w:hAnsi="Times New Roman" w:cs="Times New Roman"/>
          <w:sz w:val="24"/>
          <w:szCs w:val="24"/>
        </w:rPr>
        <w:t xml:space="preserve">working </w:t>
      </w:r>
      <w:r>
        <w:rPr>
          <w:rFonts w:ascii="Times New Roman" w:hAnsi="Times New Roman" w:cs="Times New Roman"/>
          <w:sz w:val="24"/>
          <w:szCs w:val="24"/>
        </w:rPr>
        <w:t>accident insurance etc. thatthey receive for being an employee ofthe company</w:t>
      </w:r>
      <w:r w:rsidRPr="00FE7683">
        <w:rPr>
          <w:rFonts w:ascii="Times New Roman" w:hAnsi="Times New Roman" w:cs="Times New Roman"/>
          <w:sz w:val="24"/>
          <w:szCs w:val="24"/>
        </w:rPr>
        <w:t xml:space="preserve"> or the</w:t>
      </w:r>
      <w:r>
        <w:rPr>
          <w:rFonts w:ascii="Times New Roman" w:hAnsi="Times New Roman" w:cs="Times New Roman"/>
          <w:sz w:val="24"/>
          <w:szCs w:val="24"/>
        </w:rPr>
        <w:t>ir positions in the company</w:t>
      </w:r>
      <w:r w:rsidRPr="00FE7683">
        <w:rPr>
          <w:rFonts w:ascii="Times New Roman" w:hAnsi="Times New Roman" w:cs="Times New Roman"/>
          <w:sz w:val="24"/>
          <w:szCs w:val="24"/>
        </w:rPr>
        <w:t xml:space="preserve">. </w:t>
      </w:r>
      <w:r w:rsidRPr="005C09A6">
        <w:rPr>
          <w:rFonts w:ascii="Times New Roman" w:hAnsi="Times New Roman" w:cs="Times New Roman"/>
          <w:b/>
          <w:sz w:val="24"/>
          <w:szCs w:val="24"/>
        </w:rPr>
        <w:t>Artz (2010)</w:t>
      </w:r>
      <w:r>
        <w:rPr>
          <w:rFonts w:ascii="Times New Roman" w:hAnsi="Times New Roman" w:cs="Times New Roman"/>
          <w:sz w:val="24"/>
          <w:szCs w:val="24"/>
        </w:rPr>
        <w:t>agreed</w:t>
      </w:r>
      <w:r w:rsidRPr="00FE7683">
        <w:rPr>
          <w:rFonts w:ascii="Times New Roman" w:hAnsi="Times New Roman" w:cs="Times New Roman"/>
          <w:sz w:val="24"/>
          <w:szCs w:val="24"/>
        </w:rPr>
        <w:t xml:space="preserve"> that </w:t>
      </w:r>
      <w:r>
        <w:rPr>
          <w:rFonts w:ascii="Times New Roman" w:hAnsi="Times New Roman" w:cs="Times New Roman"/>
          <w:sz w:val="24"/>
          <w:szCs w:val="24"/>
        </w:rPr>
        <w:t xml:space="preserve">one of the </w:t>
      </w:r>
      <w:r w:rsidRPr="00FE7683">
        <w:rPr>
          <w:rFonts w:ascii="Times New Roman" w:hAnsi="Times New Roman" w:cs="Times New Roman"/>
          <w:sz w:val="24"/>
          <w:szCs w:val="24"/>
        </w:rPr>
        <w:t>significant and positive determinants of job satisfaction</w:t>
      </w:r>
      <w:r>
        <w:rPr>
          <w:rFonts w:ascii="Times New Roman" w:hAnsi="Times New Roman" w:cs="Times New Roman"/>
          <w:sz w:val="24"/>
          <w:szCs w:val="24"/>
        </w:rPr>
        <w:t xml:space="preserve"> is fringe benefit</w:t>
      </w:r>
      <w:r w:rsidRPr="00FE7683">
        <w:rPr>
          <w:rFonts w:ascii="Times New Roman" w:hAnsi="Times New Roman" w:cs="Times New Roman"/>
          <w:sz w:val="24"/>
          <w:szCs w:val="24"/>
        </w:rPr>
        <w:t>. According t</w:t>
      </w:r>
      <w:r>
        <w:rPr>
          <w:rFonts w:ascii="Times New Roman" w:hAnsi="Times New Roman" w:cs="Times New Roman"/>
          <w:sz w:val="24"/>
          <w:szCs w:val="24"/>
        </w:rPr>
        <w:t xml:space="preserve">o </w:t>
      </w:r>
      <w:r w:rsidRPr="005C09A6">
        <w:rPr>
          <w:rFonts w:ascii="Times New Roman" w:hAnsi="Times New Roman" w:cs="Times New Roman"/>
          <w:b/>
          <w:sz w:val="24"/>
          <w:szCs w:val="24"/>
        </w:rPr>
        <w:t>Lam (2001)</w:t>
      </w:r>
      <w:r>
        <w:rPr>
          <w:rFonts w:ascii="Times New Roman" w:hAnsi="Times New Roman" w:cs="Times New Roman"/>
          <w:sz w:val="24"/>
          <w:szCs w:val="24"/>
        </w:rPr>
        <w:t xml:space="preserve">, </w:t>
      </w:r>
      <w:r w:rsidRPr="00FE7683">
        <w:rPr>
          <w:rFonts w:ascii="Times New Roman" w:hAnsi="Times New Roman" w:cs="Times New Roman"/>
          <w:sz w:val="24"/>
          <w:szCs w:val="24"/>
        </w:rPr>
        <w:t xml:space="preserve">rewards (including </w:t>
      </w:r>
      <w:r>
        <w:rPr>
          <w:rFonts w:ascii="Times New Roman" w:hAnsi="Times New Roman" w:cs="Times New Roman"/>
          <w:sz w:val="24"/>
          <w:szCs w:val="24"/>
        </w:rPr>
        <w:t xml:space="preserve">benefits) have a </w:t>
      </w:r>
      <w:r w:rsidRPr="00FE7683">
        <w:rPr>
          <w:rFonts w:ascii="Times New Roman" w:hAnsi="Times New Roman" w:cs="Times New Roman"/>
          <w:sz w:val="24"/>
          <w:szCs w:val="24"/>
        </w:rPr>
        <w:t xml:space="preserve">positive </w:t>
      </w:r>
      <w:r>
        <w:rPr>
          <w:rFonts w:ascii="Times New Roman" w:hAnsi="Times New Roman" w:cs="Times New Roman"/>
          <w:sz w:val="24"/>
          <w:szCs w:val="24"/>
        </w:rPr>
        <w:t>relationship</w:t>
      </w:r>
      <w:r w:rsidRPr="00FE7683">
        <w:rPr>
          <w:rFonts w:ascii="Times New Roman" w:hAnsi="Times New Roman" w:cs="Times New Roman"/>
          <w:sz w:val="24"/>
          <w:szCs w:val="24"/>
        </w:rPr>
        <w:t xml:space="preserve"> with </w:t>
      </w:r>
      <w:r>
        <w:rPr>
          <w:rFonts w:ascii="Times New Roman" w:hAnsi="Times New Roman" w:cs="Times New Roman"/>
          <w:sz w:val="24"/>
          <w:szCs w:val="24"/>
        </w:rPr>
        <w:t xml:space="preserve">the </w:t>
      </w:r>
      <w:r w:rsidRPr="00FE7683">
        <w:rPr>
          <w:rFonts w:ascii="Times New Roman" w:hAnsi="Times New Roman" w:cs="Times New Roman"/>
          <w:sz w:val="24"/>
          <w:szCs w:val="24"/>
        </w:rPr>
        <w:t xml:space="preserve">job </w:t>
      </w:r>
      <w:r>
        <w:rPr>
          <w:rFonts w:ascii="Times New Roman" w:hAnsi="Times New Roman" w:cs="Times New Roman"/>
          <w:sz w:val="24"/>
          <w:szCs w:val="24"/>
        </w:rPr>
        <w:t>satisfaction and employee job satisfaction is an important</w:t>
      </w:r>
      <w:r w:rsidRPr="00FE7683">
        <w:rPr>
          <w:rFonts w:ascii="Times New Roman" w:hAnsi="Times New Roman" w:cs="Times New Roman"/>
          <w:sz w:val="24"/>
          <w:szCs w:val="24"/>
        </w:rPr>
        <w:t xml:space="preserve"> factor to predict.</w:t>
      </w:r>
    </w:p>
    <w:p w:rsidR="001B6EEA" w:rsidRDefault="001B6EEA" w:rsidP="001B6EEA">
      <w:pPr>
        <w:spacing w:after="240" w:line="276" w:lineRule="auto"/>
        <w:jc w:val="both"/>
        <w:rPr>
          <w:rFonts w:ascii="Times New Roman" w:hAnsi="Times New Roman" w:cs="Times New Roman"/>
          <w:sz w:val="24"/>
          <w:szCs w:val="24"/>
        </w:rPr>
      </w:pPr>
      <w:r>
        <w:rPr>
          <w:rFonts w:ascii="Times New Roman" w:hAnsi="Times New Roman" w:cs="Times New Roman"/>
          <w:sz w:val="24"/>
          <w:szCs w:val="24"/>
        </w:rPr>
        <w:br w:type="page"/>
      </w:r>
    </w:p>
    <w:p w:rsidR="001B6EEA" w:rsidRDefault="001B6EEA" w:rsidP="001B6EEA">
      <w:pPr>
        <w:pStyle w:val="Heading2"/>
        <w:spacing w:after="240" w:line="276" w:lineRule="auto"/>
        <w:jc w:val="both"/>
        <w:rPr>
          <w:rFonts w:cs="Times New Roman"/>
          <w:szCs w:val="28"/>
        </w:rPr>
      </w:pPr>
      <w:bookmarkStart w:id="22" w:name="_Toc42436905"/>
      <w:r>
        <w:rPr>
          <w:rFonts w:cs="Times New Roman"/>
        </w:rPr>
        <w:lastRenderedPageBreak/>
        <w:t>2.5: Measuring</w:t>
      </w:r>
      <w:r w:rsidRPr="00215E21">
        <w:rPr>
          <w:rFonts w:cs="Times New Roman"/>
        </w:rPr>
        <w:t xml:space="preserve"> employee </w:t>
      </w:r>
      <w:r>
        <w:rPr>
          <w:rFonts w:cs="Times New Roman"/>
          <w:szCs w:val="28"/>
        </w:rPr>
        <w:t>Job Satisfaction:</w:t>
      </w:r>
      <w:bookmarkEnd w:id="22"/>
    </w:p>
    <w:p w:rsidR="001B6EEA" w:rsidRPr="005531B4" w:rsidRDefault="001B6EEA" w:rsidP="001B6EEA">
      <w:pPr>
        <w:jc w:val="both"/>
        <w:rPr>
          <w:rFonts w:ascii="Times New Roman" w:hAnsi="Times New Roman" w:cs="Times New Roman"/>
          <w:sz w:val="24"/>
          <w:szCs w:val="24"/>
        </w:rPr>
      </w:pPr>
      <w:r w:rsidRPr="005531B4">
        <w:rPr>
          <w:rFonts w:ascii="Times New Roman" w:hAnsi="Times New Roman" w:cs="Times New Roman"/>
          <w:sz w:val="24"/>
          <w:szCs w:val="24"/>
        </w:rPr>
        <w:t>Many organizations face challenges in accurately measuring job satisfaction because job satisfaction can differ among various people within an organization. Many studies have shown that high performing employees do not feel satisfied with their job simply as a result of high level titles or increased pay.</w:t>
      </w:r>
    </w:p>
    <w:p w:rsidR="001B6EEA" w:rsidRPr="005531B4" w:rsidRDefault="001B6EEA" w:rsidP="001B6EEA">
      <w:pPr>
        <w:spacing w:after="240" w:line="276" w:lineRule="auto"/>
        <w:jc w:val="both"/>
        <w:rPr>
          <w:rFonts w:ascii="Times New Roman" w:hAnsi="Times New Roman" w:cs="Times New Roman"/>
          <w:sz w:val="24"/>
          <w:szCs w:val="24"/>
        </w:rPr>
      </w:pPr>
      <w:r w:rsidRPr="005531B4">
        <w:rPr>
          <w:rFonts w:ascii="Times New Roman" w:hAnsi="Times New Roman" w:cs="Times New Roman"/>
          <w:sz w:val="24"/>
          <w:szCs w:val="24"/>
        </w:rPr>
        <w:t>Jobs require interaction with colleagues and bosses, following company rules regulations and policies, meeting performance standards, living with working conditions that are often less than ideal, and the like.</w:t>
      </w:r>
    </w:p>
    <w:p w:rsidR="001B6EEA" w:rsidRPr="005531B4" w:rsidRDefault="001B6EEA" w:rsidP="001B6EEA">
      <w:pPr>
        <w:spacing w:after="240" w:line="276" w:lineRule="auto"/>
        <w:jc w:val="both"/>
        <w:rPr>
          <w:rFonts w:ascii="Times New Roman" w:hAnsi="Times New Roman" w:cs="Times New Roman"/>
          <w:sz w:val="24"/>
          <w:szCs w:val="24"/>
        </w:rPr>
      </w:pPr>
      <w:r w:rsidRPr="005531B4">
        <w:rPr>
          <w:rFonts w:ascii="Times New Roman" w:hAnsi="Times New Roman" w:cs="Times New Roman"/>
          <w:sz w:val="24"/>
          <w:szCs w:val="24"/>
        </w:rPr>
        <w:t>This means that an employee’s assessment of how satisfied or dissatisfied he or she is with his or her job is a complex summation of several job elements.</w:t>
      </w:r>
    </w:p>
    <w:p w:rsidR="001B6EEA" w:rsidRPr="005531B4" w:rsidRDefault="001B6EEA" w:rsidP="001B6EEA">
      <w:pPr>
        <w:spacing w:after="240" w:line="276" w:lineRule="auto"/>
        <w:contextualSpacing/>
        <w:jc w:val="both"/>
        <w:rPr>
          <w:rFonts w:ascii="Times New Roman" w:hAnsi="Times New Roman" w:cs="Times New Roman"/>
          <w:sz w:val="24"/>
          <w:szCs w:val="24"/>
        </w:rPr>
      </w:pPr>
      <w:r w:rsidRPr="005531B4">
        <w:rPr>
          <w:rFonts w:ascii="Times New Roman" w:hAnsi="Times New Roman" w:cs="Times New Roman"/>
          <w:sz w:val="24"/>
          <w:szCs w:val="24"/>
        </w:rPr>
        <w:t>There are two popular approaches of measuring job satisfaction which are given below:</w:t>
      </w:r>
    </w:p>
    <w:p w:rsidR="005531B4" w:rsidRDefault="001B6EEA" w:rsidP="005531B4">
      <w:pPr>
        <w:pStyle w:val="ListParagraph"/>
        <w:numPr>
          <w:ilvl w:val="0"/>
          <w:numId w:val="23"/>
        </w:numPr>
        <w:spacing w:after="240" w:line="276" w:lineRule="auto"/>
        <w:ind w:left="634"/>
        <w:jc w:val="both"/>
        <w:rPr>
          <w:rFonts w:ascii="Times New Roman" w:hAnsi="Times New Roman" w:cs="Times New Roman"/>
          <w:sz w:val="24"/>
          <w:szCs w:val="24"/>
        </w:rPr>
      </w:pPr>
      <w:r w:rsidRPr="00BC5408">
        <w:rPr>
          <w:rFonts w:ascii="Times New Roman" w:hAnsi="Times New Roman" w:cs="Times New Roman"/>
          <w:b/>
          <w:sz w:val="24"/>
          <w:szCs w:val="24"/>
        </w:rPr>
        <w:t>Single Global Rating</w:t>
      </w:r>
      <w:r>
        <w:rPr>
          <w:rFonts w:ascii="Times New Roman" w:hAnsi="Times New Roman" w:cs="Times New Roman"/>
          <w:b/>
          <w:sz w:val="24"/>
          <w:szCs w:val="24"/>
        </w:rPr>
        <w:t xml:space="preserve">: </w:t>
      </w:r>
      <w:r w:rsidRPr="00BC5408">
        <w:rPr>
          <w:rFonts w:ascii="Times New Roman" w:hAnsi="Times New Roman" w:cs="Times New Roman"/>
          <w:sz w:val="24"/>
          <w:szCs w:val="24"/>
        </w:rPr>
        <w:t>In the single global rating method individuals are asked to respond to one question such as, "all things considered, how satisfied are you with your job?"</w:t>
      </w:r>
    </w:p>
    <w:p w:rsidR="001B6EEA" w:rsidRPr="005531B4" w:rsidRDefault="00E6589C" w:rsidP="005531B4">
      <w:pPr>
        <w:pStyle w:val="ListParagraph"/>
        <w:spacing w:after="240" w:line="276" w:lineRule="auto"/>
        <w:ind w:left="634"/>
        <w:jc w:val="both"/>
        <w:rPr>
          <w:rFonts w:ascii="Times New Roman" w:hAnsi="Times New Roman" w:cs="Times New Roman"/>
          <w:sz w:val="24"/>
          <w:szCs w:val="24"/>
        </w:rPr>
      </w:pPr>
      <w:r w:rsidRPr="005531B4">
        <w:rPr>
          <w:rFonts w:ascii="Times New Roman" w:hAnsi="Times New Roman" w:cs="Times New Roman"/>
          <w:sz w:val="24"/>
          <w:szCs w:val="24"/>
        </w:rPr>
        <w:t>The top marking co</w:t>
      </w:r>
      <w:r w:rsidR="005531B4" w:rsidRPr="005531B4">
        <w:rPr>
          <w:rFonts w:ascii="Times New Roman" w:hAnsi="Times New Roman" w:cs="Times New Roman"/>
          <w:sz w:val="24"/>
          <w:szCs w:val="24"/>
        </w:rPr>
        <w:t>nsist number 5 which indicates high satisfaction</w:t>
      </w:r>
      <w:r w:rsidRPr="005531B4">
        <w:rPr>
          <w:rFonts w:ascii="Times New Roman" w:hAnsi="Times New Roman" w:cs="Times New Roman"/>
          <w:sz w:val="24"/>
          <w:szCs w:val="24"/>
        </w:rPr>
        <w:t xml:space="preserve"> and the lowest marking consist number 1 that indicates </w:t>
      </w:r>
      <w:r w:rsidR="005531B4" w:rsidRPr="005531B4">
        <w:rPr>
          <w:rFonts w:ascii="Times New Roman" w:hAnsi="Times New Roman" w:cs="Times New Roman"/>
          <w:sz w:val="24"/>
          <w:szCs w:val="24"/>
        </w:rPr>
        <w:t xml:space="preserve">highly dissatisfaction. </w:t>
      </w:r>
      <w:r w:rsidRPr="005531B4">
        <w:rPr>
          <w:rFonts w:ascii="Times New Roman" w:hAnsi="Times New Roman" w:cs="Times New Roman"/>
          <w:sz w:val="24"/>
          <w:szCs w:val="24"/>
        </w:rPr>
        <w:t>Participants circle their opinion</w:t>
      </w:r>
      <w:r w:rsidR="005531B4" w:rsidRPr="005531B4">
        <w:rPr>
          <w:rFonts w:ascii="Times New Roman" w:hAnsi="Times New Roman" w:cs="Times New Roman"/>
          <w:sz w:val="24"/>
          <w:szCs w:val="24"/>
        </w:rPr>
        <w:t xml:space="preserve"> in this scale</w:t>
      </w:r>
      <w:r w:rsidRPr="005531B4">
        <w:rPr>
          <w:rFonts w:ascii="Times New Roman" w:hAnsi="Times New Roman" w:cs="Times New Roman"/>
          <w:sz w:val="24"/>
          <w:szCs w:val="24"/>
        </w:rPr>
        <w:t>.</w:t>
      </w:r>
    </w:p>
    <w:p w:rsidR="001B6EEA" w:rsidRPr="009508AB" w:rsidRDefault="001B6EEA" w:rsidP="005531B4">
      <w:pPr>
        <w:pStyle w:val="ListParagraph"/>
        <w:numPr>
          <w:ilvl w:val="0"/>
          <w:numId w:val="23"/>
        </w:numPr>
        <w:spacing w:after="240" w:line="276" w:lineRule="auto"/>
        <w:contextualSpacing w:val="0"/>
        <w:jc w:val="both"/>
        <w:rPr>
          <w:rFonts w:ascii="Times New Roman" w:hAnsi="Times New Roman" w:cs="Times New Roman"/>
          <w:sz w:val="24"/>
          <w:szCs w:val="24"/>
        </w:rPr>
      </w:pPr>
      <w:r>
        <w:rPr>
          <w:rFonts w:ascii="Times New Roman" w:hAnsi="Times New Roman" w:cs="Times New Roman"/>
          <w:b/>
          <w:sz w:val="24"/>
          <w:szCs w:val="24"/>
        </w:rPr>
        <w:t>Summation Score:</w:t>
      </w:r>
      <w:r w:rsidRPr="009508AB">
        <w:rPr>
          <w:rFonts w:ascii="Times New Roman" w:hAnsi="Times New Roman" w:cs="Times New Roman"/>
          <w:sz w:val="24"/>
          <w:szCs w:val="24"/>
        </w:rPr>
        <w:t>This approach identifies key components in a job and asks for the employee’s feelings about each component. Typical components that might be included are the nature of the work, present salary, promotion opportunities, supervision and relation with co-workers.</w:t>
      </w:r>
    </w:p>
    <w:p w:rsidR="001B6EEA" w:rsidRDefault="001B6EEA" w:rsidP="001B6EEA">
      <w:pPr>
        <w:spacing w:after="240" w:line="276" w:lineRule="auto"/>
        <w:jc w:val="both"/>
        <w:rPr>
          <w:rFonts w:ascii="Times New Roman" w:hAnsi="Times New Roman" w:cs="Times New Roman"/>
          <w:sz w:val="24"/>
          <w:szCs w:val="24"/>
        </w:rPr>
      </w:pPr>
      <w:r w:rsidRPr="00D942F9">
        <w:rPr>
          <w:rFonts w:ascii="Times New Roman" w:hAnsi="Times New Roman" w:cs="Times New Roman"/>
          <w:sz w:val="24"/>
          <w:szCs w:val="24"/>
        </w:rPr>
        <w:t>Researchers used some ways of measuring job satisfaction in this summation score approach. Those ways are given below:</w:t>
      </w:r>
    </w:p>
    <w:p w:rsidR="001B6EEA" w:rsidRDefault="001B6EEA" w:rsidP="001B6EEA">
      <w:pPr>
        <w:pStyle w:val="ListParagraph"/>
        <w:numPr>
          <w:ilvl w:val="0"/>
          <w:numId w:val="27"/>
        </w:numPr>
        <w:spacing w:after="240" w:line="276" w:lineRule="auto"/>
        <w:contextualSpacing w:val="0"/>
        <w:jc w:val="both"/>
        <w:rPr>
          <w:rFonts w:ascii="Times New Roman" w:hAnsi="Times New Roman" w:cs="Times New Roman"/>
          <w:sz w:val="24"/>
          <w:szCs w:val="24"/>
        </w:rPr>
      </w:pPr>
      <w:r w:rsidRPr="00D942F9">
        <w:rPr>
          <w:rFonts w:ascii="Times New Roman" w:hAnsi="Times New Roman" w:cs="Times New Roman"/>
          <w:b/>
          <w:sz w:val="24"/>
          <w:szCs w:val="24"/>
        </w:rPr>
        <w:t>Job Descriptive Index (JDI):</w:t>
      </w:r>
      <w:r w:rsidRPr="00D942F9">
        <w:rPr>
          <w:rFonts w:ascii="Times New Roman" w:hAnsi="Times New Roman" w:cs="Times New Roman"/>
          <w:sz w:val="24"/>
          <w:szCs w:val="24"/>
        </w:rPr>
        <w:t xml:space="preserve"> JDI was developed by Smith, Kendall, and Hulin in 1969. It is a particularly subjective employee job satisfaction measure. 72 items in this index assess five factors of job satisfaction which include: work, pay, promotions, supervision, and coworkers. Through the combination of ratings of satisfaction, company can measure employee job satisfaction. The scale is straightforward, members answer either yes, no, or cannot choose in case of if given options precisely portray individual's activity.</w:t>
      </w:r>
    </w:p>
    <w:p w:rsidR="001B6EEA" w:rsidRDefault="001B6EEA" w:rsidP="001B6EEA">
      <w:pPr>
        <w:pStyle w:val="ListParagraph"/>
        <w:numPr>
          <w:ilvl w:val="0"/>
          <w:numId w:val="27"/>
        </w:numPr>
        <w:spacing w:after="240" w:line="276" w:lineRule="auto"/>
        <w:contextualSpacing w:val="0"/>
        <w:jc w:val="both"/>
        <w:rPr>
          <w:rFonts w:ascii="Times New Roman" w:hAnsi="Times New Roman" w:cs="Times New Roman"/>
          <w:sz w:val="24"/>
          <w:szCs w:val="24"/>
        </w:rPr>
      </w:pPr>
      <w:r w:rsidRPr="00D942F9">
        <w:rPr>
          <w:rFonts w:ascii="Times New Roman" w:hAnsi="Times New Roman" w:cs="Times New Roman"/>
          <w:b/>
          <w:sz w:val="24"/>
          <w:szCs w:val="24"/>
        </w:rPr>
        <w:t xml:space="preserve">Global Job Satisfaction Scale: </w:t>
      </w:r>
      <w:r w:rsidRPr="00D942F9">
        <w:rPr>
          <w:rFonts w:ascii="Times New Roman" w:hAnsi="Times New Roman" w:cs="Times New Roman"/>
          <w:sz w:val="24"/>
          <w:szCs w:val="24"/>
        </w:rPr>
        <w:t>Warr, Cook, and Wall developed this measurement approach in 1979. It includes 15 items to determine overall employee job satisfaction. Two subscales are used for extrinsic and intrinsic aspects of the job. The extrinsic section consists eight items and the intrinsic consists seven items.</w:t>
      </w:r>
    </w:p>
    <w:p w:rsidR="001B6EEA" w:rsidRPr="00D942F9" w:rsidRDefault="005531B4" w:rsidP="001B6EEA">
      <w:pPr>
        <w:spacing w:after="240" w:line="276" w:lineRule="auto"/>
        <w:jc w:val="both"/>
        <w:rPr>
          <w:rFonts w:ascii="Times New Roman" w:hAnsi="Times New Roman" w:cs="Times New Roman"/>
          <w:sz w:val="24"/>
          <w:szCs w:val="24"/>
        </w:rPr>
      </w:pPr>
      <w:r>
        <w:rPr>
          <w:rFonts w:ascii="Times New Roman" w:hAnsi="Times New Roman" w:cs="Times New Roman"/>
          <w:sz w:val="24"/>
          <w:szCs w:val="24"/>
        </w:rPr>
        <w:br w:type="page"/>
      </w:r>
    </w:p>
    <w:p w:rsidR="001B6EEA" w:rsidRDefault="001B6EEA" w:rsidP="001B6EEA">
      <w:pPr>
        <w:pStyle w:val="ListParagraph"/>
        <w:numPr>
          <w:ilvl w:val="0"/>
          <w:numId w:val="27"/>
        </w:numPr>
        <w:spacing w:after="240" w:line="276" w:lineRule="auto"/>
        <w:contextualSpacing w:val="0"/>
        <w:jc w:val="both"/>
        <w:rPr>
          <w:rFonts w:ascii="Times New Roman" w:hAnsi="Times New Roman" w:cs="Times New Roman"/>
          <w:sz w:val="24"/>
          <w:szCs w:val="24"/>
        </w:rPr>
      </w:pPr>
      <w:r w:rsidRPr="00D942F9">
        <w:rPr>
          <w:rFonts w:ascii="Times New Roman" w:hAnsi="Times New Roman" w:cs="Times New Roman"/>
          <w:b/>
          <w:sz w:val="24"/>
          <w:szCs w:val="24"/>
        </w:rPr>
        <w:lastRenderedPageBreak/>
        <w:t xml:space="preserve">Job Satisfaction Relative to Expectations: </w:t>
      </w:r>
      <w:r w:rsidRPr="00D942F9">
        <w:rPr>
          <w:rFonts w:ascii="Times New Roman" w:hAnsi="Times New Roman" w:cs="Times New Roman"/>
          <w:sz w:val="24"/>
          <w:szCs w:val="24"/>
        </w:rPr>
        <w:t>This measurement approach was developed by Bacharach, Bamberger, and Conley. It determines the degree of agreement between the perceived quality of broad aspects of a job and employee expectations. This approach is most effective to reflect how job stresses role conflicts, or role ambiguities can hamper an employee from meeting job expectations.</w:t>
      </w:r>
    </w:p>
    <w:p w:rsidR="001B6EEA" w:rsidRDefault="001B6EEA" w:rsidP="001B6EEA">
      <w:pPr>
        <w:pStyle w:val="ListParagraph"/>
        <w:numPr>
          <w:ilvl w:val="0"/>
          <w:numId w:val="27"/>
        </w:numPr>
        <w:spacing w:after="240" w:line="276" w:lineRule="auto"/>
        <w:contextualSpacing w:val="0"/>
        <w:jc w:val="both"/>
        <w:rPr>
          <w:rFonts w:ascii="Times New Roman" w:hAnsi="Times New Roman" w:cs="Times New Roman"/>
          <w:sz w:val="24"/>
          <w:szCs w:val="24"/>
        </w:rPr>
      </w:pPr>
      <w:r w:rsidRPr="00D942F9">
        <w:rPr>
          <w:rFonts w:ascii="Times New Roman" w:hAnsi="Times New Roman" w:cs="Times New Roman"/>
          <w:b/>
          <w:sz w:val="24"/>
          <w:szCs w:val="24"/>
        </w:rPr>
        <w:t xml:space="preserve">Minnesota Satisfaction Questionnaire (MSQ): </w:t>
      </w:r>
      <w:r w:rsidRPr="00D942F9">
        <w:rPr>
          <w:rFonts w:ascii="Times New Roman" w:hAnsi="Times New Roman" w:cs="Times New Roman"/>
          <w:sz w:val="24"/>
          <w:szCs w:val="24"/>
        </w:rPr>
        <w:t>The long form of this survey is made up of 100 questions which is based on 20 subscales. Minnesota Satisfaction Questionnaire measures employee job satisfaction with ability, achievement, utilization, activity, authority, advancement, compensation, company policies and practices, co-workers, creativity, moral values, recognition, independence, responsibility, social service, security, supervision human relations, social status, supervision technical variety and working conditions.</w:t>
      </w:r>
    </w:p>
    <w:p w:rsidR="001B6EEA" w:rsidRDefault="001B6EEA" w:rsidP="001B6EEA">
      <w:pPr>
        <w:pStyle w:val="ListParagraph"/>
        <w:numPr>
          <w:ilvl w:val="0"/>
          <w:numId w:val="27"/>
        </w:numPr>
        <w:spacing w:after="240" w:line="276" w:lineRule="auto"/>
        <w:contextualSpacing w:val="0"/>
        <w:jc w:val="both"/>
        <w:rPr>
          <w:rFonts w:ascii="Times New Roman" w:hAnsi="Times New Roman" w:cs="Times New Roman"/>
          <w:sz w:val="24"/>
          <w:szCs w:val="24"/>
        </w:rPr>
      </w:pPr>
      <w:r w:rsidRPr="00D942F9">
        <w:rPr>
          <w:rFonts w:ascii="Times New Roman" w:hAnsi="Times New Roman" w:cs="Times New Roman"/>
          <w:b/>
          <w:sz w:val="24"/>
          <w:szCs w:val="24"/>
        </w:rPr>
        <w:t xml:space="preserve">Job Satisfaction Survey (JSS): </w:t>
      </w:r>
      <w:r w:rsidRPr="00D942F9">
        <w:rPr>
          <w:rFonts w:ascii="Times New Roman" w:hAnsi="Times New Roman" w:cs="Times New Roman"/>
          <w:sz w:val="24"/>
          <w:szCs w:val="24"/>
        </w:rPr>
        <w:t xml:space="preserve">In 1997, this measurement approach was developed by Spector. This survey contains 36 items based on nine job features. The job features include supervision, pay, benefits, promotion, contingent rewards operating procedures, nature of work, co-workers and communication. The JSS uses a six point Likert scale with 1 describing ‘disagree very much’ and 6 describing ‘agree very much’. Participants are asked to circle 1 of 6 numbers that represents to their agreement or disagreement about each item. </w:t>
      </w:r>
    </w:p>
    <w:p w:rsidR="001B6EEA" w:rsidRPr="00D942F9" w:rsidRDefault="001B6EEA" w:rsidP="001B6EEA">
      <w:pPr>
        <w:pStyle w:val="ListParagraph"/>
        <w:spacing w:after="240" w:line="276" w:lineRule="auto"/>
        <w:contextualSpacing w:val="0"/>
        <w:jc w:val="both"/>
        <w:rPr>
          <w:rFonts w:ascii="Times New Roman" w:hAnsi="Times New Roman" w:cs="Times New Roman"/>
          <w:sz w:val="24"/>
          <w:szCs w:val="24"/>
        </w:rPr>
      </w:pPr>
      <w:r w:rsidRPr="00D942F9">
        <w:rPr>
          <w:rFonts w:ascii="Times New Roman" w:hAnsi="Times New Roman" w:cs="Times New Roman"/>
          <w:sz w:val="24"/>
          <w:szCs w:val="24"/>
        </w:rPr>
        <w:t xml:space="preserve">Compared to the other measurement approaches, the JSS is fairly typical in that the items reflects statements about an individual's job or job situation. The JSS is more alike to the JDI than to the MSQ because it is more descriptive in nature </w:t>
      </w:r>
      <w:r w:rsidRPr="00D942F9">
        <w:rPr>
          <w:rFonts w:ascii="Times New Roman" w:hAnsi="Times New Roman" w:cs="Times New Roman"/>
          <w:b/>
          <w:sz w:val="24"/>
          <w:szCs w:val="24"/>
        </w:rPr>
        <w:t>(Jex, 2002)</w:t>
      </w:r>
      <w:r w:rsidRPr="00D942F9">
        <w:rPr>
          <w:rFonts w:ascii="Times New Roman" w:hAnsi="Times New Roman" w:cs="Times New Roman"/>
          <w:sz w:val="24"/>
          <w:szCs w:val="24"/>
        </w:rPr>
        <w:t>.</w:t>
      </w:r>
    </w:p>
    <w:p w:rsidR="001B6EEA" w:rsidRPr="00FE7683" w:rsidRDefault="001B6EEA" w:rsidP="001B6EEA">
      <w:pPr>
        <w:spacing w:after="240" w:line="276" w:lineRule="auto"/>
        <w:jc w:val="both"/>
        <w:rPr>
          <w:rFonts w:ascii="Times New Roman" w:hAnsi="Times New Roman" w:cs="Times New Roman"/>
          <w:sz w:val="24"/>
          <w:szCs w:val="24"/>
        </w:rPr>
      </w:pPr>
      <w:r>
        <w:rPr>
          <w:rFonts w:ascii="Times New Roman" w:hAnsi="Times New Roman" w:cs="Times New Roman"/>
          <w:sz w:val="24"/>
          <w:szCs w:val="24"/>
        </w:rPr>
        <w:t>Before measuring</w:t>
      </w:r>
      <w:r w:rsidRPr="00D079B2">
        <w:rPr>
          <w:rFonts w:ascii="Times New Roman" w:hAnsi="Times New Roman" w:cs="Times New Roman"/>
          <w:sz w:val="24"/>
          <w:szCs w:val="24"/>
        </w:rPr>
        <w:t xml:space="preserve"> employee job sa</w:t>
      </w:r>
      <w:r>
        <w:rPr>
          <w:rFonts w:ascii="Times New Roman" w:hAnsi="Times New Roman" w:cs="Times New Roman"/>
          <w:sz w:val="24"/>
          <w:szCs w:val="24"/>
        </w:rPr>
        <w:t xml:space="preserve">tisfaction, managers should </w:t>
      </w:r>
      <w:r w:rsidRPr="00D079B2">
        <w:rPr>
          <w:rFonts w:ascii="Times New Roman" w:hAnsi="Times New Roman" w:cs="Times New Roman"/>
          <w:sz w:val="24"/>
          <w:szCs w:val="24"/>
        </w:rPr>
        <w:t>know about the daily contacts and existing data related to the employee. They should have get in touch with their employees through constant</w:t>
      </w:r>
      <w:r w:rsidR="006D17AB">
        <w:rPr>
          <w:rFonts w:ascii="Times New Roman" w:hAnsi="Times New Roman" w:cs="Times New Roman"/>
          <w:sz w:val="24"/>
          <w:szCs w:val="24"/>
        </w:rPr>
        <w:t xml:space="preserve"> interaction and communication.</w:t>
      </w:r>
    </w:p>
    <w:p w:rsidR="0022346E" w:rsidRDefault="0022346E" w:rsidP="00501AEB">
      <w:pPr>
        <w:spacing w:after="24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D74D0" w:rsidRDefault="005D74D0" w:rsidP="00501AEB">
      <w:pPr>
        <w:spacing w:after="240" w:line="276" w:lineRule="auto"/>
        <w:jc w:val="both"/>
        <w:rPr>
          <w:rFonts w:ascii="Times New Roman" w:eastAsia="Times New Roman" w:hAnsi="Times New Roman" w:cs="Times New Roman"/>
          <w:sz w:val="24"/>
          <w:szCs w:val="24"/>
        </w:rPr>
      </w:pPr>
    </w:p>
    <w:p w:rsidR="00226B0E" w:rsidRPr="005D74D0" w:rsidRDefault="00226B0E" w:rsidP="005D74D0">
      <w:pPr>
        <w:spacing w:line="276" w:lineRule="auto"/>
        <w:jc w:val="both"/>
        <w:rPr>
          <w:rFonts w:ascii="Times New Roman" w:eastAsia="Times New Roman" w:hAnsi="Times New Roman" w:cs="Times New Roman"/>
          <w:sz w:val="24"/>
          <w:szCs w:val="24"/>
        </w:rPr>
      </w:pPr>
    </w:p>
    <w:p w:rsidR="0089515F" w:rsidRPr="00215E21" w:rsidRDefault="0089515F" w:rsidP="00440F0A">
      <w:pPr>
        <w:rPr>
          <w:rFonts w:eastAsia="Calibri"/>
        </w:rPr>
      </w:pPr>
    </w:p>
    <w:p w:rsidR="0089515F" w:rsidRPr="00215E21" w:rsidRDefault="0089515F" w:rsidP="00440F0A">
      <w:pPr>
        <w:rPr>
          <w:rFonts w:eastAsia="Calibri"/>
        </w:rPr>
      </w:pPr>
    </w:p>
    <w:p w:rsidR="0089515F" w:rsidRPr="00215E21" w:rsidRDefault="0089515F" w:rsidP="00440F0A">
      <w:pPr>
        <w:rPr>
          <w:rFonts w:eastAsia="Calibri"/>
        </w:rPr>
      </w:pPr>
    </w:p>
    <w:p w:rsidR="00440F0A" w:rsidRDefault="00440F0A" w:rsidP="005D74D0">
      <w:pPr>
        <w:rPr>
          <w:rFonts w:eastAsia="Calibri"/>
        </w:rPr>
      </w:pPr>
    </w:p>
    <w:p w:rsidR="005D74D0" w:rsidRDefault="005D74D0" w:rsidP="005D74D0">
      <w:pPr>
        <w:rPr>
          <w:rFonts w:ascii="Times New Roman" w:eastAsia="Calibri" w:hAnsi="Times New Roman" w:cs="Times New Roman"/>
        </w:rPr>
      </w:pPr>
    </w:p>
    <w:p w:rsidR="005D74D0" w:rsidRDefault="005D74D0" w:rsidP="005D74D0">
      <w:pPr>
        <w:rPr>
          <w:rFonts w:ascii="Times New Roman" w:eastAsia="Calibri" w:hAnsi="Times New Roman" w:cs="Times New Roman"/>
        </w:rPr>
      </w:pPr>
    </w:p>
    <w:p w:rsidR="005D74D0" w:rsidRDefault="005D74D0" w:rsidP="005D74D0">
      <w:pPr>
        <w:rPr>
          <w:rFonts w:ascii="Times New Roman" w:eastAsia="Calibri" w:hAnsi="Times New Roman" w:cs="Times New Roman"/>
        </w:rPr>
      </w:pPr>
    </w:p>
    <w:p w:rsidR="005D74D0" w:rsidRDefault="005D74D0" w:rsidP="005D74D0">
      <w:pPr>
        <w:rPr>
          <w:rFonts w:ascii="Times New Roman" w:eastAsia="Calibri" w:hAnsi="Times New Roman" w:cs="Times New Roman"/>
        </w:rPr>
      </w:pPr>
    </w:p>
    <w:p w:rsidR="007B3215" w:rsidRDefault="007B3215" w:rsidP="00EF7CAA">
      <w:pPr>
        <w:keepNext/>
        <w:keepLines/>
        <w:spacing w:before="240" w:line="276" w:lineRule="auto"/>
        <w:outlineLvl w:val="0"/>
        <w:rPr>
          <w:rFonts w:ascii="Times New Roman" w:eastAsia="Calibri" w:hAnsi="Times New Roman" w:cs="Times New Roman"/>
        </w:rPr>
      </w:pPr>
    </w:p>
    <w:p w:rsidR="00F412B3" w:rsidRPr="00215E21" w:rsidRDefault="00F412B3" w:rsidP="00EF7CAA">
      <w:pPr>
        <w:keepNext/>
        <w:keepLines/>
        <w:spacing w:before="240" w:line="276" w:lineRule="auto"/>
        <w:outlineLvl w:val="0"/>
        <w:rPr>
          <w:rFonts w:ascii="Times New Roman" w:eastAsia="Calibri" w:hAnsi="Times New Roman" w:cs="Times New Roman"/>
          <w:b/>
          <w:sz w:val="56"/>
          <w:szCs w:val="56"/>
        </w:rPr>
      </w:pPr>
      <w:bookmarkStart w:id="23" w:name="_Toc42436906"/>
      <w:r w:rsidRPr="00215E21">
        <w:rPr>
          <w:rFonts w:ascii="Times New Roman" w:eastAsia="Calibri" w:hAnsi="Times New Roman" w:cs="Times New Roman"/>
          <w:b/>
          <w:sz w:val="56"/>
          <w:szCs w:val="56"/>
        </w:rPr>
        <w:t>Chapter-03</w:t>
      </w:r>
      <w:bookmarkEnd w:id="23"/>
    </w:p>
    <w:p w:rsidR="00440F0A" w:rsidRDefault="00F412B3" w:rsidP="005D74D0">
      <w:pPr>
        <w:pStyle w:val="Heading2"/>
        <w:rPr>
          <w:rFonts w:eastAsia="Times New Roman" w:cs="Times New Roman"/>
          <w:sz w:val="72"/>
          <w:szCs w:val="72"/>
        </w:rPr>
      </w:pPr>
      <w:bookmarkStart w:id="24" w:name="_Toc42436907"/>
      <w:r w:rsidRPr="00215E21">
        <w:rPr>
          <w:rFonts w:eastAsia="Times New Roman" w:cs="Times New Roman"/>
          <w:sz w:val="72"/>
          <w:szCs w:val="72"/>
        </w:rPr>
        <w:t>Company Profile</w:t>
      </w:r>
      <w:bookmarkEnd w:id="24"/>
    </w:p>
    <w:p w:rsidR="005D74D0" w:rsidRPr="005D74D0" w:rsidRDefault="005D74D0" w:rsidP="005D74D0">
      <w:r>
        <w:br w:type="page"/>
      </w:r>
    </w:p>
    <w:p w:rsidR="002C5615" w:rsidRPr="00215E21" w:rsidRDefault="00E421D1" w:rsidP="002C5615">
      <w:pPr>
        <w:pStyle w:val="Heading2"/>
        <w:spacing w:after="160" w:line="276" w:lineRule="auto"/>
        <w:rPr>
          <w:rStyle w:val="Heading2Char"/>
          <w:rFonts w:cs="Times New Roman"/>
          <w:b/>
        </w:rPr>
      </w:pPr>
      <w:bookmarkStart w:id="25" w:name="_Toc42436908"/>
      <w:r w:rsidRPr="00215E21">
        <w:rPr>
          <w:rFonts w:cs="Times New Roman"/>
        </w:rPr>
        <w:lastRenderedPageBreak/>
        <w:t>3</w:t>
      </w:r>
      <w:r w:rsidR="00480662" w:rsidRPr="00215E21">
        <w:rPr>
          <w:rFonts w:cs="Times New Roman"/>
        </w:rPr>
        <w:t xml:space="preserve">.0. </w:t>
      </w:r>
      <w:r w:rsidR="00480662" w:rsidRPr="00215E21">
        <w:rPr>
          <w:rStyle w:val="Heading2Char"/>
          <w:rFonts w:cs="Times New Roman"/>
          <w:b/>
        </w:rPr>
        <w:t>Overview of the company:</w:t>
      </w:r>
      <w:bookmarkEnd w:id="16"/>
      <w:bookmarkEnd w:id="25"/>
    </w:p>
    <w:p w:rsidR="00480662" w:rsidRDefault="00480662" w:rsidP="002B0BE7">
      <w:pPr>
        <w:spacing w:after="240" w:line="276" w:lineRule="auto"/>
        <w:jc w:val="both"/>
        <w:rPr>
          <w:rFonts w:ascii="Times New Roman" w:eastAsia="Times New Roman" w:hAnsi="Times New Roman" w:cs="Times New Roman"/>
          <w:color w:val="1A1A1A"/>
          <w:sz w:val="24"/>
          <w:szCs w:val="24"/>
          <w:shd w:val="clear" w:color="auto" w:fill="FFFFFF"/>
        </w:rPr>
      </w:pPr>
      <w:r w:rsidRPr="00215E21">
        <w:rPr>
          <w:rFonts w:ascii="Times New Roman" w:eastAsia="Times New Roman" w:hAnsi="Times New Roman" w:cs="Times New Roman"/>
          <w:sz w:val="24"/>
          <w:szCs w:val="24"/>
        </w:rPr>
        <w:t>Aarong is a chain of retail outlet located in major cities in Bangladesh an enterprise of BRAC (</w:t>
      </w:r>
      <w:r w:rsidRPr="00215E21">
        <w:rPr>
          <w:rFonts w:ascii="Times New Roman" w:eastAsia="Times New Roman" w:hAnsi="Times New Roman" w:cs="Times New Roman"/>
          <w:color w:val="000000"/>
          <w:sz w:val="24"/>
          <w:szCs w:val="24"/>
        </w:rPr>
        <w:t xml:space="preserve">Building Resources across Communities). </w:t>
      </w:r>
      <w:r w:rsidRPr="00215E21">
        <w:rPr>
          <w:rFonts w:ascii="Times New Roman" w:eastAsia="Times New Roman" w:hAnsi="Times New Roman" w:cs="Times New Roman"/>
          <w:sz w:val="24"/>
          <w:szCs w:val="24"/>
        </w:rPr>
        <w:t xml:space="preserve">Aarong means </w:t>
      </w:r>
      <w:r w:rsidRPr="00215E21">
        <w:rPr>
          <w:rFonts w:ascii="Times New Roman" w:eastAsia="Times New Roman" w:hAnsi="Times New Roman" w:cs="Times New Roman"/>
          <w:color w:val="1A1A1A"/>
          <w:sz w:val="24"/>
          <w:szCs w:val="24"/>
          <w:shd w:val="clear" w:color="auto" w:fill="FFFFFF"/>
        </w:rPr>
        <w:t>Bengali for ‘village fair’. It has started its journey in 1978. This moral brand started as a modest way to engage provincial artisans to rise above poverty.Aarong bolsters 65,000 craftsman with reasonable terms of exchange. Reforming the retail business with exclusive expectations for quality and creativity, this notable brand mixes the customary with the contemporary in manners that never stop to win buyer request both at home and abroad.</w:t>
      </w:r>
    </w:p>
    <w:p w:rsidR="002A59DA" w:rsidRDefault="00360F24" w:rsidP="006D17AB">
      <w:pPr>
        <w:spacing w:after="240" w:line="276" w:lineRule="auto"/>
        <w:jc w:val="both"/>
        <w:rPr>
          <w:rFonts w:ascii="Times New Roman" w:eastAsia="Times New Roman" w:hAnsi="Times New Roman" w:cs="Times New Roman"/>
          <w:sz w:val="24"/>
          <w:szCs w:val="24"/>
        </w:rPr>
      </w:pPr>
      <w:r w:rsidRPr="00215E21">
        <w:rPr>
          <w:rFonts w:ascii="Times New Roman" w:eastAsia="Times New Roman" w:hAnsi="Times New Roman" w:cs="Times New Roman"/>
          <w:sz w:val="24"/>
          <w:szCs w:val="24"/>
        </w:rPr>
        <w:t>Its goal is to give a steady and profitable wellspring of work for the poor provincial individuals. Another point was to affirm the ladies right and to set up them as an important resource in the general public. In the process Aarong contributes extraordinarily to BRAC's objective of destitution mitigation and strengthening of poor people.</w:t>
      </w:r>
    </w:p>
    <w:p w:rsidR="00BB7CEE" w:rsidRDefault="00BB7CEE" w:rsidP="006D17AB">
      <w:pPr>
        <w:spacing w:after="240" w:line="276" w:lineRule="auto"/>
        <w:jc w:val="both"/>
        <w:rPr>
          <w:rFonts w:ascii="Times New Roman" w:eastAsia="Times New Roman" w:hAnsi="Times New Roman" w:cs="Times New Roman"/>
          <w:sz w:val="24"/>
          <w:szCs w:val="24"/>
        </w:rPr>
      </w:pPr>
      <w:r>
        <w:rPr>
          <w:rFonts w:ascii="Times New Roman" w:eastAsiaTheme="majorEastAsia" w:hAnsi="Times New Roman" w:cs="Times New Roman"/>
          <w:noProof/>
          <w:color w:val="000000" w:themeColor="text1"/>
          <w:sz w:val="24"/>
          <w:szCs w:val="24"/>
          <w:lang w:bidi="bn-BD"/>
        </w:rPr>
        <w:drawing>
          <wp:anchor distT="0" distB="0" distL="114300" distR="114300" simplePos="0" relativeHeight="251665920" behindDoc="0" locked="0" layoutInCell="1" allowOverlap="1">
            <wp:simplePos x="0" y="0"/>
            <wp:positionH relativeFrom="margin">
              <wp:posOffset>833755</wp:posOffset>
            </wp:positionH>
            <wp:positionV relativeFrom="margin">
              <wp:posOffset>2865120</wp:posOffset>
            </wp:positionV>
            <wp:extent cx="4619625" cy="4783455"/>
            <wp:effectExtent l="0" t="0" r="0" b="0"/>
            <wp:wrapSquare wrapText="bothSides"/>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ss.PNG"/>
                    <pic:cNvPicPr/>
                  </pic:nvPicPr>
                  <pic:blipFill rotWithShape="1">
                    <a:blip r:embed="rId12">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1005" t="1036" r="1681" b="1643"/>
                    <a:stretch/>
                  </pic:blipFill>
                  <pic:spPr bwMode="auto">
                    <a:xfrm>
                      <a:off x="0" y="0"/>
                      <a:ext cx="4619625" cy="4783455"/>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anchor>
        </w:drawing>
      </w:r>
    </w:p>
    <w:p w:rsidR="00BB7CEE" w:rsidRDefault="00BB7CEE" w:rsidP="006D17AB">
      <w:pPr>
        <w:spacing w:after="240" w:line="276" w:lineRule="auto"/>
        <w:jc w:val="both"/>
        <w:rPr>
          <w:rFonts w:ascii="Times New Roman" w:eastAsia="Times New Roman" w:hAnsi="Times New Roman" w:cs="Times New Roman"/>
          <w:sz w:val="24"/>
          <w:szCs w:val="24"/>
        </w:rPr>
      </w:pPr>
    </w:p>
    <w:p w:rsidR="00BB7CEE" w:rsidRDefault="00BB7CEE" w:rsidP="006D17AB">
      <w:pPr>
        <w:spacing w:after="240" w:line="276" w:lineRule="auto"/>
        <w:jc w:val="both"/>
        <w:rPr>
          <w:rFonts w:ascii="Times New Roman" w:eastAsia="Times New Roman" w:hAnsi="Times New Roman" w:cs="Times New Roman"/>
          <w:sz w:val="24"/>
          <w:szCs w:val="24"/>
        </w:rPr>
      </w:pPr>
    </w:p>
    <w:p w:rsidR="00BB7CEE" w:rsidRDefault="00BB7CEE" w:rsidP="006D17AB">
      <w:pPr>
        <w:spacing w:after="240" w:line="276" w:lineRule="auto"/>
        <w:jc w:val="both"/>
        <w:rPr>
          <w:rFonts w:ascii="Times New Roman" w:eastAsia="Times New Roman" w:hAnsi="Times New Roman" w:cs="Times New Roman"/>
          <w:sz w:val="24"/>
          <w:szCs w:val="24"/>
        </w:rPr>
      </w:pPr>
    </w:p>
    <w:p w:rsidR="00BB7CEE" w:rsidRDefault="00BB7CEE" w:rsidP="006D17AB">
      <w:pPr>
        <w:spacing w:after="240" w:line="276" w:lineRule="auto"/>
        <w:jc w:val="both"/>
        <w:rPr>
          <w:rFonts w:ascii="Times New Roman" w:eastAsia="Times New Roman" w:hAnsi="Times New Roman" w:cs="Times New Roman"/>
          <w:sz w:val="24"/>
          <w:szCs w:val="24"/>
        </w:rPr>
      </w:pPr>
    </w:p>
    <w:p w:rsidR="00BB7CEE" w:rsidRDefault="00BB7CEE" w:rsidP="006D17AB">
      <w:pPr>
        <w:spacing w:after="240" w:line="276" w:lineRule="auto"/>
        <w:jc w:val="both"/>
        <w:rPr>
          <w:rFonts w:ascii="Times New Roman" w:eastAsia="Times New Roman" w:hAnsi="Times New Roman" w:cs="Times New Roman"/>
          <w:sz w:val="24"/>
          <w:szCs w:val="24"/>
        </w:rPr>
      </w:pPr>
    </w:p>
    <w:p w:rsidR="00BB7CEE" w:rsidRDefault="00BB7CEE" w:rsidP="006D17AB">
      <w:pPr>
        <w:spacing w:after="240" w:line="276" w:lineRule="auto"/>
        <w:jc w:val="both"/>
        <w:rPr>
          <w:rFonts w:ascii="Times New Roman" w:eastAsia="Times New Roman" w:hAnsi="Times New Roman" w:cs="Times New Roman"/>
          <w:sz w:val="24"/>
          <w:szCs w:val="24"/>
        </w:rPr>
      </w:pPr>
    </w:p>
    <w:p w:rsidR="00BB7CEE" w:rsidRDefault="00BB7CEE" w:rsidP="006D17AB">
      <w:pPr>
        <w:spacing w:after="240" w:line="276" w:lineRule="auto"/>
        <w:jc w:val="both"/>
        <w:rPr>
          <w:rFonts w:ascii="Times New Roman" w:eastAsia="Times New Roman" w:hAnsi="Times New Roman" w:cs="Times New Roman"/>
          <w:sz w:val="24"/>
          <w:szCs w:val="24"/>
        </w:rPr>
      </w:pPr>
    </w:p>
    <w:p w:rsidR="00BB7CEE" w:rsidRDefault="00BB7CEE" w:rsidP="006D17AB">
      <w:pPr>
        <w:spacing w:after="240" w:line="276" w:lineRule="auto"/>
        <w:jc w:val="both"/>
        <w:rPr>
          <w:rFonts w:ascii="Times New Roman" w:eastAsia="Times New Roman" w:hAnsi="Times New Roman" w:cs="Times New Roman"/>
          <w:sz w:val="24"/>
          <w:szCs w:val="24"/>
        </w:rPr>
      </w:pPr>
    </w:p>
    <w:p w:rsidR="00BB7CEE" w:rsidRDefault="00BB7CEE" w:rsidP="006D17AB">
      <w:pPr>
        <w:spacing w:after="240" w:line="276" w:lineRule="auto"/>
        <w:jc w:val="both"/>
        <w:rPr>
          <w:rFonts w:ascii="Times New Roman" w:eastAsia="Times New Roman" w:hAnsi="Times New Roman" w:cs="Times New Roman"/>
          <w:sz w:val="24"/>
          <w:szCs w:val="24"/>
        </w:rPr>
      </w:pPr>
    </w:p>
    <w:p w:rsidR="00BB7CEE" w:rsidRDefault="00BB7CEE" w:rsidP="006D17AB">
      <w:pPr>
        <w:spacing w:after="240" w:line="276" w:lineRule="auto"/>
        <w:jc w:val="both"/>
        <w:rPr>
          <w:rFonts w:ascii="Times New Roman" w:eastAsia="Times New Roman" w:hAnsi="Times New Roman" w:cs="Times New Roman"/>
          <w:sz w:val="24"/>
          <w:szCs w:val="24"/>
        </w:rPr>
      </w:pPr>
    </w:p>
    <w:p w:rsidR="00BB7CEE" w:rsidRDefault="00BB7CEE" w:rsidP="006D17AB">
      <w:pPr>
        <w:spacing w:after="240" w:line="276" w:lineRule="auto"/>
        <w:jc w:val="both"/>
        <w:rPr>
          <w:rFonts w:ascii="Times New Roman" w:eastAsia="Times New Roman" w:hAnsi="Times New Roman" w:cs="Times New Roman"/>
          <w:sz w:val="24"/>
          <w:szCs w:val="24"/>
        </w:rPr>
      </w:pPr>
    </w:p>
    <w:p w:rsidR="00BB7CEE" w:rsidRDefault="00BB7CEE" w:rsidP="006D17AB">
      <w:pPr>
        <w:spacing w:after="240" w:line="276" w:lineRule="auto"/>
        <w:jc w:val="both"/>
        <w:rPr>
          <w:rFonts w:ascii="Times New Roman" w:eastAsia="Times New Roman" w:hAnsi="Times New Roman" w:cs="Times New Roman"/>
          <w:sz w:val="24"/>
          <w:szCs w:val="24"/>
        </w:rPr>
      </w:pPr>
    </w:p>
    <w:p w:rsidR="00BB7CEE" w:rsidRDefault="00BB7CEE" w:rsidP="006D17AB">
      <w:pPr>
        <w:spacing w:after="240" w:line="276" w:lineRule="auto"/>
        <w:jc w:val="both"/>
        <w:rPr>
          <w:rFonts w:ascii="Times New Roman" w:eastAsia="Times New Roman" w:hAnsi="Times New Roman" w:cs="Times New Roman"/>
          <w:sz w:val="24"/>
          <w:szCs w:val="24"/>
        </w:rPr>
      </w:pPr>
    </w:p>
    <w:p w:rsidR="006D17AB" w:rsidRPr="00C56CAA" w:rsidRDefault="00BB7CEE" w:rsidP="00BB7CEE">
      <w:pPr>
        <w:spacing w:after="240" w:line="276" w:lineRule="auto"/>
        <w:jc w:val="center"/>
        <w:rPr>
          <w:rFonts w:ascii="Times New Roman" w:eastAsiaTheme="majorEastAsia" w:hAnsi="Times New Roman" w:cs="Times New Roman"/>
          <w:color w:val="000000" w:themeColor="text1"/>
          <w:sz w:val="24"/>
          <w:szCs w:val="24"/>
        </w:rPr>
      </w:pPr>
      <w:r>
        <w:rPr>
          <w:rFonts w:ascii="Times New Roman" w:eastAsiaTheme="majorEastAsia" w:hAnsi="Times New Roman" w:cs="Times New Roman"/>
          <w:color w:val="000000" w:themeColor="text1"/>
          <w:sz w:val="24"/>
          <w:szCs w:val="24"/>
        </w:rPr>
        <w:br w:type="page"/>
      </w:r>
    </w:p>
    <w:p w:rsidR="00480662" w:rsidRDefault="00E421D1" w:rsidP="00C56CAA">
      <w:pPr>
        <w:pStyle w:val="Heading2"/>
        <w:spacing w:line="276" w:lineRule="auto"/>
        <w:jc w:val="both"/>
        <w:rPr>
          <w:rFonts w:cs="Times New Roman"/>
        </w:rPr>
      </w:pPr>
      <w:bookmarkStart w:id="26" w:name="_Toc32974147"/>
      <w:bookmarkStart w:id="27" w:name="_Toc42436909"/>
      <w:r w:rsidRPr="00215E21">
        <w:rPr>
          <w:rFonts w:cs="Times New Roman"/>
        </w:rPr>
        <w:lastRenderedPageBreak/>
        <w:t>3</w:t>
      </w:r>
      <w:r w:rsidR="00480662" w:rsidRPr="00215E21">
        <w:rPr>
          <w:rFonts w:cs="Times New Roman"/>
        </w:rPr>
        <w:t>.1. History of the company:</w:t>
      </w:r>
      <w:bookmarkEnd w:id="26"/>
      <w:bookmarkEnd w:id="27"/>
    </w:p>
    <w:p w:rsidR="00C56CAA" w:rsidRPr="00C56CAA" w:rsidRDefault="00C56CAA" w:rsidP="00C56CAA"/>
    <w:p w:rsidR="00BD6DB2" w:rsidRDefault="00BD6DB2" w:rsidP="00C56CAA">
      <w:pPr>
        <w:spacing w:line="276" w:lineRule="auto"/>
        <w:jc w:val="center"/>
        <w:rPr>
          <w:rFonts w:ascii="Times New Roman" w:eastAsia="Arial" w:hAnsi="Times New Roman" w:cs="Times New Roman"/>
          <w:color w:val="222222"/>
          <w:sz w:val="24"/>
          <w:szCs w:val="24"/>
          <w:shd w:val="clear" w:color="auto" w:fill="FFFFFF"/>
        </w:rPr>
      </w:pPr>
      <w:r>
        <w:rPr>
          <w:rFonts w:ascii="Times New Roman" w:eastAsia="Arial" w:hAnsi="Times New Roman" w:cs="Times New Roman"/>
          <w:noProof/>
          <w:color w:val="222222"/>
          <w:sz w:val="24"/>
          <w:szCs w:val="24"/>
          <w:shd w:val="clear" w:color="auto" w:fill="FFFFFF"/>
          <w:lang w:bidi="bn-BD"/>
        </w:rPr>
        <w:drawing>
          <wp:inline distT="0" distB="0" distL="0" distR="0">
            <wp:extent cx="5832475" cy="335280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Capture3.PNG"/>
                    <pic:cNvPicPr/>
                  </pic:nvPicPr>
                  <pic:blipFill>
                    <a:blip r:embed="rId13">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871027" cy="3374962"/>
                    </a:xfrm>
                    <a:prstGeom prst="rect">
                      <a:avLst/>
                    </a:prstGeom>
                  </pic:spPr>
                </pic:pic>
              </a:graphicData>
            </a:graphic>
          </wp:inline>
        </w:drawing>
      </w:r>
    </w:p>
    <w:p w:rsidR="009752A2" w:rsidRPr="00215E21" w:rsidRDefault="009752A2" w:rsidP="00C56CAA">
      <w:pPr>
        <w:spacing w:line="276" w:lineRule="auto"/>
        <w:jc w:val="center"/>
        <w:rPr>
          <w:rFonts w:ascii="Times New Roman" w:eastAsia="Arial" w:hAnsi="Times New Roman" w:cs="Times New Roman"/>
          <w:color w:val="222222"/>
          <w:sz w:val="24"/>
          <w:szCs w:val="24"/>
          <w:shd w:val="clear" w:color="auto" w:fill="FFFFFF"/>
        </w:rPr>
      </w:pPr>
    </w:p>
    <w:p w:rsidR="00480662" w:rsidRPr="00215E21" w:rsidRDefault="00480662" w:rsidP="00480662">
      <w:pPr>
        <w:spacing w:line="276" w:lineRule="auto"/>
        <w:jc w:val="both"/>
        <w:rPr>
          <w:rFonts w:ascii="Times New Roman" w:eastAsia="Arial" w:hAnsi="Times New Roman" w:cs="Times New Roman"/>
          <w:color w:val="222222"/>
          <w:sz w:val="24"/>
          <w:szCs w:val="24"/>
          <w:shd w:val="clear" w:color="auto" w:fill="FFFFFF"/>
        </w:rPr>
      </w:pPr>
      <w:r w:rsidRPr="00215E21">
        <w:rPr>
          <w:rFonts w:ascii="Times New Roman" w:eastAsia="Arial" w:hAnsi="Times New Roman" w:cs="Times New Roman"/>
          <w:color w:val="222222"/>
          <w:sz w:val="24"/>
          <w:szCs w:val="24"/>
          <w:shd w:val="clear" w:color="auto" w:fill="FFFFFF"/>
        </w:rPr>
        <w:t>In 1976, Ayesha Abed, the existence accomplice of Sir Fazle Hasan Abed, originator of BRAC (NGO) BRAC, started the basic exercises of Aarong by perceiving and endeavoring assorted things with different show-stoppers that ladies could pass on at home, for example, nakshikantha, weaved stock, cases, mats and things made of stick, bamboo and jute.</w:t>
      </w:r>
    </w:p>
    <w:p w:rsidR="00480662" w:rsidRPr="00215E21" w:rsidRDefault="00480662" w:rsidP="00480662">
      <w:pPr>
        <w:spacing w:line="276" w:lineRule="auto"/>
        <w:jc w:val="both"/>
        <w:rPr>
          <w:rFonts w:ascii="Times New Roman" w:eastAsia="Arial" w:hAnsi="Times New Roman" w:cs="Times New Roman"/>
          <w:color w:val="222222"/>
          <w:sz w:val="24"/>
          <w:szCs w:val="24"/>
          <w:shd w:val="clear" w:color="auto" w:fill="FFFFFF"/>
        </w:rPr>
      </w:pPr>
      <w:r w:rsidRPr="00215E21">
        <w:rPr>
          <w:rFonts w:ascii="Times New Roman" w:eastAsia="Arial" w:hAnsi="Times New Roman" w:cs="Times New Roman"/>
          <w:color w:val="222222"/>
          <w:sz w:val="24"/>
          <w:szCs w:val="24"/>
          <w:shd w:val="clear" w:color="auto" w:fill="FFFFFF"/>
        </w:rPr>
        <w:t>In 1978, BRAC went into a joint endeavor with the Mennonite Central Committee, the general progress arm of the Mennonite Church, to open a shop in Dhaka called Aaron</w:t>
      </w:r>
      <w:r w:rsidR="00360F24">
        <w:rPr>
          <w:rFonts w:ascii="Times New Roman" w:eastAsia="Arial" w:hAnsi="Times New Roman" w:cs="Times New Roman"/>
          <w:color w:val="222222"/>
          <w:sz w:val="24"/>
          <w:szCs w:val="24"/>
          <w:shd w:val="clear" w:color="auto" w:fill="FFFFFF"/>
        </w:rPr>
        <w:t xml:space="preserve">g – implying 'town sensible. </w:t>
      </w:r>
    </w:p>
    <w:p w:rsidR="00480662" w:rsidRPr="00215E21" w:rsidRDefault="00480662" w:rsidP="00480662">
      <w:pPr>
        <w:spacing w:line="276" w:lineRule="auto"/>
        <w:jc w:val="both"/>
        <w:rPr>
          <w:rFonts w:ascii="Times New Roman" w:eastAsia="Arial" w:hAnsi="Times New Roman" w:cs="Times New Roman"/>
          <w:color w:val="222222"/>
          <w:sz w:val="24"/>
          <w:szCs w:val="24"/>
          <w:shd w:val="clear" w:color="auto" w:fill="FFFFFF"/>
        </w:rPr>
      </w:pPr>
      <w:r w:rsidRPr="00215E21">
        <w:rPr>
          <w:rFonts w:ascii="Times New Roman" w:eastAsia="Arial" w:hAnsi="Times New Roman" w:cs="Times New Roman"/>
          <w:color w:val="222222"/>
          <w:sz w:val="24"/>
          <w:szCs w:val="24"/>
          <w:shd w:val="clear" w:color="auto" w:fill="FFFFFF"/>
        </w:rPr>
        <w:t xml:space="preserve">In the midst of the late 1970s and mid-1980s, BRAC started to study and rundown the plans and subjects of standard showstoppers by visiting evident centers, old workmanship administrators and private specialists. They contracted master craftsperson to help train town ladies and made a material structure and association workshop in Manikganj to endeavor assorted things with materials and advances in sewing, weaving and concealing. </w:t>
      </w:r>
    </w:p>
    <w:p w:rsidR="00480662" w:rsidRDefault="00480662" w:rsidP="00480662">
      <w:pPr>
        <w:spacing w:line="276" w:lineRule="auto"/>
        <w:jc w:val="both"/>
        <w:rPr>
          <w:rFonts w:ascii="Times New Roman" w:eastAsia="Arial" w:hAnsi="Times New Roman" w:cs="Times New Roman"/>
          <w:color w:val="222222"/>
          <w:sz w:val="24"/>
          <w:szCs w:val="24"/>
          <w:shd w:val="clear" w:color="auto" w:fill="FFFFFF"/>
        </w:rPr>
      </w:pPr>
      <w:r w:rsidRPr="00215E21">
        <w:rPr>
          <w:rFonts w:ascii="Times New Roman" w:eastAsia="Arial" w:hAnsi="Times New Roman" w:cs="Times New Roman"/>
          <w:color w:val="222222"/>
          <w:sz w:val="24"/>
          <w:szCs w:val="24"/>
          <w:shd w:val="clear" w:color="auto" w:fill="FFFFFF"/>
        </w:rPr>
        <w:t xml:space="preserve">AAF's first undertaking, the Manikganj focus, was </w:t>
      </w:r>
      <w:r w:rsidR="00D43C92">
        <w:rPr>
          <w:rFonts w:ascii="Times New Roman" w:eastAsia="Arial" w:hAnsi="Times New Roman" w:cs="Times New Roman"/>
          <w:color w:val="222222"/>
          <w:sz w:val="24"/>
          <w:szCs w:val="24"/>
          <w:shd w:val="clear" w:color="auto" w:fill="FFFFFF"/>
        </w:rPr>
        <w:t xml:space="preserve">opened on 3 September 1983. </w:t>
      </w:r>
      <w:r w:rsidRPr="00215E21">
        <w:rPr>
          <w:rFonts w:ascii="Times New Roman" w:eastAsia="Arial" w:hAnsi="Times New Roman" w:cs="Times New Roman"/>
          <w:color w:val="222222"/>
          <w:sz w:val="24"/>
          <w:szCs w:val="24"/>
          <w:shd w:val="clear" w:color="auto" w:fill="FFFFFF"/>
        </w:rPr>
        <w:t>In spite of beginning the AAF, Aarong opened four retail outlets and started passing on to some degree measurement of stock to reasonable exchange relationship the middle of the 1980s.</w:t>
      </w:r>
    </w:p>
    <w:p w:rsidR="00480662" w:rsidRPr="00215E21" w:rsidRDefault="009752A2" w:rsidP="00480662">
      <w:pPr>
        <w:spacing w:line="276" w:lineRule="auto"/>
        <w:jc w:val="both"/>
        <w:rPr>
          <w:rFonts w:ascii="Times New Roman" w:eastAsia="Arial" w:hAnsi="Times New Roman" w:cs="Times New Roman"/>
          <w:color w:val="222222"/>
          <w:sz w:val="24"/>
          <w:szCs w:val="24"/>
          <w:shd w:val="clear" w:color="auto" w:fill="FFFFFF"/>
        </w:rPr>
      </w:pPr>
      <w:r>
        <w:rPr>
          <w:rFonts w:ascii="Times New Roman" w:eastAsia="Arial" w:hAnsi="Times New Roman" w:cs="Times New Roman"/>
          <w:color w:val="222222"/>
          <w:sz w:val="24"/>
          <w:szCs w:val="24"/>
          <w:shd w:val="clear" w:color="auto" w:fill="FFFFFF"/>
        </w:rPr>
        <w:br w:type="page"/>
      </w:r>
      <w:r w:rsidR="00480662" w:rsidRPr="00215E21">
        <w:rPr>
          <w:rFonts w:ascii="Times New Roman" w:eastAsia="Arial" w:hAnsi="Times New Roman" w:cs="Times New Roman"/>
          <w:color w:val="222222"/>
          <w:sz w:val="24"/>
          <w:szCs w:val="24"/>
          <w:shd w:val="clear" w:color="auto" w:fill="FFFFFF"/>
        </w:rPr>
        <w:lastRenderedPageBreak/>
        <w:t>By the mid to late 1980s Aarong started to rise as a structure brand to the style business. By the mid-1990s, Aarong changed into the essential arrangement house in Bangladesh and had made a one-stop objective for center t</w:t>
      </w:r>
      <w:r w:rsidR="00360F24">
        <w:rPr>
          <w:rFonts w:ascii="Times New Roman" w:eastAsia="Arial" w:hAnsi="Times New Roman" w:cs="Times New Roman"/>
          <w:color w:val="222222"/>
          <w:sz w:val="24"/>
          <w:szCs w:val="24"/>
          <w:shd w:val="clear" w:color="auto" w:fill="FFFFFF"/>
        </w:rPr>
        <w:t>o high society urban customers.</w:t>
      </w:r>
    </w:p>
    <w:p w:rsidR="00480662" w:rsidRPr="00215E21" w:rsidRDefault="00480662" w:rsidP="00480662">
      <w:pPr>
        <w:spacing w:line="276" w:lineRule="auto"/>
        <w:jc w:val="both"/>
        <w:rPr>
          <w:rFonts w:ascii="Times New Roman" w:eastAsia="Arial" w:hAnsi="Times New Roman" w:cs="Times New Roman"/>
          <w:color w:val="222222"/>
          <w:sz w:val="24"/>
          <w:szCs w:val="24"/>
          <w:shd w:val="clear" w:color="auto" w:fill="FFFFFF"/>
        </w:rPr>
      </w:pPr>
      <w:r w:rsidRPr="00215E21">
        <w:rPr>
          <w:rFonts w:ascii="Times New Roman" w:eastAsia="Arial" w:hAnsi="Times New Roman" w:cs="Times New Roman"/>
          <w:color w:val="222222"/>
          <w:sz w:val="24"/>
          <w:szCs w:val="24"/>
          <w:shd w:val="clear" w:color="auto" w:fill="FFFFFF"/>
        </w:rPr>
        <w:t xml:space="preserve">Regardless, by the late 1990s and mid-2000s, Aarong faced a cash related occurrence considering sensible association and a nonappearance of headway. Some spot in the extent of 2001 and 2004, the affiliation was revamped to improve everything from costing, regarding, structure and publicizing to new thing presentations and brand movements. In 2004, its game plans totaled about US$14 million. Aarong earned a preferred position of US$1.96 million for BRAC which was scattered among its development, direction, and thriving projects, with the greater part taking off to an excellent program for the ultra-poor. In 2013, Aarong had crossed US$50 million in game plans. </w:t>
      </w:r>
    </w:p>
    <w:p w:rsidR="00480662" w:rsidRDefault="00480662" w:rsidP="00480662">
      <w:pPr>
        <w:spacing w:line="276" w:lineRule="auto"/>
        <w:jc w:val="both"/>
        <w:rPr>
          <w:rFonts w:ascii="Times New Roman" w:eastAsia="Arial" w:hAnsi="Times New Roman" w:cs="Times New Roman"/>
          <w:color w:val="222222"/>
          <w:sz w:val="24"/>
          <w:szCs w:val="24"/>
          <w:shd w:val="clear" w:color="auto" w:fill="FFFFFF"/>
        </w:rPr>
      </w:pPr>
    </w:p>
    <w:p w:rsidR="009752A2" w:rsidRDefault="009752A2" w:rsidP="00480662">
      <w:pPr>
        <w:spacing w:line="276" w:lineRule="auto"/>
        <w:jc w:val="both"/>
        <w:rPr>
          <w:rFonts w:ascii="Times New Roman" w:eastAsia="Arial" w:hAnsi="Times New Roman" w:cs="Times New Roman"/>
          <w:color w:val="222222"/>
          <w:sz w:val="24"/>
          <w:szCs w:val="24"/>
          <w:shd w:val="clear" w:color="auto" w:fill="FFFFFF"/>
        </w:rPr>
      </w:pPr>
    </w:p>
    <w:p w:rsidR="009752A2" w:rsidRPr="00215E21" w:rsidRDefault="009752A2" w:rsidP="00480662">
      <w:pPr>
        <w:spacing w:line="276" w:lineRule="auto"/>
        <w:jc w:val="both"/>
        <w:rPr>
          <w:rFonts w:ascii="Times New Roman" w:eastAsia="Arial" w:hAnsi="Times New Roman" w:cs="Times New Roman"/>
          <w:color w:val="222222"/>
          <w:sz w:val="24"/>
          <w:szCs w:val="24"/>
          <w:shd w:val="clear" w:color="auto" w:fill="FFFFFF"/>
        </w:rPr>
      </w:pPr>
    </w:p>
    <w:p w:rsidR="00480662" w:rsidRPr="00215E21" w:rsidRDefault="00480662" w:rsidP="00480662">
      <w:pPr>
        <w:spacing w:line="276" w:lineRule="auto"/>
        <w:jc w:val="both"/>
        <w:rPr>
          <w:rFonts w:ascii="Times New Roman" w:eastAsia="Arial" w:hAnsi="Times New Roman" w:cs="Times New Roman"/>
          <w:b/>
          <w:color w:val="222222"/>
          <w:sz w:val="24"/>
          <w:szCs w:val="24"/>
          <w:shd w:val="clear" w:color="auto" w:fill="FFFFFF"/>
        </w:rPr>
      </w:pPr>
      <w:r w:rsidRPr="00215E21">
        <w:rPr>
          <w:rFonts w:ascii="Times New Roman" w:eastAsia="Arial" w:hAnsi="Times New Roman" w:cs="Times New Roman"/>
          <w:b/>
          <w:color w:val="222222"/>
          <w:sz w:val="24"/>
          <w:szCs w:val="24"/>
          <w:shd w:val="clear" w:color="auto" w:fill="FFFFFF"/>
        </w:rPr>
        <w:t xml:space="preserve">Ayesha Abed Foundation (AAF): </w:t>
      </w:r>
    </w:p>
    <w:p w:rsidR="00D43C92" w:rsidRDefault="00480662" w:rsidP="00480662">
      <w:pPr>
        <w:spacing w:line="276" w:lineRule="auto"/>
        <w:jc w:val="both"/>
        <w:rPr>
          <w:rFonts w:ascii="Times New Roman" w:eastAsia="Arial" w:hAnsi="Times New Roman" w:cs="Times New Roman"/>
          <w:color w:val="222222"/>
          <w:sz w:val="24"/>
          <w:szCs w:val="24"/>
          <w:shd w:val="clear" w:color="auto" w:fill="FFFFFF"/>
        </w:rPr>
      </w:pPr>
      <w:r w:rsidRPr="00215E21">
        <w:rPr>
          <w:rFonts w:ascii="Times New Roman" w:eastAsia="Arial" w:hAnsi="Times New Roman" w:cs="Times New Roman"/>
          <w:color w:val="222222"/>
          <w:sz w:val="24"/>
          <w:szCs w:val="24"/>
          <w:shd w:val="clear" w:color="auto" w:fill="FFFFFF"/>
        </w:rPr>
        <w:t xml:space="preserve">In 1982, the Ayesha Abed Foundation (AAF) was set up by family and amigos to regard the memory and work of the late Ayesha Abed who kicked the bucket double-crossing her infant kid adolescent, Shameran, and vigorous youngster, Tamara. The establishment was made to build up ladies' abilities in different strong points through a fitting workplace, money related and thought help and preparing. From the outset it was enlisted with the association to get outside generous enrichments and raise holds, at any rate currently works similarly as a touch of Aarong. </w:t>
      </w:r>
    </w:p>
    <w:p w:rsidR="00D43C92" w:rsidRDefault="00480662" w:rsidP="00480662">
      <w:pPr>
        <w:spacing w:line="276" w:lineRule="auto"/>
        <w:jc w:val="both"/>
        <w:rPr>
          <w:rFonts w:ascii="Times New Roman" w:eastAsia="Arial" w:hAnsi="Times New Roman" w:cs="Times New Roman"/>
          <w:color w:val="222222"/>
          <w:sz w:val="24"/>
          <w:szCs w:val="24"/>
          <w:shd w:val="clear" w:color="auto" w:fill="FFFFFF"/>
        </w:rPr>
      </w:pPr>
      <w:r w:rsidRPr="00215E21">
        <w:rPr>
          <w:rFonts w:ascii="Times New Roman" w:eastAsia="Arial" w:hAnsi="Times New Roman" w:cs="Times New Roman"/>
          <w:color w:val="222222"/>
          <w:sz w:val="24"/>
          <w:szCs w:val="24"/>
          <w:shd w:val="clear" w:color="auto" w:fill="FFFFFF"/>
        </w:rPr>
        <w:t xml:space="preserve">The AAF board fuses the eight family and pals of the late Ayesha Abed. Its cash related game plan is a touch of </w:t>
      </w:r>
      <w:r w:rsidR="00D43C92">
        <w:rPr>
          <w:rFonts w:ascii="Times New Roman" w:eastAsia="Arial" w:hAnsi="Times New Roman" w:cs="Times New Roman"/>
          <w:color w:val="222222"/>
          <w:sz w:val="24"/>
          <w:szCs w:val="24"/>
          <w:shd w:val="clear" w:color="auto" w:fill="FFFFFF"/>
        </w:rPr>
        <w:t>the Aarong activity under BRAC.</w:t>
      </w:r>
    </w:p>
    <w:p w:rsidR="00D43C92" w:rsidRDefault="00480662" w:rsidP="00480662">
      <w:pPr>
        <w:spacing w:line="276" w:lineRule="auto"/>
        <w:jc w:val="both"/>
        <w:rPr>
          <w:rFonts w:ascii="Times New Roman" w:eastAsia="Arial" w:hAnsi="Times New Roman" w:cs="Times New Roman"/>
          <w:color w:val="222222"/>
          <w:sz w:val="24"/>
          <w:szCs w:val="24"/>
          <w:shd w:val="clear" w:color="auto" w:fill="FFFFFF"/>
        </w:rPr>
      </w:pPr>
      <w:r w:rsidRPr="00215E21">
        <w:rPr>
          <w:rFonts w:ascii="Times New Roman" w:eastAsia="Arial" w:hAnsi="Times New Roman" w:cs="Times New Roman"/>
          <w:color w:val="222222"/>
          <w:sz w:val="24"/>
          <w:szCs w:val="24"/>
          <w:shd w:val="clear" w:color="auto" w:fill="FFFFFF"/>
        </w:rPr>
        <w:t xml:space="preserve">The AAF experts are for the most part individuals from BRAC's town alliance social gatherings or the get-together of the individuals. The establishment purchases cautious work made by the town ladies, assorted NGOs and workmanship makers. </w:t>
      </w:r>
    </w:p>
    <w:p w:rsidR="00D43C92" w:rsidRDefault="00480662" w:rsidP="00480662">
      <w:pPr>
        <w:spacing w:line="276" w:lineRule="auto"/>
        <w:jc w:val="both"/>
        <w:rPr>
          <w:rFonts w:ascii="Times New Roman" w:eastAsia="Arial" w:hAnsi="Times New Roman" w:cs="Times New Roman"/>
          <w:color w:val="000000" w:themeColor="text1"/>
          <w:sz w:val="24"/>
          <w:szCs w:val="24"/>
          <w:shd w:val="clear" w:color="auto" w:fill="FFFFFF"/>
        </w:rPr>
      </w:pPr>
      <w:r w:rsidRPr="00215E21">
        <w:rPr>
          <w:rFonts w:ascii="Times New Roman" w:eastAsia="Arial" w:hAnsi="Times New Roman" w:cs="Times New Roman"/>
          <w:sz w:val="24"/>
          <w:szCs w:val="24"/>
          <w:shd w:val="clear" w:color="auto" w:fill="FFFFFF"/>
        </w:rPr>
        <w:t>Aarong was the significant brand to begin managing photograph shoots near to style shows up, appears and changed sort</w:t>
      </w:r>
      <w:r w:rsidR="009840DF" w:rsidRPr="00215E21">
        <w:rPr>
          <w:rFonts w:ascii="Times New Roman" w:eastAsia="Arial" w:hAnsi="Times New Roman" w:cs="Times New Roman"/>
          <w:sz w:val="24"/>
          <w:szCs w:val="24"/>
          <w:shd w:val="clear" w:color="auto" w:fill="FFFFFF"/>
        </w:rPr>
        <w:t>s of media-centered occasions.</w:t>
      </w:r>
      <w:r w:rsidRPr="00215E21">
        <w:rPr>
          <w:rFonts w:ascii="Times New Roman" w:eastAsia="Arial" w:hAnsi="Times New Roman" w:cs="Times New Roman"/>
          <w:color w:val="000000" w:themeColor="text1"/>
          <w:sz w:val="24"/>
          <w:szCs w:val="24"/>
          <w:shd w:val="clear" w:color="auto" w:fill="FFFFFF"/>
        </w:rPr>
        <w:t>In the midst of the 1990s, Aarong kept on structure brand an impetus through arrangement show</w:t>
      </w:r>
      <w:r w:rsidR="009840DF" w:rsidRPr="00215E21">
        <w:rPr>
          <w:rFonts w:ascii="Times New Roman" w:eastAsia="Arial" w:hAnsi="Times New Roman" w:cs="Times New Roman"/>
          <w:color w:val="000000" w:themeColor="text1"/>
          <w:sz w:val="24"/>
          <w:szCs w:val="24"/>
          <w:shd w:val="clear" w:color="auto" w:fill="FFFFFF"/>
        </w:rPr>
        <w:t>s and media thought occasions.</w:t>
      </w:r>
      <w:r w:rsidRPr="00215E21">
        <w:rPr>
          <w:rFonts w:ascii="Times New Roman" w:eastAsia="Arial" w:hAnsi="Times New Roman" w:cs="Times New Roman"/>
          <w:color w:val="000000" w:themeColor="text1"/>
          <w:sz w:val="24"/>
          <w:szCs w:val="24"/>
          <w:shd w:val="clear" w:color="auto" w:fill="FFFFFF"/>
        </w:rPr>
        <w:t>Aarong also kept growing its age limit with the advanc</w:t>
      </w:r>
      <w:r w:rsidR="009840DF" w:rsidRPr="00215E21">
        <w:rPr>
          <w:rFonts w:ascii="Times New Roman" w:eastAsia="Arial" w:hAnsi="Times New Roman" w:cs="Times New Roman"/>
          <w:color w:val="000000" w:themeColor="text1"/>
          <w:sz w:val="24"/>
          <w:szCs w:val="24"/>
          <w:shd w:val="clear" w:color="auto" w:fill="FFFFFF"/>
        </w:rPr>
        <w:t xml:space="preserve">ement of three new AAF focuses. </w:t>
      </w:r>
    </w:p>
    <w:p w:rsidR="002A59DA" w:rsidRPr="00215E21" w:rsidRDefault="009752A2" w:rsidP="00480662">
      <w:pPr>
        <w:spacing w:line="276" w:lineRule="auto"/>
        <w:jc w:val="both"/>
        <w:rPr>
          <w:rFonts w:ascii="Times New Roman" w:eastAsia="Arial" w:hAnsi="Times New Roman" w:cs="Times New Roman"/>
          <w:color w:val="000000" w:themeColor="text1"/>
          <w:sz w:val="24"/>
          <w:szCs w:val="24"/>
          <w:shd w:val="clear" w:color="auto" w:fill="FFFFFF"/>
        </w:rPr>
      </w:pPr>
      <w:r>
        <w:rPr>
          <w:rFonts w:ascii="Times New Roman" w:eastAsia="Arial" w:hAnsi="Times New Roman" w:cs="Times New Roman"/>
          <w:color w:val="000000" w:themeColor="text1"/>
          <w:sz w:val="24"/>
          <w:szCs w:val="24"/>
          <w:shd w:val="clear" w:color="auto" w:fill="FFFFFF"/>
        </w:rPr>
        <w:br w:type="page"/>
      </w:r>
    </w:p>
    <w:p w:rsidR="00480662" w:rsidRPr="00215E21" w:rsidRDefault="00E421D1" w:rsidP="00480662">
      <w:pPr>
        <w:pStyle w:val="Heading2"/>
        <w:spacing w:after="160" w:line="276" w:lineRule="auto"/>
        <w:jc w:val="both"/>
        <w:rPr>
          <w:rFonts w:eastAsia="Calibri" w:cs="Times New Roman"/>
        </w:rPr>
      </w:pPr>
      <w:bookmarkStart w:id="28" w:name="_Toc32974148"/>
      <w:bookmarkStart w:id="29" w:name="_Toc42436910"/>
      <w:r w:rsidRPr="00215E21">
        <w:rPr>
          <w:rFonts w:eastAsia="Calibri" w:cs="Times New Roman"/>
        </w:rPr>
        <w:lastRenderedPageBreak/>
        <w:t>3</w:t>
      </w:r>
      <w:r w:rsidR="00480662" w:rsidRPr="00215E21">
        <w:rPr>
          <w:rFonts w:eastAsia="Calibri" w:cs="Times New Roman"/>
        </w:rPr>
        <w:t>.2. Logo:</w:t>
      </w:r>
      <w:bookmarkEnd w:id="28"/>
      <w:bookmarkEnd w:id="29"/>
    </w:p>
    <w:p w:rsidR="00480662" w:rsidRPr="00215E21" w:rsidRDefault="00175D13" w:rsidP="00480662">
      <w:pPr>
        <w:spacing w:line="276" w:lineRule="auto"/>
        <w:jc w:val="both"/>
        <w:rPr>
          <w:rFonts w:ascii="Times New Roman" w:eastAsia="Calibri" w:hAnsi="Times New Roman" w:cs="Times New Roman"/>
          <w:sz w:val="24"/>
          <w:szCs w:val="24"/>
        </w:rPr>
      </w:pPr>
      <w:r w:rsidRPr="00215E21">
        <w:rPr>
          <w:rFonts w:ascii="Times New Roman" w:eastAsia="Calibri" w:hAnsi="Times New Roman" w:cs="Times New Roman"/>
          <w:sz w:val="24"/>
          <w:szCs w:val="24"/>
        </w:rPr>
        <w:t>An image of a peacock is represented in the logo of Aarong</w:t>
      </w:r>
      <w:r w:rsidR="003622B0" w:rsidRPr="00215E21">
        <w:rPr>
          <w:rFonts w:ascii="Times New Roman" w:eastAsia="Calibri" w:hAnsi="Times New Roman" w:cs="Times New Roman"/>
          <w:sz w:val="24"/>
          <w:szCs w:val="24"/>
        </w:rPr>
        <w:t xml:space="preserve">. Mainly the sparkling </w:t>
      </w:r>
      <w:r w:rsidR="00DA180D" w:rsidRPr="00215E21">
        <w:rPr>
          <w:rFonts w:ascii="Times New Roman" w:eastAsia="Calibri" w:hAnsi="Times New Roman" w:cs="Times New Roman"/>
          <w:sz w:val="24"/>
          <w:szCs w:val="24"/>
        </w:rPr>
        <w:t xml:space="preserve">gorgeous design of a peacock’s tail make it more eye catching which is the concern of the logo. </w:t>
      </w:r>
      <w:r w:rsidRPr="00215E21">
        <w:rPr>
          <w:rFonts w:ascii="Times New Roman" w:eastAsia="Calibri" w:hAnsi="Times New Roman" w:cs="Times New Roman"/>
          <w:sz w:val="24"/>
          <w:szCs w:val="24"/>
        </w:rPr>
        <w:t>Aarong deliversattractive</w:t>
      </w:r>
      <w:r w:rsidR="00480662" w:rsidRPr="00215E21">
        <w:rPr>
          <w:rFonts w:ascii="Times New Roman" w:eastAsia="Calibri" w:hAnsi="Times New Roman" w:cs="Times New Roman"/>
          <w:sz w:val="24"/>
          <w:szCs w:val="24"/>
        </w:rPr>
        <w:t xml:space="preserve"> and unique </w:t>
      </w:r>
      <w:r w:rsidRPr="00215E21">
        <w:rPr>
          <w:rFonts w:ascii="Times New Roman" w:eastAsia="Calibri" w:hAnsi="Times New Roman" w:cs="Times New Roman"/>
          <w:sz w:val="24"/>
          <w:szCs w:val="24"/>
        </w:rPr>
        <w:t xml:space="preserve">products </w:t>
      </w:r>
      <w:r w:rsidR="00480662" w:rsidRPr="00215E21">
        <w:rPr>
          <w:rFonts w:ascii="Times New Roman" w:eastAsia="Calibri" w:hAnsi="Times New Roman" w:cs="Times New Roman"/>
          <w:sz w:val="24"/>
          <w:szCs w:val="24"/>
        </w:rPr>
        <w:t>as a peacock</w:t>
      </w:r>
      <w:r w:rsidRPr="00215E21">
        <w:rPr>
          <w:rFonts w:ascii="Times New Roman" w:eastAsia="Calibri" w:hAnsi="Times New Roman" w:cs="Times New Roman"/>
          <w:sz w:val="24"/>
          <w:szCs w:val="24"/>
        </w:rPr>
        <w:t xml:space="preserve"> that is the indication of the logo</w:t>
      </w:r>
      <w:r w:rsidR="00480662" w:rsidRPr="00215E21">
        <w:rPr>
          <w:rFonts w:ascii="Times New Roman" w:eastAsia="Calibri" w:hAnsi="Times New Roman" w:cs="Times New Roman"/>
          <w:sz w:val="24"/>
          <w:szCs w:val="24"/>
        </w:rPr>
        <w:t>. There are two colors in the logo. One is black and another is orange. Black represents professionalism and the orange represents energy.</w:t>
      </w:r>
    </w:p>
    <w:p w:rsidR="00480662" w:rsidRPr="00215E21" w:rsidRDefault="00480662" w:rsidP="00480662">
      <w:pPr>
        <w:spacing w:line="276" w:lineRule="auto"/>
        <w:jc w:val="both"/>
        <w:rPr>
          <w:rFonts w:ascii="Times New Roman" w:eastAsia="Calibri" w:hAnsi="Times New Roman" w:cs="Times New Roman"/>
          <w:sz w:val="24"/>
          <w:szCs w:val="24"/>
        </w:rPr>
      </w:pPr>
    </w:p>
    <w:p w:rsidR="00480662" w:rsidRPr="00215E21" w:rsidRDefault="00480662" w:rsidP="00480662">
      <w:pPr>
        <w:spacing w:line="276" w:lineRule="auto"/>
        <w:jc w:val="center"/>
        <w:rPr>
          <w:rFonts w:ascii="Times New Roman" w:eastAsia="Calibri" w:hAnsi="Times New Roman" w:cs="Times New Roman"/>
          <w:b/>
          <w:sz w:val="24"/>
          <w:szCs w:val="24"/>
        </w:rPr>
      </w:pPr>
      <w:r w:rsidRPr="00215E21">
        <w:rPr>
          <w:rFonts w:ascii="Times New Roman" w:eastAsia="Calibri" w:hAnsi="Times New Roman" w:cs="Times New Roman"/>
          <w:b/>
          <w:noProof/>
          <w:sz w:val="24"/>
          <w:szCs w:val="24"/>
          <w:lang w:bidi="bn-BD"/>
        </w:rPr>
        <w:drawing>
          <wp:inline distT="0" distB="0" distL="0" distR="0">
            <wp:extent cx="2406869" cy="2300160"/>
            <wp:effectExtent l="0" t="0" r="0" b="5080"/>
            <wp:docPr id="12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19061.jpg"/>
                    <pic:cNvPicPr/>
                  </pic:nvPicPr>
                  <pic:blipFill rotWithShape="1">
                    <a:blip r:embed="rId14">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22965" t="6101" r="22292" b="8091"/>
                    <a:stretch/>
                  </pic:blipFill>
                  <pic:spPr bwMode="auto">
                    <a:xfrm>
                      <a:off x="0" y="0"/>
                      <a:ext cx="2428981" cy="2321292"/>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480662" w:rsidRPr="00215E21" w:rsidRDefault="00480662" w:rsidP="00480662">
      <w:pPr>
        <w:spacing w:line="276" w:lineRule="auto"/>
        <w:jc w:val="center"/>
        <w:rPr>
          <w:rFonts w:ascii="Times New Roman" w:eastAsia="Calibri" w:hAnsi="Times New Roman" w:cs="Times New Roman"/>
          <w:b/>
          <w:sz w:val="24"/>
          <w:szCs w:val="24"/>
        </w:rPr>
      </w:pPr>
      <w:r w:rsidRPr="00215E21">
        <w:rPr>
          <w:rFonts w:ascii="Times New Roman" w:eastAsia="Calibri" w:hAnsi="Times New Roman" w:cs="Times New Roman"/>
          <w:b/>
          <w:sz w:val="24"/>
          <w:szCs w:val="24"/>
        </w:rPr>
        <w:t xml:space="preserve">Figure: </w:t>
      </w:r>
      <w:r w:rsidR="0021635D" w:rsidRPr="00215E21">
        <w:rPr>
          <w:rFonts w:ascii="Times New Roman" w:eastAsia="Calibri" w:hAnsi="Times New Roman" w:cs="Times New Roman"/>
          <w:b/>
          <w:sz w:val="24"/>
          <w:szCs w:val="24"/>
        </w:rPr>
        <w:t xml:space="preserve">Logo </w:t>
      </w:r>
      <w:r w:rsidR="0021635D">
        <w:rPr>
          <w:rFonts w:ascii="Times New Roman" w:eastAsia="Calibri" w:hAnsi="Times New Roman" w:cs="Times New Roman"/>
          <w:b/>
          <w:sz w:val="24"/>
          <w:szCs w:val="24"/>
        </w:rPr>
        <w:t xml:space="preserve">of </w:t>
      </w:r>
      <w:r w:rsidRPr="00215E21">
        <w:rPr>
          <w:rFonts w:ascii="Times New Roman" w:eastAsia="Calibri" w:hAnsi="Times New Roman" w:cs="Times New Roman"/>
          <w:b/>
          <w:sz w:val="24"/>
          <w:szCs w:val="24"/>
        </w:rPr>
        <w:t xml:space="preserve">Aarong </w:t>
      </w:r>
    </w:p>
    <w:p w:rsidR="00480662" w:rsidRPr="00215E21" w:rsidRDefault="00480662" w:rsidP="00480662">
      <w:pPr>
        <w:rPr>
          <w:rFonts w:ascii="Times New Roman" w:eastAsia="Calibri" w:hAnsi="Times New Roman" w:cs="Times New Roman"/>
          <w:color w:val="FFFFFF" w:themeColor="background1"/>
          <w:sz w:val="24"/>
          <w:szCs w:val="24"/>
        </w:rPr>
      </w:pPr>
    </w:p>
    <w:p w:rsidR="00BB7CEE" w:rsidRDefault="00BB7CEE" w:rsidP="00DA180D">
      <w:pPr>
        <w:jc w:val="both"/>
        <w:rPr>
          <w:rFonts w:ascii="Times New Roman" w:eastAsia="Calibri" w:hAnsi="Times New Roman" w:cs="Times New Roman"/>
          <w:sz w:val="24"/>
          <w:szCs w:val="24"/>
        </w:rPr>
      </w:pPr>
    </w:p>
    <w:p w:rsidR="00480662" w:rsidRPr="00215E21" w:rsidRDefault="00480662" w:rsidP="00DA180D">
      <w:pPr>
        <w:jc w:val="both"/>
        <w:rPr>
          <w:rFonts w:ascii="Times New Roman" w:eastAsia="Calibri" w:hAnsi="Times New Roman" w:cs="Times New Roman"/>
          <w:color w:val="FFFFFF" w:themeColor="background1"/>
          <w:sz w:val="24"/>
          <w:szCs w:val="24"/>
        </w:rPr>
      </w:pPr>
      <w:r w:rsidRPr="00215E21">
        <w:rPr>
          <w:rFonts w:ascii="Times New Roman" w:eastAsia="Calibri" w:hAnsi="Times New Roman" w:cs="Times New Roman"/>
          <w:sz w:val="24"/>
          <w:szCs w:val="24"/>
        </w:rPr>
        <w:t>The logo of Ayesha Abed Foundation is straightforward and simp</w:t>
      </w:r>
      <w:r w:rsidR="00DA180D" w:rsidRPr="00215E21">
        <w:rPr>
          <w:rFonts w:ascii="Times New Roman" w:eastAsia="Calibri" w:hAnsi="Times New Roman" w:cs="Times New Roman"/>
          <w:sz w:val="24"/>
          <w:szCs w:val="24"/>
        </w:rPr>
        <w:t>le to clarify. The logo is made with</w:t>
      </w:r>
      <w:r w:rsidRPr="00215E21">
        <w:rPr>
          <w:rFonts w:ascii="Times New Roman" w:eastAsia="Calibri" w:hAnsi="Times New Roman" w:cs="Times New Roman"/>
          <w:sz w:val="24"/>
          <w:szCs w:val="24"/>
        </w:rPr>
        <w:t xml:space="preserve"> the 3 letters AAF (Ayesha Abed Foundation) in calligraphy. Indeed, even in the logo the name of the establishment is written in Bengali language too that makes the town individuals more solace with the organization.</w:t>
      </w:r>
      <w:r w:rsidRPr="00215E21">
        <w:rPr>
          <w:rFonts w:ascii="Times New Roman" w:eastAsia="Calibri" w:hAnsi="Times New Roman" w:cs="Times New Roman"/>
          <w:color w:val="FFFFFF" w:themeColor="background1"/>
          <w:sz w:val="24"/>
          <w:szCs w:val="24"/>
        </w:rPr>
        <w:t>”</w:t>
      </w:r>
    </w:p>
    <w:p w:rsidR="00480662" w:rsidRPr="00215E21" w:rsidRDefault="00480662" w:rsidP="00480662">
      <w:pPr>
        <w:spacing w:line="276" w:lineRule="auto"/>
        <w:jc w:val="center"/>
        <w:rPr>
          <w:rFonts w:ascii="Times New Roman" w:eastAsia="Calibri" w:hAnsi="Times New Roman" w:cs="Times New Roman"/>
          <w:b/>
          <w:sz w:val="24"/>
          <w:szCs w:val="24"/>
        </w:rPr>
      </w:pPr>
    </w:p>
    <w:p w:rsidR="00480662" w:rsidRPr="00215E21" w:rsidRDefault="00480662" w:rsidP="00480662">
      <w:pPr>
        <w:spacing w:line="276" w:lineRule="auto"/>
        <w:jc w:val="center"/>
        <w:rPr>
          <w:rFonts w:ascii="Times New Roman" w:eastAsia="Calibri" w:hAnsi="Times New Roman" w:cs="Times New Roman"/>
          <w:b/>
          <w:sz w:val="24"/>
          <w:szCs w:val="24"/>
        </w:rPr>
      </w:pPr>
      <w:r w:rsidRPr="00215E21">
        <w:rPr>
          <w:rFonts w:ascii="Times New Roman" w:eastAsia="Calibri" w:hAnsi="Times New Roman" w:cs="Times New Roman"/>
          <w:b/>
          <w:noProof/>
          <w:sz w:val="24"/>
          <w:szCs w:val="24"/>
          <w:lang w:bidi="bn-BD"/>
        </w:rPr>
        <w:drawing>
          <wp:inline distT="0" distB="0" distL="0" distR="0">
            <wp:extent cx="1828800" cy="121920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job-1912101429.jpg"/>
                    <pic:cNvPicPr/>
                  </pic:nvPicPr>
                  <pic:blipFill>
                    <a:blip r:embed="rId1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828800" cy="1219200"/>
                    </a:xfrm>
                    <a:prstGeom prst="rect">
                      <a:avLst/>
                    </a:prstGeom>
                  </pic:spPr>
                </pic:pic>
              </a:graphicData>
            </a:graphic>
          </wp:inline>
        </w:drawing>
      </w:r>
    </w:p>
    <w:p w:rsidR="00480662" w:rsidRDefault="00480662" w:rsidP="0021635D">
      <w:pPr>
        <w:tabs>
          <w:tab w:val="left" w:pos="1185"/>
        </w:tabs>
        <w:spacing w:line="276" w:lineRule="auto"/>
        <w:jc w:val="center"/>
        <w:rPr>
          <w:rFonts w:ascii="Times New Roman" w:eastAsia="Calibri" w:hAnsi="Times New Roman" w:cs="Times New Roman"/>
          <w:b/>
          <w:sz w:val="24"/>
          <w:szCs w:val="24"/>
        </w:rPr>
      </w:pPr>
      <w:r w:rsidRPr="00215E21">
        <w:rPr>
          <w:rFonts w:ascii="Times New Roman" w:eastAsia="Calibri" w:hAnsi="Times New Roman" w:cs="Times New Roman"/>
          <w:b/>
          <w:sz w:val="24"/>
          <w:szCs w:val="24"/>
        </w:rPr>
        <w:t xml:space="preserve">Figure: </w:t>
      </w:r>
      <w:r w:rsidR="0021635D" w:rsidRPr="00215E21">
        <w:rPr>
          <w:rFonts w:ascii="Times New Roman" w:eastAsia="Calibri" w:hAnsi="Times New Roman" w:cs="Times New Roman"/>
          <w:b/>
          <w:sz w:val="24"/>
          <w:szCs w:val="24"/>
        </w:rPr>
        <w:t xml:space="preserve">Logo </w:t>
      </w:r>
      <w:r w:rsidR="0021635D">
        <w:rPr>
          <w:rFonts w:ascii="Times New Roman" w:eastAsia="Calibri" w:hAnsi="Times New Roman" w:cs="Times New Roman"/>
          <w:b/>
          <w:sz w:val="24"/>
          <w:szCs w:val="24"/>
        </w:rPr>
        <w:t xml:space="preserve">of </w:t>
      </w:r>
      <w:r w:rsidRPr="00215E21">
        <w:rPr>
          <w:rFonts w:ascii="Times New Roman" w:eastAsia="Calibri" w:hAnsi="Times New Roman" w:cs="Times New Roman"/>
          <w:b/>
          <w:sz w:val="24"/>
          <w:szCs w:val="24"/>
        </w:rPr>
        <w:t xml:space="preserve">Ayesha Abed Foundation </w:t>
      </w:r>
    </w:p>
    <w:p w:rsidR="006D17AB" w:rsidRPr="00215E21" w:rsidRDefault="006D17AB" w:rsidP="006D17AB">
      <w:pPr>
        <w:tabs>
          <w:tab w:val="left" w:pos="1185"/>
        </w:tabs>
        <w:spacing w:line="276" w:lineRule="auto"/>
        <w:rPr>
          <w:rFonts w:ascii="Times New Roman" w:eastAsia="Calibri" w:hAnsi="Times New Roman" w:cs="Times New Roman"/>
          <w:b/>
          <w:sz w:val="24"/>
          <w:szCs w:val="24"/>
        </w:rPr>
      </w:pPr>
      <w:r>
        <w:rPr>
          <w:rFonts w:ascii="Times New Roman" w:eastAsia="Calibri" w:hAnsi="Times New Roman" w:cs="Times New Roman"/>
          <w:b/>
          <w:sz w:val="24"/>
          <w:szCs w:val="24"/>
        </w:rPr>
        <w:br w:type="page"/>
      </w:r>
    </w:p>
    <w:p w:rsidR="00480662" w:rsidRPr="00215E21" w:rsidRDefault="006D4FA4" w:rsidP="00480662">
      <w:pPr>
        <w:pStyle w:val="Heading2"/>
        <w:spacing w:after="160" w:line="276" w:lineRule="auto"/>
        <w:rPr>
          <w:rFonts w:eastAsia="Times New Roman" w:cs="Times New Roman"/>
        </w:rPr>
      </w:pPr>
      <w:bookmarkStart w:id="30" w:name="_Toc32974149"/>
      <w:bookmarkStart w:id="31" w:name="_Toc42436911"/>
      <w:r w:rsidRPr="00215E21">
        <w:rPr>
          <w:rFonts w:eastAsia="Times New Roman" w:cs="Times New Roman"/>
        </w:rPr>
        <w:lastRenderedPageBreak/>
        <w:t>3</w:t>
      </w:r>
      <w:r w:rsidR="00480662" w:rsidRPr="00215E21">
        <w:rPr>
          <w:rFonts w:eastAsia="Times New Roman" w:cs="Times New Roman"/>
        </w:rPr>
        <w:t>.3: Mission Statement:</w:t>
      </w:r>
      <w:bookmarkEnd w:id="30"/>
      <w:bookmarkEnd w:id="31"/>
    </w:p>
    <w:p w:rsidR="00480662" w:rsidRPr="00215E21" w:rsidRDefault="00480662" w:rsidP="00480662">
      <w:pPr>
        <w:spacing w:line="276" w:lineRule="auto"/>
        <w:jc w:val="both"/>
        <w:rPr>
          <w:rFonts w:ascii="Times New Roman" w:eastAsia="Times New Roman" w:hAnsi="Times New Roman" w:cs="Times New Roman"/>
          <w:color w:val="000000"/>
          <w:sz w:val="24"/>
          <w:szCs w:val="24"/>
        </w:rPr>
      </w:pPr>
      <w:r w:rsidRPr="00215E21">
        <w:rPr>
          <w:rFonts w:ascii="Times New Roman" w:eastAsia="Times New Roman" w:hAnsi="Times New Roman" w:cs="Times New Roman"/>
          <w:color w:val="000000"/>
          <w:sz w:val="24"/>
          <w:szCs w:val="24"/>
        </w:rPr>
        <w:t>“To make Aarong the best in the world in providing a unique Bangladeshi lifestyle experience which promotes Bangladeshi pride while empowering people and protecting the environment.”</w:t>
      </w:r>
    </w:p>
    <w:p w:rsidR="00480662" w:rsidRPr="00215E21" w:rsidRDefault="00480662" w:rsidP="00480662">
      <w:pPr>
        <w:pStyle w:val="Heading2"/>
        <w:spacing w:after="160" w:line="276" w:lineRule="auto"/>
        <w:rPr>
          <w:rFonts w:eastAsia="Times New Roman" w:cs="Times New Roman"/>
        </w:rPr>
      </w:pPr>
    </w:p>
    <w:p w:rsidR="00480662" w:rsidRPr="00215E21" w:rsidRDefault="00480662" w:rsidP="00480662">
      <w:pPr>
        <w:rPr>
          <w:rFonts w:ascii="Times New Roman" w:hAnsi="Times New Roman" w:cs="Times New Roman"/>
        </w:rPr>
      </w:pPr>
    </w:p>
    <w:p w:rsidR="00480662" w:rsidRPr="00215E21" w:rsidRDefault="006D4FA4" w:rsidP="00480662">
      <w:pPr>
        <w:pStyle w:val="Heading2"/>
        <w:spacing w:after="160" w:line="276" w:lineRule="auto"/>
        <w:rPr>
          <w:rFonts w:eastAsia="Times New Roman" w:cs="Times New Roman"/>
          <w:color w:val="000000"/>
        </w:rPr>
      </w:pPr>
      <w:bookmarkStart w:id="32" w:name="_Toc32974150"/>
      <w:bookmarkStart w:id="33" w:name="_Toc42436912"/>
      <w:r w:rsidRPr="00215E21">
        <w:rPr>
          <w:rFonts w:eastAsia="Times New Roman" w:cs="Times New Roman"/>
          <w:color w:val="000000"/>
        </w:rPr>
        <w:t>3</w:t>
      </w:r>
      <w:r w:rsidR="00480662" w:rsidRPr="00215E21">
        <w:rPr>
          <w:rFonts w:eastAsia="Times New Roman" w:cs="Times New Roman"/>
          <w:color w:val="000000"/>
        </w:rPr>
        <w:t>.4: Vision Statement:</w:t>
      </w:r>
      <w:bookmarkEnd w:id="32"/>
      <w:bookmarkEnd w:id="33"/>
    </w:p>
    <w:p w:rsidR="00480662" w:rsidRPr="00215E21" w:rsidRDefault="00480662" w:rsidP="00480662">
      <w:pPr>
        <w:spacing w:line="276" w:lineRule="auto"/>
        <w:rPr>
          <w:rFonts w:ascii="Times New Roman" w:eastAsia="Times New Roman" w:hAnsi="Times New Roman" w:cs="Times New Roman"/>
          <w:color w:val="000000"/>
          <w:spacing w:val="-2"/>
          <w:sz w:val="24"/>
          <w:szCs w:val="24"/>
          <w:shd w:val="clear" w:color="auto" w:fill="FFFFFF"/>
        </w:rPr>
      </w:pPr>
      <w:r w:rsidRPr="00215E21">
        <w:rPr>
          <w:rFonts w:ascii="Times New Roman" w:eastAsia="Times New Roman" w:hAnsi="Times New Roman" w:cs="Times New Roman"/>
          <w:color w:val="000000"/>
          <w:spacing w:val="-2"/>
          <w:sz w:val="24"/>
          <w:szCs w:val="24"/>
          <w:shd w:val="clear" w:color="auto" w:fill="FFFFFF"/>
        </w:rPr>
        <w:t xml:space="preserve">Aarong's vision is to remain market pioneer all through its business. Aarong grow its business in universal field. Aarong has a fantasy to grow more </w:t>
      </w:r>
      <w:r w:rsidR="00252AC2" w:rsidRPr="00215E21">
        <w:rPr>
          <w:rFonts w:ascii="Times New Roman" w:eastAsia="Times New Roman" w:hAnsi="Times New Roman" w:cs="Times New Roman"/>
          <w:color w:val="000000"/>
          <w:spacing w:val="-2"/>
          <w:sz w:val="24"/>
          <w:szCs w:val="24"/>
          <w:shd w:val="clear" w:color="auto" w:fill="FFFFFF"/>
        </w:rPr>
        <w:t>craftsman</w:t>
      </w:r>
      <w:r w:rsidRPr="00215E21">
        <w:rPr>
          <w:rFonts w:ascii="Times New Roman" w:eastAsia="Times New Roman" w:hAnsi="Times New Roman" w:cs="Times New Roman"/>
          <w:color w:val="000000"/>
          <w:spacing w:val="-2"/>
          <w:sz w:val="24"/>
          <w:szCs w:val="24"/>
          <w:shd w:val="clear" w:color="auto" w:fill="FFFFFF"/>
        </w:rPr>
        <w:t xml:space="preserve"> of Bangladesh and make them subordinate and draw in an ever increasing number of worldwide clients toward Bangladeshi Culture.</w:t>
      </w:r>
    </w:p>
    <w:p w:rsidR="00480662" w:rsidRPr="00215E21" w:rsidRDefault="00480662" w:rsidP="00480662">
      <w:pPr>
        <w:spacing w:line="276" w:lineRule="auto"/>
        <w:rPr>
          <w:rFonts w:ascii="Times New Roman" w:eastAsia="Times New Roman" w:hAnsi="Times New Roman" w:cs="Times New Roman"/>
          <w:color w:val="000000"/>
          <w:spacing w:val="-2"/>
          <w:sz w:val="24"/>
          <w:szCs w:val="24"/>
          <w:shd w:val="clear" w:color="auto" w:fill="FFFFFF"/>
        </w:rPr>
      </w:pPr>
    </w:p>
    <w:p w:rsidR="00480662" w:rsidRPr="00215E21" w:rsidRDefault="00480662" w:rsidP="00480662">
      <w:pPr>
        <w:spacing w:line="276" w:lineRule="auto"/>
        <w:rPr>
          <w:rFonts w:ascii="Times New Roman" w:eastAsia="Times New Roman" w:hAnsi="Times New Roman" w:cs="Times New Roman"/>
          <w:color w:val="000000"/>
          <w:spacing w:val="-2"/>
          <w:sz w:val="24"/>
          <w:szCs w:val="24"/>
          <w:shd w:val="clear" w:color="auto" w:fill="FFFFFF"/>
        </w:rPr>
      </w:pPr>
    </w:p>
    <w:p w:rsidR="00480662" w:rsidRPr="00215E21" w:rsidRDefault="006D4FA4" w:rsidP="00480662">
      <w:pPr>
        <w:pStyle w:val="Heading2"/>
        <w:spacing w:after="160" w:line="276" w:lineRule="auto"/>
        <w:rPr>
          <w:rFonts w:eastAsia="Times New Roman" w:cs="Times New Roman"/>
          <w:shd w:val="clear" w:color="auto" w:fill="FFFFFF"/>
        </w:rPr>
      </w:pPr>
      <w:bookmarkStart w:id="34" w:name="_Toc32974151"/>
      <w:bookmarkStart w:id="35" w:name="_Toc42436913"/>
      <w:r w:rsidRPr="00215E21">
        <w:rPr>
          <w:rFonts w:eastAsia="Times New Roman" w:cs="Times New Roman"/>
          <w:shd w:val="clear" w:color="auto" w:fill="FFFFFF"/>
        </w:rPr>
        <w:t>3</w:t>
      </w:r>
      <w:r w:rsidR="00480662" w:rsidRPr="00215E21">
        <w:rPr>
          <w:rFonts w:eastAsia="Times New Roman" w:cs="Times New Roman"/>
          <w:shd w:val="clear" w:color="auto" w:fill="FFFFFF"/>
        </w:rPr>
        <w:t>.5: Key Values:</w:t>
      </w:r>
      <w:bookmarkEnd w:id="34"/>
      <w:bookmarkEnd w:id="35"/>
    </w:p>
    <w:p w:rsidR="00480662" w:rsidRPr="00215E21" w:rsidRDefault="00480662" w:rsidP="00480662">
      <w:pPr>
        <w:spacing w:line="276" w:lineRule="auto"/>
        <w:rPr>
          <w:rFonts w:ascii="Times New Roman" w:eastAsia="Times New Roman" w:hAnsi="Times New Roman" w:cs="Times New Roman"/>
          <w:color w:val="000000"/>
          <w:spacing w:val="-2"/>
          <w:sz w:val="24"/>
          <w:szCs w:val="24"/>
          <w:shd w:val="clear" w:color="auto" w:fill="FFFFFF"/>
        </w:rPr>
      </w:pPr>
      <w:r w:rsidRPr="00215E21">
        <w:rPr>
          <w:rFonts w:ascii="Times New Roman" w:eastAsia="Times New Roman" w:hAnsi="Times New Roman" w:cs="Times New Roman"/>
          <w:color w:val="000000"/>
          <w:spacing w:val="-2"/>
          <w:sz w:val="24"/>
          <w:szCs w:val="24"/>
          <w:shd w:val="clear" w:color="auto" w:fill="FFFFFF"/>
        </w:rPr>
        <w:t>Aarong’s values are same as BRAC. The key values are:</w:t>
      </w:r>
    </w:p>
    <w:p w:rsidR="00480662" w:rsidRPr="00215E21" w:rsidRDefault="00480662" w:rsidP="00480662">
      <w:pPr>
        <w:spacing w:line="276" w:lineRule="auto"/>
        <w:ind w:left="360"/>
        <w:rPr>
          <w:rFonts w:ascii="Times New Roman" w:eastAsia="Times New Roman" w:hAnsi="Times New Roman" w:cs="Times New Roman"/>
          <w:color w:val="000000"/>
          <w:spacing w:val="-2"/>
          <w:sz w:val="24"/>
          <w:szCs w:val="24"/>
          <w:shd w:val="clear" w:color="auto" w:fill="FFFFFF"/>
        </w:rPr>
      </w:pPr>
    </w:p>
    <w:p w:rsidR="00480662" w:rsidRPr="00215E21" w:rsidRDefault="00480662" w:rsidP="00480662">
      <w:pPr>
        <w:numPr>
          <w:ilvl w:val="0"/>
          <w:numId w:val="5"/>
        </w:numPr>
        <w:spacing w:line="276" w:lineRule="auto"/>
        <w:ind w:left="720" w:hanging="360"/>
        <w:jc w:val="both"/>
        <w:rPr>
          <w:rFonts w:ascii="Times New Roman" w:eastAsia="Times New Roman" w:hAnsi="Times New Roman" w:cs="Times New Roman"/>
          <w:color w:val="000000"/>
          <w:spacing w:val="-2"/>
          <w:sz w:val="24"/>
          <w:szCs w:val="24"/>
          <w:shd w:val="clear" w:color="auto" w:fill="FFFFFF"/>
        </w:rPr>
      </w:pPr>
      <w:r w:rsidRPr="00215E21">
        <w:rPr>
          <w:rFonts w:ascii="Times New Roman" w:eastAsia="Times New Roman" w:hAnsi="Times New Roman" w:cs="Times New Roman"/>
          <w:b/>
          <w:color w:val="000000"/>
          <w:spacing w:val="-2"/>
          <w:sz w:val="24"/>
          <w:szCs w:val="24"/>
          <w:shd w:val="clear" w:color="auto" w:fill="FFFFFF"/>
        </w:rPr>
        <w:t xml:space="preserve">Innovation: </w:t>
      </w:r>
      <w:r w:rsidRPr="00215E21">
        <w:rPr>
          <w:rFonts w:ascii="Times New Roman" w:eastAsia="Arial" w:hAnsi="Times New Roman" w:cs="Times New Roman"/>
          <w:color w:val="1A1A1A"/>
          <w:sz w:val="24"/>
          <w:szCs w:val="24"/>
          <w:shd w:val="clear" w:color="auto" w:fill="FFFFFF"/>
        </w:rPr>
        <w:t xml:space="preserve">Aarong values the </w:t>
      </w:r>
      <w:r w:rsidRPr="00215E21">
        <w:rPr>
          <w:rFonts w:ascii="Times New Roman" w:eastAsia="Arial" w:hAnsi="Times New Roman" w:cs="Times New Roman"/>
          <w:b/>
          <w:color w:val="1A1A1A"/>
          <w:sz w:val="24"/>
          <w:szCs w:val="24"/>
          <w:shd w:val="clear" w:color="auto" w:fill="FFFFFF"/>
        </w:rPr>
        <w:t>innovation </w:t>
      </w:r>
      <w:r w:rsidRPr="00215E21">
        <w:rPr>
          <w:rFonts w:ascii="Times New Roman" w:eastAsia="Arial" w:hAnsi="Times New Roman" w:cs="Times New Roman"/>
          <w:color w:val="1A1A1A"/>
          <w:sz w:val="24"/>
          <w:szCs w:val="24"/>
          <w:shd w:val="clear" w:color="auto" w:fill="FFFFFF"/>
        </w:rPr>
        <w:t>that creates opportunities for the poor to lift themselves out of poverty. They strive to display global leadership in ground-breaking development initiatives.</w:t>
      </w:r>
    </w:p>
    <w:p w:rsidR="00480662" w:rsidRPr="00215E21" w:rsidRDefault="00480662" w:rsidP="00480662">
      <w:pPr>
        <w:numPr>
          <w:ilvl w:val="0"/>
          <w:numId w:val="6"/>
        </w:numPr>
        <w:spacing w:line="276" w:lineRule="auto"/>
        <w:ind w:left="720" w:hanging="360"/>
        <w:jc w:val="both"/>
        <w:rPr>
          <w:rFonts w:ascii="Times New Roman" w:eastAsia="Times New Roman" w:hAnsi="Times New Roman" w:cs="Times New Roman"/>
          <w:color w:val="000000"/>
          <w:spacing w:val="-2"/>
          <w:sz w:val="24"/>
          <w:szCs w:val="24"/>
          <w:shd w:val="clear" w:color="auto" w:fill="FFFFFF"/>
        </w:rPr>
      </w:pPr>
      <w:r w:rsidRPr="00215E21">
        <w:rPr>
          <w:rFonts w:ascii="Times New Roman" w:eastAsia="Times New Roman" w:hAnsi="Times New Roman" w:cs="Times New Roman"/>
          <w:b/>
          <w:color w:val="1A1A1A"/>
          <w:sz w:val="24"/>
          <w:szCs w:val="24"/>
          <w:shd w:val="clear" w:color="auto" w:fill="FFFFFF"/>
        </w:rPr>
        <w:t xml:space="preserve">Integrity: </w:t>
      </w:r>
      <w:r w:rsidRPr="00215E21">
        <w:rPr>
          <w:rFonts w:ascii="Times New Roman" w:eastAsia="Times New Roman" w:hAnsi="Times New Roman" w:cs="Times New Roman"/>
          <w:color w:val="1A1A1A"/>
          <w:sz w:val="24"/>
          <w:szCs w:val="24"/>
          <w:shd w:val="clear" w:color="auto" w:fill="FFFFFF"/>
        </w:rPr>
        <w:t xml:space="preserve">Aarong values the </w:t>
      </w:r>
      <w:r w:rsidRPr="00215E21">
        <w:rPr>
          <w:rFonts w:ascii="Times New Roman" w:eastAsia="Arial" w:hAnsi="Times New Roman" w:cs="Times New Roman"/>
          <w:b/>
          <w:color w:val="1A1A1A"/>
          <w:sz w:val="24"/>
          <w:szCs w:val="24"/>
          <w:shd w:val="clear" w:color="auto" w:fill="FFFFFF"/>
        </w:rPr>
        <w:t>integrity</w:t>
      </w:r>
      <w:r w:rsidRPr="00215E21">
        <w:rPr>
          <w:rFonts w:ascii="Times New Roman" w:eastAsia="Arial" w:hAnsi="Times New Roman" w:cs="Times New Roman"/>
          <w:color w:val="1A1A1A"/>
          <w:sz w:val="24"/>
          <w:szCs w:val="24"/>
          <w:shd w:val="clear" w:color="auto" w:fill="FFFFFF"/>
        </w:rPr>
        <w:t>, because transparency and accountability are the most essential elements of our work ethic. With clear policies and procedures, they continue to display the utmost level of honesty in our financial dealings.</w:t>
      </w:r>
    </w:p>
    <w:p w:rsidR="00AA2CFE" w:rsidRPr="00215E21" w:rsidRDefault="00480662" w:rsidP="00DD455E">
      <w:pPr>
        <w:numPr>
          <w:ilvl w:val="0"/>
          <w:numId w:val="6"/>
        </w:numPr>
        <w:spacing w:line="276" w:lineRule="auto"/>
        <w:ind w:left="720" w:hanging="360"/>
        <w:jc w:val="both"/>
        <w:rPr>
          <w:rFonts w:ascii="Times New Roman" w:eastAsia="Times New Roman" w:hAnsi="Times New Roman" w:cs="Times New Roman"/>
          <w:color w:val="000000"/>
          <w:spacing w:val="-2"/>
          <w:sz w:val="24"/>
          <w:szCs w:val="24"/>
          <w:shd w:val="clear" w:color="auto" w:fill="FFFFFF"/>
        </w:rPr>
      </w:pPr>
      <w:r w:rsidRPr="00215E21">
        <w:rPr>
          <w:rFonts w:ascii="Times New Roman" w:eastAsia="Times New Roman" w:hAnsi="Times New Roman" w:cs="Times New Roman"/>
          <w:b/>
          <w:color w:val="1A1A1A"/>
          <w:sz w:val="24"/>
          <w:szCs w:val="24"/>
          <w:shd w:val="clear" w:color="auto" w:fill="FFFFFF"/>
        </w:rPr>
        <w:t xml:space="preserve">Inclusiveness: </w:t>
      </w:r>
      <w:r w:rsidR="00DD455E" w:rsidRPr="00215E21">
        <w:rPr>
          <w:rFonts w:ascii="Times New Roman" w:eastAsia="Times New Roman" w:hAnsi="Times New Roman" w:cs="Times New Roman"/>
          <w:color w:val="1A1A1A"/>
          <w:sz w:val="24"/>
          <w:szCs w:val="24"/>
          <w:shd w:val="clear" w:color="auto" w:fill="FFFFFF"/>
        </w:rPr>
        <w:t xml:space="preserve">Aarong is focused on </w:t>
      </w:r>
      <w:r w:rsidR="00AA2CFE" w:rsidRPr="00215E21">
        <w:rPr>
          <w:rFonts w:ascii="Times New Roman" w:eastAsia="Arial" w:hAnsi="Times New Roman" w:cs="Times New Roman"/>
          <w:b/>
          <w:color w:val="1A1A1A"/>
          <w:sz w:val="24"/>
          <w:szCs w:val="24"/>
          <w:shd w:val="clear" w:color="auto" w:fill="FFFFFF"/>
        </w:rPr>
        <w:t> inclusiveness</w:t>
      </w:r>
      <w:r w:rsidR="00DD455E" w:rsidRPr="00215E21">
        <w:rPr>
          <w:rFonts w:ascii="Times New Roman" w:eastAsia="Times New Roman" w:hAnsi="Times New Roman" w:cs="Times New Roman"/>
          <w:color w:val="1A1A1A"/>
          <w:sz w:val="24"/>
          <w:szCs w:val="24"/>
          <w:shd w:val="clear" w:color="auto" w:fill="FFFFFF"/>
        </w:rPr>
        <w:t xml:space="preserve"> to guarantee that they connect with, </w:t>
      </w:r>
      <w:r w:rsidR="00AA2CFE" w:rsidRPr="00215E21">
        <w:rPr>
          <w:rFonts w:ascii="Times New Roman" w:eastAsia="Times New Roman" w:hAnsi="Times New Roman" w:cs="Times New Roman"/>
          <w:color w:val="1A1A1A"/>
          <w:sz w:val="24"/>
          <w:szCs w:val="24"/>
          <w:shd w:val="clear" w:color="auto" w:fill="FFFFFF"/>
        </w:rPr>
        <w:t>support</w:t>
      </w:r>
      <w:r w:rsidR="00DD455E" w:rsidRPr="00215E21">
        <w:rPr>
          <w:rFonts w:ascii="Times New Roman" w:eastAsia="Times New Roman" w:hAnsi="Times New Roman" w:cs="Times New Roman"/>
          <w:color w:val="1A1A1A"/>
          <w:sz w:val="24"/>
          <w:szCs w:val="24"/>
          <w:shd w:val="clear" w:color="auto" w:fill="FFFFFF"/>
        </w:rPr>
        <w:t xml:space="preserve"> and perceive the </w:t>
      </w:r>
      <w:r w:rsidR="00AA2CFE" w:rsidRPr="00215E21">
        <w:rPr>
          <w:rFonts w:ascii="Times New Roman" w:eastAsia="Times New Roman" w:hAnsi="Times New Roman" w:cs="Times New Roman"/>
          <w:color w:val="1A1A1A"/>
          <w:sz w:val="24"/>
          <w:szCs w:val="24"/>
          <w:shd w:val="clear" w:color="auto" w:fill="FFFFFF"/>
        </w:rPr>
        <w:t>value</w:t>
      </w:r>
      <w:r w:rsidR="00DD455E" w:rsidRPr="00215E21">
        <w:rPr>
          <w:rFonts w:ascii="Times New Roman" w:eastAsia="Times New Roman" w:hAnsi="Times New Roman" w:cs="Times New Roman"/>
          <w:color w:val="1A1A1A"/>
          <w:sz w:val="24"/>
          <w:szCs w:val="24"/>
          <w:shd w:val="clear" w:color="auto" w:fill="FFFFFF"/>
        </w:rPr>
        <w:t xml:space="preserve"> of all citizenry, paying little mind to race, religion, </w:t>
      </w:r>
      <w:r w:rsidR="00AA2CFE" w:rsidRPr="00215E21">
        <w:rPr>
          <w:rFonts w:ascii="Times New Roman" w:eastAsia="Times New Roman" w:hAnsi="Times New Roman" w:cs="Times New Roman"/>
          <w:color w:val="1A1A1A"/>
          <w:sz w:val="24"/>
          <w:szCs w:val="24"/>
          <w:shd w:val="clear" w:color="auto" w:fill="FFFFFF"/>
        </w:rPr>
        <w:t>gender</w:t>
      </w:r>
      <w:r w:rsidR="00DD455E" w:rsidRPr="00215E21">
        <w:rPr>
          <w:rFonts w:ascii="Times New Roman" w:eastAsia="Times New Roman" w:hAnsi="Times New Roman" w:cs="Times New Roman"/>
          <w:color w:val="1A1A1A"/>
          <w:sz w:val="24"/>
          <w:szCs w:val="24"/>
          <w:shd w:val="clear" w:color="auto" w:fill="FFFFFF"/>
        </w:rPr>
        <w:t>, nationality, ethnicity, age, physical or mental capacity, financial status and geology.</w:t>
      </w:r>
    </w:p>
    <w:p w:rsidR="00AA2CFE" w:rsidRDefault="00480662" w:rsidP="00AA2CFE">
      <w:pPr>
        <w:numPr>
          <w:ilvl w:val="0"/>
          <w:numId w:val="6"/>
        </w:numPr>
        <w:spacing w:line="276" w:lineRule="auto"/>
        <w:ind w:left="720" w:hanging="360"/>
        <w:jc w:val="both"/>
        <w:rPr>
          <w:rFonts w:ascii="Times New Roman" w:eastAsia="Arial" w:hAnsi="Times New Roman" w:cs="Times New Roman"/>
          <w:color w:val="1A1A1A"/>
          <w:sz w:val="24"/>
          <w:szCs w:val="24"/>
          <w:shd w:val="clear" w:color="auto" w:fill="FFFFFF"/>
        </w:rPr>
      </w:pPr>
      <w:r w:rsidRPr="00215E21">
        <w:rPr>
          <w:rFonts w:ascii="Times New Roman" w:eastAsia="Times New Roman" w:hAnsi="Times New Roman" w:cs="Times New Roman"/>
          <w:b/>
          <w:color w:val="1A1A1A"/>
          <w:sz w:val="24"/>
          <w:szCs w:val="24"/>
          <w:shd w:val="clear" w:color="auto" w:fill="FFFFFF"/>
        </w:rPr>
        <w:t>Effectiveness:</w:t>
      </w:r>
      <w:r w:rsidR="00AA2CFE" w:rsidRPr="00215E21">
        <w:rPr>
          <w:rFonts w:ascii="Times New Roman" w:eastAsia="Arial" w:hAnsi="Times New Roman" w:cs="Times New Roman"/>
          <w:color w:val="1A1A1A"/>
          <w:sz w:val="24"/>
          <w:szCs w:val="24"/>
          <w:shd w:val="clear" w:color="auto" w:fill="FFFFFF"/>
        </w:rPr>
        <w:t xml:space="preserve"> Aarong values </w:t>
      </w:r>
      <w:r w:rsidR="00AA2CFE" w:rsidRPr="00215E21">
        <w:rPr>
          <w:rFonts w:ascii="Times New Roman" w:eastAsia="Arial" w:hAnsi="Times New Roman" w:cs="Times New Roman"/>
          <w:b/>
          <w:color w:val="1A1A1A"/>
          <w:sz w:val="24"/>
          <w:szCs w:val="24"/>
          <w:shd w:val="clear" w:color="auto" w:fill="FFFFFF"/>
        </w:rPr>
        <w:t>effectiveness</w:t>
      </w:r>
      <w:r w:rsidR="00AA2CFE" w:rsidRPr="00215E21">
        <w:rPr>
          <w:rFonts w:ascii="Times New Roman" w:eastAsia="Arial" w:hAnsi="Times New Roman" w:cs="Times New Roman"/>
          <w:color w:val="1A1A1A"/>
          <w:sz w:val="24"/>
          <w:szCs w:val="24"/>
          <w:shd w:val="clear" w:color="auto" w:fill="FFFFFF"/>
        </w:rPr>
        <w:t xml:space="preserve"> in the entirety of their work, which continually challenge themselves to perform better and to improve and develop the effect of their interventions.</w:t>
      </w:r>
    </w:p>
    <w:p w:rsidR="009752A2" w:rsidRDefault="009752A2" w:rsidP="009752A2">
      <w:pPr>
        <w:spacing w:line="276" w:lineRule="auto"/>
        <w:rPr>
          <w:rFonts w:ascii="Times New Roman" w:eastAsia="Arial" w:hAnsi="Times New Roman" w:cs="Times New Roman"/>
          <w:color w:val="1A1A1A"/>
          <w:sz w:val="24"/>
          <w:szCs w:val="24"/>
          <w:shd w:val="clear" w:color="auto" w:fill="FFFFFF"/>
        </w:rPr>
      </w:pPr>
      <w:r>
        <w:rPr>
          <w:rFonts w:ascii="Times New Roman" w:eastAsia="Arial" w:hAnsi="Times New Roman" w:cs="Times New Roman"/>
          <w:color w:val="1A1A1A"/>
          <w:sz w:val="24"/>
          <w:szCs w:val="24"/>
          <w:shd w:val="clear" w:color="auto" w:fill="FFFFFF"/>
        </w:rPr>
        <w:br w:type="page"/>
      </w:r>
    </w:p>
    <w:p w:rsidR="00BD6DB2" w:rsidRDefault="00BD6DB2" w:rsidP="009752A2">
      <w:pPr>
        <w:spacing w:line="276" w:lineRule="auto"/>
        <w:rPr>
          <w:rFonts w:ascii="Times New Roman" w:hAnsi="Times New Roman" w:cs="Times New Roman"/>
          <w:sz w:val="24"/>
          <w:szCs w:val="24"/>
        </w:rPr>
      </w:pPr>
    </w:p>
    <w:p w:rsidR="009752A2" w:rsidRDefault="009752A2" w:rsidP="009752A2">
      <w:pPr>
        <w:spacing w:line="276" w:lineRule="auto"/>
        <w:rPr>
          <w:rFonts w:ascii="Times New Roman" w:hAnsi="Times New Roman" w:cs="Times New Roman"/>
          <w:sz w:val="24"/>
          <w:szCs w:val="24"/>
        </w:rPr>
      </w:pPr>
    </w:p>
    <w:p w:rsidR="00BD6DB2" w:rsidRDefault="00BD6DB2" w:rsidP="00F93A98">
      <w:pPr>
        <w:spacing w:line="276" w:lineRule="auto"/>
        <w:jc w:val="center"/>
        <w:rPr>
          <w:rFonts w:ascii="Times New Roman" w:hAnsi="Times New Roman" w:cs="Times New Roman"/>
          <w:sz w:val="24"/>
          <w:szCs w:val="24"/>
        </w:rPr>
      </w:pPr>
    </w:p>
    <w:p w:rsidR="00BD6DB2" w:rsidRDefault="00BD6DB2" w:rsidP="00F93A98">
      <w:pPr>
        <w:spacing w:line="276" w:lineRule="auto"/>
        <w:jc w:val="center"/>
        <w:rPr>
          <w:rFonts w:ascii="Times New Roman" w:hAnsi="Times New Roman" w:cs="Times New Roman"/>
          <w:sz w:val="24"/>
          <w:szCs w:val="24"/>
        </w:rPr>
      </w:pPr>
    </w:p>
    <w:p w:rsidR="00BD6DB2" w:rsidRDefault="00F93A98" w:rsidP="006D17AB">
      <w:pPr>
        <w:spacing w:line="276" w:lineRule="auto"/>
        <w:jc w:val="center"/>
        <w:rPr>
          <w:rFonts w:ascii="Times New Roman" w:hAnsi="Times New Roman" w:cs="Times New Roman"/>
          <w:sz w:val="24"/>
          <w:szCs w:val="24"/>
        </w:rPr>
      </w:pPr>
      <w:r>
        <w:rPr>
          <w:rFonts w:ascii="Times New Roman" w:hAnsi="Times New Roman" w:cs="Times New Roman"/>
          <w:noProof/>
          <w:sz w:val="24"/>
          <w:szCs w:val="24"/>
          <w:lang w:bidi="bn-BD"/>
        </w:rPr>
        <w:drawing>
          <wp:inline distT="0" distB="0" distL="0" distR="0">
            <wp:extent cx="6211614" cy="5178177"/>
            <wp:effectExtent l="0" t="0" r="0" b="381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Capture2.PNG"/>
                    <pic:cNvPicPr/>
                  </pic:nvPicPr>
                  <pic:blipFill>
                    <a:blip r:embed="rId16">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6233820" cy="5196688"/>
                    </a:xfrm>
                    <a:prstGeom prst="rect">
                      <a:avLst/>
                    </a:prstGeom>
                  </pic:spPr>
                </pic:pic>
              </a:graphicData>
            </a:graphic>
          </wp:inline>
        </w:drawing>
      </w:r>
    </w:p>
    <w:p w:rsidR="00BD6DB2" w:rsidRPr="00215E21" w:rsidRDefault="009752A2" w:rsidP="00480662">
      <w:pPr>
        <w:spacing w:line="276" w:lineRule="auto"/>
        <w:rPr>
          <w:rFonts w:ascii="Times New Roman" w:hAnsi="Times New Roman" w:cs="Times New Roman"/>
          <w:sz w:val="24"/>
          <w:szCs w:val="24"/>
        </w:rPr>
      </w:pPr>
      <w:r>
        <w:rPr>
          <w:rFonts w:ascii="Times New Roman" w:hAnsi="Times New Roman" w:cs="Times New Roman"/>
          <w:sz w:val="24"/>
          <w:szCs w:val="24"/>
        </w:rPr>
        <w:br w:type="page"/>
      </w:r>
    </w:p>
    <w:p w:rsidR="00480662" w:rsidRPr="00CD6783" w:rsidRDefault="006D4FA4" w:rsidP="00CD6783">
      <w:pPr>
        <w:pStyle w:val="Heading2"/>
        <w:spacing w:after="160" w:line="276" w:lineRule="auto"/>
        <w:rPr>
          <w:rFonts w:eastAsia="Times New Roman" w:cs="Times New Roman"/>
        </w:rPr>
      </w:pPr>
      <w:bookmarkStart w:id="36" w:name="_Toc32974152"/>
      <w:bookmarkStart w:id="37" w:name="_Toc42436914"/>
      <w:r w:rsidRPr="00215E21">
        <w:rPr>
          <w:rFonts w:eastAsia="Times New Roman" w:cs="Times New Roman"/>
        </w:rPr>
        <w:lastRenderedPageBreak/>
        <w:t>3</w:t>
      </w:r>
      <w:r w:rsidR="00480662" w:rsidRPr="00215E21">
        <w:rPr>
          <w:rFonts w:eastAsia="Times New Roman" w:cs="Times New Roman"/>
        </w:rPr>
        <w:t>.6: Operational Network:</w:t>
      </w:r>
      <w:bookmarkEnd w:id="36"/>
      <w:bookmarkEnd w:id="37"/>
    </w:p>
    <w:p w:rsidR="00480662" w:rsidRPr="00215E21" w:rsidRDefault="00480662" w:rsidP="008A7C7A">
      <w:pPr>
        <w:spacing w:after="240" w:line="276" w:lineRule="auto"/>
        <w:jc w:val="both"/>
        <w:rPr>
          <w:rFonts w:ascii="Times New Roman" w:eastAsia="Calibri" w:hAnsi="Times New Roman" w:cs="Times New Roman"/>
          <w:sz w:val="24"/>
          <w:szCs w:val="24"/>
        </w:rPr>
      </w:pPr>
      <w:r w:rsidRPr="00215E21">
        <w:rPr>
          <w:rFonts w:ascii="Times New Roman" w:eastAsia="Calibri" w:hAnsi="Times New Roman" w:cs="Times New Roman"/>
          <w:sz w:val="24"/>
          <w:szCs w:val="24"/>
        </w:rPr>
        <w:t>Aarong task sort out starts from the production of the unmistakable things which are sold in the retail outlets. The things are conveyed under foundation for creation and get-together named Ayesha Abed Foundation. Ayesha</w:t>
      </w:r>
      <w:r w:rsidR="009D032C">
        <w:rPr>
          <w:rFonts w:ascii="Times New Roman" w:eastAsia="Calibri" w:hAnsi="Times New Roman" w:cs="Times New Roman"/>
          <w:sz w:val="24"/>
          <w:szCs w:val="24"/>
        </w:rPr>
        <w:t xml:space="preserve"> Abed Foundation is organized</w:t>
      </w:r>
      <w:r w:rsidRPr="00215E21">
        <w:rPr>
          <w:rFonts w:ascii="Times New Roman" w:eastAsia="Calibri" w:hAnsi="Times New Roman" w:cs="Times New Roman"/>
          <w:sz w:val="24"/>
          <w:szCs w:val="24"/>
        </w:rPr>
        <w:t xml:space="preserve"> in Baniachong,</w:t>
      </w:r>
      <w:r w:rsidR="009D032C" w:rsidRPr="00215E21">
        <w:rPr>
          <w:rFonts w:ascii="Times New Roman" w:eastAsia="Calibri" w:hAnsi="Times New Roman" w:cs="Times New Roman"/>
          <w:sz w:val="24"/>
          <w:szCs w:val="24"/>
        </w:rPr>
        <w:t>Manikganj</w:t>
      </w:r>
      <w:r w:rsidR="009D032C">
        <w:rPr>
          <w:rFonts w:ascii="Times New Roman" w:eastAsia="Calibri" w:hAnsi="Times New Roman" w:cs="Times New Roman"/>
          <w:sz w:val="24"/>
          <w:szCs w:val="24"/>
        </w:rPr>
        <w:t xml:space="preserve">Jessore, </w:t>
      </w:r>
      <w:r w:rsidRPr="00215E21">
        <w:rPr>
          <w:rFonts w:ascii="Times New Roman" w:eastAsia="Calibri" w:hAnsi="Times New Roman" w:cs="Times New Roman"/>
          <w:sz w:val="24"/>
          <w:szCs w:val="24"/>
        </w:rPr>
        <w:t xml:space="preserve">Gorpara, Jamalpur, </w:t>
      </w:r>
      <w:r w:rsidR="009D032C" w:rsidRPr="00215E21">
        <w:rPr>
          <w:rFonts w:ascii="Times New Roman" w:eastAsia="Calibri" w:hAnsi="Times New Roman" w:cs="Times New Roman"/>
          <w:sz w:val="24"/>
          <w:szCs w:val="24"/>
        </w:rPr>
        <w:t>Sherpur</w:t>
      </w:r>
      <w:r w:rsidR="009D032C">
        <w:rPr>
          <w:rFonts w:ascii="Times New Roman" w:eastAsia="Calibri" w:hAnsi="Times New Roman" w:cs="Times New Roman"/>
          <w:sz w:val="24"/>
          <w:szCs w:val="24"/>
        </w:rPr>
        <w:t xml:space="preserve">, </w:t>
      </w:r>
      <w:r w:rsidRPr="00215E21">
        <w:rPr>
          <w:rFonts w:ascii="Times New Roman" w:eastAsia="Calibri" w:hAnsi="Times New Roman" w:cs="Times New Roman"/>
          <w:sz w:val="24"/>
          <w:szCs w:val="24"/>
        </w:rPr>
        <w:t>Kushtia,</w:t>
      </w:r>
      <w:r w:rsidR="009D032C">
        <w:rPr>
          <w:rFonts w:ascii="Times New Roman" w:eastAsia="Calibri" w:hAnsi="Times New Roman" w:cs="Times New Roman"/>
          <w:sz w:val="24"/>
          <w:szCs w:val="24"/>
        </w:rPr>
        <w:t>Pabna</w:t>
      </w:r>
      <w:r w:rsidRPr="00215E21">
        <w:rPr>
          <w:rFonts w:ascii="Times New Roman" w:eastAsia="Calibri" w:hAnsi="Times New Roman" w:cs="Times New Roman"/>
          <w:sz w:val="24"/>
          <w:szCs w:val="24"/>
        </w:rPr>
        <w:t>, Raj</w:t>
      </w:r>
      <w:r w:rsidR="009D032C">
        <w:rPr>
          <w:rFonts w:ascii="Times New Roman" w:eastAsia="Calibri" w:hAnsi="Times New Roman" w:cs="Times New Roman"/>
          <w:sz w:val="24"/>
          <w:szCs w:val="24"/>
        </w:rPr>
        <w:t xml:space="preserve">bari, Pallobi, Nilphamari, </w:t>
      </w:r>
      <w:r w:rsidRPr="00215E21">
        <w:rPr>
          <w:rFonts w:ascii="Times New Roman" w:eastAsia="Calibri" w:hAnsi="Times New Roman" w:cs="Times New Roman"/>
          <w:sz w:val="24"/>
          <w:szCs w:val="24"/>
        </w:rPr>
        <w:t>Jhenaidah</w:t>
      </w:r>
      <w:r w:rsidR="009D032C">
        <w:rPr>
          <w:rFonts w:ascii="Times New Roman" w:eastAsia="Calibri" w:hAnsi="Times New Roman" w:cs="Times New Roman"/>
          <w:sz w:val="24"/>
          <w:szCs w:val="24"/>
        </w:rPr>
        <w:t>,and Kurigram</w:t>
      </w:r>
      <w:r w:rsidRPr="00215E21">
        <w:rPr>
          <w:rFonts w:ascii="Times New Roman" w:eastAsia="Calibri" w:hAnsi="Times New Roman" w:cs="Times New Roman"/>
          <w:sz w:val="24"/>
          <w:szCs w:val="24"/>
        </w:rPr>
        <w:t>having 653 sub concentrates transversely over Bangladesh. More than forty thousand of the total ladies of Aarong creators work direct for Aarong in these 13 age centers in and Twenty-5,000 free supportive social events and regular family-based experts also, exhibit their craftsmanships through Aarong.</w:t>
      </w:r>
    </w:p>
    <w:p w:rsidR="00CD6783" w:rsidRDefault="00480662" w:rsidP="008A7C7A">
      <w:pPr>
        <w:spacing w:after="240" w:line="276" w:lineRule="auto"/>
        <w:jc w:val="both"/>
        <w:rPr>
          <w:rFonts w:ascii="Times New Roman" w:eastAsia="Calibri" w:hAnsi="Times New Roman" w:cs="Times New Roman"/>
          <w:sz w:val="24"/>
          <w:szCs w:val="24"/>
        </w:rPr>
      </w:pPr>
      <w:r w:rsidRPr="00215E21">
        <w:rPr>
          <w:rFonts w:ascii="Times New Roman" w:eastAsia="Calibri" w:hAnsi="Times New Roman" w:cs="Times New Roman"/>
          <w:sz w:val="24"/>
          <w:szCs w:val="24"/>
        </w:rPr>
        <w:t>After the collection of the things and section in the outlet customers can buy the things from the retailer outlets. The assignments in the outlets are generally passed on by the executives of the outlets. They essentially are careful to manage the outlet inventories, thing moves, customer organizations, portion gatherings, and workforce the administrators. They supervise the outlet's execution and areexplicitly careful to report the Cooperative Officer of Retail and Infrastructure for any kind of movement occurs.</w:t>
      </w:r>
    </w:p>
    <w:p w:rsidR="00CD6783" w:rsidRDefault="00CD6783" w:rsidP="008A7C7A">
      <w:pPr>
        <w:spacing w:after="240" w:line="276" w:lineRule="auto"/>
        <w:jc w:val="both"/>
        <w:rPr>
          <w:rFonts w:ascii="Times New Roman" w:eastAsia="Calibri" w:hAnsi="Times New Roman" w:cs="Times New Roman"/>
          <w:sz w:val="24"/>
          <w:szCs w:val="24"/>
        </w:rPr>
      </w:pPr>
    </w:p>
    <w:p w:rsidR="00480662" w:rsidRDefault="00CD6783" w:rsidP="00CD6783">
      <w:pPr>
        <w:spacing w:after="240" w:line="276" w:lineRule="auto"/>
        <w:jc w:val="center"/>
        <w:rPr>
          <w:rFonts w:ascii="Times New Roman" w:eastAsia="Calibri" w:hAnsi="Times New Roman" w:cs="Times New Roman"/>
          <w:sz w:val="24"/>
          <w:szCs w:val="24"/>
        </w:rPr>
      </w:pPr>
      <w:r w:rsidRPr="00215E21">
        <w:rPr>
          <w:rFonts w:ascii="Times New Roman" w:hAnsi="Times New Roman" w:cs="Times New Roman"/>
          <w:noProof/>
          <w:lang w:bidi="bn-BD"/>
        </w:rPr>
        <w:drawing>
          <wp:inline distT="0" distB="0" distL="0" distR="0">
            <wp:extent cx="4298738" cy="2133600"/>
            <wp:effectExtent l="0" t="0" r="6985" b="0"/>
            <wp:docPr id="135"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images.jpg"/>
                    <pic:cNvPicPr/>
                  </pic:nvPicPr>
                  <pic:blipFill>
                    <a:blip r:embed="rId17">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4364180" cy="2166081"/>
                    </a:xfrm>
                    <a:prstGeom prst="rect">
                      <a:avLst/>
                    </a:prstGeom>
                  </pic:spPr>
                </pic:pic>
              </a:graphicData>
            </a:graphic>
          </wp:inline>
        </w:drawing>
      </w:r>
    </w:p>
    <w:p w:rsidR="006D17AB" w:rsidRPr="00215E21" w:rsidRDefault="006D17AB" w:rsidP="006D17AB">
      <w:pPr>
        <w:spacing w:after="240" w:line="276" w:lineRule="auto"/>
        <w:rPr>
          <w:rFonts w:ascii="Times New Roman" w:eastAsia="Calibri" w:hAnsi="Times New Roman" w:cs="Times New Roman"/>
          <w:sz w:val="24"/>
          <w:szCs w:val="24"/>
        </w:rPr>
      </w:pPr>
      <w:r>
        <w:rPr>
          <w:rFonts w:ascii="Times New Roman" w:eastAsia="Calibri" w:hAnsi="Times New Roman" w:cs="Times New Roman"/>
          <w:sz w:val="24"/>
          <w:szCs w:val="24"/>
        </w:rPr>
        <w:br w:type="page"/>
      </w:r>
    </w:p>
    <w:p w:rsidR="00480662" w:rsidRPr="00215E21" w:rsidRDefault="006D4FA4" w:rsidP="00480662">
      <w:pPr>
        <w:pStyle w:val="Heading2"/>
        <w:spacing w:after="160" w:line="276" w:lineRule="auto"/>
        <w:rPr>
          <w:rFonts w:eastAsia="Calibri" w:cs="Times New Roman"/>
          <w:color w:val="auto"/>
        </w:rPr>
      </w:pPr>
      <w:bookmarkStart w:id="38" w:name="_Toc32974153"/>
      <w:bookmarkStart w:id="39" w:name="_Toc42436915"/>
      <w:r w:rsidRPr="00215E21">
        <w:rPr>
          <w:rFonts w:eastAsia="Calibri" w:cs="Times New Roman"/>
          <w:color w:val="auto"/>
        </w:rPr>
        <w:lastRenderedPageBreak/>
        <w:t>3</w:t>
      </w:r>
      <w:r w:rsidR="00480662" w:rsidRPr="00215E21">
        <w:rPr>
          <w:rFonts w:eastAsia="Calibri" w:cs="Times New Roman"/>
          <w:color w:val="auto"/>
        </w:rPr>
        <w:t>.7: Organogram:</w:t>
      </w:r>
      <w:bookmarkEnd w:id="38"/>
      <w:bookmarkEnd w:id="39"/>
    </w:p>
    <w:p w:rsidR="00480662" w:rsidRPr="00215E21" w:rsidRDefault="00480662" w:rsidP="00480662">
      <w:pPr>
        <w:spacing w:line="276" w:lineRule="auto"/>
        <w:jc w:val="both"/>
        <w:rPr>
          <w:rFonts w:ascii="Times New Roman" w:eastAsia="Calibri" w:hAnsi="Times New Roman" w:cs="Times New Roman"/>
          <w:sz w:val="24"/>
          <w:szCs w:val="24"/>
        </w:rPr>
      </w:pPr>
      <w:r w:rsidRPr="00215E21">
        <w:rPr>
          <w:rFonts w:ascii="Times New Roman" w:eastAsia="Calibri" w:hAnsi="Times New Roman" w:cs="Times New Roman"/>
          <w:sz w:val="24"/>
          <w:szCs w:val="24"/>
        </w:rPr>
        <w:t xml:space="preserve">This part, the hierarchical outline of </w:t>
      </w:r>
      <w:r w:rsidR="00093409">
        <w:rPr>
          <w:rFonts w:ascii="Times New Roman" w:eastAsia="Calibri" w:hAnsi="Times New Roman" w:cs="Times New Roman"/>
          <w:sz w:val="24"/>
          <w:szCs w:val="24"/>
        </w:rPr>
        <w:t>Brac-Aarong is given below:</w:t>
      </w:r>
    </w:p>
    <w:p w:rsidR="00480662" w:rsidRPr="00215E21" w:rsidRDefault="00480662" w:rsidP="00480662">
      <w:pPr>
        <w:spacing w:line="276" w:lineRule="auto"/>
        <w:jc w:val="both"/>
        <w:rPr>
          <w:rFonts w:ascii="Times New Roman" w:eastAsia="Calibri" w:hAnsi="Times New Roman" w:cs="Times New Roman"/>
          <w:sz w:val="24"/>
          <w:szCs w:val="24"/>
        </w:rPr>
      </w:pPr>
    </w:p>
    <w:p w:rsidR="00480662" w:rsidRPr="00215E21" w:rsidRDefault="00480662" w:rsidP="00480662">
      <w:pPr>
        <w:tabs>
          <w:tab w:val="left" w:pos="6330"/>
        </w:tabs>
        <w:spacing w:line="276" w:lineRule="auto"/>
        <w:rPr>
          <w:rFonts w:ascii="Times New Roman" w:hAnsi="Times New Roman" w:cs="Times New Roman"/>
          <w:bCs/>
          <w:caps/>
          <w:noProof/>
          <w:color w:val="000000" w:themeColor="text1"/>
          <w:spacing w:val="15"/>
          <w:shd w:val="clear" w:color="auto" w:fill="FFFFFF"/>
        </w:rPr>
      </w:pPr>
      <w:r w:rsidRPr="00215E21">
        <w:rPr>
          <w:rFonts w:ascii="Times New Roman" w:hAnsi="Times New Roman" w:cs="Times New Roman"/>
          <w:bCs/>
          <w:caps/>
          <w:noProof/>
          <w:color w:val="000000" w:themeColor="text1"/>
          <w:spacing w:val="15"/>
          <w:shd w:val="clear" w:color="auto" w:fill="FFFFFF"/>
          <w:lang w:bidi="bn-BD"/>
        </w:rPr>
        <w:drawing>
          <wp:inline distT="0" distB="0" distL="0" distR="0">
            <wp:extent cx="5990897" cy="5433060"/>
            <wp:effectExtent l="19050" t="0" r="47953" b="0"/>
            <wp:docPr id="121" name="Diagram 12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inline>
        </w:drawing>
      </w:r>
    </w:p>
    <w:p w:rsidR="00480662" w:rsidRPr="00215E21" w:rsidRDefault="00480662" w:rsidP="00480662">
      <w:pPr>
        <w:spacing w:line="276" w:lineRule="auto"/>
        <w:jc w:val="center"/>
        <w:rPr>
          <w:rFonts w:ascii="Times New Roman" w:hAnsi="Times New Roman" w:cs="Times New Roman"/>
          <w:b/>
          <w:sz w:val="24"/>
          <w:szCs w:val="24"/>
        </w:rPr>
      </w:pPr>
      <w:r w:rsidRPr="00215E21">
        <w:rPr>
          <w:rFonts w:ascii="Times New Roman" w:hAnsi="Times New Roman" w:cs="Times New Roman"/>
          <w:b/>
          <w:sz w:val="24"/>
          <w:szCs w:val="24"/>
        </w:rPr>
        <w:t>Organogram of Aarong</w:t>
      </w:r>
    </w:p>
    <w:p w:rsidR="0089515F" w:rsidRPr="00093409" w:rsidRDefault="00093409" w:rsidP="0089515F">
      <w:pPr>
        <w:rPr>
          <w:rFonts w:ascii="Times New Roman" w:hAnsi="Times New Roman" w:cs="Times New Roman"/>
          <w:sz w:val="24"/>
          <w:szCs w:val="24"/>
        </w:rPr>
      </w:pPr>
      <w:r>
        <w:rPr>
          <w:rFonts w:ascii="Times New Roman" w:hAnsi="Times New Roman" w:cs="Times New Roman"/>
          <w:sz w:val="24"/>
          <w:szCs w:val="24"/>
        </w:rPr>
        <w:br w:type="page"/>
      </w:r>
    </w:p>
    <w:p w:rsidR="00480662" w:rsidRPr="00215E21" w:rsidRDefault="006D4FA4" w:rsidP="00480662">
      <w:pPr>
        <w:pStyle w:val="Heading2"/>
        <w:spacing w:after="160" w:line="276" w:lineRule="auto"/>
        <w:rPr>
          <w:rFonts w:eastAsia="Calibri" w:cs="Times New Roman"/>
        </w:rPr>
      </w:pPr>
      <w:bookmarkStart w:id="40" w:name="_Toc32974154"/>
      <w:bookmarkStart w:id="41" w:name="_Toc42436916"/>
      <w:r w:rsidRPr="00215E21">
        <w:rPr>
          <w:rFonts w:eastAsia="Britannic Bold" w:cs="Times New Roman"/>
        </w:rPr>
        <w:lastRenderedPageBreak/>
        <w:t>3</w:t>
      </w:r>
      <w:r w:rsidR="00480662" w:rsidRPr="00215E21">
        <w:rPr>
          <w:rFonts w:eastAsia="Britannic Bold" w:cs="Times New Roman"/>
        </w:rPr>
        <w:t xml:space="preserve">.8: </w:t>
      </w:r>
      <w:r w:rsidR="00480662" w:rsidRPr="00215E21">
        <w:rPr>
          <w:rFonts w:cs="Times New Roman"/>
        </w:rPr>
        <w:t>Products of Aarong:</w:t>
      </w:r>
      <w:bookmarkEnd w:id="40"/>
      <w:bookmarkEnd w:id="41"/>
    </w:p>
    <w:p w:rsidR="00480662" w:rsidRPr="00215E21" w:rsidRDefault="00480662" w:rsidP="00480662">
      <w:pPr>
        <w:spacing w:line="276" w:lineRule="auto"/>
        <w:jc w:val="both"/>
        <w:rPr>
          <w:rFonts w:ascii="Times New Roman" w:eastAsia="Times New Roman" w:hAnsi="Times New Roman" w:cs="Times New Roman"/>
          <w:color w:val="000000"/>
          <w:sz w:val="24"/>
          <w:szCs w:val="24"/>
        </w:rPr>
      </w:pPr>
      <w:r w:rsidRPr="00215E21">
        <w:rPr>
          <w:rFonts w:ascii="Times New Roman" w:eastAsia="Times New Roman" w:hAnsi="Times New Roman" w:cs="Times New Roman"/>
          <w:color w:val="000000"/>
          <w:sz w:val="24"/>
          <w:szCs w:val="24"/>
        </w:rPr>
        <w:t>Aarong began with the subject of making unadulterated silk and top notch nakshi kantha. As time goes on, it transformed into the most noteworthy retail chain of Bangladesh together with structure, lifestyle and nuclear family things. The product can be disengaged into tinier characterizations. Aarong offers different types of assistance to the generation laborers of Ayesha Abed Foundation. They are given below:</w:t>
      </w:r>
    </w:p>
    <w:p w:rsidR="00480662" w:rsidRPr="00215E21" w:rsidRDefault="00480662" w:rsidP="00480662">
      <w:pPr>
        <w:pStyle w:val="ListParagraph"/>
        <w:numPr>
          <w:ilvl w:val="0"/>
          <w:numId w:val="7"/>
        </w:numPr>
        <w:rPr>
          <w:rFonts w:ascii="Times New Roman" w:hAnsi="Times New Roman" w:cs="Times New Roman"/>
          <w:b/>
          <w:sz w:val="24"/>
          <w:szCs w:val="24"/>
        </w:rPr>
      </w:pPr>
      <w:r w:rsidRPr="00215E21">
        <w:rPr>
          <w:rFonts w:ascii="Times New Roman" w:hAnsi="Times New Roman" w:cs="Times New Roman"/>
          <w:b/>
          <w:sz w:val="24"/>
          <w:szCs w:val="24"/>
        </w:rPr>
        <w:t>Clothes and Accessories:</w:t>
      </w:r>
    </w:p>
    <w:p w:rsidR="00480662" w:rsidRPr="00215E21" w:rsidRDefault="00480662" w:rsidP="00480662">
      <w:pPr>
        <w:pStyle w:val="ListParagraph"/>
        <w:numPr>
          <w:ilvl w:val="0"/>
          <w:numId w:val="8"/>
        </w:numPr>
        <w:rPr>
          <w:rFonts w:ascii="Times New Roman" w:hAnsi="Times New Roman" w:cs="Times New Roman"/>
          <w:sz w:val="24"/>
          <w:szCs w:val="24"/>
        </w:rPr>
      </w:pPr>
      <w:r w:rsidRPr="00215E21">
        <w:rPr>
          <w:rFonts w:ascii="Times New Roman" w:hAnsi="Times New Roman" w:cs="Times New Roman"/>
          <w:sz w:val="24"/>
          <w:szCs w:val="24"/>
        </w:rPr>
        <w:t>For Men: Traditional (Panjabi), formal wears (Executive shirts), fotua, short kurta, T-shirts, stoles/shawls, sandals etc.</w:t>
      </w:r>
    </w:p>
    <w:p w:rsidR="00480662" w:rsidRPr="00215E21" w:rsidRDefault="00480662" w:rsidP="00480662">
      <w:pPr>
        <w:pStyle w:val="ListParagraph"/>
        <w:numPr>
          <w:ilvl w:val="0"/>
          <w:numId w:val="8"/>
        </w:numPr>
        <w:rPr>
          <w:rFonts w:ascii="Times New Roman" w:hAnsi="Times New Roman" w:cs="Times New Roman"/>
          <w:sz w:val="24"/>
          <w:szCs w:val="24"/>
        </w:rPr>
      </w:pPr>
      <w:r w:rsidRPr="00215E21">
        <w:rPr>
          <w:rFonts w:ascii="Times New Roman" w:hAnsi="Times New Roman" w:cs="Times New Roman"/>
          <w:sz w:val="24"/>
          <w:szCs w:val="24"/>
        </w:rPr>
        <w:t>For Women: Traditional (sari), Western, nightwear, shawls/scarfs, shoes, bags, fabrics etc.</w:t>
      </w:r>
    </w:p>
    <w:p w:rsidR="00093409" w:rsidRPr="00093409" w:rsidRDefault="00480662" w:rsidP="00093409">
      <w:pPr>
        <w:pStyle w:val="ListParagraph"/>
        <w:numPr>
          <w:ilvl w:val="0"/>
          <w:numId w:val="8"/>
        </w:numPr>
        <w:rPr>
          <w:rFonts w:ascii="Times New Roman" w:hAnsi="Times New Roman" w:cs="Times New Roman"/>
          <w:sz w:val="24"/>
          <w:szCs w:val="24"/>
        </w:rPr>
      </w:pPr>
      <w:r w:rsidRPr="00215E21">
        <w:rPr>
          <w:rFonts w:ascii="Times New Roman" w:hAnsi="Times New Roman" w:cs="Times New Roman"/>
          <w:sz w:val="24"/>
          <w:szCs w:val="24"/>
        </w:rPr>
        <w:t>For Children: Clothes, toys, books, shoes etc.</w:t>
      </w:r>
    </w:p>
    <w:p w:rsidR="00093409" w:rsidRDefault="00BB7CEE" w:rsidP="00093409">
      <w:pPr>
        <w:pStyle w:val="ListParagraph"/>
        <w:ind w:left="1440"/>
        <w:rPr>
          <w:noProof/>
        </w:rPr>
      </w:pPr>
      <w:r>
        <w:rPr>
          <w:rFonts w:ascii="Times New Roman" w:hAnsi="Times New Roman" w:cs="Times New Roman"/>
          <w:noProof/>
          <w:lang w:bidi="bn-BD"/>
        </w:rPr>
        <w:drawing>
          <wp:anchor distT="0" distB="0" distL="114300" distR="114300" simplePos="0" relativeHeight="251666944" behindDoc="0" locked="0" layoutInCell="1" allowOverlap="1">
            <wp:simplePos x="0" y="0"/>
            <wp:positionH relativeFrom="margin">
              <wp:posOffset>1790065</wp:posOffset>
            </wp:positionH>
            <wp:positionV relativeFrom="margin">
              <wp:posOffset>2724150</wp:posOffset>
            </wp:positionV>
            <wp:extent cx="2660015" cy="1847850"/>
            <wp:effectExtent l="0" t="0" r="6985" b="0"/>
            <wp:wrapSquare wrapText="bothSides"/>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aarong-is-the-top-lifestyle-retailer-in-bangladesh-for-men-women-kid-nogorpolli-2.jpg"/>
                    <pic:cNvPicPr/>
                  </pic:nvPicPr>
                  <pic:blipFill>
                    <a:blip r:embed="rId2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660015" cy="1847850"/>
                    </a:xfrm>
                    <a:prstGeom prst="rect">
                      <a:avLst/>
                    </a:prstGeom>
                  </pic:spPr>
                </pic:pic>
              </a:graphicData>
            </a:graphic>
          </wp:anchor>
        </w:drawing>
      </w:r>
    </w:p>
    <w:p w:rsidR="00480662" w:rsidRPr="00093409" w:rsidRDefault="00480662" w:rsidP="00093409">
      <w:pPr>
        <w:pStyle w:val="ListParagraph"/>
        <w:ind w:left="1440"/>
        <w:jc w:val="center"/>
        <w:rPr>
          <w:rFonts w:ascii="Times New Roman" w:hAnsi="Times New Roman" w:cs="Times New Roman"/>
          <w:sz w:val="24"/>
          <w:szCs w:val="24"/>
        </w:rPr>
      </w:pPr>
      <w:r w:rsidRPr="00093409">
        <w:rPr>
          <w:rFonts w:ascii="Times New Roman" w:hAnsi="Times New Roman" w:cs="Times New Roman"/>
        </w:rPr>
        <w:br w:type="textWrapping" w:clear="all"/>
      </w:r>
    </w:p>
    <w:p w:rsidR="00480662" w:rsidRPr="00215E21" w:rsidRDefault="00480662" w:rsidP="00480662">
      <w:pPr>
        <w:pStyle w:val="ListParagraph"/>
        <w:numPr>
          <w:ilvl w:val="0"/>
          <w:numId w:val="9"/>
        </w:numPr>
        <w:rPr>
          <w:rFonts w:ascii="Times New Roman" w:hAnsi="Times New Roman" w:cs="Times New Roman"/>
          <w:sz w:val="24"/>
          <w:szCs w:val="24"/>
        </w:rPr>
      </w:pPr>
      <w:r w:rsidRPr="00215E21">
        <w:rPr>
          <w:rFonts w:ascii="Times New Roman" w:hAnsi="Times New Roman" w:cs="Times New Roman"/>
          <w:sz w:val="24"/>
          <w:szCs w:val="24"/>
        </w:rPr>
        <w:t>Leather: Shoe, bag, belt, box, photo frame etc.</w:t>
      </w:r>
    </w:p>
    <w:p w:rsidR="00480662" w:rsidRPr="00215E21" w:rsidRDefault="00480662" w:rsidP="00480662">
      <w:pPr>
        <w:pStyle w:val="ListParagraph"/>
        <w:numPr>
          <w:ilvl w:val="0"/>
          <w:numId w:val="9"/>
        </w:numPr>
        <w:rPr>
          <w:rFonts w:ascii="Times New Roman" w:hAnsi="Times New Roman" w:cs="Times New Roman"/>
          <w:sz w:val="24"/>
          <w:szCs w:val="24"/>
        </w:rPr>
      </w:pPr>
      <w:r w:rsidRPr="00215E21">
        <w:rPr>
          <w:rFonts w:ascii="Times New Roman" w:hAnsi="Times New Roman" w:cs="Times New Roman"/>
          <w:sz w:val="24"/>
          <w:szCs w:val="24"/>
        </w:rPr>
        <w:t>Jewelry: Gold, silver, pearl, antique and others.</w:t>
      </w:r>
    </w:p>
    <w:p w:rsidR="00480662" w:rsidRDefault="00480662" w:rsidP="00093409">
      <w:pPr>
        <w:pStyle w:val="ListParagraph"/>
        <w:numPr>
          <w:ilvl w:val="0"/>
          <w:numId w:val="9"/>
        </w:numPr>
        <w:rPr>
          <w:rFonts w:ascii="Times New Roman" w:hAnsi="Times New Roman" w:cs="Times New Roman"/>
          <w:sz w:val="24"/>
          <w:szCs w:val="24"/>
        </w:rPr>
      </w:pPr>
      <w:r w:rsidRPr="00215E21">
        <w:rPr>
          <w:rFonts w:ascii="Times New Roman" w:hAnsi="Times New Roman" w:cs="Times New Roman"/>
          <w:sz w:val="24"/>
          <w:szCs w:val="24"/>
        </w:rPr>
        <w:t>Nakshi Katha: Decorative, wall hanging etc.</w:t>
      </w:r>
    </w:p>
    <w:p w:rsidR="00093409" w:rsidRPr="00093409" w:rsidRDefault="00093409" w:rsidP="00093409">
      <w:pPr>
        <w:pStyle w:val="ListParagraph"/>
        <w:ind w:left="1440"/>
        <w:rPr>
          <w:rFonts w:ascii="Times New Roman" w:hAnsi="Times New Roman" w:cs="Times New Roman"/>
          <w:sz w:val="24"/>
          <w:szCs w:val="24"/>
        </w:rPr>
      </w:pPr>
    </w:p>
    <w:p w:rsidR="00480662" w:rsidRDefault="00BB7CEE" w:rsidP="0022346E">
      <w:pPr>
        <w:pStyle w:val="ListParagraph"/>
        <w:tabs>
          <w:tab w:val="left" w:pos="720"/>
          <w:tab w:val="left" w:pos="1440"/>
          <w:tab w:val="left" w:pos="2160"/>
          <w:tab w:val="left" w:pos="2880"/>
          <w:tab w:val="left" w:pos="3600"/>
          <w:tab w:val="left" w:pos="4320"/>
          <w:tab w:val="left" w:pos="5040"/>
          <w:tab w:val="left" w:pos="6863"/>
        </w:tabs>
        <w:ind w:left="1440"/>
        <w:jc w:val="center"/>
        <w:rPr>
          <w:rFonts w:ascii="Times New Roman" w:hAnsi="Times New Roman" w:cs="Times New Roman"/>
        </w:rPr>
      </w:pPr>
      <w:r>
        <w:rPr>
          <w:rFonts w:ascii="Times New Roman" w:hAnsi="Times New Roman" w:cs="Times New Roman"/>
          <w:noProof/>
          <w:lang w:bidi="bn-BD"/>
        </w:rPr>
        <w:drawing>
          <wp:anchor distT="0" distB="0" distL="114300" distR="114300" simplePos="0" relativeHeight="251667968" behindDoc="0" locked="0" layoutInCell="1" allowOverlap="1">
            <wp:simplePos x="0" y="0"/>
            <wp:positionH relativeFrom="margin">
              <wp:posOffset>1419225</wp:posOffset>
            </wp:positionH>
            <wp:positionV relativeFrom="margin">
              <wp:posOffset>5600700</wp:posOffset>
            </wp:positionV>
            <wp:extent cx="3310890" cy="2270125"/>
            <wp:effectExtent l="0" t="0" r="3810" b="0"/>
            <wp:wrapSquare wrapText="bothSides"/>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aarong-is-the-top-lifestyle-retailer-in-bangladesh-for-men-women-kid-nogorpolli-4.jpg"/>
                    <pic:cNvPicPr/>
                  </pic:nvPicPr>
                  <pic:blipFill>
                    <a:blip r:embed="rId23">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3310890" cy="2270125"/>
                    </a:xfrm>
                    <a:prstGeom prst="rect">
                      <a:avLst/>
                    </a:prstGeom>
                  </pic:spPr>
                </pic:pic>
              </a:graphicData>
            </a:graphic>
          </wp:anchor>
        </w:drawing>
      </w:r>
    </w:p>
    <w:p w:rsidR="00BB7CEE" w:rsidRDefault="00BB7CEE" w:rsidP="0022346E">
      <w:pPr>
        <w:pStyle w:val="ListParagraph"/>
        <w:tabs>
          <w:tab w:val="left" w:pos="720"/>
          <w:tab w:val="left" w:pos="1440"/>
          <w:tab w:val="left" w:pos="2160"/>
          <w:tab w:val="left" w:pos="2880"/>
          <w:tab w:val="left" w:pos="3600"/>
          <w:tab w:val="left" w:pos="4320"/>
          <w:tab w:val="left" w:pos="5040"/>
          <w:tab w:val="left" w:pos="6863"/>
        </w:tabs>
        <w:ind w:left="1440"/>
        <w:jc w:val="center"/>
        <w:rPr>
          <w:rFonts w:ascii="Times New Roman" w:hAnsi="Times New Roman" w:cs="Times New Roman"/>
        </w:rPr>
      </w:pPr>
    </w:p>
    <w:p w:rsidR="00BB7CEE" w:rsidRDefault="00BB7CEE" w:rsidP="0022346E">
      <w:pPr>
        <w:pStyle w:val="ListParagraph"/>
        <w:tabs>
          <w:tab w:val="left" w:pos="720"/>
          <w:tab w:val="left" w:pos="1440"/>
          <w:tab w:val="left" w:pos="2160"/>
          <w:tab w:val="left" w:pos="2880"/>
          <w:tab w:val="left" w:pos="3600"/>
          <w:tab w:val="left" w:pos="4320"/>
          <w:tab w:val="left" w:pos="5040"/>
          <w:tab w:val="left" w:pos="6863"/>
        </w:tabs>
        <w:ind w:left="1440"/>
        <w:jc w:val="center"/>
        <w:rPr>
          <w:rFonts w:ascii="Times New Roman" w:hAnsi="Times New Roman" w:cs="Times New Roman"/>
        </w:rPr>
      </w:pPr>
    </w:p>
    <w:p w:rsidR="00BB7CEE" w:rsidRDefault="00BB7CEE" w:rsidP="0022346E">
      <w:pPr>
        <w:pStyle w:val="ListParagraph"/>
        <w:tabs>
          <w:tab w:val="left" w:pos="720"/>
          <w:tab w:val="left" w:pos="1440"/>
          <w:tab w:val="left" w:pos="2160"/>
          <w:tab w:val="left" w:pos="2880"/>
          <w:tab w:val="left" w:pos="3600"/>
          <w:tab w:val="left" w:pos="4320"/>
          <w:tab w:val="left" w:pos="5040"/>
          <w:tab w:val="left" w:pos="6863"/>
        </w:tabs>
        <w:ind w:left="1440"/>
        <w:jc w:val="center"/>
        <w:rPr>
          <w:rFonts w:ascii="Times New Roman" w:hAnsi="Times New Roman" w:cs="Times New Roman"/>
        </w:rPr>
      </w:pPr>
    </w:p>
    <w:p w:rsidR="00BB7CEE" w:rsidRDefault="00BB7CEE" w:rsidP="0022346E">
      <w:pPr>
        <w:pStyle w:val="ListParagraph"/>
        <w:tabs>
          <w:tab w:val="left" w:pos="720"/>
          <w:tab w:val="left" w:pos="1440"/>
          <w:tab w:val="left" w:pos="2160"/>
          <w:tab w:val="left" w:pos="2880"/>
          <w:tab w:val="left" w:pos="3600"/>
          <w:tab w:val="left" w:pos="4320"/>
          <w:tab w:val="left" w:pos="5040"/>
          <w:tab w:val="left" w:pos="6863"/>
        </w:tabs>
        <w:ind w:left="1440"/>
        <w:jc w:val="center"/>
        <w:rPr>
          <w:rFonts w:ascii="Times New Roman" w:hAnsi="Times New Roman" w:cs="Times New Roman"/>
        </w:rPr>
      </w:pPr>
    </w:p>
    <w:p w:rsidR="00BB7CEE" w:rsidRDefault="00BB7CEE" w:rsidP="0022346E">
      <w:pPr>
        <w:pStyle w:val="ListParagraph"/>
        <w:tabs>
          <w:tab w:val="left" w:pos="720"/>
          <w:tab w:val="left" w:pos="1440"/>
          <w:tab w:val="left" w:pos="2160"/>
          <w:tab w:val="left" w:pos="2880"/>
          <w:tab w:val="left" w:pos="3600"/>
          <w:tab w:val="left" w:pos="4320"/>
          <w:tab w:val="left" w:pos="5040"/>
          <w:tab w:val="left" w:pos="6863"/>
        </w:tabs>
        <w:ind w:left="1440"/>
        <w:jc w:val="center"/>
        <w:rPr>
          <w:rFonts w:ascii="Times New Roman" w:hAnsi="Times New Roman" w:cs="Times New Roman"/>
        </w:rPr>
      </w:pPr>
    </w:p>
    <w:p w:rsidR="00BB7CEE" w:rsidRDefault="00BB7CEE" w:rsidP="0022346E">
      <w:pPr>
        <w:pStyle w:val="ListParagraph"/>
        <w:tabs>
          <w:tab w:val="left" w:pos="720"/>
          <w:tab w:val="left" w:pos="1440"/>
          <w:tab w:val="left" w:pos="2160"/>
          <w:tab w:val="left" w:pos="2880"/>
          <w:tab w:val="left" w:pos="3600"/>
          <w:tab w:val="left" w:pos="4320"/>
          <w:tab w:val="left" w:pos="5040"/>
          <w:tab w:val="left" w:pos="6863"/>
        </w:tabs>
        <w:ind w:left="1440"/>
        <w:jc w:val="center"/>
        <w:rPr>
          <w:rFonts w:ascii="Times New Roman" w:hAnsi="Times New Roman" w:cs="Times New Roman"/>
        </w:rPr>
      </w:pPr>
    </w:p>
    <w:p w:rsidR="00BB7CEE" w:rsidRDefault="00BB7CEE" w:rsidP="0022346E">
      <w:pPr>
        <w:pStyle w:val="ListParagraph"/>
        <w:tabs>
          <w:tab w:val="left" w:pos="720"/>
          <w:tab w:val="left" w:pos="1440"/>
          <w:tab w:val="left" w:pos="2160"/>
          <w:tab w:val="left" w:pos="2880"/>
          <w:tab w:val="left" w:pos="3600"/>
          <w:tab w:val="left" w:pos="4320"/>
          <w:tab w:val="left" w:pos="5040"/>
          <w:tab w:val="left" w:pos="6863"/>
        </w:tabs>
        <w:ind w:left="1440"/>
        <w:jc w:val="center"/>
        <w:rPr>
          <w:rFonts w:ascii="Times New Roman" w:hAnsi="Times New Roman" w:cs="Times New Roman"/>
        </w:rPr>
      </w:pPr>
    </w:p>
    <w:p w:rsidR="00BB7CEE" w:rsidRDefault="00BB7CEE" w:rsidP="0022346E">
      <w:pPr>
        <w:pStyle w:val="ListParagraph"/>
        <w:tabs>
          <w:tab w:val="left" w:pos="720"/>
          <w:tab w:val="left" w:pos="1440"/>
          <w:tab w:val="left" w:pos="2160"/>
          <w:tab w:val="left" w:pos="2880"/>
          <w:tab w:val="left" w:pos="3600"/>
          <w:tab w:val="left" w:pos="4320"/>
          <w:tab w:val="left" w:pos="5040"/>
          <w:tab w:val="left" w:pos="6863"/>
        </w:tabs>
        <w:ind w:left="1440"/>
        <w:jc w:val="center"/>
        <w:rPr>
          <w:rFonts w:ascii="Times New Roman" w:hAnsi="Times New Roman" w:cs="Times New Roman"/>
        </w:rPr>
      </w:pPr>
    </w:p>
    <w:p w:rsidR="00BB7CEE" w:rsidRDefault="00BB7CEE" w:rsidP="0022346E">
      <w:pPr>
        <w:pStyle w:val="ListParagraph"/>
        <w:tabs>
          <w:tab w:val="left" w:pos="720"/>
          <w:tab w:val="left" w:pos="1440"/>
          <w:tab w:val="left" w:pos="2160"/>
          <w:tab w:val="left" w:pos="2880"/>
          <w:tab w:val="left" w:pos="3600"/>
          <w:tab w:val="left" w:pos="4320"/>
          <w:tab w:val="left" w:pos="5040"/>
          <w:tab w:val="left" w:pos="6863"/>
        </w:tabs>
        <w:ind w:left="1440"/>
        <w:jc w:val="center"/>
        <w:rPr>
          <w:rFonts w:ascii="Times New Roman" w:hAnsi="Times New Roman" w:cs="Times New Roman"/>
        </w:rPr>
      </w:pPr>
    </w:p>
    <w:p w:rsidR="00BB7CEE" w:rsidRDefault="00BB7CEE" w:rsidP="0022346E">
      <w:pPr>
        <w:pStyle w:val="ListParagraph"/>
        <w:tabs>
          <w:tab w:val="left" w:pos="720"/>
          <w:tab w:val="left" w:pos="1440"/>
          <w:tab w:val="left" w:pos="2160"/>
          <w:tab w:val="left" w:pos="2880"/>
          <w:tab w:val="left" w:pos="3600"/>
          <w:tab w:val="left" w:pos="4320"/>
          <w:tab w:val="left" w:pos="5040"/>
          <w:tab w:val="left" w:pos="6863"/>
        </w:tabs>
        <w:ind w:left="1440"/>
        <w:jc w:val="center"/>
        <w:rPr>
          <w:rFonts w:ascii="Times New Roman" w:hAnsi="Times New Roman" w:cs="Times New Roman"/>
        </w:rPr>
      </w:pPr>
    </w:p>
    <w:p w:rsidR="00BB7CEE" w:rsidRDefault="00BB7CEE" w:rsidP="0022346E">
      <w:pPr>
        <w:pStyle w:val="ListParagraph"/>
        <w:tabs>
          <w:tab w:val="left" w:pos="720"/>
          <w:tab w:val="left" w:pos="1440"/>
          <w:tab w:val="left" w:pos="2160"/>
          <w:tab w:val="left" w:pos="2880"/>
          <w:tab w:val="left" w:pos="3600"/>
          <w:tab w:val="left" w:pos="4320"/>
          <w:tab w:val="left" w:pos="5040"/>
          <w:tab w:val="left" w:pos="6863"/>
        </w:tabs>
        <w:ind w:left="1440"/>
        <w:jc w:val="center"/>
        <w:rPr>
          <w:rFonts w:ascii="Times New Roman" w:hAnsi="Times New Roman" w:cs="Times New Roman"/>
        </w:rPr>
      </w:pPr>
    </w:p>
    <w:p w:rsidR="00BB7CEE" w:rsidRDefault="00BB7CEE" w:rsidP="0022346E">
      <w:pPr>
        <w:pStyle w:val="ListParagraph"/>
        <w:tabs>
          <w:tab w:val="left" w:pos="720"/>
          <w:tab w:val="left" w:pos="1440"/>
          <w:tab w:val="left" w:pos="2160"/>
          <w:tab w:val="left" w:pos="2880"/>
          <w:tab w:val="left" w:pos="3600"/>
          <w:tab w:val="left" w:pos="4320"/>
          <w:tab w:val="left" w:pos="5040"/>
          <w:tab w:val="left" w:pos="6863"/>
        </w:tabs>
        <w:ind w:left="1440"/>
        <w:jc w:val="center"/>
        <w:rPr>
          <w:rFonts w:ascii="Times New Roman" w:hAnsi="Times New Roman" w:cs="Times New Roman"/>
        </w:rPr>
      </w:pPr>
    </w:p>
    <w:p w:rsidR="006D17AB" w:rsidRPr="006D17AB" w:rsidRDefault="00BB7CEE" w:rsidP="006D17AB">
      <w:pPr>
        <w:tabs>
          <w:tab w:val="left" w:pos="720"/>
          <w:tab w:val="left" w:pos="1440"/>
          <w:tab w:val="left" w:pos="2160"/>
          <w:tab w:val="left" w:pos="2880"/>
          <w:tab w:val="left" w:pos="3600"/>
          <w:tab w:val="left" w:pos="4320"/>
          <w:tab w:val="left" w:pos="5040"/>
          <w:tab w:val="left" w:pos="6863"/>
        </w:tabs>
        <w:rPr>
          <w:rFonts w:ascii="Times New Roman" w:hAnsi="Times New Roman" w:cs="Times New Roman"/>
        </w:rPr>
      </w:pPr>
      <w:r>
        <w:rPr>
          <w:rFonts w:ascii="Times New Roman" w:hAnsi="Times New Roman" w:cs="Times New Roman"/>
        </w:rPr>
        <w:br w:type="page"/>
      </w:r>
    </w:p>
    <w:p w:rsidR="00480662" w:rsidRPr="00215E21" w:rsidRDefault="00480662" w:rsidP="00480662">
      <w:pPr>
        <w:pStyle w:val="ListParagraph"/>
        <w:numPr>
          <w:ilvl w:val="0"/>
          <w:numId w:val="7"/>
        </w:numPr>
        <w:rPr>
          <w:rFonts w:ascii="Times New Roman" w:hAnsi="Times New Roman" w:cs="Times New Roman"/>
          <w:sz w:val="24"/>
          <w:szCs w:val="24"/>
        </w:rPr>
      </w:pPr>
      <w:r w:rsidRPr="00215E21">
        <w:rPr>
          <w:rFonts w:ascii="Times New Roman" w:hAnsi="Times New Roman" w:cs="Times New Roman"/>
          <w:b/>
          <w:sz w:val="24"/>
          <w:szCs w:val="24"/>
        </w:rPr>
        <w:lastRenderedPageBreak/>
        <w:t xml:space="preserve">Home Accessories: </w:t>
      </w:r>
      <w:r w:rsidRPr="00215E21">
        <w:rPr>
          <w:rFonts w:ascii="Times New Roman" w:hAnsi="Times New Roman" w:cs="Times New Roman"/>
          <w:sz w:val="24"/>
          <w:szCs w:val="24"/>
        </w:rPr>
        <w:t>Curtain, bed cover &amp; cushion, table lamps, napkin rings, candles, mats, cutlery, gift box, ornament box, mirror, bowls &amp; platters, plant accessories etc.</w:t>
      </w:r>
    </w:p>
    <w:p w:rsidR="00480662" w:rsidRPr="00215E21" w:rsidRDefault="00480662" w:rsidP="00480662">
      <w:pPr>
        <w:pStyle w:val="ListParagraph"/>
        <w:rPr>
          <w:rFonts w:ascii="Times New Roman" w:hAnsi="Times New Roman" w:cs="Times New Roman"/>
          <w:b/>
          <w:sz w:val="24"/>
          <w:szCs w:val="24"/>
        </w:rPr>
      </w:pPr>
    </w:p>
    <w:p w:rsidR="00480662" w:rsidRPr="00215E21" w:rsidRDefault="00E72578" w:rsidP="00480662">
      <w:pPr>
        <w:pStyle w:val="ListParagraph"/>
        <w:rPr>
          <w:rFonts w:ascii="Times New Roman" w:hAnsi="Times New Roman" w:cs="Times New Roman"/>
          <w:b/>
          <w:sz w:val="24"/>
          <w:szCs w:val="24"/>
        </w:rPr>
      </w:pPr>
      <w:r w:rsidRPr="00215E21">
        <w:rPr>
          <w:rFonts w:ascii="Times New Roman" w:hAnsi="Times New Roman" w:cs="Times New Roman"/>
          <w:b/>
          <w:noProof/>
          <w:sz w:val="24"/>
          <w:szCs w:val="24"/>
          <w:lang w:bidi="bn-BD"/>
        </w:rPr>
        <w:drawing>
          <wp:anchor distT="0" distB="0" distL="114300" distR="114300" simplePos="0" relativeHeight="251646464" behindDoc="0" locked="0" layoutInCell="1" allowOverlap="1">
            <wp:simplePos x="0" y="0"/>
            <wp:positionH relativeFrom="margin">
              <wp:posOffset>1532890</wp:posOffset>
            </wp:positionH>
            <wp:positionV relativeFrom="margin">
              <wp:posOffset>628650</wp:posOffset>
            </wp:positionV>
            <wp:extent cx="3238500" cy="2295525"/>
            <wp:effectExtent l="0" t="0" r="0" b="9525"/>
            <wp:wrapSquare wrapText="bothSides"/>
            <wp:docPr id="144" name="Pictur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news-and-events-main---Home-Decor.jpg"/>
                    <pic:cNvPicPr/>
                  </pic:nvPicPr>
                  <pic:blipFill>
                    <a:blip r:embed="rId24">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3238500" cy="2295525"/>
                    </a:xfrm>
                    <a:prstGeom prst="rect">
                      <a:avLst/>
                    </a:prstGeom>
                  </pic:spPr>
                </pic:pic>
              </a:graphicData>
            </a:graphic>
          </wp:anchor>
        </w:drawing>
      </w:r>
    </w:p>
    <w:p w:rsidR="00480662" w:rsidRPr="00215E21" w:rsidRDefault="00480662" w:rsidP="00480662">
      <w:pPr>
        <w:pStyle w:val="ListParagraph"/>
        <w:jc w:val="center"/>
        <w:rPr>
          <w:rFonts w:ascii="Times New Roman" w:hAnsi="Times New Roman" w:cs="Times New Roman"/>
          <w:b/>
          <w:sz w:val="24"/>
          <w:szCs w:val="24"/>
        </w:rPr>
      </w:pPr>
    </w:p>
    <w:p w:rsidR="00480662" w:rsidRPr="00215E21" w:rsidRDefault="00480662" w:rsidP="0042667E">
      <w:pPr>
        <w:pStyle w:val="ListParagraph"/>
        <w:tabs>
          <w:tab w:val="left" w:pos="2457"/>
        </w:tabs>
        <w:jc w:val="center"/>
        <w:rPr>
          <w:rFonts w:ascii="Times New Roman" w:hAnsi="Times New Roman" w:cs="Times New Roman"/>
          <w:b/>
          <w:sz w:val="24"/>
          <w:szCs w:val="24"/>
        </w:rPr>
      </w:pPr>
      <w:r w:rsidRPr="00215E21">
        <w:rPr>
          <w:rFonts w:ascii="Times New Roman" w:hAnsi="Times New Roman" w:cs="Times New Roman"/>
          <w:b/>
          <w:sz w:val="24"/>
          <w:szCs w:val="24"/>
        </w:rPr>
        <w:br w:type="textWrapping" w:clear="all"/>
      </w:r>
    </w:p>
    <w:p w:rsidR="00480662" w:rsidRPr="00215E21" w:rsidRDefault="00480662" w:rsidP="00480662">
      <w:pPr>
        <w:pStyle w:val="ListParagraph"/>
        <w:rPr>
          <w:rFonts w:ascii="Times New Roman" w:hAnsi="Times New Roman" w:cs="Times New Roman"/>
          <w:sz w:val="24"/>
          <w:szCs w:val="24"/>
        </w:rPr>
      </w:pPr>
    </w:p>
    <w:p w:rsidR="0042667E" w:rsidRPr="00215E21" w:rsidRDefault="0042667E" w:rsidP="00480662">
      <w:pPr>
        <w:pStyle w:val="ListParagraph"/>
        <w:rPr>
          <w:rFonts w:ascii="Times New Roman" w:hAnsi="Times New Roman" w:cs="Times New Roman"/>
          <w:sz w:val="24"/>
          <w:szCs w:val="24"/>
        </w:rPr>
      </w:pPr>
    </w:p>
    <w:p w:rsidR="00480662" w:rsidRPr="00215E21" w:rsidRDefault="00480662" w:rsidP="0042667E">
      <w:pPr>
        <w:pStyle w:val="ListParagraph"/>
        <w:numPr>
          <w:ilvl w:val="0"/>
          <w:numId w:val="7"/>
        </w:numPr>
        <w:rPr>
          <w:rFonts w:ascii="Times New Roman" w:hAnsi="Times New Roman" w:cs="Times New Roman"/>
          <w:sz w:val="24"/>
          <w:szCs w:val="24"/>
        </w:rPr>
      </w:pPr>
      <w:r w:rsidRPr="00215E21">
        <w:rPr>
          <w:rFonts w:ascii="Times New Roman" w:hAnsi="Times New Roman" w:cs="Times New Roman"/>
          <w:b/>
          <w:sz w:val="24"/>
          <w:szCs w:val="24"/>
        </w:rPr>
        <w:t>Foods:</w:t>
      </w:r>
      <w:r w:rsidRPr="00215E21">
        <w:rPr>
          <w:rFonts w:ascii="Times New Roman" w:hAnsi="Times New Roman" w:cs="Times New Roman"/>
          <w:sz w:val="24"/>
          <w:szCs w:val="24"/>
        </w:rPr>
        <w:t xml:space="preserve"> Milk, butter, honey, juice etc.</w:t>
      </w:r>
    </w:p>
    <w:p w:rsidR="00480662" w:rsidRPr="00215E21" w:rsidRDefault="00480662" w:rsidP="00480662">
      <w:pPr>
        <w:jc w:val="right"/>
        <w:rPr>
          <w:rFonts w:ascii="Times New Roman" w:hAnsi="Times New Roman" w:cs="Times New Roman"/>
          <w:b/>
          <w:sz w:val="24"/>
          <w:szCs w:val="24"/>
        </w:rPr>
      </w:pPr>
    </w:p>
    <w:p w:rsidR="00480662" w:rsidRPr="00215E21" w:rsidRDefault="00E72578" w:rsidP="004635BF">
      <w:pPr>
        <w:jc w:val="center"/>
        <w:rPr>
          <w:rFonts w:ascii="Times New Roman" w:hAnsi="Times New Roman" w:cs="Times New Roman"/>
          <w:sz w:val="24"/>
          <w:szCs w:val="24"/>
        </w:rPr>
      </w:pPr>
      <w:r>
        <w:rPr>
          <w:rFonts w:ascii="Times New Roman" w:hAnsi="Times New Roman" w:cs="Times New Roman"/>
          <w:noProof/>
          <w:sz w:val="24"/>
          <w:szCs w:val="24"/>
          <w:lang w:bidi="bn-BD"/>
        </w:rPr>
        <w:drawing>
          <wp:anchor distT="0" distB="0" distL="114300" distR="114300" simplePos="0" relativeHeight="251668992" behindDoc="0" locked="0" layoutInCell="1" allowOverlap="1">
            <wp:simplePos x="0" y="0"/>
            <wp:positionH relativeFrom="margin">
              <wp:posOffset>1038225</wp:posOffset>
            </wp:positionH>
            <wp:positionV relativeFrom="margin">
              <wp:posOffset>3914775</wp:posOffset>
            </wp:positionV>
            <wp:extent cx="4037965" cy="3195376"/>
            <wp:effectExtent l="0" t="0" r="635" b="5080"/>
            <wp:wrapSquare wrapText="bothSides"/>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ss3.PNG"/>
                    <pic:cNvPicPr/>
                  </pic:nvPicPr>
                  <pic:blipFill>
                    <a:blip r:embed="rId25">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4037965" cy="3195376"/>
                    </a:xfrm>
                    <a:prstGeom prst="rect">
                      <a:avLst/>
                    </a:prstGeom>
                  </pic:spPr>
                </pic:pic>
              </a:graphicData>
            </a:graphic>
          </wp:anchor>
        </w:drawing>
      </w:r>
      <w:r w:rsidR="00480662" w:rsidRPr="00215E21">
        <w:rPr>
          <w:rFonts w:ascii="Times New Roman" w:hAnsi="Times New Roman" w:cs="Times New Roman"/>
          <w:sz w:val="24"/>
          <w:szCs w:val="24"/>
        </w:rPr>
        <w:br w:type="textWrapping" w:clear="all"/>
      </w:r>
    </w:p>
    <w:p w:rsidR="004635BF" w:rsidRPr="00215E21" w:rsidRDefault="004635BF" w:rsidP="00093409">
      <w:pPr>
        <w:tabs>
          <w:tab w:val="left" w:pos="1080"/>
        </w:tabs>
        <w:rPr>
          <w:rFonts w:ascii="Times New Roman" w:hAnsi="Times New Roman" w:cs="Times New Roman"/>
          <w:b/>
          <w:sz w:val="24"/>
          <w:szCs w:val="24"/>
        </w:rPr>
      </w:pPr>
      <w:r>
        <w:rPr>
          <w:rFonts w:ascii="Times New Roman" w:hAnsi="Times New Roman" w:cs="Times New Roman"/>
          <w:b/>
          <w:sz w:val="24"/>
          <w:szCs w:val="24"/>
        </w:rPr>
        <w:br w:type="page"/>
      </w:r>
    </w:p>
    <w:p w:rsidR="00480662" w:rsidRPr="00215E21" w:rsidRDefault="006D4FA4" w:rsidP="00480662">
      <w:pPr>
        <w:pStyle w:val="Heading2"/>
        <w:spacing w:after="160" w:line="276" w:lineRule="auto"/>
        <w:jc w:val="both"/>
        <w:rPr>
          <w:rFonts w:eastAsia="Times New Roman" w:cs="Times New Roman"/>
        </w:rPr>
      </w:pPr>
      <w:bookmarkStart w:id="42" w:name="_Toc32974155"/>
      <w:bookmarkStart w:id="43" w:name="_Toc42436917"/>
      <w:r w:rsidRPr="00215E21">
        <w:rPr>
          <w:rFonts w:eastAsia="Times New Roman" w:cs="Times New Roman"/>
          <w:shd w:val="clear" w:color="auto" w:fill="FFFFFF"/>
        </w:rPr>
        <w:lastRenderedPageBreak/>
        <w:t>3</w:t>
      </w:r>
      <w:r w:rsidR="00480662" w:rsidRPr="00215E21">
        <w:rPr>
          <w:rFonts w:eastAsia="Times New Roman" w:cs="Times New Roman"/>
          <w:shd w:val="clear" w:color="auto" w:fill="FFFFFF"/>
        </w:rPr>
        <w:t xml:space="preserve">.9: </w:t>
      </w:r>
      <w:r w:rsidR="00480662" w:rsidRPr="00215E21">
        <w:rPr>
          <w:rFonts w:eastAsia="Times New Roman" w:cs="Times New Roman"/>
        </w:rPr>
        <w:t>Awards:</w:t>
      </w:r>
      <w:bookmarkEnd w:id="42"/>
      <w:bookmarkEnd w:id="43"/>
    </w:p>
    <w:p w:rsidR="00480662" w:rsidRPr="00215E21" w:rsidRDefault="00480662" w:rsidP="00480662">
      <w:pPr>
        <w:spacing w:line="276" w:lineRule="auto"/>
        <w:jc w:val="both"/>
        <w:rPr>
          <w:rFonts w:ascii="Times New Roman" w:eastAsia="Times New Roman" w:hAnsi="Times New Roman" w:cs="Times New Roman"/>
          <w:color w:val="000000"/>
          <w:sz w:val="24"/>
          <w:szCs w:val="24"/>
        </w:rPr>
      </w:pPr>
      <w:r w:rsidRPr="00215E21">
        <w:rPr>
          <w:rFonts w:ascii="Times New Roman" w:eastAsia="Times New Roman" w:hAnsi="Times New Roman" w:cs="Times New Roman"/>
          <w:color w:val="000000"/>
          <w:sz w:val="24"/>
          <w:szCs w:val="24"/>
        </w:rPr>
        <w:t xml:space="preserve">Aarong was conceded the Best Brand Award in the Fashion Boutique class at Bangladesh Brand Forum's yearly regard work. The Bangladesh Brand Forum's Best Brand Awards 2015 limit was held at the Radisson Blu Hotel in the capital </w:t>
      </w:r>
      <w:r w:rsidR="00CD6783">
        <w:rPr>
          <w:rFonts w:ascii="Times New Roman" w:eastAsia="Times New Roman" w:hAnsi="Times New Roman" w:cs="Times New Roman"/>
          <w:color w:val="000000"/>
          <w:sz w:val="24"/>
          <w:szCs w:val="24"/>
        </w:rPr>
        <w:t>on Saturday, November 21, 2015.</w:t>
      </w:r>
    </w:p>
    <w:p w:rsidR="00480662" w:rsidRPr="00215E21" w:rsidRDefault="00480662" w:rsidP="00480662">
      <w:pPr>
        <w:spacing w:line="276" w:lineRule="auto"/>
        <w:jc w:val="both"/>
        <w:rPr>
          <w:rFonts w:ascii="Times New Roman" w:eastAsia="Times New Roman" w:hAnsi="Times New Roman" w:cs="Times New Roman"/>
          <w:color w:val="000000"/>
          <w:sz w:val="24"/>
          <w:szCs w:val="24"/>
        </w:rPr>
      </w:pPr>
      <w:r w:rsidRPr="00215E21">
        <w:rPr>
          <w:rFonts w:ascii="Times New Roman" w:eastAsia="Times New Roman" w:hAnsi="Times New Roman" w:cs="Times New Roman"/>
          <w:color w:val="000000"/>
          <w:sz w:val="24"/>
          <w:szCs w:val="24"/>
        </w:rPr>
        <w:t>Bangladesh Brand Forum joined with Milward Brown and perceived best brands of Bangladesh for 2015 to see those brands that have achieved amazingly fundamental statures in both business respect and buyer inclination. Mohammad Abdur Rouf, Chief Operating Officer, BRAC-Aarong, went to the regard organizatio</w:t>
      </w:r>
      <w:r w:rsidR="00CD6783">
        <w:rPr>
          <w:rFonts w:ascii="Times New Roman" w:eastAsia="Times New Roman" w:hAnsi="Times New Roman" w:cs="Times New Roman"/>
          <w:color w:val="000000"/>
          <w:sz w:val="24"/>
          <w:szCs w:val="24"/>
        </w:rPr>
        <w:t>n to get this respected regard.</w:t>
      </w:r>
    </w:p>
    <w:p w:rsidR="00480662" w:rsidRDefault="00480662" w:rsidP="00480662">
      <w:pPr>
        <w:spacing w:line="276" w:lineRule="auto"/>
        <w:jc w:val="both"/>
        <w:rPr>
          <w:rFonts w:ascii="Times New Roman" w:hAnsi="Times New Roman" w:cs="Times New Roman"/>
          <w:sz w:val="24"/>
          <w:szCs w:val="24"/>
        </w:rPr>
      </w:pPr>
      <w:r w:rsidRPr="00215E21">
        <w:rPr>
          <w:rFonts w:ascii="Times New Roman" w:hAnsi="Times New Roman" w:cs="Times New Roman"/>
          <w:sz w:val="24"/>
          <w:szCs w:val="24"/>
        </w:rPr>
        <w:t>Aarong has gotten the Bangladesh Supply Chain Excellence Award 2018 in the classification of "Greatness in production network fund" as a nearby association at an occasion held at ICCB on 21st July, 2018. The occasion was together sorted out by IPDC Finance Ltd and Bangladesh S</w:t>
      </w:r>
      <w:r w:rsidR="00CD6783">
        <w:rPr>
          <w:rFonts w:ascii="Times New Roman" w:hAnsi="Times New Roman" w:cs="Times New Roman"/>
          <w:sz w:val="24"/>
          <w:szCs w:val="24"/>
        </w:rPr>
        <w:t>upply Chain Management Society.</w:t>
      </w:r>
    </w:p>
    <w:p w:rsidR="00CF1DB5" w:rsidRPr="00CD6783" w:rsidRDefault="00CF1DB5" w:rsidP="00480662">
      <w:pPr>
        <w:spacing w:line="276" w:lineRule="auto"/>
        <w:jc w:val="both"/>
        <w:rPr>
          <w:rFonts w:ascii="Times New Roman" w:hAnsi="Times New Roman" w:cs="Times New Roman"/>
          <w:sz w:val="24"/>
          <w:szCs w:val="24"/>
        </w:rPr>
      </w:pPr>
    </w:p>
    <w:p w:rsidR="00480662" w:rsidRDefault="00CF1DB5" w:rsidP="00CF1DB5">
      <w:pPr>
        <w:spacing w:line="276" w:lineRule="auto"/>
        <w:jc w:val="center"/>
        <w:rPr>
          <w:rFonts w:ascii="Times New Roman" w:eastAsia="Times New Roman" w:hAnsi="Times New Roman" w:cs="Times New Roman"/>
          <w:noProof/>
          <w:color w:val="000000"/>
          <w:sz w:val="24"/>
          <w:szCs w:val="24"/>
        </w:rPr>
      </w:pPr>
      <w:r>
        <w:rPr>
          <w:rFonts w:ascii="Times New Roman" w:eastAsia="Times New Roman" w:hAnsi="Times New Roman" w:cs="Times New Roman"/>
          <w:noProof/>
          <w:color w:val="000000"/>
          <w:sz w:val="24"/>
          <w:szCs w:val="24"/>
          <w:lang w:bidi="bn-BD"/>
        </w:rPr>
        <w:drawing>
          <wp:inline distT="0" distB="0" distL="0" distR="0">
            <wp:extent cx="5631815" cy="4175818"/>
            <wp:effectExtent l="0" t="0" r="6985"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ss4.PNG"/>
                    <pic:cNvPicPr/>
                  </pic:nvPicPr>
                  <pic:blipFill>
                    <a:blip r:embed="rId26">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650279" cy="4189508"/>
                    </a:xfrm>
                    <a:prstGeom prst="rect">
                      <a:avLst/>
                    </a:prstGeom>
                  </pic:spPr>
                </pic:pic>
              </a:graphicData>
            </a:graphic>
          </wp:inline>
        </w:drawing>
      </w:r>
    </w:p>
    <w:p w:rsidR="0022346E" w:rsidRDefault="0022346E" w:rsidP="00CF1DB5">
      <w:pPr>
        <w:spacing w:line="276" w:lineRule="auto"/>
        <w:rPr>
          <w:rFonts w:ascii="Times New Roman" w:eastAsia="Times New Roman" w:hAnsi="Times New Roman" w:cs="Times New Roman"/>
          <w:noProof/>
          <w:color w:val="000000"/>
          <w:sz w:val="24"/>
          <w:szCs w:val="24"/>
        </w:rPr>
      </w:pPr>
      <w:r>
        <w:rPr>
          <w:rFonts w:ascii="Times New Roman" w:eastAsia="Times New Roman" w:hAnsi="Times New Roman" w:cs="Times New Roman"/>
          <w:noProof/>
          <w:color w:val="000000"/>
          <w:sz w:val="24"/>
          <w:szCs w:val="24"/>
        </w:rPr>
        <w:br w:type="page"/>
      </w:r>
    </w:p>
    <w:p w:rsidR="006D17AB" w:rsidRDefault="006D17AB" w:rsidP="00480662">
      <w:pPr>
        <w:rPr>
          <w:rFonts w:ascii="Times New Roman" w:eastAsia="Times New Roman" w:hAnsi="Times New Roman" w:cs="Times New Roman"/>
          <w:noProof/>
          <w:color w:val="000000"/>
          <w:sz w:val="24"/>
          <w:szCs w:val="24"/>
        </w:rPr>
      </w:pPr>
    </w:p>
    <w:p w:rsidR="00480662" w:rsidRPr="00215E21" w:rsidRDefault="00480662" w:rsidP="00480662">
      <w:pPr>
        <w:rPr>
          <w:rFonts w:ascii="Times New Roman" w:hAnsi="Times New Roman" w:cs="Times New Roman"/>
          <w:sz w:val="24"/>
          <w:szCs w:val="24"/>
        </w:rPr>
      </w:pPr>
      <w:r w:rsidRPr="00215E21">
        <w:rPr>
          <w:rFonts w:ascii="Times New Roman" w:hAnsi="Times New Roman" w:cs="Times New Roman"/>
          <w:sz w:val="24"/>
          <w:szCs w:val="24"/>
        </w:rPr>
        <w:br w:type="textWrapping" w:clear="all"/>
      </w:r>
    </w:p>
    <w:p w:rsidR="00480662" w:rsidRPr="00215E21" w:rsidRDefault="00480662" w:rsidP="00480662">
      <w:pPr>
        <w:jc w:val="both"/>
        <w:rPr>
          <w:rFonts w:ascii="Times New Roman" w:eastAsia="Times New Roman" w:hAnsi="Times New Roman" w:cs="Times New Roman"/>
          <w:color w:val="000000"/>
          <w:sz w:val="24"/>
          <w:szCs w:val="24"/>
        </w:rPr>
      </w:pPr>
    </w:p>
    <w:p w:rsidR="00AF1F70" w:rsidRPr="00215E21" w:rsidRDefault="00AF1F70" w:rsidP="00480662">
      <w:pPr>
        <w:jc w:val="both"/>
        <w:rPr>
          <w:rFonts w:ascii="Times New Roman" w:eastAsia="Times New Roman" w:hAnsi="Times New Roman" w:cs="Times New Roman"/>
          <w:color w:val="000000"/>
          <w:sz w:val="24"/>
          <w:szCs w:val="24"/>
        </w:rPr>
      </w:pPr>
    </w:p>
    <w:p w:rsidR="00AF1F70" w:rsidRPr="00215E21" w:rsidRDefault="00AF1F70" w:rsidP="005C32FF">
      <w:pPr>
        <w:rPr>
          <w:rFonts w:ascii="Times New Roman" w:eastAsia="Times New Roman" w:hAnsi="Times New Roman" w:cs="Times New Roman"/>
        </w:rPr>
      </w:pPr>
    </w:p>
    <w:p w:rsidR="00AF1F70" w:rsidRPr="00215E21" w:rsidRDefault="00AF1F70" w:rsidP="005C32FF">
      <w:pPr>
        <w:rPr>
          <w:rFonts w:ascii="Times New Roman" w:eastAsia="Times New Roman" w:hAnsi="Times New Roman" w:cs="Times New Roman"/>
        </w:rPr>
      </w:pPr>
    </w:p>
    <w:p w:rsidR="00AF1F70" w:rsidRPr="00215E21" w:rsidRDefault="00AF1F70" w:rsidP="005C32FF">
      <w:pPr>
        <w:rPr>
          <w:rFonts w:ascii="Times New Roman" w:eastAsia="Times New Roman" w:hAnsi="Times New Roman" w:cs="Times New Roman"/>
        </w:rPr>
      </w:pPr>
    </w:p>
    <w:p w:rsidR="00AF1F70" w:rsidRPr="00215E21" w:rsidRDefault="00AF1F70" w:rsidP="005C32FF">
      <w:pPr>
        <w:rPr>
          <w:rFonts w:ascii="Times New Roman" w:eastAsia="Times New Roman" w:hAnsi="Times New Roman" w:cs="Times New Roman"/>
        </w:rPr>
      </w:pPr>
    </w:p>
    <w:p w:rsidR="00AF1F70" w:rsidRPr="00215E21" w:rsidRDefault="00AF1F70" w:rsidP="005C32FF">
      <w:pPr>
        <w:rPr>
          <w:rFonts w:ascii="Times New Roman" w:eastAsia="Times New Roman" w:hAnsi="Times New Roman" w:cs="Times New Roman"/>
        </w:rPr>
      </w:pPr>
    </w:p>
    <w:p w:rsidR="00AF1F70" w:rsidRPr="00215E21" w:rsidRDefault="00AF1F70" w:rsidP="00480662">
      <w:pPr>
        <w:jc w:val="both"/>
        <w:rPr>
          <w:rFonts w:ascii="Times New Roman" w:eastAsia="Times New Roman" w:hAnsi="Times New Roman" w:cs="Times New Roman"/>
          <w:color w:val="000000"/>
          <w:sz w:val="24"/>
          <w:szCs w:val="24"/>
        </w:rPr>
      </w:pPr>
    </w:p>
    <w:p w:rsidR="00AF1F70" w:rsidRPr="00215E21" w:rsidRDefault="00AF1F70" w:rsidP="00EF7CAA">
      <w:pPr>
        <w:keepNext/>
        <w:keepLines/>
        <w:spacing w:before="240" w:line="276" w:lineRule="auto"/>
        <w:outlineLvl w:val="0"/>
        <w:rPr>
          <w:rFonts w:ascii="Times New Roman" w:eastAsia="Calibri" w:hAnsi="Times New Roman" w:cs="Times New Roman"/>
          <w:b/>
          <w:sz w:val="56"/>
          <w:szCs w:val="56"/>
        </w:rPr>
      </w:pPr>
      <w:bookmarkStart w:id="44" w:name="_Toc32974157"/>
      <w:bookmarkStart w:id="45" w:name="_Toc42436918"/>
      <w:r w:rsidRPr="00215E21">
        <w:rPr>
          <w:rFonts w:ascii="Times New Roman" w:eastAsia="Calibri" w:hAnsi="Times New Roman" w:cs="Times New Roman"/>
          <w:b/>
          <w:sz w:val="56"/>
          <w:szCs w:val="56"/>
        </w:rPr>
        <w:t>Chapter-0</w:t>
      </w:r>
      <w:bookmarkEnd w:id="44"/>
      <w:r w:rsidR="006D4FA4" w:rsidRPr="00215E21">
        <w:rPr>
          <w:rFonts w:ascii="Times New Roman" w:eastAsia="Calibri" w:hAnsi="Times New Roman" w:cs="Times New Roman"/>
          <w:b/>
          <w:sz w:val="56"/>
          <w:szCs w:val="56"/>
        </w:rPr>
        <w:t>4</w:t>
      </w:r>
      <w:bookmarkEnd w:id="45"/>
    </w:p>
    <w:p w:rsidR="00AF1F70" w:rsidRPr="00215E21" w:rsidRDefault="00F17EBD" w:rsidP="00EF7CAA">
      <w:pPr>
        <w:pStyle w:val="Heading2"/>
        <w:rPr>
          <w:rFonts w:eastAsia="Times New Roman" w:cs="Times New Roman"/>
          <w:i/>
          <w:sz w:val="72"/>
          <w:szCs w:val="72"/>
        </w:rPr>
      </w:pPr>
      <w:bookmarkStart w:id="46" w:name="_Toc42436919"/>
      <w:r w:rsidRPr="00215E21">
        <w:rPr>
          <w:rFonts w:eastAsia="Times New Roman" w:cs="Times New Roman"/>
          <w:sz w:val="72"/>
          <w:szCs w:val="72"/>
        </w:rPr>
        <w:t>Analysis and Findings</w:t>
      </w:r>
      <w:bookmarkEnd w:id="46"/>
    </w:p>
    <w:p w:rsidR="005C32FF" w:rsidRPr="00CF1DB5" w:rsidRDefault="00CF1DB5" w:rsidP="000D3ACC">
      <w:pPr>
        <w:rPr>
          <w:rFonts w:ascii="Times New Roman" w:eastAsia="Calibri" w:hAnsi="Times New Roman" w:cs="Times New Roman"/>
          <w:b/>
          <w:sz w:val="24"/>
          <w:szCs w:val="24"/>
        </w:rPr>
      </w:pPr>
      <w:r>
        <w:rPr>
          <w:rFonts w:ascii="Times New Roman" w:eastAsia="Calibri" w:hAnsi="Times New Roman" w:cs="Times New Roman"/>
          <w:b/>
          <w:sz w:val="24"/>
          <w:szCs w:val="24"/>
        </w:rPr>
        <w:br w:type="page"/>
      </w:r>
    </w:p>
    <w:p w:rsidR="00AF1F70" w:rsidRPr="00215E21" w:rsidRDefault="00F17EBD" w:rsidP="00F17EBD">
      <w:pPr>
        <w:pStyle w:val="Heading2"/>
        <w:spacing w:after="160" w:line="276" w:lineRule="auto"/>
        <w:jc w:val="both"/>
        <w:rPr>
          <w:rFonts w:eastAsia="Times New Roman" w:cs="Times New Roman"/>
        </w:rPr>
      </w:pPr>
      <w:bookmarkStart w:id="47" w:name="_Toc42436920"/>
      <w:r w:rsidRPr="00215E21">
        <w:rPr>
          <w:rFonts w:eastAsia="Times New Roman" w:cs="Times New Roman"/>
          <w:shd w:val="clear" w:color="auto" w:fill="FFFFFF"/>
        </w:rPr>
        <w:lastRenderedPageBreak/>
        <w:t>4.1:</w:t>
      </w:r>
      <w:r w:rsidR="00F44C99">
        <w:rPr>
          <w:rFonts w:eastAsia="Times New Roman" w:cs="Times New Roman"/>
          <w:shd w:val="clear" w:color="auto" w:fill="FFFFFF"/>
        </w:rPr>
        <w:t>Descriptive</w:t>
      </w:r>
      <w:r w:rsidRPr="00215E21">
        <w:rPr>
          <w:rFonts w:eastAsia="Times New Roman" w:cs="Times New Roman"/>
          <w:shd w:val="clear" w:color="auto" w:fill="FFFFFF"/>
        </w:rPr>
        <w:t xml:space="preserve"> Analysis</w:t>
      </w:r>
      <w:r w:rsidRPr="00215E21">
        <w:rPr>
          <w:rFonts w:eastAsia="Times New Roman" w:cs="Times New Roman"/>
        </w:rPr>
        <w:t>:</w:t>
      </w:r>
      <w:bookmarkEnd w:id="47"/>
    </w:p>
    <w:p w:rsidR="00F44C99" w:rsidRPr="000A1074" w:rsidRDefault="00F44C99" w:rsidP="00F44C99">
      <w:pPr>
        <w:spacing w:after="240" w:line="276" w:lineRule="auto"/>
        <w:jc w:val="both"/>
        <w:rPr>
          <w:rFonts w:ascii="Times New Roman" w:hAnsi="Times New Roman" w:cs="Times New Roman"/>
          <w:sz w:val="24"/>
          <w:szCs w:val="24"/>
        </w:rPr>
      </w:pPr>
      <w:r>
        <w:rPr>
          <w:rFonts w:ascii="Times New Roman" w:hAnsi="Times New Roman" w:cs="Times New Roman"/>
          <w:sz w:val="24"/>
          <w:szCs w:val="24"/>
        </w:rPr>
        <w:t>The research</w:t>
      </w:r>
      <w:r w:rsidRPr="000A1074">
        <w:rPr>
          <w:rFonts w:ascii="Times New Roman" w:hAnsi="Times New Roman" w:cs="Times New Roman"/>
          <w:sz w:val="24"/>
          <w:szCs w:val="24"/>
        </w:rPr>
        <w:t xml:space="preserve"> attempts to identify the “</w:t>
      </w:r>
      <w:r>
        <w:rPr>
          <w:rFonts w:ascii="Times New Roman" w:hAnsi="Times New Roman" w:cs="Times New Roman"/>
          <w:sz w:val="24"/>
          <w:szCs w:val="24"/>
        </w:rPr>
        <w:t>F</w:t>
      </w:r>
      <w:r w:rsidRPr="0092281A">
        <w:rPr>
          <w:rFonts w:ascii="Times New Roman" w:hAnsi="Times New Roman" w:cs="Times New Roman"/>
          <w:sz w:val="24"/>
          <w:szCs w:val="24"/>
        </w:rPr>
        <w:t>actors that create Employee Job Satisfaction on Huma</w:t>
      </w:r>
      <w:r>
        <w:rPr>
          <w:rFonts w:ascii="Times New Roman" w:hAnsi="Times New Roman" w:cs="Times New Roman"/>
          <w:sz w:val="24"/>
          <w:szCs w:val="24"/>
        </w:rPr>
        <w:t>n Resource Department in Aarong”. To conduct this research</w:t>
      </w:r>
      <w:r w:rsidRPr="000A1074">
        <w:rPr>
          <w:rFonts w:ascii="Times New Roman" w:hAnsi="Times New Roman" w:cs="Times New Roman"/>
          <w:sz w:val="24"/>
          <w:szCs w:val="24"/>
        </w:rPr>
        <w:t xml:space="preserve"> primary and secondary sources of data is used. Primary data are collected </w:t>
      </w:r>
      <w:r>
        <w:rPr>
          <w:rFonts w:ascii="Times New Roman" w:hAnsi="Times New Roman" w:cs="Times New Roman"/>
          <w:sz w:val="24"/>
          <w:szCs w:val="24"/>
        </w:rPr>
        <w:t xml:space="preserve">from the Aarong employees using questionnaire. 18 </w:t>
      </w:r>
      <w:r w:rsidRPr="000A1074">
        <w:rPr>
          <w:rFonts w:ascii="Times New Roman" w:hAnsi="Times New Roman" w:cs="Times New Roman"/>
          <w:sz w:val="24"/>
          <w:szCs w:val="24"/>
        </w:rPr>
        <w:t>Question</w:t>
      </w:r>
      <w:r>
        <w:rPr>
          <w:rFonts w:ascii="Times New Roman" w:hAnsi="Times New Roman" w:cs="Times New Roman"/>
          <w:sz w:val="24"/>
          <w:szCs w:val="24"/>
        </w:rPr>
        <w:t xml:space="preserve"> were prepared and 25</w:t>
      </w:r>
      <w:r w:rsidR="00AF0FC6">
        <w:rPr>
          <w:rFonts w:ascii="Times New Roman" w:hAnsi="Times New Roman" w:cs="Times New Roman"/>
          <w:sz w:val="24"/>
          <w:szCs w:val="24"/>
        </w:rPr>
        <w:t xml:space="preserve"> </w:t>
      </w:r>
      <w:r>
        <w:rPr>
          <w:rFonts w:ascii="Times New Roman" w:hAnsi="Times New Roman" w:cs="Times New Roman"/>
          <w:sz w:val="24"/>
          <w:szCs w:val="24"/>
        </w:rPr>
        <w:t xml:space="preserve">responsible officials were selected from </w:t>
      </w:r>
      <w:r w:rsidRPr="000A1074">
        <w:rPr>
          <w:rFonts w:ascii="Times New Roman" w:hAnsi="Times New Roman" w:cs="Times New Roman"/>
          <w:sz w:val="24"/>
          <w:szCs w:val="24"/>
        </w:rPr>
        <w:t xml:space="preserve">HR </w:t>
      </w:r>
      <w:r>
        <w:rPr>
          <w:rFonts w:ascii="Times New Roman" w:hAnsi="Times New Roman" w:cs="Times New Roman"/>
          <w:sz w:val="24"/>
          <w:szCs w:val="24"/>
        </w:rPr>
        <w:t>&amp; Marketing</w:t>
      </w:r>
      <w:r w:rsidR="008376D2">
        <w:rPr>
          <w:rFonts w:ascii="Times New Roman" w:hAnsi="Times New Roman" w:cs="Times New Roman"/>
          <w:sz w:val="24"/>
          <w:szCs w:val="24"/>
        </w:rPr>
        <w:t xml:space="preserve"> department</w:t>
      </w:r>
      <w:r>
        <w:rPr>
          <w:rFonts w:ascii="Times New Roman" w:hAnsi="Times New Roman" w:cs="Times New Roman"/>
          <w:sz w:val="24"/>
          <w:szCs w:val="24"/>
        </w:rPr>
        <w:t xml:space="preserve"> as respondents. Out of 25 respondents 15 respondents were male and 10</w:t>
      </w:r>
      <w:r w:rsidRPr="000A1074">
        <w:rPr>
          <w:rFonts w:ascii="Times New Roman" w:hAnsi="Times New Roman" w:cs="Times New Roman"/>
          <w:sz w:val="24"/>
          <w:szCs w:val="24"/>
        </w:rPr>
        <w:t xml:space="preserve"> respondents were female.</w:t>
      </w:r>
    </w:p>
    <w:p w:rsidR="00F44C99" w:rsidRPr="000A1074" w:rsidRDefault="00F44C99" w:rsidP="00F44C99">
      <w:pPr>
        <w:spacing w:after="240" w:line="276" w:lineRule="auto"/>
        <w:jc w:val="both"/>
        <w:rPr>
          <w:rFonts w:ascii="Times New Roman" w:hAnsi="Times New Roman" w:cs="Times New Roman"/>
          <w:sz w:val="24"/>
          <w:szCs w:val="24"/>
        </w:rPr>
      </w:pPr>
      <w:r w:rsidRPr="000A1074">
        <w:rPr>
          <w:rFonts w:ascii="Times New Roman" w:hAnsi="Times New Roman" w:cs="Times New Roman"/>
          <w:sz w:val="24"/>
          <w:szCs w:val="24"/>
        </w:rPr>
        <w:t xml:space="preserve">A </w:t>
      </w:r>
      <w:r>
        <w:rPr>
          <w:rFonts w:ascii="Times New Roman" w:hAnsi="Times New Roman" w:cs="Times New Roman"/>
          <w:sz w:val="24"/>
          <w:szCs w:val="24"/>
        </w:rPr>
        <w:t xml:space="preserve">structured questionnaire in a 5 </w:t>
      </w:r>
      <w:r w:rsidRPr="000A1074">
        <w:rPr>
          <w:rFonts w:ascii="Times New Roman" w:hAnsi="Times New Roman" w:cs="Times New Roman"/>
          <w:sz w:val="24"/>
          <w:szCs w:val="24"/>
        </w:rPr>
        <w:t xml:space="preserve">point scale was developed for the </w:t>
      </w:r>
      <w:r>
        <w:rPr>
          <w:rFonts w:ascii="Times New Roman" w:hAnsi="Times New Roman" w:cs="Times New Roman"/>
          <w:sz w:val="24"/>
          <w:szCs w:val="24"/>
        </w:rPr>
        <w:t xml:space="preserve">factors creatingemployee job satisfaction on Human Resource Department in Aarong. A five </w:t>
      </w:r>
      <w:r w:rsidRPr="000A1074">
        <w:rPr>
          <w:rFonts w:ascii="Times New Roman" w:hAnsi="Times New Roman" w:cs="Times New Roman"/>
          <w:sz w:val="24"/>
          <w:szCs w:val="24"/>
        </w:rPr>
        <w:t>point scale ranging from 1 to 5 with 5 indicating strongly agree</w:t>
      </w:r>
      <w:r>
        <w:rPr>
          <w:rFonts w:ascii="Times New Roman" w:hAnsi="Times New Roman" w:cs="Times New Roman"/>
          <w:sz w:val="24"/>
          <w:szCs w:val="24"/>
        </w:rPr>
        <w:t xml:space="preserve"> and </w:t>
      </w:r>
      <w:r w:rsidRPr="000A1074">
        <w:rPr>
          <w:rFonts w:ascii="Times New Roman" w:hAnsi="Times New Roman" w:cs="Times New Roman"/>
          <w:sz w:val="24"/>
          <w:szCs w:val="24"/>
        </w:rPr>
        <w:t xml:space="preserve">1 </w:t>
      </w:r>
      <w:r>
        <w:rPr>
          <w:rFonts w:ascii="Times New Roman" w:hAnsi="Times New Roman" w:cs="Times New Roman"/>
          <w:sz w:val="24"/>
          <w:szCs w:val="24"/>
        </w:rPr>
        <w:t>indicating strongly disagree</w:t>
      </w:r>
      <w:r w:rsidRPr="000A1074">
        <w:rPr>
          <w:rFonts w:ascii="Times New Roman" w:hAnsi="Times New Roman" w:cs="Times New Roman"/>
          <w:sz w:val="24"/>
          <w:szCs w:val="24"/>
        </w:rPr>
        <w:t xml:space="preserve"> was used in this regard</w:t>
      </w:r>
      <w:r>
        <w:rPr>
          <w:rFonts w:ascii="Times New Roman" w:hAnsi="Times New Roman" w:cs="Times New Roman"/>
          <w:sz w:val="24"/>
          <w:szCs w:val="24"/>
        </w:rPr>
        <w:t>.</w:t>
      </w:r>
    </w:p>
    <w:p w:rsidR="00F44C99" w:rsidRDefault="00F44C99" w:rsidP="00F44C99">
      <w:pPr>
        <w:spacing w:after="240" w:line="276" w:lineRule="auto"/>
        <w:jc w:val="both"/>
        <w:rPr>
          <w:rFonts w:ascii="Times New Roman" w:hAnsi="Times New Roman" w:cs="Times New Roman"/>
          <w:sz w:val="24"/>
          <w:szCs w:val="24"/>
        </w:rPr>
      </w:pPr>
      <w:r>
        <w:rPr>
          <w:rFonts w:ascii="Times New Roman" w:hAnsi="Times New Roman" w:cs="Times New Roman"/>
          <w:sz w:val="24"/>
          <w:szCs w:val="24"/>
        </w:rPr>
        <w:t>As</w:t>
      </w:r>
      <w:r w:rsidRPr="000A1074">
        <w:rPr>
          <w:rFonts w:ascii="Times New Roman" w:hAnsi="Times New Roman" w:cs="Times New Roman"/>
          <w:sz w:val="24"/>
          <w:szCs w:val="24"/>
        </w:rPr>
        <w:t xml:space="preserve"> the table is not very informative so to come up with the conc</w:t>
      </w:r>
      <w:r>
        <w:rPr>
          <w:rFonts w:ascii="Times New Roman" w:hAnsi="Times New Roman" w:cs="Times New Roman"/>
          <w:sz w:val="24"/>
          <w:szCs w:val="24"/>
        </w:rPr>
        <w:t>lusion some pie chart has been c</w:t>
      </w:r>
      <w:r w:rsidRPr="000A1074">
        <w:rPr>
          <w:rFonts w:ascii="Times New Roman" w:hAnsi="Times New Roman" w:cs="Times New Roman"/>
          <w:sz w:val="24"/>
          <w:szCs w:val="24"/>
        </w:rPr>
        <w:t>reated.</w:t>
      </w:r>
    </w:p>
    <w:p w:rsidR="00F44C99" w:rsidRPr="00CC18AB" w:rsidRDefault="00F44C99" w:rsidP="00F44C99">
      <w:pPr>
        <w:spacing w:after="240" w:line="276" w:lineRule="auto"/>
        <w:jc w:val="both"/>
        <w:rPr>
          <w:rFonts w:ascii="Times New Roman" w:hAnsi="Times New Roman" w:cs="Times New Roman"/>
          <w:b/>
          <w:sz w:val="24"/>
          <w:szCs w:val="24"/>
        </w:rPr>
      </w:pPr>
      <w:r w:rsidRPr="00CC18AB">
        <w:rPr>
          <w:rFonts w:ascii="Times New Roman" w:hAnsi="Times New Roman" w:cs="Times New Roman"/>
          <w:b/>
          <w:sz w:val="24"/>
          <w:szCs w:val="24"/>
        </w:rPr>
        <w:t>Result:</w:t>
      </w:r>
    </w:p>
    <w:tbl>
      <w:tblPr>
        <w:tblW w:w="9716" w:type="dxa"/>
        <w:tblInd w:w="-40" w:type="dxa"/>
        <w:tblLayout w:type="fixed"/>
        <w:tblLook w:val="04A0"/>
      </w:tblPr>
      <w:tblGrid>
        <w:gridCol w:w="617"/>
        <w:gridCol w:w="2957"/>
        <w:gridCol w:w="651"/>
        <w:gridCol w:w="559"/>
        <w:gridCol w:w="558"/>
        <w:gridCol w:w="652"/>
        <w:gridCol w:w="600"/>
        <w:gridCol w:w="610"/>
        <w:gridCol w:w="630"/>
        <w:gridCol w:w="569"/>
        <w:gridCol w:w="656"/>
        <w:gridCol w:w="657"/>
      </w:tblGrid>
      <w:tr w:rsidR="00F44C99" w:rsidRPr="008D6FA3" w:rsidTr="00C258ED">
        <w:trPr>
          <w:trHeight w:val="768"/>
        </w:trPr>
        <w:tc>
          <w:tcPr>
            <w:tcW w:w="617"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F44C99" w:rsidRPr="008D6FA3" w:rsidRDefault="00F44C99" w:rsidP="00C258ED">
            <w:pPr>
              <w:spacing w:after="0" w:line="240" w:lineRule="auto"/>
              <w:jc w:val="center"/>
              <w:rPr>
                <w:rFonts w:ascii="Times New Roman" w:eastAsia="Times New Roman" w:hAnsi="Times New Roman" w:cs="Times New Roman"/>
                <w:b/>
                <w:bCs/>
                <w:color w:val="000000"/>
                <w:sz w:val="24"/>
                <w:szCs w:val="24"/>
              </w:rPr>
            </w:pPr>
            <w:r w:rsidRPr="008D6FA3">
              <w:rPr>
                <w:rFonts w:ascii="Times New Roman" w:eastAsia="Times New Roman" w:hAnsi="Times New Roman" w:cs="Times New Roman"/>
                <w:b/>
                <w:bCs/>
                <w:color w:val="000000"/>
                <w:sz w:val="24"/>
                <w:szCs w:val="24"/>
              </w:rPr>
              <w:t>SL</w:t>
            </w:r>
          </w:p>
        </w:tc>
        <w:tc>
          <w:tcPr>
            <w:tcW w:w="2957"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F44C99" w:rsidRPr="008D6FA3" w:rsidRDefault="00F44C99" w:rsidP="00C258ED">
            <w:pPr>
              <w:spacing w:after="0" w:line="240" w:lineRule="auto"/>
              <w:jc w:val="center"/>
              <w:rPr>
                <w:rFonts w:ascii="Times New Roman" w:eastAsia="Times New Roman" w:hAnsi="Times New Roman" w:cs="Times New Roman"/>
                <w:b/>
                <w:bCs/>
                <w:color w:val="000000"/>
                <w:sz w:val="24"/>
                <w:szCs w:val="24"/>
              </w:rPr>
            </w:pPr>
            <w:r w:rsidRPr="008D6FA3">
              <w:rPr>
                <w:rFonts w:ascii="Times New Roman" w:eastAsia="Times New Roman" w:hAnsi="Times New Roman" w:cs="Times New Roman"/>
                <w:b/>
                <w:bCs/>
                <w:color w:val="000000"/>
                <w:sz w:val="24"/>
                <w:szCs w:val="24"/>
              </w:rPr>
              <w:t>Statement</w:t>
            </w:r>
          </w:p>
        </w:tc>
        <w:tc>
          <w:tcPr>
            <w:tcW w:w="1210" w:type="dxa"/>
            <w:gridSpan w:val="2"/>
            <w:tcBorders>
              <w:top w:val="single" w:sz="4" w:space="0" w:color="auto"/>
              <w:left w:val="nil"/>
              <w:bottom w:val="single" w:sz="4" w:space="0" w:color="auto"/>
              <w:right w:val="single" w:sz="4" w:space="0" w:color="000000"/>
            </w:tcBorders>
            <w:shd w:val="clear" w:color="auto" w:fill="auto"/>
            <w:vAlign w:val="center"/>
            <w:hideMark/>
          </w:tcPr>
          <w:p w:rsidR="00F44C99" w:rsidRPr="008D6FA3" w:rsidRDefault="00F44C99" w:rsidP="00C258ED">
            <w:pPr>
              <w:spacing w:after="0" w:line="240" w:lineRule="auto"/>
              <w:jc w:val="center"/>
              <w:rPr>
                <w:rFonts w:ascii="Times New Roman" w:eastAsia="Times New Roman" w:hAnsi="Times New Roman" w:cs="Times New Roman"/>
                <w:b/>
                <w:bCs/>
                <w:color w:val="000000"/>
                <w:sz w:val="24"/>
                <w:szCs w:val="24"/>
              </w:rPr>
            </w:pPr>
            <w:r w:rsidRPr="008D6FA3">
              <w:rPr>
                <w:rFonts w:ascii="Times New Roman" w:eastAsia="Times New Roman" w:hAnsi="Times New Roman" w:cs="Times New Roman"/>
                <w:b/>
                <w:bCs/>
                <w:color w:val="000000"/>
                <w:sz w:val="24"/>
                <w:szCs w:val="24"/>
              </w:rPr>
              <w:t>Strongly Agree</w:t>
            </w:r>
          </w:p>
        </w:tc>
        <w:tc>
          <w:tcPr>
            <w:tcW w:w="1210" w:type="dxa"/>
            <w:gridSpan w:val="2"/>
            <w:tcBorders>
              <w:top w:val="single" w:sz="4" w:space="0" w:color="auto"/>
              <w:left w:val="nil"/>
              <w:bottom w:val="single" w:sz="4" w:space="0" w:color="auto"/>
              <w:right w:val="single" w:sz="4" w:space="0" w:color="000000"/>
            </w:tcBorders>
            <w:shd w:val="clear" w:color="auto" w:fill="auto"/>
            <w:vAlign w:val="center"/>
            <w:hideMark/>
          </w:tcPr>
          <w:p w:rsidR="00F44C99" w:rsidRPr="008D6FA3" w:rsidRDefault="00F44C99" w:rsidP="00C258ED">
            <w:pPr>
              <w:spacing w:after="0" w:line="240" w:lineRule="auto"/>
              <w:jc w:val="center"/>
              <w:rPr>
                <w:rFonts w:ascii="Times New Roman" w:eastAsia="Times New Roman" w:hAnsi="Times New Roman" w:cs="Times New Roman"/>
                <w:b/>
                <w:bCs/>
                <w:color w:val="000000"/>
                <w:sz w:val="24"/>
                <w:szCs w:val="24"/>
              </w:rPr>
            </w:pPr>
            <w:r w:rsidRPr="008D6FA3">
              <w:rPr>
                <w:rFonts w:ascii="Times New Roman" w:eastAsia="Times New Roman" w:hAnsi="Times New Roman" w:cs="Times New Roman"/>
                <w:b/>
                <w:bCs/>
                <w:color w:val="000000"/>
                <w:sz w:val="24"/>
                <w:szCs w:val="24"/>
              </w:rPr>
              <w:t>Agree</w:t>
            </w:r>
          </w:p>
        </w:tc>
        <w:tc>
          <w:tcPr>
            <w:tcW w:w="1210" w:type="dxa"/>
            <w:gridSpan w:val="2"/>
            <w:tcBorders>
              <w:top w:val="single" w:sz="4" w:space="0" w:color="auto"/>
              <w:left w:val="nil"/>
              <w:bottom w:val="single" w:sz="4" w:space="0" w:color="auto"/>
              <w:right w:val="single" w:sz="4" w:space="0" w:color="000000"/>
            </w:tcBorders>
            <w:shd w:val="clear" w:color="auto" w:fill="auto"/>
            <w:vAlign w:val="center"/>
            <w:hideMark/>
          </w:tcPr>
          <w:p w:rsidR="00F44C99" w:rsidRPr="008D6FA3" w:rsidRDefault="00F44C99" w:rsidP="00C258ED">
            <w:pPr>
              <w:spacing w:after="0" w:line="240" w:lineRule="auto"/>
              <w:jc w:val="center"/>
              <w:rPr>
                <w:rFonts w:ascii="Times New Roman" w:eastAsia="Times New Roman" w:hAnsi="Times New Roman" w:cs="Times New Roman"/>
                <w:b/>
                <w:bCs/>
                <w:color w:val="000000"/>
                <w:sz w:val="24"/>
                <w:szCs w:val="24"/>
              </w:rPr>
            </w:pPr>
            <w:r w:rsidRPr="008D6FA3">
              <w:rPr>
                <w:rFonts w:ascii="Times New Roman" w:eastAsia="Times New Roman" w:hAnsi="Times New Roman" w:cs="Times New Roman"/>
                <w:b/>
                <w:bCs/>
                <w:color w:val="000000"/>
                <w:sz w:val="24"/>
                <w:szCs w:val="24"/>
              </w:rPr>
              <w:t>Neutral</w:t>
            </w:r>
          </w:p>
        </w:tc>
        <w:tc>
          <w:tcPr>
            <w:tcW w:w="1199" w:type="dxa"/>
            <w:gridSpan w:val="2"/>
            <w:tcBorders>
              <w:top w:val="single" w:sz="4" w:space="0" w:color="auto"/>
              <w:left w:val="nil"/>
              <w:bottom w:val="single" w:sz="4" w:space="0" w:color="auto"/>
              <w:right w:val="single" w:sz="4" w:space="0" w:color="000000"/>
            </w:tcBorders>
            <w:shd w:val="clear" w:color="auto" w:fill="auto"/>
            <w:vAlign w:val="center"/>
            <w:hideMark/>
          </w:tcPr>
          <w:p w:rsidR="00F44C99" w:rsidRPr="008D6FA3" w:rsidRDefault="00F44C99" w:rsidP="00C258ED">
            <w:pPr>
              <w:spacing w:after="0" w:line="240" w:lineRule="auto"/>
              <w:jc w:val="center"/>
              <w:rPr>
                <w:rFonts w:ascii="Times New Roman" w:eastAsia="Times New Roman" w:hAnsi="Times New Roman" w:cs="Times New Roman"/>
                <w:b/>
                <w:bCs/>
                <w:color w:val="000000"/>
                <w:sz w:val="24"/>
                <w:szCs w:val="24"/>
              </w:rPr>
            </w:pPr>
            <w:r w:rsidRPr="008D6FA3">
              <w:rPr>
                <w:rFonts w:ascii="Times New Roman" w:eastAsia="Times New Roman" w:hAnsi="Times New Roman" w:cs="Times New Roman"/>
                <w:b/>
                <w:bCs/>
                <w:color w:val="000000"/>
                <w:sz w:val="24"/>
                <w:szCs w:val="24"/>
              </w:rPr>
              <w:t>Disagree</w:t>
            </w:r>
          </w:p>
        </w:tc>
        <w:tc>
          <w:tcPr>
            <w:tcW w:w="1313" w:type="dxa"/>
            <w:gridSpan w:val="2"/>
            <w:tcBorders>
              <w:top w:val="single" w:sz="4" w:space="0" w:color="auto"/>
              <w:left w:val="nil"/>
              <w:bottom w:val="single" w:sz="4" w:space="0" w:color="auto"/>
              <w:right w:val="single" w:sz="4" w:space="0" w:color="000000"/>
            </w:tcBorders>
            <w:shd w:val="clear" w:color="auto" w:fill="auto"/>
            <w:vAlign w:val="center"/>
            <w:hideMark/>
          </w:tcPr>
          <w:p w:rsidR="00F44C99" w:rsidRPr="008D6FA3" w:rsidRDefault="00F44C99" w:rsidP="00C258ED">
            <w:pPr>
              <w:spacing w:after="0" w:line="240" w:lineRule="auto"/>
              <w:jc w:val="center"/>
              <w:rPr>
                <w:rFonts w:ascii="Times New Roman" w:eastAsia="Times New Roman" w:hAnsi="Times New Roman" w:cs="Times New Roman"/>
                <w:b/>
                <w:bCs/>
                <w:color w:val="000000"/>
                <w:sz w:val="24"/>
                <w:szCs w:val="24"/>
              </w:rPr>
            </w:pPr>
            <w:r w:rsidRPr="008D6FA3">
              <w:rPr>
                <w:rFonts w:ascii="Times New Roman" w:eastAsia="Times New Roman" w:hAnsi="Times New Roman" w:cs="Times New Roman"/>
                <w:b/>
                <w:bCs/>
                <w:color w:val="000000"/>
                <w:sz w:val="24"/>
                <w:szCs w:val="24"/>
              </w:rPr>
              <w:t>Strongly Disagree</w:t>
            </w:r>
          </w:p>
        </w:tc>
      </w:tr>
      <w:tr w:rsidR="00F44C99" w:rsidRPr="008D6FA3" w:rsidTr="00C258ED">
        <w:trPr>
          <w:trHeight w:val="277"/>
        </w:trPr>
        <w:tc>
          <w:tcPr>
            <w:tcW w:w="617" w:type="dxa"/>
            <w:vMerge/>
            <w:tcBorders>
              <w:top w:val="single" w:sz="4" w:space="0" w:color="auto"/>
              <w:left w:val="single" w:sz="4" w:space="0" w:color="auto"/>
              <w:bottom w:val="single" w:sz="4" w:space="0" w:color="000000"/>
              <w:right w:val="single" w:sz="4" w:space="0" w:color="auto"/>
            </w:tcBorders>
            <w:vAlign w:val="center"/>
            <w:hideMark/>
          </w:tcPr>
          <w:p w:rsidR="00F44C99" w:rsidRPr="008D6FA3" w:rsidRDefault="00F44C99" w:rsidP="00C258ED">
            <w:pPr>
              <w:spacing w:after="0" w:line="240" w:lineRule="auto"/>
              <w:rPr>
                <w:rFonts w:ascii="Times New Roman" w:eastAsia="Times New Roman" w:hAnsi="Times New Roman" w:cs="Times New Roman"/>
                <w:b/>
                <w:bCs/>
                <w:color w:val="000000"/>
                <w:sz w:val="24"/>
                <w:szCs w:val="24"/>
              </w:rPr>
            </w:pPr>
          </w:p>
        </w:tc>
        <w:tc>
          <w:tcPr>
            <w:tcW w:w="2957" w:type="dxa"/>
            <w:vMerge/>
            <w:tcBorders>
              <w:top w:val="single" w:sz="4" w:space="0" w:color="auto"/>
              <w:left w:val="single" w:sz="4" w:space="0" w:color="auto"/>
              <w:bottom w:val="single" w:sz="4" w:space="0" w:color="000000"/>
              <w:right w:val="single" w:sz="4" w:space="0" w:color="auto"/>
            </w:tcBorders>
            <w:vAlign w:val="center"/>
            <w:hideMark/>
          </w:tcPr>
          <w:p w:rsidR="00F44C99" w:rsidRPr="008D6FA3" w:rsidRDefault="00F44C99" w:rsidP="00C258ED">
            <w:pPr>
              <w:spacing w:after="0" w:line="240" w:lineRule="auto"/>
              <w:rPr>
                <w:rFonts w:ascii="Times New Roman" w:eastAsia="Times New Roman" w:hAnsi="Times New Roman" w:cs="Times New Roman"/>
                <w:b/>
                <w:bCs/>
                <w:color w:val="000000"/>
                <w:sz w:val="24"/>
                <w:szCs w:val="24"/>
              </w:rPr>
            </w:pPr>
          </w:p>
        </w:tc>
        <w:tc>
          <w:tcPr>
            <w:tcW w:w="651" w:type="dxa"/>
            <w:vMerge w:val="restart"/>
            <w:tcBorders>
              <w:top w:val="nil"/>
              <w:left w:val="single" w:sz="4" w:space="0" w:color="auto"/>
              <w:bottom w:val="single" w:sz="4" w:space="0" w:color="000000"/>
              <w:right w:val="single" w:sz="4" w:space="0" w:color="auto"/>
            </w:tcBorders>
            <w:shd w:val="clear" w:color="auto" w:fill="auto"/>
            <w:vAlign w:val="center"/>
            <w:hideMark/>
          </w:tcPr>
          <w:p w:rsidR="00F44C99" w:rsidRPr="008D6FA3" w:rsidRDefault="00F44C99" w:rsidP="00C258ED">
            <w:pPr>
              <w:spacing w:after="0" w:line="240" w:lineRule="auto"/>
              <w:jc w:val="center"/>
              <w:rPr>
                <w:rFonts w:ascii="Times New Roman" w:eastAsia="Times New Roman" w:hAnsi="Times New Roman" w:cs="Times New Roman"/>
                <w:b/>
                <w:bCs/>
                <w:color w:val="000000"/>
                <w:sz w:val="24"/>
                <w:szCs w:val="24"/>
              </w:rPr>
            </w:pPr>
            <w:r w:rsidRPr="008D6FA3">
              <w:rPr>
                <w:rFonts w:ascii="Times New Roman" w:eastAsia="Times New Roman" w:hAnsi="Times New Roman" w:cs="Times New Roman"/>
                <w:b/>
                <w:bCs/>
                <w:color w:val="000000"/>
                <w:sz w:val="24"/>
                <w:szCs w:val="24"/>
              </w:rPr>
              <w:t> </w:t>
            </w:r>
          </w:p>
        </w:tc>
        <w:tc>
          <w:tcPr>
            <w:tcW w:w="559" w:type="dxa"/>
            <w:vMerge w:val="restart"/>
            <w:tcBorders>
              <w:top w:val="nil"/>
              <w:left w:val="single" w:sz="4" w:space="0" w:color="auto"/>
              <w:bottom w:val="single" w:sz="4" w:space="0" w:color="000000"/>
              <w:right w:val="single" w:sz="4" w:space="0" w:color="auto"/>
            </w:tcBorders>
            <w:shd w:val="clear" w:color="auto" w:fill="auto"/>
            <w:vAlign w:val="center"/>
            <w:hideMark/>
          </w:tcPr>
          <w:p w:rsidR="00F44C99" w:rsidRPr="008D6FA3" w:rsidRDefault="00F44C99" w:rsidP="00C258ED">
            <w:pPr>
              <w:spacing w:after="0" w:line="240" w:lineRule="auto"/>
              <w:jc w:val="center"/>
              <w:rPr>
                <w:rFonts w:ascii="Times New Roman" w:eastAsia="Times New Roman" w:hAnsi="Times New Roman" w:cs="Times New Roman"/>
                <w:b/>
                <w:bCs/>
                <w:color w:val="000000"/>
                <w:sz w:val="24"/>
                <w:szCs w:val="24"/>
              </w:rPr>
            </w:pPr>
            <w:r w:rsidRPr="008D6FA3">
              <w:rPr>
                <w:rFonts w:ascii="Times New Roman" w:eastAsia="Times New Roman" w:hAnsi="Times New Roman" w:cs="Times New Roman"/>
                <w:b/>
                <w:bCs/>
                <w:color w:val="000000"/>
                <w:sz w:val="24"/>
                <w:szCs w:val="24"/>
              </w:rPr>
              <w:t>%</w:t>
            </w:r>
          </w:p>
        </w:tc>
        <w:tc>
          <w:tcPr>
            <w:tcW w:w="558" w:type="dxa"/>
            <w:vMerge w:val="restart"/>
            <w:tcBorders>
              <w:top w:val="nil"/>
              <w:left w:val="single" w:sz="4" w:space="0" w:color="auto"/>
              <w:bottom w:val="single" w:sz="4" w:space="0" w:color="000000"/>
              <w:right w:val="single" w:sz="4" w:space="0" w:color="auto"/>
            </w:tcBorders>
            <w:shd w:val="clear" w:color="auto" w:fill="auto"/>
            <w:vAlign w:val="center"/>
            <w:hideMark/>
          </w:tcPr>
          <w:p w:rsidR="00F44C99" w:rsidRPr="008D6FA3" w:rsidRDefault="00F44C99" w:rsidP="00C258ED">
            <w:pPr>
              <w:spacing w:after="0" w:line="240" w:lineRule="auto"/>
              <w:jc w:val="center"/>
              <w:rPr>
                <w:rFonts w:ascii="Times New Roman" w:eastAsia="Times New Roman" w:hAnsi="Times New Roman" w:cs="Times New Roman"/>
                <w:b/>
                <w:bCs/>
                <w:color w:val="000000"/>
                <w:sz w:val="24"/>
                <w:szCs w:val="24"/>
              </w:rPr>
            </w:pPr>
            <w:r w:rsidRPr="008D6FA3">
              <w:rPr>
                <w:rFonts w:ascii="Times New Roman" w:eastAsia="Times New Roman" w:hAnsi="Times New Roman" w:cs="Times New Roman"/>
                <w:b/>
                <w:bCs/>
                <w:color w:val="000000"/>
                <w:sz w:val="24"/>
                <w:szCs w:val="24"/>
              </w:rPr>
              <w:t> </w:t>
            </w:r>
          </w:p>
        </w:tc>
        <w:tc>
          <w:tcPr>
            <w:tcW w:w="652" w:type="dxa"/>
            <w:vMerge w:val="restart"/>
            <w:tcBorders>
              <w:top w:val="nil"/>
              <w:left w:val="single" w:sz="4" w:space="0" w:color="auto"/>
              <w:bottom w:val="single" w:sz="4" w:space="0" w:color="000000"/>
              <w:right w:val="single" w:sz="4" w:space="0" w:color="auto"/>
            </w:tcBorders>
            <w:shd w:val="clear" w:color="auto" w:fill="auto"/>
            <w:vAlign w:val="center"/>
            <w:hideMark/>
          </w:tcPr>
          <w:p w:rsidR="00F44C99" w:rsidRPr="008D6FA3" w:rsidRDefault="00F44C99" w:rsidP="00C258ED">
            <w:pPr>
              <w:spacing w:after="0" w:line="240" w:lineRule="auto"/>
              <w:jc w:val="center"/>
              <w:rPr>
                <w:rFonts w:ascii="Times New Roman" w:eastAsia="Times New Roman" w:hAnsi="Times New Roman" w:cs="Times New Roman"/>
                <w:b/>
                <w:bCs/>
                <w:color w:val="000000"/>
                <w:sz w:val="24"/>
                <w:szCs w:val="24"/>
              </w:rPr>
            </w:pPr>
            <w:r w:rsidRPr="008D6FA3">
              <w:rPr>
                <w:rFonts w:ascii="Times New Roman" w:eastAsia="Times New Roman" w:hAnsi="Times New Roman" w:cs="Times New Roman"/>
                <w:b/>
                <w:bCs/>
                <w:color w:val="000000"/>
                <w:sz w:val="24"/>
                <w:szCs w:val="24"/>
              </w:rPr>
              <w:t>%</w:t>
            </w:r>
          </w:p>
        </w:tc>
        <w:tc>
          <w:tcPr>
            <w:tcW w:w="600" w:type="dxa"/>
            <w:vMerge w:val="restart"/>
            <w:tcBorders>
              <w:top w:val="nil"/>
              <w:left w:val="single" w:sz="4" w:space="0" w:color="auto"/>
              <w:bottom w:val="single" w:sz="4" w:space="0" w:color="000000"/>
              <w:right w:val="single" w:sz="4" w:space="0" w:color="auto"/>
            </w:tcBorders>
            <w:shd w:val="clear" w:color="auto" w:fill="auto"/>
            <w:vAlign w:val="center"/>
            <w:hideMark/>
          </w:tcPr>
          <w:p w:rsidR="00F44C99" w:rsidRPr="008D6FA3" w:rsidRDefault="00F44C99" w:rsidP="00C258ED">
            <w:pPr>
              <w:spacing w:after="0" w:line="240" w:lineRule="auto"/>
              <w:jc w:val="center"/>
              <w:rPr>
                <w:rFonts w:ascii="Times New Roman" w:eastAsia="Times New Roman" w:hAnsi="Times New Roman" w:cs="Times New Roman"/>
                <w:b/>
                <w:bCs/>
                <w:color w:val="000000"/>
                <w:sz w:val="24"/>
                <w:szCs w:val="24"/>
              </w:rPr>
            </w:pPr>
            <w:r w:rsidRPr="008D6FA3">
              <w:rPr>
                <w:rFonts w:ascii="Times New Roman" w:eastAsia="Times New Roman" w:hAnsi="Times New Roman" w:cs="Times New Roman"/>
                <w:b/>
                <w:bCs/>
                <w:color w:val="000000"/>
                <w:sz w:val="24"/>
                <w:szCs w:val="24"/>
              </w:rPr>
              <w:t> </w:t>
            </w:r>
          </w:p>
        </w:tc>
        <w:tc>
          <w:tcPr>
            <w:tcW w:w="610" w:type="dxa"/>
            <w:vMerge w:val="restart"/>
            <w:tcBorders>
              <w:top w:val="nil"/>
              <w:left w:val="single" w:sz="4" w:space="0" w:color="auto"/>
              <w:bottom w:val="single" w:sz="4" w:space="0" w:color="000000"/>
              <w:right w:val="single" w:sz="4" w:space="0" w:color="auto"/>
            </w:tcBorders>
            <w:shd w:val="clear" w:color="auto" w:fill="auto"/>
            <w:vAlign w:val="center"/>
            <w:hideMark/>
          </w:tcPr>
          <w:p w:rsidR="00F44C99" w:rsidRPr="008D6FA3" w:rsidRDefault="00F44C99" w:rsidP="00C258ED">
            <w:pPr>
              <w:spacing w:after="0" w:line="240" w:lineRule="auto"/>
              <w:jc w:val="center"/>
              <w:rPr>
                <w:rFonts w:ascii="Times New Roman" w:eastAsia="Times New Roman" w:hAnsi="Times New Roman" w:cs="Times New Roman"/>
                <w:b/>
                <w:bCs/>
                <w:color w:val="000000"/>
                <w:sz w:val="24"/>
                <w:szCs w:val="24"/>
              </w:rPr>
            </w:pPr>
            <w:r w:rsidRPr="008D6FA3">
              <w:rPr>
                <w:rFonts w:ascii="Times New Roman" w:eastAsia="Times New Roman" w:hAnsi="Times New Roman" w:cs="Times New Roman"/>
                <w:b/>
                <w:bCs/>
                <w:color w:val="000000"/>
                <w:sz w:val="24"/>
                <w:szCs w:val="24"/>
              </w:rPr>
              <w:t>%</w:t>
            </w:r>
          </w:p>
        </w:tc>
        <w:tc>
          <w:tcPr>
            <w:tcW w:w="630" w:type="dxa"/>
            <w:vMerge w:val="restart"/>
            <w:tcBorders>
              <w:top w:val="nil"/>
              <w:left w:val="single" w:sz="4" w:space="0" w:color="auto"/>
              <w:bottom w:val="single" w:sz="4" w:space="0" w:color="000000"/>
              <w:right w:val="single" w:sz="4" w:space="0" w:color="auto"/>
            </w:tcBorders>
            <w:shd w:val="clear" w:color="auto" w:fill="auto"/>
            <w:vAlign w:val="center"/>
            <w:hideMark/>
          </w:tcPr>
          <w:p w:rsidR="00F44C99" w:rsidRPr="008D6FA3" w:rsidRDefault="00F44C99" w:rsidP="00C258ED">
            <w:pPr>
              <w:spacing w:after="0" w:line="240" w:lineRule="auto"/>
              <w:jc w:val="center"/>
              <w:rPr>
                <w:rFonts w:ascii="Times New Roman" w:eastAsia="Times New Roman" w:hAnsi="Times New Roman" w:cs="Times New Roman"/>
                <w:b/>
                <w:bCs/>
                <w:color w:val="000000"/>
                <w:sz w:val="24"/>
                <w:szCs w:val="24"/>
              </w:rPr>
            </w:pPr>
            <w:r w:rsidRPr="008D6FA3">
              <w:rPr>
                <w:rFonts w:ascii="Times New Roman" w:eastAsia="Times New Roman" w:hAnsi="Times New Roman" w:cs="Times New Roman"/>
                <w:b/>
                <w:bCs/>
                <w:color w:val="000000"/>
                <w:sz w:val="24"/>
                <w:szCs w:val="24"/>
              </w:rPr>
              <w:t> </w:t>
            </w:r>
          </w:p>
        </w:tc>
        <w:tc>
          <w:tcPr>
            <w:tcW w:w="568" w:type="dxa"/>
            <w:vMerge w:val="restart"/>
            <w:tcBorders>
              <w:top w:val="nil"/>
              <w:left w:val="single" w:sz="4" w:space="0" w:color="auto"/>
              <w:bottom w:val="single" w:sz="4" w:space="0" w:color="000000"/>
              <w:right w:val="single" w:sz="4" w:space="0" w:color="auto"/>
            </w:tcBorders>
            <w:shd w:val="clear" w:color="auto" w:fill="auto"/>
            <w:vAlign w:val="center"/>
            <w:hideMark/>
          </w:tcPr>
          <w:p w:rsidR="00F44C99" w:rsidRPr="008D6FA3" w:rsidRDefault="00F44C99" w:rsidP="00C258ED">
            <w:pPr>
              <w:spacing w:after="0" w:line="240" w:lineRule="auto"/>
              <w:jc w:val="center"/>
              <w:rPr>
                <w:rFonts w:ascii="Times New Roman" w:eastAsia="Times New Roman" w:hAnsi="Times New Roman" w:cs="Times New Roman"/>
                <w:b/>
                <w:bCs/>
                <w:color w:val="000000"/>
                <w:sz w:val="24"/>
                <w:szCs w:val="24"/>
              </w:rPr>
            </w:pPr>
            <w:r w:rsidRPr="008D6FA3">
              <w:rPr>
                <w:rFonts w:ascii="Times New Roman" w:eastAsia="Times New Roman" w:hAnsi="Times New Roman" w:cs="Times New Roman"/>
                <w:b/>
                <w:bCs/>
                <w:color w:val="000000"/>
                <w:sz w:val="24"/>
                <w:szCs w:val="24"/>
              </w:rPr>
              <w:t>%</w:t>
            </w:r>
          </w:p>
        </w:tc>
        <w:tc>
          <w:tcPr>
            <w:tcW w:w="656" w:type="dxa"/>
            <w:vMerge w:val="restart"/>
            <w:tcBorders>
              <w:top w:val="nil"/>
              <w:left w:val="single" w:sz="4" w:space="0" w:color="auto"/>
              <w:bottom w:val="single" w:sz="4" w:space="0" w:color="000000"/>
              <w:right w:val="single" w:sz="4" w:space="0" w:color="auto"/>
            </w:tcBorders>
            <w:shd w:val="clear" w:color="auto" w:fill="auto"/>
            <w:vAlign w:val="center"/>
            <w:hideMark/>
          </w:tcPr>
          <w:p w:rsidR="00F44C99" w:rsidRPr="008D6FA3" w:rsidRDefault="00F44C99" w:rsidP="00C258ED">
            <w:pPr>
              <w:spacing w:after="0" w:line="240" w:lineRule="auto"/>
              <w:jc w:val="center"/>
              <w:rPr>
                <w:rFonts w:ascii="Times New Roman" w:eastAsia="Times New Roman" w:hAnsi="Times New Roman" w:cs="Times New Roman"/>
                <w:b/>
                <w:bCs/>
                <w:color w:val="000000"/>
                <w:sz w:val="24"/>
                <w:szCs w:val="24"/>
              </w:rPr>
            </w:pPr>
            <w:r w:rsidRPr="008D6FA3">
              <w:rPr>
                <w:rFonts w:ascii="Times New Roman" w:eastAsia="Times New Roman" w:hAnsi="Times New Roman" w:cs="Times New Roman"/>
                <w:b/>
                <w:bCs/>
                <w:color w:val="000000"/>
                <w:sz w:val="24"/>
                <w:szCs w:val="24"/>
              </w:rPr>
              <w:t> </w:t>
            </w:r>
          </w:p>
        </w:tc>
        <w:tc>
          <w:tcPr>
            <w:tcW w:w="657" w:type="dxa"/>
            <w:vMerge w:val="restart"/>
            <w:tcBorders>
              <w:top w:val="nil"/>
              <w:left w:val="single" w:sz="4" w:space="0" w:color="auto"/>
              <w:bottom w:val="single" w:sz="4" w:space="0" w:color="000000"/>
              <w:right w:val="single" w:sz="4" w:space="0" w:color="auto"/>
            </w:tcBorders>
            <w:shd w:val="clear" w:color="auto" w:fill="auto"/>
            <w:vAlign w:val="center"/>
            <w:hideMark/>
          </w:tcPr>
          <w:p w:rsidR="00F44C99" w:rsidRPr="008D6FA3" w:rsidRDefault="00F44C99" w:rsidP="00C258ED">
            <w:pPr>
              <w:spacing w:after="0" w:line="240" w:lineRule="auto"/>
              <w:jc w:val="center"/>
              <w:rPr>
                <w:rFonts w:ascii="Times New Roman" w:eastAsia="Times New Roman" w:hAnsi="Times New Roman" w:cs="Times New Roman"/>
                <w:b/>
                <w:bCs/>
                <w:color w:val="000000"/>
                <w:sz w:val="24"/>
                <w:szCs w:val="24"/>
              </w:rPr>
            </w:pPr>
            <w:r w:rsidRPr="008D6FA3">
              <w:rPr>
                <w:rFonts w:ascii="Times New Roman" w:eastAsia="Times New Roman" w:hAnsi="Times New Roman" w:cs="Times New Roman"/>
                <w:b/>
                <w:bCs/>
                <w:color w:val="000000"/>
                <w:sz w:val="24"/>
                <w:szCs w:val="24"/>
              </w:rPr>
              <w:t>%</w:t>
            </w:r>
          </w:p>
        </w:tc>
      </w:tr>
      <w:tr w:rsidR="00F44C99" w:rsidRPr="008D6FA3" w:rsidTr="00C258ED">
        <w:trPr>
          <w:trHeight w:val="277"/>
        </w:trPr>
        <w:tc>
          <w:tcPr>
            <w:tcW w:w="617" w:type="dxa"/>
            <w:vMerge/>
            <w:tcBorders>
              <w:top w:val="single" w:sz="4" w:space="0" w:color="auto"/>
              <w:left w:val="single" w:sz="4" w:space="0" w:color="auto"/>
              <w:bottom w:val="single" w:sz="4" w:space="0" w:color="000000"/>
              <w:right w:val="single" w:sz="4" w:space="0" w:color="auto"/>
            </w:tcBorders>
            <w:vAlign w:val="center"/>
            <w:hideMark/>
          </w:tcPr>
          <w:p w:rsidR="00F44C99" w:rsidRPr="008D6FA3" w:rsidRDefault="00F44C99" w:rsidP="00C258ED">
            <w:pPr>
              <w:spacing w:after="0" w:line="240" w:lineRule="auto"/>
              <w:rPr>
                <w:rFonts w:ascii="Times New Roman" w:eastAsia="Times New Roman" w:hAnsi="Times New Roman" w:cs="Times New Roman"/>
                <w:b/>
                <w:bCs/>
                <w:color w:val="000000"/>
                <w:sz w:val="24"/>
                <w:szCs w:val="24"/>
              </w:rPr>
            </w:pPr>
          </w:p>
        </w:tc>
        <w:tc>
          <w:tcPr>
            <w:tcW w:w="2957" w:type="dxa"/>
            <w:vMerge/>
            <w:tcBorders>
              <w:top w:val="single" w:sz="4" w:space="0" w:color="auto"/>
              <w:left w:val="single" w:sz="4" w:space="0" w:color="auto"/>
              <w:bottom w:val="single" w:sz="4" w:space="0" w:color="000000"/>
              <w:right w:val="single" w:sz="4" w:space="0" w:color="auto"/>
            </w:tcBorders>
            <w:vAlign w:val="center"/>
            <w:hideMark/>
          </w:tcPr>
          <w:p w:rsidR="00F44C99" w:rsidRPr="008D6FA3" w:rsidRDefault="00F44C99" w:rsidP="00C258ED">
            <w:pPr>
              <w:spacing w:after="0" w:line="240" w:lineRule="auto"/>
              <w:rPr>
                <w:rFonts w:ascii="Times New Roman" w:eastAsia="Times New Roman" w:hAnsi="Times New Roman" w:cs="Times New Roman"/>
                <w:b/>
                <w:bCs/>
                <w:color w:val="000000"/>
                <w:sz w:val="24"/>
                <w:szCs w:val="24"/>
              </w:rPr>
            </w:pPr>
          </w:p>
        </w:tc>
        <w:tc>
          <w:tcPr>
            <w:tcW w:w="651" w:type="dxa"/>
            <w:vMerge/>
            <w:tcBorders>
              <w:top w:val="nil"/>
              <w:left w:val="single" w:sz="4" w:space="0" w:color="auto"/>
              <w:bottom w:val="single" w:sz="4" w:space="0" w:color="000000"/>
              <w:right w:val="single" w:sz="4" w:space="0" w:color="auto"/>
            </w:tcBorders>
            <w:vAlign w:val="center"/>
            <w:hideMark/>
          </w:tcPr>
          <w:p w:rsidR="00F44C99" w:rsidRPr="008D6FA3" w:rsidRDefault="00F44C99" w:rsidP="00C258ED">
            <w:pPr>
              <w:spacing w:after="0" w:line="240" w:lineRule="auto"/>
              <w:rPr>
                <w:rFonts w:ascii="Times New Roman" w:eastAsia="Times New Roman" w:hAnsi="Times New Roman" w:cs="Times New Roman"/>
                <w:b/>
                <w:bCs/>
                <w:color w:val="000000"/>
                <w:sz w:val="24"/>
                <w:szCs w:val="24"/>
              </w:rPr>
            </w:pPr>
          </w:p>
        </w:tc>
        <w:tc>
          <w:tcPr>
            <w:tcW w:w="559" w:type="dxa"/>
            <w:vMerge/>
            <w:tcBorders>
              <w:top w:val="nil"/>
              <w:left w:val="single" w:sz="4" w:space="0" w:color="auto"/>
              <w:bottom w:val="single" w:sz="4" w:space="0" w:color="000000"/>
              <w:right w:val="single" w:sz="4" w:space="0" w:color="auto"/>
            </w:tcBorders>
            <w:vAlign w:val="center"/>
            <w:hideMark/>
          </w:tcPr>
          <w:p w:rsidR="00F44C99" w:rsidRPr="008D6FA3" w:rsidRDefault="00F44C99" w:rsidP="00C258ED">
            <w:pPr>
              <w:spacing w:after="0" w:line="240" w:lineRule="auto"/>
              <w:rPr>
                <w:rFonts w:ascii="Times New Roman" w:eastAsia="Times New Roman" w:hAnsi="Times New Roman" w:cs="Times New Roman"/>
                <w:b/>
                <w:bCs/>
                <w:color w:val="000000"/>
                <w:sz w:val="24"/>
                <w:szCs w:val="24"/>
              </w:rPr>
            </w:pPr>
          </w:p>
        </w:tc>
        <w:tc>
          <w:tcPr>
            <w:tcW w:w="558" w:type="dxa"/>
            <w:vMerge/>
            <w:tcBorders>
              <w:top w:val="nil"/>
              <w:left w:val="single" w:sz="4" w:space="0" w:color="auto"/>
              <w:bottom w:val="single" w:sz="4" w:space="0" w:color="000000"/>
              <w:right w:val="single" w:sz="4" w:space="0" w:color="auto"/>
            </w:tcBorders>
            <w:vAlign w:val="center"/>
            <w:hideMark/>
          </w:tcPr>
          <w:p w:rsidR="00F44C99" w:rsidRPr="008D6FA3" w:rsidRDefault="00F44C99" w:rsidP="00C258ED">
            <w:pPr>
              <w:spacing w:after="0" w:line="240" w:lineRule="auto"/>
              <w:rPr>
                <w:rFonts w:ascii="Times New Roman" w:eastAsia="Times New Roman" w:hAnsi="Times New Roman" w:cs="Times New Roman"/>
                <w:b/>
                <w:bCs/>
                <w:color w:val="000000"/>
                <w:sz w:val="24"/>
                <w:szCs w:val="24"/>
              </w:rPr>
            </w:pPr>
          </w:p>
        </w:tc>
        <w:tc>
          <w:tcPr>
            <w:tcW w:w="652" w:type="dxa"/>
            <w:vMerge/>
            <w:tcBorders>
              <w:top w:val="nil"/>
              <w:left w:val="single" w:sz="4" w:space="0" w:color="auto"/>
              <w:bottom w:val="single" w:sz="4" w:space="0" w:color="000000"/>
              <w:right w:val="single" w:sz="4" w:space="0" w:color="auto"/>
            </w:tcBorders>
            <w:vAlign w:val="center"/>
            <w:hideMark/>
          </w:tcPr>
          <w:p w:rsidR="00F44C99" w:rsidRPr="008D6FA3" w:rsidRDefault="00F44C99" w:rsidP="00C258ED">
            <w:pPr>
              <w:spacing w:after="0" w:line="240" w:lineRule="auto"/>
              <w:rPr>
                <w:rFonts w:ascii="Times New Roman" w:eastAsia="Times New Roman" w:hAnsi="Times New Roman" w:cs="Times New Roman"/>
                <w:b/>
                <w:bCs/>
                <w:color w:val="000000"/>
                <w:sz w:val="24"/>
                <w:szCs w:val="24"/>
              </w:rPr>
            </w:pPr>
          </w:p>
        </w:tc>
        <w:tc>
          <w:tcPr>
            <w:tcW w:w="600" w:type="dxa"/>
            <w:vMerge/>
            <w:tcBorders>
              <w:top w:val="nil"/>
              <w:left w:val="single" w:sz="4" w:space="0" w:color="auto"/>
              <w:bottom w:val="single" w:sz="4" w:space="0" w:color="000000"/>
              <w:right w:val="single" w:sz="4" w:space="0" w:color="auto"/>
            </w:tcBorders>
            <w:vAlign w:val="center"/>
            <w:hideMark/>
          </w:tcPr>
          <w:p w:rsidR="00F44C99" w:rsidRPr="008D6FA3" w:rsidRDefault="00F44C99" w:rsidP="00C258ED">
            <w:pPr>
              <w:spacing w:after="0" w:line="240" w:lineRule="auto"/>
              <w:rPr>
                <w:rFonts w:ascii="Times New Roman" w:eastAsia="Times New Roman" w:hAnsi="Times New Roman" w:cs="Times New Roman"/>
                <w:b/>
                <w:bCs/>
                <w:color w:val="000000"/>
                <w:sz w:val="24"/>
                <w:szCs w:val="24"/>
              </w:rPr>
            </w:pPr>
          </w:p>
        </w:tc>
        <w:tc>
          <w:tcPr>
            <w:tcW w:w="610" w:type="dxa"/>
            <w:vMerge/>
            <w:tcBorders>
              <w:top w:val="nil"/>
              <w:left w:val="single" w:sz="4" w:space="0" w:color="auto"/>
              <w:bottom w:val="single" w:sz="4" w:space="0" w:color="000000"/>
              <w:right w:val="single" w:sz="4" w:space="0" w:color="auto"/>
            </w:tcBorders>
            <w:vAlign w:val="center"/>
            <w:hideMark/>
          </w:tcPr>
          <w:p w:rsidR="00F44C99" w:rsidRPr="008D6FA3" w:rsidRDefault="00F44C99" w:rsidP="00C258ED">
            <w:pPr>
              <w:spacing w:after="0" w:line="240" w:lineRule="auto"/>
              <w:rPr>
                <w:rFonts w:ascii="Times New Roman" w:eastAsia="Times New Roman" w:hAnsi="Times New Roman" w:cs="Times New Roman"/>
                <w:b/>
                <w:bCs/>
                <w:color w:val="000000"/>
                <w:sz w:val="24"/>
                <w:szCs w:val="24"/>
              </w:rPr>
            </w:pPr>
          </w:p>
        </w:tc>
        <w:tc>
          <w:tcPr>
            <w:tcW w:w="630" w:type="dxa"/>
            <w:vMerge/>
            <w:tcBorders>
              <w:top w:val="nil"/>
              <w:left w:val="single" w:sz="4" w:space="0" w:color="auto"/>
              <w:bottom w:val="single" w:sz="4" w:space="0" w:color="000000"/>
              <w:right w:val="single" w:sz="4" w:space="0" w:color="auto"/>
            </w:tcBorders>
            <w:vAlign w:val="center"/>
            <w:hideMark/>
          </w:tcPr>
          <w:p w:rsidR="00F44C99" w:rsidRPr="008D6FA3" w:rsidRDefault="00F44C99" w:rsidP="00C258ED">
            <w:pPr>
              <w:spacing w:after="0" w:line="240" w:lineRule="auto"/>
              <w:rPr>
                <w:rFonts w:ascii="Times New Roman" w:eastAsia="Times New Roman" w:hAnsi="Times New Roman" w:cs="Times New Roman"/>
                <w:b/>
                <w:bCs/>
                <w:color w:val="000000"/>
                <w:sz w:val="24"/>
                <w:szCs w:val="24"/>
              </w:rPr>
            </w:pPr>
          </w:p>
        </w:tc>
        <w:tc>
          <w:tcPr>
            <w:tcW w:w="568" w:type="dxa"/>
            <w:vMerge/>
            <w:tcBorders>
              <w:top w:val="nil"/>
              <w:left w:val="single" w:sz="4" w:space="0" w:color="auto"/>
              <w:bottom w:val="single" w:sz="4" w:space="0" w:color="000000"/>
              <w:right w:val="single" w:sz="4" w:space="0" w:color="auto"/>
            </w:tcBorders>
            <w:vAlign w:val="center"/>
            <w:hideMark/>
          </w:tcPr>
          <w:p w:rsidR="00F44C99" w:rsidRPr="008D6FA3" w:rsidRDefault="00F44C99" w:rsidP="00C258ED">
            <w:pPr>
              <w:spacing w:after="0" w:line="240" w:lineRule="auto"/>
              <w:rPr>
                <w:rFonts w:ascii="Times New Roman" w:eastAsia="Times New Roman" w:hAnsi="Times New Roman" w:cs="Times New Roman"/>
                <w:b/>
                <w:bCs/>
                <w:color w:val="000000"/>
                <w:sz w:val="24"/>
                <w:szCs w:val="24"/>
              </w:rPr>
            </w:pPr>
          </w:p>
        </w:tc>
        <w:tc>
          <w:tcPr>
            <w:tcW w:w="656" w:type="dxa"/>
            <w:vMerge/>
            <w:tcBorders>
              <w:top w:val="nil"/>
              <w:left w:val="single" w:sz="4" w:space="0" w:color="auto"/>
              <w:bottom w:val="single" w:sz="4" w:space="0" w:color="000000"/>
              <w:right w:val="single" w:sz="4" w:space="0" w:color="auto"/>
            </w:tcBorders>
            <w:vAlign w:val="center"/>
            <w:hideMark/>
          </w:tcPr>
          <w:p w:rsidR="00F44C99" w:rsidRPr="008D6FA3" w:rsidRDefault="00F44C99" w:rsidP="00C258ED">
            <w:pPr>
              <w:spacing w:after="0" w:line="240" w:lineRule="auto"/>
              <w:rPr>
                <w:rFonts w:ascii="Times New Roman" w:eastAsia="Times New Roman" w:hAnsi="Times New Roman" w:cs="Times New Roman"/>
                <w:b/>
                <w:bCs/>
                <w:color w:val="000000"/>
                <w:sz w:val="24"/>
                <w:szCs w:val="24"/>
              </w:rPr>
            </w:pPr>
          </w:p>
        </w:tc>
        <w:tc>
          <w:tcPr>
            <w:tcW w:w="657" w:type="dxa"/>
            <w:vMerge/>
            <w:tcBorders>
              <w:top w:val="nil"/>
              <w:left w:val="single" w:sz="4" w:space="0" w:color="auto"/>
              <w:bottom w:val="single" w:sz="4" w:space="0" w:color="000000"/>
              <w:right w:val="single" w:sz="4" w:space="0" w:color="auto"/>
            </w:tcBorders>
            <w:vAlign w:val="center"/>
            <w:hideMark/>
          </w:tcPr>
          <w:p w:rsidR="00F44C99" w:rsidRPr="008D6FA3" w:rsidRDefault="00F44C99" w:rsidP="00C258ED">
            <w:pPr>
              <w:spacing w:after="0" w:line="240" w:lineRule="auto"/>
              <w:rPr>
                <w:rFonts w:ascii="Times New Roman" w:eastAsia="Times New Roman" w:hAnsi="Times New Roman" w:cs="Times New Roman"/>
                <w:b/>
                <w:bCs/>
                <w:color w:val="000000"/>
                <w:sz w:val="24"/>
                <w:szCs w:val="24"/>
              </w:rPr>
            </w:pPr>
          </w:p>
        </w:tc>
      </w:tr>
      <w:tr w:rsidR="00F44C99" w:rsidRPr="008D6FA3" w:rsidTr="00C258ED">
        <w:trPr>
          <w:trHeight w:val="1026"/>
        </w:trPr>
        <w:tc>
          <w:tcPr>
            <w:tcW w:w="617" w:type="dxa"/>
            <w:tcBorders>
              <w:top w:val="nil"/>
              <w:left w:val="single" w:sz="4" w:space="0" w:color="auto"/>
              <w:bottom w:val="single" w:sz="4" w:space="0" w:color="auto"/>
              <w:right w:val="single" w:sz="4" w:space="0" w:color="auto"/>
            </w:tcBorders>
            <w:shd w:val="clear" w:color="auto" w:fill="auto"/>
            <w:noWrap/>
            <w:vAlign w:val="center"/>
            <w:hideMark/>
          </w:tcPr>
          <w:p w:rsidR="00F44C99" w:rsidRPr="008D6FA3" w:rsidRDefault="00F44C99" w:rsidP="00C258ED">
            <w:pPr>
              <w:spacing w:after="0" w:line="240" w:lineRule="auto"/>
              <w:jc w:val="center"/>
              <w:rPr>
                <w:rFonts w:ascii="Times New Roman" w:eastAsia="Times New Roman" w:hAnsi="Times New Roman" w:cs="Times New Roman"/>
                <w:color w:val="000000"/>
                <w:sz w:val="24"/>
                <w:szCs w:val="24"/>
              </w:rPr>
            </w:pPr>
            <w:r w:rsidRPr="008D6FA3">
              <w:rPr>
                <w:rFonts w:ascii="Times New Roman" w:eastAsia="Times New Roman" w:hAnsi="Times New Roman" w:cs="Times New Roman"/>
                <w:color w:val="000000"/>
                <w:sz w:val="24"/>
                <w:szCs w:val="24"/>
              </w:rPr>
              <w:t>1</w:t>
            </w:r>
          </w:p>
        </w:tc>
        <w:tc>
          <w:tcPr>
            <w:tcW w:w="2957" w:type="dxa"/>
            <w:tcBorders>
              <w:top w:val="nil"/>
              <w:left w:val="nil"/>
              <w:bottom w:val="single" w:sz="4" w:space="0" w:color="auto"/>
              <w:right w:val="single" w:sz="4" w:space="0" w:color="auto"/>
            </w:tcBorders>
            <w:shd w:val="clear" w:color="auto" w:fill="auto"/>
            <w:vAlign w:val="center"/>
            <w:hideMark/>
          </w:tcPr>
          <w:p w:rsidR="00F44C99" w:rsidRPr="008D6FA3" w:rsidRDefault="00F44C99" w:rsidP="00C258ED">
            <w:pPr>
              <w:spacing w:after="0" w:line="240" w:lineRule="auto"/>
              <w:rPr>
                <w:rFonts w:ascii="Times New Roman" w:eastAsia="Times New Roman" w:hAnsi="Times New Roman" w:cs="Times New Roman"/>
                <w:color w:val="000000"/>
                <w:sz w:val="24"/>
                <w:szCs w:val="24"/>
              </w:rPr>
            </w:pPr>
            <w:r w:rsidRPr="008D6FA3">
              <w:rPr>
                <w:rFonts w:ascii="Times New Roman" w:eastAsia="Times New Roman" w:hAnsi="Times New Roman" w:cs="Times New Roman"/>
                <w:color w:val="000000"/>
                <w:sz w:val="24"/>
                <w:szCs w:val="24"/>
              </w:rPr>
              <w:t>The organization provides a safe &amp; healthy work environment.</w:t>
            </w:r>
          </w:p>
        </w:tc>
        <w:tc>
          <w:tcPr>
            <w:tcW w:w="651" w:type="dxa"/>
            <w:tcBorders>
              <w:top w:val="nil"/>
              <w:left w:val="nil"/>
              <w:bottom w:val="single" w:sz="4" w:space="0" w:color="auto"/>
              <w:right w:val="single" w:sz="4" w:space="0" w:color="auto"/>
            </w:tcBorders>
            <w:shd w:val="clear" w:color="auto" w:fill="auto"/>
            <w:vAlign w:val="center"/>
            <w:hideMark/>
          </w:tcPr>
          <w:p w:rsidR="00F44C99" w:rsidRPr="008D6FA3" w:rsidRDefault="00F44C99" w:rsidP="00C258ED">
            <w:pPr>
              <w:spacing w:after="0" w:line="240" w:lineRule="auto"/>
              <w:jc w:val="center"/>
              <w:rPr>
                <w:rFonts w:ascii="Times New Roman" w:eastAsia="Times New Roman" w:hAnsi="Times New Roman" w:cs="Times New Roman"/>
                <w:color w:val="000000"/>
                <w:sz w:val="24"/>
                <w:szCs w:val="24"/>
              </w:rPr>
            </w:pPr>
            <w:r w:rsidRPr="008D6FA3">
              <w:rPr>
                <w:rFonts w:ascii="Times New Roman" w:eastAsia="Times New Roman" w:hAnsi="Times New Roman" w:cs="Times New Roman"/>
                <w:color w:val="000000"/>
                <w:sz w:val="24"/>
                <w:szCs w:val="24"/>
              </w:rPr>
              <w:t>9</w:t>
            </w:r>
          </w:p>
        </w:tc>
        <w:tc>
          <w:tcPr>
            <w:tcW w:w="559" w:type="dxa"/>
            <w:tcBorders>
              <w:top w:val="nil"/>
              <w:left w:val="nil"/>
              <w:bottom w:val="single" w:sz="4" w:space="0" w:color="auto"/>
              <w:right w:val="single" w:sz="4" w:space="0" w:color="auto"/>
            </w:tcBorders>
            <w:shd w:val="clear" w:color="auto" w:fill="auto"/>
            <w:vAlign w:val="center"/>
            <w:hideMark/>
          </w:tcPr>
          <w:p w:rsidR="00F44C99" w:rsidRPr="008D6FA3" w:rsidRDefault="00F44C99" w:rsidP="00C258E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36</w:t>
            </w:r>
          </w:p>
        </w:tc>
        <w:tc>
          <w:tcPr>
            <w:tcW w:w="558" w:type="dxa"/>
            <w:tcBorders>
              <w:top w:val="nil"/>
              <w:left w:val="nil"/>
              <w:bottom w:val="single" w:sz="4" w:space="0" w:color="auto"/>
              <w:right w:val="single" w:sz="4" w:space="0" w:color="auto"/>
            </w:tcBorders>
            <w:shd w:val="clear" w:color="auto" w:fill="auto"/>
            <w:vAlign w:val="center"/>
            <w:hideMark/>
          </w:tcPr>
          <w:p w:rsidR="00F44C99" w:rsidRPr="008D6FA3" w:rsidRDefault="00F44C99" w:rsidP="00C258ED">
            <w:pPr>
              <w:spacing w:after="0" w:line="240" w:lineRule="auto"/>
              <w:jc w:val="center"/>
              <w:rPr>
                <w:rFonts w:ascii="Times New Roman" w:eastAsia="Times New Roman" w:hAnsi="Times New Roman" w:cs="Times New Roman"/>
                <w:color w:val="000000"/>
                <w:sz w:val="24"/>
                <w:szCs w:val="24"/>
              </w:rPr>
            </w:pPr>
            <w:r w:rsidRPr="008D6FA3">
              <w:rPr>
                <w:rFonts w:ascii="Times New Roman" w:eastAsia="Times New Roman" w:hAnsi="Times New Roman" w:cs="Times New Roman"/>
                <w:color w:val="000000"/>
                <w:sz w:val="24"/>
                <w:szCs w:val="24"/>
              </w:rPr>
              <w:t>12</w:t>
            </w:r>
          </w:p>
        </w:tc>
        <w:tc>
          <w:tcPr>
            <w:tcW w:w="652" w:type="dxa"/>
            <w:tcBorders>
              <w:top w:val="nil"/>
              <w:left w:val="nil"/>
              <w:bottom w:val="single" w:sz="4" w:space="0" w:color="auto"/>
              <w:right w:val="single" w:sz="4" w:space="0" w:color="auto"/>
            </w:tcBorders>
            <w:shd w:val="clear" w:color="auto" w:fill="auto"/>
            <w:vAlign w:val="center"/>
            <w:hideMark/>
          </w:tcPr>
          <w:p w:rsidR="00F44C99" w:rsidRPr="008D6FA3" w:rsidRDefault="00F44C99" w:rsidP="00C258ED">
            <w:pPr>
              <w:spacing w:after="0" w:line="240" w:lineRule="auto"/>
              <w:jc w:val="center"/>
              <w:rPr>
                <w:rFonts w:ascii="Times New Roman" w:eastAsia="Times New Roman" w:hAnsi="Times New Roman" w:cs="Times New Roman"/>
                <w:color w:val="000000"/>
                <w:sz w:val="24"/>
                <w:szCs w:val="24"/>
              </w:rPr>
            </w:pPr>
            <w:r w:rsidRPr="008D6FA3">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sz w:val="24"/>
                <w:szCs w:val="24"/>
              </w:rPr>
              <w:t>48</w:t>
            </w:r>
          </w:p>
        </w:tc>
        <w:tc>
          <w:tcPr>
            <w:tcW w:w="600" w:type="dxa"/>
            <w:tcBorders>
              <w:top w:val="nil"/>
              <w:left w:val="nil"/>
              <w:bottom w:val="single" w:sz="4" w:space="0" w:color="auto"/>
              <w:right w:val="single" w:sz="4" w:space="0" w:color="auto"/>
            </w:tcBorders>
            <w:shd w:val="clear" w:color="auto" w:fill="auto"/>
            <w:vAlign w:val="center"/>
            <w:hideMark/>
          </w:tcPr>
          <w:p w:rsidR="00F44C99" w:rsidRPr="008D6FA3" w:rsidRDefault="00F44C99" w:rsidP="00C258ED">
            <w:pPr>
              <w:spacing w:after="0" w:line="240" w:lineRule="auto"/>
              <w:jc w:val="center"/>
              <w:rPr>
                <w:rFonts w:ascii="Times New Roman" w:eastAsia="Times New Roman" w:hAnsi="Times New Roman" w:cs="Times New Roman"/>
                <w:color w:val="000000"/>
                <w:sz w:val="24"/>
                <w:szCs w:val="24"/>
              </w:rPr>
            </w:pPr>
            <w:r w:rsidRPr="008D6FA3">
              <w:rPr>
                <w:rFonts w:ascii="Times New Roman" w:eastAsia="Times New Roman" w:hAnsi="Times New Roman" w:cs="Times New Roman"/>
                <w:color w:val="000000"/>
                <w:sz w:val="24"/>
                <w:szCs w:val="24"/>
              </w:rPr>
              <w:t>4</w:t>
            </w:r>
          </w:p>
        </w:tc>
        <w:tc>
          <w:tcPr>
            <w:tcW w:w="610" w:type="dxa"/>
            <w:tcBorders>
              <w:top w:val="nil"/>
              <w:left w:val="nil"/>
              <w:bottom w:val="single" w:sz="4" w:space="0" w:color="auto"/>
              <w:right w:val="single" w:sz="4" w:space="0" w:color="auto"/>
            </w:tcBorders>
            <w:shd w:val="clear" w:color="auto" w:fill="auto"/>
            <w:vAlign w:val="center"/>
            <w:hideMark/>
          </w:tcPr>
          <w:p w:rsidR="00F44C99" w:rsidRPr="008D6FA3" w:rsidRDefault="00F44C99" w:rsidP="00C258E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16</w:t>
            </w:r>
            <w:r w:rsidRPr="008D6FA3">
              <w:rPr>
                <w:rFonts w:ascii="Times New Roman" w:eastAsia="Times New Roman" w:hAnsi="Times New Roman" w:cs="Times New Roman"/>
                <w:color w:val="000000"/>
                <w:sz w:val="24"/>
                <w:szCs w:val="24"/>
              </w:rPr>
              <w:t> </w:t>
            </w:r>
          </w:p>
        </w:tc>
        <w:tc>
          <w:tcPr>
            <w:tcW w:w="630" w:type="dxa"/>
            <w:tcBorders>
              <w:top w:val="nil"/>
              <w:left w:val="nil"/>
              <w:bottom w:val="single" w:sz="4" w:space="0" w:color="auto"/>
              <w:right w:val="single" w:sz="4" w:space="0" w:color="auto"/>
            </w:tcBorders>
            <w:shd w:val="clear" w:color="auto" w:fill="auto"/>
            <w:vAlign w:val="center"/>
            <w:hideMark/>
          </w:tcPr>
          <w:p w:rsidR="00F44C99" w:rsidRPr="008D6FA3" w:rsidRDefault="00F44C99" w:rsidP="00C258ED">
            <w:pPr>
              <w:spacing w:after="0" w:line="240" w:lineRule="auto"/>
              <w:jc w:val="center"/>
              <w:rPr>
                <w:rFonts w:ascii="Times New Roman" w:eastAsia="Times New Roman" w:hAnsi="Times New Roman" w:cs="Times New Roman"/>
                <w:color w:val="000000"/>
                <w:sz w:val="24"/>
                <w:szCs w:val="24"/>
              </w:rPr>
            </w:pPr>
            <w:r w:rsidRPr="008D6FA3">
              <w:rPr>
                <w:rFonts w:ascii="Times New Roman" w:eastAsia="Times New Roman" w:hAnsi="Times New Roman" w:cs="Times New Roman"/>
                <w:color w:val="000000"/>
                <w:sz w:val="24"/>
                <w:szCs w:val="24"/>
              </w:rPr>
              <w:t>0</w:t>
            </w:r>
          </w:p>
        </w:tc>
        <w:tc>
          <w:tcPr>
            <w:tcW w:w="568" w:type="dxa"/>
            <w:tcBorders>
              <w:top w:val="nil"/>
              <w:left w:val="nil"/>
              <w:bottom w:val="single" w:sz="4" w:space="0" w:color="auto"/>
              <w:right w:val="single" w:sz="4" w:space="0" w:color="auto"/>
            </w:tcBorders>
            <w:shd w:val="clear" w:color="auto" w:fill="auto"/>
            <w:vAlign w:val="center"/>
            <w:hideMark/>
          </w:tcPr>
          <w:p w:rsidR="00F44C99" w:rsidRPr="008D6FA3" w:rsidRDefault="00F44C99" w:rsidP="00C258ED">
            <w:pPr>
              <w:spacing w:after="0" w:line="240" w:lineRule="auto"/>
              <w:jc w:val="center"/>
              <w:rPr>
                <w:rFonts w:ascii="Times New Roman" w:eastAsia="Times New Roman" w:hAnsi="Times New Roman" w:cs="Times New Roman"/>
                <w:color w:val="000000"/>
                <w:sz w:val="24"/>
                <w:szCs w:val="24"/>
              </w:rPr>
            </w:pPr>
            <w:r w:rsidRPr="008D6FA3">
              <w:rPr>
                <w:rFonts w:ascii="Times New Roman" w:eastAsia="Times New Roman" w:hAnsi="Times New Roman" w:cs="Times New Roman"/>
                <w:color w:val="000000"/>
                <w:sz w:val="24"/>
                <w:szCs w:val="24"/>
              </w:rPr>
              <w:t>0</w:t>
            </w:r>
          </w:p>
        </w:tc>
        <w:tc>
          <w:tcPr>
            <w:tcW w:w="656" w:type="dxa"/>
            <w:tcBorders>
              <w:top w:val="nil"/>
              <w:left w:val="nil"/>
              <w:bottom w:val="single" w:sz="4" w:space="0" w:color="auto"/>
              <w:right w:val="single" w:sz="4" w:space="0" w:color="auto"/>
            </w:tcBorders>
            <w:shd w:val="clear" w:color="auto" w:fill="auto"/>
            <w:vAlign w:val="center"/>
            <w:hideMark/>
          </w:tcPr>
          <w:p w:rsidR="00F44C99" w:rsidRPr="008D6FA3" w:rsidRDefault="00F44C99" w:rsidP="00C258ED">
            <w:pPr>
              <w:spacing w:after="0" w:line="240" w:lineRule="auto"/>
              <w:jc w:val="center"/>
              <w:rPr>
                <w:rFonts w:ascii="Times New Roman" w:eastAsia="Times New Roman" w:hAnsi="Times New Roman" w:cs="Times New Roman"/>
                <w:color w:val="000000"/>
                <w:sz w:val="24"/>
                <w:szCs w:val="24"/>
              </w:rPr>
            </w:pPr>
            <w:r w:rsidRPr="008D6FA3">
              <w:rPr>
                <w:rFonts w:ascii="Times New Roman" w:eastAsia="Times New Roman" w:hAnsi="Times New Roman" w:cs="Times New Roman"/>
                <w:color w:val="000000"/>
                <w:sz w:val="24"/>
                <w:szCs w:val="24"/>
              </w:rPr>
              <w:t>0</w:t>
            </w:r>
          </w:p>
        </w:tc>
        <w:tc>
          <w:tcPr>
            <w:tcW w:w="657" w:type="dxa"/>
            <w:tcBorders>
              <w:top w:val="nil"/>
              <w:left w:val="nil"/>
              <w:bottom w:val="single" w:sz="4" w:space="0" w:color="auto"/>
              <w:right w:val="single" w:sz="4" w:space="0" w:color="auto"/>
            </w:tcBorders>
            <w:shd w:val="clear" w:color="auto" w:fill="auto"/>
            <w:vAlign w:val="center"/>
            <w:hideMark/>
          </w:tcPr>
          <w:p w:rsidR="00F44C99" w:rsidRPr="008D6FA3" w:rsidRDefault="00F44C99" w:rsidP="00C258ED">
            <w:pPr>
              <w:spacing w:after="0" w:line="240" w:lineRule="auto"/>
              <w:jc w:val="center"/>
              <w:rPr>
                <w:rFonts w:ascii="Times New Roman" w:eastAsia="Times New Roman" w:hAnsi="Times New Roman" w:cs="Times New Roman"/>
                <w:color w:val="000000"/>
                <w:sz w:val="24"/>
                <w:szCs w:val="24"/>
              </w:rPr>
            </w:pPr>
            <w:r w:rsidRPr="008D6FA3">
              <w:rPr>
                <w:rFonts w:ascii="Times New Roman" w:eastAsia="Times New Roman" w:hAnsi="Times New Roman" w:cs="Times New Roman"/>
                <w:color w:val="000000"/>
                <w:sz w:val="24"/>
                <w:szCs w:val="24"/>
              </w:rPr>
              <w:t>0</w:t>
            </w:r>
          </w:p>
        </w:tc>
      </w:tr>
      <w:tr w:rsidR="00F44C99" w:rsidRPr="008D6FA3" w:rsidTr="00C258ED">
        <w:trPr>
          <w:trHeight w:val="1718"/>
        </w:trPr>
        <w:tc>
          <w:tcPr>
            <w:tcW w:w="617" w:type="dxa"/>
            <w:tcBorders>
              <w:top w:val="nil"/>
              <w:left w:val="single" w:sz="4" w:space="0" w:color="auto"/>
              <w:bottom w:val="single" w:sz="4" w:space="0" w:color="auto"/>
              <w:right w:val="single" w:sz="4" w:space="0" w:color="auto"/>
            </w:tcBorders>
            <w:shd w:val="clear" w:color="auto" w:fill="auto"/>
            <w:noWrap/>
            <w:vAlign w:val="center"/>
            <w:hideMark/>
          </w:tcPr>
          <w:p w:rsidR="00F44C99" w:rsidRPr="008D6FA3" w:rsidRDefault="00F44C99" w:rsidP="00C258ED">
            <w:pPr>
              <w:spacing w:after="0" w:line="240" w:lineRule="auto"/>
              <w:jc w:val="center"/>
              <w:rPr>
                <w:rFonts w:ascii="Times New Roman" w:eastAsia="Times New Roman" w:hAnsi="Times New Roman" w:cs="Times New Roman"/>
                <w:color w:val="000000"/>
                <w:sz w:val="24"/>
                <w:szCs w:val="24"/>
              </w:rPr>
            </w:pPr>
            <w:r w:rsidRPr="008D6FA3">
              <w:rPr>
                <w:rFonts w:ascii="Times New Roman" w:eastAsia="Times New Roman" w:hAnsi="Times New Roman" w:cs="Times New Roman"/>
                <w:color w:val="000000"/>
                <w:sz w:val="24"/>
                <w:szCs w:val="24"/>
              </w:rPr>
              <w:t>2</w:t>
            </w:r>
          </w:p>
        </w:tc>
        <w:tc>
          <w:tcPr>
            <w:tcW w:w="2957" w:type="dxa"/>
            <w:tcBorders>
              <w:top w:val="nil"/>
              <w:left w:val="nil"/>
              <w:bottom w:val="single" w:sz="4" w:space="0" w:color="auto"/>
              <w:right w:val="single" w:sz="4" w:space="0" w:color="auto"/>
            </w:tcBorders>
            <w:shd w:val="clear" w:color="auto" w:fill="auto"/>
            <w:vAlign w:val="center"/>
            <w:hideMark/>
          </w:tcPr>
          <w:p w:rsidR="00F44C99" w:rsidRPr="008D6FA3" w:rsidRDefault="00F44C99" w:rsidP="00C258ED">
            <w:pPr>
              <w:spacing w:after="0" w:line="240" w:lineRule="auto"/>
              <w:rPr>
                <w:rFonts w:ascii="Times New Roman" w:eastAsia="Times New Roman" w:hAnsi="Times New Roman" w:cs="Times New Roman"/>
                <w:color w:val="000000"/>
                <w:sz w:val="24"/>
                <w:szCs w:val="24"/>
              </w:rPr>
            </w:pPr>
            <w:r w:rsidRPr="008D6FA3">
              <w:rPr>
                <w:rFonts w:ascii="Times New Roman" w:eastAsia="Times New Roman" w:hAnsi="Times New Roman" w:cs="Times New Roman"/>
                <w:color w:val="000000"/>
                <w:sz w:val="24"/>
                <w:szCs w:val="24"/>
              </w:rPr>
              <w:t>HR department is concern about employee’s physical &amp; mental health both so that conduct some routine checkup for employees.</w:t>
            </w:r>
          </w:p>
        </w:tc>
        <w:tc>
          <w:tcPr>
            <w:tcW w:w="651" w:type="dxa"/>
            <w:tcBorders>
              <w:top w:val="nil"/>
              <w:left w:val="nil"/>
              <w:bottom w:val="single" w:sz="4" w:space="0" w:color="auto"/>
              <w:right w:val="single" w:sz="4" w:space="0" w:color="auto"/>
            </w:tcBorders>
            <w:shd w:val="clear" w:color="auto" w:fill="auto"/>
            <w:vAlign w:val="center"/>
            <w:hideMark/>
          </w:tcPr>
          <w:p w:rsidR="00F44C99" w:rsidRPr="008D6FA3" w:rsidRDefault="00F44C99" w:rsidP="00C258ED">
            <w:pPr>
              <w:spacing w:after="0" w:line="240" w:lineRule="auto"/>
              <w:jc w:val="center"/>
              <w:rPr>
                <w:rFonts w:ascii="Times New Roman" w:eastAsia="Times New Roman" w:hAnsi="Times New Roman" w:cs="Times New Roman"/>
                <w:color w:val="000000"/>
                <w:sz w:val="24"/>
                <w:szCs w:val="24"/>
              </w:rPr>
            </w:pPr>
            <w:r w:rsidRPr="008D6FA3">
              <w:rPr>
                <w:rFonts w:ascii="Times New Roman" w:eastAsia="Times New Roman" w:hAnsi="Times New Roman" w:cs="Times New Roman"/>
                <w:color w:val="000000"/>
                <w:sz w:val="24"/>
                <w:szCs w:val="24"/>
              </w:rPr>
              <w:t>10</w:t>
            </w:r>
          </w:p>
        </w:tc>
        <w:tc>
          <w:tcPr>
            <w:tcW w:w="559" w:type="dxa"/>
            <w:tcBorders>
              <w:top w:val="nil"/>
              <w:left w:val="nil"/>
              <w:bottom w:val="single" w:sz="4" w:space="0" w:color="auto"/>
              <w:right w:val="single" w:sz="4" w:space="0" w:color="auto"/>
            </w:tcBorders>
            <w:shd w:val="clear" w:color="auto" w:fill="auto"/>
            <w:vAlign w:val="center"/>
            <w:hideMark/>
          </w:tcPr>
          <w:p w:rsidR="00F44C99" w:rsidRPr="008D6FA3" w:rsidRDefault="00F44C99" w:rsidP="00C258ED">
            <w:pPr>
              <w:spacing w:after="0" w:line="240" w:lineRule="auto"/>
              <w:jc w:val="center"/>
              <w:rPr>
                <w:rFonts w:ascii="Times New Roman" w:eastAsia="Times New Roman" w:hAnsi="Times New Roman" w:cs="Times New Roman"/>
                <w:color w:val="000000"/>
                <w:sz w:val="24"/>
                <w:szCs w:val="24"/>
              </w:rPr>
            </w:pPr>
            <w:r w:rsidRPr="008D6FA3">
              <w:rPr>
                <w:rFonts w:ascii="Times New Roman" w:eastAsia="Times New Roman" w:hAnsi="Times New Roman" w:cs="Times New Roman"/>
                <w:color w:val="000000"/>
                <w:sz w:val="24"/>
                <w:szCs w:val="24"/>
              </w:rPr>
              <w:t>40</w:t>
            </w:r>
          </w:p>
        </w:tc>
        <w:tc>
          <w:tcPr>
            <w:tcW w:w="558" w:type="dxa"/>
            <w:tcBorders>
              <w:top w:val="nil"/>
              <w:left w:val="nil"/>
              <w:bottom w:val="single" w:sz="4" w:space="0" w:color="auto"/>
              <w:right w:val="single" w:sz="4" w:space="0" w:color="auto"/>
            </w:tcBorders>
            <w:shd w:val="clear" w:color="auto" w:fill="auto"/>
            <w:vAlign w:val="center"/>
            <w:hideMark/>
          </w:tcPr>
          <w:p w:rsidR="00F44C99" w:rsidRPr="008D6FA3" w:rsidRDefault="00F44C99" w:rsidP="00C258ED">
            <w:pPr>
              <w:spacing w:after="0" w:line="240" w:lineRule="auto"/>
              <w:jc w:val="center"/>
              <w:rPr>
                <w:rFonts w:ascii="Times New Roman" w:eastAsia="Times New Roman" w:hAnsi="Times New Roman" w:cs="Times New Roman"/>
                <w:color w:val="000000"/>
                <w:sz w:val="24"/>
                <w:szCs w:val="24"/>
              </w:rPr>
            </w:pPr>
            <w:r w:rsidRPr="008D6FA3">
              <w:rPr>
                <w:rFonts w:ascii="Times New Roman" w:eastAsia="Times New Roman" w:hAnsi="Times New Roman" w:cs="Times New Roman"/>
                <w:color w:val="000000"/>
                <w:sz w:val="24"/>
                <w:szCs w:val="24"/>
              </w:rPr>
              <w:t>14</w:t>
            </w:r>
          </w:p>
        </w:tc>
        <w:tc>
          <w:tcPr>
            <w:tcW w:w="652" w:type="dxa"/>
            <w:tcBorders>
              <w:top w:val="nil"/>
              <w:left w:val="nil"/>
              <w:bottom w:val="single" w:sz="4" w:space="0" w:color="auto"/>
              <w:right w:val="single" w:sz="4" w:space="0" w:color="auto"/>
            </w:tcBorders>
            <w:shd w:val="clear" w:color="auto" w:fill="auto"/>
            <w:vAlign w:val="center"/>
            <w:hideMark/>
          </w:tcPr>
          <w:p w:rsidR="00F44C99" w:rsidRPr="008D6FA3" w:rsidRDefault="00F44C99" w:rsidP="00C258ED">
            <w:pPr>
              <w:spacing w:after="0" w:line="240" w:lineRule="auto"/>
              <w:jc w:val="center"/>
              <w:rPr>
                <w:rFonts w:ascii="Times New Roman" w:eastAsia="Times New Roman" w:hAnsi="Times New Roman" w:cs="Times New Roman"/>
                <w:color w:val="000000"/>
                <w:sz w:val="24"/>
                <w:szCs w:val="24"/>
              </w:rPr>
            </w:pPr>
            <w:r w:rsidRPr="008D6FA3">
              <w:rPr>
                <w:rFonts w:ascii="Times New Roman" w:eastAsia="Times New Roman" w:hAnsi="Times New Roman" w:cs="Times New Roman"/>
                <w:color w:val="000000"/>
                <w:sz w:val="24"/>
                <w:szCs w:val="24"/>
              </w:rPr>
              <w:t>56</w:t>
            </w:r>
          </w:p>
        </w:tc>
        <w:tc>
          <w:tcPr>
            <w:tcW w:w="600" w:type="dxa"/>
            <w:tcBorders>
              <w:top w:val="nil"/>
              <w:left w:val="nil"/>
              <w:bottom w:val="single" w:sz="4" w:space="0" w:color="auto"/>
              <w:right w:val="single" w:sz="4" w:space="0" w:color="auto"/>
            </w:tcBorders>
            <w:shd w:val="clear" w:color="auto" w:fill="auto"/>
            <w:vAlign w:val="center"/>
            <w:hideMark/>
          </w:tcPr>
          <w:p w:rsidR="00F44C99" w:rsidRPr="008D6FA3" w:rsidRDefault="00F44C99" w:rsidP="00C258ED">
            <w:pPr>
              <w:spacing w:after="0" w:line="240" w:lineRule="auto"/>
              <w:jc w:val="center"/>
              <w:rPr>
                <w:rFonts w:ascii="Times New Roman" w:eastAsia="Times New Roman" w:hAnsi="Times New Roman" w:cs="Times New Roman"/>
                <w:color w:val="000000"/>
                <w:sz w:val="24"/>
                <w:szCs w:val="24"/>
              </w:rPr>
            </w:pPr>
            <w:r w:rsidRPr="008D6FA3">
              <w:rPr>
                <w:rFonts w:ascii="Times New Roman" w:eastAsia="Times New Roman" w:hAnsi="Times New Roman" w:cs="Times New Roman"/>
                <w:color w:val="000000"/>
                <w:sz w:val="24"/>
                <w:szCs w:val="24"/>
              </w:rPr>
              <w:t>1</w:t>
            </w:r>
          </w:p>
        </w:tc>
        <w:tc>
          <w:tcPr>
            <w:tcW w:w="610" w:type="dxa"/>
            <w:tcBorders>
              <w:top w:val="nil"/>
              <w:left w:val="nil"/>
              <w:bottom w:val="single" w:sz="4" w:space="0" w:color="auto"/>
              <w:right w:val="single" w:sz="4" w:space="0" w:color="auto"/>
            </w:tcBorders>
            <w:shd w:val="clear" w:color="auto" w:fill="auto"/>
            <w:vAlign w:val="center"/>
            <w:hideMark/>
          </w:tcPr>
          <w:p w:rsidR="00F44C99" w:rsidRPr="008D6FA3" w:rsidRDefault="00F44C99" w:rsidP="00C258ED">
            <w:pPr>
              <w:spacing w:after="0" w:line="240" w:lineRule="auto"/>
              <w:jc w:val="center"/>
              <w:rPr>
                <w:rFonts w:ascii="Times New Roman" w:eastAsia="Times New Roman" w:hAnsi="Times New Roman" w:cs="Times New Roman"/>
                <w:color w:val="000000"/>
                <w:sz w:val="24"/>
                <w:szCs w:val="24"/>
              </w:rPr>
            </w:pPr>
            <w:r w:rsidRPr="008D6FA3">
              <w:rPr>
                <w:rFonts w:ascii="Times New Roman" w:eastAsia="Times New Roman" w:hAnsi="Times New Roman" w:cs="Times New Roman"/>
                <w:color w:val="000000"/>
                <w:sz w:val="24"/>
                <w:szCs w:val="24"/>
              </w:rPr>
              <w:t>4</w:t>
            </w:r>
          </w:p>
        </w:tc>
        <w:tc>
          <w:tcPr>
            <w:tcW w:w="630" w:type="dxa"/>
            <w:tcBorders>
              <w:top w:val="nil"/>
              <w:left w:val="nil"/>
              <w:bottom w:val="single" w:sz="4" w:space="0" w:color="auto"/>
              <w:right w:val="single" w:sz="4" w:space="0" w:color="auto"/>
            </w:tcBorders>
            <w:shd w:val="clear" w:color="auto" w:fill="auto"/>
            <w:vAlign w:val="center"/>
            <w:hideMark/>
          </w:tcPr>
          <w:p w:rsidR="00F44C99" w:rsidRPr="008D6FA3" w:rsidRDefault="00F44C99" w:rsidP="00C258ED">
            <w:pPr>
              <w:spacing w:after="0" w:line="240" w:lineRule="auto"/>
              <w:jc w:val="center"/>
              <w:rPr>
                <w:rFonts w:ascii="Times New Roman" w:eastAsia="Times New Roman" w:hAnsi="Times New Roman" w:cs="Times New Roman"/>
                <w:color w:val="000000"/>
                <w:sz w:val="24"/>
                <w:szCs w:val="24"/>
              </w:rPr>
            </w:pPr>
            <w:r w:rsidRPr="008D6FA3">
              <w:rPr>
                <w:rFonts w:ascii="Times New Roman" w:eastAsia="Times New Roman" w:hAnsi="Times New Roman" w:cs="Times New Roman"/>
                <w:color w:val="000000"/>
                <w:sz w:val="24"/>
                <w:szCs w:val="24"/>
              </w:rPr>
              <w:t>0</w:t>
            </w:r>
          </w:p>
        </w:tc>
        <w:tc>
          <w:tcPr>
            <w:tcW w:w="568" w:type="dxa"/>
            <w:tcBorders>
              <w:top w:val="nil"/>
              <w:left w:val="nil"/>
              <w:bottom w:val="single" w:sz="4" w:space="0" w:color="auto"/>
              <w:right w:val="single" w:sz="4" w:space="0" w:color="auto"/>
            </w:tcBorders>
            <w:shd w:val="clear" w:color="auto" w:fill="auto"/>
            <w:vAlign w:val="center"/>
            <w:hideMark/>
          </w:tcPr>
          <w:p w:rsidR="00F44C99" w:rsidRPr="008D6FA3" w:rsidRDefault="00F44C99" w:rsidP="00C258ED">
            <w:pPr>
              <w:spacing w:after="0" w:line="240" w:lineRule="auto"/>
              <w:jc w:val="center"/>
              <w:rPr>
                <w:rFonts w:ascii="Times New Roman" w:eastAsia="Times New Roman" w:hAnsi="Times New Roman" w:cs="Times New Roman"/>
                <w:color w:val="000000"/>
                <w:sz w:val="24"/>
                <w:szCs w:val="24"/>
              </w:rPr>
            </w:pPr>
            <w:r w:rsidRPr="008D6FA3">
              <w:rPr>
                <w:rFonts w:ascii="Times New Roman" w:eastAsia="Times New Roman" w:hAnsi="Times New Roman" w:cs="Times New Roman"/>
                <w:color w:val="000000"/>
                <w:sz w:val="24"/>
                <w:szCs w:val="24"/>
              </w:rPr>
              <w:t>0</w:t>
            </w:r>
          </w:p>
        </w:tc>
        <w:tc>
          <w:tcPr>
            <w:tcW w:w="656" w:type="dxa"/>
            <w:tcBorders>
              <w:top w:val="nil"/>
              <w:left w:val="nil"/>
              <w:bottom w:val="single" w:sz="4" w:space="0" w:color="auto"/>
              <w:right w:val="single" w:sz="4" w:space="0" w:color="auto"/>
            </w:tcBorders>
            <w:shd w:val="clear" w:color="auto" w:fill="auto"/>
            <w:vAlign w:val="center"/>
            <w:hideMark/>
          </w:tcPr>
          <w:p w:rsidR="00F44C99" w:rsidRPr="008D6FA3" w:rsidRDefault="00F44C99" w:rsidP="00C258ED">
            <w:pPr>
              <w:spacing w:after="0" w:line="240" w:lineRule="auto"/>
              <w:jc w:val="center"/>
              <w:rPr>
                <w:rFonts w:ascii="Times New Roman" w:eastAsia="Times New Roman" w:hAnsi="Times New Roman" w:cs="Times New Roman"/>
                <w:color w:val="000000"/>
                <w:sz w:val="24"/>
                <w:szCs w:val="24"/>
              </w:rPr>
            </w:pPr>
            <w:r w:rsidRPr="008D6FA3">
              <w:rPr>
                <w:rFonts w:ascii="Times New Roman" w:eastAsia="Times New Roman" w:hAnsi="Times New Roman" w:cs="Times New Roman"/>
                <w:color w:val="000000"/>
                <w:sz w:val="24"/>
                <w:szCs w:val="24"/>
              </w:rPr>
              <w:t>0</w:t>
            </w:r>
          </w:p>
        </w:tc>
        <w:tc>
          <w:tcPr>
            <w:tcW w:w="657" w:type="dxa"/>
            <w:tcBorders>
              <w:top w:val="nil"/>
              <w:left w:val="nil"/>
              <w:bottom w:val="single" w:sz="4" w:space="0" w:color="auto"/>
              <w:right w:val="single" w:sz="4" w:space="0" w:color="auto"/>
            </w:tcBorders>
            <w:shd w:val="clear" w:color="auto" w:fill="auto"/>
            <w:vAlign w:val="center"/>
            <w:hideMark/>
          </w:tcPr>
          <w:p w:rsidR="00F44C99" w:rsidRPr="008D6FA3" w:rsidRDefault="00F44C99" w:rsidP="00C258ED">
            <w:pPr>
              <w:spacing w:after="0" w:line="240" w:lineRule="auto"/>
              <w:jc w:val="center"/>
              <w:rPr>
                <w:rFonts w:ascii="Times New Roman" w:eastAsia="Times New Roman" w:hAnsi="Times New Roman" w:cs="Times New Roman"/>
                <w:color w:val="000000"/>
                <w:sz w:val="24"/>
                <w:szCs w:val="24"/>
              </w:rPr>
            </w:pPr>
            <w:r w:rsidRPr="008D6FA3">
              <w:rPr>
                <w:rFonts w:ascii="Times New Roman" w:eastAsia="Times New Roman" w:hAnsi="Times New Roman" w:cs="Times New Roman"/>
                <w:color w:val="000000"/>
                <w:sz w:val="24"/>
                <w:szCs w:val="24"/>
              </w:rPr>
              <w:t>0</w:t>
            </w:r>
          </w:p>
        </w:tc>
      </w:tr>
      <w:tr w:rsidR="00F44C99" w:rsidRPr="008D6FA3" w:rsidTr="00C258ED">
        <w:trPr>
          <w:trHeight w:val="806"/>
        </w:trPr>
        <w:tc>
          <w:tcPr>
            <w:tcW w:w="617" w:type="dxa"/>
            <w:tcBorders>
              <w:top w:val="nil"/>
              <w:left w:val="single" w:sz="4" w:space="0" w:color="auto"/>
              <w:bottom w:val="single" w:sz="4" w:space="0" w:color="auto"/>
              <w:right w:val="single" w:sz="4" w:space="0" w:color="auto"/>
            </w:tcBorders>
            <w:shd w:val="clear" w:color="auto" w:fill="auto"/>
            <w:noWrap/>
            <w:vAlign w:val="center"/>
            <w:hideMark/>
          </w:tcPr>
          <w:p w:rsidR="00F44C99" w:rsidRPr="008D6FA3" w:rsidRDefault="00F44C99" w:rsidP="00C258ED">
            <w:pPr>
              <w:spacing w:after="0" w:line="240" w:lineRule="auto"/>
              <w:jc w:val="center"/>
              <w:rPr>
                <w:rFonts w:ascii="Times New Roman" w:eastAsia="Times New Roman" w:hAnsi="Times New Roman" w:cs="Times New Roman"/>
                <w:color w:val="000000"/>
                <w:sz w:val="24"/>
                <w:szCs w:val="24"/>
              </w:rPr>
            </w:pPr>
            <w:r w:rsidRPr="008D6FA3">
              <w:rPr>
                <w:rFonts w:ascii="Times New Roman" w:eastAsia="Times New Roman" w:hAnsi="Times New Roman" w:cs="Times New Roman"/>
                <w:color w:val="000000"/>
                <w:sz w:val="24"/>
                <w:szCs w:val="24"/>
              </w:rPr>
              <w:t>3</w:t>
            </w:r>
          </w:p>
        </w:tc>
        <w:tc>
          <w:tcPr>
            <w:tcW w:w="2957" w:type="dxa"/>
            <w:tcBorders>
              <w:top w:val="nil"/>
              <w:left w:val="nil"/>
              <w:bottom w:val="single" w:sz="4" w:space="0" w:color="auto"/>
              <w:right w:val="single" w:sz="4" w:space="0" w:color="auto"/>
            </w:tcBorders>
            <w:shd w:val="clear" w:color="auto" w:fill="auto"/>
            <w:vAlign w:val="center"/>
            <w:hideMark/>
          </w:tcPr>
          <w:p w:rsidR="00F44C99" w:rsidRPr="008D6FA3" w:rsidRDefault="00F44C99" w:rsidP="00C258ED">
            <w:pPr>
              <w:spacing w:after="0" w:line="240" w:lineRule="auto"/>
              <w:rPr>
                <w:rFonts w:ascii="Times New Roman" w:eastAsia="Times New Roman" w:hAnsi="Times New Roman" w:cs="Times New Roman"/>
                <w:color w:val="000000"/>
                <w:sz w:val="24"/>
                <w:szCs w:val="24"/>
              </w:rPr>
            </w:pPr>
            <w:r w:rsidRPr="008D6FA3">
              <w:rPr>
                <w:rFonts w:ascii="Times New Roman" w:eastAsia="Times New Roman" w:hAnsi="Times New Roman" w:cs="Times New Roman"/>
                <w:color w:val="000000"/>
                <w:sz w:val="24"/>
                <w:szCs w:val="24"/>
              </w:rPr>
              <w:t>The recruitment process is unbiased.</w:t>
            </w:r>
          </w:p>
        </w:tc>
        <w:tc>
          <w:tcPr>
            <w:tcW w:w="651" w:type="dxa"/>
            <w:tcBorders>
              <w:top w:val="nil"/>
              <w:left w:val="nil"/>
              <w:bottom w:val="single" w:sz="4" w:space="0" w:color="auto"/>
              <w:right w:val="single" w:sz="4" w:space="0" w:color="auto"/>
            </w:tcBorders>
            <w:shd w:val="clear" w:color="auto" w:fill="auto"/>
            <w:vAlign w:val="center"/>
            <w:hideMark/>
          </w:tcPr>
          <w:p w:rsidR="00F44C99" w:rsidRPr="008D6FA3" w:rsidRDefault="00F44C99" w:rsidP="00C258ED">
            <w:pPr>
              <w:spacing w:after="0" w:line="240" w:lineRule="auto"/>
              <w:jc w:val="center"/>
              <w:rPr>
                <w:rFonts w:ascii="Times New Roman" w:eastAsia="Times New Roman" w:hAnsi="Times New Roman" w:cs="Times New Roman"/>
                <w:color w:val="000000"/>
                <w:sz w:val="24"/>
                <w:szCs w:val="24"/>
              </w:rPr>
            </w:pPr>
            <w:r w:rsidRPr="008D6FA3">
              <w:rPr>
                <w:rFonts w:ascii="Times New Roman" w:eastAsia="Times New Roman" w:hAnsi="Times New Roman" w:cs="Times New Roman"/>
                <w:color w:val="000000"/>
                <w:sz w:val="24"/>
                <w:szCs w:val="24"/>
              </w:rPr>
              <w:t>11</w:t>
            </w:r>
          </w:p>
        </w:tc>
        <w:tc>
          <w:tcPr>
            <w:tcW w:w="559" w:type="dxa"/>
            <w:tcBorders>
              <w:top w:val="nil"/>
              <w:left w:val="nil"/>
              <w:bottom w:val="single" w:sz="4" w:space="0" w:color="auto"/>
              <w:right w:val="single" w:sz="4" w:space="0" w:color="auto"/>
            </w:tcBorders>
            <w:shd w:val="clear" w:color="auto" w:fill="auto"/>
            <w:vAlign w:val="center"/>
            <w:hideMark/>
          </w:tcPr>
          <w:p w:rsidR="00F44C99" w:rsidRPr="008D6FA3" w:rsidRDefault="00F44C99" w:rsidP="00C258ED">
            <w:pPr>
              <w:spacing w:after="0" w:line="240" w:lineRule="auto"/>
              <w:jc w:val="center"/>
              <w:rPr>
                <w:rFonts w:ascii="Times New Roman" w:eastAsia="Times New Roman" w:hAnsi="Times New Roman" w:cs="Times New Roman"/>
                <w:color w:val="000000"/>
                <w:sz w:val="24"/>
                <w:szCs w:val="24"/>
              </w:rPr>
            </w:pPr>
            <w:r w:rsidRPr="008D6FA3">
              <w:rPr>
                <w:rFonts w:ascii="Times New Roman" w:eastAsia="Times New Roman" w:hAnsi="Times New Roman" w:cs="Times New Roman"/>
                <w:color w:val="000000"/>
                <w:sz w:val="24"/>
                <w:szCs w:val="24"/>
              </w:rPr>
              <w:t>44</w:t>
            </w:r>
          </w:p>
        </w:tc>
        <w:tc>
          <w:tcPr>
            <w:tcW w:w="558" w:type="dxa"/>
            <w:tcBorders>
              <w:top w:val="nil"/>
              <w:left w:val="nil"/>
              <w:bottom w:val="single" w:sz="4" w:space="0" w:color="auto"/>
              <w:right w:val="single" w:sz="4" w:space="0" w:color="auto"/>
            </w:tcBorders>
            <w:shd w:val="clear" w:color="auto" w:fill="auto"/>
            <w:vAlign w:val="center"/>
            <w:hideMark/>
          </w:tcPr>
          <w:p w:rsidR="00F44C99" w:rsidRPr="008D6FA3" w:rsidRDefault="00F44C99" w:rsidP="00C258ED">
            <w:pPr>
              <w:spacing w:after="0" w:line="240" w:lineRule="auto"/>
              <w:jc w:val="center"/>
              <w:rPr>
                <w:rFonts w:ascii="Times New Roman" w:eastAsia="Times New Roman" w:hAnsi="Times New Roman" w:cs="Times New Roman"/>
                <w:color w:val="000000"/>
                <w:sz w:val="24"/>
                <w:szCs w:val="24"/>
              </w:rPr>
            </w:pPr>
            <w:r w:rsidRPr="008D6FA3">
              <w:rPr>
                <w:rFonts w:ascii="Times New Roman" w:eastAsia="Times New Roman" w:hAnsi="Times New Roman" w:cs="Times New Roman"/>
                <w:color w:val="000000"/>
                <w:sz w:val="24"/>
                <w:szCs w:val="24"/>
              </w:rPr>
              <w:t>12</w:t>
            </w:r>
          </w:p>
        </w:tc>
        <w:tc>
          <w:tcPr>
            <w:tcW w:w="652" w:type="dxa"/>
            <w:tcBorders>
              <w:top w:val="nil"/>
              <w:left w:val="nil"/>
              <w:bottom w:val="single" w:sz="4" w:space="0" w:color="auto"/>
              <w:right w:val="single" w:sz="4" w:space="0" w:color="auto"/>
            </w:tcBorders>
            <w:shd w:val="clear" w:color="auto" w:fill="auto"/>
            <w:vAlign w:val="center"/>
            <w:hideMark/>
          </w:tcPr>
          <w:p w:rsidR="00F44C99" w:rsidRPr="008D6FA3" w:rsidRDefault="00F44C99" w:rsidP="00C258ED">
            <w:pPr>
              <w:spacing w:after="0" w:line="240" w:lineRule="auto"/>
              <w:jc w:val="center"/>
              <w:rPr>
                <w:rFonts w:ascii="Times New Roman" w:eastAsia="Times New Roman" w:hAnsi="Times New Roman" w:cs="Times New Roman"/>
                <w:color w:val="000000"/>
                <w:sz w:val="24"/>
                <w:szCs w:val="24"/>
              </w:rPr>
            </w:pPr>
            <w:r w:rsidRPr="008D6FA3">
              <w:rPr>
                <w:rFonts w:ascii="Times New Roman" w:eastAsia="Times New Roman" w:hAnsi="Times New Roman" w:cs="Times New Roman"/>
                <w:color w:val="000000"/>
                <w:sz w:val="24"/>
                <w:szCs w:val="24"/>
              </w:rPr>
              <w:t>48</w:t>
            </w:r>
          </w:p>
        </w:tc>
        <w:tc>
          <w:tcPr>
            <w:tcW w:w="600" w:type="dxa"/>
            <w:tcBorders>
              <w:top w:val="nil"/>
              <w:left w:val="nil"/>
              <w:bottom w:val="single" w:sz="4" w:space="0" w:color="auto"/>
              <w:right w:val="single" w:sz="4" w:space="0" w:color="auto"/>
            </w:tcBorders>
            <w:shd w:val="clear" w:color="auto" w:fill="auto"/>
            <w:vAlign w:val="center"/>
            <w:hideMark/>
          </w:tcPr>
          <w:p w:rsidR="00F44C99" w:rsidRPr="008D6FA3" w:rsidRDefault="00F44C99" w:rsidP="00C258ED">
            <w:pPr>
              <w:spacing w:after="0" w:line="240" w:lineRule="auto"/>
              <w:jc w:val="center"/>
              <w:rPr>
                <w:rFonts w:ascii="Times New Roman" w:eastAsia="Times New Roman" w:hAnsi="Times New Roman" w:cs="Times New Roman"/>
                <w:color w:val="000000"/>
                <w:sz w:val="24"/>
                <w:szCs w:val="24"/>
              </w:rPr>
            </w:pPr>
            <w:r w:rsidRPr="008D6FA3">
              <w:rPr>
                <w:rFonts w:ascii="Times New Roman" w:eastAsia="Times New Roman" w:hAnsi="Times New Roman" w:cs="Times New Roman"/>
                <w:color w:val="000000"/>
                <w:sz w:val="24"/>
                <w:szCs w:val="24"/>
              </w:rPr>
              <w:t>2</w:t>
            </w:r>
          </w:p>
        </w:tc>
        <w:tc>
          <w:tcPr>
            <w:tcW w:w="610" w:type="dxa"/>
            <w:tcBorders>
              <w:top w:val="nil"/>
              <w:left w:val="nil"/>
              <w:bottom w:val="single" w:sz="4" w:space="0" w:color="auto"/>
              <w:right w:val="single" w:sz="4" w:space="0" w:color="auto"/>
            </w:tcBorders>
            <w:shd w:val="clear" w:color="auto" w:fill="auto"/>
            <w:vAlign w:val="center"/>
            <w:hideMark/>
          </w:tcPr>
          <w:p w:rsidR="00F44C99" w:rsidRPr="008D6FA3" w:rsidRDefault="00F44C99" w:rsidP="00C258ED">
            <w:pPr>
              <w:spacing w:after="0" w:line="240" w:lineRule="auto"/>
              <w:jc w:val="center"/>
              <w:rPr>
                <w:rFonts w:ascii="Times New Roman" w:eastAsia="Times New Roman" w:hAnsi="Times New Roman" w:cs="Times New Roman"/>
                <w:color w:val="000000"/>
                <w:sz w:val="24"/>
                <w:szCs w:val="24"/>
              </w:rPr>
            </w:pPr>
            <w:r w:rsidRPr="008D6FA3">
              <w:rPr>
                <w:rFonts w:ascii="Times New Roman" w:eastAsia="Times New Roman" w:hAnsi="Times New Roman" w:cs="Times New Roman"/>
                <w:color w:val="000000"/>
                <w:sz w:val="24"/>
                <w:szCs w:val="24"/>
              </w:rPr>
              <w:t>8</w:t>
            </w:r>
          </w:p>
        </w:tc>
        <w:tc>
          <w:tcPr>
            <w:tcW w:w="630" w:type="dxa"/>
            <w:tcBorders>
              <w:top w:val="nil"/>
              <w:left w:val="nil"/>
              <w:bottom w:val="single" w:sz="4" w:space="0" w:color="auto"/>
              <w:right w:val="single" w:sz="4" w:space="0" w:color="auto"/>
            </w:tcBorders>
            <w:shd w:val="clear" w:color="auto" w:fill="auto"/>
            <w:vAlign w:val="center"/>
            <w:hideMark/>
          </w:tcPr>
          <w:p w:rsidR="00F44C99" w:rsidRPr="008D6FA3" w:rsidRDefault="00F44C99" w:rsidP="00C258ED">
            <w:pPr>
              <w:spacing w:after="0" w:line="240" w:lineRule="auto"/>
              <w:jc w:val="center"/>
              <w:rPr>
                <w:rFonts w:ascii="Times New Roman" w:eastAsia="Times New Roman" w:hAnsi="Times New Roman" w:cs="Times New Roman"/>
                <w:color w:val="000000"/>
                <w:sz w:val="24"/>
                <w:szCs w:val="24"/>
              </w:rPr>
            </w:pPr>
            <w:r w:rsidRPr="008D6FA3">
              <w:rPr>
                <w:rFonts w:ascii="Times New Roman" w:eastAsia="Times New Roman" w:hAnsi="Times New Roman" w:cs="Times New Roman"/>
                <w:color w:val="000000"/>
                <w:sz w:val="24"/>
                <w:szCs w:val="24"/>
              </w:rPr>
              <w:t>0</w:t>
            </w:r>
          </w:p>
        </w:tc>
        <w:tc>
          <w:tcPr>
            <w:tcW w:w="568" w:type="dxa"/>
            <w:tcBorders>
              <w:top w:val="nil"/>
              <w:left w:val="nil"/>
              <w:bottom w:val="single" w:sz="4" w:space="0" w:color="auto"/>
              <w:right w:val="single" w:sz="4" w:space="0" w:color="auto"/>
            </w:tcBorders>
            <w:shd w:val="clear" w:color="auto" w:fill="auto"/>
            <w:vAlign w:val="center"/>
            <w:hideMark/>
          </w:tcPr>
          <w:p w:rsidR="00F44C99" w:rsidRPr="008D6FA3" w:rsidRDefault="00F44C99" w:rsidP="00C258ED">
            <w:pPr>
              <w:spacing w:after="0" w:line="240" w:lineRule="auto"/>
              <w:jc w:val="center"/>
              <w:rPr>
                <w:rFonts w:ascii="Times New Roman" w:eastAsia="Times New Roman" w:hAnsi="Times New Roman" w:cs="Times New Roman"/>
                <w:color w:val="000000"/>
                <w:sz w:val="24"/>
                <w:szCs w:val="24"/>
              </w:rPr>
            </w:pPr>
            <w:r w:rsidRPr="008D6FA3">
              <w:rPr>
                <w:rFonts w:ascii="Times New Roman" w:eastAsia="Times New Roman" w:hAnsi="Times New Roman" w:cs="Times New Roman"/>
                <w:color w:val="000000"/>
                <w:sz w:val="24"/>
                <w:szCs w:val="24"/>
              </w:rPr>
              <w:t>0</w:t>
            </w:r>
          </w:p>
        </w:tc>
        <w:tc>
          <w:tcPr>
            <w:tcW w:w="656" w:type="dxa"/>
            <w:tcBorders>
              <w:top w:val="nil"/>
              <w:left w:val="nil"/>
              <w:bottom w:val="single" w:sz="4" w:space="0" w:color="auto"/>
              <w:right w:val="single" w:sz="4" w:space="0" w:color="auto"/>
            </w:tcBorders>
            <w:shd w:val="clear" w:color="auto" w:fill="auto"/>
            <w:vAlign w:val="center"/>
            <w:hideMark/>
          </w:tcPr>
          <w:p w:rsidR="00F44C99" w:rsidRPr="008D6FA3" w:rsidRDefault="00F44C99" w:rsidP="00C258ED">
            <w:pPr>
              <w:spacing w:after="0" w:line="240" w:lineRule="auto"/>
              <w:jc w:val="center"/>
              <w:rPr>
                <w:rFonts w:ascii="Times New Roman" w:eastAsia="Times New Roman" w:hAnsi="Times New Roman" w:cs="Times New Roman"/>
                <w:color w:val="000000"/>
                <w:sz w:val="24"/>
                <w:szCs w:val="24"/>
              </w:rPr>
            </w:pPr>
            <w:r w:rsidRPr="008D6FA3">
              <w:rPr>
                <w:rFonts w:ascii="Times New Roman" w:eastAsia="Times New Roman" w:hAnsi="Times New Roman" w:cs="Times New Roman"/>
                <w:color w:val="000000"/>
                <w:sz w:val="24"/>
                <w:szCs w:val="24"/>
              </w:rPr>
              <w:t>0</w:t>
            </w:r>
          </w:p>
        </w:tc>
        <w:tc>
          <w:tcPr>
            <w:tcW w:w="657" w:type="dxa"/>
            <w:tcBorders>
              <w:top w:val="nil"/>
              <w:left w:val="nil"/>
              <w:bottom w:val="single" w:sz="4" w:space="0" w:color="auto"/>
              <w:right w:val="single" w:sz="4" w:space="0" w:color="auto"/>
            </w:tcBorders>
            <w:shd w:val="clear" w:color="auto" w:fill="auto"/>
            <w:vAlign w:val="center"/>
            <w:hideMark/>
          </w:tcPr>
          <w:p w:rsidR="00F44C99" w:rsidRPr="008D6FA3" w:rsidRDefault="00F44C99" w:rsidP="00C258ED">
            <w:pPr>
              <w:spacing w:after="0" w:line="240" w:lineRule="auto"/>
              <w:jc w:val="center"/>
              <w:rPr>
                <w:rFonts w:ascii="Times New Roman" w:eastAsia="Times New Roman" w:hAnsi="Times New Roman" w:cs="Times New Roman"/>
                <w:color w:val="000000"/>
                <w:sz w:val="24"/>
                <w:szCs w:val="24"/>
              </w:rPr>
            </w:pPr>
            <w:r w:rsidRPr="008D6FA3">
              <w:rPr>
                <w:rFonts w:ascii="Times New Roman" w:eastAsia="Times New Roman" w:hAnsi="Times New Roman" w:cs="Times New Roman"/>
                <w:color w:val="000000"/>
                <w:sz w:val="24"/>
                <w:szCs w:val="24"/>
              </w:rPr>
              <w:t>0</w:t>
            </w:r>
          </w:p>
        </w:tc>
      </w:tr>
      <w:tr w:rsidR="00F44C99" w:rsidRPr="008D6FA3" w:rsidTr="00C258ED">
        <w:trPr>
          <w:trHeight w:val="1538"/>
        </w:trPr>
        <w:tc>
          <w:tcPr>
            <w:tcW w:w="617" w:type="dxa"/>
            <w:tcBorders>
              <w:top w:val="nil"/>
              <w:left w:val="single" w:sz="4" w:space="0" w:color="auto"/>
              <w:bottom w:val="single" w:sz="4" w:space="0" w:color="auto"/>
              <w:right w:val="single" w:sz="4" w:space="0" w:color="auto"/>
            </w:tcBorders>
            <w:shd w:val="clear" w:color="auto" w:fill="auto"/>
            <w:noWrap/>
            <w:vAlign w:val="center"/>
            <w:hideMark/>
          </w:tcPr>
          <w:p w:rsidR="00F44C99" w:rsidRPr="008D6FA3" w:rsidRDefault="00F44C99" w:rsidP="00C258ED">
            <w:pPr>
              <w:spacing w:after="0" w:line="240" w:lineRule="auto"/>
              <w:jc w:val="center"/>
              <w:rPr>
                <w:rFonts w:ascii="Times New Roman" w:eastAsia="Times New Roman" w:hAnsi="Times New Roman" w:cs="Times New Roman"/>
                <w:color w:val="000000"/>
                <w:sz w:val="24"/>
                <w:szCs w:val="24"/>
              </w:rPr>
            </w:pPr>
            <w:r w:rsidRPr="008D6FA3">
              <w:rPr>
                <w:rFonts w:ascii="Times New Roman" w:eastAsia="Times New Roman" w:hAnsi="Times New Roman" w:cs="Times New Roman"/>
                <w:color w:val="000000"/>
                <w:sz w:val="24"/>
                <w:szCs w:val="24"/>
              </w:rPr>
              <w:t>4</w:t>
            </w:r>
          </w:p>
        </w:tc>
        <w:tc>
          <w:tcPr>
            <w:tcW w:w="2957" w:type="dxa"/>
            <w:tcBorders>
              <w:top w:val="nil"/>
              <w:left w:val="nil"/>
              <w:bottom w:val="single" w:sz="4" w:space="0" w:color="auto"/>
              <w:right w:val="single" w:sz="4" w:space="0" w:color="auto"/>
            </w:tcBorders>
            <w:shd w:val="clear" w:color="auto" w:fill="auto"/>
            <w:vAlign w:val="center"/>
            <w:hideMark/>
          </w:tcPr>
          <w:p w:rsidR="00F44C99" w:rsidRPr="008D6FA3" w:rsidRDefault="00F44C99" w:rsidP="00C258ED">
            <w:pPr>
              <w:spacing w:after="0" w:line="240" w:lineRule="auto"/>
              <w:rPr>
                <w:rFonts w:ascii="Times New Roman" w:eastAsia="Times New Roman" w:hAnsi="Times New Roman" w:cs="Times New Roman"/>
                <w:color w:val="000000"/>
                <w:sz w:val="24"/>
                <w:szCs w:val="24"/>
              </w:rPr>
            </w:pPr>
            <w:r w:rsidRPr="008D6FA3">
              <w:rPr>
                <w:rFonts w:ascii="Times New Roman" w:eastAsia="Times New Roman" w:hAnsi="Times New Roman" w:cs="Times New Roman"/>
                <w:color w:val="000000"/>
                <w:sz w:val="24"/>
                <w:szCs w:val="24"/>
              </w:rPr>
              <w:t>The selection process is enabling to choose the most appropriate candidate (from the view point as an employee)</w:t>
            </w:r>
          </w:p>
        </w:tc>
        <w:tc>
          <w:tcPr>
            <w:tcW w:w="651" w:type="dxa"/>
            <w:tcBorders>
              <w:top w:val="nil"/>
              <w:left w:val="nil"/>
              <w:bottom w:val="single" w:sz="4" w:space="0" w:color="auto"/>
              <w:right w:val="single" w:sz="4" w:space="0" w:color="auto"/>
            </w:tcBorders>
            <w:shd w:val="clear" w:color="auto" w:fill="auto"/>
            <w:vAlign w:val="center"/>
            <w:hideMark/>
          </w:tcPr>
          <w:p w:rsidR="00F44C99" w:rsidRPr="008D6FA3" w:rsidRDefault="00F44C99" w:rsidP="00C258ED">
            <w:pPr>
              <w:spacing w:after="0" w:line="240" w:lineRule="auto"/>
              <w:jc w:val="center"/>
              <w:rPr>
                <w:rFonts w:ascii="Times New Roman" w:eastAsia="Times New Roman" w:hAnsi="Times New Roman" w:cs="Times New Roman"/>
                <w:color w:val="000000"/>
                <w:sz w:val="24"/>
                <w:szCs w:val="24"/>
              </w:rPr>
            </w:pPr>
            <w:r w:rsidRPr="008D6FA3">
              <w:rPr>
                <w:rFonts w:ascii="Times New Roman" w:eastAsia="Times New Roman" w:hAnsi="Times New Roman" w:cs="Times New Roman"/>
                <w:color w:val="000000"/>
                <w:sz w:val="24"/>
                <w:szCs w:val="24"/>
              </w:rPr>
              <w:t>7</w:t>
            </w:r>
          </w:p>
        </w:tc>
        <w:tc>
          <w:tcPr>
            <w:tcW w:w="559" w:type="dxa"/>
            <w:tcBorders>
              <w:top w:val="nil"/>
              <w:left w:val="nil"/>
              <w:bottom w:val="single" w:sz="4" w:space="0" w:color="auto"/>
              <w:right w:val="single" w:sz="4" w:space="0" w:color="auto"/>
            </w:tcBorders>
            <w:shd w:val="clear" w:color="auto" w:fill="auto"/>
            <w:vAlign w:val="center"/>
            <w:hideMark/>
          </w:tcPr>
          <w:p w:rsidR="00F44C99" w:rsidRPr="008D6FA3" w:rsidRDefault="00F44C99" w:rsidP="00C258ED">
            <w:pPr>
              <w:spacing w:after="0" w:line="240" w:lineRule="auto"/>
              <w:jc w:val="center"/>
              <w:rPr>
                <w:rFonts w:ascii="Times New Roman" w:eastAsia="Times New Roman" w:hAnsi="Times New Roman" w:cs="Times New Roman"/>
                <w:color w:val="000000"/>
                <w:sz w:val="24"/>
                <w:szCs w:val="24"/>
              </w:rPr>
            </w:pPr>
            <w:r w:rsidRPr="008D6FA3">
              <w:rPr>
                <w:rFonts w:ascii="Times New Roman" w:eastAsia="Times New Roman" w:hAnsi="Times New Roman" w:cs="Times New Roman"/>
                <w:color w:val="000000"/>
                <w:sz w:val="24"/>
                <w:szCs w:val="24"/>
              </w:rPr>
              <w:t>28</w:t>
            </w:r>
          </w:p>
        </w:tc>
        <w:tc>
          <w:tcPr>
            <w:tcW w:w="558" w:type="dxa"/>
            <w:tcBorders>
              <w:top w:val="nil"/>
              <w:left w:val="nil"/>
              <w:bottom w:val="single" w:sz="4" w:space="0" w:color="auto"/>
              <w:right w:val="single" w:sz="4" w:space="0" w:color="auto"/>
            </w:tcBorders>
            <w:shd w:val="clear" w:color="auto" w:fill="auto"/>
            <w:vAlign w:val="center"/>
            <w:hideMark/>
          </w:tcPr>
          <w:p w:rsidR="00F44C99" w:rsidRPr="008D6FA3" w:rsidRDefault="00F44C99" w:rsidP="00C258ED">
            <w:pPr>
              <w:spacing w:after="0" w:line="240" w:lineRule="auto"/>
              <w:jc w:val="center"/>
              <w:rPr>
                <w:rFonts w:ascii="Times New Roman" w:eastAsia="Times New Roman" w:hAnsi="Times New Roman" w:cs="Times New Roman"/>
                <w:color w:val="000000"/>
                <w:sz w:val="24"/>
                <w:szCs w:val="24"/>
              </w:rPr>
            </w:pPr>
            <w:r w:rsidRPr="008D6FA3">
              <w:rPr>
                <w:rFonts w:ascii="Times New Roman" w:eastAsia="Times New Roman" w:hAnsi="Times New Roman" w:cs="Times New Roman"/>
                <w:color w:val="000000"/>
                <w:sz w:val="24"/>
                <w:szCs w:val="24"/>
              </w:rPr>
              <w:t>13</w:t>
            </w:r>
          </w:p>
        </w:tc>
        <w:tc>
          <w:tcPr>
            <w:tcW w:w="652" w:type="dxa"/>
            <w:tcBorders>
              <w:top w:val="nil"/>
              <w:left w:val="nil"/>
              <w:bottom w:val="single" w:sz="4" w:space="0" w:color="auto"/>
              <w:right w:val="single" w:sz="4" w:space="0" w:color="auto"/>
            </w:tcBorders>
            <w:shd w:val="clear" w:color="auto" w:fill="auto"/>
            <w:vAlign w:val="center"/>
            <w:hideMark/>
          </w:tcPr>
          <w:p w:rsidR="00F44C99" w:rsidRPr="008D6FA3" w:rsidRDefault="00F44C99" w:rsidP="00C258ED">
            <w:pPr>
              <w:spacing w:after="0" w:line="240" w:lineRule="auto"/>
              <w:jc w:val="center"/>
              <w:rPr>
                <w:rFonts w:ascii="Times New Roman" w:eastAsia="Times New Roman" w:hAnsi="Times New Roman" w:cs="Times New Roman"/>
                <w:color w:val="000000"/>
                <w:sz w:val="24"/>
                <w:szCs w:val="24"/>
              </w:rPr>
            </w:pPr>
            <w:r w:rsidRPr="008D6FA3">
              <w:rPr>
                <w:rFonts w:ascii="Times New Roman" w:eastAsia="Times New Roman" w:hAnsi="Times New Roman" w:cs="Times New Roman"/>
                <w:color w:val="000000"/>
                <w:sz w:val="24"/>
                <w:szCs w:val="24"/>
              </w:rPr>
              <w:t>52</w:t>
            </w:r>
          </w:p>
        </w:tc>
        <w:tc>
          <w:tcPr>
            <w:tcW w:w="600" w:type="dxa"/>
            <w:tcBorders>
              <w:top w:val="nil"/>
              <w:left w:val="nil"/>
              <w:bottom w:val="single" w:sz="4" w:space="0" w:color="auto"/>
              <w:right w:val="single" w:sz="4" w:space="0" w:color="auto"/>
            </w:tcBorders>
            <w:shd w:val="clear" w:color="auto" w:fill="auto"/>
            <w:vAlign w:val="center"/>
            <w:hideMark/>
          </w:tcPr>
          <w:p w:rsidR="00F44C99" w:rsidRPr="008D6FA3" w:rsidRDefault="00F44C99" w:rsidP="00C258ED">
            <w:pPr>
              <w:spacing w:after="0" w:line="240" w:lineRule="auto"/>
              <w:jc w:val="center"/>
              <w:rPr>
                <w:rFonts w:ascii="Times New Roman" w:eastAsia="Times New Roman" w:hAnsi="Times New Roman" w:cs="Times New Roman"/>
                <w:color w:val="000000"/>
                <w:sz w:val="24"/>
                <w:szCs w:val="24"/>
              </w:rPr>
            </w:pPr>
            <w:r w:rsidRPr="008D6FA3">
              <w:rPr>
                <w:rFonts w:ascii="Times New Roman" w:eastAsia="Times New Roman" w:hAnsi="Times New Roman" w:cs="Times New Roman"/>
                <w:color w:val="000000"/>
                <w:sz w:val="24"/>
                <w:szCs w:val="24"/>
              </w:rPr>
              <w:t>5</w:t>
            </w:r>
          </w:p>
        </w:tc>
        <w:tc>
          <w:tcPr>
            <w:tcW w:w="610" w:type="dxa"/>
            <w:tcBorders>
              <w:top w:val="nil"/>
              <w:left w:val="nil"/>
              <w:bottom w:val="single" w:sz="4" w:space="0" w:color="auto"/>
              <w:right w:val="single" w:sz="4" w:space="0" w:color="auto"/>
            </w:tcBorders>
            <w:shd w:val="clear" w:color="auto" w:fill="auto"/>
            <w:vAlign w:val="center"/>
            <w:hideMark/>
          </w:tcPr>
          <w:p w:rsidR="00F44C99" w:rsidRPr="008D6FA3" w:rsidRDefault="00F44C99" w:rsidP="00C258ED">
            <w:pPr>
              <w:spacing w:after="0" w:line="240" w:lineRule="auto"/>
              <w:jc w:val="center"/>
              <w:rPr>
                <w:rFonts w:ascii="Times New Roman" w:eastAsia="Times New Roman" w:hAnsi="Times New Roman" w:cs="Times New Roman"/>
                <w:color w:val="000000"/>
                <w:sz w:val="24"/>
                <w:szCs w:val="24"/>
              </w:rPr>
            </w:pPr>
            <w:r w:rsidRPr="008D6FA3">
              <w:rPr>
                <w:rFonts w:ascii="Times New Roman" w:eastAsia="Times New Roman" w:hAnsi="Times New Roman" w:cs="Times New Roman"/>
                <w:color w:val="000000"/>
                <w:sz w:val="24"/>
                <w:szCs w:val="24"/>
              </w:rPr>
              <w:t>20</w:t>
            </w:r>
          </w:p>
        </w:tc>
        <w:tc>
          <w:tcPr>
            <w:tcW w:w="630" w:type="dxa"/>
            <w:tcBorders>
              <w:top w:val="nil"/>
              <w:left w:val="nil"/>
              <w:bottom w:val="single" w:sz="4" w:space="0" w:color="auto"/>
              <w:right w:val="single" w:sz="4" w:space="0" w:color="auto"/>
            </w:tcBorders>
            <w:shd w:val="clear" w:color="auto" w:fill="auto"/>
            <w:vAlign w:val="center"/>
            <w:hideMark/>
          </w:tcPr>
          <w:p w:rsidR="00F44C99" w:rsidRPr="008D6FA3" w:rsidRDefault="00F44C99" w:rsidP="00C258ED">
            <w:pPr>
              <w:spacing w:after="0" w:line="240" w:lineRule="auto"/>
              <w:jc w:val="center"/>
              <w:rPr>
                <w:rFonts w:ascii="Times New Roman" w:eastAsia="Times New Roman" w:hAnsi="Times New Roman" w:cs="Times New Roman"/>
                <w:color w:val="000000"/>
                <w:sz w:val="24"/>
                <w:szCs w:val="24"/>
              </w:rPr>
            </w:pPr>
            <w:r w:rsidRPr="008D6FA3">
              <w:rPr>
                <w:rFonts w:ascii="Times New Roman" w:eastAsia="Times New Roman" w:hAnsi="Times New Roman" w:cs="Times New Roman"/>
                <w:color w:val="000000"/>
                <w:sz w:val="24"/>
                <w:szCs w:val="24"/>
              </w:rPr>
              <w:t>0</w:t>
            </w:r>
          </w:p>
        </w:tc>
        <w:tc>
          <w:tcPr>
            <w:tcW w:w="568" w:type="dxa"/>
            <w:tcBorders>
              <w:top w:val="nil"/>
              <w:left w:val="nil"/>
              <w:bottom w:val="single" w:sz="4" w:space="0" w:color="auto"/>
              <w:right w:val="single" w:sz="4" w:space="0" w:color="auto"/>
            </w:tcBorders>
            <w:shd w:val="clear" w:color="auto" w:fill="auto"/>
            <w:vAlign w:val="center"/>
            <w:hideMark/>
          </w:tcPr>
          <w:p w:rsidR="00F44C99" w:rsidRPr="008D6FA3" w:rsidRDefault="00F44C99" w:rsidP="00C258ED">
            <w:pPr>
              <w:spacing w:after="0" w:line="240" w:lineRule="auto"/>
              <w:jc w:val="center"/>
              <w:rPr>
                <w:rFonts w:ascii="Times New Roman" w:eastAsia="Times New Roman" w:hAnsi="Times New Roman" w:cs="Times New Roman"/>
                <w:color w:val="000000"/>
                <w:sz w:val="24"/>
                <w:szCs w:val="24"/>
              </w:rPr>
            </w:pPr>
            <w:r w:rsidRPr="008D6FA3">
              <w:rPr>
                <w:rFonts w:ascii="Times New Roman" w:eastAsia="Times New Roman" w:hAnsi="Times New Roman" w:cs="Times New Roman"/>
                <w:color w:val="000000"/>
                <w:sz w:val="24"/>
                <w:szCs w:val="24"/>
              </w:rPr>
              <w:t>0</w:t>
            </w:r>
          </w:p>
        </w:tc>
        <w:tc>
          <w:tcPr>
            <w:tcW w:w="656" w:type="dxa"/>
            <w:tcBorders>
              <w:top w:val="nil"/>
              <w:left w:val="nil"/>
              <w:bottom w:val="single" w:sz="4" w:space="0" w:color="auto"/>
              <w:right w:val="single" w:sz="4" w:space="0" w:color="auto"/>
            </w:tcBorders>
            <w:shd w:val="clear" w:color="auto" w:fill="auto"/>
            <w:vAlign w:val="center"/>
            <w:hideMark/>
          </w:tcPr>
          <w:p w:rsidR="00F44C99" w:rsidRPr="008D6FA3" w:rsidRDefault="00F44C99" w:rsidP="00C258ED">
            <w:pPr>
              <w:spacing w:after="0" w:line="240" w:lineRule="auto"/>
              <w:jc w:val="center"/>
              <w:rPr>
                <w:rFonts w:ascii="Times New Roman" w:eastAsia="Times New Roman" w:hAnsi="Times New Roman" w:cs="Times New Roman"/>
                <w:color w:val="000000"/>
                <w:sz w:val="24"/>
                <w:szCs w:val="24"/>
              </w:rPr>
            </w:pPr>
            <w:r w:rsidRPr="008D6FA3">
              <w:rPr>
                <w:rFonts w:ascii="Times New Roman" w:eastAsia="Times New Roman" w:hAnsi="Times New Roman" w:cs="Times New Roman"/>
                <w:color w:val="000000"/>
                <w:sz w:val="24"/>
                <w:szCs w:val="24"/>
              </w:rPr>
              <w:t>0</w:t>
            </w:r>
          </w:p>
        </w:tc>
        <w:tc>
          <w:tcPr>
            <w:tcW w:w="657" w:type="dxa"/>
            <w:tcBorders>
              <w:top w:val="nil"/>
              <w:left w:val="nil"/>
              <w:bottom w:val="single" w:sz="4" w:space="0" w:color="auto"/>
              <w:right w:val="single" w:sz="4" w:space="0" w:color="auto"/>
            </w:tcBorders>
            <w:shd w:val="clear" w:color="auto" w:fill="auto"/>
            <w:vAlign w:val="center"/>
            <w:hideMark/>
          </w:tcPr>
          <w:p w:rsidR="00F44C99" w:rsidRPr="008D6FA3" w:rsidRDefault="00F44C99" w:rsidP="00C258ED">
            <w:pPr>
              <w:spacing w:after="0" w:line="240" w:lineRule="auto"/>
              <w:jc w:val="center"/>
              <w:rPr>
                <w:rFonts w:ascii="Times New Roman" w:eastAsia="Times New Roman" w:hAnsi="Times New Roman" w:cs="Times New Roman"/>
                <w:color w:val="000000"/>
                <w:sz w:val="24"/>
                <w:szCs w:val="24"/>
              </w:rPr>
            </w:pPr>
            <w:r w:rsidRPr="008D6FA3">
              <w:rPr>
                <w:rFonts w:ascii="Times New Roman" w:eastAsia="Times New Roman" w:hAnsi="Times New Roman" w:cs="Times New Roman"/>
                <w:color w:val="000000"/>
                <w:sz w:val="24"/>
                <w:szCs w:val="24"/>
              </w:rPr>
              <w:t>0</w:t>
            </w:r>
          </w:p>
        </w:tc>
      </w:tr>
      <w:tr w:rsidR="00F44C99" w:rsidRPr="008D6FA3" w:rsidTr="00C258ED">
        <w:trPr>
          <w:trHeight w:val="1078"/>
        </w:trPr>
        <w:tc>
          <w:tcPr>
            <w:tcW w:w="617" w:type="dxa"/>
            <w:tcBorders>
              <w:top w:val="nil"/>
              <w:left w:val="single" w:sz="4" w:space="0" w:color="auto"/>
              <w:bottom w:val="single" w:sz="4" w:space="0" w:color="auto"/>
              <w:right w:val="single" w:sz="4" w:space="0" w:color="auto"/>
            </w:tcBorders>
            <w:shd w:val="clear" w:color="auto" w:fill="auto"/>
            <w:noWrap/>
            <w:vAlign w:val="center"/>
            <w:hideMark/>
          </w:tcPr>
          <w:p w:rsidR="00F44C99" w:rsidRPr="008D6FA3" w:rsidRDefault="00F44C99" w:rsidP="00C258ED">
            <w:pPr>
              <w:spacing w:after="0" w:line="240" w:lineRule="auto"/>
              <w:jc w:val="center"/>
              <w:rPr>
                <w:rFonts w:ascii="Times New Roman" w:eastAsia="Times New Roman" w:hAnsi="Times New Roman" w:cs="Times New Roman"/>
                <w:color w:val="000000"/>
                <w:sz w:val="24"/>
                <w:szCs w:val="24"/>
              </w:rPr>
            </w:pPr>
            <w:r w:rsidRPr="008D6FA3">
              <w:rPr>
                <w:rFonts w:ascii="Times New Roman" w:eastAsia="Times New Roman" w:hAnsi="Times New Roman" w:cs="Times New Roman"/>
                <w:color w:val="000000"/>
                <w:sz w:val="24"/>
                <w:szCs w:val="24"/>
              </w:rPr>
              <w:t>5</w:t>
            </w:r>
          </w:p>
        </w:tc>
        <w:tc>
          <w:tcPr>
            <w:tcW w:w="2957" w:type="dxa"/>
            <w:tcBorders>
              <w:top w:val="nil"/>
              <w:left w:val="nil"/>
              <w:bottom w:val="single" w:sz="4" w:space="0" w:color="auto"/>
              <w:right w:val="single" w:sz="4" w:space="0" w:color="auto"/>
            </w:tcBorders>
            <w:shd w:val="clear" w:color="auto" w:fill="auto"/>
            <w:vAlign w:val="center"/>
            <w:hideMark/>
          </w:tcPr>
          <w:p w:rsidR="00F44C99" w:rsidRPr="008D6FA3" w:rsidRDefault="00F44C99" w:rsidP="00C258ED">
            <w:pPr>
              <w:spacing w:after="0" w:line="240" w:lineRule="auto"/>
              <w:rPr>
                <w:rFonts w:ascii="Times New Roman" w:eastAsia="Times New Roman" w:hAnsi="Times New Roman" w:cs="Times New Roman"/>
                <w:color w:val="000000"/>
                <w:sz w:val="24"/>
                <w:szCs w:val="24"/>
              </w:rPr>
            </w:pPr>
            <w:r w:rsidRPr="008D6FA3">
              <w:rPr>
                <w:rFonts w:ascii="Times New Roman" w:eastAsia="Times New Roman" w:hAnsi="Times New Roman" w:cs="Times New Roman"/>
                <w:color w:val="000000"/>
                <w:sz w:val="24"/>
                <w:szCs w:val="24"/>
              </w:rPr>
              <w:t>The organization provides varieties of task (scope of job rotation)</w:t>
            </w:r>
          </w:p>
        </w:tc>
        <w:tc>
          <w:tcPr>
            <w:tcW w:w="651" w:type="dxa"/>
            <w:tcBorders>
              <w:top w:val="nil"/>
              <w:left w:val="nil"/>
              <w:bottom w:val="single" w:sz="4" w:space="0" w:color="auto"/>
              <w:right w:val="single" w:sz="4" w:space="0" w:color="auto"/>
            </w:tcBorders>
            <w:shd w:val="clear" w:color="auto" w:fill="auto"/>
            <w:vAlign w:val="center"/>
            <w:hideMark/>
          </w:tcPr>
          <w:p w:rsidR="00F44C99" w:rsidRPr="008D6FA3" w:rsidRDefault="00F44C99" w:rsidP="00C258ED">
            <w:pPr>
              <w:spacing w:after="0" w:line="240" w:lineRule="auto"/>
              <w:jc w:val="center"/>
              <w:rPr>
                <w:rFonts w:ascii="Times New Roman" w:eastAsia="Times New Roman" w:hAnsi="Times New Roman" w:cs="Times New Roman"/>
                <w:color w:val="000000"/>
                <w:sz w:val="24"/>
                <w:szCs w:val="24"/>
              </w:rPr>
            </w:pPr>
            <w:r w:rsidRPr="008D6FA3">
              <w:rPr>
                <w:rFonts w:ascii="Times New Roman" w:eastAsia="Times New Roman" w:hAnsi="Times New Roman" w:cs="Times New Roman"/>
                <w:color w:val="000000"/>
                <w:sz w:val="24"/>
                <w:szCs w:val="24"/>
              </w:rPr>
              <w:t>8</w:t>
            </w:r>
          </w:p>
        </w:tc>
        <w:tc>
          <w:tcPr>
            <w:tcW w:w="559" w:type="dxa"/>
            <w:tcBorders>
              <w:top w:val="nil"/>
              <w:left w:val="nil"/>
              <w:bottom w:val="single" w:sz="4" w:space="0" w:color="auto"/>
              <w:right w:val="single" w:sz="4" w:space="0" w:color="auto"/>
            </w:tcBorders>
            <w:shd w:val="clear" w:color="auto" w:fill="auto"/>
            <w:vAlign w:val="center"/>
            <w:hideMark/>
          </w:tcPr>
          <w:p w:rsidR="00F44C99" w:rsidRPr="008D6FA3" w:rsidRDefault="00F44C99" w:rsidP="00C258ED">
            <w:pPr>
              <w:spacing w:after="0" w:line="240" w:lineRule="auto"/>
              <w:jc w:val="center"/>
              <w:rPr>
                <w:rFonts w:ascii="Times New Roman" w:eastAsia="Times New Roman" w:hAnsi="Times New Roman" w:cs="Times New Roman"/>
                <w:color w:val="000000"/>
                <w:sz w:val="24"/>
                <w:szCs w:val="24"/>
              </w:rPr>
            </w:pPr>
            <w:r w:rsidRPr="008D6FA3">
              <w:rPr>
                <w:rFonts w:ascii="Times New Roman" w:eastAsia="Times New Roman" w:hAnsi="Times New Roman" w:cs="Times New Roman"/>
                <w:color w:val="000000"/>
                <w:sz w:val="24"/>
                <w:szCs w:val="24"/>
              </w:rPr>
              <w:t>32</w:t>
            </w:r>
          </w:p>
        </w:tc>
        <w:tc>
          <w:tcPr>
            <w:tcW w:w="558" w:type="dxa"/>
            <w:tcBorders>
              <w:top w:val="nil"/>
              <w:left w:val="nil"/>
              <w:bottom w:val="single" w:sz="4" w:space="0" w:color="auto"/>
              <w:right w:val="single" w:sz="4" w:space="0" w:color="auto"/>
            </w:tcBorders>
            <w:shd w:val="clear" w:color="auto" w:fill="auto"/>
            <w:vAlign w:val="center"/>
            <w:hideMark/>
          </w:tcPr>
          <w:p w:rsidR="00F44C99" w:rsidRPr="008D6FA3" w:rsidRDefault="00F44C99" w:rsidP="00C258ED">
            <w:pPr>
              <w:spacing w:after="0" w:line="240" w:lineRule="auto"/>
              <w:jc w:val="center"/>
              <w:rPr>
                <w:rFonts w:ascii="Times New Roman" w:eastAsia="Times New Roman" w:hAnsi="Times New Roman" w:cs="Times New Roman"/>
                <w:color w:val="000000"/>
                <w:sz w:val="24"/>
                <w:szCs w:val="24"/>
              </w:rPr>
            </w:pPr>
            <w:r w:rsidRPr="008D6FA3">
              <w:rPr>
                <w:rFonts w:ascii="Times New Roman" w:eastAsia="Times New Roman" w:hAnsi="Times New Roman" w:cs="Times New Roman"/>
                <w:color w:val="000000"/>
                <w:sz w:val="24"/>
                <w:szCs w:val="24"/>
              </w:rPr>
              <w:t>15</w:t>
            </w:r>
          </w:p>
        </w:tc>
        <w:tc>
          <w:tcPr>
            <w:tcW w:w="652" w:type="dxa"/>
            <w:tcBorders>
              <w:top w:val="nil"/>
              <w:left w:val="nil"/>
              <w:bottom w:val="single" w:sz="4" w:space="0" w:color="auto"/>
              <w:right w:val="single" w:sz="4" w:space="0" w:color="auto"/>
            </w:tcBorders>
            <w:shd w:val="clear" w:color="auto" w:fill="auto"/>
            <w:vAlign w:val="center"/>
            <w:hideMark/>
          </w:tcPr>
          <w:p w:rsidR="00F44C99" w:rsidRPr="008D6FA3" w:rsidRDefault="00F44C99" w:rsidP="00C258ED">
            <w:pPr>
              <w:spacing w:after="0" w:line="240" w:lineRule="auto"/>
              <w:jc w:val="center"/>
              <w:rPr>
                <w:rFonts w:ascii="Times New Roman" w:eastAsia="Times New Roman" w:hAnsi="Times New Roman" w:cs="Times New Roman"/>
                <w:color w:val="000000"/>
                <w:sz w:val="24"/>
                <w:szCs w:val="24"/>
              </w:rPr>
            </w:pPr>
            <w:r w:rsidRPr="008D6FA3">
              <w:rPr>
                <w:rFonts w:ascii="Times New Roman" w:eastAsia="Times New Roman" w:hAnsi="Times New Roman" w:cs="Times New Roman"/>
                <w:color w:val="000000"/>
                <w:sz w:val="24"/>
                <w:szCs w:val="24"/>
              </w:rPr>
              <w:t>60</w:t>
            </w:r>
          </w:p>
        </w:tc>
        <w:tc>
          <w:tcPr>
            <w:tcW w:w="600" w:type="dxa"/>
            <w:tcBorders>
              <w:top w:val="nil"/>
              <w:left w:val="nil"/>
              <w:bottom w:val="single" w:sz="4" w:space="0" w:color="auto"/>
              <w:right w:val="single" w:sz="4" w:space="0" w:color="auto"/>
            </w:tcBorders>
            <w:shd w:val="clear" w:color="auto" w:fill="auto"/>
            <w:vAlign w:val="center"/>
            <w:hideMark/>
          </w:tcPr>
          <w:p w:rsidR="00F44C99" w:rsidRPr="008D6FA3" w:rsidRDefault="00F44C99" w:rsidP="00C258ED">
            <w:pPr>
              <w:spacing w:after="0" w:line="240" w:lineRule="auto"/>
              <w:jc w:val="center"/>
              <w:rPr>
                <w:rFonts w:ascii="Times New Roman" w:eastAsia="Times New Roman" w:hAnsi="Times New Roman" w:cs="Times New Roman"/>
                <w:color w:val="000000"/>
                <w:sz w:val="24"/>
                <w:szCs w:val="24"/>
              </w:rPr>
            </w:pPr>
            <w:r w:rsidRPr="008D6FA3">
              <w:rPr>
                <w:rFonts w:ascii="Times New Roman" w:eastAsia="Times New Roman" w:hAnsi="Times New Roman" w:cs="Times New Roman"/>
                <w:color w:val="000000"/>
                <w:sz w:val="24"/>
                <w:szCs w:val="24"/>
              </w:rPr>
              <w:t>2</w:t>
            </w:r>
          </w:p>
        </w:tc>
        <w:tc>
          <w:tcPr>
            <w:tcW w:w="610" w:type="dxa"/>
            <w:tcBorders>
              <w:top w:val="nil"/>
              <w:left w:val="nil"/>
              <w:bottom w:val="single" w:sz="4" w:space="0" w:color="auto"/>
              <w:right w:val="single" w:sz="4" w:space="0" w:color="auto"/>
            </w:tcBorders>
            <w:shd w:val="clear" w:color="auto" w:fill="auto"/>
            <w:vAlign w:val="center"/>
            <w:hideMark/>
          </w:tcPr>
          <w:p w:rsidR="00F44C99" w:rsidRPr="008D6FA3" w:rsidRDefault="00F44C99" w:rsidP="00C258ED">
            <w:pPr>
              <w:spacing w:after="0" w:line="240" w:lineRule="auto"/>
              <w:jc w:val="center"/>
              <w:rPr>
                <w:rFonts w:ascii="Times New Roman" w:eastAsia="Times New Roman" w:hAnsi="Times New Roman" w:cs="Times New Roman"/>
                <w:color w:val="000000"/>
                <w:sz w:val="24"/>
                <w:szCs w:val="24"/>
              </w:rPr>
            </w:pPr>
            <w:r w:rsidRPr="008D6FA3">
              <w:rPr>
                <w:rFonts w:ascii="Times New Roman" w:eastAsia="Times New Roman" w:hAnsi="Times New Roman" w:cs="Times New Roman"/>
                <w:color w:val="000000"/>
                <w:sz w:val="24"/>
                <w:szCs w:val="24"/>
              </w:rPr>
              <w:t>8</w:t>
            </w:r>
          </w:p>
        </w:tc>
        <w:tc>
          <w:tcPr>
            <w:tcW w:w="630" w:type="dxa"/>
            <w:tcBorders>
              <w:top w:val="nil"/>
              <w:left w:val="nil"/>
              <w:bottom w:val="single" w:sz="4" w:space="0" w:color="auto"/>
              <w:right w:val="single" w:sz="4" w:space="0" w:color="auto"/>
            </w:tcBorders>
            <w:shd w:val="clear" w:color="auto" w:fill="auto"/>
            <w:vAlign w:val="center"/>
            <w:hideMark/>
          </w:tcPr>
          <w:p w:rsidR="00F44C99" w:rsidRPr="008D6FA3" w:rsidRDefault="00F44C99" w:rsidP="00C258ED">
            <w:pPr>
              <w:spacing w:after="0" w:line="240" w:lineRule="auto"/>
              <w:jc w:val="center"/>
              <w:rPr>
                <w:rFonts w:ascii="Times New Roman" w:eastAsia="Times New Roman" w:hAnsi="Times New Roman" w:cs="Times New Roman"/>
                <w:color w:val="000000"/>
                <w:sz w:val="24"/>
                <w:szCs w:val="24"/>
              </w:rPr>
            </w:pPr>
            <w:r w:rsidRPr="008D6FA3">
              <w:rPr>
                <w:rFonts w:ascii="Times New Roman" w:eastAsia="Times New Roman" w:hAnsi="Times New Roman" w:cs="Times New Roman"/>
                <w:color w:val="000000"/>
                <w:sz w:val="24"/>
                <w:szCs w:val="24"/>
              </w:rPr>
              <w:t>0</w:t>
            </w:r>
          </w:p>
        </w:tc>
        <w:tc>
          <w:tcPr>
            <w:tcW w:w="568" w:type="dxa"/>
            <w:tcBorders>
              <w:top w:val="nil"/>
              <w:left w:val="nil"/>
              <w:bottom w:val="single" w:sz="4" w:space="0" w:color="auto"/>
              <w:right w:val="single" w:sz="4" w:space="0" w:color="auto"/>
            </w:tcBorders>
            <w:shd w:val="clear" w:color="auto" w:fill="auto"/>
            <w:vAlign w:val="center"/>
            <w:hideMark/>
          </w:tcPr>
          <w:p w:rsidR="00F44C99" w:rsidRPr="008D6FA3" w:rsidRDefault="00F44C99" w:rsidP="00C258ED">
            <w:pPr>
              <w:spacing w:after="0" w:line="240" w:lineRule="auto"/>
              <w:jc w:val="center"/>
              <w:rPr>
                <w:rFonts w:ascii="Times New Roman" w:eastAsia="Times New Roman" w:hAnsi="Times New Roman" w:cs="Times New Roman"/>
                <w:color w:val="000000"/>
                <w:sz w:val="24"/>
                <w:szCs w:val="24"/>
              </w:rPr>
            </w:pPr>
            <w:r w:rsidRPr="008D6FA3">
              <w:rPr>
                <w:rFonts w:ascii="Times New Roman" w:eastAsia="Times New Roman" w:hAnsi="Times New Roman" w:cs="Times New Roman"/>
                <w:color w:val="000000"/>
                <w:sz w:val="24"/>
                <w:szCs w:val="24"/>
              </w:rPr>
              <w:t>0</w:t>
            </w:r>
          </w:p>
        </w:tc>
        <w:tc>
          <w:tcPr>
            <w:tcW w:w="656" w:type="dxa"/>
            <w:tcBorders>
              <w:top w:val="nil"/>
              <w:left w:val="nil"/>
              <w:bottom w:val="single" w:sz="4" w:space="0" w:color="auto"/>
              <w:right w:val="single" w:sz="4" w:space="0" w:color="auto"/>
            </w:tcBorders>
            <w:shd w:val="clear" w:color="auto" w:fill="auto"/>
            <w:vAlign w:val="center"/>
            <w:hideMark/>
          </w:tcPr>
          <w:p w:rsidR="00F44C99" w:rsidRPr="008D6FA3" w:rsidRDefault="00F44C99" w:rsidP="00C258ED">
            <w:pPr>
              <w:spacing w:after="0" w:line="240" w:lineRule="auto"/>
              <w:jc w:val="center"/>
              <w:rPr>
                <w:rFonts w:ascii="Times New Roman" w:eastAsia="Times New Roman" w:hAnsi="Times New Roman" w:cs="Times New Roman"/>
                <w:color w:val="000000"/>
                <w:sz w:val="24"/>
                <w:szCs w:val="24"/>
              </w:rPr>
            </w:pPr>
            <w:r w:rsidRPr="008D6FA3">
              <w:rPr>
                <w:rFonts w:ascii="Times New Roman" w:eastAsia="Times New Roman" w:hAnsi="Times New Roman" w:cs="Times New Roman"/>
                <w:color w:val="000000"/>
                <w:sz w:val="24"/>
                <w:szCs w:val="24"/>
              </w:rPr>
              <w:t>0</w:t>
            </w:r>
          </w:p>
        </w:tc>
        <w:tc>
          <w:tcPr>
            <w:tcW w:w="657" w:type="dxa"/>
            <w:tcBorders>
              <w:top w:val="nil"/>
              <w:left w:val="nil"/>
              <w:bottom w:val="single" w:sz="4" w:space="0" w:color="auto"/>
              <w:right w:val="single" w:sz="4" w:space="0" w:color="auto"/>
            </w:tcBorders>
            <w:shd w:val="clear" w:color="auto" w:fill="auto"/>
            <w:vAlign w:val="center"/>
            <w:hideMark/>
          </w:tcPr>
          <w:p w:rsidR="00F44C99" w:rsidRPr="008D6FA3" w:rsidRDefault="00F44C99" w:rsidP="00C258ED">
            <w:pPr>
              <w:spacing w:after="0" w:line="240" w:lineRule="auto"/>
              <w:jc w:val="center"/>
              <w:rPr>
                <w:rFonts w:ascii="Times New Roman" w:eastAsia="Times New Roman" w:hAnsi="Times New Roman" w:cs="Times New Roman"/>
                <w:color w:val="000000"/>
                <w:sz w:val="24"/>
                <w:szCs w:val="24"/>
              </w:rPr>
            </w:pPr>
            <w:r w:rsidRPr="008D6FA3">
              <w:rPr>
                <w:rFonts w:ascii="Times New Roman" w:eastAsia="Times New Roman" w:hAnsi="Times New Roman" w:cs="Times New Roman"/>
                <w:color w:val="000000"/>
                <w:sz w:val="24"/>
                <w:szCs w:val="24"/>
              </w:rPr>
              <w:t>0</w:t>
            </w:r>
          </w:p>
        </w:tc>
      </w:tr>
      <w:tr w:rsidR="00F44C99" w:rsidRPr="008D6FA3" w:rsidTr="00C258ED">
        <w:trPr>
          <w:trHeight w:val="844"/>
        </w:trPr>
        <w:tc>
          <w:tcPr>
            <w:tcW w:w="617" w:type="dxa"/>
            <w:tcBorders>
              <w:top w:val="nil"/>
              <w:left w:val="single" w:sz="4" w:space="0" w:color="auto"/>
              <w:bottom w:val="single" w:sz="4" w:space="0" w:color="auto"/>
              <w:right w:val="single" w:sz="4" w:space="0" w:color="auto"/>
            </w:tcBorders>
            <w:shd w:val="clear" w:color="auto" w:fill="auto"/>
            <w:noWrap/>
            <w:vAlign w:val="center"/>
            <w:hideMark/>
          </w:tcPr>
          <w:p w:rsidR="00F44C99" w:rsidRPr="008D6FA3" w:rsidRDefault="00F44C99" w:rsidP="00C258ED">
            <w:pPr>
              <w:spacing w:after="0" w:line="240" w:lineRule="auto"/>
              <w:jc w:val="center"/>
              <w:rPr>
                <w:rFonts w:ascii="Times New Roman" w:eastAsia="Times New Roman" w:hAnsi="Times New Roman" w:cs="Times New Roman"/>
                <w:color w:val="000000"/>
                <w:sz w:val="24"/>
                <w:szCs w:val="24"/>
              </w:rPr>
            </w:pPr>
            <w:r w:rsidRPr="008D6FA3">
              <w:rPr>
                <w:rFonts w:ascii="Times New Roman" w:eastAsia="Times New Roman" w:hAnsi="Times New Roman" w:cs="Times New Roman"/>
                <w:color w:val="000000"/>
                <w:sz w:val="24"/>
                <w:szCs w:val="24"/>
              </w:rPr>
              <w:lastRenderedPageBreak/>
              <w:t>6</w:t>
            </w:r>
          </w:p>
        </w:tc>
        <w:tc>
          <w:tcPr>
            <w:tcW w:w="2957" w:type="dxa"/>
            <w:tcBorders>
              <w:top w:val="nil"/>
              <w:left w:val="nil"/>
              <w:bottom w:val="single" w:sz="4" w:space="0" w:color="auto"/>
              <w:right w:val="single" w:sz="4" w:space="0" w:color="auto"/>
            </w:tcBorders>
            <w:shd w:val="clear" w:color="auto" w:fill="auto"/>
            <w:vAlign w:val="center"/>
            <w:hideMark/>
          </w:tcPr>
          <w:p w:rsidR="00F44C99" w:rsidRPr="008D6FA3" w:rsidRDefault="00F44C99" w:rsidP="00C258ED">
            <w:pPr>
              <w:spacing w:after="0" w:line="240" w:lineRule="auto"/>
              <w:rPr>
                <w:rFonts w:ascii="Times New Roman" w:eastAsia="Times New Roman" w:hAnsi="Times New Roman" w:cs="Times New Roman"/>
                <w:color w:val="000000"/>
                <w:sz w:val="24"/>
                <w:szCs w:val="24"/>
              </w:rPr>
            </w:pPr>
            <w:r w:rsidRPr="008D6FA3">
              <w:rPr>
                <w:rFonts w:ascii="Times New Roman" w:eastAsia="Times New Roman" w:hAnsi="Times New Roman" w:cs="Times New Roman"/>
                <w:color w:val="000000"/>
                <w:sz w:val="24"/>
                <w:szCs w:val="24"/>
              </w:rPr>
              <w:t>The organization promotes team work.</w:t>
            </w:r>
          </w:p>
        </w:tc>
        <w:tc>
          <w:tcPr>
            <w:tcW w:w="651" w:type="dxa"/>
            <w:tcBorders>
              <w:top w:val="nil"/>
              <w:left w:val="nil"/>
              <w:bottom w:val="single" w:sz="4" w:space="0" w:color="auto"/>
              <w:right w:val="single" w:sz="4" w:space="0" w:color="auto"/>
            </w:tcBorders>
            <w:shd w:val="clear" w:color="auto" w:fill="auto"/>
            <w:vAlign w:val="center"/>
            <w:hideMark/>
          </w:tcPr>
          <w:p w:rsidR="00F44C99" w:rsidRPr="008D6FA3" w:rsidRDefault="00F44C99" w:rsidP="00C258ED">
            <w:pPr>
              <w:spacing w:after="0" w:line="240" w:lineRule="auto"/>
              <w:jc w:val="center"/>
              <w:rPr>
                <w:rFonts w:ascii="Times New Roman" w:eastAsia="Times New Roman" w:hAnsi="Times New Roman" w:cs="Times New Roman"/>
                <w:color w:val="000000"/>
                <w:sz w:val="24"/>
                <w:szCs w:val="24"/>
              </w:rPr>
            </w:pPr>
            <w:r w:rsidRPr="008D6FA3">
              <w:rPr>
                <w:rFonts w:ascii="Times New Roman" w:eastAsia="Times New Roman" w:hAnsi="Times New Roman" w:cs="Times New Roman"/>
                <w:color w:val="000000"/>
                <w:sz w:val="24"/>
                <w:szCs w:val="24"/>
              </w:rPr>
              <w:t>10</w:t>
            </w:r>
          </w:p>
        </w:tc>
        <w:tc>
          <w:tcPr>
            <w:tcW w:w="559" w:type="dxa"/>
            <w:tcBorders>
              <w:top w:val="nil"/>
              <w:left w:val="nil"/>
              <w:bottom w:val="single" w:sz="4" w:space="0" w:color="auto"/>
              <w:right w:val="single" w:sz="4" w:space="0" w:color="auto"/>
            </w:tcBorders>
            <w:shd w:val="clear" w:color="auto" w:fill="auto"/>
            <w:vAlign w:val="center"/>
            <w:hideMark/>
          </w:tcPr>
          <w:p w:rsidR="00F44C99" w:rsidRPr="008D6FA3" w:rsidRDefault="00F44C99" w:rsidP="00C258ED">
            <w:pPr>
              <w:spacing w:after="0" w:line="240" w:lineRule="auto"/>
              <w:jc w:val="center"/>
              <w:rPr>
                <w:rFonts w:ascii="Times New Roman" w:eastAsia="Times New Roman" w:hAnsi="Times New Roman" w:cs="Times New Roman"/>
                <w:color w:val="000000"/>
                <w:sz w:val="24"/>
                <w:szCs w:val="24"/>
              </w:rPr>
            </w:pPr>
            <w:r w:rsidRPr="008D6FA3">
              <w:rPr>
                <w:rFonts w:ascii="Times New Roman" w:eastAsia="Times New Roman" w:hAnsi="Times New Roman" w:cs="Times New Roman"/>
                <w:color w:val="000000"/>
                <w:sz w:val="24"/>
                <w:szCs w:val="24"/>
              </w:rPr>
              <w:t>40</w:t>
            </w:r>
          </w:p>
        </w:tc>
        <w:tc>
          <w:tcPr>
            <w:tcW w:w="558" w:type="dxa"/>
            <w:tcBorders>
              <w:top w:val="nil"/>
              <w:left w:val="nil"/>
              <w:bottom w:val="single" w:sz="4" w:space="0" w:color="auto"/>
              <w:right w:val="single" w:sz="4" w:space="0" w:color="auto"/>
            </w:tcBorders>
            <w:shd w:val="clear" w:color="auto" w:fill="auto"/>
            <w:vAlign w:val="center"/>
            <w:hideMark/>
          </w:tcPr>
          <w:p w:rsidR="00F44C99" w:rsidRPr="008D6FA3" w:rsidRDefault="00F44C99" w:rsidP="00C258ED">
            <w:pPr>
              <w:spacing w:after="0" w:line="240" w:lineRule="auto"/>
              <w:jc w:val="center"/>
              <w:rPr>
                <w:rFonts w:ascii="Times New Roman" w:eastAsia="Times New Roman" w:hAnsi="Times New Roman" w:cs="Times New Roman"/>
                <w:color w:val="000000"/>
                <w:sz w:val="24"/>
                <w:szCs w:val="24"/>
              </w:rPr>
            </w:pPr>
            <w:r w:rsidRPr="008D6FA3">
              <w:rPr>
                <w:rFonts w:ascii="Times New Roman" w:eastAsia="Times New Roman" w:hAnsi="Times New Roman" w:cs="Times New Roman"/>
                <w:color w:val="000000"/>
                <w:sz w:val="24"/>
                <w:szCs w:val="24"/>
              </w:rPr>
              <w:t>13</w:t>
            </w:r>
          </w:p>
        </w:tc>
        <w:tc>
          <w:tcPr>
            <w:tcW w:w="652" w:type="dxa"/>
            <w:tcBorders>
              <w:top w:val="nil"/>
              <w:left w:val="nil"/>
              <w:bottom w:val="single" w:sz="4" w:space="0" w:color="auto"/>
              <w:right w:val="single" w:sz="4" w:space="0" w:color="auto"/>
            </w:tcBorders>
            <w:shd w:val="clear" w:color="auto" w:fill="auto"/>
            <w:vAlign w:val="center"/>
            <w:hideMark/>
          </w:tcPr>
          <w:p w:rsidR="00F44C99" w:rsidRPr="008D6FA3" w:rsidRDefault="00F44C99" w:rsidP="00C258ED">
            <w:pPr>
              <w:spacing w:after="0" w:line="240" w:lineRule="auto"/>
              <w:jc w:val="center"/>
              <w:rPr>
                <w:rFonts w:ascii="Times New Roman" w:eastAsia="Times New Roman" w:hAnsi="Times New Roman" w:cs="Times New Roman"/>
                <w:color w:val="000000"/>
                <w:sz w:val="24"/>
                <w:szCs w:val="24"/>
              </w:rPr>
            </w:pPr>
            <w:r w:rsidRPr="008D6FA3">
              <w:rPr>
                <w:rFonts w:ascii="Times New Roman" w:eastAsia="Times New Roman" w:hAnsi="Times New Roman" w:cs="Times New Roman"/>
                <w:color w:val="000000"/>
                <w:sz w:val="24"/>
                <w:szCs w:val="24"/>
              </w:rPr>
              <w:t>52</w:t>
            </w:r>
          </w:p>
        </w:tc>
        <w:tc>
          <w:tcPr>
            <w:tcW w:w="600" w:type="dxa"/>
            <w:tcBorders>
              <w:top w:val="nil"/>
              <w:left w:val="nil"/>
              <w:bottom w:val="single" w:sz="4" w:space="0" w:color="auto"/>
              <w:right w:val="single" w:sz="4" w:space="0" w:color="auto"/>
            </w:tcBorders>
            <w:shd w:val="clear" w:color="auto" w:fill="auto"/>
            <w:vAlign w:val="center"/>
            <w:hideMark/>
          </w:tcPr>
          <w:p w:rsidR="00F44C99" w:rsidRPr="008D6FA3" w:rsidRDefault="00F44C99" w:rsidP="00C258ED">
            <w:pPr>
              <w:spacing w:after="0" w:line="240" w:lineRule="auto"/>
              <w:jc w:val="center"/>
              <w:rPr>
                <w:rFonts w:ascii="Times New Roman" w:eastAsia="Times New Roman" w:hAnsi="Times New Roman" w:cs="Times New Roman"/>
                <w:color w:val="000000"/>
                <w:sz w:val="24"/>
                <w:szCs w:val="24"/>
              </w:rPr>
            </w:pPr>
            <w:r w:rsidRPr="008D6FA3">
              <w:rPr>
                <w:rFonts w:ascii="Times New Roman" w:eastAsia="Times New Roman" w:hAnsi="Times New Roman" w:cs="Times New Roman"/>
                <w:color w:val="000000"/>
                <w:sz w:val="24"/>
                <w:szCs w:val="24"/>
              </w:rPr>
              <w:t>2</w:t>
            </w:r>
          </w:p>
        </w:tc>
        <w:tc>
          <w:tcPr>
            <w:tcW w:w="610" w:type="dxa"/>
            <w:tcBorders>
              <w:top w:val="nil"/>
              <w:left w:val="nil"/>
              <w:bottom w:val="single" w:sz="4" w:space="0" w:color="auto"/>
              <w:right w:val="single" w:sz="4" w:space="0" w:color="auto"/>
            </w:tcBorders>
            <w:shd w:val="clear" w:color="auto" w:fill="auto"/>
            <w:vAlign w:val="center"/>
            <w:hideMark/>
          </w:tcPr>
          <w:p w:rsidR="00F44C99" w:rsidRPr="008D6FA3" w:rsidRDefault="00F44C99" w:rsidP="00C258ED">
            <w:pPr>
              <w:spacing w:after="0" w:line="240" w:lineRule="auto"/>
              <w:jc w:val="center"/>
              <w:rPr>
                <w:rFonts w:ascii="Times New Roman" w:eastAsia="Times New Roman" w:hAnsi="Times New Roman" w:cs="Times New Roman"/>
                <w:color w:val="000000"/>
                <w:sz w:val="24"/>
                <w:szCs w:val="24"/>
              </w:rPr>
            </w:pPr>
            <w:r w:rsidRPr="008D6FA3">
              <w:rPr>
                <w:rFonts w:ascii="Times New Roman" w:eastAsia="Times New Roman" w:hAnsi="Times New Roman" w:cs="Times New Roman"/>
                <w:color w:val="000000"/>
                <w:sz w:val="24"/>
                <w:szCs w:val="24"/>
              </w:rPr>
              <w:t>8</w:t>
            </w:r>
          </w:p>
        </w:tc>
        <w:tc>
          <w:tcPr>
            <w:tcW w:w="630" w:type="dxa"/>
            <w:tcBorders>
              <w:top w:val="nil"/>
              <w:left w:val="nil"/>
              <w:bottom w:val="single" w:sz="4" w:space="0" w:color="auto"/>
              <w:right w:val="single" w:sz="4" w:space="0" w:color="auto"/>
            </w:tcBorders>
            <w:shd w:val="clear" w:color="auto" w:fill="auto"/>
            <w:vAlign w:val="center"/>
            <w:hideMark/>
          </w:tcPr>
          <w:p w:rsidR="00F44C99" w:rsidRPr="008D6FA3" w:rsidRDefault="00F44C99" w:rsidP="00C258ED">
            <w:pPr>
              <w:spacing w:after="0" w:line="240" w:lineRule="auto"/>
              <w:jc w:val="center"/>
              <w:rPr>
                <w:rFonts w:ascii="Times New Roman" w:eastAsia="Times New Roman" w:hAnsi="Times New Roman" w:cs="Times New Roman"/>
                <w:color w:val="000000"/>
                <w:sz w:val="24"/>
                <w:szCs w:val="24"/>
              </w:rPr>
            </w:pPr>
            <w:r w:rsidRPr="008D6FA3">
              <w:rPr>
                <w:rFonts w:ascii="Times New Roman" w:eastAsia="Times New Roman" w:hAnsi="Times New Roman" w:cs="Times New Roman"/>
                <w:color w:val="000000"/>
                <w:sz w:val="24"/>
                <w:szCs w:val="24"/>
              </w:rPr>
              <w:t>0</w:t>
            </w:r>
          </w:p>
        </w:tc>
        <w:tc>
          <w:tcPr>
            <w:tcW w:w="568" w:type="dxa"/>
            <w:tcBorders>
              <w:top w:val="nil"/>
              <w:left w:val="nil"/>
              <w:bottom w:val="single" w:sz="4" w:space="0" w:color="auto"/>
              <w:right w:val="single" w:sz="4" w:space="0" w:color="auto"/>
            </w:tcBorders>
            <w:shd w:val="clear" w:color="auto" w:fill="auto"/>
            <w:vAlign w:val="center"/>
            <w:hideMark/>
          </w:tcPr>
          <w:p w:rsidR="00F44C99" w:rsidRPr="008D6FA3" w:rsidRDefault="00F44C99" w:rsidP="00C258ED">
            <w:pPr>
              <w:spacing w:after="0" w:line="240" w:lineRule="auto"/>
              <w:jc w:val="center"/>
              <w:rPr>
                <w:rFonts w:ascii="Times New Roman" w:eastAsia="Times New Roman" w:hAnsi="Times New Roman" w:cs="Times New Roman"/>
                <w:color w:val="000000"/>
                <w:sz w:val="24"/>
                <w:szCs w:val="24"/>
              </w:rPr>
            </w:pPr>
            <w:r w:rsidRPr="008D6FA3">
              <w:rPr>
                <w:rFonts w:ascii="Times New Roman" w:eastAsia="Times New Roman" w:hAnsi="Times New Roman" w:cs="Times New Roman"/>
                <w:color w:val="000000"/>
                <w:sz w:val="24"/>
                <w:szCs w:val="24"/>
              </w:rPr>
              <w:t>0</w:t>
            </w:r>
          </w:p>
        </w:tc>
        <w:tc>
          <w:tcPr>
            <w:tcW w:w="656" w:type="dxa"/>
            <w:tcBorders>
              <w:top w:val="nil"/>
              <w:left w:val="nil"/>
              <w:bottom w:val="single" w:sz="4" w:space="0" w:color="auto"/>
              <w:right w:val="single" w:sz="4" w:space="0" w:color="auto"/>
            </w:tcBorders>
            <w:shd w:val="clear" w:color="auto" w:fill="auto"/>
            <w:vAlign w:val="center"/>
            <w:hideMark/>
          </w:tcPr>
          <w:p w:rsidR="00F44C99" w:rsidRPr="008D6FA3" w:rsidRDefault="00F44C99" w:rsidP="00C258ED">
            <w:pPr>
              <w:spacing w:after="0" w:line="240" w:lineRule="auto"/>
              <w:jc w:val="center"/>
              <w:rPr>
                <w:rFonts w:ascii="Times New Roman" w:eastAsia="Times New Roman" w:hAnsi="Times New Roman" w:cs="Times New Roman"/>
                <w:color w:val="000000"/>
                <w:sz w:val="24"/>
                <w:szCs w:val="24"/>
              </w:rPr>
            </w:pPr>
            <w:r w:rsidRPr="008D6FA3">
              <w:rPr>
                <w:rFonts w:ascii="Times New Roman" w:eastAsia="Times New Roman" w:hAnsi="Times New Roman" w:cs="Times New Roman"/>
                <w:color w:val="000000"/>
                <w:sz w:val="24"/>
                <w:szCs w:val="24"/>
              </w:rPr>
              <w:t>0</w:t>
            </w:r>
          </w:p>
        </w:tc>
        <w:tc>
          <w:tcPr>
            <w:tcW w:w="657" w:type="dxa"/>
            <w:tcBorders>
              <w:top w:val="nil"/>
              <w:left w:val="nil"/>
              <w:bottom w:val="single" w:sz="4" w:space="0" w:color="auto"/>
              <w:right w:val="single" w:sz="4" w:space="0" w:color="auto"/>
            </w:tcBorders>
            <w:shd w:val="clear" w:color="auto" w:fill="auto"/>
            <w:vAlign w:val="center"/>
            <w:hideMark/>
          </w:tcPr>
          <w:p w:rsidR="00F44C99" w:rsidRPr="008D6FA3" w:rsidRDefault="00F44C99" w:rsidP="00C258ED">
            <w:pPr>
              <w:spacing w:after="0" w:line="240" w:lineRule="auto"/>
              <w:jc w:val="center"/>
              <w:rPr>
                <w:rFonts w:ascii="Times New Roman" w:eastAsia="Times New Roman" w:hAnsi="Times New Roman" w:cs="Times New Roman"/>
                <w:color w:val="000000"/>
                <w:sz w:val="24"/>
                <w:szCs w:val="24"/>
              </w:rPr>
            </w:pPr>
            <w:r w:rsidRPr="008D6FA3">
              <w:rPr>
                <w:rFonts w:ascii="Times New Roman" w:eastAsia="Times New Roman" w:hAnsi="Times New Roman" w:cs="Times New Roman"/>
                <w:color w:val="000000"/>
                <w:sz w:val="24"/>
                <w:szCs w:val="24"/>
              </w:rPr>
              <w:t>0</w:t>
            </w:r>
          </w:p>
        </w:tc>
      </w:tr>
      <w:tr w:rsidR="00F44C99" w:rsidRPr="008D6FA3" w:rsidTr="00C258ED">
        <w:trPr>
          <w:trHeight w:val="1209"/>
        </w:trPr>
        <w:tc>
          <w:tcPr>
            <w:tcW w:w="617" w:type="dxa"/>
            <w:tcBorders>
              <w:top w:val="nil"/>
              <w:left w:val="single" w:sz="4" w:space="0" w:color="auto"/>
              <w:bottom w:val="single" w:sz="4" w:space="0" w:color="auto"/>
              <w:right w:val="single" w:sz="4" w:space="0" w:color="auto"/>
            </w:tcBorders>
            <w:shd w:val="clear" w:color="auto" w:fill="auto"/>
            <w:noWrap/>
            <w:vAlign w:val="center"/>
            <w:hideMark/>
          </w:tcPr>
          <w:p w:rsidR="00F44C99" w:rsidRPr="008D6FA3" w:rsidRDefault="00F44C99" w:rsidP="00C258ED">
            <w:pPr>
              <w:spacing w:after="0" w:line="240" w:lineRule="auto"/>
              <w:jc w:val="center"/>
              <w:rPr>
                <w:rFonts w:ascii="Times New Roman" w:eastAsia="Times New Roman" w:hAnsi="Times New Roman" w:cs="Times New Roman"/>
                <w:color w:val="000000"/>
                <w:sz w:val="24"/>
                <w:szCs w:val="24"/>
              </w:rPr>
            </w:pPr>
            <w:r w:rsidRPr="008D6FA3">
              <w:rPr>
                <w:rFonts w:ascii="Times New Roman" w:eastAsia="Times New Roman" w:hAnsi="Times New Roman" w:cs="Times New Roman"/>
                <w:color w:val="000000"/>
                <w:sz w:val="24"/>
                <w:szCs w:val="24"/>
              </w:rPr>
              <w:t>7</w:t>
            </w:r>
          </w:p>
        </w:tc>
        <w:tc>
          <w:tcPr>
            <w:tcW w:w="2957" w:type="dxa"/>
            <w:tcBorders>
              <w:top w:val="nil"/>
              <w:left w:val="nil"/>
              <w:bottom w:val="single" w:sz="4" w:space="0" w:color="auto"/>
              <w:right w:val="single" w:sz="4" w:space="0" w:color="auto"/>
            </w:tcBorders>
            <w:shd w:val="clear" w:color="auto" w:fill="auto"/>
            <w:vAlign w:val="center"/>
            <w:hideMark/>
          </w:tcPr>
          <w:p w:rsidR="00F44C99" w:rsidRPr="008D6FA3" w:rsidRDefault="00F44C99" w:rsidP="00C258ED">
            <w:pPr>
              <w:spacing w:after="0" w:line="240" w:lineRule="auto"/>
              <w:rPr>
                <w:rFonts w:ascii="Times New Roman" w:eastAsia="Times New Roman" w:hAnsi="Times New Roman" w:cs="Times New Roman"/>
                <w:color w:val="000000"/>
                <w:sz w:val="24"/>
                <w:szCs w:val="24"/>
              </w:rPr>
            </w:pPr>
            <w:r w:rsidRPr="008D6FA3">
              <w:rPr>
                <w:rFonts w:ascii="Times New Roman" w:eastAsia="Times New Roman" w:hAnsi="Times New Roman" w:cs="Times New Roman"/>
                <w:color w:val="000000"/>
                <w:sz w:val="24"/>
                <w:szCs w:val="24"/>
              </w:rPr>
              <w:t>There is enough space &amp; scope to show the creativity of individual employee</w:t>
            </w:r>
          </w:p>
        </w:tc>
        <w:tc>
          <w:tcPr>
            <w:tcW w:w="651" w:type="dxa"/>
            <w:tcBorders>
              <w:top w:val="nil"/>
              <w:left w:val="nil"/>
              <w:bottom w:val="single" w:sz="4" w:space="0" w:color="auto"/>
              <w:right w:val="single" w:sz="4" w:space="0" w:color="auto"/>
            </w:tcBorders>
            <w:shd w:val="clear" w:color="auto" w:fill="auto"/>
            <w:vAlign w:val="center"/>
            <w:hideMark/>
          </w:tcPr>
          <w:p w:rsidR="00F44C99" w:rsidRPr="008D6FA3" w:rsidRDefault="00F44C99" w:rsidP="00C258ED">
            <w:pPr>
              <w:spacing w:after="0" w:line="240" w:lineRule="auto"/>
              <w:jc w:val="center"/>
              <w:rPr>
                <w:rFonts w:ascii="Times New Roman" w:eastAsia="Times New Roman" w:hAnsi="Times New Roman" w:cs="Times New Roman"/>
                <w:color w:val="000000"/>
                <w:sz w:val="24"/>
                <w:szCs w:val="24"/>
              </w:rPr>
            </w:pPr>
            <w:r w:rsidRPr="008D6FA3">
              <w:rPr>
                <w:rFonts w:ascii="Times New Roman" w:eastAsia="Times New Roman" w:hAnsi="Times New Roman" w:cs="Times New Roman"/>
                <w:color w:val="000000"/>
                <w:sz w:val="24"/>
                <w:szCs w:val="24"/>
              </w:rPr>
              <w:t>10</w:t>
            </w:r>
          </w:p>
        </w:tc>
        <w:tc>
          <w:tcPr>
            <w:tcW w:w="559" w:type="dxa"/>
            <w:tcBorders>
              <w:top w:val="nil"/>
              <w:left w:val="nil"/>
              <w:bottom w:val="single" w:sz="4" w:space="0" w:color="auto"/>
              <w:right w:val="single" w:sz="4" w:space="0" w:color="auto"/>
            </w:tcBorders>
            <w:shd w:val="clear" w:color="auto" w:fill="auto"/>
            <w:vAlign w:val="center"/>
            <w:hideMark/>
          </w:tcPr>
          <w:p w:rsidR="00F44C99" w:rsidRPr="008D6FA3" w:rsidRDefault="00F44C99" w:rsidP="00C258ED">
            <w:pPr>
              <w:spacing w:after="0" w:line="240" w:lineRule="auto"/>
              <w:jc w:val="center"/>
              <w:rPr>
                <w:rFonts w:ascii="Times New Roman" w:eastAsia="Times New Roman" w:hAnsi="Times New Roman" w:cs="Times New Roman"/>
                <w:color w:val="000000"/>
                <w:sz w:val="24"/>
                <w:szCs w:val="24"/>
              </w:rPr>
            </w:pPr>
            <w:r w:rsidRPr="008D6FA3">
              <w:rPr>
                <w:rFonts w:ascii="Times New Roman" w:eastAsia="Times New Roman" w:hAnsi="Times New Roman" w:cs="Times New Roman"/>
                <w:color w:val="000000"/>
                <w:sz w:val="24"/>
                <w:szCs w:val="24"/>
              </w:rPr>
              <w:t>40</w:t>
            </w:r>
          </w:p>
        </w:tc>
        <w:tc>
          <w:tcPr>
            <w:tcW w:w="558" w:type="dxa"/>
            <w:tcBorders>
              <w:top w:val="nil"/>
              <w:left w:val="nil"/>
              <w:bottom w:val="single" w:sz="4" w:space="0" w:color="auto"/>
              <w:right w:val="single" w:sz="4" w:space="0" w:color="auto"/>
            </w:tcBorders>
            <w:shd w:val="clear" w:color="auto" w:fill="auto"/>
            <w:vAlign w:val="center"/>
            <w:hideMark/>
          </w:tcPr>
          <w:p w:rsidR="00F44C99" w:rsidRPr="008D6FA3" w:rsidRDefault="00F44C99" w:rsidP="00C258ED">
            <w:pPr>
              <w:spacing w:after="0" w:line="240" w:lineRule="auto"/>
              <w:jc w:val="center"/>
              <w:rPr>
                <w:rFonts w:ascii="Times New Roman" w:eastAsia="Times New Roman" w:hAnsi="Times New Roman" w:cs="Times New Roman"/>
                <w:color w:val="000000"/>
                <w:sz w:val="24"/>
                <w:szCs w:val="24"/>
              </w:rPr>
            </w:pPr>
            <w:r w:rsidRPr="008D6FA3">
              <w:rPr>
                <w:rFonts w:ascii="Times New Roman" w:eastAsia="Times New Roman" w:hAnsi="Times New Roman" w:cs="Times New Roman"/>
                <w:color w:val="000000"/>
                <w:sz w:val="24"/>
                <w:szCs w:val="24"/>
              </w:rPr>
              <w:t>12</w:t>
            </w:r>
          </w:p>
        </w:tc>
        <w:tc>
          <w:tcPr>
            <w:tcW w:w="652" w:type="dxa"/>
            <w:tcBorders>
              <w:top w:val="nil"/>
              <w:left w:val="nil"/>
              <w:bottom w:val="single" w:sz="4" w:space="0" w:color="auto"/>
              <w:right w:val="single" w:sz="4" w:space="0" w:color="auto"/>
            </w:tcBorders>
            <w:shd w:val="clear" w:color="auto" w:fill="auto"/>
            <w:vAlign w:val="center"/>
            <w:hideMark/>
          </w:tcPr>
          <w:p w:rsidR="00F44C99" w:rsidRPr="008D6FA3" w:rsidRDefault="00F44C99" w:rsidP="00C258ED">
            <w:pPr>
              <w:spacing w:after="0" w:line="240" w:lineRule="auto"/>
              <w:jc w:val="center"/>
              <w:rPr>
                <w:rFonts w:ascii="Times New Roman" w:eastAsia="Times New Roman" w:hAnsi="Times New Roman" w:cs="Times New Roman"/>
                <w:color w:val="000000"/>
                <w:sz w:val="24"/>
                <w:szCs w:val="24"/>
              </w:rPr>
            </w:pPr>
            <w:r w:rsidRPr="008D6FA3">
              <w:rPr>
                <w:rFonts w:ascii="Times New Roman" w:eastAsia="Times New Roman" w:hAnsi="Times New Roman" w:cs="Times New Roman"/>
                <w:color w:val="000000"/>
                <w:sz w:val="24"/>
                <w:szCs w:val="24"/>
              </w:rPr>
              <w:t>48</w:t>
            </w:r>
          </w:p>
        </w:tc>
        <w:tc>
          <w:tcPr>
            <w:tcW w:w="600" w:type="dxa"/>
            <w:tcBorders>
              <w:top w:val="nil"/>
              <w:left w:val="nil"/>
              <w:bottom w:val="single" w:sz="4" w:space="0" w:color="auto"/>
              <w:right w:val="single" w:sz="4" w:space="0" w:color="auto"/>
            </w:tcBorders>
            <w:shd w:val="clear" w:color="auto" w:fill="auto"/>
            <w:vAlign w:val="center"/>
            <w:hideMark/>
          </w:tcPr>
          <w:p w:rsidR="00F44C99" w:rsidRPr="008D6FA3" w:rsidRDefault="00F44C99" w:rsidP="00C258ED">
            <w:pPr>
              <w:spacing w:after="0" w:line="240" w:lineRule="auto"/>
              <w:jc w:val="center"/>
              <w:rPr>
                <w:rFonts w:ascii="Times New Roman" w:eastAsia="Times New Roman" w:hAnsi="Times New Roman" w:cs="Times New Roman"/>
                <w:color w:val="000000"/>
                <w:sz w:val="24"/>
                <w:szCs w:val="24"/>
              </w:rPr>
            </w:pPr>
            <w:r w:rsidRPr="008D6FA3">
              <w:rPr>
                <w:rFonts w:ascii="Times New Roman" w:eastAsia="Times New Roman" w:hAnsi="Times New Roman" w:cs="Times New Roman"/>
                <w:color w:val="000000"/>
                <w:sz w:val="24"/>
                <w:szCs w:val="24"/>
              </w:rPr>
              <w:t>3</w:t>
            </w:r>
          </w:p>
        </w:tc>
        <w:tc>
          <w:tcPr>
            <w:tcW w:w="610" w:type="dxa"/>
            <w:tcBorders>
              <w:top w:val="nil"/>
              <w:left w:val="nil"/>
              <w:bottom w:val="single" w:sz="4" w:space="0" w:color="auto"/>
              <w:right w:val="single" w:sz="4" w:space="0" w:color="auto"/>
            </w:tcBorders>
            <w:shd w:val="clear" w:color="auto" w:fill="auto"/>
            <w:vAlign w:val="center"/>
            <w:hideMark/>
          </w:tcPr>
          <w:p w:rsidR="00F44C99" w:rsidRPr="008D6FA3" w:rsidRDefault="00F44C99" w:rsidP="00C258ED">
            <w:pPr>
              <w:spacing w:after="0" w:line="240" w:lineRule="auto"/>
              <w:jc w:val="center"/>
              <w:rPr>
                <w:rFonts w:ascii="Times New Roman" w:eastAsia="Times New Roman" w:hAnsi="Times New Roman" w:cs="Times New Roman"/>
                <w:color w:val="000000"/>
                <w:sz w:val="24"/>
                <w:szCs w:val="24"/>
              </w:rPr>
            </w:pPr>
            <w:r w:rsidRPr="008D6FA3">
              <w:rPr>
                <w:rFonts w:ascii="Times New Roman" w:eastAsia="Times New Roman" w:hAnsi="Times New Roman" w:cs="Times New Roman"/>
                <w:color w:val="000000"/>
                <w:sz w:val="24"/>
                <w:szCs w:val="24"/>
              </w:rPr>
              <w:t>12</w:t>
            </w:r>
          </w:p>
        </w:tc>
        <w:tc>
          <w:tcPr>
            <w:tcW w:w="630" w:type="dxa"/>
            <w:tcBorders>
              <w:top w:val="nil"/>
              <w:left w:val="nil"/>
              <w:bottom w:val="single" w:sz="4" w:space="0" w:color="auto"/>
              <w:right w:val="single" w:sz="4" w:space="0" w:color="auto"/>
            </w:tcBorders>
            <w:shd w:val="clear" w:color="auto" w:fill="auto"/>
            <w:vAlign w:val="center"/>
            <w:hideMark/>
          </w:tcPr>
          <w:p w:rsidR="00F44C99" w:rsidRPr="008D6FA3" w:rsidRDefault="00F44C99" w:rsidP="00C258ED">
            <w:pPr>
              <w:spacing w:after="0" w:line="240" w:lineRule="auto"/>
              <w:jc w:val="center"/>
              <w:rPr>
                <w:rFonts w:ascii="Times New Roman" w:eastAsia="Times New Roman" w:hAnsi="Times New Roman" w:cs="Times New Roman"/>
                <w:color w:val="000000"/>
                <w:sz w:val="24"/>
                <w:szCs w:val="24"/>
              </w:rPr>
            </w:pPr>
            <w:r w:rsidRPr="008D6FA3">
              <w:rPr>
                <w:rFonts w:ascii="Times New Roman" w:eastAsia="Times New Roman" w:hAnsi="Times New Roman" w:cs="Times New Roman"/>
                <w:color w:val="000000"/>
                <w:sz w:val="24"/>
                <w:szCs w:val="24"/>
              </w:rPr>
              <w:t>0</w:t>
            </w:r>
          </w:p>
        </w:tc>
        <w:tc>
          <w:tcPr>
            <w:tcW w:w="568" w:type="dxa"/>
            <w:tcBorders>
              <w:top w:val="nil"/>
              <w:left w:val="nil"/>
              <w:bottom w:val="single" w:sz="4" w:space="0" w:color="auto"/>
              <w:right w:val="single" w:sz="4" w:space="0" w:color="auto"/>
            </w:tcBorders>
            <w:shd w:val="clear" w:color="auto" w:fill="auto"/>
            <w:vAlign w:val="center"/>
            <w:hideMark/>
          </w:tcPr>
          <w:p w:rsidR="00F44C99" w:rsidRPr="008D6FA3" w:rsidRDefault="00F44C99" w:rsidP="00C258ED">
            <w:pPr>
              <w:spacing w:after="0" w:line="240" w:lineRule="auto"/>
              <w:jc w:val="center"/>
              <w:rPr>
                <w:rFonts w:ascii="Times New Roman" w:eastAsia="Times New Roman" w:hAnsi="Times New Roman" w:cs="Times New Roman"/>
                <w:color w:val="000000"/>
                <w:sz w:val="24"/>
                <w:szCs w:val="24"/>
              </w:rPr>
            </w:pPr>
            <w:r w:rsidRPr="008D6FA3">
              <w:rPr>
                <w:rFonts w:ascii="Times New Roman" w:eastAsia="Times New Roman" w:hAnsi="Times New Roman" w:cs="Times New Roman"/>
                <w:color w:val="000000"/>
                <w:sz w:val="24"/>
                <w:szCs w:val="24"/>
              </w:rPr>
              <w:t>0</w:t>
            </w:r>
          </w:p>
        </w:tc>
        <w:tc>
          <w:tcPr>
            <w:tcW w:w="656" w:type="dxa"/>
            <w:tcBorders>
              <w:top w:val="nil"/>
              <w:left w:val="nil"/>
              <w:bottom w:val="single" w:sz="4" w:space="0" w:color="auto"/>
              <w:right w:val="single" w:sz="4" w:space="0" w:color="auto"/>
            </w:tcBorders>
            <w:shd w:val="clear" w:color="auto" w:fill="auto"/>
            <w:vAlign w:val="center"/>
            <w:hideMark/>
          </w:tcPr>
          <w:p w:rsidR="00F44C99" w:rsidRPr="008D6FA3" w:rsidRDefault="00F44C99" w:rsidP="00C258ED">
            <w:pPr>
              <w:spacing w:after="0" w:line="240" w:lineRule="auto"/>
              <w:jc w:val="center"/>
              <w:rPr>
                <w:rFonts w:ascii="Times New Roman" w:eastAsia="Times New Roman" w:hAnsi="Times New Roman" w:cs="Times New Roman"/>
                <w:color w:val="000000"/>
                <w:sz w:val="24"/>
                <w:szCs w:val="24"/>
              </w:rPr>
            </w:pPr>
            <w:r w:rsidRPr="008D6FA3">
              <w:rPr>
                <w:rFonts w:ascii="Times New Roman" w:eastAsia="Times New Roman" w:hAnsi="Times New Roman" w:cs="Times New Roman"/>
                <w:color w:val="000000"/>
                <w:sz w:val="24"/>
                <w:szCs w:val="24"/>
              </w:rPr>
              <w:t>0</w:t>
            </w:r>
          </w:p>
        </w:tc>
        <w:tc>
          <w:tcPr>
            <w:tcW w:w="657" w:type="dxa"/>
            <w:tcBorders>
              <w:top w:val="nil"/>
              <w:left w:val="nil"/>
              <w:bottom w:val="single" w:sz="4" w:space="0" w:color="auto"/>
              <w:right w:val="single" w:sz="4" w:space="0" w:color="auto"/>
            </w:tcBorders>
            <w:shd w:val="clear" w:color="auto" w:fill="auto"/>
            <w:vAlign w:val="center"/>
            <w:hideMark/>
          </w:tcPr>
          <w:p w:rsidR="00F44C99" w:rsidRPr="008D6FA3" w:rsidRDefault="00F44C99" w:rsidP="00C258ED">
            <w:pPr>
              <w:spacing w:after="0" w:line="240" w:lineRule="auto"/>
              <w:jc w:val="center"/>
              <w:rPr>
                <w:rFonts w:ascii="Times New Roman" w:eastAsia="Times New Roman" w:hAnsi="Times New Roman" w:cs="Times New Roman"/>
                <w:color w:val="000000"/>
                <w:sz w:val="24"/>
                <w:szCs w:val="24"/>
              </w:rPr>
            </w:pPr>
            <w:r w:rsidRPr="008D6FA3">
              <w:rPr>
                <w:rFonts w:ascii="Times New Roman" w:eastAsia="Times New Roman" w:hAnsi="Times New Roman" w:cs="Times New Roman"/>
                <w:color w:val="000000"/>
                <w:sz w:val="24"/>
                <w:szCs w:val="24"/>
              </w:rPr>
              <w:t>0</w:t>
            </w:r>
          </w:p>
        </w:tc>
      </w:tr>
      <w:tr w:rsidR="00F44C99" w:rsidRPr="008D6FA3" w:rsidTr="00C258ED">
        <w:trPr>
          <w:trHeight w:val="1286"/>
        </w:trPr>
        <w:tc>
          <w:tcPr>
            <w:tcW w:w="617" w:type="dxa"/>
            <w:tcBorders>
              <w:top w:val="nil"/>
              <w:left w:val="single" w:sz="4" w:space="0" w:color="auto"/>
              <w:bottom w:val="single" w:sz="4" w:space="0" w:color="auto"/>
              <w:right w:val="single" w:sz="4" w:space="0" w:color="auto"/>
            </w:tcBorders>
            <w:shd w:val="clear" w:color="auto" w:fill="auto"/>
            <w:noWrap/>
            <w:vAlign w:val="center"/>
            <w:hideMark/>
          </w:tcPr>
          <w:p w:rsidR="00F44C99" w:rsidRPr="008D6FA3" w:rsidRDefault="00F44C99" w:rsidP="00C258ED">
            <w:pPr>
              <w:spacing w:after="0" w:line="240" w:lineRule="auto"/>
              <w:jc w:val="center"/>
              <w:rPr>
                <w:rFonts w:ascii="Times New Roman" w:eastAsia="Times New Roman" w:hAnsi="Times New Roman" w:cs="Times New Roman"/>
                <w:color w:val="000000"/>
                <w:sz w:val="24"/>
                <w:szCs w:val="24"/>
              </w:rPr>
            </w:pPr>
            <w:r w:rsidRPr="008D6FA3">
              <w:rPr>
                <w:rFonts w:ascii="Times New Roman" w:eastAsia="Times New Roman" w:hAnsi="Times New Roman" w:cs="Times New Roman"/>
                <w:color w:val="000000"/>
                <w:sz w:val="24"/>
                <w:szCs w:val="24"/>
              </w:rPr>
              <w:t>8</w:t>
            </w:r>
          </w:p>
        </w:tc>
        <w:tc>
          <w:tcPr>
            <w:tcW w:w="2957" w:type="dxa"/>
            <w:tcBorders>
              <w:top w:val="nil"/>
              <w:left w:val="nil"/>
              <w:bottom w:val="single" w:sz="4" w:space="0" w:color="auto"/>
              <w:right w:val="single" w:sz="4" w:space="0" w:color="auto"/>
            </w:tcBorders>
            <w:shd w:val="clear" w:color="auto" w:fill="auto"/>
            <w:vAlign w:val="center"/>
            <w:hideMark/>
          </w:tcPr>
          <w:p w:rsidR="00F44C99" w:rsidRPr="008D6FA3" w:rsidRDefault="00F44C99" w:rsidP="00C258ED">
            <w:pPr>
              <w:spacing w:after="0" w:line="240" w:lineRule="auto"/>
              <w:rPr>
                <w:rFonts w:ascii="Times New Roman" w:eastAsia="Times New Roman" w:hAnsi="Times New Roman" w:cs="Times New Roman"/>
                <w:color w:val="000000"/>
                <w:sz w:val="24"/>
                <w:szCs w:val="24"/>
              </w:rPr>
            </w:pPr>
            <w:r w:rsidRPr="008D6FA3">
              <w:rPr>
                <w:rFonts w:ascii="Times New Roman" w:eastAsia="Times New Roman" w:hAnsi="Times New Roman" w:cs="Times New Roman"/>
                <w:color w:val="000000"/>
                <w:sz w:val="24"/>
                <w:szCs w:val="24"/>
              </w:rPr>
              <w:t>There is opportunity to share knowledge &amp; ideas when any decisions are made.</w:t>
            </w:r>
          </w:p>
        </w:tc>
        <w:tc>
          <w:tcPr>
            <w:tcW w:w="651" w:type="dxa"/>
            <w:tcBorders>
              <w:top w:val="nil"/>
              <w:left w:val="nil"/>
              <w:bottom w:val="single" w:sz="4" w:space="0" w:color="auto"/>
              <w:right w:val="single" w:sz="4" w:space="0" w:color="auto"/>
            </w:tcBorders>
            <w:shd w:val="clear" w:color="auto" w:fill="auto"/>
            <w:vAlign w:val="center"/>
            <w:hideMark/>
          </w:tcPr>
          <w:p w:rsidR="00F44C99" w:rsidRPr="008D6FA3" w:rsidRDefault="00F44C99" w:rsidP="00C258ED">
            <w:pPr>
              <w:spacing w:after="0" w:line="240" w:lineRule="auto"/>
              <w:jc w:val="center"/>
              <w:rPr>
                <w:rFonts w:ascii="Times New Roman" w:eastAsia="Times New Roman" w:hAnsi="Times New Roman" w:cs="Times New Roman"/>
                <w:color w:val="000000"/>
                <w:sz w:val="24"/>
                <w:szCs w:val="24"/>
              </w:rPr>
            </w:pPr>
            <w:r w:rsidRPr="008D6FA3">
              <w:rPr>
                <w:rFonts w:ascii="Times New Roman" w:eastAsia="Times New Roman" w:hAnsi="Times New Roman" w:cs="Times New Roman"/>
                <w:color w:val="000000"/>
                <w:sz w:val="24"/>
                <w:szCs w:val="24"/>
              </w:rPr>
              <w:t>10</w:t>
            </w:r>
          </w:p>
        </w:tc>
        <w:tc>
          <w:tcPr>
            <w:tcW w:w="559" w:type="dxa"/>
            <w:tcBorders>
              <w:top w:val="nil"/>
              <w:left w:val="nil"/>
              <w:bottom w:val="single" w:sz="4" w:space="0" w:color="auto"/>
              <w:right w:val="single" w:sz="4" w:space="0" w:color="auto"/>
            </w:tcBorders>
            <w:shd w:val="clear" w:color="auto" w:fill="auto"/>
            <w:vAlign w:val="center"/>
            <w:hideMark/>
          </w:tcPr>
          <w:p w:rsidR="00F44C99" w:rsidRPr="008D6FA3" w:rsidRDefault="00F44C99" w:rsidP="00C258ED">
            <w:pPr>
              <w:spacing w:after="0" w:line="240" w:lineRule="auto"/>
              <w:jc w:val="center"/>
              <w:rPr>
                <w:rFonts w:ascii="Times New Roman" w:eastAsia="Times New Roman" w:hAnsi="Times New Roman" w:cs="Times New Roman"/>
                <w:color w:val="000000"/>
                <w:sz w:val="24"/>
                <w:szCs w:val="24"/>
              </w:rPr>
            </w:pPr>
            <w:r w:rsidRPr="008D6FA3">
              <w:rPr>
                <w:rFonts w:ascii="Times New Roman" w:eastAsia="Times New Roman" w:hAnsi="Times New Roman" w:cs="Times New Roman"/>
                <w:color w:val="000000"/>
                <w:sz w:val="24"/>
                <w:szCs w:val="24"/>
              </w:rPr>
              <w:t>40</w:t>
            </w:r>
          </w:p>
        </w:tc>
        <w:tc>
          <w:tcPr>
            <w:tcW w:w="558" w:type="dxa"/>
            <w:tcBorders>
              <w:top w:val="nil"/>
              <w:left w:val="nil"/>
              <w:bottom w:val="single" w:sz="4" w:space="0" w:color="auto"/>
              <w:right w:val="single" w:sz="4" w:space="0" w:color="auto"/>
            </w:tcBorders>
            <w:shd w:val="clear" w:color="auto" w:fill="auto"/>
            <w:vAlign w:val="center"/>
            <w:hideMark/>
          </w:tcPr>
          <w:p w:rsidR="00F44C99" w:rsidRPr="008D6FA3" w:rsidRDefault="00F44C99" w:rsidP="00C258ED">
            <w:pPr>
              <w:spacing w:after="0" w:line="240" w:lineRule="auto"/>
              <w:jc w:val="center"/>
              <w:rPr>
                <w:rFonts w:ascii="Times New Roman" w:eastAsia="Times New Roman" w:hAnsi="Times New Roman" w:cs="Times New Roman"/>
                <w:color w:val="000000"/>
                <w:sz w:val="24"/>
                <w:szCs w:val="24"/>
              </w:rPr>
            </w:pPr>
            <w:r w:rsidRPr="008D6FA3">
              <w:rPr>
                <w:rFonts w:ascii="Times New Roman" w:eastAsia="Times New Roman" w:hAnsi="Times New Roman" w:cs="Times New Roman"/>
                <w:color w:val="000000"/>
                <w:sz w:val="24"/>
                <w:szCs w:val="24"/>
              </w:rPr>
              <w:t>12</w:t>
            </w:r>
          </w:p>
        </w:tc>
        <w:tc>
          <w:tcPr>
            <w:tcW w:w="652" w:type="dxa"/>
            <w:tcBorders>
              <w:top w:val="nil"/>
              <w:left w:val="nil"/>
              <w:bottom w:val="single" w:sz="4" w:space="0" w:color="auto"/>
              <w:right w:val="single" w:sz="4" w:space="0" w:color="auto"/>
            </w:tcBorders>
            <w:shd w:val="clear" w:color="auto" w:fill="auto"/>
            <w:vAlign w:val="center"/>
            <w:hideMark/>
          </w:tcPr>
          <w:p w:rsidR="00F44C99" w:rsidRPr="008D6FA3" w:rsidRDefault="00F44C99" w:rsidP="00C258ED">
            <w:pPr>
              <w:spacing w:after="0" w:line="240" w:lineRule="auto"/>
              <w:jc w:val="center"/>
              <w:rPr>
                <w:rFonts w:ascii="Times New Roman" w:eastAsia="Times New Roman" w:hAnsi="Times New Roman" w:cs="Times New Roman"/>
                <w:color w:val="000000"/>
                <w:sz w:val="24"/>
                <w:szCs w:val="24"/>
              </w:rPr>
            </w:pPr>
            <w:r w:rsidRPr="008D6FA3">
              <w:rPr>
                <w:rFonts w:ascii="Times New Roman" w:eastAsia="Times New Roman" w:hAnsi="Times New Roman" w:cs="Times New Roman"/>
                <w:color w:val="000000"/>
                <w:sz w:val="24"/>
                <w:szCs w:val="24"/>
              </w:rPr>
              <w:t>48</w:t>
            </w:r>
          </w:p>
        </w:tc>
        <w:tc>
          <w:tcPr>
            <w:tcW w:w="600" w:type="dxa"/>
            <w:tcBorders>
              <w:top w:val="nil"/>
              <w:left w:val="nil"/>
              <w:bottom w:val="single" w:sz="4" w:space="0" w:color="auto"/>
              <w:right w:val="single" w:sz="4" w:space="0" w:color="auto"/>
            </w:tcBorders>
            <w:shd w:val="clear" w:color="auto" w:fill="auto"/>
            <w:vAlign w:val="center"/>
            <w:hideMark/>
          </w:tcPr>
          <w:p w:rsidR="00F44C99" w:rsidRPr="008D6FA3" w:rsidRDefault="00F44C99" w:rsidP="00C258ED">
            <w:pPr>
              <w:spacing w:after="0" w:line="240" w:lineRule="auto"/>
              <w:jc w:val="center"/>
              <w:rPr>
                <w:rFonts w:ascii="Times New Roman" w:eastAsia="Times New Roman" w:hAnsi="Times New Roman" w:cs="Times New Roman"/>
                <w:color w:val="000000"/>
                <w:sz w:val="24"/>
                <w:szCs w:val="24"/>
              </w:rPr>
            </w:pPr>
            <w:r w:rsidRPr="008D6FA3">
              <w:rPr>
                <w:rFonts w:ascii="Times New Roman" w:eastAsia="Times New Roman" w:hAnsi="Times New Roman" w:cs="Times New Roman"/>
                <w:color w:val="000000"/>
                <w:sz w:val="24"/>
                <w:szCs w:val="24"/>
              </w:rPr>
              <w:t>3</w:t>
            </w:r>
          </w:p>
        </w:tc>
        <w:tc>
          <w:tcPr>
            <w:tcW w:w="610" w:type="dxa"/>
            <w:tcBorders>
              <w:top w:val="nil"/>
              <w:left w:val="nil"/>
              <w:bottom w:val="single" w:sz="4" w:space="0" w:color="auto"/>
              <w:right w:val="single" w:sz="4" w:space="0" w:color="auto"/>
            </w:tcBorders>
            <w:shd w:val="clear" w:color="auto" w:fill="auto"/>
            <w:vAlign w:val="center"/>
            <w:hideMark/>
          </w:tcPr>
          <w:p w:rsidR="00F44C99" w:rsidRPr="008D6FA3" w:rsidRDefault="00F44C99" w:rsidP="00C258ED">
            <w:pPr>
              <w:spacing w:after="0" w:line="240" w:lineRule="auto"/>
              <w:jc w:val="center"/>
              <w:rPr>
                <w:rFonts w:ascii="Times New Roman" w:eastAsia="Times New Roman" w:hAnsi="Times New Roman" w:cs="Times New Roman"/>
                <w:color w:val="000000"/>
                <w:sz w:val="24"/>
                <w:szCs w:val="24"/>
              </w:rPr>
            </w:pPr>
            <w:r w:rsidRPr="008D6FA3">
              <w:rPr>
                <w:rFonts w:ascii="Times New Roman" w:eastAsia="Times New Roman" w:hAnsi="Times New Roman" w:cs="Times New Roman"/>
                <w:color w:val="000000"/>
                <w:sz w:val="24"/>
                <w:szCs w:val="24"/>
              </w:rPr>
              <w:t>12</w:t>
            </w:r>
          </w:p>
        </w:tc>
        <w:tc>
          <w:tcPr>
            <w:tcW w:w="630" w:type="dxa"/>
            <w:tcBorders>
              <w:top w:val="nil"/>
              <w:left w:val="nil"/>
              <w:bottom w:val="single" w:sz="4" w:space="0" w:color="auto"/>
              <w:right w:val="single" w:sz="4" w:space="0" w:color="auto"/>
            </w:tcBorders>
            <w:shd w:val="clear" w:color="auto" w:fill="auto"/>
            <w:vAlign w:val="center"/>
            <w:hideMark/>
          </w:tcPr>
          <w:p w:rsidR="00F44C99" w:rsidRPr="008D6FA3" w:rsidRDefault="00F44C99" w:rsidP="00C258ED">
            <w:pPr>
              <w:spacing w:after="0" w:line="240" w:lineRule="auto"/>
              <w:jc w:val="center"/>
              <w:rPr>
                <w:rFonts w:ascii="Times New Roman" w:eastAsia="Times New Roman" w:hAnsi="Times New Roman" w:cs="Times New Roman"/>
                <w:color w:val="000000"/>
                <w:sz w:val="24"/>
                <w:szCs w:val="24"/>
              </w:rPr>
            </w:pPr>
            <w:r w:rsidRPr="008D6FA3">
              <w:rPr>
                <w:rFonts w:ascii="Times New Roman" w:eastAsia="Times New Roman" w:hAnsi="Times New Roman" w:cs="Times New Roman"/>
                <w:color w:val="000000"/>
                <w:sz w:val="24"/>
                <w:szCs w:val="24"/>
              </w:rPr>
              <w:t>0</w:t>
            </w:r>
          </w:p>
        </w:tc>
        <w:tc>
          <w:tcPr>
            <w:tcW w:w="568" w:type="dxa"/>
            <w:tcBorders>
              <w:top w:val="nil"/>
              <w:left w:val="nil"/>
              <w:bottom w:val="single" w:sz="4" w:space="0" w:color="auto"/>
              <w:right w:val="single" w:sz="4" w:space="0" w:color="auto"/>
            </w:tcBorders>
            <w:shd w:val="clear" w:color="auto" w:fill="auto"/>
            <w:vAlign w:val="center"/>
            <w:hideMark/>
          </w:tcPr>
          <w:p w:rsidR="00F44C99" w:rsidRPr="008D6FA3" w:rsidRDefault="00F44C99" w:rsidP="00C258ED">
            <w:pPr>
              <w:spacing w:after="0" w:line="240" w:lineRule="auto"/>
              <w:jc w:val="center"/>
              <w:rPr>
                <w:rFonts w:ascii="Times New Roman" w:eastAsia="Times New Roman" w:hAnsi="Times New Roman" w:cs="Times New Roman"/>
                <w:color w:val="000000"/>
                <w:sz w:val="24"/>
                <w:szCs w:val="24"/>
              </w:rPr>
            </w:pPr>
            <w:r w:rsidRPr="008D6FA3">
              <w:rPr>
                <w:rFonts w:ascii="Times New Roman" w:eastAsia="Times New Roman" w:hAnsi="Times New Roman" w:cs="Times New Roman"/>
                <w:color w:val="000000"/>
                <w:sz w:val="24"/>
                <w:szCs w:val="24"/>
              </w:rPr>
              <w:t>0</w:t>
            </w:r>
          </w:p>
        </w:tc>
        <w:tc>
          <w:tcPr>
            <w:tcW w:w="656" w:type="dxa"/>
            <w:tcBorders>
              <w:top w:val="nil"/>
              <w:left w:val="nil"/>
              <w:bottom w:val="single" w:sz="4" w:space="0" w:color="auto"/>
              <w:right w:val="single" w:sz="4" w:space="0" w:color="auto"/>
            </w:tcBorders>
            <w:shd w:val="clear" w:color="auto" w:fill="auto"/>
            <w:vAlign w:val="center"/>
            <w:hideMark/>
          </w:tcPr>
          <w:p w:rsidR="00F44C99" w:rsidRPr="008D6FA3" w:rsidRDefault="00F44C99" w:rsidP="00C258ED">
            <w:pPr>
              <w:spacing w:after="0" w:line="240" w:lineRule="auto"/>
              <w:jc w:val="center"/>
              <w:rPr>
                <w:rFonts w:ascii="Times New Roman" w:eastAsia="Times New Roman" w:hAnsi="Times New Roman" w:cs="Times New Roman"/>
                <w:color w:val="000000"/>
                <w:sz w:val="24"/>
                <w:szCs w:val="24"/>
              </w:rPr>
            </w:pPr>
            <w:r w:rsidRPr="008D6FA3">
              <w:rPr>
                <w:rFonts w:ascii="Times New Roman" w:eastAsia="Times New Roman" w:hAnsi="Times New Roman" w:cs="Times New Roman"/>
                <w:color w:val="000000"/>
                <w:sz w:val="24"/>
                <w:szCs w:val="24"/>
              </w:rPr>
              <w:t>0</w:t>
            </w:r>
          </w:p>
        </w:tc>
        <w:tc>
          <w:tcPr>
            <w:tcW w:w="657" w:type="dxa"/>
            <w:tcBorders>
              <w:top w:val="nil"/>
              <w:left w:val="nil"/>
              <w:bottom w:val="single" w:sz="4" w:space="0" w:color="auto"/>
              <w:right w:val="single" w:sz="4" w:space="0" w:color="auto"/>
            </w:tcBorders>
            <w:shd w:val="clear" w:color="auto" w:fill="auto"/>
            <w:vAlign w:val="center"/>
            <w:hideMark/>
          </w:tcPr>
          <w:p w:rsidR="00F44C99" w:rsidRPr="008D6FA3" w:rsidRDefault="00F44C99" w:rsidP="00C258ED">
            <w:pPr>
              <w:spacing w:after="0" w:line="240" w:lineRule="auto"/>
              <w:jc w:val="center"/>
              <w:rPr>
                <w:rFonts w:ascii="Times New Roman" w:eastAsia="Times New Roman" w:hAnsi="Times New Roman" w:cs="Times New Roman"/>
                <w:color w:val="000000"/>
                <w:sz w:val="24"/>
                <w:szCs w:val="24"/>
              </w:rPr>
            </w:pPr>
            <w:r w:rsidRPr="008D6FA3">
              <w:rPr>
                <w:rFonts w:ascii="Times New Roman" w:eastAsia="Times New Roman" w:hAnsi="Times New Roman" w:cs="Times New Roman"/>
                <w:color w:val="000000"/>
                <w:sz w:val="24"/>
                <w:szCs w:val="24"/>
              </w:rPr>
              <w:t>0</w:t>
            </w:r>
          </w:p>
        </w:tc>
      </w:tr>
      <w:tr w:rsidR="00F44C99" w:rsidRPr="008D6FA3" w:rsidTr="00C258ED">
        <w:trPr>
          <w:trHeight w:val="1420"/>
        </w:trPr>
        <w:tc>
          <w:tcPr>
            <w:tcW w:w="617" w:type="dxa"/>
            <w:tcBorders>
              <w:top w:val="nil"/>
              <w:left w:val="single" w:sz="4" w:space="0" w:color="auto"/>
              <w:bottom w:val="single" w:sz="4" w:space="0" w:color="auto"/>
              <w:right w:val="single" w:sz="4" w:space="0" w:color="auto"/>
            </w:tcBorders>
            <w:shd w:val="clear" w:color="auto" w:fill="auto"/>
            <w:noWrap/>
            <w:vAlign w:val="center"/>
            <w:hideMark/>
          </w:tcPr>
          <w:p w:rsidR="00F44C99" w:rsidRPr="008D6FA3" w:rsidRDefault="00F44C99" w:rsidP="00C258ED">
            <w:pPr>
              <w:spacing w:after="0" w:line="240" w:lineRule="auto"/>
              <w:jc w:val="center"/>
              <w:rPr>
                <w:rFonts w:ascii="Times New Roman" w:eastAsia="Times New Roman" w:hAnsi="Times New Roman" w:cs="Times New Roman"/>
                <w:color w:val="000000"/>
                <w:sz w:val="24"/>
                <w:szCs w:val="24"/>
              </w:rPr>
            </w:pPr>
            <w:r w:rsidRPr="008D6FA3">
              <w:rPr>
                <w:rFonts w:ascii="Times New Roman" w:eastAsia="Times New Roman" w:hAnsi="Times New Roman" w:cs="Times New Roman"/>
                <w:color w:val="000000"/>
                <w:sz w:val="24"/>
                <w:szCs w:val="24"/>
              </w:rPr>
              <w:t>9</w:t>
            </w:r>
          </w:p>
        </w:tc>
        <w:tc>
          <w:tcPr>
            <w:tcW w:w="2957" w:type="dxa"/>
            <w:tcBorders>
              <w:top w:val="nil"/>
              <w:left w:val="nil"/>
              <w:bottom w:val="single" w:sz="4" w:space="0" w:color="auto"/>
              <w:right w:val="single" w:sz="4" w:space="0" w:color="auto"/>
            </w:tcBorders>
            <w:shd w:val="clear" w:color="auto" w:fill="auto"/>
            <w:vAlign w:val="center"/>
            <w:hideMark/>
          </w:tcPr>
          <w:p w:rsidR="00F44C99" w:rsidRPr="008D6FA3" w:rsidRDefault="00F44C99" w:rsidP="00C258ED">
            <w:pPr>
              <w:spacing w:after="0" w:line="240" w:lineRule="auto"/>
              <w:rPr>
                <w:rFonts w:ascii="Times New Roman" w:eastAsia="Times New Roman" w:hAnsi="Times New Roman" w:cs="Times New Roman"/>
                <w:color w:val="000000"/>
                <w:sz w:val="24"/>
                <w:szCs w:val="24"/>
              </w:rPr>
            </w:pPr>
            <w:r w:rsidRPr="008D6FA3">
              <w:rPr>
                <w:rFonts w:ascii="Times New Roman" w:eastAsia="Times New Roman" w:hAnsi="Times New Roman" w:cs="Times New Roman"/>
                <w:color w:val="000000"/>
                <w:sz w:val="24"/>
                <w:szCs w:val="24"/>
              </w:rPr>
              <w:t>The organization clearly explains its instructions to its new employees &amp; continuously guide them.</w:t>
            </w:r>
          </w:p>
        </w:tc>
        <w:tc>
          <w:tcPr>
            <w:tcW w:w="651" w:type="dxa"/>
            <w:tcBorders>
              <w:top w:val="nil"/>
              <w:left w:val="nil"/>
              <w:bottom w:val="single" w:sz="4" w:space="0" w:color="auto"/>
              <w:right w:val="single" w:sz="4" w:space="0" w:color="auto"/>
            </w:tcBorders>
            <w:shd w:val="clear" w:color="auto" w:fill="auto"/>
            <w:vAlign w:val="center"/>
            <w:hideMark/>
          </w:tcPr>
          <w:p w:rsidR="00F44C99" w:rsidRPr="008D6FA3" w:rsidRDefault="00F44C99" w:rsidP="00C258ED">
            <w:pPr>
              <w:spacing w:after="0" w:line="240" w:lineRule="auto"/>
              <w:jc w:val="center"/>
              <w:rPr>
                <w:rFonts w:ascii="Times New Roman" w:eastAsia="Times New Roman" w:hAnsi="Times New Roman" w:cs="Times New Roman"/>
                <w:color w:val="000000"/>
                <w:sz w:val="24"/>
                <w:szCs w:val="24"/>
              </w:rPr>
            </w:pPr>
            <w:r w:rsidRPr="008D6FA3">
              <w:rPr>
                <w:rFonts w:ascii="Times New Roman" w:eastAsia="Times New Roman" w:hAnsi="Times New Roman" w:cs="Times New Roman"/>
                <w:color w:val="000000"/>
                <w:sz w:val="24"/>
                <w:szCs w:val="24"/>
              </w:rPr>
              <w:t>6</w:t>
            </w:r>
          </w:p>
        </w:tc>
        <w:tc>
          <w:tcPr>
            <w:tcW w:w="559" w:type="dxa"/>
            <w:tcBorders>
              <w:top w:val="nil"/>
              <w:left w:val="nil"/>
              <w:bottom w:val="single" w:sz="4" w:space="0" w:color="auto"/>
              <w:right w:val="single" w:sz="4" w:space="0" w:color="auto"/>
            </w:tcBorders>
            <w:shd w:val="clear" w:color="auto" w:fill="auto"/>
            <w:vAlign w:val="center"/>
            <w:hideMark/>
          </w:tcPr>
          <w:p w:rsidR="00F44C99" w:rsidRPr="008D6FA3" w:rsidRDefault="00F44C99" w:rsidP="00C258ED">
            <w:pPr>
              <w:spacing w:after="0" w:line="240" w:lineRule="auto"/>
              <w:jc w:val="center"/>
              <w:rPr>
                <w:rFonts w:ascii="Times New Roman" w:eastAsia="Times New Roman" w:hAnsi="Times New Roman" w:cs="Times New Roman"/>
                <w:color w:val="000000"/>
                <w:sz w:val="24"/>
                <w:szCs w:val="24"/>
              </w:rPr>
            </w:pPr>
            <w:r w:rsidRPr="008D6FA3">
              <w:rPr>
                <w:rFonts w:ascii="Times New Roman" w:eastAsia="Times New Roman" w:hAnsi="Times New Roman" w:cs="Times New Roman"/>
                <w:color w:val="000000"/>
                <w:sz w:val="24"/>
                <w:szCs w:val="24"/>
              </w:rPr>
              <w:t>24</w:t>
            </w:r>
          </w:p>
        </w:tc>
        <w:tc>
          <w:tcPr>
            <w:tcW w:w="558" w:type="dxa"/>
            <w:tcBorders>
              <w:top w:val="nil"/>
              <w:left w:val="nil"/>
              <w:bottom w:val="single" w:sz="4" w:space="0" w:color="auto"/>
              <w:right w:val="single" w:sz="4" w:space="0" w:color="auto"/>
            </w:tcBorders>
            <w:shd w:val="clear" w:color="auto" w:fill="auto"/>
            <w:vAlign w:val="center"/>
            <w:hideMark/>
          </w:tcPr>
          <w:p w:rsidR="00F44C99" w:rsidRPr="008D6FA3" w:rsidRDefault="00F44C99" w:rsidP="00C258ED">
            <w:pPr>
              <w:spacing w:after="0" w:line="240" w:lineRule="auto"/>
              <w:jc w:val="center"/>
              <w:rPr>
                <w:rFonts w:ascii="Times New Roman" w:eastAsia="Times New Roman" w:hAnsi="Times New Roman" w:cs="Times New Roman"/>
                <w:color w:val="000000"/>
                <w:sz w:val="24"/>
                <w:szCs w:val="24"/>
              </w:rPr>
            </w:pPr>
            <w:r w:rsidRPr="008D6FA3">
              <w:rPr>
                <w:rFonts w:ascii="Times New Roman" w:eastAsia="Times New Roman" w:hAnsi="Times New Roman" w:cs="Times New Roman"/>
                <w:color w:val="000000"/>
                <w:sz w:val="24"/>
                <w:szCs w:val="24"/>
              </w:rPr>
              <w:t>14</w:t>
            </w:r>
          </w:p>
        </w:tc>
        <w:tc>
          <w:tcPr>
            <w:tcW w:w="652" w:type="dxa"/>
            <w:tcBorders>
              <w:top w:val="nil"/>
              <w:left w:val="nil"/>
              <w:bottom w:val="single" w:sz="4" w:space="0" w:color="auto"/>
              <w:right w:val="single" w:sz="4" w:space="0" w:color="auto"/>
            </w:tcBorders>
            <w:shd w:val="clear" w:color="auto" w:fill="auto"/>
            <w:vAlign w:val="center"/>
            <w:hideMark/>
          </w:tcPr>
          <w:p w:rsidR="00F44C99" w:rsidRPr="008D6FA3" w:rsidRDefault="00F44C99" w:rsidP="00C258ED">
            <w:pPr>
              <w:spacing w:after="0" w:line="240" w:lineRule="auto"/>
              <w:jc w:val="center"/>
              <w:rPr>
                <w:rFonts w:ascii="Times New Roman" w:eastAsia="Times New Roman" w:hAnsi="Times New Roman" w:cs="Times New Roman"/>
                <w:color w:val="000000"/>
                <w:sz w:val="24"/>
                <w:szCs w:val="24"/>
              </w:rPr>
            </w:pPr>
            <w:r w:rsidRPr="008D6FA3">
              <w:rPr>
                <w:rFonts w:ascii="Times New Roman" w:eastAsia="Times New Roman" w:hAnsi="Times New Roman" w:cs="Times New Roman"/>
                <w:color w:val="000000"/>
                <w:sz w:val="24"/>
                <w:szCs w:val="24"/>
              </w:rPr>
              <w:t>56</w:t>
            </w:r>
          </w:p>
        </w:tc>
        <w:tc>
          <w:tcPr>
            <w:tcW w:w="600" w:type="dxa"/>
            <w:tcBorders>
              <w:top w:val="nil"/>
              <w:left w:val="nil"/>
              <w:bottom w:val="single" w:sz="4" w:space="0" w:color="auto"/>
              <w:right w:val="single" w:sz="4" w:space="0" w:color="auto"/>
            </w:tcBorders>
            <w:shd w:val="clear" w:color="auto" w:fill="auto"/>
            <w:vAlign w:val="center"/>
            <w:hideMark/>
          </w:tcPr>
          <w:p w:rsidR="00F44C99" w:rsidRPr="008D6FA3" w:rsidRDefault="00F44C99" w:rsidP="00C258ED">
            <w:pPr>
              <w:spacing w:after="0" w:line="240" w:lineRule="auto"/>
              <w:jc w:val="center"/>
              <w:rPr>
                <w:rFonts w:ascii="Times New Roman" w:eastAsia="Times New Roman" w:hAnsi="Times New Roman" w:cs="Times New Roman"/>
                <w:color w:val="000000"/>
                <w:sz w:val="24"/>
                <w:szCs w:val="24"/>
              </w:rPr>
            </w:pPr>
            <w:r w:rsidRPr="008D6FA3">
              <w:rPr>
                <w:rFonts w:ascii="Times New Roman" w:eastAsia="Times New Roman" w:hAnsi="Times New Roman" w:cs="Times New Roman"/>
                <w:color w:val="000000"/>
                <w:sz w:val="24"/>
                <w:szCs w:val="24"/>
              </w:rPr>
              <w:t>5</w:t>
            </w:r>
          </w:p>
        </w:tc>
        <w:tc>
          <w:tcPr>
            <w:tcW w:w="610" w:type="dxa"/>
            <w:tcBorders>
              <w:top w:val="nil"/>
              <w:left w:val="nil"/>
              <w:bottom w:val="single" w:sz="4" w:space="0" w:color="auto"/>
              <w:right w:val="single" w:sz="4" w:space="0" w:color="auto"/>
            </w:tcBorders>
            <w:shd w:val="clear" w:color="auto" w:fill="auto"/>
            <w:vAlign w:val="center"/>
            <w:hideMark/>
          </w:tcPr>
          <w:p w:rsidR="00F44C99" w:rsidRPr="008D6FA3" w:rsidRDefault="00F44C99" w:rsidP="00C258ED">
            <w:pPr>
              <w:spacing w:after="0" w:line="240" w:lineRule="auto"/>
              <w:jc w:val="center"/>
              <w:rPr>
                <w:rFonts w:ascii="Times New Roman" w:eastAsia="Times New Roman" w:hAnsi="Times New Roman" w:cs="Times New Roman"/>
                <w:color w:val="000000"/>
                <w:sz w:val="24"/>
                <w:szCs w:val="24"/>
              </w:rPr>
            </w:pPr>
            <w:r w:rsidRPr="008D6FA3">
              <w:rPr>
                <w:rFonts w:ascii="Times New Roman" w:eastAsia="Times New Roman" w:hAnsi="Times New Roman" w:cs="Times New Roman"/>
                <w:color w:val="000000"/>
                <w:sz w:val="24"/>
                <w:szCs w:val="24"/>
              </w:rPr>
              <w:t>20</w:t>
            </w:r>
          </w:p>
        </w:tc>
        <w:tc>
          <w:tcPr>
            <w:tcW w:w="630" w:type="dxa"/>
            <w:tcBorders>
              <w:top w:val="nil"/>
              <w:left w:val="nil"/>
              <w:bottom w:val="single" w:sz="4" w:space="0" w:color="auto"/>
              <w:right w:val="single" w:sz="4" w:space="0" w:color="auto"/>
            </w:tcBorders>
            <w:shd w:val="clear" w:color="auto" w:fill="auto"/>
            <w:vAlign w:val="center"/>
            <w:hideMark/>
          </w:tcPr>
          <w:p w:rsidR="00F44C99" w:rsidRPr="008D6FA3" w:rsidRDefault="00F44C99" w:rsidP="00C258ED">
            <w:pPr>
              <w:spacing w:after="0" w:line="240" w:lineRule="auto"/>
              <w:jc w:val="center"/>
              <w:rPr>
                <w:rFonts w:ascii="Times New Roman" w:eastAsia="Times New Roman" w:hAnsi="Times New Roman" w:cs="Times New Roman"/>
                <w:color w:val="000000"/>
                <w:sz w:val="24"/>
                <w:szCs w:val="24"/>
              </w:rPr>
            </w:pPr>
            <w:r w:rsidRPr="008D6FA3">
              <w:rPr>
                <w:rFonts w:ascii="Times New Roman" w:eastAsia="Times New Roman" w:hAnsi="Times New Roman" w:cs="Times New Roman"/>
                <w:color w:val="000000"/>
                <w:sz w:val="24"/>
                <w:szCs w:val="24"/>
              </w:rPr>
              <w:t>0</w:t>
            </w:r>
          </w:p>
        </w:tc>
        <w:tc>
          <w:tcPr>
            <w:tcW w:w="568" w:type="dxa"/>
            <w:tcBorders>
              <w:top w:val="nil"/>
              <w:left w:val="nil"/>
              <w:bottom w:val="single" w:sz="4" w:space="0" w:color="auto"/>
              <w:right w:val="single" w:sz="4" w:space="0" w:color="auto"/>
            </w:tcBorders>
            <w:shd w:val="clear" w:color="auto" w:fill="auto"/>
            <w:vAlign w:val="center"/>
            <w:hideMark/>
          </w:tcPr>
          <w:p w:rsidR="00F44C99" w:rsidRPr="008D6FA3" w:rsidRDefault="00F44C99" w:rsidP="00C258ED">
            <w:pPr>
              <w:spacing w:after="0" w:line="240" w:lineRule="auto"/>
              <w:jc w:val="center"/>
              <w:rPr>
                <w:rFonts w:ascii="Times New Roman" w:eastAsia="Times New Roman" w:hAnsi="Times New Roman" w:cs="Times New Roman"/>
                <w:color w:val="000000"/>
                <w:sz w:val="24"/>
                <w:szCs w:val="24"/>
              </w:rPr>
            </w:pPr>
            <w:r w:rsidRPr="008D6FA3">
              <w:rPr>
                <w:rFonts w:ascii="Times New Roman" w:eastAsia="Times New Roman" w:hAnsi="Times New Roman" w:cs="Times New Roman"/>
                <w:color w:val="000000"/>
                <w:sz w:val="24"/>
                <w:szCs w:val="24"/>
              </w:rPr>
              <w:t>0</w:t>
            </w:r>
          </w:p>
        </w:tc>
        <w:tc>
          <w:tcPr>
            <w:tcW w:w="656" w:type="dxa"/>
            <w:tcBorders>
              <w:top w:val="nil"/>
              <w:left w:val="nil"/>
              <w:bottom w:val="single" w:sz="4" w:space="0" w:color="auto"/>
              <w:right w:val="single" w:sz="4" w:space="0" w:color="auto"/>
            </w:tcBorders>
            <w:shd w:val="clear" w:color="auto" w:fill="auto"/>
            <w:vAlign w:val="center"/>
            <w:hideMark/>
          </w:tcPr>
          <w:p w:rsidR="00F44C99" w:rsidRPr="008D6FA3" w:rsidRDefault="00F44C99" w:rsidP="00C258ED">
            <w:pPr>
              <w:spacing w:after="0" w:line="240" w:lineRule="auto"/>
              <w:jc w:val="center"/>
              <w:rPr>
                <w:rFonts w:ascii="Times New Roman" w:eastAsia="Times New Roman" w:hAnsi="Times New Roman" w:cs="Times New Roman"/>
                <w:color w:val="000000"/>
                <w:sz w:val="24"/>
                <w:szCs w:val="24"/>
              </w:rPr>
            </w:pPr>
            <w:r w:rsidRPr="008D6FA3">
              <w:rPr>
                <w:rFonts w:ascii="Times New Roman" w:eastAsia="Times New Roman" w:hAnsi="Times New Roman" w:cs="Times New Roman"/>
                <w:color w:val="000000"/>
                <w:sz w:val="24"/>
                <w:szCs w:val="24"/>
              </w:rPr>
              <w:t>0</w:t>
            </w:r>
          </w:p>
        </w:tc>
        <w:tc>
          <w:tcPr>
            <w:tcW w:w="657" w:type="dxa"/>
            <w:tcBorders>
              <w:top w:val="nil"/>
              <w:left w:val="nil"/>
              <w:bottom w:val="single" w:sz="4" w:space="0" w:color="auto"/>
              <w:right w:val="single" w:sz="4" w:space="0" w:color="auto"/>
            </w:tcBorders>
            <w:shd w:val="clear" w:color="auto" w:fill="auto"/>
            <w:vAlign w:val="center"/>
            <w:hideMark/>
          </w:tcPr>
          <w:p w:rsidR="00F44C99" w:rsidRPr="008D6FA3" w:rsidRDefault="00F44C99" w:rsidP="00C258ED">
            <w:pPr>
              <w:spacing w:after="0" w:line="240" w:lineRule="auto"/>
              <w:jc w:val="center"/>
              <w:rPr>
                <w:rFonts w:ascii="Times New Roman" w:eastAsia="Times New Roman" w:hAnsi="Times New Roman" w:cs="Times New Roman"/>
                <w:color w:val="000000"/>
                <w:sz w:val="24"/>
                <w:szCs w:val="24"/>
              </w:rPr>
            </w:pPr>
            <w:r w:rsidRPr="008D6FA3">
              <w:rPr>
                <w:rFonts w:ascii="Times New Roman" w:eastAsia="Times New Roman" w:hAnsi="Times New Roman" w:cs="Times New Roman"/>
                <w:color w:val="000000"/>
                <w:sz w:val="24"/>
                <w:szCs w:val="24"/>
              </w:rPr>
              <w:t>0</w:t>
            </w:r>
          </w:p>
        </w:tc>
      </w:tr>
      <w:tr w:rsidR="00F44C99" w:rsidRPr="008D6FA3" w:rsidTr="00C258ED">
        <w:trPr>
          <w:trHeight w:val="1538"/>
        </w:trPr>
        <w:tc>
          <w:tcPr>
            <w:tcW w:w="617" w:type="dxa"/>
            <w:tcBorders>
              <w:top w:val="nil"/>
              <w:left w:val="single" w:sz="4" w:space="0" w:color="auto"/>
              <w:bottom w:val="single" w:sz="4" w:space="0" w:color="auto"/>
              <w:right w:val="single" w:sz="4" w:space="0" w:color="auto"/>
            </w:tcBorders>
            <w:shd w:val="clear" w:color="auto" w:fill="auto"/>
            <w:noWrap/>
            <w:vAlign w:val="center"/>
            <w:hideMark/>
          </w:tcPr>
          <w:p w:rsidR="00F44C99" w:rsidRPr="008D6FA3" w:rsidRDefault="00F44C99" w:rsidP="00C258ED">
            <w:pPr>
              <w:spacing w:after="0" w:line="240" w:lineRule="auto"/>
              <w:jc w:val="center"/>
              <w:rPr>
                <w:rFonts w:ascii="Times New Roman" w:eastAsia="Times New Roman" w:hAnsi="Times New Roman" w:cs="Times New Roman"/>
                <w:color w:val="000000"/>
                <w:sz w:val="24"/>
                <w:szCs w:val="24"/>
              </w:rPr>
            </w:pPr>
            <w:r w:rsidRPr="008D6FA3">
              <w:rPr>
                <w:rFonts w:ascii="Times New Roman" w:eastAsia="Times New Roman" w:hAnsi="Times New Roman" w:cs="Times New Roman"/>
                <w:color w:val="000000"/>
                <w:sz w:val="24"/>
                <w:szCs w:val="24"/>
              </w:rPr>
              <w:t>10</w:t>
            </w:r>
          </w:p>
        </w:tc>
        <w:tc>
          <w:tcPr>
            <w:tcW w:w="2957" w:type="dxa"/>
            <w:tcBorders>
              <w:top w:val="nil"/>
              <w:left w:val="nil"/>
              <w:bottom w:val="single" w:sz="4" w:space="0" w:color="auto"/>
              <w:right w:val="single" w:sz="4" w:space="0" w:color="auto"/>
            </w:tcBorders>
            <w:shd w:val="clear" w:color="auto" w:fill="auto"/>
            <w:vAlign w:val="center"/>
            <w:hideMark/>
          </w:tcPr>
          <w:p w:rsidR="00F44C99" w:rsidRPr="008D6FA3" w:rsidRDefault="00F44C99" w:rsidP="00C258ED">
            <w:pPr>
              <w:spacing w:after="0" w:line="240" w:lineRule="auto"/>
              <w:rPr>
                <w:rFonts w:ascii="Times New Roman" w:eastAsia="Times New Roman" w:hAnsi="Times New Roman" w:cs="Times New Roman"/>
                <w:color w:val="000000"/>
                <w:sz w:val="24"/>
                <w:szCs w:val="24"/>
              </w:rPr>
            </w:pPr>
            <w:r w:rsidRPr="008D6FA3">
              <w:rPr>
                <w:rFonts w:ascii="Times New Roman" w:eastAsia="Times New Roman" w:hAnsi="Times New Roman" w:cs="Times New Roman"/>
                <w:color w:val="000000"/>
                <w:sz w:val="24"/>
                <w:szCs w:val="24"/>
              </w:rPr>
              <w:t>There are routine training programs which are useful for furnishing employees skill &amp; Ability.</w:t>
            </w:r>
          </w:p>
        </w:tc>
        <w:tc>
          <w:tcPr>
            <w:tcW w:w="651" w:type="dxa"/>
            <w:tcBorders>
              <w:top w:val="nil"/>
              <w:left w:val="nil"/>
              <w:bottom w:val="single" w:sz="4" w:space="0" w:color="auto"/>
              <w:right w:val="single" w:sz="4" w:space="0" w:color="auto"/>
            </w:tcBorders>
            <w:shd w:val="clear" w:color="auto" w:fill="auto"/>
            <w:vAlign w:val="center"/>
            <w:hideMark/>
          </w:tcPr>
          <w:p w:rsidR="00F44C99" w:rsidRPr="008D6FA3" w:rsidRDefault="00F44C99" w:rsidP="00C258ED">
            <w:pPr>
              <w:spacing w:after="0" w:line="240" w:lineRule="auto"/>
              <w:jc w:val="center"/>
              <w:rPr>
                <w:rFonts w:ascii="Times New Roman" w:eastAsia="Times New Roman" w:hAnsi="Times New Roman" w:cs="Times New Roman"/>
                <w:color w:val="000000"/>
                <w:sz w:val="24"/>
                <w:szCs w:val="24"/>
              </w:rPr>
            </w:pPr>
            <w:r w:rsidRPr="008D6FA3">
              <w:rPr>
                <w:rFonts w:ascii="Times New Roman" w:eastAsia="Times New Roman" w:hAnsi="Times New Roman" w:cs="Times New Roman"/>
                <w:color w:val="000000"/>
                <w:sz w:val="24"/>
                <w:szCs w:val="24"/>
              </w:rPr>
              <w:t>12</w:t>
            </w:r>
          </w:p>
        </w:tc>
        <w:tc>
          <w:tcPr>
            <w:tcW w:w="559" w:type="dxa"/>
            <w:tcBorders>
              <w:top w:val="nil"/>
              <w:left w:val="nil"/>
              <w:bottom w:val="single" w:sz="4" w:space="0" w:color="auto"/>
              <w:right w:val="single" w:sz="4" w:space="0" w:color="auto"/>
            </w:tcBorders>
            <w:shd w:val="clear" w:color="auto" w:fill="auto"/>
            <w:vAlign w:val="center"/>
            <w:hideMark/>
          </w:tcPr>
          <w:p w:rsidR="00F44C99" w:rsidRPr="008D6FA3" w:rsidRDefault="00F44C99" w:rsidP="00C258ED">
            <w:pPr>
              <w:spacing w:after="0" w:line="240" w:lineRule="auto"/>
              <w:jc w:val="center"/>
              <w:rPr>
                <w:rFonts w:ascii="Times New Roman" w:eastAsia="Times New Roman" w:hAnsi="Times New Roman" w:cs="Times New Roman"/>
                <w:color w:val="000000"/>
                <w:sz w:val="24"/>
                <w:szCs w:val="24"/>
              </w:rPr>
            </w:pPr>
            <w:r w:rsidRPr="008D6FA3">
              <w:rPr>
                <w:rFonts w:ascii="Times New Roman" w:eastAsia="Times New Roman" w:hAnsi="Times New Roman" w:cs="Times New Roman"/>
                <w:color w:val="000000"/>
                <w:sz w:val="24"/>
                <w:szCs w:val="24"/>
              </w:rPr>
              <w:t>48</w:t>
            </w:r>
          </w:p>
        </w:tc>
        <w:tc>
          <w:tcPr>
            <w:tcW w:w="558" w:type="dxa"/>
            <w:tcBorders>
              <w:top w:val="nil"/>
              <w:left w:val="nil"/>
              <w:bottom w:val="single" w:sz="4" w:space="0" w:color="auto"/>
              <w:right w:val="single" w:sz="4" w:space="0" w:color="auto"/>
            </w:tcBorders>
            <w:shd w:val="clear" w:color="auto" w:fill="auto"/>
            <w:vAlign w:val="center"/>
            <w:hideMark/>
          </w:tcPr>
          <w:p w:rsidR="00F44C99" w:rsidRPr="008D6FA3" w:rsidRDefault="00F44C99" w:rsidP="00C258ED">
            <w:pPr>
              <w:spacing w:after="0" w:line="240" w:lineRule="auto"/>
              <w:jc w:val="center"/>
              <w:rPr>
                <w:rFonts w:ascii="Times New Roman" w:eastAsia="Times New Roman" w:hAnsi="Times New Roman" w:cs="Times New Roman"/>
                <w:color w:val="000000"/>
                <w:sz w:val="24"/>
                <w:szCs w:val="24"/>
              </w:rPr>
            </w:pPr>
            <w:r w:rsidRPr="008D6FA3">
              <w:rPr>
                <w:rFonts w:ascii="Times New Roman" w:eastAsia="Times New Roman" w:hAnsi="Times New Roman" w:cs="Times New Roman"/>
                <w:color w:val="000000"/>
                <w:sz w:val="24"/>
                <w:szCs w:val="24"/>
              </w:rPr>
              <w:t>11</w:t>
            </w:r>
          </w:p>
        </w:tc>
        <w:tc>
          <w:tcPr>
            <w:tcW w:w="652" w:type="dxa"/>
            <w:tcBorders>
              <w:top w:val="nil"/>
              <w:left w:val="nil"/>
              <w:bottom w:val="single" w:sz="4" w:space="0" w:color="auto"/>
              <w:right w:val="single" w:sz="4" w:space="0" w:color="auto"/>
            </w:tcBorders>
            <w:shd w:val="clear" w:color="auto" w:fill="auto"/>
            <w:vAlign w:val="center"/>
            <w:hideMark/>
          </w:tcPr>
          <w:p w:rsidR="00F44C99" w:rsidRPr="008D6FA3" w:rsidRDefault="00F44C99" w:rsidP="00C258ED">
            <w:pPr>
              <w:spacing w:after="0" w:line="240" w:lineRule="auto"/>
              <w:jc w:val="center"/>
              <w:rPr>
                <w:rFonts w:ascii="Times New Roman" w:eastAsia="Times New Roman" w:hAnsi="Times New Roman" w:cs="Times New Roman"/>
                <w:color w:val="000000"/>
                <w:sz w:val="24"/>
                <w:szCs w:val="24"/>
              </w:rPr>
            </w:pPr>
            <w:r w:rsidRPr="008D6FA3">
              <w:rPr>
                <w:rFonts w:ascii="Times New Roman" w:eastAsia="Times New Roman" w:hAnsi="Times New Roman" w:cs="Times New Roman"/>
                <w:color w:val="000000"/>
                <w:sz w:val="24"/>
                <w:szCs w:val="24"/>
              </w:rPr>
              <w:t>44</w:t>
            </w:r>
          </w:p>
        </w:tc>
        <w:tc>
          <w:tcPr>
            <w:tcW w:w="600" w:type="dxa"/>
            <w:tcBorders>
              <w:top w:val="nil"/>
              <w:left w:val="nil"/>
              <w:bottom w:val="single" w:sz="4" w:space="0" w:color="auto"/>
              <w:right w:val="single" w:sz="4" w:space="0" w:color="auto"/>
            </w:tcBorders>
            <w:shd w:val="clear" w:color="auto" w:fill="auto"/>
            <w:vAlign w:val="center"/>
            <w:hideMark/>
          </w:tcPr>
          <w:p w:rsidR="00F44C99" w:rsidRPr="008D6FA3" w:rsidRDefault="00F44C99" w:rsidP="00C258ED">
            <w:pPr>
              <w:spacing w:after="0" w:line="240" w:lineRule="auto"/>
              <w:jc w:val="center"/>
              <w:rPr>
                <w:rFonts w:ascii="Times New Roman" w:eastAsia="Times New Roman" w:hAnsi="Times New Roman" w:cs="Times New Roman"/>
                <w:color w:val="000000"/>
                <w:sz w:val="24"/>
                <w:szCs w:val="24"/>
              </w:rPr>
            </w:pPr>
            <w:r w:rsidRPr="008D6FA3">
              <w:rPr>
                <w:rFonts w:ascii="Times New Roman" w:eastAsia="Times New Roman" w:hAnsi="Times New Roman" w:cs="Times New Roman"/>
                <w:color w:val="000000"/>
                <w:sz w:val="24"/>
                <w:szCs w:val="24"/>
              </w:rPr>
              <w:t>2</w:t>
            </w:r>
          </w:p>
        </w:tc>
        <w:tc>
          <w:tcPr>
            <w:tcW w:w="610" w:type="dxa"/>
            <w:tcBorders>
              <w:top w:val="nil"/>
              <w:left w:val="nil"/>
              <w:bottom w:val="single" w:sz="4" w:space="0" w:color="auto"/>
              <w:right w:val="single" w:sz="4" w:space="0" w:color="auto"/>
            </w:tcBorders>
            <w:shd w:val="clear" w:color="auto" w:fill="auto"/>
            <w:vAlign w:val="center"/>
            <w:hideMark/>
          </w:tcPr>
          <w:p w:rsidR="00F44C99" w:rsidRPr="008D6FA3" w:rsidRDefault="00F44C99" w:rsidP="00C258ED">
            <w:pPr>
              <w:spacing w:after="0" w:line="240" w:lineRule="auto"/>
              <w:jc w:val="center"/>
              <w:rPr>
                <w:rFonts w:ascii="Times New Roman" w:eastAsia="Times New Roman" w:hAnsi="Times New Roman" w:cs="Times New Roman"/>
                <w:color w:val="000000"/>
                <w:sz w:val="24"/>
                <w:szCs w:val="24"/>
              </w:rPr>
            </w:pPr>
            <w:r w:rsidRPr="008D6FA3">
              <w:rPr>
                <w:rFonts w:ascii="Times New Roman" w:eastAsia="Times New Roman" w:hAnsi="Times New Roman" w:cs="Times New Roman"/>
                <w:color w:val="000000"/>
                <w:sz w:val="24"/>
                <w:szCs w:val="24"/>
              </w:rPr>
              <w:t>8</w:t>
            </w:r>
          </w:p>
        </w:tc>
        <w:tc>
          <w:tcPr>
            <w:tcW w:w="630" w:type="dxa"/>
            <w:tcBorders>
              <w:top w:val="nil"/>
              <w:left w:val="nil"/>
              <w:bottom w:val="single" w:sz="4" w:space="0" w:color="auto"/>
              <w:right w:val="single" w:sz="4" w:space="0" w:color="auto"/>
            </w:tcBorders>
            <w:shd w:val="clear" w:color="auto" w:fill="auto"/>
            <w:vAlign w:val="center"/>
            <w:hideMark/>
          </w:tcPr>
          <w:p w:rsidR="00F44C99" w:rsidRPr="008D6FA3" w:rsidRDefault="00F44C99" w:rsidP="00C258ED">
            <w:pPr>
              <w:spacing w:after="0" w:line="240" w:lineRule="auto"/>
              <w:jc w:val="center"/>
              <w:rPr>
                <w:rFonts w:ascii="Times New Roman" w:eastAsia="Times New Roman" w:hAnsi="Times New Roman" w:cs="Times New Roman"/>
                <w:color w:val="000000"/>
                <w:sz w:val="24"/>
                <w:szCs w:val="24"/>
              </w:rPr>
            </w:pPr>
            <w:r w:rsidRPr="008D6FA3">
              <w:rPr>
                <w:rFonts w:ascii="Times New Roman" w:eastAsia="Times New Roman" w:hAnsi="Times New Roman" w:cs="Times New Roman"/>
                <w:color w:val="000000"/>
                <w:sz w:val="24"/>
                <w:szCs w:val="24"/>
              </w:rPr>
              <w:t>0</w:t>
            </w:r>
          </w:p>
        </w:tc>
        <w:tc>
          <w:tcPr>
            <w:tcW w:w="568" w:type="dxa"/>
            <w:tcBorders>
              <w:top w:val="nil"/>
              <w:left w:val="nil"/>
              <w:bottom w:val="single" w:sz="4" w:space="0" w:color="auto"/>
              <w:right w:val="single" w:sz="4" w:space="0" w:color="auto"/>
            </w:tcBorders>
            <w:shd w:val="clear" w:color="auto" w:fill="auto"/>
            <w:vAlign w:val="center"/>
            <w:hideMark/>
          </w:tcPr>
          <w:p w:rsidR="00F44C99" w:rsidRPr="008D6FA3" w:rsidRDefault="00F44C99" w:rsidP="00C258ED">
            <w:pPr>
              <w:spacing w:after="0" w:line="240" w:lineRule="auto"/>
              <w:jc w:val="center"/>
              <w:rPr>
                <w:rFonts w:ascii="Times New Roman" w:eastAsia="Times New Roman" w:hAnsi="Times New Roman" w:cs="Times New Roman"/>
                <w:color w:val="000000"/>
                <w:sz w:val="24"/>
                <w:szCs w:val="24"/>
              </w:rPr>
            </w:pPr>
            <w:r w:rsidRPr="008D6FA3">
              <w:rPr>
                <w:rFonts w:ascii="Times New Roman" w:eastAsia="Times New Roman" w:hAnsi="Times New Roman" w:cs="Times New Roman"/>
                <w:color w:val="000000"/>
                <w:sz w:val="24"/>
                <w:szCs w:val="24"/>
              </w:rPr>
              <w:t>0</w:t>
            </w:r>
          </w:p>
        </w:tc>
        <w:tc>
          <w:tcPr>
            <w:tcW w:w="656" w:type="dxa"/>
            <w:tcBorders>
              <w:top w:val="nil"/>
              <w:left w:val="nil"/>
              <w:bottom w:val="single" w:sz="4" w:space="0" w:color="auto"/>
              <w:right w:val="single" w:sz="4" w:space="0" w:color="auto"/>
            </w:tcBorders>
            <w:shd w:val="clear" w:color="auto" w:fill="auto"/>
            <w:vAlign w:val="center"/>
            <w:hideMark/>
          </w:tcPr>
          <w:p w:rsidR="00F44C99" w:rsidRPr="008D6FA3" w:rsidRDefault="00F44C99" w:rsidP="00C258ED">
            <w:pPr>
              <w:spacing w:after="0" w:line="240" w:lineRule="auto"/>
              <w:jc w:val="center"/>
              <w:rPr>
                <w:rFonts w:ascii="Times New Roman" w:eastAsia="Times New Roman" w:hAnsi="Times New Roman" w:cs="Times New Roman"/>
                <w:color w:val="000000"/>
                <w:sz w:val="24"/>
                <w:szCs w:val="24"/>
              </w:rPr>
            </w:pPr>
            <w:r w:rsidRPr="008D6FA3">
              <w:rPr>
                <w:rFonts w:ascii="Times New Roman" w:eastAsia="Times New Roman" w:hAnsi="Times New Roman" w:cs="Times New Roman"/>
                <w:color w:val="000000"/>
                <w:sz w:val="24"/>
                <w:szCs w:val="24"/>
              </w:rPr>
              <w:t>0</w:t>
            </w:r>
          </w:p>
        </w:tc>
        <w:tc>
          <w:tcPr>
            <w:tcW w:w="657" w:type="dxa"/>
            <w:tcBorders>
              <w:top w:val="nil"/>
              <w:left w:val="nil"/>
              <w:bottom w:val="single" w:sz="4" w:space="0" w:color="auto"/>
              <w:right w:val="single" w:sz="4" w:space="0" w:color="auto"/>
            </w:tcBorders>
            <w:shd w:val="clear" w:color="auto" w:fill="auto"/>
            <w:vAlign w:val="center"/>
            <w:hideMark/>
          </w:tcPr>
          <w:p w:rsidR="00F44C99" w:rsidRPr="008D6FA3" w:rsidRDefault="00F44C99" w:rsidP="00C258ED">
            <w:pPr>
              <w:spacing w:after="0" w:line="240" w:lineRule="auto"/>
              <w:jc w:val="center"/>
              <w:rPr>
                <w:rFonts w:ascii="Times New Roman" w:eastAsia="Times New Roman" w:hAnsi="Times New Roman" w:cs="Times New Roman"/>
                <w:color w:val="000000"/>
                <w:sz w:val="24"/>
                <w:szCs w:val="24"/>
              </w:rPr>
            </w:pPr>
            <w:r w:rsidRPr="008D6FA3">
              <w:rPr>
                <w:rFonts w:ascii="Times New Roman" w:eastAsia="Times New Roman" w:hAnsi="Times New Roman" w:cs="Times New Roman"/>
                <w:color w:val="000000"/>
                <w:sz w:val="24"/>
                <w:szCs w:val="24"/>
              </w:rPr>
              <w:t>0</w:t>
            </w:r>
          </w:p>
        </w:tc>
      </w:tr>
      <w:tr w:rsidR="00F44C99" w:rsidRPr="008D6FA3" w:rsidTr="00C258ED">
        <w:trPr>
          <w:trHeight w:val="1247"/>
        </w:trPr>
        <w:tc>
          <w:tcPr>
            <w:tcW w:w="617" w:type="dxa"/>
            <w:tcBorders>
              <w:top w:val="nil"/>
              <w:left w:val="single" w:sz="4" w:space="0" w:color="auto"/>
              <w:bottom w:val="single" w:sz="4" w:space="0" w:color="auto"/>
              <w:right w:val="single" w:sz="4" w:space="0" w:color="auto"/>
            </w:tcBorders>
            <w:shd w:val="clear" w:color="auto" w:fill="auto"/>
            <w:noWrap/>
            <w:vAlign w:val="center"/>
            <w:hideMark/>
          </w:tcPr>
          <w:p w:rsidR="00F44C99" w:rsidRPr="008D6FA3" w:rsidRDefault="00F44C99" w:rsidP="00C258ED">
            <w:pPr>
              <w:spacing w:after="0" w:line="240" w:lineRule="auto"/>
              <w:jc w:val="center"/>
              <w:rPr>
                <w:rFonts w:ascii="Times New Roman" w:eastAsia="Times New Roman" w:hAnsi="Times New Roman" w:cs="Times New Roman"/>
                <w:color w:val="000000"/>
                <w:sz w:val="24"/>
                <w:szCs w:val="24"/>
              </w:rPr>
            </w:pPr>
            <w:r w:rsidRPr="008D6FA3">
              <w:rPr>
                <w:rFonts w:ascii="Times New Roman" w:eastAsia="Times New Roman" w:hAnsi="Times New Roman" w:cs="Times New Roman"/>
                <w:color w:val="000000"/>
                <w:sz w:val="24"/>
                <w:szCs w:val="24"/>
              </w:rPr>
              <w:t>11</w:t>
            </w:r>
          </w:p>
        </w:tc>
        <w:tc>
          <w:tcPr>
            <w:tcW w:w="2957" w:type="dxa"/>
            <w:tcBorders>
              <w:top w:val="nil"/>
              <w:left w:val="nil"/>
              <w:bottom w:val="single" w:sz="4" w:space="0" w:color="auto"/>
              <w:right w:val="single" w:sz="4" w:space="0" w:color="auto"/>
            </w:tcBorders>
            <w:shd w:val="clear" w:color="auto" w:fill="auto"/>
            <w:vAlign w:val="center"/>
            <w:hideMark/>
          </w:tcPr>
          <w:p w:rsidR="00F44C99" w:rsidRPr="008D6FA3" w:rsidRDefault="00F44C99" w:rsidP="00C258ED">
            <w:pPr>
              <w:spacing w:after="0" w:line="240" w:lineRule="auto"/>
              <w:rPr>
                <w:rFonts w:ascii="Times New Roman" w:eastAsia="Times New Roman" w:hAnsi="Times New Roman" w:cs="Times New Roman"/>
                <w:color w:val="000000"/>
                <w:sz w:val="24"/>
                <w:szCs w:val="24"/>
              </w:rPr>
            </w:pPr>
            <w:r w:rsidRPr="008D6FA3">
              <w:rPr>
                <w:rFonts w:ascii="Times New Roman" w:eastAsia="Times New Roman" w:hAnsi="Times New Roman" w:cs="Times New Roman"/>
                <w:color w:val="000000"/>
                <w:sz w:val="24"/>
                <w:szCs w:val="24"/>
              </w:rPr>
              <w:t>Supervisor provide adequate feedback &amp; also sufficient support from the seniors.</w:t>
            </w:r>
          </w:p>
        </w:tc>
        <w:tc>
          <w:tcPr>
            <w:tcW w:w="651" w:type="dxa"/>
            <w:tcBorders>
              <w:top w:val="nil"/>
              <w:left w:val="nil"/>
              <w:bottom w:val="single" w:sz="4" w:space="0" w:color="auto"/>
              <w:right w:val="single" w:sz="4" w:space="0" w:color="auto"/>
            </w:tcBorders>
            <w:shd w:val="clear" w:color="auto" w:fill="auto"/>
            <w:vAlign w:val="center"/>
            <w:hideMark/>
          </w:tcPr>
          <w:p w:rsidR="00F44C99" w:rsidRPr="008D6FA3" w:rsidRDefault="00F44C99" w:rsidP="00C258ED">
            <w:pPr>
              <w:spacing w:after="0" w:line="240" w:lineRule="auto"/>
              <w:jc w:val="center"/>
              <w:rPr>
                <w:rFonts w:ascii="Times New Roman" w:eastAsia="Times New Roman" w:hAnsi="Times New Roman" w:cs="Times New Roman"/>
                <w:color w:val="000000"/>
                <w:sz w:val="24"/>
                <w:szCs w:val="24"/>
              </w:rPr>
            </w:pPr>
            <w:r w:rsidRPr="008D6FA3">
              <w:rPr>
                <w:rFonts w:ascii="Times New Roman" w:eastAsia="Times New Roman" w:hAnsi="Times New Roman" w:cs="Times New Roman"/>
                <w:color w:val="000000"/>
                <w:sz w:val="24"/>
                <w:szCs w:val="24"/>
              </w:rPr>
              <w:t>7</w:t>
            </w:r>
          </w:p>
        </w:tc>
        <w:tc>
          <w:tcPr>
            <w:tcW w:w="559" w:type="dxa"/>
            <w:tcBorders>
              <w:top w:val="nil"/>
              <w:left w:val="nil"/>
              <w:bottom w:val="single" w:sz="4" w:space="0" w:color="auto"/>
              <w:right w:val="single" w:sz="4" w:space="0" w:color="auto"/>
            </w:tcBorders>
            <w:shd w:val="clear" w:color="auto" w:fill="auto"/>
            <w:vAlign w:val="center"/>
            <w:hideMark/>
          </w:tcPr>
          <w:p w:rsidR="00F44C99" w:rsidRPr="008D6FA3" w:rsidRDefault="00F44C99" w:rsidP="00C258ED">
            <w:pPr>
              <w:spacing w:after="0" w:line="240" w:lineRule="auto"/>
              <w:jc w:val="center"/>
              <w:rPr>
                <w:rFonts w:ascii="Times New Roman" w:eastAsia="Times New Roman" w:hAnsi="Times New Roman" w:cs="Times New Roman"/>
                <w:color w:val="000000"/>
                <w:sz w:val="24"/>
                <w:szCs w:val="24"/>
              </w:rPr>
            </w:pPr>
            <w:r w:rsidRPr="008D6FA3">
              <w:rPr>
                <w:rFonts w:ascii="Times New Roman" w:eastAsia="Times New Roman" w:hAnsi="Times New Roman" w:cs="Times New Roman"/>
                <w:color w:val="000000"/>
                <w:sz w:val="24"/>
                <w:szCs w:val="24"/>
              </w:rPr>
              <w:t>28</w:t>
            </w:r>
          </w:p>
        </w:tc>
        <w:tc>
          <w:tcPr>
            <w:tcW w:w="558" w:type="dxa"/>
            <w:tcBorders>
              <w:top w:val="nil"/>
              <w:left w:val="nil"/>
              <w:bottom w:val="single" w:sz="4" w:space="0" w:color="auto"/>
              <w:right w:val="single" w:sz="4" w:space="0" w:color="auto"/>
            </w:tcBorders>
            <w:shd w:val="clear" w:color="auto" w:fill="auto"/>
            <w:vAlign w:val="center"/>
            <w:hideMark/>
          </w:tcPr>
          <w:p w:rsidR="00F44C99" w:rsidRPr="008D6FA3" w:rsidRDefault="00F44C99" w:rsidP="00C258ED">
            <w:pPr>
              <w:spacing w:after="0" w:line="240" w:lineRule="auto"/>
              <w:jc w:val="center"/>
              <w:rPr>
                <w:rFonts w:ascii="Times New Roman" w:eastAsia="Times New Roman" w:hAnsi="Times New Roman" w:cs="Times New Roman"/>
                <w:color w:val="000000"/>
                <w:sz w:val="24"/>
                <w:szCs w:val="24"/>
              </w:rPr>
            </w:pPr>
            <w:r w:rsidRPr="008D6FA3">
              <w:rPr>
                <w:rFonts w:ascii="Times New Roman" w:eastAsia="Times New Roman" w:hAnsi="Times New Roman" w:cs="Times New Roman"/>
                <w:color w:val="000000"/>
                <w:sz w:val="24"/>
                <w:szCs w:val="24"/>
              </w:rPr>
              <w:t>14</w:t>
            </w:r>
          </w:p>
        </w:tc>
        <w:tc>
          <w:tcPr>
            <w:tcW w:w="652" w:type="dxa"/>
            <w:tcBorders>
              <w:top w:val="nil"/>
              <w:left w:val="nil"/>
              <w:bottom w:val="single" w:sz="4" w:space="0" w:color="auto"/>
              <w:right w:val="single" w:sz="4" w:space="0" w:color="auto"/>
            </w:tcBorders>
            <w:shd w:val="clear" w:color="auto" w:fill="auto"/>
            <w:vAlign w:val="center"/>
            <w:hideMark/>
          </w:tcPr>
          <w:p w:rsidR="00F44C99" w:rsidRPr="008D6FA3" w:rsidRDefault="00F44C99" w:rsidP="00C258ED">
            <w:pPr>
              <w:spacing w:after="0" w:line="240" w:lineRule="auto"/>
              <w:jc w:val="center"/>
              <w:rPr>
                <w:rFonts w:ascii="Times New Roman" w:eastAsia="Times New Roman" w:hAnsi="Times New Roman" w:cs="Times New Roman"/>
                <w:color w:val="000000"/>
                <w:sz w:val="24"/>
                <w:szCs w:val="24"/>
              </w:rPr>
            </w:pPr>
            <w:r w:rsidRPr="008D6FA3">
              <w:rPr>
                <w:rFonts w:ascii="Times New Roman" w:eastAsia="Times New Roman" w:hAnsi="Times New Roman" w:cs="Times New Roman"/>
                <w:color w:val="000000"/>
                <w:sz w:val="24"/>
                <w:szCs w:val="24"/>
              </w:rPr>
              <w:t>56</w:t>
            </w:r>
          </w:p>
        </w:tc>
        <w:tc>
          <w:tcPr>
            <w:tcW w:w="600" w:type="dxa"/>
            <w:tcBorders>
              <w:top w:val="nil"/>
              <w:left w:val="nil"/>
              <w:bottom w:val="single" w:sz="4" w:space="0" w:color="auto"/>
              <w:right w:val="single" w:sz="4" w:space="0" w:color="auto"/>
            </w:tcBorders>
            <w:shd w:val="clear" w:color="auto" w:fill="auto"/>
            <w:vAlign w:val="center"/>
            <w:hideMark/>
          </w:tcPr>
          <w:p w:rsidR="00F44C99" w:rsidRPr="008D6FA3" w:rsidRDefault="00F44C99" w:rsidP="00C258ED">
            <w:pPr>
              <w:spacing w:after="0" w:line="240" w:lineRule="auto"/>
              <w:jc w:val="center"/>
              <w:rPr>
                <w:rFonts w:ascii="Times New Roman" w:eastAsia="Times New Roman" w:hAnsi="Times New Roman" w:cs="Times New Roman"/>
                <w:color w:val="000000"/>
                <w:sz w:val="24"/>
                <w:szCs w:val="24"/>
              </w:rPr>
            </w:pPr>
            <w:r w:rsidRPr="008D6FA3">
              <w:rPr>
                <w:rFonts w:ascii="Times New Roman" w:eastAsia="Times New Roman" w:hAnsi="Times New Roman" w:cs="Times New Roman"/>
                <w:color w:val="000000"/>
                <w:sz w:val="24"/>
                <w:szCs w:val="24"/>
              </w:rPr>
              <w:t>4</w:t>
            </w:r>
          </w:p>
        </w:tc>
        <w:tc>
          <w:tcPr>
            <w:tcW w:w="610" w:type="dxa"/>
            <w:tcBorders>
              <w:top w:val="nil"/>
              <w:left w:val="nil"/>
              <w:bottom w:val="single" w:sz="4" w:space="0" w:color="auto"/>
              <w:right w:val="single" w:sz="4" w:space="0" w:color="auto"/>
            </w:tcBorders>
            <w:shd w:val="clear" w:color="auto" w:fill="auto"/>
            <w:vAlign w:val="center"/>
            <w:hideMark/>
          </w:tcPr>
          <w:p w:rsidR="00F44C99" w:rsidRPr="008D6FA3" w:rsidRDefault="00F44C99" w:rsidP="00C258ED">
            <w:pPr>
              <w:spacing w:after="0" w:line="240" w:lineRule="auto"/>
              <w:jc w:val="center"/>
              <w:rPr>
                <w:rFonts w:ascii="Times New Roman" w:eastAsia="Times New Roman" w:hAnsi="Times New Roman" w:cs="Times New Roman"/>
                <w:color w:val="000000"/>
                <w:sz w:val="24"/>
                <w:szCs w:val="24"/>
              </w:rPr>
            </w:pPr>
            <w:r w:rsidRPr="008D6FA3">
              <w:rPr>
                <w:rFonts w:ascii="Times New Roman" w:eastAsia="Times New Roman" w:hAnsi="Times New Roman" w:cs="Times New Roman"/>
                <w:color w:val="000000"/>
                <w:sz w:val="24"/>
                <w:szCs w:val="24"/>
              </w:rPr>
              <w:t>16</w:t>
            </w:r>
          </w:p>
        </w:tc>
        <w:tc>
          <w:tcPr>
            <w:tcW w:w="630" w:type="dxa"/>
            <w:tcBorders>
              <w:top w:val="nil"/>
              <w:left w:val="nil"/>
              <w:bottom w:val="single" w:sz="4" w:space="0" w:color="auto"/>
              <w:right w:val="single" w:sz="4" w:space="0" w:color="auto"/>
            </w:tcBorders>
            <w:shd w:val="clear" w:color="auto" w:fill="auto"/>
            <w:vAlign w:val="center"/>
            <w:hideMark/>
          </w:tcPr>
          <w:p w:rsidR="00F44C99" w:rsidRPr="008D6FA3" w:rsidRDefault="00F44C99" w:rsidP="00C258ED">
            <w:pPr>
              <w:spacing w:after="0" w:line="240" w:lineRule="auto"/>
              <w:jc w:val="center"/>
              <w:rPr>
                <w:rFonts w:ascii="Times New Roman" w:eastAsia="Times New Roman" w:hAnsi="Times New Roman" w:cs="Times New Roman"/>
                <w:color w:val="000000"/>
                <w:sz w:val="24"/>
                <w:szCs w:val="24"/>
              </w:rPr>
            </w:pPr>
            <w:r w:rsidRPr="008D6FA3">
              <w:rPr>
                <w:rFonts w:ascii="Times New Roman" w:eastAsia="Times New Roman" w:hAnsi="Times New Roman" w:cs="Times New Roman"/>
                <w:color w:val="000000"/>
                <w:sz w:val="24"/>
                <w:szCs w:val="24"/>
              </w:rPr>
              <w:t>0</w:t>
            </w:r>
          </w:p>
        </w:tc>
        <w:tc>
          <w:tcPr>
            <w:tcW w:w="568" w:type="dxa"/>
            <w:tcBorders>
              <w:top w:val="nil"/>
              <w:left w:val="nil"/>
              <w:bottom w:val="single" w:sz="4" w:space="0" w:color="auto"/>
              <w:right w:val="single" w:sz="4" w:space="0" w:color="auto"/>
            </w:tcBorders>
            <w:shd w:val="clear" w:color="auto" w:fill="auto"/>
            <w:vAlign w:val="center"/>
            <w:hideMark/>
          </w:tcPr>
          <w:p w:rsidR="00F44C99" w:rsidRPr="008D6FA3" w:rsidRDefault="00F44C99" w:rsidP="00C258ED">
            <w:pPr>
              <w:spacing w:after="0" w:line="240" w:lineRule="auto"/>
              <w:jc w:val="center"/>
              <w:rPr>
                <w:rFonts w:ascii="Times New Roman" w:eastAsia="Times New Roman" w:hAnsi="Times New Roman" w:cs="Times New Roman"/>
                <w:color w:val="000000"/>
                <w:sz w:val="24"/>
                <w:szCs w:val="24"/>
              </w:rPr>
            </w:pPr>
            <w:r w:rsidRPr="008D6FA3">
              <w:rPr>
                <w:rFonts w:ascii="Times New Roman" w:eastAsia="Times New Roman" w:hAnsi="Times New Roman" w:cs="Times New Roman"/>
                <w:color w:val="000000"/>
                <w:sz w:val="24"/>
                <w:szCs w:val="24"/>
              </w:rPr>
              <w:t>0</w:t>
            </w:r>
          </w:p>
        </w:tc>
        <w:tc>
          <w:tcPr>
            <w:tcW w:w="656" w:type="dxa"/>
            <w:tcBorders>
              <w:top w:val="nil"/>
              <w:left w:val="nil"/>
              <w:bottom w:val="single" w:sz="4" w:space="0" w:color="auto"/>
              <w:right w:val="single" w:sz="4" w:space="0" w:color="auto"/>
            </w:tcBorders>
            <w:shd w:val="clear" w:color="auto" w:fill="auto"/>
            <w:vAlign w:val="center"/>
            <w:hideMark/>
          </w:tcPr>
          <w:p w:rsidR="00F44C99" w:rsidRPr="008D6FA3" w:rsidRDefault="00F44C99" w:rsidP="00C258ED">
            <w:pPr>
              <w:spacing w:after="0" w:line="240" w:lineRule="auto"/>
              <w:jc w:val="center"/>
              <w:rPr>
                <w:rFonts w:ascii="Times New Roman" w:eastAsia="Times New Roman" w:hAnsi="Times New Roman" w:cs="Times New Roman"/>
                <w:color w:val="000000"/>
                <w:sz w:val="24"/>
                <w:szCs w:val="24"/>
              </w:rPr>
            </w:pPr>
            <w:r w:rsidRPr="008D6FA3">
              <w:rPr>
                <w:rFonts w:ascii="Times New Roman" w:eastAsia="Times New Roman" w:hAnsi="Times New Roman" w:cs="Times New Roman"/>
                <w:color w:val="000000"/>
                <w:sz w:val="24"/>
                <w:szCs w:val="24"/>
              </w:rPr>
              <w:t>0</w:t>
            </w:r>
          </w:p>
        </w:tc>
        <w:tc>
          <w:tcPr>
            <w:tcW w:w="657" w:type="dxa"/>
            <w:tcBorders>
              <w:top w:val="nil"/>
              <w:left w:val="nil"/>
              <w:bottom w:val="single" w:sz="4" w:space="0" w:color="auto"/>
              <w:right w:val="single" w:sz="4" w:space="0" w:color="auto"/>
            </w:tcBorders>
            <w:shd w:val="clear" w:color="auto" w:fill="auto"/>
            <w:vAlign w:val="center"/>
            <w:hideMark/>
          </w:tcPr>
          <w:p w:rsidR="00F44C99" w:rsidRPr="008D6FA3" w:rsidRDefault="00F44C99" w:rsidP="00C258ED">
            <w:pPr>
              <w:spacing w:after="0" w:line="240" w:lineRule="auto"/>
              <w:jc w:val="center"/>
              <w:rPr>
                <w:rFonts w:ascii="Times New Roman" w:eastAsia="Times New Roman" w:hAnsi="Times New Roman" w:cs="Times New Roman"/>
                <w:color w:val="000000"/>
                <w:sz w:val="24"/>
                <w:szCs w:val="24"/>
              </w:rPr>
            </w:pPr>
            <w:r w:rsidRPr="008D6FA3">
              <w:rPr>
                <w:rFonts w:ascii="Times New Roman" w:eastAsia="Times New Roman" w:hAnsi="Times New Roman" w:cs="Times New Roman"/>
                <w:color w:val="000000"/>
                <w:sz w:val="24"/>
                <w:szCs w:val="24"/>
              </w:rPr>
              <w:t>0</w:t>
            </w:r>
          </w:p>
        </w:tc>
      </w:tr>
      <w:tr w:rsidR="00F44C99" w:rsidRPr="008D6FA3" w:rsidTr="00C258ED">
        <w:trPr>
          <w:trHeight w:val="985"/>
        </w:trPr>
        <w:tc>
          <w:tcPr>
            <w:tcW w:w="617" w:type="dxa"/>
            <w:tcBorders>
              <w:top w:val="nil"/>
              <w:left w:val="single" w:sz="4" w:space="0" w:color="auto"/>
              <w:bottom w:val="single" w:sz="4" w:space="0" w:color="auto"/>
              <w:right w:val="single" w:sz="4" w:space="0" w:color="auto"/>
            </w:tcBorders>
            <w:shd w:val="clear" w:color="auto" w:fill="auto"/>
            <w:noWrap/>
            <w:vAlign w:val="center"/>
            <w:hideMark/>
          </w:tcPr>
          <w:p w:rsidR="00F44C99" w:rsidRPr="008D6FA3" w:rsidRDefault="00F44C99" w:rsidP="00C258ED">
            <w:pPr>
              <w:spacing w:after="0" w:line="240" w:lineRule="auto"/>
              <w:jc w:val="center"/>
              <w:rPr>
                <w:rFonts w:ascii="Times New Roman" w:eastAsia="Times New Roman" w:hAnsi="Times New Roman" w:cs="Times New Roman"/>
                <w:color w:val="000000"/>
                <w:sz w:val="24"/>
                <w:szCs w:val="24"/>
              </w:rPr>
            </w:pPr>
            <w:r w:rsidRPr="008D6FA3">
              <w:rPr>
                <w:rFonts w:ascii="Times New Roman" w:eastAsia="Times New Roman" w:hAnsi="Times New Roman" w:cs="Times New Roman"/>
                <w:color w:val="000000"/>
                <w:sz w:val="24"/>
                <w:szCs w:val="24"/>
              </w:rPr>
              <w:t>12</w:t>
            </w:r>
          </w:p>
        </w:tc>
        <w:tc>
          <w:tcPr>
            <w:tcW w:w="2957" w:type="dxa"/>
            <w:tcBorders>
              <w:top w:val="nil"/>
              <w:left w:val="nil"/>
              <w:bottom w:val="single" w:sz="4" w:space="0" w:color="auto"/>
              <w:right w:val="single" w:sz="4" w:space="0" w:color="auto"/>
            </w:tcBorders>
            <w:shd w:val="clear" w:color="auto" w:fill="auto"/>
            <w:vAlign w:val="center"/>
            <w:hideMark/>
          </w:tcPr>
          <w:p w:rsidR="00F44C99" w:rsidRPr="008D6FA3" w:rsidRDefault="00F44C99" w:rsidP="00C258ED">
            <w:pPr>
              <w:spacing w:after="0" w:line="240" w:lineRule="auto"/>
              <w:rPr>
                <w:rFonts w:ascii="Times New Roman" w:eastAsia="Times New Roman" w:hAnsi="Times New Roman" w:cs="Times New Roman"/>
                <w:color w:val="000000"/>
                <w:sz w:val="24"/>
                <w:szCs w:val="24"/>
              </w:rPr>
            </w:pPr>
            <w:r w:rsidRPr="008D6FA3">
              <w:rPr>
                <w:rFonts w:ascii="Times New Roman" w:eastAsia="Times New Roman" w:hAnsi="Times New Roman" w:cs="Times New Roman"/>
                <w:color w:val="000000"/>
                <w:sz w:val="24"/>
                <w:szCs w:val="24"/>
              </w:rPr>
              <w:t>The management has adequate help during peak workload.</w:t>
            </w:r>
          </w:p>
        </w:tc>
        <w:tc>
          <w:tcPr>
            <w:tcW w:w="651" w:type="dxa"/>
            <w:tcBorders>
              <w:top w:val="nil"/>
              <w:left w:val="nil"/>
              <w:bottom w:val="single" w:sz="4" w:space="0" w:color="auto"/>
              <w:right w:val="single" w:sz="4" w:space="0" w:color="auto"/>
            </w:tcBorders>
            <w:shd w:val="clear" w:color="auto" w:fill="auto"/>
            <w:vAlign w:val="center"/>
            <w:hideMark/>
          </w:tcPr>
          <w:p w:rsidR="00F44C99" w:rsidRPr="008D6FA3" w:rsidRDefault="00F44C99" w:rsidP="00C258ED">
            <w:pPr>
              <w:spacing w:after="0" w:line="240" w:lineRule="auto"/>
              <w:jc w:val="center"/>
              <w:rPr>
                <w:rFonts w:ascii="Times New Roman" w:eastAsia="Times New Roman" w:hAnsi="Times New Roman" w:cs="Times New Roman"/>
                <w:color w:val="000000"/>
                <w:sz w:val="24"/>
                <w:szCs w:val="24"/>
              </w:rPr>
            </w:pPr>
            <w:r w:rsidRPr="008D6FA3">
              <w:rPr>
                <w:rFonts w:ascii="Times New Roman" w:eastAsia="Times New Roman" w:hAnsi="Times New Roman" w:cs="Times New Roman"/>
                <w:color w:val="000000"/>
                <w:sz w:val="24"/>
                <w:szCs w:val="24"/>
              </w:rPr>
              <w:t>9</w:t>
            </w:r>
          </w:p>
        </w:tc>
        <w:tc>
          <w:tcPr>
            <w:tcW w:w="559" w:type="dxa"/>
            <w:tcBorders>
              <w:top w:val="nil"/>
              <w:left w:val="nil"/>
              <w:bottom w:val="single" w:sz="4" w:space="0" w:color="auto"/>
              <w:right w:val="single" w:sz="4" w:space="0" w:color="auto"/>
            </w:tcBorders>
            <w:shd w:val="clear" w:color="auto" w:fill="auto"/>
            <w:vAlign w:val="center"/>
            <w:hideMark/>
          </w:tcPr>
          <w:p w:rsidR="00F44C99" w:rsidRPr="008D6FA3" w:rsidRDefault="00F44C99" w:rsidP="00C258ED">
            <w:pPr>
              <w:spacing w:after="0" w:line="240" w:lineRule="auto"/>
              <w:jc w:val="center"/>
              <w:rPr>
                <w:rFonts w:ascii="Times New Roman" w:eastAsia="Times New Roman" w:hAnsi="Times New Roman" w:cs="Times New Roman"/>
                <w:color w:val="000000"/>
                <w:sz w:val="24"/>
                <w:szCs w:val="24"/>
              </w:rPr>
            </w:pPr>
            <w:r w:rsidRPr="008D6FA3">
              <w:rPr>
                <w:rFonts w:ascii="Times New Roman" w:eastAsia="Times New Roman" w:hAnsi="Times New Roman" w:cs="Times New Roman"/>
                <w:color w:val="000000"/>
                <w:sz w:val="24"/>
                <w:szCs w:val="24"/>
              </w:rPr>
              <w:t>36</w:t>
            </w:r>
          </w:p>
        </w:tc>
        <w:tc>
          <w:tcPr>
            <w:tcW w:w="558" w:type="dxa"/>
            <w:tcBorders>
              <w:top w:val="nil"/>
              <w:left w:val="nil"/>
              <w:bottom w:val="single" w:sz="4" w:space="0" w:color="auto"/>
              <w:right w:val="single" w:sz="4" w:space="0" w:color="auto"/>
            </w:tcBorders>
            <w:shd w:val="clear" w:color="auto" w:fill="auto"/>
            <w:vAlign w:val="center"/>
            <w:hideMark/>
          </w:tcPr>
          <w:p w:rsidR="00F44C99" w:rsidRPr="008D6FA3" w:rsidRDefault="00F44C99" w:rsidP="00C258ED">
            <w:pPr>
              <w:spacing w:after="0" w:line="240" w:lineRule="auto"/>
              <w:jc w:val="center"/>
              <w:rPr>
                <w:rFonts w:ascii="Times New Roman" w:eastAsia="Times New Roman" w:hAnsi="Times New Roman" w:cs="Times New Roman"/>
                <w:color w:val="000000"/>
                <w:sz w:val="24"/>
                <w:szCs w:val="24"/>
              </w:rPr>
            </w:pPr>
            <w:r w:rsidRPr="008D6FA3">
              <w:rPr>
                <w:rFonts w:ascii="Times New Roman" w:eastAsia="Times New Roman" w:hAnsi="Times New Roman" w:cs="Times New Roman"/>
                <w:color w:val="000000"/>
                <w:sz w:val="24"/>
                <w:szCs w:val="24"/>
              </w:rPr>
              <w:t>13</w:t>
            </w:r>
          </w:p>
        </w:tc>
        <w:tc>
          <w:tcPr>
            <w:tcW w:w="652" w:type="dxa"/>
            <w:tcBorders>
              <w:top w:val="nil"/>
              <w:left w:val="nil"/>
              <w:bottom w:val="single" w:sz="4" w:space="0" w:color="auto"/>
              <w:right w:val="single" w:sz="4" w:space="0" w:color="auto"/>
            </w:tcBorders>
            <w:shd w:val="clear" w:color="auto" w:fill="auto"/>
            <w:vAlign w:val="center"/>
            <w:hideMark/>
          </w:tcPr>
          <w:p w:rsidR="00F44C99" w:rsidRPr="008D6FA3" w:rsidRDefault="00F44C99" w:rsidP="00C258ED">
            <w:pPr>
              <w:spacing w:after="0" w:line="240" w:lineRule="auto"/>
              <w:jc w:val="center"/>
              <w:rPr>
                <w:rFonts w:ascii="Times New Roman" w:eastAsia="Times New Roman" w:hAnsi="Times New Roman" w:cs="Times New Roman"/>
                <w:color w:val="000000"/>
                <w:sz w:val="24"/>
                <w:szCs w:val="24"/>
              </w:rPr>
            </w:pPr>
            <w:r w:rsidRPr="008D6FA3">
              <w:rPr>
                <w:rFonts w:ascii="Times New Roman" w:eastAsia="Times New Roman" w:hAnsi="Times New Roman" w:cs="Times New Roman"/>
                <w:color w:val="000000"/>
                <w:sz w:val="24"/>
                <w:szCs w:val="24"/>
              </w:rPr>
              <w:t>52</w:t>
            </w:r>
          </w:p>
        </w:tc>
        <w:tc>
          <w:tcPr>
            <w:tcW w:w="600" w:type="dxa"/>
            <w:tcBorders>
              <w:top w:val="nil"/>
              <w:left w:val="nil"/>
              <w:bottom w:val="single" w:sz="4" w:space="0" w:color="auto"/>
              <w:right w:val="single" w:sz="4" w:space="0" w:color="auto"/>
            </w:tcBorders>
            <w:shd w:val="clear" w:color="auto" w:fill="auto"/>
            <w:vAlign w:val="center"/>
            <w:hideMark/>
          </w:tcPr>
          <w:p w:rsidR="00F44C99" w:rsidRPr="008D6FA3" w:rsidRDefault="00F44C99" w:rsidP="00C258ED">
            <w:pPr>
              <w:spacing w:after="0" w:line="240" w:lineRule="auto"/>
              <w:jc w:val="center"/>
              <w:rPr>
                <w:rFonts w:ascii="Times New Roman" w:eastAsia="Times New Roman" w:hAnsi="Times New Roman" w:cs="Times New Roman"/>
                <w:color w:val="000000"/>
                <w:sz w:val="24"/>
                <w:szCs w:val="24"/>
              </w:rPr>
            </w:pPr>
            <w:r w:rsidRPr="008D6FA3">
              <w:rPr>
                <w:rFonts w:ascii="Times New Roman" w:eastAsia="Times New Roman" w:hAnsi="Times New Roman" w:cs="Times New Roman"/>
                <w:color w:val="000000"/>
                <w:sz w:val="24"/>
                <w:szCs w:val="24"/>
              </w:rPr>
              <w:t>3</w:t>
            </w:r>
          </w:p>
        </w:tc>
        <w:tc>
          <w:tcPr>
            <w:tcW w:w="610" w:type="dxa"/>
            <w:tcBorders>
              <w:top w:val="nil"/>
              <w:left w:val="nil"/>
              <w:bottom w:val="single" w:sz="4" w:space="0" w:color="auto"/>
              <w:right w:val="single" w:sz="4" w:space="0" w:color="auto"/>
            </w:tcBorders>
            <w:shd w:val="clear" w:color="auto" w:fill="auto"/>
            <w:vAlign w:val="center"/>
            <w:hideMark/>
          </w:tcPr>
          <w:p w:rsidR="00F44C99" w:rsidRPr="008D6FA3" w:rsidRDefault="00F44C99" w:rsidP="00C258ED">
            <w:pPr>
              <w:spacing w:after="0" w:line="240" w:lineRule="auto"/>
              <w:jc w:val="center"/>
              <w:rPr>
                <w:rFonts w:ascii="Times New Roman" w:eastAsia="Times New Roman" w:hAnsi="Times New Roman" w:cs="Times New Roman"/>
                <w:color w:val="000000"/>
                <w:sz w:val="24"/>
                <w:szCs w:val="24"/>
              </w:rPr>
            </w:pPr>
            <w:r w:rsidRPr="008D6FA3">
              <w:rPr>
                <w:rFonts w:ascii="Times New Roman" w:eastAsia="Times New Roman" w:hAnsi="Times New Roman" w:cs="Times New Roman"/>
                <w:color w:val="000000"/>
                <w:sz w:val="24"/>
                <w:szCs w:val="24"/>
              </w:rPr>
              <w:t>12</w:t>
            </w:r>
          </w:p>
        </w:tc>
        <w:tc>
          <w:tcPr>
            <w:tcW w:w="630" w:type="dxa"/>
            <w:tcBorders>
              <w:top w:val="nil"/>
              <w:left w:val="nil"/>
              <w:bottom w:val="single" w:sz="4" w:space="0" w:color="auto"/>
              <w:right w:val="single" w:sz="4" w:space="0" w:color="auto"/>
            </w:tcBorders>
            <w:shd w:val="clear" w:color="auto" w:fill="auto"/>
            <w:vAlign w:val="center"/>
            <w:hideMark/>
          </w:tcPr>
          <w:p w:rsidR="00F44C99" w:rsidRPr="008D6FA3" w:rsidRDefault="00F44C99" w:rsidP="00C258ED">
            <w:pPr>
              <w:spacing w:after="0" w:line="240" w:lineRule="auto"/>
              <w:jc w:val="center"/>
              <w:rPr>
                <w:rFonts w:ascii="Times New Roman" w:eastAsia="Times New Roman" w:hAnsi="Times New Roman" w:cs="Times New Roman"/>
                <w:color w:val="000000"/>
                <w:sz w:val="24"/>
                <w:szCs w:val="24"/>
              </w:rPr>
            </w:pPr>
            <w:r w:rsidRPr="008D6FA3">
              <w:rPr>
                <w:rFonts w:ascii="Times New Roman" w:eastAsia="Times New Roman" w:hAnsi="Times New Roman" w:cs="Times New Roman"/>
                <w:color w:val="000000"/>
                <w:sz w:val="24"/>
                <w:szCs w:val="24"/>
              </w:rPr>
              <w:t>0</w:t>
            </w:r>
          </w:p>
        </w:tc>
        <w:tc>
          <w:tcPr>
            <w:tcW w:w="568" w:type="dxa"/>
            <w:tcBorders>
              <w:top w:val="nil"/>
              <w:left w:val="nil"/>
              <w:bottom w:val="single" w:sz="4" w:space="0" w:color="auto"/>
              <w:right w:val="single" w:sz="4" w:space="0" w:color="auto"/>
            </w:tcBorders>
            <w:shd w:val="clear" w:color="auto" w:fill="auto"/>
            <w:vAlign w:val="center"/>
            <w:hideMark/>
          </w:tcPr>
          <w:p w:rsidR="00F44C99" w:rsidRPr="008D6FA3" w:rsidRDefault="00F44C99" w:rsidP="00C258ED">
            <w:pPr>
              <w:spacing w:after="0" w:line="240" w:lineRule="auto"/>
              <w:jc w:val="center"/>
              <w:rPr>
                <w:rFonts w:ascii="Times New Roman" w:eastAsia="Times New Roman" w:hAnsi="Times New Roman" w:cs="Times New Roman"/>
                <w:color w:val="000000"/>
                <w:sz w:val="24"/>
                <w:szCs w:val="24"/>
              </w:rPr>
            </w:pPr>
            <w:r w:rsidRPr="008D6FA3">
              <w:rPr>
                <w:rFonts w:ascii="Times New Roman" w:eastAsia="Times New Roman" w:hAnsi="Times New Roman" w:cs="Times New Roman"/>
                <w:color w:val="000000"/>
                <w:sz w:val="24"/>
                <w:szCs w:val="24"/>
              </w:rPr>
              <w:t>0</w:t>
            </w:r>
          </w:p>
        </w:tc>
        <w:tc>
          <w:tcPr>
            <w:tcW w:w="656" w:type="dxa"/>
            <w:tcBorders>
              <w:top w:val="nil"/>
              <w:left w:val="nil"/>
              <w:bottom w:val="single" w:sz="4" w:space="0" w:color="auto"/>
              <w:right w:val="single" w:sz="4" w:space="0" w:color="auto"/>
            </w:tcBorders>
            <w:shd w:val="clear" w:color="auto" w:fill="auto"/>
            <w:vAlign w:val="center"/>
            <w:hideMark/>
          </w:tcPr>
          <w:p w:rsidR="00F44C99" w:rsidRPr="008D6FA3" w:rsidRDefault="00F44C99" w:rsidP="00C258ED">
            <w:pPr>
              <w:spacing w:after="0" w:line="240" w:lineRule="auto"/>
              <w:jc w:val="center"/>
              <w:rPr>
                <w:rFonts w:ascii="Times New Roman" w:eastAsia="Times New Roman" w:hAnsi="Times New Roman" w:cs="Times New Roman"/>
                <w:color w:val="000000"/>
                <w:sz w:val="24"/>
                <w:szCs w:val="24"/>
              </w:rPr>
            </w:pPr>
            <w:r w:rsidRPr="008D6FA3">
              <w:rPr>
                <w:rFonts w:ascii="Times New Roman" w:eastAsia="Times New Roman" w:hAnsi="Times New Roman" w:cs="Times New Roman"/>
                <w:color w:val="000000"/>
                <w:sz w:val="24"/>
                <w:szCs w:val="24"/>
              </w:rPr>
              <w:t>0</w:t>
            </w:r>
          </w:p>
        </w:tc>
        <w:tc>
          <w:tcPr>
            <w:tcW w:w="657" w:type="dxa"/>
            <w:tcBorders>
              <w:top w:val="nil"/>
              <w:left w:val="nil"/>
              <w:bottom w:val="single" w:sz="4" w:space="0" w:color="auto"/>
              <w:right w:val="single" w:sz="4" w:space="0" w:color="auto"/>
            </w:tcBorders>
            <w:shd w:val="clear" w:color="auto" w:fill="auto"/>
            <w:vAlign w:val="center"/>
            <w:hideMark/>
          </w:tcPr>
          <w:p w:rsidR="00F44C99" w:rsidRPr="008D6FA3" w:rsidRDefault="00F44C99" w:rsidP="00C258ED">
            <w:pPr>
              <w:spacing w:after="0" w:line="240" w:lineRule="auto"/>
              <w:jc w:val="center"/>
              <w:rPr>
                <w:rFonts w:ascii="Times New Roman" w:eastAsia="Times New Roman" w:hAnsi="Times New Roman" w:cs="Times New Roman"/>
                <w:color w:val="000000"/>
                <w:sz w:val="24"/>
                <w:szCs w:val="24"/>
              </w:rPr>
            </w:pPr>
            <w:r w:rsidRPr="008D6FA3">
              <w:rPr>
                <w:rFonts w:ascii="Times New Roman" w:eastAsia="Times New Roman" w:hAnsi="Times New Roman" w:cs="Times New Roman"/>
                <w:color w:val="000000"/>
                <w:sz w:val="24"/>
                <w:szCs w:val="24"/>
              </w:rPr>
              <w:t>0</w:t>
            </w:r>
          </w:p>
        </w:tc>
      </w:tr>
      <w:tr w:rsidR="00F44C99" w:rsidRPr="008D6FA3" w:rsidTr="00C258ED">
        <w:trPr>
          <w:trHeight w:val="1266"/>
        </w:trPr>
        <w:tc>
          <w:tcPr>
            <w:tcW w:w="617" w:type="dxa"/>
            <w:tcBorders>
              <w:top w:val="nil"/>
              <w:left w:val="single" w:sz="4" w:space="0" w:color="auto"/>
              <w:bottom w:val="single" w:sz="4" w:space="0" w:color="auto"/>
              <w:right w:val="single" w:sz="4" w:space="0" w:color="auto"/>
            </w:tcBorders>
            <w:shd w:val="clear" w:color="auto" w:fill="auto"/>
            <w:noWrap/>
            <w:vAlign w:val="center"/>
            <w:hideMark/>
          </w:tcPr>
          <w:p w:rsidR="00F44C99" w:rsidRPr="008D6FA3" w:rsidRDefault="00F44C99" w:rsidP="00C258ED">
            <w:pPr>
              <w:spacing w:after="0" w:line="240" w:lineRule="auto"/>
              <w:jc w:val="center"/>
              <w:rPr>
                <w:rFonts w:ascii="Times New Roman" w:eastAsia="Times New Roman" w:hAnsi="Times New Roman" w:cs="Times New Roman"/>
                <w:color w:val="000000"/>
                <w:sz w:val="24"/>
                <w:szCs w:val="24"/>
              </w:rPr>
            </w:pPr>
            <w:r w:rsidRPr="008D6FA3">
              <w:rPr>
                <w:rFonts w:ascii="Times New Roman" w:eastAsia="Times New Roman" w:hAnsi="Times New Roman" w:cs="Times New Roman"/>
                <w:color w:val="000000"/>
                <w:sz w:val="24"/>
                <w:szCs w:val="24"/>
              </w:rPr>
              <w:t>13</w:t>
            </w:r>
          </w:p>
        </w:tc>
        <w:tc>
          <w:tcPr>
            <w:tcW w:w="2957" w:type="dxa"/>
            <w:tcBorders>
              <w:top w:val="nil"/>
              <w:left w:val="nil"/>
              <w:bottom w:val="single" w:sz="4" w:space="0" w:color="auto"/>
              <w:right w:val="single" w:sz="4" w:space="0" w:color="auto"/>
            </w:tcBorders>
            <w:shd w:val="clear" w:color="auto" w:fill="auto"/>
            <w:vAlign w:val="center"/>
            <w:hideMark/>
          </w:tcPr>
          <w:p w:rsidR="00F44C99" w:rsidRPr="008D6FA3" w:rsidRDefault="00F44C99" w:rsidP="00C258ED">
            <w:pPr>
              <w:spacing w:after="0" w:line="240" w:lineRule="auto"/>
              <w:rPr>
                <w:rFonts w:ascii="Times New Roman" w:eastAsia="Times New Roman" w:hAnsi="Times New Roman" w:cs="Times New Roman"/>
                <w:color w:val="000000"/>
                <w:sz w:val="24"/>
                <w:szCs w:val="24"/>
              </w:rPr>
            </w:pPr>
            <w:r w:rsidRPr="008D6FA3">
              <w:rPr>
                <w:rFonts w:ascii="Times New Roman" w:eastAsia="Times New Roman" w:hAnsi="Times New Roman" w:cs="Times New Roman"/>
                <w:color w:val="000000"/>
                <w:sz w:val="24"/>
                <w:szCs w:val="24"/>
              </w:rPr>
              <w:t>The organization is up to date with new technologies such as different HR Software.</w:t>
            </w:r>
          </w:p>
        </w:tc>
        <w:tc>
          <w:tcPr>
            <w:tcW w:w="651" w:type="dxa"/>
            <w:tcBorders>
              <w:top w:val="nil"/>
              <w:left w:val="nil"/>
              <w:bottom w:val="single" w:sz="4" w:space="0" w:color="auto"/>
              <w:right w:val="single" w:sz="4" w:space="0" w:color="auto"/>
            </w:tcBorders>
            <w:shd w:val="clear" w:color="auto" w:fill="auto"/>
            <w:vAlign w:val="center"/>
            <w:hideMark/>
          </w:tcPr>
          <w:p w:rsidR="00F44C99" w:rsidRPr="008D6FA3" w:rsidRDefault="00F44C99" w:rsidP="00C258ED">
            <w:pPr>
              <w:spacing w:after="0" w:line="240" w:lineRule="auto"/>
              <w:jc w:val="center"/>
              <w:rPr>
                <w:rFonts w:ascii="Times New Roman" w:eastAsia="Times New Roman" w:hAnsi="Times New Roman" w:cs="Times New Roman"/>
                <w:color w:val="000000"/>
                <w:sz w:val="24"/>
                <w:szCs w:val="24"/>
              </w:rPr>
            </w:pPr>
            <w:r w:rsidRPr="008D6FA3">
              <w:rPr>
                <w:rFonts w:ascii="Times New Roman" w:eastAsia="Times New Roman" w:hAnsi="Times New Roman" w:cs="Times New Roman"/>
                <w:color w:val="000000"/>
                <w:sz w:val="24"/>
                <w:szCs w:val="24"/>
              </w:rPr>
              <w:t>10</w:t>
            </w:r>
          </w:p>
        </w:tc>
        <w:tc>
          <w:tcPr>
            <w:tcW w:w="559" w:type="dxa"/>
            <w:tcBorders>
              <w:top w:val="nil"/>
              <w:left w:val="nil"/>
              <w:bottom w:val="single" w:sz="4" w:space="0" w:color="auto"/>
              <w:right w:val="single" w:sz="4" w:space="0" w:color="auto"/>
            </w:tcBorders>
            <w:shd w:val="clear" w:color="auto" w:fill="auto"/>
            <w:vAlign w:val="center"/>
            <w:hideMark/>
          </w:tcPr>
          <w:p w:rsidR="00F44C99" w:rsidRPr="008D6FA3" w:rsidRDefault="00F44C99" w:rsidP="00C258ED">
            <w:pPr>
              <w:spacing w:after="0" w:line="240" w:lineRule="auto"/>
              <w:jc w:val="center"/>
              <w:rPr>
                <w:rFonts w:ascii="Times New Roman" w:eastAsia="Times New Roman" w:hAnsi="Times New Roman" w:cs="Times New Roman"/>
                <w:color w:val="000000"/>
                <w:sz w:val="24"/>
                <w:szCs w:val="24"/>
              </w:rPr>
            </w:pPr>
            <w:r w:rsidRPr="008D6FA3">
              <w:rPr>
                <w:rFonts w:ascii="Times New Roman" w:eastAsia="Times New Roman" w:hAnsi="Times New Roman" w:cs="Times New Roman"/>
                <w:color w:val="000000"/>
                <w:sz w:val="24"/>
                <w:szCs w:val="24"/>
              </w:rPr>
              <w:t>40</w:t>
            </w:r>
          </w:p>
        </w:tc>
        <w:tc>
          <w:tcPr>
            <w:tcW w:w="558" w:type="dxa"/>
            <w:tcBorders>
              <w:top w:val="nil"/>
              <w:left w:val="nil"/>
              <w:bottom w:val="single" w:sz="4" w:space="0" w:color="auto"/>
              <w:right w:val="single" w:sz="4" w:space="0" w:color="auto"/>
            </w:tcBorders>
            <w:shd w:val="clear" w:color="auto" w:fill="auto"/>
            <w:vAlign w:val="center"/>
            <w:hideMark/>
          </w:tcPr>
          <w:p w:rsidR="00F44C99" w:rsidRPr="008D6FA3" w:rsidRDefault="00F44C99" w:rsidP="00C258ED">
            <w:pPr>
              <w:spacing w:after="0" w:line="240" w:lineRule="auto"/>
              <w:jc w:val="center"/>
              <w:rPr>
                <w:rFonts w:ascii="Times New Roman" w:eastAsia="Times New Roman" w:hAnsi="Times New Roman" w:cs="Times New Roman"/>
                <w:color w:val="000000"/>
                <w:sz w:val="24"/>
                <w:szCs w:val="24"/>
              </w:rPr>
            </w:pPr>
            <w:r w:rsidRPr="008D6FA3">
              <w:rPr>
                <w:rFonts w:ascii="Times New Roman" w:eastAsia="Times New Roman" w:hAnsi="Times New Roman" w:cs="Times New Roman"/>
                <w:color w:val="000000"/>
                <w:sz w:val="24"/>
                <w:szCs w:val="24"/>
              </w:rPr>
              <w:t>11</w:t>
            </w:r>
          </w:p>
        </w:tc>
        <w:tc>
          <w:tcPr>
            <w:tcW w:w="652" w:type="dxa"/>
            <w:tcBorders>
              <w:top w:val="nil"/>
              <w:left w:val="nil"/>
              <w:bottom w:val="single" w:sz="4" w:space="0" w:color="auto"/>
              <w:right w:val="single" w:sz="4" w:space="0" w:color="auto"/>
            </w:tcBorders>
            <w:shd w:val="clear" w:color="auto" w:fill="auto"/>
            <w:vAlign w:val="center"/>
            <w:hideMark/>
          </w:tcPr>
          <w:p w:rsidR="00F44C99" w:rsidRPr="008D6FA3" w:rsidRDefault="00F44C99" w:rsidP="00C258ED">
            <w:pPr>
              <w:spacing w:after="0" w:line="240" w:lineRule="auto"/>
              <w:jc w:val="center"/>
              <w:rPr>
                <w:rFonts w:ascii="Times New Roman" w:eastAsia="Times New Roman" w:hAnsi="Times New Roman" w:cs="Times New Roman"/>
                <w:color w:val="000000"/>
                <w:sz w:val="24"/>
                <w:szCs w:val="24"/>
              </w:rPr>
            </w:pPr>
            <w:r w:rsidRPr="008D6FA3">
              <w:rPr>
                <w:rFonts w:ascii="Times New Roman" w:eastAsia="Times New Roman" w:hAnsi="Times New Roman" w:cs="Times New Roman"/>
                <w:color w:val="000000"/>
                <w:sz w:val="24"/>
                <w:szCs w:val="24"/>
              </w:rPr>
              <w:t>44</w:t>
            </w:r>
          </w:p>
        </w:tc>
        <w:tc>
          <w:tcPr>
            <w:tcW w:w="600" w:type="dxa"/>
            <w:tcBorders>
              <w:top w:val="nil"/>
              <w:left w:val="nil"/>
              <w:bottom w:val="single" w:sz="4" w:space="0" w:color="auto"/>
              <w:right w:val="single" w:sz="4" w:space="0" w:color="auto"/>
            </w:tcBorders>
            <w:shd w:val="clear" w:color="auto" w:fill="auto"/>
            <w:vAlign w:val="center"/>
            <w:hideMark/>
          </w:tcPr>
          <w:p w:rsidR="00F44C99" w:rsidRPr="008D6FA3" w:rsidRDefault="00F44C99" w:rsidP="00C258ED">
            <w:pPr>
              <w:spacing w:after="0" w:line="240" w:lineRule="auto"/>
              <w:jc w:val="center"/>
              <w:rPr>
                <w:rFonts w:ascii="Times New Roman" w:eastAsia="Times New Roman" w:hAnsi="Times New Roman" w:cs="Times New Roman"/>
                <w:color w:val="000000"/>
                <w:sz w:val="24"/>
                <w:szCs w:val="24"/>
              </w:rPr>
            </w:pPr>
            <w:r w:rsidRPr="008D6FA3">
              <w:rPr>
                <w:rFonts w:ascii="Times New Roman" w:eastAsia="Times New Roman" w:hAnsi="Times New Roman" w:cs="Times New Roman"/>
                <w:color w:val="000000"/>
                <w:sz w:val="24"/>
                <w:szCs w:val="24"/>
              </w:rPr>
              <w:t>4</w:t>
            </w:r>
          </w:p>
        </w:tc>
        <w:tc>
          <w:tcPr>
            <w:tcW w:w="610" w:type="dxa"/>
            <w:tcBorders>
              <w:top w:val="nil"/>
              <w:left w:val="nil"/>
              <w:bottom w:val="single" w:sz="4" w:space="0" w:color="auto"/>
              <w:right w:val="single" w:sz="4" w:space="0" w:color="auto"/>
            </w:tcBorders>
            <w:shd w:val="clear" w:color="auto" w:fill="auto"/>
            <w:vAlign w:val="center"/>
            <w:hideMark/>
          </w:tcPr>
          <w:p w:rsidR="00F44C99" w:rsidRPr="008D6FA3" w:rsidRDefault="00F44C99" w:rsidP="00C258ED">
            <w:pPr>
              <w:spacing w:after="0" w:line="240" w:lineRule="auto"/>
              <w:jc w:val="center"/>
              <w:rPr>
                <w:rFonts w:ascii="Times New Roman" w:eastAsia="Times New Roman" w:hAnsi="Times New Roman" w:cs="Times New Roman"/>
                <w:color w:val="000000"/>
                <w:sz w:val="24"/>
                <w:szCs w:val="24"/>
              </w:rPr>
            </w:pPr>
            <w:r w:rsidRPr="008D6FA3">
              <w:rPr>
                <w:rFonts w:ascii="Times New Roman" w:eastAsia="Times New Roman" w:hAnsi="Times New Roman" w:cs="Times New Roman"/>
                <w:color w:val="000000"/>
                <w:sz w:val="24"/>
                <w:szCs w:val="24"/>
              </w:rPr>
              <w:t>16</w:t>
            </w:r>
          </w:p>
        </w:tc>
        <w:tc>
          <w:tcPr>
            <w:tcW w:w="630" w:type="dxa"/>
            <w:tcBorders>
              <w:top w:val="nil"/>
              <w:left w:val="nil"/>
              <w:bottom w:val="single" w:sz="4" w:space="0" w:color="auto"/>
              <w:right w:val="single" w:sz="4" w:space="0" w:color="auto"/>
            </w:tcBorders>
            <w:shd w:val="clear" w:color="auto" w:fill="auto"/>
            <w:vAlign w:val="center"/>
            <w:hideMark/>
          </w:tcPr>
          <w:p w:rsidR="00F44C99" w:rsidRPr="008D6FA3" w:rsidRDefault="00F44C99" w:rsidP="00C258ED">
            <w:pPr>
              <w:spacing w:after="0" w:line="240" w:lineRule="auto"/>
              <w:jc w:val="center"/>
              <w:rPr>
                <w:rFonts w:ascii="Times New Roman" w:eastAsia="Times New Roman" w:hAnsi="Times New Roman" w:cs="Times New Roman"/>
                <w:color w:val="000000"/>
                <w:sz w:val="24"/>
                <w:szCs w:val="24"/>
              </w:rPr>
            </w:pPr>
            <w:r w:rsidRPr="008D6FA3">
              <w:rPr>
                <w:rFonts w:ascii="Times New Roman" w:eastAsia="Times New Roman" w:hAnsi="Times New Roman" w:cs="Times New Roman"/>
                <w:color w:val="000000"/>
                <w:sz w:val="24"/>
                <w:szCs w:val="24"/>
              </w:rPr>
              <w:t>0</w:t>
            </w:r>
          </w:p>
        </w:tc>
        <w:tc>
          <w:tcPr>
            <w:tcW w:w="568" w:type="dxa"/>
            <w:tcBorders>
              <w:top w:val="nil"/>
              <w:left w:val="nil"/>
              <w:bottom w:val="single" w:sz="4" w:space="0" w:color="auto"/>
              <w:right w:val="single" w:sz="4" w:space="0" w:color="auto"/>
            </w:tcBorders>
            <w:shd w:val="clear" w:color="auto" w:fill="auto"/>
            <w:vAlign w:val="center"/>
            <w:hideMark/>
          </w:tcPr>
          <w:p w:rsidR="00F44C99" w:rsidRPr="008D6FA3" w:rsidRDefault="00F44C99" w:rsidP="00C258ED">
            <w:pPr>
              <w:spacing w:after="0" w:line="240" w:lineRule="auto"/>
              <w:jc w:val="center"/>
              <w:rPr>
                <w:rFonts w:ascii="Times New Roman" w:eastAsia="Times New Roman" w:hAnsi="Times New Roman" w:cs="Times New Roman"/>
                <w:color w:val="000000"/>
                <w:sz w:val="24"/>
                <w:szCs w:val="24"/>
              </w:rPr>
            </w:pPr>
            <w:r w:rsidRPr="008D6FA3">
              <w:rPr>
                <w:rFonts w:ascii="Times New Roman" w:eastAsia="Times New Roman" w:hAnsi="Times New Roman" w:cs="Times New Roman"/>
                <w:color w:val="000000"/>
                <w:sz w:val="24"/>
                <w:szCs w:val="24"/>
              </w:rPr>
              <w:t>0</w:t>
            </w:r>
          </w:p>
        </w:tc>
        <w:tc>
          <w:tcPr>
            <w:tcW w:w="656" w:type="dxa"/>
            <w:tcBorders>
              <w:top w:val="nil"/>
              <w:left w:val="nil"/>
              <w:bottom w:val="single" w:sz="4" w:space="0" w:color="auto"/>
              <w:right w:val="single" w:sz="4" w:space="0" w:color="auto"/>
            </w:tcBorders>
            <w:shd w:val="clear" w:color="auto" w:fill="auto"/>
            <w:vAlign w:val="center"/>
            <w:hideMark/>
          </w:tcPr>
          <w:p w:rsidR="00F44C99" w:rsidRPr="008D6FA3" w:rsidRDefault="00F44C99" w:rsidP="00C258ED">
            <w:pPr>
              <w:spacing w:after="0" w:line="240" w:lineRule="auto"/>
              <w:jc w:val="center"/>
              <w:rPr>
                <w:rFonts w:ascii="Times New Roman" w:eastAsia="Times New Roman" w:hAnsi="Times New Roman" w:cs="Times New Roman"/>
                <w:color w:val="000000"/>
                <w:sz w:val="24"/>
                <w:szCs w:val="24"/>
              </w:rPr>
            </w:pPr>
            <w:r w:rsidRPr="008D6FA3">
              <w:rPr>
                <w:rFonts w:ascii="Times New Roman" w:eastAsia="Times New Roman" w:hAnsi="Times New Roman" w:cs="Times New Roman"/>
                <w:color w:val="000000"/>
                <w:sz w:val="24"/>
                <w:szCs w:val="24"/>
              </w:rPr>
              <w:t>0</w:t>
            </w:r>
          </w:p>
        </w:tc>
        <w:tc>
          <w:tcPr>
            <w:tcW w:w="657" w:type="dxa"/>
            <w:tcBorders>
              <w:top w:val="nil"/>
              <w:left w:val="nil"/>
              <w:bottom w:val="single" w:sz="4" w:space="0" w:color="auto"/>
              <w:right w:val="single" w:sz="4" w:space="0" w:color="auto"/>
            </w:tcBorders>
            <w:shd w:val="clear" w:color="auto" w:fill="auto"/>
            <w:vAlign w:val="center"/>
            <w:hideMark/>
          </w:tcPr>
          <w:p w:rsidR="00F44C99" w:rsidRPr="008D6FA3" w:rsidRDefault="00F44C99" w:rsidP="00C258ED">
            <w:pPr>
              <w:spacing w:after="0" w:line="240" w:lineRule="auto"/>
              <w:jc w:val="center"/>
              <w:rPr>
                <w:rFonts w:ascii="Times New Roman" w:eastAsia="Times New Roman" w:hAnsi="Times New Roman" w:cs="Times New Roman"/>
                <w:color w:val="000000"/>
                <w:sz w:val="24"/>
                <w:szCs w:val="24"/>
              </w:rPr>
            </w:pPr>
            <w:r w:rsidRPr="008D6FA3">
              <w:rPr>
                <w:rFonts w:ascii="Times New Roman" w:eastAsia="Times New Roman" w:hAnsi="Times New Roman" w:cs="Times New Roman"/>
                <w:color w:val="000000"/>
                <w:sz w:val="24"/>
                <w:szCs w:val="24"/>
              </w:rPr>
              <w:t>0</w:t>
            </w:r>
          </w:p>
        </w:tc>
      </w:tr>
      <w:tr w:rsidR="00F44C99" w:rsidRPr="008D6FA3" w:rsidTr="00C258ED">
        <w:trPr>
          <w:trHeight w:val="844"/>
        </w:trPr>
        <w:tc>
          <w:tcPr>
            <w:tcW w:w="617" w:type="dxa"/>
            <w:tcBorders>
              <w:top w:val="nil"/>
              <w:left w:val="single" w:sz="4" w:space="0" w:color="auto"/>
              <w:bottom w:val="single" w:sz="4" w:space="0" w:color="auto"/>
              <w:right w:val="single" w:sz="4" w:space="0" w:color="auto"/>
            </w:tcBorders>
            <w:shd w:val="clear" w:color="auto" w:fill="auto"/>
            <w:noWrap/>
            <w:vAlign w:val="center"/>
            <w:hideMark/>
          </w:tcPr>
          <w:p w:rsidR="00F44C99" w:rsidRPr="008D6FA3" w:rsidRDefault="00F44C99" w:rsidP="00C258ED">
            <w:pPr>
              <w:spacing w:after="0" w:line="240" w:lineRule="auto"/>
              <w:jc w:val="center"/>
              <w:rPr>
                <w:rFonts w:ascii="Times New Roman" w:eastAsia="Times New Roman" w:hAnsi="Times New Roman" w:cs="Times New Roman"/>
                <w:color w:val="000000"/>
                <w:sz w:val="24"/>
                <w:szCs w:val="24"/>
              </w:rPr>
            </w:pPr>
            <w:r w:rsidRPr="008D6FA3">
              <w:rPr>
                <w:rFonts w:ascii="Times New Roman" w:eastAsia="Times New Roman" w:hAnsi="Times New Roman" w:cs="Times New Roman"/>
                <w:color w:val="000000"/>
                <w:sz w:val="24"/>
                <w:szCs w:val="24"/>
              </w:rPr>
              <w:t>14</w:t>
            </w:r>
          </w:p>
        </w:tc>
        <w:tc>
          <w:tcPr>
            <w:tcW w:w="2957" w:type="dxa"/>
            <w:tcBorders>
              <w:top w:val="nil"/>
              <w:left w:val="nil"/>
              <w:bottom w:val="single" w:sz="4" w:space="0" w:color="auto"/>
              <w:right w:val="single" w:sz="4" w:space="0" w:color="auto"/>
            </w:tcBorders>
            <w:shd w:val="clear" w:color="auto" w:fill="auto"/>
            <w:vAlign w:val="center"/>
            <w:hideMark/>
          </w:tcPr>
          <w:p w:rsidR="00F44C99" w:rsidRPr="008D6FA3" w:rsidRDefault="00F44C99" w:rsidP="00C258ED">
            <w:pPr>
              <w:spacing w:after="0" w:line="240" w:lineRule="auto"/>
              <w:rPr>
                <w:rFonts w:ascii="Times New Roman" w:eastAsia="Times New Roman" w:hAnsi="Times New Roman" w:cs="Times New Roman"/>
                <w:color w:val="000000"/>
                <w:sz w:val="24"/>
                <w:szCs w:val="24"/>
              </w:rPr>
            </w:pPr>
            <w:r w:rsidRPr="008D6FA3">
              <w:rPr>
                <w:rFonts w:ascii="Times New Roman" w:eastAsia="Times New Roman" w:hAnsi="Times New Roman" w:cs="Times New Roman"/>
                <w:color w:val="000000"/>
                <w:sz w:val="24"/>
                <w:szCs w:val="24"/>
              </w:rPr>
              <w:t>Updated software are easy to operate.</w:t>
            </w:r>
          </w:p>
        </w:tc>
        <w:tc>
          <w:tcPr>
            <w:tcW w:w="651" w:type="dxa"/>
            <w:tcBorders>
              <w:top w:val="nil"/>
              <w:left w:val="nil"/>
              <w:bottom w:val="single" w:sz="4" w:space="0" w:color="auto"/>
              <w:right w:val="single" w:sz="4" w:space="0" w:color="auto"/>
            </w:tcBorders>
            <w:shd w:val="clear" w:color="auto" w:fill="auto"/>
            <w:vAlign w:val="center"/>
            <w:hideMark/>
          </w:tcPr>
          <w:p w:rsidR="00F44C99" w:rsidRPr="008D6FA3" w:rsidRDefault="00F44C99" w:rsidP="00C258ED">
            <w:pPr>
              <w:spacing w:after="0" w:line="240" w:lineRule="auto"/>
              <w:jc w:val="center"/>
              <w:rPr>
                <w:rFonts w:ascii="Times New Roman" w:eastAsia="Times New Roman" w:hAnsi="Times New Roman" w:cs="Times New Roman"/>
                <w:color w:val="000000"/>
                <w:sz w:val="24"/>
                <w:szCs w:val="24"/>
              </w:rPr>
            </w:pPr>
            <w:r w:rsidRPr="008D6FA3">
              <w:rPr>
                <w:rFonts w:ascii="Times New Roman" w:eastAsia="Times New Roman" w:hAnsi="Times New Roman" w:cs="Times New Roman"/>
                <w:color w:val="000000"/>
                <w:sz w:val="24"/>
                <w:szCs w:val="24"/>
              </w:rPr>
              <w:t>11</w:t>
            </w:r>
          </w:p>
        </w:tc>
        <w:tc>
          <w:tcPr>
            <w:tcW w:w="559" w:type="dxa"/>
            <w:tcBorders>
              <w:top w:val="nil"/>
              <w:left w:val="nil"/>
              <w:bottom w:val="single" w:sz="4" w:space="0" w:color="auto"/>
              <w:right w:val="single" w:sz="4" w:space="0" w:color="auto"/>
            </w:tcBorders>
            <w:shd w:val="clear" w:color="auto" w:fill="auto"/>
            <w:vAlign w:val="center"/>
            <w:hideMark/>
          </w:tcPr>
          <w:p w:rsidR="00F44C99" w:rsidRPr="008D6FA3" w:rsidRDefault="00F44C99" w:rsidP="00C258ED">
            <w:pPr>
              <w:spacing w:after="0" w:line="240" w:lineRule="auto"/>
              <w:jc w:val="center"/>
              <w:rPr>
                <w:rFonts w:ascii="Times New Roman" w:eastAsia="Times New Roman" w:hAnsi="Times New Roman" w:cs="Times New Roman"/>
                <w:color w:val="000000"/>
                <w:sz w:val="24"/>
                <w:szCs w:val="24"/>
              </w:rPr>
            </w:pPr>
            <w:r w:rsidRPr="008D6FA3">
              <w:rPr>
                <w:rFonts w:ascii="Times New Roman" w:eastAsia="Times New Roman" w:hAnsi="Times New Roman" w:cs="Times New Roman"/>
                <w:color w:val="000000"/>
                <w:sz w:val="24"/>
                <w:szCs w:val="24"/>
              </w:rPr>
              <w:t>44</w:t>
            </w:r>
          </w:p>
        </w:tc>
        <w:tc>
          <w:tcPr>
            <w:tcW w:w="558" w:type="dxa"/>
            <w:tcBorders>
              <w:top w:val="nil"/>
              <w:left w:val="nil"/>
              <w:bottom w:val="single" w:sz="4" w:space="0" w:color="auto"/>
              <w:right w:val="single" w:sz="4" w:space="0" w:color="auto"/>
            </w:tcBorders>
            <w:shd w:val="clear" w:color="auto" w:fill="auto"/>
            <w:vAlign w:val="center"/>
            <w:hideMark/>
          </w:tcPr>
          <w:p w:rsidR="00F44C99" w:rsidRPr="008D6FA3" w:rsidRDefault="00F44C99" w:rsidP="00C258ED">
            <w:pPr>
              <w:spacing w:after="0" w:line="240" w:lineRule="auto"/>
              <w:jc w:val="center"/>
              <w:rPr>
                <w:rFonts w:ascii="Times New Roman" w:eastAsia="Times New Roman" w:hAnsi="Times New Roman" w:cs="Times New Roman"/>
                <w:color w:val="000000"/>
                <w:sz w:val="24"/>
                <w:szCs w:val="24"/>
              </w:rPr>
            </w:pPr>
            <w:r w:rsidRPr="008D6FA3">
              <w:rPr>
                <w:rFonts w:ascii="Times New Roman" w:eastAsia="Times New Roman" w:hAnsi="Times New Roman" w:cs="Times New Roman"/>
                <w:color w:val="000000"/>
                <w:sz w:val="24"/>
                <w:szCs w:val="24"/>
              </w:rPr>
              <w:t>12</w:t>
            </w:r>
          </w:p>
        </w:tc>
        <w:tc>
          <w:tcPr>
            <w:tcW w:w="652" w:type="dxa"/>
            <w:tcBorders>
              <w:top w:val="nil"/>
              <w:left w:val="nil"/>
              <w:bottom w:val="single" w:sz="4" w:space="0" w:color="auto"/>
              <w:right w:val="single" w:sz="4" w:space="0" w:color="auto"/>
            </w:tcBorders>
            <w:shd w:val="clear" w:color="auto" w:fill="auto"/>
            <w:vAlign w:val="center"/>
            <w:hideMark/>
          </w:tcPr>
          <w:p w:rsidR="00F44C99" w:rsidRPr="008D6FA3" w:rsidRDefault="00F44C99" w:rsidP="00C258ED">
            <w:pPr>
              <w:spacing w:after="0" w:line="240" w:lineRule="auto"/>
              <w:jc w:val="center"/>
              <w:rPr>
                <w:rFonts w:ascii="Times New Roman" w:eastAsia="Times New Roman" w:hAnsi="Times New Roman" w:cs="Times New Roman"/>
                <w:color w:val="000000"/>
                <w:sz w:val="24"/>
                <w:szCs w:val="24"/>
              </w:rPr>
            </w:pPr>
            <w:r w:rsidRPr="008D6FA3">
              <w:rPr>
                <w:rFonts w:ascii="Times New Roman" w:eastAsia="Times New Roman" w:hAnsi="Times New Roman" w:cs="Times New Roman"/>
                <w:color w:val="000000"/>
                <w:sz w:val="24"/>
                <w:szCs w:val="24"/>
              </w:rPr>
              <w:t>48</w:t>
            </w:r>
          </w:p>
        </w:tc>
        <w:tc>
          <w:tcPr>
            <w:tcW w:w="600" w:type="dxa"/>
            <w:tcBorders>
              <w:top w:val="nil"/>
              <w:left w:val="nil"/>
              <w:bottom w:val="single" w:sz="4" w:space="0" w:color="auto"/>
              <w:right w:val="single" w:sz="4" w:space="0" w:color="auto"/>
            </w:tcBorders>
            <w:shd w:val="clear" w:color="auto" w:fill="auto"/>
            <w:vAlign w:val="center"/>
            <w:hideMark/>
          </w:tcPr>
          <w:p w:rsidR="00F44C99" w:rsidRPr="008D6FA3" w:rsidRDefault="00F44C99" w:rsidP="00C258ED">
            <w:pPr>
              <w:spacing w:after="0" w:line="240" w:lineRule="auto"/>
              <w:jc w:val="center"/>
              <w:rPr>
                <w:rFonts w:ascii="Times New Roman" w:eastAsia="Times New Roman" w:hAnsi="Times New Roman" w:cs="Times New Roman"/>
                <w:color w:val="000000"/>
                <w:sz w:val="24"/>
                <w:szCs w:val="24"/>
              </w:rPr>
            </w:pPr>
            <w:r w:rsidRPr="008D6FA3">
              <w:rPr>
                <w:rFonts w:ascii="Times New Roman" w:eastAsia="Times New Roman" w:hAnsi="Times New Roman" w:cs="Times New Roman"/>
                <w:color w:val="000000"/>
                <w:sz w:val="24"/>
                <w:szCs w:val="24"/>
              </w:rPr>
              <w:t>2</w:t>
            </w:r>
          </w:p>
        </w:tc>
        <w:tc>
          <w:tcPr>
            <w:tcW w:w="610" w:type="dxa"/>
            <w:tcBorders>
              <w:top w:val="nil"/>
              <w:left w:val="nil"/>
              <w:bottom w:val="single" w:sz="4" w:space="0" w:color="auto"/>
              <w:right w:val="single" w:sz="4" w:space="0" w:color="auto"/>
            </w:tcBorders>
            <w:shd w:val="clear" w:color="auto" w:fill="auto"/>
            <w:vAlign w:val="center"/>
            <w:hideMark/>
          </w:tcPr>
          <w:p w:rsidR="00F44C99" w:rsidRPr="008D6FA3" w:rsidRDefault="00F44C99" w:rsidP="00C258ED">
            <w:pPr>
              <w:spacing w:after="0" w:line="240" w:lineRule="auto"/>
              <w:jc w:val="center"/>
              <w:rPr>
                <w:rFonts w:ascii="Times New Roman" w:eastAsia="Times New Roman" w:hAnsi="Times New Roman" w:cs="Times New Roman"/>
                <w:color w:val="000000"/>
                <w:sz w:val="24"/>
                <w:szCs w:val="24"/>
              </w:rPr>
            </w:pPr>
            <w:r w:rsidRPr="008D6FA3">
              <w:rPr>
                <w:rFonts w:ascii="Times New Roman" w:eastAsia="Times New Roman" w:hAnsi="Times New Roman" w:cs="Times New Roman"/>
                <w:color w:val="000000"/>
                <w:sz w:val="24"/>
                <w:szCs w:val="24"/>
              </w:rPr>
              <w:t>8</w:t>
            </w:r>
          </w:p>
        </w:tc>
        <w:tc>
          <w:tcPr>
            <w:tcW w:w="630" w:type="dxa"/>
            <w:tcBorders>
              <w:top w:val="nil"/>
              <w:left w:val="nil"/>
              <w:bottom w:val="single" w:sz="4" w:space="0" w:color="auto"/>
              <w:right w:val="single" w:sz="4" w:space="0" w:color="auto"/>
            </w:tcBorders>
            <w:shd w:val="clear" w:color="auto" w:fill="auto"/>
            <w:vAlign w:val="center"/>
            <w:hideMark/>
          </w:tcPr>
          <w:p w:rsidR="00F44C99" w:rsidRPr="008D6FA3" w:rsidRDefault="00F44C99" w:rsidP="00C258ED">
            <w:pPr>
              <w:spacing w:after="0" w:line="240" w:lineRule="auto"/>
              <w:jc w:val="center"/>
              <w:rPr>
                <w:rFonts w:ascii="Times New Roman" w:eastAsia="Times New Roman" w:hAnsi="Times New Roman" w:cs="Times New Roman"/>
                <w:color w:val="000000"/>
                <w:sz w:val="24"/>
                <w:szCs w:val="24"/>
              </w:rPr>
            </w:pPr>
            <w:r w:rsidRPr="008D6FA3">
              <w:rPr>
                <w:rFonts w:ascii="Times New Roman" w:eastAsia="Times New Roman" w:hAnsi="Times New Roman" w:cs="Times New Roman"/>
                <w:color w:val="000000"/>
                <w:sz w:val="24"/>
                <w:szCs w:val="24"/>
              </w:rPr>
              <w:t>0</w:t>
            </w:r>
          </w:p>
        </w:tc>
        <w:tc>
          <w:tcPr>
            <w:tcW w:w="568" w:type="dxa"/>
            <w:tcBorders>
              <w:top w:val="nil"/>
              <w:left w:val="nil"/>
              <w:bottom w:val="single" w:sz="4" w:space="0" w:color="auto"/>
              <w:right w:val="single" w:sz="4" w:space="0" w:color="auto"/>
            </w:tcBorders>
            <w:shd w:val="clear" w:color="auto" w:fill="auto"/>
            <w:vAlign w:val="center"/>
            <w:hideMark/>
          </w:tcPr>
          <w:p w:rsidR="00F44C99" w:rsidRPr="008D6FA3" w:rsidRDefault="00F44C99" w:rsidP="00C258ED">
            <w:pPr>
              <w:spacing w:after="0" w:line="240" w:lineRule="auto"/>
              <w:jc w:val="center"/>
              <w:rPr>
                <w:rFonts w:ascii="Times New Roman" w:eastAsia="Times New Roman" w:hAnsi="Times New Roman" w:cs="Times New Roman"/>
                <w:color w:val="000000"/>
                <w:sz w:val="24"/>
                <w:szCs w:val="24"/>
              </w:rPr>
            </w:pPr>
            <w:r w:rsidRPr="008D6FA3">
              <w:rPr>
                <w:rFonts w:ascii="Times New Roman" w:eastAsia="Times New Roman" w:hAnsi="Times New Roman" w:cs="Times New Roman"/>
                <w:color w:val="000000"/>
                <w:sz w:val="24"/>
                <w:szCs w:val="24"/>
              </w:rPr>
              <w:t>0</w:t>
            </w:r>
          </w:p>
        </w:tc>
        <w:tc>
          <w:tcPr>
            <w:tcW w:w="656" w:type="dxa"/>
            <w:tcBorders>
              <w:top w:val="nil"/>
              <w:left w:val="nil"/>
              <w:bottom w:val="single" w:sz="4" w:space="0" w:color="auto"/>
              <w:right w:val="single" w:sz="4" w:space="0" w:color="auto"/>
            </w:tcBorders>
            <w:shd w:val="clear" w:color="auto" w:fill="auto"/>
            <w:vAlign w:val="center"/>
            <w:hideMark/>
          </w:tcPr>
          <w:p w:rsidR="00F44C99" w:rsidRPr="008D6FA3" w:rsidRDefault="00F44C99" w:rsidP="00C258ED">
            <w:pPr>
              <w:spacing w:after="0" w:line="240" w:lineRule="auto"/>
              <w:jc w:val="center"/>
              <w:rPr>
                <w:rFonts w:ascii="Times New Roman" w:eastAsia="Times New Roman" w:hAnsi="Times New Roman" w:cs="Times New Roman"/>
                <w:color w:val="000000"/>
                <w:sz w:val="24"/>
                <w:szCs w:val="24"/>
              </w:rPr>
            </w:pPr>
            <w:r w:rsidRPr="008D6FA3">
              <w:rPr>
                <w:rFonts w:ascii="Times New Roman" w:eastAsia="Times New Roman" w:hAnsi="Times New Roman" w:cs="Times New Roman"/>
                <w:color w:val="000000"/>
                <w:sz w:val="24"/>
                <w:szCs w:val="24"/>
              </w:rPr>
              <w:t>0</w:t>
            </w:r>
          </w:p>
        </w:tc>
        <w:tc>
          <w:tcPr>
            <w:tcW w:w="657" w:type="dxa"/>
            <w:tcBorders>
              <w:top w:val="nil"/>
              <w:left w:val="nil"/>
              <w:bottom w:val="single" w:sz="4" w:space="0" w:color="auto"/>
              <w:right w:val="single" w:sz="4" w:space="0" w:color="auto"/>
            </w:tcBorders>
            <w:shd w:val="clear" w:color="auto" w:fill="auto"/>
            <w:vAlign w:val="center"/>
            <w:hideMark/>
          </w:tcPr>
          <w:p w:rsidR="00F44C99" w:rsidRPr="008D6FA3" w:rsidRDefault="00F44C99" w:rsidP="00C258ED">
            <w:pPr>
              <w:spacing w:after="0" w:line="240" w:lineRule="auto"/>
              <w:jc w:val="center"/>
              <w:rPr>
                <w:rFonts w:ascii="Times New Roman" w:eastAsia="Times New Roman" w:hAnsi="Times New Roman" w:cs="Times New Roman"/>
                <w:color w:val="000000"/>
                <w:sz w:val="24"/>
                <w:szCs w:val="24"/>
              </w:rPr>
            </w:pPr>
            <w:r w:rsidRPr="008D6FA3">
              <w:rPr>
                <w:rFonts w:ascii="Times New Roman" w:eastAsia="Times New Roman" w:hAnsi="Times New Roman" w:cs="Times New Roman"/>
                <w:color w:val="000000"/>
                <w:sz w:val="24"/>
                <w:szCs w:val="24"/>
              </w:rPr>
              <w:t>0</w:t>
            </w:r>
          </w:p>
        </w:tc>
      </w:tr>
      <w:tr w:rsidR="00F44C99" w:rsidRPr="008D6FA3" w:rsidTr="00C258ED">
        <w:trPr>
          <w:trHeight w:val="1030"/>
        </w:trPr>
        <w:tc>
          <w:tcPr>
            <w:tcW w:w="617" w:type="dxa"/>
            <w:tcBorders>
              <w:top w:val="nil"/>
              <w:left w:val="single" w:sz="4" w:space="0" w:color="auto"/>
              <w:bottom w:val="single" w:sz="4" w:space="0" w:color="auto"/>
              <w:right w:val="single" w:sz="4" w:space="0" w:color="auto"/>
            </w:tcBorders>
            <w:shd w:val="clear" w:color="auto" w:fill="auto"/>
            <w:noWrap/>
            <w:vAlign w:val="center"/>
            <w:hideMark/>
          </w:tcPr>
          <w:p w:rsidR="00F44C99" w:rsidRPr="008D6FA3" w:rsidRDefault="00F44C99" w:rsidP="00C258ED">
            <w:pPr>
              <w:spacing w:after="0" w:line="240" w:lineRule="auto"/>
              <w:jc w:val="center"/>
              <w:rPr>
                <w:rFonts w:ascii="Times New Roman" w:eastAsia="Times New Roman" w:hAnsi="Times New Roman" w:cs="Times New Roman"/>
                <w:color w:val="000000"/>
                <w:sz w:val="24"/>
                <w:szCs w:val="24"/>
              </w:rPr>
            </w:pPr>
            <w:r w:rsidRPr="008D6FA3">
              <w:rPr>
                <w:rFonts w:ascii="Times New Roman" w:eastAsia="Times New Roman" w:hAnsi="Times New Roman" w:cs="Times New Roman"/>
                <w:color w:val="000000"/>
                <w:sz w:val="24"/>
                <w:szCs w:val="24"/>
              </w:rPr>
              <w:t>15</w:t>
            </w:r>
          </w:p>
        </w:tc>
        <w:tc>
          <w:tcPr>
            <w:tcW w:w="2957" w:type="dxa"/>
            <w:tcBorders>
              <w:top w:val="nil"/>
              <w:left w:val="nil"/>
              <w:bottom w:val="single" w:sz="4" w:space="0" w:color="auto"/>
              <w:right w:val="single" w:sz="4" w:space="0" w:color="auto"/>
            </w:tcBorders>
            <w:shd w:val="clear" w:color="auto" w:fill="auto"/>
            <w:vAlign w:val="center"/>
            <w:hideMark/>
          </w:tcPr>
          <w:p w:rsidR="00F44C99" w:rsidRPr="008D6FA3" w:rsidRDefault="00F44C99" w:rsidP="00C258ED">
            <w:pPr>
              <w:spacing w:after="0" w:line="240" w:lineRule="auto"/>
              <w:rPr>
                <w:rFonts w:ascii="Times New Roman" w:eastAsia="Times New Roman" w:hAnsi="Times New Roman" w:cs="Times New Roman"/>
                <w:color w:val="000000"/>
                <w:sz w:val="24"/>
                <w:szCs w:val="24"/>
              </w:rPr>
            </w:pPr>
            <w:r w:rsidRPr="008D6FA3">
              <w:rPr>
                <w:rFonts w:ascii="Times New Roman" w:eastAsia="Times New Roman" w:hAnsi="Times New Roman" w:cs="Times New Roman"/>
                <w:color w:val="000000"/>
                <w:sz w:val="24"/>
                <w:szCs w:val="24"/>
              </w:rPr>
              <w:t>There is fair evaluation system on individual performance.</w:t>
            </w:r>
          </w:p>
        </w:tc>
        <w:tc>
          <w:tcPr>
            <w:tcW w:w="651" w:type="dxa"/>
            <w:tcBorders>
              <w:top w:val="nil"/>
              <w:left w:val="nil"/>
              <w:bottom w:val="single" w:sz="4" w:space="0" w:color="auto"/>
              <w:right w:val="single" w:sz="4" w:space="0" w:color="auto"/>
            </w:tcBorders>
            <w:shd w:val="clear" w:color="auto" w:fill="auto"/>
            <w:vAlign w:val="center"/>
            <w:hideMark/>
          </w:tcPr>
          <w:p w:rsidR="00F44C99" w:rsidRPr="008D6FA3" w:rsidRDefault="00F44C99" w:rsidP="00C258ED">
            <w:pPr>
              <w:spacing w:after="0" w:line="240" w:lineRule="auto"/>
              <w:jc w:val="center"/>
              <w:rPr>
                <w:rFonts w:ascii="Times New Roman" w:eastAsia="Times New Roman" w:hAnsi="Times New Roman" w:cs="Times New Roman"/>
                <w:color w:val="000000"/>
                <w:sz w:val="24"/>
                <w:szCs w:val="24"/>
              </w:rPr>
            </w:pPr>
            <w:r w:rsidRPr="008D6FA3">
              <w:rPr>
                <w:rFonts w:ascii="Times New Roman" w:eastAsia="Times New Roman" w:hAnsi="Times New Roman" w:cs="Times New Roman"/>
                <w:color w:val="000000"/>
                <w:sz w:val="24"/>
                <w:szCs w:val="24"/>
              </w:rPr>
              <w:t>13</w:t>
            </w:r>
          </w:p>
        </w:tc>
        <w:tc>
          <w:tcPr>
            <w:tcW w:w="559" w:type="dxa"/>
            <w:tcBorders>
              <w:top w:val="nil"/>
              <w:left w:val="nil"/>
              <w:bottom w:val="single" w:sz="4" w:space="0" w:color="auto"/>
              <w:right w:val="single" w:sz="4" w:space="0" w:color="auto"/>
            </w:tcBorders>
            <w:shd w:val="clear" w:color="auto" w:fill="auto"/>
            <w:vAlign w:val="center"/>
            <w:hideMark/>
          </w:tcPr>
          <w:p w:rsidR="00F44C99" w:rsidRPr="008D6FA3" w:rsidRDefault="00F44C99" w:rsidP="00C258ED">
            <w:pPr>
              <w:spacing w:after="0" w:line="240" w:lineRule="auto"/>
              <w:jc w:val="center"/>
              <w:rPr>
                <w:rFonts w:ascii="Times New Roman" w:eastAsia="Times New Roman" w:hAnsi="Times New Roman" w:cs="Times New Roman"/>
                <w:color w:val="000000"/>
                <w:sz w:val="24"/>
                <w:szCs w:val="24"/>
              </w:rPr>
            </w:pPr>
            <w:r w:rsidRPr="008D6FA3">
              <w:rPr>
                <w:rFonts w:ascii="Times New Roman" w:eastAsia="Times New Roman" w:hAnsi="Times New Roman" w:cs="Times New Roman"/>
                <w:color w:val="000000"/>
                <w:sz w:val="24"/>
                <w:szCs w:val="24"/>
              </w:rPr>
              <w:t>52</w:t>
            </w:r>
          </w:p>
        </w:tc>
        <w:tc>
          <w:tcPr>
            <w:tcW w:w="558" w:type="dxa"/>
            <w:tcBorders>
              <w:top w:val="nil"/>
              <w:left w:val="nil"/>
              <w:bottom w:val="single" w:sz="4" w:space="0" w:color="auto"/>
              <w:right w:val="single" w:sz="4" w:space="0" w:color="auto"/>
            </w:tcBorders>
            <w:shd w:val="clear" w:color="auto" w:fill="auto"/>
            <w:vAlign w:val="center"/>
            <w:hideMark/>
          </w:tcPr>
          <w:p w:rsidR="00F44C99" w:rsidRPr="008D6FA3" w:rsidRDefault="00F44C99" w:rsidP="00C258ED">
            <w:pPr>
              <w:spacing w:after="0" w:line="240" w:lineRule="auto"/>
              <w:jc w:val="center"/>
              <w:rPr>
                <w:rFonts w:ascii="Times New Roman" w:eastAsia="Times New Roman" w:hAnsi="Times New Roman" w:cs="Times New Roman"/>
                <w:color w:val="000000"/>
                <w:sz w:val="24"/>
                <w:szCs w:val="24"/>
              </w:rPr>
            </w:pPr>
            <w:r w:rsidRPr="008D6FA3">
              <w:rPr>
                <w:rFonts w:ascii="Times New Roman" w:eastAsia="Times New Roman" w:hAnsi="Times New Roman" w:cs="Times New Roman"/>
                <w:color w:val="000000"/>
                <w:sz w:val="24"/>
                <w:szCs w:val="24"/>
              </w:rPr>
              <w:t>11</w:t>
            </w:r>
          </w:p>
        </w:tc>
        <w:tc>
          <w:tcPr>
            <w:tcW w:w="652" w:type="dxa"/>
            <w:tcBorders>
              <w:top w:val="nil"/>
              <w:left w:val="nil"/>
              <w:bottom w:val="single" w:sz="4" w:space="0" w:color="auto"/>
              <w:right w:val="single" w:sz="4" w:space="0" w:color="auto"/>
            </w:tcBorders>
            <w:shd w:val="clear" w:color="auto" w:fill="auto"/>
            <w:vAlign w:val="center"/>
            <w:hideMark/>
          </w:tcPr>
          <w:p w:rsidR="00F44C99" w:rsidRPr="008D6FA3" w:rsidRDefault="00F44C99" w:rsidP="00C258ED">
            <w:pPr>
              <w:spacing w:after="0" w:line="240" w:lineRule="auto"/>
              <w:jc w:val="center"/>
              <w:rPr>
                <w:rFonts w:ascii="Times New Roman" w:eastAsia="Times New Roman" w:hAnsi="Times New Roman" w:cs="Times New Roman"/>
                <w:color w:val="000000"/>
                <w:sz w:val="24"/>
                <w:szCs w:val="24"/>
              </w:rPr>
            </w:pPr>
            <w:r w:rsidRPr="008D6FA3">
              <w:rPr>
                <w:rFonts w:ascii="Times New Roman" w:eastAsia="Times New Roman" w:hAnsi="Times New Roman" w:cs="Times New Roman"/>
                <w:color w:val="000000"/>
                <w:sz w:val="24"/>
                <w:szCs w:val="24"/>
              </w:rPr>
              <w:t>54</w:t>
            </w:r>
          </w:p>
        </w:tc>
        <w:tc>
          <w:tcPr>
            <w:tcW w:w="600" w:type="dxa"/>
            <w:tcBorders>
              <w:top w:val="nil"/>
              <w:left w:val="nil"/>
              <w:bottom w:val="single" w:sz="4" w:space="0" w:color="auto"/>
              <w:right w:val="single" w:sz="4" w:space="0" w:color="auto"/>
            </w:tcBorders>
            <w:shd w:val="clear" w:color="auto" w:fill="auto"/>
            <w:vAlign w:val="center"/>
            <w:hideMark/>
          </w:tcPr>
          <w:p w:rsidR="00F44C99" w:rsidRPr="008D6FA3" w:rsidRDefault="00F44C99" w:rsidP="00C258ED">
            <w:pPr>
              <w:spacing w:after="0" w:line="240" w:lineRule="auto"/>
              <w:jc w:val="center"/>
              <w:rPr>
                <w:rFonts w:ascii="Times New Roman" w:eastAsia="Times New Roman" w:hAnsi="Times New Roman" w:cs="Times New Roman"/>
                <w:color w:val="000000"/>
                <w:sz w:val="24"/>
                <w:szCs w:val="24"/>
              </w:rPr>
            </w:pPr>
            <w:r w:rsidRPr="008D6FA3">
              <w:rPr>
                <w:rFonts w:ascii="Times New Roman" w:eastAsia="Times New Roman" w:hAnsi="Times New Roman" w:cs="Times New Roman"/>
                <w:color w:val="000000"/>
                <w:sz w:val="24"/>
                <w:szCs w:val="24"/>
              </w:rPr>
              <w:t>1</w:t>
            </w:r>
          </w:p>
        </w:tc>
        <w:tc>
          <w:tcPr>
            <w:tcW w:w="610" w:type="dxa"/>
            <w:tcBorders>
              <w:top w:val="nil"/>
              <w:left w:val="nil"/>
              <w:bottom w:val="single" w:sz="4" w:space="0" w:color="auto"/>
              <w:right w:val="single" w:sz="4" w:space="0" w:color="auto"/>
            </w:tcBorders>
            <w:shd w:val="clear" w:color="auto" w:fill="auto"/>
            <w:vAlign w:val="center"/>
            <w:hideMark/>
          </w:tcPr>
          <w:p w:rsidR="00F44C99" w:rsidRPr="008D6FA3" w:rsidRDefault="00F44C99" w:rsidP="00C258ED">
            <w:pPr>
              <w:spacing w:after="0" w:line="240" w:lineRule="auto"/>
              <w:jc w:val="center"/>
              <w:rPr>
                <w:rFonts w:ascii="Times New Roman" w:eastAsia="Times New Roman" w:hAnsi="Times New Roman" w:cs="Times New Roman"/>
                <w:color w:val="000000"/>
                <w:sz w:val="24"/>
                <w:szCs w:val="24"/>
              </w:rPr>
            </w:pPr>
            <w:r w:rsidRPr="008D6FA3">
              <w:rPr>
                <w:rFonts w:ascii="Times New Roman" w:eastAsia="Times New Roman" w:hAnsi="Times New Roman" w:cs="Times New Roman"/>
                <w:color w:val="000000"/>
                <w:sz w:val="24"/>
                <w:szCs w:val="24"/>
              </w:rPr>
              <w:t>4</w:t>
            </w:r>
          </w:p>
        </w:tc>
        <w:tc>
          <w:tcPr>
            <w:tcW w:w="630" w:type="dxa"/>
            <w:tcBorders>
              <w:top w:val="nil"/>
              <w:left w:val="nil"/>
              <w:bottom w:val="single" w:sz="4" w:space="0" w:color="auto"/>
              <w:right w:val="single" w:sz="4" w:space="0" w:color="auto"/>
            </w:tcBorders>
            <w:shd w:val="clear" w:color="auto" w:fill="auto"/>
            <w:vAlign w:val="center"/>
            <w:hideMark/>
          </w:tcPr>
          <w:p w:rsidR="00F44C99" w:rsidRPr="008D6FA3" w:rsidRDefault="00F44C99" w:rsidP="00C258ED">
            <w:pPr>
              <w:spacing w:after="0" w:line="240" w:lineRule="auto"/>
              <w:jc w:val="center"/>
              <w:rPr>
                <w:rFonts w:ascii="Times New Roman" w:eastAsia="Times New Roman" w:hAnsi="Times New Roman" w:cs="Times New Roman"/>
                <w:color w:val="000000"/>
                <w:sz w:val="24"/>
                <w:szCs w:val="24"/>
              </w:rPr>
            </w:pPr>
            <w:r w:rsidRPr="008D6FA3">
              <w:rPr>
                <w:rFonts w:ascii="Times New Roman" w:eastAsia="Times New Roman" w:hAnsi="Times New Roman" w:cs="Times New Roman"/>
                <w:color w:val="000000"/>
                <w:sz w:val="24"/>
                <w:szCs w:val="24"/>
              </w:rPr>
              <w:t>0</w:t>
            </w:r>
          </w:p>
        </w:tc>
        <w:tc>
          <w:tcPr>
            <w:tcW w:w="568" w:type="dxa"/>
            <w:tcBorders>
              <w:top w:val="nil"/>
              <w:left w:val="nil"/>
              <w:bottom w:val="single" w:sz="4" w:space="0" w:color="auto"/>
              <w:right w:val="single" w:sz="4" w:space="0" w:color="auto"/>
            </w:tcBorders>
            <w:shd w:val="clear" w:color="auto" w:fill="auto"/>
            <w:vAlign w:val="center"/>
            <w:hideMark/>
          </w:tcPr>
          <w:p w:rsidR="00F44C99" w:rsidRPr="008D6FA3" w:rsidRDefault="00F44C99" w:rsidP="00C258ED">
            <w:pPr>
              <w:spacing w:after="0" w:line="240" w:lineRule="auto"/>
              <w:jc w:val="center"/>
              <w:rPr>
                <w:rFonts w:ascii="Times New Roman" w:eastAsia="Times New Roman" w:hAnsi="Times New Roman" w:cs="Times New Roman"/>
                <w:color w:val="000000"/>
                <w:sz w:val="24"/>
                <w:szCs w:val="24"/>
              </w:rPr>
            </w:pPr>
            <w:r w:rsidRPr="008D6FA3">
              <w:rPr>
                <w:rFonts w:ascii="Times New Roman" w:eastAsia="Times New Roman" w:hAnsi="Times New Roman" w:cs="Times New Roman"/>
                <w:color w:val="000000"/>
                <w:sz w:val="24"/>
                <w:szCs w:val="24"/>
              </w:rPr>
              <w:t>0</w:t>
            </w:r>
          </w:p>
        </w:tc>
        <w:tc>
          <w:tcPr>
            <w:tcW w:w="656" w:type="dxa"/>
            <w:tcBorders>
              <w:top w:val="nil"/>
              <w:left w:val="nil"/>
              <w:bottom w:val="single" w:sz="4" w:space="0" w:color="auto"/>
              <w:right w:val="single" w:sz="4" w:space="0" w:color="auto"/>
            </w:tcBorders>
            <w:shd w:val="clear" w:color="auto" w:fill="auto"/>
            <w:vAlign w:val="center"/>
            <w:hideMark/>
          </w:tcPr>
          <w:p w:rsidR="00F44C99" w:rsidRPr="008D6FA3" w:rsidRDefault="00F44C99" w:rsidP="00C258ED">
            <w:pPr>
              <w:spacing w:after="0" w:line="240" w:lineRule="auto"/>
              <w:jc w:val="center"/>
              <w:rPr>
                <w:rFonts w:ascii="Times New Roman" w:eastAsia="Times New Roman" w:hAnsi="Times New Roman" w:cs="Times New Roman"/>
                <w:color w:val="000000"/>
                <w:sz w:val="24"/>
                <w:szCs w:val="24"/>
              </w:rPr>
            </w:pPr>
            <w:r w:rsidRPr="008D6FA3">
              <w:rPr>
                <w:rFonts w:ascii="Times New Roman" w:eastAsia="Times New Roman" w:hAnsi="Times New Roman" w:cs="Times New Roman"/>
                <w:color w:val="000000"/>
                <w:sz w:val="24"/>
                <w:szCs w:val="24"/>
              </w:rPr>
              <w:t>0</w:t>
            </w:r>
          </w:p>
        </w:tc>
        <w:tc>
          <w:tcPr>
            <w:tcW w:w="657" w:type="dxa"/>
            <w:tcBorders>
              <w:top w:val="nil"/>
              <w:left w:val="nil"/>
              <w:bottom w:val="single" w:sz="4" w:space="0" w:color="auto"/>
              <w:right w:val="single" w:sz="4" w:space="0" w:color="auto"/>
            </w:tcBorders>
            <w:shd w:val="clear" w:color="auto" w:fill="auto"/>
            <w:vAlign w:val="center"/>
            <w:hideMark/>
          </w:tcPr>
          <w:p w:rsidR="00F44C99" w:rsidRPr="008D6FA3" w:rsidRDefault="00F44C99" w:rsidP="00C258ED">
            <w:pPr>
              <w:spacing w:after="0" w:line="240" w:lineRule="auto"/>
              <w:jc w:val="center"/>
              <w:rPr>
                <w:rFonts w:ascii="Times New Roman" w:eastAsia="Times New Roman" w:hAnsi="Times New Roman" w:cs="Times New Roman"/>
                <w:color w:val="000000"/>
                <w:sz w:val="24"/>
                <w:szCs w:val="24"/>
              </w:rPr>
            </w:pPr>
            <w:r w:rsidRPr="008D6FA3">
              <w:rPr>
                <w:rFonts w:ascii="Times New Roman" w:eastAsia="Times New Roman" w:hAnsi="Times New Roman" w:cs="Times New Roman"/>
                <w:color w:val="000000"/>
                <w:sz w:val="24"/>
                <w:szCs w:val="24"/>
              </w:rPr>
              <w:t>0</w:t>
            </w:r>
          </w:p>
        </w:tc>
      </w:tr>
      <w:tr w:rsidR="00F44C99" w:rsidRPr="008D6FA3" w:rsidTr="00C258ED">
        <w:trPr>
          <w:trHeight w:val="1183"/>
        </w:trPr>
        <w:tc>
          <w:tcPr>
            <w:tcW w:w="617" w:type="dxa"/>
            <w:tcBorders>
              <w:top w:val="nil"/>
              <w:left w:val="single" w:sz="4" w:space="0" w:color="auto"/>
              <w:bottom w:val="single" w:sz="4" w:space="0" w:color="auto"/>
              <w:right w:val="single" w:sz="4" w:space="0" w:color="auto"/>
            </w:tcBorders>
            <w:shd w:val="clear" w:color="auto" w:fill="auto"/>
            <w:noWrap/>
            <w:vAlign w:val="center"/>
            <w:hideMark/>
          </w:tcPr>
          <w:p w:rsidR="00F44C99" w:rsidRPr="008D6FA3" w:rsidRDefault="00F44C99" w:rsidP="00C258ED">
            <w:pPr>
              <w:spacing w:after="0" w:line="240" w:lineRule="auto"/>
              <w:jc w:val="center"/>
              <w:rPr>
                <w:rFonts w:ascii="Times New Roman" w:eastAsia="Times New Roman" w:hAnsi="Times New Roman" w:cs="Times New Roman"/>
                <w:color w:val="000000"/>
                <w:sz w:val="24"/>
                <w:szCs w:val="24"/>
              </w:rPr>
            </w:pPr>
            <w:r w:rsidRPr="008D6FA3">
              <w:rPr>
                <w:rFonts w:ascii="Times New Roman" w:eastAsia="Times New Roman" w:hAnsi="Times New Roman" w:cs="Times New Roman"/>
                <w:color w:val="000000"/>
                <w:sz w:val="24"/>
                <w:szCs w:val="24"/>
              </w:rPr>
              <w:lastRenderedPageBreak/>
              <w:t>16</w:t>
            </w:r>
          </w:p>
        </w:tc>
        <w:tc>
          <w:tcPr>
            <w:tcW w:w="2957" w:type="dxa"/>
            <w:tcBorders>
              <w:top w:val="nil"/>
              <w:left w:val="nil"/>
              <w:bottom w:val="single" w:sz="4" w:space="0" w:color="auto"/>
              <w:right w:val="single" w:sz="4" w:space="0" w:color="auto"/>
            </w:tcBorders>
            <w:shd w:val="clear" w:color="auto" w:fill="auto"/>
            <w:vAlign w:val="center"/>
            <w:hideMark/>
          </w:tcPr>
          <w:p w:rsidR="00F44C99" w:rsidRPr="008D6FA3" w:rsidRDefault="00F44C99" w:rsidP="00C258ED">
            <w:pPr>
              <w:spacing w:after="0" w:line="240" w:lineRule="auto"/>
              <w:rPr>
                <w:rFonts w:ascii="Times New Roman" w:eastAsia="Times New Roman" w:hAnsi="Times New Roman" w:cs="Times New Roman"/>
                <w:color w:val="000000"/>
                <w:sz w:val="24"/>
                <w:szCs w:val="24"/>
              </w:rPr>
            </w:pPr>
            <w:r w:rsidRPr="008D6FA3">
              <w:rPr>
                <w:rFonts w:ascii="Times New Roman" w:eastAsia="Times New Roman" w:hAnsi="Times New Roman" w:cs="Times New Roman"/>
                <w:color w:val="000000"/>
                <w:sz w:val="24"/>
                <w:szCs w:val="24"/>
              </w:rPr>
              <w:t>HR department ensures 360 degree performance management feedback system.</w:t>
            </w:r>
          </w:p>
        </w:tc>
        <w:tc>
          <w:tcPr>
            <w:tcW w:w="651" w:type="dxa"/>
            <w:tcBorders>
              <w:top w:val="nil"/>
              <w:left w:val="nil"/>
              <w:bottom w:val="single" w:sz="4" w:space="0" w:color="auto"/>
              <w:right w:val="single" w:sz="4" w:space="0" w:color="auto"/>
            </w:tcBorders>
            <w:shd w:val="clear" w:color="auto" w:fill="auto"/>
            <w:vAlign w:val="center"/>
            <w:hideMark/>
          </w:tcPr>
          <w:p w:rsidR="00F44C99" w:rsidRPr="008D6FA3" w:rsidRDefault="00F44C99" w:rsidP="00C258ED">
            <w:pPr>
              <w:spacing w:after="0" w:line="240" w:lineRule="auto"/>
              <w:jc w:val="center"/>
              <w:rPr>
                <w:rFonts w:ascii="Times New Roman" w:eastAsia="Times New Roman" w:hAnsi="Times New Roman" w:cs="Times New Roman"/>
                <w:color w:val="000000"/>
                <w:sz w:val="24"/>
                <w:szCs w:val="24"/>
              </w:rPr>
            </w:pPr>
            <w:r w:rsidRPr="008D6FA3">
              <w:rPr>
                <w:rFonts w:ascii="Times New Roman" w:eastAsia="Times New Roman" w:hAnsi="Times New Roman" w:cs="Times New Roman"/>
                <w:color w:val="000000"/>
                <w:sz w:val="24"/>
                <w:szCs w:val="24"/>
              </w:rPr>
              <w:t>7</w:t>
            </w:r>
          </w:p>
        </w:tc>
        <w:tc>
          <w:tcPr>
            <w:tcW w:w="559" w:type="dxa"/>
            <w:tcBorders>
              <w:top w:val="nil"/>
              <w:left w:val="nil"/>
              <w:bottom w:val="single" w:sz="4" w:space="0" w:color="auto"/>
              <w:right w:val="single" w:sz="4" w:space="0" w:color="auto"/>
            </w:tcBorders>
            <w:shd w:val="clear" w:color="auto" w:fill="auto"/>
            <w:vAlign w:val="center"/>
            <w:hideMark/>
          </w:tcPr>
          <w:p w:rsidR="00F44C99" w:rsidRPr="008D6FA3" w:rsidRDefault="00F44C99" w:rsidP="00C258ED">
            <w:pPr>
              <w:spacing w:after="0" w:line="240" w:lineRule="auto"/>
              <w:jc w:val="center"/>
              <w:rPr>
                <w:rFonts w:ascii="Times New Roman" w:eastAsia="Times New Roman" w:hAnsi="Times New Roman" w:cs="Times New Roman"/>
                <w:color w:val="000000"/>
                <w:sz w:val="24"/>
                <w:szCs w:val="24"/>
              </w:rPr>
            </w:pPr>
            <w:r w:rsidRPr="008D6FA3">
              <w:rPr>
                <w:rFonts w:ascii="Times New Roman" w:eastAsia="Times New Roman" w:hAnsi="Times New Roman" w:cs="Times New Roman"/>
                <w:color w:val="000000"/>
                <w:sz w:val="24"/>
                <w:szCs w:val="24"/>
              </w:rPr>
              <w:t>28</w:t>
            </w:r>
          </w:p>
        </w:tc>
        <w:tc>
          <w:tcPr>
            <w:tcW w:w="558" w:type="dxa"/>
            <w:tcBorders>
              <w:top w:val="nil"/>
              <w:left w:val="nil"/>
              <w:bottom w:val="single" w:sz="4" w:space="0" w:color="auto"/>
              <w:right w:val="single" w:sz="4" w:space="0" w:color="auto"/>
            </w:tcBorders>
            <w:shd w:val="clear" w:color="auto" w:fill="auto"/>
            <w:vAlign w:val="center"/>
            <w:hideMark/>
          </w:tcPr>
          <w:p w:rsidR="00F44C99" w:rsidRPr="008D6FA3" w:rsidRDefault="00F44C99" w:rsidP="00C258ED">
            <w:pPr>
              <w:spacing w:after="0" w:line="240" w:lineRule="auto"/>
              <w:jc w:val="center"/>
              <w:rPr>
                <w:rFonts w:ascii="Times New Roman" w:eastAsia="Times New Roman" w:hAnsi="Times New Roman" w:cs="Times New Roman"/>
                <w:color w:val="000000"/>
                <w:sz w:val="24"/>
                <w:szCs w:val="24"/>
              </w:rPr>
            </w:pPr>
            <w:r w:rsidRPr="008D6FA3">
              <w:rPr>
                <w:rFonts w:ascii="Times New Roman" w:eastAsia="Times New Roman" w:hAnsi="Times New Roman" w:cs="Times New Roman"/>
                <w:color w:val="000000"/>
                <w:sz w:val="24"/>
                <w:szCs w:val="24"/>
              </w:rPr>
              <w:t>14</w:t>
            </w:r>
          </w:p>
        </w:tc>
        <w:tc>
          <w:tcPr>
            <w:tcW w:w="652" w:type="dxa"/>
            <w:tcBorders>
              <w:top w:val="nil"/>
              <w:left w:val="nil"/>
              <w:bottom w:val="single" w:sz="4" w:space="0" w:color="auto"/>
              <w:right w:val="single" w:sz="4" w:space="0" w:color="auto"/>
            </w:tcBorders>
            <w:shd w:val="clear" w:color="auto" w:fill="auto"/>
            <w:vAlign w:val="center"/>
            <w:hideMark/>
          </w:tcPr>
          <w:p w:rsidR="00F44C99" w:rsidRPr="008D6FA3" w:rsidRDefault="00F44C99" w:rsidP="00C258ED">
            <w:pPr>
              <w:spacing w:after="0" w:line="240" w:lineRule="auto"/>
              <w:jc w:val="center"/>
              <w:rPr>
                <w:rFonts w:ascii="Times New Roman" w:eastAsia="Times New Roman" w:hAnsi="Times New Roman" w:cs="Times New Roman"/>
                <w:color w:val="000000"/>
                <w:sz w:val="24"/>
                <w:szCs w:val="24"/>
              </w:rPr>
            </w:pPr>
            <w:r w:rsidRPr="008D6FA3">
              <w:rPr>
                <w:rFonts w:ascii="Times New Roman" w:eastAsia="Times New Roman" w:hAnsi="Times New Roman" w:cs="Times New Roman"/>
                <w:color w:val="000000"/>
                <w:sz w:val="24"/>
                <w:szCs w:val="24"/>
              </w:rPr>
              <w:t>56</w:t>
            </w:r>
          </w:p>
        </w:tc>
        <w:tc>
          <w:tcPr>
            <w:tcW w:w="600" w:type="dxa"/>
            <w:tcBorders>
              <w:top w:val="nil"/>
              <w:left w:val="nil"/>
              <w:bottom w:val="single" w:sz="4" w:space="0" w:color="auto"/>
              <w:right w:val="single" w:sz="4" w:space="0" w:color="auto"/>
            </w:tcBorders>
            <w:shd w:val="clear" w:color="auto" w:fill="auto"/>
            <w:vAlign w:val="center"/>
            <w:hideMark/>
          </w:tcPr>
          <w:p w:rsidR="00F44C99" w:rsidRPr="008D6FA3" w:rsidRDefault="00F44C99" w:rsidP="00C258ED">
            <w:pPr>
              <w:spacing w:after="0" w:line="240" w:lineRule="auto"/>
              <w:jc w:val="center"/>
              <w:rPr>
                <w:rFonts w:ascii="Times New Roman" w:eastAsia="Times New Roman" w:hAnsi="Times New Roman" w:cs="Times New Roman"/>
                <w:color w:val="000000"/>
                <w:sz w:val="24"/>
                <w:szCs w:val="24"/>
              </w:rPr>
            </w:pPr>
            <w:r w:rsidRPr="008D6FA3">
              <w:rPr>
                <w:rFonts w:ascii="Times New Roman" w:eastAsia="Times New Roman" w:hAnsi="Times New Roman" w:cs="Times New Roman"/>
                <w:color w:val="000000"/>
                <w:sz w:val="24"/>
                <w:szCs w:val="24"/>
              </w:rPr>
              <w:t>4</w:t>
            </w:r>
          </w:p>
        </w:tc>
        <w:tc>
          <w:tcPr>
            <w:tcW w:w="610" w:type="dxa"/>
            <w:tcBorders>
              <w:top w:val="nil"/>
              <w:left w:val="nil"/>
              <w:bottom w:val="single" w:sz="4" w:space="0" w:color="auto"/>
              <w:right w:val="single" w:sz="4" w:space="0" w:color="auto"/>
            </w:tcBorders>
            <w:shd w:val="clear" w:color="auto" w:fill="auto"/>
            <w:vAlign w:val="center"/>
            <w:hideMark/>
          </w:tcPr>
          <w:p w:rsidR="00F44C99" w:rsidRPr="008D6FA3" w:rsidRDefault="00F44C99" w:rsidP="00C258ED">
            <w:pPr>
              <w:spacing w:after="0" w:line="240" w:lineRule="auto"/>
              <w:jc w:val="center"/>
              <w:rPr>
                <w:rFonts w:ascii="Times New Roman" w:eastAsia="Times New Roman" w:hAnsi="Times New Roman" w:cs="Times New Roman"/>
                <w:color w:val="000000"/>
                <w:sz w:val="24"/>
                <w:szCs w:val="24"/>
              </w:rPr>
            </w:pPr>
            <w:r w:rsidRPr="008D6FA3">
              <w:rPr>
                <w:rFonts w:ascii="Times New Roman" w:eastAsia="Times New Roman" w:hAnsi="Times New Roman" w:cs="Times New Roman"/>
                <w:color w:val="000000"/>
                <w:sz w:val="24"/>
                <w:szCs w:val="24"/>
              </w:rPr>
              <w:t>16</w:t>
            </w:r>
          </w:p>
        </w:tc>
        <w:tc>
          <w:tcPr>
            <w:tcW w:w="630" w:type="dxa"/>
            <w:tcBorders>
              <w:top w:val="nil"/>
              <w:left w:val="nil"/>
              <w:bottom w:val="single" w:sz="4" w:space="0" w:color="auto"/>
              <w:right w:val="single" w:sz="4" w:space="0" w:color="auto"/>
            </w:tcBorders>
            <w:shd w:val="clear" w:color="auto" w:fill="auto"/>
            <w:vAlign w:val="center"/>
            <w:hideMark/>
          </w:tcPr>
          <w:p w:rsidR="00F44C99" w:rsidRPr="008D6FA3" w:rsidRDefault="00F44C99" w:rsidP="00C258ED">
            <w:pPr>
              <w:spacing w:after="0" w:line="240" w:lineRule="auto"/>
              <w:jc w:val="center"/>
              <w:rPr>
                <w:rFonts w:ascii="Times New Roman" w:eastAsia="Times New Roman" w:hAnsi="Times New Roman" w:cs="Times New Roman"/>
                <w:color w:val="000000"/>
                <w:sz w:val="24"/>
                <w:szCs w:val="24"/>
              </w:rPr>
            </w:pPr>
            <w:r w:rsidRPr="008D6FA3">
              <w:rPr>
                <w:rFonts w:ascii="Times New Roman" w:eastAsia="Times New Roman" w:hAnsi="Times New Roman" w:cs="Times New Roman"/>
                <w:color w:val="000000"/>
                <w:sz w:val="24"/>
                <w:szCs w:val="24"/>
              </w:rPr>
              <w:t>0</w:t>
            </w:r>
          </w:p>
        </w:tc>
        <w:tc>
          <w:tcPr>
            <w:tcW w:w="568" w:type="dxa"/>
            <w:tcBorders>
              <w:top w:val="nil"/>
              <w:left w:val="nil"/>
              <w:bottom w:val="single" w:sz="4" w:space="0" w:color="auto"/>
              <w:right w:val="single" w:sz="4" w:space="0" w:color="auto"/>
            </w:tcBorders>
            <w:shd w:val="clear" w:color="auto" w:fill="auto"/>
            <w:vAlign w:val="center"/>
            <w:hideMark/>
          </w:tcPr>
          <w:p w:rsidR="00F44C99" w:rsidRPr="008D6FA3" w:rsidRDefault="00F44C99" w:rsidP="00C258ED">
            <w:pPr>
              <w:spacing w:after="0" w:line="240" w:lineRule="auto"/>
              <w:jc w:val="center"/>
              <w:rPr>
                <w:rFonts w:ascii="Times New Roman" w:eastAsia="Times New Roman" w:hAnsi="Times New Roman" w:cs="Times New Roman"/>
                <w:color w:val="000000"/>
                <w:sz w:val="24"/>
                <w:szCs w:val="24"/>
              </w:rPr>
            </w:pPr>
            <w:r w:rsidRPr="008D6FA3">
              <w:rPr>
                <w:rFonts w:ascii="Times New Roman" w:eastAsia="Times New Roman" w:hAnsi="Times New Roman" w:cs="Times New Roman"/>
                <w:color w:val="000000"/>
                <w:sz w:val="24"/>
                <w:szCs w:val="24"/>
              </w:rPr>
              <w:t>0</w:t>
            </w:r>
          </w:p>
        </w:tc>
        <w:tc>
          <w:tcPr>
            <w:tcW w:w="656" w:type="dxa"/>
            <w:tcBorders>
              <w:top w:val="nil"/>
              <w:left w:val="nil"/>
              <w:bottom w:val="single" w:sz="4" w:space="0" w:color="auto"/>
              <w:right w:val="single" w:sz="4" w:space="0" w:color="auto"/>
            </w:tcBorders>
            <w:shd w:val="clear" w:color="auto" w:fill="auto"/>
            <w:vAlign w:val="center"/>
            <w:hideMark/>
          </w:tcPr>
          <w:p w:rsidR="00F44C99" w:rsidRPr="008D6FA3" w:rsidRDefault="00F44C99" w:rsidP="00C258ED">
            <w:pPr>
              <w:spacing w:after="0" w:line="240" w:lineRule="auto"/>
              <w:jc w:val="center"/>
              <w:rPr>
                <w:rFonts w:ascii="Times New Roman" w:eastAsia="Times New Roman" w:hAnsi="Times New Roman" w:cs="Times New Roman"/>
                <w:color w:val="000000"/>
                <w:sz w:val="24"/>
                <w:szCs w:val="24"/>
              </w:rPr>
            </w:pPr>
            <w:r w:rsidRPr="008D6FA3">
              <w:rPr>
                <w:rFonts w:ascii="Times New Roman" w:eastAsia="Times New Roman" w:hAnsi="Times New Roman" w:cs="Times New Roman"/>
                <w:color w:val="000000"/>
                <w:sz w:val="24"/>
                <w:szCs w:val="24"/>
              </w:rPr>
              <w:t>0</w:t>
            </w:r>
          </w:p>
        </w:tc>
        <w:tc>
          <w:tcPr>
            <w:tcW w:w="657" w:type="dxa"/>
            <w:tcBorders>
              <w:top w:val="nil"/>
              <w:left w:val="nil"/>
              <w:bottom w:val="single" w:sz="4" w:space="0" w:color="auto"/>
              <w:right w:val="single" w:sz="4" w:space="0" w:color="auto"/>
            </w:tcBorders>
            <w:shd w:val="clear" w:color="auto" w:fill="auto"/>
            <w:vAlign w:val="center"/>
            <w:hideMark/>
          </w:tcPr>
          <w:p w:rsidR="00F44C99" w:rsidRPr="008D6FA3" w:rsidRDefault="00F44C99" w:rsidP="00C258ED">
            <w:pPr>
              <w:spacing w:after="0" w:line="240" w:lineRule="auto"/>
              <w:jc w:val="center"/>
              <w:rPr>
                <w:rFonts w:ascii="Times New Roman" w:eastAsia="Times New Roman" w:hAnsi="Times New Roman" w:cs="Times New Roman"/>
                <w:color w:val="000000"/>
                <w:sz w:val="24"/>
                <w:szCs w:val="24"/>
              </w:rPr>
            </w:pPr>
            <w:r w:rsidRPr="008D6FA3">
              <w:rPr>
                <w:rFonts w:ascii="Times New Roman" w:eastAsia="Times New Roman" w:hAnsi="Times New Roman" w:cs="Times New Roman"/>
                <w:color w:val="000000"/>
                <w:sz w:val="24"/>
                <w:szCs w:val="24"/>
              </w:rPr>
              <w:t>0</w:t>
            </w:r>
          </w:p>
        </w:tc>
      </w:tr>
      <w:tr w:rsidR="00F44C99" w:rsidRPr="008D6FA3" w:rsidTr="00C258ED">
        <w:trPr>
          <w:trHeight w:val="1348"/>
        </w:trPr>
        <w:tc>
          <w:tcPr>
            <w:tcW w:w="617" w:type="dxa"/>
            <w:tcBorders>
              <w:top w:val="nil"/>
              <w:left w:val="single" w:sz="4" w:space="0" w:color="auto"/>
              <w:bottom w:val="single" w:sz="4" w:space="0" w:color="auto"/>
              <w:right w:val="single" w:sz="4" w:space="0" w:color="auto"/>
            </w:tcBorders>
            <w:shd w:val="clear" w:color="auto" w:fill="auto"/>
            <w:noWrap/>
            <w:vAlign w:val="center"/>
            <w:hideMark/>
          </w:tcPr>
          <w:p w:rsidR="00F44C99" w:rsidRPr="008D6FA3" w:rsidRDefault="00F44C99" w:rsidP="00C258ED">
            <w:pPr>
              <w:spacing w:after="0" w:line="240" w:lineRule="auto"/>
              <w:jc w:val="center"/>
              <w:rPr>
                <w:rFonts w:ascii="Times New Roman" w:eastAsia="Times New Roman" w:hAnsi="Times New Roman" w:cs="Times New Roman"/>
                <w:color w:val="000000"/>
                <w:sz w:val="24"/>
                <w:szCs w:val="24"/>
              </w:rPr>
            </w:pPr>
            <w:r w:rsidRPr="008D6FA3">
              <w:rPr>
                <w:rFonts w:ascii="Times New Roman" w:eastAsia="Times New Roman" w:hAnsi="Times New Roman" w:cs="Times New Roman"/>
                <w:color w:val="000000"/>
                <w:sz w:val="24"/>
                <w:szCs w:val="24"/>
              </w:rPr>
              <w:t>17</w:t>
            </w:r>
          </w:p>
        </w:tc>
        <w:tc>
          <w:tcPr>
            <w:tcW w:w="2957" w:type="dxa"/>
            <w:tcBorders>
              <w:top w:val="nil"/>
              <w:left w:val="nil"/>
              <w:bottom w:val="single" w:sz="4" w:space="0" w:color="auto"/>
              <w:right w:val="single" w:sz="4" w:space="0" w:color="auto"/>
            </w:tcBorders>
            <w:shd w:val="clear" w:color="auto" w:fill="auto"/>
            <w:vAlign w:val="center"/>
            <w:hideMark/>
          </w:tcPr>
          <w:p w:rsidR="00F44C99" w:rsidRPr="008D6FA3" w:rsidRDefault="00F44C99" w:rsidP="00C258ED">
            <w:pPr>
              <w:spacing w:after="0" w:line="240" w:lineRule="auto"/>
              <w:rPr>
                <w:rFonts w:ascii="Times New Roman" w:eastAsia="Times New Roman" w:hAnsi="Times New Roman" w:cs="Times New Roman"/>
                <w:color w:val="000000"/>
                <w:sz w:val="24"/>
                <w:szCs w:val="24"/>
              </w:rPr>
            </w:pPr>
            <w:r w:rsidRPr="008D6FA3">
              <w:rPr>
                <w:rFonts w:ascii="Times New Roman" w:eastAsia="Times New Roman" w:hAnsi="Times New Roman" w:cs="Times New Roman"/>
                <w:color w:val="000000"/>
                <w:sz w:val="24"/>
                <w:szCs w:val="24"/>
              </w:rPr>
              <w:t>The pay structure is fair and HR department offers a comprehensive benefit packages.</w:t>
            </w:r>
          </w:p>
        </w:tc>
        <w:tc>
          <w:tcPr>
            <w:tcW w:w="651" w:type="dxa"/>
            <w:tcBorders>
              <w:top w:val="nil"/>
              <w:left w:val="nil"/>
              <w:bottom w:val="single" w:sz="4" w:space="0" w:color="auto"/>
              <w:right w:val="single" w:sz="4" w:space="0" w:color="auto"/>
            </w:tcBorders>
            <w:shd w:val="clear" w:color="auto" w:fill="auto"/>
            <w:vAlign w:val="center"/>
            <w:hideMark/>
          </w:tcPr>
          <w:p w:rsidR="00F44C99" w:rsidRPr="008D6FA3" w:rsidRDefault="00F44C99" w:rsidP="00C258ED">
            <w:pPr>
              <w:spacing w:after="0" w:line="240" w:lineRule="auto"/>
              <w:jc w:val="center"/>
              <w:rPr>
                <w:rFonts w:ascii="Times New Roman" w:eastAsia="Times New Roman" w:hAnsi="Times New Roman" w:cs="Times New Roman"/>
                <w:color w:val="000000"/>
                <w:sz w:val="24"/>
                <w:szCs w:val="24"/>
              </w:rPr>
            </w:pPr>
            <w:r w:rsidRPr="008D6FA3">
              <w:rPr>
                <w:rFonts w:ascii="Times New Roman" w:eastAsia="Times New Roman" w:hAnsi="Times New Roman" w:cs="Times New Roman"/>
                <w:color w:val="000000"/>
                <w:sz w:val="24"/>
                <w:szCs w:val="24"/>
              </w:rPr>
              <w:t>10</w:t>
            </w:r>
          </w:p>
        </w:tc>
        <w:tc>
          <w:tcPr>
            <w:tcW w:w="559" w:type="dxa"/>
            <w:tcBorders>
              <w:top w:val="nil"/>
              <w:left w:val="nil"/>
              <w:bottom w:val="single" w:sz="4" w:space="0" w:color="auto"/>
              <w:right w:val="single" w:sz="4" w:space="0" w:color="auto"/>
            </w:tcBorders>
            <w:shd w:val="clear" w:color="auto" w:fill="auto"/>
            <w:vAlign w:val="center"/>
            <w:hideMark/>
          </w:tcPr>
          <w:p w:rsidR="00F44C99" w:rsidRPr="008D6FA3" w:rsidRDefault="00F44C99" w:rsidP="00C258ED">
            <w:pPr>
              <w:spacing w:after="0" w:line="240" w:lineRule="auto"/>
              <w:jc w:val="center"/>
              <w:rPr>
                <w:rFonts w:ascii="Times New Roman" w:eastAsia="Times New Roman" w:hAnsi="Times New Roman" w:cs="Times New Roman"/>
                <w:color w:val="000000"/>
                <w:sz w:val="24"/>
                <w:szCs w:val="24"/>
              </w:rPr>
            </w:pPr>
            <w:r w:rsidRPr="008D6FA3">
              <w:rPr>
                <w:rFonts w:ascii="Times New Roman" w:eastAsia="Times New Roman" w:hAnsi="Times New Roman" w:cs="Times New Roman"/>
                <w:color w:val="000000"/>
                <w:sz w:val="24"/>
                <w:szCs w:val="24"/>
              </w:rPr>
              <w:t>40</w:t>
            </w:r>
          </w:p>
        </w:tc>
        <w:tc>
          <w:tcPr>
            <w:tcW w:w="558" w:type="dxa"/>
            <w:tcBorders>
              <w:top w:val="nil"/>
              <w:left w:val="nil"/>
              <w:bottom w:val="single" w:sz="4" w:space="0" w:color="auto"/>
              <w:right w:val="single" w:sz="4" w:space="0" w:color="auto"/>
            </w:tcBorders>
            <w:shd w:val="clear" w:color="auto" w:fill="auto"/>
            <w:vAlign w:val="center"/>
            <w:hideMark/>
          </w:tcPr>
          <w:p w:rsidR="00F44C99" w:rsidRPr="008D6FA3" w:rsidRDefault="00F44C99" w:rsidP="00C258ED">
            <w:pPr>
              <w:spacing w:after="0" w:line="240" w:lineRule="auto"/>
              <w:jc w:val="center"/>
              <w:rPr>
                <w:rFonts w:ascii="Times New Roman" w:eastAsia="Times New Roman" w:hAnsi="Times New Roman" w:cs="Times New Roman"/>
                <w:color w:val="000000"/>
                <w:sz w:val="24"/>
                <w:szCs w:val="24"/>
              </w:rPr>
            </w:pPr>
            <w:r w:rsidRPr="008D6FA3">
              <w:rPr>
                <w:rFonts w:ascii="Times New Roman" w:eastAsia="Times New Roman" w:hAnsi="Times New Roman" w:cs="Times New Roman"/>
                <w:color w:val="000000"/>
                <w:sz w:val="24"/>
                <w:szCs w:val="24"/>
              </w:rPr>
              <w:t>15</w:t>
            </w:r>
          </w:p>
        </w:tc>
        <w:tc>
          <w:tcPr>
            <w:tcW w:w="652" w:type="dxa"/>
            <w:tcBorders>
              <w:top w:val="nil"/>
              <w:left w:val="nil"/>
              <w:bottom w:val="single" w:sz="4" w:space="0" w:color="auto"/>
              <w:right w:val="single" w:sz="4" w:space="0" w:color="auto"/>
            </w:tcBorders>
            <w:shd w:val="clear" w:color="auto" w:fill="auto"/>
            <w:vAlign w:val="center"/>
            <w:hideMark/>
          </w:tcPr>
          <w:p w:rsidR="00F44C99" w:rsidRPr="008D6FA3" w:rsidRDefault="00F44C99" w:rsidP="00C258ED">
            <w:pPr>
              <w:spacing w:after="0" w:line="240" w:lineRule="auto"/>
              <w:jc w:val="center"/>
              <w:rPr>
                <w:rFonts w:ascii="Times New Roman" w:eastAsia="Times New Roman" w:hAnsi="Times New Roman" w:cs="Times New Roman"/>
                <w:color w:val="000000"/>
                <w:sz w:val="24"/>
                <w:szCs w:val="24"/>
              </w:rPr>
            </w:pPr>
            <w:r w:rsidRPr="008D6FA3">
              <w:rPr>
                <w:rFonts w:ascii="Times New Roman" w:eastAsia="Times New Roman" w:hAnsi="Times New Roman" w:cs="Times New Roman"/>
                <w:color w:val="000000"/>
                <w:sz w:val="24"/>
                <w:szCs w:val="24"/>
              </w:rPr>
              <w:t>60</w:t>
            </w:r>
          </w:p>
        </w:tc>
        <w:tc>
          <w:tcPr>
            <w:tcW w:w="600" w:type="dxa"/>
            <w:tcBorders>
              <w:top w:val="nil"/>
              <w:left w:val="nil"/>
              <w:bottom w:val="single" w:sz="4" w:space="0" w:color="auto"/>
              <w:right w:val="single" w:sz="4" w:space="0" w:color="auto"/>
            </w:tcBorders>
            <w:shd w:val="clear" w:color="auto" w:fill="auto"/>
            <w:vAlign w:val="center"/>
            <w:hideMark/>
          </w:tcPr>
          <w:p w:rsidR="00F44C99" w:rsidRPr="008D6FA3" w:rsidRDefault="00F44C99" w:rsidP="00C258ED">
            <w:pPr>
              <w:spacing w:after="0" w:line="240" w:lineRule="auto"/>
              <w:jc w:val="center"/>
              <w:rPr>
                <w:rFonts w:ascii="Times New Roman" w:eastAsia="Times New Roman" w:hAnsi="Times New Roman" w:cs="Times New Roman"/>
                <w:color w:val="000000"/>
                <w:sz w:val="24"/>
                <w:szCs w:val="24"/>
              </w:rPr>
            </w:pPr>
            <w:r w:rsidRPr="008D6FA3">
              <w:rPr>
                <w:rFonts w:ascii="Times New Roman" w:eastAsia="Times New Roman" w:hAnsi="Times New Roman" w:cs="Times New Roman"/>
                <w:color w:val="000000"/>
                <w:sz w:val="24"/>
                <w:szCs w:val="24"/>
              </w:rPr>
              <w:t>0</w:t>
            </w:r>
          </w:p>
        </w:tc>
        <w:tc>
          <w:tcPr>
            <w:tcW w:w="610" w:type="dxa"/>
            <w:tcBorders>
              <w:top w:val="nil"/>
              <w:left w:val="nil"/>
              <w:bottom w:val="single" w:sz="4" w:space="0" w:color="auto"/>
              <w:right w:val="single" w:sz="4" w:space="0" w:color="auto"/>
            </w:tcBorders>
            <w:shd w:val="clear" w:color="auto" w:fill="auto"/>
            <w:vAlign w:val="center"/>
            <w:hideMark/>
          </w:tcPr>
          <w:p w:rsidR="00F44C99" w:rsidRPr="008D6FA3" w:rsidRDefault="00F44C99" w:rsidP="00C258ED">
            <w:pPr>
              <w:spacing w:after="0" w:line="240" w:lineRule="auto"/>
              <w:jc w:val="center"/>
              <w:rPr>
                <w:rFonts w:ascii="Times New Roman" w:eastAsia="Times New Roman" w:hAnsi="Times New Roman" w:cs="Times New Roman"/>
                <w:color w:val="000000"/>
                <w:sz w:val="24"/>
                <w:szCs w:val="24"/>
              </w:rPr>
            </w:pPr>
            <w:r w:rsidRPr="008D6FA3">
              <w:rPr>
                <w:rFonts w:ascii="Times New Roman" w:eastAsia="Times New Roman" w:hAnsi="Times New Roman" w:cs="Times New Roman"/>
                <w:color w:val="000000"/>
                <w:sz w:val="24"/>
                <w:szCs w:val="24"/>
              </w:rPr>
              <w:t>0</w:t>
            </w:r>
          </w:p>
        </w:tc>
        <w:tc>
          <w:tcPr>
            <w:tcW w:w="630" w:type="dxa"/>
            <w:tcBorders>
              <w:top w:val="nil"/>
              <w:left w:val="nil"/>
              <w:bottom w:val="single" w:sz="4" w:space="0" w:color="auto"/>
              <w:right w:val="single" w:sz="4" w:space="0" w:color="auto"/>
            </w:tcBorders>
            <w:shd w:val="clear" w:color="auto" w:fill="auto"/>
            <w:vAlign w:val="center"/>
            <w:hideMark/>
          </w:tcPr>
          <w:p w:rsidR="00F44C99" w:rsidRPr="008D6FA3" w:rsidRDefault="00F44C99" w:rsidP="00C258ED">
            <w:pPr>
              <w:spacing w:after="0" w:line="240" w:lineRule="auto"/>
              <w:jc w:val="center"/>
              <w:rPr>
                <w:rFonts w:ascii="Times New Roman" w:eastAsia="Times New Roman" w:hAnsi="Times New Roman" w:cs="Times New Roman"/>
                <w:color w:val="000000"/>
                <w:sz w:val="24"/>
                <w:szCs w:val="24"/>
              </w:rPr>
            </w:pPr>
            <w:r w:rsidRPr="008D6FA3">
              <w:rPr>
                <w:rFonts w:ascii="Times New Roman" w:eastAsia="Times New Roman" w:hAnsi="Times New Roman" w:cs="Times New Roman"/>
                <w:color w:val="000000"/>
                <w:sz w:val="24"/>
                <w:szCs w:val="24"/>
              </w:rPr>
              <w:t>0</w:t>
            </w:r>
          </w:p>
        </w:tc>
        <w:tc>
          <w:tcPr>
            <w:tcW w:w="568" w:type="dxa"/>
            <w:tcBorders>
              <w:top w:val="nil"/>
              <w:left w:val="nil"/>
              <w:bottom w:val="single" w:sz="4" w:space="0" w:color="auto"/>
              <w:right w:val="single" w:sz="4" w:space="0" w:color="auto"/>
            </w:tcBorders>
            <w:shd w:val="clear" w:color="auto" w:fill="auto"/>
            <w:vAlign w:val="center"/>
            <w:hideMark/>
          </w:tcPr>
          <w:p w:rsidR="00F44C99" w:rsidRPr="008D6FA3" w:rsidRDefault="00F44C99" w:rsidP="00C258ED">
            <w:pPr>
              <w:spacing w:after="0" w:line="240" w:lineRule="auto"/>
              <w:jc w:val="center"/>
              <w:rPr>
                <w:rFonts w:ascii="Times New Roman" w:eastAsia="Times New Roman" w:hAnsi="Times New Roman" w:cs="Times New Roman"/>
                <w:color w:val="000000"/>
                <w:sz w:val="24"/>
                <w:szCs w:val="24"/>
              </w:rPr>
            </w:pPr>
            <w:r w:rsidRPr="008D6FA3">
              <w:rPr>
                <w:rFonts w:ascii="Times New Roman" w:eastAsia="Times New Roman" w:hAnsi="Times New Roman" w:cs="Times New Roman"/>
                <w:color w:val="000000"/>
                <w:sz w:val="24"/>
                <w:szCs w:val="24"/>
              </w:rPr>
              <w:t>0</w:t>
            </w:r>
          </w:p>
        </w:tc>
        <w:tc>
          <w:tcPr>
            <w:tcW w:w="656" w:type="dxa"/>
            <w:tcBorders>
              <w:top w:val="nil"/>
              <w:left w:val="nil"/>
              <w:bottom w:val="single" w:sz="4" w:space="0" w:color="auto"/>
              <w:right w:val="single" w:sz="4" w:space="0" w:color="auto"/>
            </w:tcBorders>
            <w:shd w:val="clear" w:color="auto" w:fill="auto"/>
            <w:vAlign w:val="center"/>
            <w:hideMark/>
          </w:tcPr>
          <w:p w:rsidR="00F44C99" w:rsidRPr="008D6FA3" w:rsidRDefault="00F44C99" w:rsidP="00C258ED">
            <w:pPr>
              <w:spacing w:after="0" w:line="240" w:lineRule="auto"/>
              <w:jc w:val="center"/>
              <w:rPr>
                <w:rFonts w:ascii="Times New Roman" w:eastAsia="Times New Roman" w:hAnsi="Times New Roman" w:cs="Times New Roman"/>
                <w:color w:val="000000"/>
                <w:sz w:val="24"/>
                <w:szCs w:val="24"/>
              </w:rPr>
            </w:pPr>
            <w:r w:rsidRPr="008D6FA3">
              <w:rPr>
                <w:rFonts w:ascii="Times New Roman" w:eastAsia="Times New Roman" w:hAnsi="Times New Roman" w:cs="Times New Roman"/>
                <w:color w:val="000000"/>
                <w:sz w:val="24"/>
                <w:szCs w:val="24"/>
              </w:rPr>
              <w:t>0</w:t>
            </w:r>
          </w:p>
        </w:tc>
        <w:tc>
          <w:tcPr>
            <w:tcW w:w="657" w:type="dxa"/>
            <w:tcBorders>
              <w:top w:val="nil"/>
              <w:left w:val="nil"/>
              <w:bottom w:val="single" w:sz="4" w:space="0" w:color="auto"/>
              <w:right w:val="single" w:sz="4" w:space="0" w:color="auto"/>
            </w:tcBorders>
            <w:shd w:val="clear" w:color="auto" w:fill="auto"/>
            <w:vAlign w:val="center"/>
            <w:hideMark/>
          </w:tcPr>
          <w:p w:rsidR="00F44C99" w:rsidRPr="008D6FA3" w:rsidRDefault="00F44C99" w:rsidP="00C258ED">
            <w:pPr>
              <w:spacing w:after="0" w:line="240" w:lineRule="auto"/>
              <w:jc w:val="center"/>
              <w:rPr>
                <w:rFonts w:ascii="Times New Roman" w:eastAsia="Times New Roman" w:hAnsi="Times New Roman" w:cs="Times New Roman"/>
                <w:color w:val="000000"/>
                <w:sz w:val="24"/>
                <w:szCs w:val="24"/>
              </w:rPr>
            </w:pPr>
            <w:r w:rsidRPr="008D6FA3">
              <w:rPr>
                <w:rFonts w:ascii="Times New Roman" w:eastAsia="Times New Roman" w:hAnsi="Times New Roman" w:cs="Times New Roman"/>
                <w:color w:val="000000"/>
                <w:sz w:val="24"/>
                <w:szCs w:val="24"/>
              </w:rPr>
              <w:t>0</w:t>
            </w:r>
          </w:p>
        </w:tc>
      </w:tr>
      <w:tr w:rsidR="00F44C99" w:rsidRPr="008D6FA3" w:rsidTr="00C258ED">
        <w:trPr>
          <w:trHeight w:val="1809"/>
        </w:trPr>
        <w:tc>
          <w:tcPr>
            <w:tcW w:w="617" w:type="dxa"/>
            <w:tcBorders>
              <w:top w:val="nil"/>
              <w:left w:val="single" w:sz="4" w:space="0" w:color="auto"/>
              <w:bottom w:val="single" w:sz="4" w:space="0" w:color="auto"/>
              <w:right w:val="single" w:sz="4" w:space="0" w:color="auto"/>
            </w:tcBorders>
            <w:shd w:val="clear" w:color="auto" w:fill="auto"/>
            <w:noWrap/>
            <w:vAlign w:val="center"/>
            <w:hideMark/>
          </w:tcPr>
          <w:p w:rsidR="00F44C99" w:rsidRPr="008D6FA3" w:rsidRDefault="00F44C99" w:rsidP="00C258ED">
            <w:pPr>
              <w:spacing w:after="0" w:line="240" w:lineRule="auto"/>
              <w:jc w:val="center"/>
              <w:rPr>
                <w:rFonts w:ascii="Times New Roman" w:eastAsia="Times New Roman" w:hAnsi="Times New Roman" w:cs="Times New Roman"/>
                <w:color w:val="000000"/>
                <w:sz w:val="24"/>
                <w:szCs w:val="24"/>
              </w:rPr>
            </w:pPr>
            <w:r w:rsidRPr="008D6FA3">
              <w:rPr>
                <w:rFonts w:ascii="Times New Roman" w:eastAsia="Times New Roman" w:hAnsi="Times New Roman" w:cs="Times New Roman"/>
                <w:color w:val="000000"/>
                <w:sz w:val="24"/>
                <w:szCs w:val="24"/>
              </w:rPr>
              <w:t>18</w:t>
            </w:r>
          </w:p>
        </w:tc>
        <w:tc>
          <w:tcPr>
            <w:tcW w:w="2957" w:type="dxa"/>
            <w:tcBorders>
              <w:top w:val="nil"/>
              <w:left w:val="nil"/>
              <w:bottom w:val="single" w:sz="4" w:space="0" w:color="auto"/>
              <w:right w:val="single" w:sz="4" w:space="0" w:color="auto"/>
            </w:tcBorders>
            <w:shd w:val="clear" w:color="auto" w:fill="auto"/>
            <w:vAlign w:val="center"/>
            <w:hideMark/>
          </w:tcPr>
          <w:p w:rsidR="00F44C99" w:rsidRPr="008D6FA3" w:rsidRDefault="00F44C99" w:rsidP="00C258ED">
            <w:pPr>
              <w:spacing w:after="0" w:line="240" w:lineRule="auto"/>
              <w:rPr>
                <w:rFonts w:ascii="Times New Roman" w:eastAsia="Times New Roman" w:hAnsi="Times New Roman" w:cs="Times New Roman"/>
                <w:color w:val="000000"/>
                <w:sz w:val="24"/>
                <w:szCs w:val="24"/>
              </w:rPr>
            </w:pPr>
            <w:r w:rsidRPr="008D6FA3">
              <w:rPr>
                <w:rFonts w:ascii="Times New Roman" w:eastAsia="Times New Roman" w:hAnsi="Times New Roman" w:cs="Times New Roman"/>
                <w:color w:val="000000"/>
                <w:sz w:val="24"/>
                <w:szCs w:val="24"/>
              </w:rPr>
              <w:t>By Performance measurement system HR department highlight the insight performer as well as ensure reward system for employees.</w:t>
            </w:r>
          </w:p>
        </w:tc>
        <w:tc>
          <w:tcPr>
            <w:tcW w:w="651" w:type="dxa"/>
            <w:tcBorders>
              <w:top w:val="nil"/>
              <w:left w:val="nil"/>
              <w:bottom w:val="single" w:sz="4" w:space="0" w:color="auto"/>
              <w:right w:val="single" w:sz="4" w:space="0" w:color="auto"/>
            </w:tcBorders>
            <w:shd w:val="clear" w:color="auto" w:fill="auto"/>
            <w:vAlign w:val="center"/>
            <w:hideMark/>
          </w:tcPr>
          <w:p w:rsidR="00F44C99" w:rsidRPr="008D6FA3" w:rsidRDefault="00F44C99" w:rsidP="00C258ED">
            <w:pPr>
              <w:spacing w:after="0" w:line="240" w:lineRule="auto"/>
              <w:jc w:val="center"/>
              <w:rPr>
                <w:rFonts w:ascii="Times New Roman" w:eastAsia="Times New Roman" w:hAnsi="Times New Roman" w:cs="Times New Roman"/>
                <w:color w:val="000000"/>
                <w:sz w:val="24"/>
                <w:szCs w:val="24"/>
              </w:rPr>
            </w:pPr>
            <w:r w:rsidRPr="008D6FA3">
              <w:rPr>
                <w:rFonts w:ascii="Times New Roman" w:eastAsia="Times New Roman" w:hAnsi="Times New Roman" w:cs="Times New Roman"/>
                <w:color w:val="000000"/>
                <w:sz w:val="24"/>
                <w:szCs w:val="24"/>
              </w:rPr>
              <w:t>7</w:t>
            </w:r>
          </w:p>
        </w:tc>
        <w:tc>
          <w:tcPr>
            <w:tcW w:w="559" w:type="dxa"/>
            <w:tcBorders>
              <w:top w:val="nil"/>
              <w:left w:val="nil"/>
              <w:bottom w:val="single" w:sz="4" w:space="0" w:color="auto"/>
              <w:right w:val="single" w:sz="4" w:space="0" w:color="auto"/>
            </w:tcBorders>
            <w:shd w:val="clear" w:color="auto" w:fill="auto"/>
            <w:vAlign w:val="center"/>
            <w:hideMark/>
          </w:tcPr>
          <w:p w:rsidR="00F44C99" w:rsidRPr="008D6FA3" w:rsidRDefault="00F44C99" w:rsidP="00C258ED">
            <w:pPr>
              <w:spacing w:after="0" w:line="240" w:lineRule="auto"/>
              <w:jc w:val="center"/>
              <w:rPr>
                <w:rFonts w:ascii="Times New Roman" w:eastAsia="Times New Roman" w:hAnsi="Times New Roman" w:cs="Times New Roman"/>
                <w:color w:val="000000"/>
                <w:sz w:val="24"/>
                <w:szCs w:val="24"/>
              </w:rPr>
            </w:pPr>
            <w:r w:rsidRPr="008D6FA3">
              <w:rPr>
                <w:rFonts w:ascii="Times New Roman" w:eastAsia="Times New Roman" w:hAnsi="Times New Roman" w:cs="Times New Roman"/>
                <w:color w:val="000000"/>
                <w:sz w:val="24"/>
                <w:szCs w:val="24"/>
              </w:rPr>
              <w:t>28</w:t>
            </w:r>
          </w:p>
        </w:tc>
        <w:tc>
          <w:tcPr>
            <w:tcW w:w="558" w:type="dxa"/>
            <w:tcBorders>
              <w:top w:val="nil"/>
              <w:left w:val="nil"/>
              <w:bottom w:val="single" w:sz="4" w:space="0" w:color="auto"/>
              <w:right w:val="single" w:sz="4" w:space="0" w:color="auto"/>
            </w:tcBorders>
            <w:shd w:val="clear" w:color="auto" w:fill="auto"/>
            <w:vAlign w:val="center"/>
            <w:hideMark/>
          </w:tcPr>
          <w:p w:rsidR="00F44C99" w:rsidRPr="008D6FA3" w:rsidRDefault="00F44C99" w:rsidP="00C258ED">
            <w:pPr>
              <w:spacing w:after="0" w:line="240" w:lineRule="auto"/>
              <w:jc w:val="center"/>
              <w:rPr>
                <w:rFonts w:ascii="Times New Roman" w:eastAsia="Times New Roman" w:hAnsi="Times New Roman" w:cs="Times New Roman"/>
                <w:color w:val="000000"/>
                <w:sz w:val="24"/>
                <w:szCs w:val="24"/>
              </w:rPr>
            </w:pPr>
            <w:r w:rsidRPr="008D6FA3">
              <w:rPr>
                <w:rFonts w:ascii="Times New Roman" w:eastAsia="Times New Roman" w:hAnsi="Times New Roman" w:cs="Times New Roman"/>
                <w:color w:val="000000"/>
                <w:sz w:val="24"/>
                <w:szCs w:val="24"/>
              </w:rPr>
              <w:t>15</w:t>
            </w:r>
          </w:p>
        </w:tc>
        <w:tc>
          <w:tcPr>
            <w:tcW w:w="652" w:type="dxa"/>
            <w:tcBorders>
              <w:top w:val="nil"/>
              <w:left w:val="nil"/>
              <w:bottom w:val="single" w:sz="4" w:space="0" w:color="auto"/>
              <w:right w:val="single" w:sz="4" w:space="0" w:color="auto"/>
            </w:tcBorders>
            <w:shd w:val="clear" w:color="auto" w:fill="auto"/>
            <w:vAlign w:val="center"/>
            <w:hideMark/>
          </w:tcPr>
          <w:p w:rsidR="00F44C99" w:rsidRPr="008D6FA3" w:rsidRDefault="00F44C99" w:rsidP="00C258ED">
            <w:pPr>
              <w:spacing w:after="0" w:line="240" w:lineRule="auto"/>
              <w:jc w:val="center"/>
              <w:rPr>
                <w:rFonts w:ascii="Times New Roman" w:eastAsia="Times New Roman" w:hAnsi="Times New Roman" w:cs="Times New Roman"/>
                <w:color w:val="000000"/>
                <w:sz w:val="24"/>
                <w:szCs w:val="24"/>
              </w:rPr>
            </w:pPr>
            <w:r w:rsidRPr="008D6FA3">
              <w:rPr>
                <w:rFonts w:ascii="Times New Roman" w:eastAsia="Times New Roman" w:hAnsi="Times New Roman" w:cs="Times New Roman"/>
                <w:color w:val="000000"/>
                <w:sz w:val="24"/>
                <w:szCs w:val="24"/>
              </w:rPr>
              <w:t>60</w:t>
            </w:r>
          </w:p>
        </w:tc>
        <w:tc>
          <w:tcPr>
            <w:tcW w:w="600" w:type="dxa"/>
            <w:tcBorders>
              <w:top w:val="nil"/>
              <w:left w:val="nil"/>
              <w:bottom w:val="single" w:sz="4" w:space="0" w:color="auto"/>
              <w:right w:val="single" w:sz="4" w:space="0" w:color="auto"/>
            </w:tcBorders>
            <w:shd w:val="clear" w:color="auto" w:fill="auto"/>
            <w:vAlign w:val="center"/>
            <w:hideMark/>
          </w:tcPr>
          <w:p w:rsidR="00F44C99" w:rsidRPr="008D6FA3" w:rsidRDefault="00F44C99" w:rsidP="00C258ED">
            <w:pPr>
              <w:spacing w:after="0" w:line="240" w:lineRule="auto"/>
              <w:jc w:val="center"/>
              <w:rPr>
                <w:rFonts w:ascii="Times New Roman" w:eastAsia="Times New Roman" w:hAnsi="Times New Roman" w:cs="Times New Roman"/>
                <w:color w:val="000000"/>
                <w:sz w:val="24"/>
                <w:szCs w:val="24"/>
              </w:rPr>
            </w:pPr>
            <w:r w:rsidRPr="008D6FA3">
              <w:rPr>
                <w:rFonts w:ascii="Times New Roman" w:eastAsia="Times New Roman" w:hAnsi="Times New Roman" w:cs="Times New Roman"/>
                <w:color w:val="000000"/>
                <w:sz w:val="24"/>
                <w:szCs w:val="24"/>
              </w:rPr>
              <w:t>3</w:t>
            </w:r>
          </w:p>
        </w:tc>
        <w:tc>
          <w:tcPr>
            <w:tcW w:w="610" w:type="dxa"/>
            <w:tcBorders>
              <w:top w:val="nil"/>
              <w:left w:val="nil"/>
              <w:bottom w:val="single" w:sz="4" w:space="0" w:color="auto"/>
              <w:right w:val="single" w:sz="4" w:space="0" w:color="auto"/>
            </w:tcBorders>
            <w:shd w:val="clear" w:color="auto" w:fill="auto"/>
            <w:vAlign w:val="center"/>
            <w:hideMark/>
          </w:tcPr>
          <w:p w:rsidR="00F44C99" w:rsidRPr="008D6FA3" w:rsidRDefault="00F44C99" w:rsidP="00C258ED">
            <w:pPr>
              <w:spacing w:after="0" w:line="240" w:lineRule="auto"/>
              <w:jc w:val="center"/>
              <w:rPr>
                <w:rFonts w:ascii="Times New Roman" w:eastAsia="Times New Roman" w:hAnsi="Times New Roman" w:cs="Times New Roman"/>
                <w:color w:val="000000"/>
                <w:sz w:val="24"/>
                <w:szCs w:val="24"/>
              </w:rPr>
            </w:pPr>
            <w:r w:rsidRPr="008D6FA3">
              <w:rPr>
                <w:rFonts w:ascii="Times New Roman" w:eastAsia="Times New Roman" w:hAnsi="Times New Roman" w:cs="Times New Roman"/>
                <w:color w:val="000000"/>
                <w:sz w:val="24"/>
                <w:szCs w:val="24"/>
              </w:rPr>
              <w:t>12</w:t>
            </w:r>
          </w:p>
        </w:tc>
        <w:tc>
          <w:tcPr>
            <w:tcW w:w="630" w:type="dxa"/>
            <w:tcBorders>
              <w:top w:val="nil"/>
              <w:left w:val="nil"/>
              <w:bottom w:val="single" w:sz="4" w:space="0" w:color="auto"/>
              <w:right w:val="single" w:sz="4" w:space="0" w:color="auto"/>
            </w:tcBorders>
            <w:shd w:val="clear" w:color="auto" w:fill="auto"/>
            <w:vAlign w:val="center"/>
            <w:hideMark/>
          </w:tcPr>
          <w:p w:rsidR="00F44C99" w:rsidRPr="008D6FA3" w:rsidRDefault="00F44C99" w:rsidP="00C258ED">
            <w:pPr>
              <w:spacing w:after="0" w:line="240" w:lineRule="auto"/>
              <w:jc w:val="center"/>
              <w:rPr>
                <w:rFonts w:ascii="Times New Roman" w:eastAsia="Times New Roman" w:hAnsi="Times New Roman" w:cs="Times New Roman"/>
                <w:color w:val="000000"/>
                <w:sz w:val="24"/>
                <w:szCs w:val="24"/>
              </w:rPr>
            </w:pPr>
            <w:r w:rsidRPr="008D6FA3">
              <w:rPr>
                <w:rFonts w:ascii="Times New Roman" w:eastAsia="Times New Roman" w:hAnsi="Times New Roman" w:cs="Times New Roman"/>
                <w:color w:val="000000"/>
                <w:sz w:val="24"/>
                <w:szCs w:val="24"/>
              </w:rPr>
              <w:t>0</w:t>
            </w:r>
          </w:p>
        </w:tc>
        <w:tc>
          <w:tcPr>
            <w:tcW w:w="568" w:type="dxa"/>
            <w:tcBorders>
              <w:top w:val="nil"/>
              <w:left w:val="nil"/>
              <w:bottom w:val="single" w:sz="4" w:space="0" w:color="auto"/>
              <w:right w:val="single" w:sz="4" w:space="0" w:color="auto"/>
            </w:tcBorders>
            <w:shd w:val="clear" w:color="auto" w:fill="auto"/>
            <w:vAlign w:val="center"/>
            <w:hideMark/>
          </w:tcPr>
          <w:p w:rsidR="00F44C99" w:rsidRPr="008D6FA3" w:rsidRDefault="00F44C99" w:rsidP="00C258ED">
            <w:pPr>
              <w:spacing w:after="0" w:line="240" w:lineRule="auto"/>
              <w:jc w:val="center"/>
              <w:rPr>
                <w:rFonts w:ascii="Times New Roman" w:eastAsia="Times New Roman" w:hAnsi="Times New Roman" w:cs="Times New Roman"/>
                <w:color w:val="000000"/>
                <w:sz w:val="24"/>
                <w:szCs w:val="24"/>
              </w:rPr>
            </w:pPr>
            <w:r w:rsidRPr="008D6FA3">
              <w:rPr>
                <w:rFonts w:ascii="Times New Roman" w:eastAsia="Times New Roman" w:hAnsi="Times New Roman" w:cs="Times New Roman"/>
                <w:color w:val="000000"/>
                <w:sz w:val="24"/>
                <w:szCs w:val="24"/>
              </w:rPr>
              <w:t>0</w:t>
            </w:r>
          </w:p>
        </w:tc>
        <w:tc>
          <w:tcPr>
            <w:tcW w:w="656" w:type="dxa"/>
            <w:tcBorders>
              <w:top w:val="nil"/>
              <w:left w:val="nil"/>
              <w:bottom w:val="single" w:sz="4" w:space="0" w:color="auto"/>
              <w:right w:val="single" w:sz="4" w:space="0" w:color="auto"/>
            </w:tcBorders>
            <w:shd w:val="clear" w:color="auto" w:fill="auto"/>
            <w:vAlign w:val="center"/>
            <w:hideMark/>
          </w:tcPr>
          <w:p w:rsidR="00F44C99" w:rsidRPr="008D6FA3" w:rsidRDefault="00F44C99" w:rsidP="00C258ED">
            <w:pPr>
              <w:spacing w:after="0" w:line="240" w:lineRule="auto"/>
              <w:jc w:val="center"/>
              <w:rPr>
                <w:rFonts w:ascii="Times New Roman" w:eastAsia="Times New Roman" w:hAnsi="Times New Roman" w:cs="Times New Roman"/>
                <w:color w:val="000000"/>
                <w:sz w:val="24"/>
                <w:szCs w:val="24"/>
              </w:rPr>
            </w:pPr>
            <w:r w:rsidRPr="008D6FA3">
              <w:rPr>
                <w:rFonts w:ascii="Times New Roman" w:eastAsia="Times New Roman" w:hAnsi="Times New Roman" w:cs="Times New Roman"/>
                <w:color w:val="000000"/>
                <w:sz w:val="24"/>
                <w:szCs w:val="24"/>
              </w:rPr>
              <w:t>0</w:t>
            </w:r>
          </w:p>
        </w:tc>
        <w:tc>
          <w:tcPr>
            <w:tcW w:w="657" w:type="dxa"/>
            <w:tcBorders>
              <w:top w:val="nil"/>
              <w:left w:val="nil"/>
              <w:bottom w:val="single" w:sz="4" w:space="0" w:color="auto"/>
              <w:right w:val="single" w:sz="4" w:space="0" w:color="auto"/>
            </w:tcBorders>
            <w:shd w:val="clear" w:color="auto" w:fill="auto"/>
            <w:vAlign w:val="center"/>
            <w:hideMark/>
          </w:tcPr>
          <w:p w:rsidR="00F44C99" w:rsidRPr="008D6FA3" w:rsidRDefault="00F44C99" w:rsidP="00C258ED">
            <w:pPr>
              <w:spacing w:after="0" w:line="240" w:lineRule="auto"/>
              <w:jc w:val="center"/>
              <w:rPr>
                <w:rFonts w:ascii="Times New Roman" w:eastAsia="Times New Roman" w:hAnsi="Times New Roman" w:cs="Times New Roman"/>
                <w:color w:val="000000"/>
                <w:sz w:val="24"/>
                <w:szCs w:val="24"/>
              </w:rPr>
            </w:pPr>
            <w:r w:rsidRPr="008D6FA3">
              <w:rPr>
                <w:rFonts w:ascii="Times New Roman" w:eastAsia="Times New Roman" w:hAnsi="Times New Roman" w:cs="Times New Roman"/>
                <w:color w:val="000000"/>
                <w:sz w:val="24"/>
                <w:szCs w:val="24"/>
              </w:rPr>
              <w:t>0</w:t>
            </w:r>
          </w:p>
        </w:tc>
      </w:tr>
    </w:tbl>
    <w:p w:rsidR="00F44C99" w:rsidRDefault="00F44C99" w:rsidP="00F44C99"/>
    <w:p w:rsidR="00457956" w:rsidRPr="00C1102E" w:rsidRDefault="00F44C99" w:rsidP="00457956">
      <w:pPr>
        <w:jc w:val="both"/>
        <w:rPr>
          <w:rFonts w:ascii="Times New Roman" w:hAnsi="Times New Roman" w:cs="Times New Roman"/>
          <w:sz w:val="24"/>
          <w:szCs w:val="24"/>
        </w:rPr>
      </w:pPr>
      <w:r>
        <w:rPr>
          <w:rFonts w:ascii="Times New Roman" w:hAnsi="Times New Roman" w:cs="Times New Roman"/>
          <w:sz w:val="24"/>
          <w:szCs w:val="24"/>
        </w:rPr>
        <w:br w:type="page"/>
      </w:r>
      <w:r w:rsidR="00457956" w:rsidRPr="00C1102E">
        <w:rPr>
          <w:rFonts w:ascii="Times New Roman" w:hAnsi="Times New Roman" w:cs="Times New Roman"/>
          <w:sz w:val="24"/>
          <w:szCs w:val="24"/>
        </w:rPr>
        <w:lastRenderedPageBreak/>
        <w:t xml:space="preserve">The Graphical presentation </w:t>
      </w:r>
      <w:r w:rsidR="00457956">
        <w:rPr>
          <w:rFonts w:ascii="Times New Roman" w:hAnsi="Times New Roman" w:cs="Times New Roman"/>
          <w:sz w:val="24"/>
          <w:szCs w:val="24"/>
        </w:rPr>
        <w:t xml:space="preserve">and the interpretation </w:t>
      </w:r>
      <w:r w:rsidR="00457956" w:rsidRPr="00C1102E">
        <w:rPr>
          <w:rFonts w:ascii="Times New Roman" w:hAnsi="Times New Roman" w:cs="Times New Roman"/>
          <w:sz w:val="24"/>
          <w:szCs w:val="24"/>
        </w:rPr>
        <w:t>of this research is given below:</w:t>
      </w:r>
    </w:p>
    <w:p w:rsidR="00457956" w:rsidRPr="00A01368" w:rsidRDefault="00457956" w:rsidP="00457956">
      <w:pPr>
        <w:jc w:val="both"/>
        <w:rPr>
          <w:rFonts w:ascii="Times New Roman" w:hAnsi="Times New Roman" w:cs="Times New Roman"/>
          <w:b/>
          <w:sz w:val="24"/>
          <w:szCs w:val="24"/>
        </w:rPr>
      </w:pPr>
      <w:r>
        <w:rPr>
          <w:rFonts w:ascii="Times New Roman" w:hAnsi="Times New Roman" w:cs="Times New Roman"/>
          <w:b/>
          <w:sz w:val="24"/>
          <w:szCs w:val="24"/>
        </w:rPr>
        <w:t>Working Condition</w:t>
      </w:r>
      <w:r w:rsidRPr="00A01368">
        <w:rPr>
          <w:rFonts w:ascii="Times New Roman" w:hAnsi="Times New Roman" w:cs="Times New Roman"/>
          <w:b/>
          <w:sz w:val="24"/>
          <w:szCs w:val="24"/>
        </w:rPr>
        <w:t>:</w:t>
      </w:r>
    </w:p>
    <w:p w:rsidR="00457956" w:rsidRDefault="00457956" w:rsidP="00457956">
      <w:pPr>
        <w:pStyle w:val="ListParagraph"/>
        <w:numPr>
          <w:ilvl w:val="0"/>
          <w:numId w:val="14"/>
        </w:numPr>
        <w:jc w:val="both"/>
        <w:rPr>
          <w:rFonts w:ascii="Times New Roman" w:hAnsi="Times New Roman" w:cs="Times New Roman"/>
          <w:sz w:val="24"/>
          <w:szCs w:val="24"/>
        </w:rPr>
      </w:pPr>
      <w:r w:rsidRPr="00981CB8">
        <w:rPr>
          <w:rFonts w:ascii="Times New Roman" w:hAnsi="Times New Roman" w:cs="Times New Roman"/>
          <w:sz w:val="24"/>
          <w:szCs w:val="24"/>
        </w:rPr>
        <w:t xml:space="preserve">The organization provides a </w:t>
      </w:r>
      <w:r>
        <w:rPr>
          <w:rFonts w:ascii="Times New Roman" w:hAnsi="Times New Roman" w:cs="Times New Roman"/>
          <w:sz w:val="24"/>
          <w:szCs w:val="24"/>
        </w:rPr>
        <w:t>safe &amp; healthy work environment.</w:t>
      </w:r>
    </w:p>
    <w:p w:rsidR="004D4D61" w:rsidRDefault="004D4D61" w:rsidP="004D4D61">
      <w:pPr>
        <w:pStyle w:val="ListParagraph"/>
        <w:jc w:val="both"/>
        <w:rPr>
          <w:rFonts w:ascii="Times New Roman" w:hAnsi="Times New Roman" w:cs="Times New Roman"/>
          <w:sz w:val="24"/>
          <w:szCs w:val="24"/>
        </w:rPr>
      </w:pPr>
    </w:p>
    <w:p w:rsidR="004D4D61" w:rsidRDefault="004D4D61" w:rsidP="004D4D61">
      <w:pPr>
        <w:pStyle w:val="ListParagraph"/>
        <w:jc w:val="both"/>
        <w:rPr>
          <w:rFonts w:ascii="Times New Roman" w:hAnsi="Times New Roman" w:cs="Times New Roman"/>
          <w:sz w:val="24"/>
          <w:szCs w:val="24"/>
        </w:rPr>
      </w:pPr>
    </w:p>
    <w:p w:rsidR="004D4D61" w:rsidRDefault="004D4D61" w:rsidP="004D4D61">
      <w:pPr>
        <w:pStyle w:val="ListParagraph"/>
        <w:jc w:val="both"/>
        <w:rPr>
          <w:rFonts w:ascii="Times New Roman" w:hAnsi="Times New Roman" w:cs="Times New Roman"/>
          <w:sz w:val="24"/>
          <w:szCs w:val="24"/>
        </w:rPr>
      </w:pPr>
    </w:p>
    <w:p w:rsidR="004D4D61" w:rsidRDefault="004D4D61" w:rsidP="004D4D61">
      <w:pPr>
        <w:pStyle w:val="ListParagraph"/>
        <w:jc w:val="both"/>
        <w:rPr>
          <w:rFonts w:ascii="Times New Roman" w:hAnsi="Times New Roman" w:cs="Times New Roman"/>
          <w:sz w:val="24"/>
          <w:szCs w:val="24"/>
        </w:rPr>
      </w:pPr>
    </w:p>
    <w:p w:rsidR="004D4D61" w:rsidRDefault="004D4D61" w:rsidP="004D4D61">
      <w:pPr>
        <w:pStyle w:val="ListParagraph"/>
        <w:jc w:val="both"/>
        <w:rPr>
          <w:rFonts w:ascii="Times New Roman" w:hAnsi="Times New Roman" w:cs="Times New Roman"/>
          <w:sz w:val="24"/>
          <w:szCs w:val="24"/>
        </w:rPr>
      </w:pPr>
    </w:p>
    <w:p w:rsidR="004D4D61" w:rsidRDefault="004D4D61" w:rsidP="004D4D61">
      <w:pPr>
        <w:pStyle w:val="ListParagraph"/>
        <w:jc w:val="both"/>
        <w:rPr>
          <w:rFonts w:ascii="Times New Roman" w:hAnsi="Times New Roman" w:cs="Times New Roman"/>
          <w:sz w:val="24"/>
          <w:szCs w:val="24"/>
        </w:rPr>
      </w:pPr>
    </w:p>
    <w:p w:rsidR="004D4D61" w:rsidRDefault="004D4D61" w:rsidP="004D4D61">
      <w:pPr>
        <w:pStyle w:val="ListParagraph"/>
        <w:jc w:val="both"/>
        <w:rPr>
          <w:rFonts w:ascii="Times New Roman" w:hAnsi="Times New Roman" w:cs="Times New Roman"/>
          <w:sz w:val="24"/>
          <w:szCs w:val="24"/>
        </w:rPr>
      </w:pPr>
    </w:p>
    <w:p w:rsidR="004D4D61" w:rsidRDefault="004D4D61" w:rsidP="004D4D61">
      <w:pPr>
        <w:pStyle w:val="ListParagraph"/>
        <w:jc w:val="both"/>
        <w:rPr>
          <w:rFonts w:ascii="Times New Roman" w:hAnsi="Times New Roman" w:cs="Times New Roman"/>
          <w:sz w:val="24"/>
          <w:szCs w:val="24"/>
        </w:rPr>
      </w:pPr>
    </w:p>
    <w:p w:rsidR="004D4D61" w:rsidRDefault="004D4D61" w:rsidP="004D4D61">
      <w:pPr>
        <w:pStyle w:val="ListParagraph"/>
        <w:jc w:val="both"/>
        <w:rPr>
          <w:rFonts w:ascii="Times New Roman" w:hAnsi="Times New Roman" w:cs="Times New Roman"/>
          <w:sz w:val="24"/>
          <w:szCs w:val="24"/>
        </w:rPr>
      </w:pPr>
    </w:p>
    <w:p w:rsidR="004D4D61" w:rsidRDefault="004D4D61" w:rsidP="004D4D61">
      <w:pPr>
        <w:pStyle w:val="ListParagraph"/>
        <w:jc w:val="both"/>
        <w:rPr>
          <w:rFonts w:ascii="Times New Roman" w:hAnsi="Times New Roman" w:cs="Times New Roman"/>
          <w:sz w:val="24"/>
          <w:szCs w:val="24"/>
        </w:rPr>
      </w:pPr>
    </w:p>
    <w:p w:rsidR="004D4D61" w:rsidRPr="00194E6A" w:rsidRDefault="004D4D61" w:rsidP="004D4D61">
      <w:pPr>
        <w:pStyle w:val="ListParagraph"/>
        <w:jc w:val="both"/>
        <w:rPr>
          <w:rFonts w:ascii="Times New Roman" w:hAnsi="Times New Roman" w:cs="Times New Roman"/>
          <w:sz w:val="24"/>
          <w:szCs w:val="24"/>
        </w:rPr>
      </w:pPr>
    </w:p>
    <w:p w:rsidR="00457956" w:rsidRDefault="00457956" w:rsidP="00457956">
      <w:pPr>
        <w:tabs>
          <w:tab w:val="left" w:pos="2745"/>
        </w:tabs>
        <w:spacing w:line="276" w:lineRule="auto"/>
        <w:jc w:val="center"/>
        <w:rPr>
          <w:rFonts w:ascii="Times New Roman" w:eastAsia="Times New Roman" w:hAnsi="Times New Roman" w:cs="Times New Roman"/>
          <w:b/>
          <w:noProof/>
          <w:sz w:val="24"/>
          <w:szCs w:val="24"/>
        </w:rPr>
      </w:pPr>
      <w:r>
        <w:rPr>
          <w:rFonts w:ascii="Times New Roman" w:eastAsia="Times New Roman" w:hAnsi="Times New Roman" w:cs="Times New Roman"/>
          <w:b/>
          <w:noProof/>
          <w:sz w:val="24"/>
          <w:szCs w:val="24"/>
          <w:lang w:bidi="bn-BD"/>
        </w:rPr>
        <w:drawing>
          <wp:anchor distT="0" distB="0" distL="114300" distR="114300" simplePos="0" relativeHeight="251647488" behindDoc="0" locked="0" layoutInCell="1" allowOverlap="1">
            <wp:simplePos x="0" y="0"/>
            <wp:positionH relativeFrom="margin">
              <wp:align>center</wp:align>
            </wp:positionH>
            <wp:positionV relativeFrom="margin">
              <wp:posOffset>885825</wp:posOffset>
            </wp:positionV>
            <wp:extent cx="3990975" cy="2320819"/>
            <wp:effectExtent l="0" t="0" r="0" b="381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JPG"/>
                    <pic:cNvPicPr/>
                  </pic:nvPicPr>
                  <pic:blipFill>
                    <a:blip r:embed="rId27">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3990975" cy="2320819"/>
                    </a:xfrm>
                    <a:prstGeom prst="rect">
                      <a:avLst/>
                    </a:prstGeom>
                  </pic:spPr>
                </pic:pic>
              </a:graphicData>
            </a:graphic>
          </wp:anchor>
        </w:drawing>
      </w:r>
    </w:p>
    <w:p w:rsidR="004D4D61" w:rsidRDefault="004D4D61" w:rsidP="00457956">
      <w:pPr>
        <w:jc w:val="both"/>
        <w:rPr>
          <w:rFonts w:ascii="Times New Roman" w:hAnsi="Times New Roman" w:cs="Times New Roman"/>
          <w:b/>
          <w:sz w:val="24"/>
          <w:szCs w:val="24"/>
        </w:rPr>
      </w:pPr>
    </w:p>
    <w:p w:rsidR="00457956" w:rsidRDefault="00457956" w:rsidP="00457956">
      <w:pPr>
        <w:jc w:val="both"/>
        <w:rPr>
          <w:rFonts w:ascii="Times New Roman" w:hAnsi="Times New Roman" w:cs="Times New Roman"/>
          <w:sz w:val="24"/>
          <w:szCs w:val="24"/>
        </w:rPr>
      </w:pPr>
      <w:r w:rsidRPr="00A453E0">
        <w:rPr>
          <w:rFonts w:ascii="Times New Roman" w:hAnsi="Times New Roman" w:cs="Times New Roman"/>
          <w:b/>
          <w:sz w:val="24"/>
          <w:szCs w:val="24"/>
        </w:rPr>
        <w:t>INTERPRETATION:</w:t>
      </w:r>
      <w:r w:rsidRPr="008E4DE4">
        <w:rPr>
          <w:rFonts w:ascii="Times New Roman" w:hAnsi="Times New Roman" w:cs="Times New Roman"/>
          <w:sz w:val="24"/>
          <w:szCs w:val="24"/>
        </w:rPr>
        <w:t>From thi</w:t>
      </w:r>
      <w:r>
        <w:rPr>
          <w:rFonts w:ascii="Times New Roman" w:hAnsi="Times New Roman" w:cs="Times New Roman"/>
          <w:sz w:val="24"/>
          <w:szCs w:val="24"/>
        </w:rPr>
        <w:t>s graph, here 12</w:t>
      </w:r>
      <w:r w:rsidRPr="008E4DE4">
        <w:rPr>
          <w:rFonts w:ascii="Times New Roman" w:hAnsi="Times New Roman" w:cs="Times New Roman"/>
          <w:sz w:val="24"/>
          <w:szCs w:val="24"/>
        </w:rPr>
        <w:t xml:space="preserve"> employee</w:t>
      </w:r>
      <w:r>
        <w:rPr>
          <w:rFonts w:ascii="Times New Roman" w:hAnsi="Times New Roman" w:cs="Times New Roman"/>
          <w:sz w:val="24"/>
          <w:szCs w:val="24"/>
        </w:rPr>
        <w:t>s</w:t>
      </w:r>
      <w:r w:rsidRPr="008E4DE4">
        <w:rPr>
          <w:rFonts w:ascii="Times New Roman" w:hAnsi="Times New Roman" w:cs="Times New Roman"/>
          <w:sz w:val="24"/>
          <w:szCs w:val="24"/>
        </w:rPr>
        <w:t xml:space="preserve"> give support on agree and 9 emplo</w:t>
      </w:r>
      <w:r>
        <w:rPr>
          <w:rFonts w:ascii="Times New Roman" w:hAnsi="Times New Roman" w:cs="Times New Roman"/>
          <w:sz w:val="24"/>
          <w:szCs w:val="24"/>
        </w:rPr>
        <w:t>yees give support strongly agree. That means 84% a</w:t>
      </w:r>
      <w:r w:rsidRPr="008E4DE4">
        <w:rPr>
          <w:rFonts w:ascii="Times New Roman" w:hAnsi="Times New Roman" w:cs="Times New Roman"/>
          <w:sz w:val="24"/>
          <w:szCs w:val="24"/>
        </w:rPr>
        <w:t>lmost everyon</w:t>
      </w:r>
      <w:r>
        <w:rPr>
          <w:rFonts w:ascii="Times New Roman" w:hAnsi="Times New Roman" w:cs="Times New Roman"/>
          <w:sz w:val="24"/>
          <w:szCs w:val="24"/>
        </w:rPr>
        <w:t>e supports that Aarong</w:t>
      </w:r>
      <w:r w:rsidRPr="008E4DE4">
        <w:rPr>
          <w:rFonts w:ascii="Times New Roman" w:hAnsi="Times New Roman" w:cs="Times New Roman"/>
          <w:sz w:val="24"/>
          <w:szCs w:val="24"/>
        </w:rPr>
        <w:t xml:space="preserve"> provides outstanding working environment.</w:t>
      </w:r>
    </w:p>
    <w:p w:rsidR="00457956" w:rsidRDefault="00457956" w:rsidP="00457956">
      <w:pPr>
        <w:jc w:val="both"/>
        <w:rPr>
          <w:rFonts w:ascii="Times New Roman" w:hAnsi="Times New Roman" w:cs="Times New Roman"/>
          <w:sz w:val="24"/>
          <w:szCs w:val="24"/>
        </w:rPr>
      </w:pPr>
    </w:p>
    <w:p w:rsidR="00457956" w:rsidRPr="00194E6A" w:rsidRDefault="00457956" w:rsidP="00457956">
      <w:pPr>
        <w:pStyle w:val="ListParagraph"/>
        <w:numPr>
          <w:ilvl w:val="0"/>
          <w:numId w:val="14"/>
        </w:numPr>
        <w:jc w:val="both"/>
        <w:rPr>
          <w:rFonts w:ascii="Times New Roman" w:hAnsi="Times New Roman" w:cs="Times New Roman"/>
          <w:sz w:val="24"/>
          <w:szCs w:val="24"/>
        </w:rPr>
      </w:pPr>
      <w:r w:rsidRPr="00A01368">
        <w:rPr>
          <w:rFonts w:ascii="Times New Roman" w:hAnsi="Times New Roman" w:cs="Times New Roman"/>
          <w:sz w:val="24"/>
          <w:szCs w:val="24"/>
        </w:rPr>
        <w:t>HR department is concern about employee’s physical &amp; mental health both so that conduct some routine checkup for employees.</w:t>
      </w:r>
    </w:p>
    <w:p w:rsidR="004D4D61" w:rsidRDefault="004D4D61" w:rsidP="00457956">
      <w:pPr>
        <w:jc w:val="center"/>
        <w:rPr>
          <w:rFonts w:ascii="Times New Roman" w:hAnsi="Times New Roman" w:cs="Times New Roman"/>
          <w:noProof/>
          <w:sz w:val="24"/>
          <w:szCs w:val="24"/>
        </w:rPr>
      </w:pPr>
      <w:r>
        <w:rPr>
          <w:rFonts w:ascii="Times New Roman" w:hAnsi="Times New Roman" w:cs="Times New Roman"/>
          <w:noProof/>
          <w:sz w:val="24"/>
          <w:szCs w:val="24"/>
          <w:lang w:bidi="bn-BD"/>
        </w:rPr>
        <w:drawing>
          <wp:anchor distT="0" distB="0" distL="114300" distR="114300" simplePos="0" relativeHeight="251648512" behindDoc="0" locked="0" layoutInCell="1" allowOverlap="1">
            <wp:simplePos x="0" y="0"/>
            <wp:positionH relativeFrom="margin">
              <wp:align>center</wp:align>
            </wp:positionH>
            <wp:positionV relativeFrom="margin">
              <wp:posOffset>5001610</wp:posOffset>
            </wp:positionV>
            <wp:extent cx="4267200" cy="2453640"/>
            <wp:effectExtent l="0" t="0" r="0" b="381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5.JPG"/>
                    <pic:cNvPicPr/>
                  </pic:nvPicPr>
                  <pic:blipFill>
                    <a:blip r:embed="rId2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4267200" cy="2453640"/>
                    </a:xfrm>
                    <a:prstGeom prst="rect">
                      <a:avLst/>
                    </a:prstGeom>
                  </pic:spPr>
                </pic:pic>
              </a:graphicData>
            </a:graphic>
          </wp:anchor>
        </w:drawing>
      </w:r>
    </w:p>
    <w:p w:rsidR="004D4D61" w:rsidRDefault="004D4D61" w:rsidP="00457956">
      <w:pPr>
        <w:jc w:val="center"/>
        <w:rPr>
          <w:rFonts w:ascii="Times New Roman" w:hAnsi="Times New Roman" w:cs="Times New Roman"/>
          <w:noProof/>
          <w:sz w:val="24"/>
          <w:szCs w:val="24"/>
        </w:rPr>
      </w:pPr>
    </w:p>
    <w:p w:rsidR="004D4D61" w:rsidRDefault="004D4D61" w:rsidP="00457956">
      <w:pPr>
        <w:jc w:val="center"/>
        <w:rPr>
          <w:rFonts w:ascii="Times New Roman" w:hAnsi="Times New Roman" w:cs="Times New Roman"/>
          <w:noProof/>
          <w:sz w:val="24"/>
          <w:szCs w:val="24"/>
        </w:rPr>
      </w:pPr>
    </w:p>
    <w:p w:rsidR="004D4D61" w:rsidRDefault="004D4D61" w:rsidP="00457956">
      <w:pPr>
        <w:jc w:val="center"/>
        <w:rPr>
          <w:rFonts w:ascii="Times New Roman" w:hAnsi="Times New Roman" w:cs="Times New Roman"/>
          <w:noProof/>
          <w:sz w:val="24"/>
          <w:szCs w:val="24"/>
        </w:rPr>
      </w:pPr>
    </w:p>
    <w:p w:rsidR="004D4D61" w:rsidRDefault="004D4D61" w:rsidP="00457956">
      <w:pPr>
        <w:jc w:val="center"/>
        <w:rPr>
          <w:rFonts w:ascii="Times New Roman" w:hAnsi="Times New Roman" w:cs="Times New Roman"/>
          <w:noProof/>
          <w:sz w:val="24"/>
          <w:szCs w:val="24"/>
        </w:rPr>
      </w:pPr>
    </w:p>
    <w:p w:rsidR="004D4D61" w:rsidRDefault="004D4D61" w:rsidP="00457956">
      <w:pPr>
        <w:jc w:val="center"/>
        <w:rPr>
          <w:rFonts w:ascii="Times New Roman" w:hAnsi="Times New Roman" w:cs="Times New Roman"/>
          <w:noProof/>
          <w:sz w:val="24"/>
          <w:szCs w:val="24"/>
        </w:rPr>
      </w:pPr>
    </w:p>
    <w:p w:rsidR="004D4D61" w:rsidRDefault="004D4D61" w:rsidP="00457956">
      <w:pPr>
        <w:jc w:val="center"/>
        <w:rPr>
          <w:rFonts w:ascii="Times New Roman" w:hAnsi="Times New Roman" w:cs="Times New Roman"/>
          <w:noProof/>
          <w:sz w:val="24"/>
          <w:szCs w:val="24"/>
        </w:rPr>
      </w:pPr>
    </w:p>
    <w:p w:rsidR="004D4D61" w:rsidRDefault="004D4D61" w:rsidP="00457956">
      <w:pPr>
        <w:jc w:val="center"/>
        <w:rPr>
          <w:rFonts w:ascii="Times New Roman" w:hAnsi="Times New Roman" w:cs="Times New Roman"/>
          <w:noProof/>
          <w:sz w:val="24"/>
          <w:szCs w:val="24"/>
        </w:rPr>
      </w:pPr>
    </w:p>
    <w:p w:rsidR="00457956" w:rsidRDefault="00457956" w:rsidP="00457956">
      <w:pPr>
        <w:jc w:val="center"/>
        <w:rPr>
          <w:rFonts w:ascii="Times New Roman" w:hAnsi="Times New Roman" w:cs="Times New Roman"/>
          <w:noProof/>
          <w:sz w:val="24"/>
          <w:szCs w:val="24"/>
        </w:rPr>
      </w:pPr>
    </w:p>
    <w:p w:rsidR="00457956" w:rsidRPr="004D4D61" w:rsidRDefault="00457956" w:rsidP="00457956">
      <w:pPr>
        <w:jc w:val="both"/>
        <w:rPr>
          <w:rFonts w:ascii="Times New Roman" w:hAnsi="Times New Roman" w:cs="Times New Roman"/>
          <w:color w:val="000000"/>
          <w:sz w:val="24"/>
          <w:szCs w:val="24"/>
          <w:shd w:val="clear" w:color="auto" w:fill="FFFFFF"/>
        </w:rPr>
      </w:pPr>
      <w:r w:rsidRPr="000F6346">
        <w:rPr>
          <w:rFonts w:ascii="Times New Roman" w:hAnsi="Times New Roman" w:cs="Times New Roman"/>
          <w:b/>
          <w:sz w:val="24"/>
          <w:szCs w:val="24"/>
        </w:rPr>
        <w:t>INTERPRETATION:</w:t>
      </w:r>
      <w:r>
        <w:rPr>
          <w:rFonts w:ascii="Times New Roman" w:hAnsi="Times New Roman" w:cs="Times New Roman"/>
          <w:sz w:val="24"/>
          <w:szCs w:val="24"/>
        </w:rPr>
        <w:t xml:space="preserve"> T</w:t>
      </w:r>
      <w:r w:rsidRPr="00251F2D">
        <w:rPr>
          <w:rFonts w:ascii="Times New Roman" w:hAnsi="Times New Roman" w:cs="Times New Roman"/>
          <w:color w:val="000000"/>
          <w:sz w:val="24"/>
          <w:szCs w:val="24"/>
          <w:shd w:val="clear" w:color="auto" w:fill="FFFFFF"/>
        </w:rPr>
        <w:t xml:space="preserve">he above graph shows </w:t>
      </w:r>
      <w:r>
        <w:rPr>
          <w:rFonts w:ascii="Times New Roman" w:hAnsi="Times New Roman" w:cs="Times New Roman"/>
          <w:color w:val="000000"/>
          <w:sz w:val="24"/>
          <w:szCs w:val="24"/>
          <w:shd w:val="clear" w:color="auto" w:fill="FFFFFF"/>
        </w:rPr>
        <w:t xml:space="preserve">that most of the respondents are </w:t>
      </w:r>
      <w:r w:rsidRPr="00251F2D">
        <w:rPr>
          <w:rFonts w:ascii="Times New Roman" w:hAnsi="Times New Roman" w:cs="Times New Roman"/>
          <w:color w:val="000000"/>
          <w:sz w:val="24"/>
          <w:szCs w:val="24"/>
          <w:shd w:val="clear" w:color="auto" w:fill="FFFFFF"/>
        </w:rPr>
        <w:t>agree</w:t>
      </w:r>
      <w:r>
        <w:rPr>
          <w:rFonts w:ascii="Times New Roman" w:hAnsi="Times New Roman" w:cs="Times New Roman"/>
          <w:color w:val="000000"/>
          <w:sz w:val="24"/>
          <w:szCs w:val="24"/>
          <w:shd w:val="clear" w:color="auto" w:fill="FFFFFF"/>
        </w:rPr>
        <w:t>d (14</w:t>
      </w:r>
      <w:r w:rsidRPr="00251F2D">
        <w:rPr>
          <w:rFonts w:ascii="Times New Roman" w:hAnsi="Times New Roman" w:cs="Times New Roman"/>
          <w:color w:val="000000"/>
          <w:sz w:val="24"/>
          <w:szCs w:val="24"/>
          <w:shd w:val="clear" w:color="auto" w:fill="FFFFFF"/>
        </w:rPr>
        <w:t xml:space="preserve"> respondents) and strongly agree</w:t>
      </w:r>
      <w:r>
        <w:rPr>
          <w:rFonts w:ascii="Times New Roman" w:hAnsi="Times New Roman" w:cs="Times New Roman"/>
          <w:color w:val="000000"/>
          <w:sz w:val="24"/>
          <w:szCs w:val="24"/>
          <w:shd w:val="clear" w:color="auto" w:fill="FFFFFF"/>
        </w:rPr>
        <w:t>d (10</w:t>
      </w:r>
      <w:r w:rsidRPr="00251F2D">
        <w:rPr>
          <w:rFonts w:ascii="Times New Roman" w:hAnsi="Times New Roman" w:cs="Times New Roman"/>
          <w:color w:val="000000"/>
          <w:sz w:val="24"/>
          <w:szCs w:val="24"/>
          <w:shd w:val="clear" w:color="auto" w:fill="FFFFFF"/>
        </w:rPr>
        <w:t xml:space="preserve"> respondents) with Aarong offer</w:t>
      </w:r>
      <w:r>
        <w:rPr>
          <w:rFonts w:ascii="Times New Roman" w:hAnsi="Times New Roman" w:cs="Times New Roman"/>
          <w:color w:val="000000"/>
          <w:sz w:val="24"/>
          <w:szCs w:val="24"/>
          <w:shd w:val="clear" w:color="auto" w:fill="FFFFFF"/>
        </w:rPr>
        <w:t>s adequate opportunities</w:t>
      </w:r>
      <w:r w:rsidRPr="00251F2D">
        <w:rPr>
          <w:rFonts w:ascii="Times New Roman" w:hAnsi="Times New Roman" w:cs="Times New Roman"/>
          <w:color w:val="000000"/>
          <w:sz w:val="24"/>
          <w:szCs w:val="24"/>
          <w:shd w:val="clear" w:color="auto" w:fill="FFFFFF"/>
        </w:rPr>
        <w:t xml:space="preserve"> for </w:t>
      </w:r>
      <w:r>
        <w:rPr>
          <w:rFonts w:ascii="Times New Roman" w:hAnsi="Times New Roman" w:cs="Times New Roman"/>
          <w:color w:val="000000"/>
          <w:sz w:val="24"/>
          <w:szCs w:val="24"/>
          <w:shd w:val="clear" w:color="auto" w:fill="FFFFFF"/>
        </w:rPr>
        <w:lastRenderedPageBreak/>
        <w:t>physical and mental checkup to keep them fit</w:t>
      </w:r>
      <w:r w:rsidRPr="00251F2D">
        <w:rPr>
          <w:rFonts w:ascii="Times New Roman" w:hAnsi="Times New Roman" w:cs="Times New Roman"/>
          <w:color w:val="000000"/>
          <w:sz w:val="24"/>
          <w:szCs w:val="24"/>
          <w:shd w:val="clear" w:color="auto" w:fill="FFFFFF"/>
        </w:rPr>
        <w:t xml:space="preserve">. On the other hand, </w:t>
      </w:r>
      <w:r>
        <w:rPr>
          <w:rFonts w:ascii="Times New Roman" w:hAnsi="Times New Roman" w:cs="Times New Roman"/>
          <w:color w:val="000000"/>
          <w:sz w:val="24"/>
          <w:szCs w:val="24"/>
          <w:shd w:val="clear" w:color="auto" w:fill="FFFFFF"/>
        </w:rPr>
        <w:t>1 respondent is</w:t>
      </w:r>
      <w:r w:rsidRPr="00251F2D">
        <w:rPr>
          <w:rFonts w:ascii="Times New Roman" w:hAnsi="Times New Roman" w:cs="Times New Roman"/>
          <w:color w:val="000000"/>
          <w:sz w:val="24"/>
          <w:szCs w:val="24"/>
          <w:shd w:val="clear" w:color="auto" w:fill="FFFFFF"/>
        </w:rPr>
        <w:t xml:space="preserve"> neutral </w:t>
      </w:r>
      <w:r>
        <w:rPr>
          <w:rFonts w:ascii="Times New Roman" w:hAnsi="Times New Roman" w:cs="Times New Roman"/>
          <w:color w:val="000000"/>
          <w:sz w:val="24"/>
          <w:szCs w:val="24"/>
          <w:shd w:val="clear" w:color="auto" w:fill="FFFFFF"/>
        </w:rPr>
        <w:t xml:space="preserve">with </w:t>
      </w:r>
      <w:r w:rsidRPr="00251F2D">
        <w:rPr>
          <w:rFonts w:ascii="Times New Roman" w:hAnsi="Times New Roman" w:cs="Times New Roman"/>
          <w:color w:val="000000"/>
          <w:sz w:val="24"/>
          <w:szCs w:val="24"/>
          <w:shd w:val="clear" w:color="auto" w:fill="FFFFFF"/>
        </w:rPr>
        <w:t>this.</w:t>
      </w:r>
    </w:p>
    <w:p w:rsidR="00457956" w:rsidRPr="002B7AF6" w:rsidRDefault="00457956" w:rsidP="00457956">
      <w:pPr>
        <w:jc w:val="both"/>
        <w:rPr>
          <w:rFonts w:ascii="Times New Roman" w:hAnsi="Times New Roman" w:cs="Times New Roman"/>
          <w:color w:val="000000"/>
          <w:sz w:val="24"/>
          <w:szCs w:val="24"/>
          <w:shd w:val="clear" w:color="auto" w:fill="FFFFFF"/>
        </w:rPr>
      </w:pPr>
      <w:r w:rsidRPr="00A01368">
        <w:rPr>
          <w:rFonts w:ascii="Times New Roman" w:eastAsia="Times New Roman" w:hAnsi="Times New Roman" w:cs="Times New Roman"/>
          <w:b/>
          <w:color w:val="000000"/>
          <w:sz w:val="24"/>
          <w:szCs w:val="24"/>
        </w:rPr>
        <w:t>Recruitment &amp; Selection Process:</w:t>
      </w:r>
    </w:p>
    <w:p w:rsidR="00457956" w:rsidRPr="004D4D61" w:rsidRDefault="00457956" w:rsidP="004D4D61">
      <w:pPr>
        <w:pStyle w:val="ListParagraph"/>
        <w:numPr>
          <w:ilvl w:val="0"/>
          <w:numId w:val="14"/>
        </w:numPr>
        <w:jc w:val="both"/>
        <w:rPr>
          <w:rFonts w:ascii="Times New Roman" w:hAnsi="Times New Roman" w:cs="Times New Roman"/>
          <w:b/>
          <w:sz w:val="24"/>
          <w:szCs w:val="24"/>
        </w:rPr>
      </w:pPr>
      <w:r w:rsidRPr="00A01368">
        <w:rPr>
          <w:rFonts w:ascii="Times New Roman" w:eastAsia="Times New Roman" w:hAnsi="Times New Roman" w:cs="Times New Roman"/>
          <w:color w:val="000000"/>
          <w:sz w:val="24"/>
          <w:szCs w:val="24"/>
        </w:rPr>
        <w:t>The recruitment process is unbiased.</w:t>
      </w:r>
    </w:p>
    <w:p w:rsidR="004D4D61" w:rsidRDefault="004D4D61" w:rsidP="00457956">
      <w:pPr>
        <w:pStyle w:val="ListParagraph"/>
        <w:jc w:val="center"/>
        <w:rPr>
          <w:noProof/>
        </w:rPr>
      </w:pPr>
    </w:p>
    <w:p w:rsidR="004D4D61" w:rsidRDefault="004D4D61" w:rsidP="00457956">
      <w:pPr>
        <w:pStyle w:val="ListParagraph"/>
        <w:jc w:val="center"/>
        <w:rPr>
          <w:noProof/>
        </w:rPr>
      </w:pPr>
      <w:r>
        <w:rPr>
          <w:noProof/>
          <w:lang w:bidi="bn-BD"/>
        </w:rPr>
        <w:drawing>
          <wp:anchor distT="0" distB="0" distL="114300" distR="114300" simplePos="0" relativeHeight="251649536" behindDoc="0" locked="0" layoutInCell="1" allowOverlap="1">
            <wp:simplePos x="0" y="0"/>
            <wp:positionH relativeFrom="margin">
              <wp:align>center</wp:align>
            </wp:positionH>
            <wp:positionV relativeFrom="margin">
              <wp:posOffset>671874</wp:posOffset>
            </wp:positionV>
            <wp:extent cx="4286250" cy="2484783"/>
            <wp:effectExtent l="0" t="0" r="0" b="0"/>
            <wp:wrapSquare wrapText="bothSides"/>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18.JPG"/>
                    <pic:cNvPicPr/>
                  </pic:nvPicPr>
                  <pic:blipFill>
                    <a:blip r:embed="rId29">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4286250" cy="2484783"/>
                    </a:xfrm>
                    <a:prstGeom prst="rect">
                      <a:avLst/>
                    </a:prstGeom>
                  </pic:spPr>
                </pic:pic>
              </a:graphicData>
            </a:graphic>
          </wp:anchor>
        </w:drawing>
      </w:r>
    </w:p>
    <w:p w:rsidR="004D4D61" w:rsidRDefault="004D4D61" w:rsidP="00457956">
      <w:pPr>
        <w:pStyle w:val="ListParagraph"/>
        <w:jc w:val="center"/>
        <w:rPr>
          <w:noProof/>
        </w:rPr>
      </w:pPr>
    </w:p>
    <w:p w:rsidR="004D4D61" w:rsidRDefault="004D4D61" w:rsidP="00457956">
      <w:pPr>
        <w:pStyle w:val="ListParagraph"/>
        <w:jc w:val="center"/>
        <w:rPr>
          <w:noProof/>
        </w:rPr>
      </w:pPr>
    </w:p>
    <w:p w:rsidR="004D4D61" w:rsidRDefault="004D4D61" w:rsidP="00457956">
      <w:pPr>
        <w:pStyle w:val="ListParagraph"/>
        <w:jc w:val="center"/>
        <w:rPr>
          <w:noProof/>
        </w:rPr>
      </w:pPr>
    </w:p>
    <w:p w:rsidR="004D4D61" w:rsidRDefault="004D4D61" w:rsidP="00457956">
      <w:pPr>
        <w:pStyle w:val="ListParagraph"/>
        <w:jc w:val="center"/>
        <w:rPr>
          <w:noProof/>
        </w:rPr>
      </w:pPr>
    </w:p>
    <w:p w:rsidR="004D4D61" w:rsidRDefault="004D4D61" w:rsidP="00457956">
      <w:pPr>
        <w:pStyle w:val="ListParagraph"/>
        <w:jc w:val="center"/>
        <w:rPr>
          <w:noProof/>
        </w:rPr>
      </w:pPr>
    </w:p>
    <w:p w:rsidR="004D4D61" w:rsidRDefault="004D4D61" w:rsidP="00457956">
      <w:pPr>
        <w:pStyle w:val="ListParagraph"/>
        <w:jc w:val="center"/>
        <w:rPr>
          <w:noProof/>
        </w:rPr>
      </w:pPr>
    </w:p>
    <w:p w:rsidR="004D4D61" w:rsidRDefault="004D4D61" w:rsidP="00457956">
      <w:pPr>
        <w:pStyle w:val="ListParagraph"/>
        <w:jc w:val="center"/>
        <w:rPr>
          <w:noProof/>
        </w:rPr>
      </w:pPr>
    </w:p>
    <w:p w:rsidR="004D4D61" w:rsidRDefault="004D4D61" w:rsidP="00457956">
      <w:pPr>
        <w:pStyle w:val="ListParagraph"/>
        <w:jc w:val="center"/>
        <w:rPr>
          <w:noProof/>
        </w:rPr>
      </w:pPr>
    </w:p>
    <w:p w:rsidR="004D4D61" w:rsidRDefault="004D4D61" w:rsidP="00457956">
      <w:pPr>
        <w:pStyle w:val="ListParagraph"/>
        <w:jc w:val="center"/>
        <w:rPr>
          <w:noProof/>
        </w:rPr>
      </w:pPr>
    </w:p>
    <w:p w:rsidR="004D4D61" w:rsidRDefault="004D4D61" w:rsidP="00457956">
      <w:pPr>
        <w:pStyle w:val="ListParagraph"/>
        <w:jc w:val="center"/>
        <w:rPr>
          <w:noProof/>
        </w:rPr>
      </w:pPr>
    </w:p>
    <w:p w:rsidR="004D4D61" w:rsidRDefault="004D4D61" w:rsidP="00457956">
      <w:pPr>
        <w:pStyle w:val="ListParagraph"/>
        <w:jc w:val="center"/>
        <w:rPr>
          <w:noProof/>
        </w:rPr>
      </w:pPr>
    </w:p>
    <w:p w:rsidR="00457956" w:rsidRPr="00194E6A" w:rsidRDefault="00457956" w:rsidP="00457956">
      <w:pPr>
        <w:pStyle w:val="ListParagraph"/>
        <w:jc w:val="center"/>
        <w:rPr>
          <w:noProof/>
        </w:rPr>
      </w:pPr>
    </w:p>
    <w:p w:rsidR="004D4D61" w:rsidRDefault="004D4D61" w:rsidP="00457956">
      <w:pPr>
        <w:jc w:val="both"/>
        <w:rPr>
          <w:rFonts w:ascii="Times New Roman" w:hAnsi="Times New Roman" w:cs="Times New Roman"/>
          <w:b/>
          <w:sz w:val="24"/>
          <w:szCs w:val="24"/>
        </w:rPr>
      </w:pPr>
    </w:p>
    <w:p w:rsidR="00457956" w:rsidRPr="00E72A84" w:rsidRDefault="00457956" w:rsidP="00457956">
      <w:pPr>
        <w:jc w:val="both"/>
        <w:rPr>
          <w:rFonts w:ascii="Times New Roman" w:hAnsi="Times New Roman" w:cs="Times New Roman"/>
          <w:sz w:val="24"/>
          <w:szCs w:val="24"/>
        </w:rPr>
      </w:pPr>
      <w:r w:rsidRPr="000F6346">
        <w:rPr>
          <w:rFonts w:ascii="Times New Roman" w:hAnsi="Times New Roman" w:cs="Times New Roman"/>
          <w:b/>
          <w:sz w:val="24"/>
          <w:szCs w:val="24"/>
        </w:rPr>
        <w:t>INTERPRETATION:</w:t>
      </w:r>
      <w:r w:rsidRPr="008E4DE4">
        <w:rPr>
          <w:rFonts w:ascii="Times New Roman" w:hAnsi="Times New Roman" w:cs="Times New Roman"/>
          <w:sz w:val="24"/>
          <w:szCs w:val="24"/>
        </w:rPr>
        <w:t xml:space="preserve">All of the staff </w:t>
      </w:r>
      <w:r>
        <w:rPr>
          <w:rFonts w:ascii="Times New Roman" w:hAnsi="Times New Roman" w:cs="Times New Roman"/>
          <w:sz w:val="24"/>
          <w:szCs w:val="24"/>
        </w:rPr>
        <w:t>such as 92% staffs think</w:t>
      </w:r>
      <w:r w:rsidRPr="008E4DE4">
        <w:rPr>
          <w:rFonts w:ascii="Times New Roman" w:hAnsi="Times New Roman" w:cs="Times New Roman"/>
          <w:sz w:val="24"/>
          <w:szCs w:val="24"/>
        </w:rPr>
        <w:t xml:space="preserve"> that </w:t>
      </w:r>
      <w:r>
        <w:rPr>
          <w:rFonts w:ascii="Times New Roman" w:hAnsi="Times New Roman" w:cs="Times New Roman"/>
          <w:sz w:val="24"/>
          <w:szCs w:val="24"/>
        </w:rPr>
        <w:t>the recruitment process followed by Aarong</w:t>
      </w:r>
      <w:r w:rsidRPr="008E4DE4">
        <w:rPr>
          <w:rFonts w:ascii="Times New Roman" w:hAnsi="Times New Roman" w:cs="Times New Roman"/>
          <w:sz w:val="24"/>
          <w:szCs w:val="24"/>
        </w:rPr>
        <w:t xml:space="preserve"> is </w:t>
      </w:r>
      <w:r>
        <w:rPr>
          <w:rFonts w:ascii="Times New Roman" w:hAnsi="Times New Roman" w:cs="Times New Roman"/>
          <w:sz w:val="24"/>
          <w:szCs w:val="24"/>
        </w:rPr>
        <w:t>free from biasness. This is a positive indication</w:t>
      </w:r>
      <w:r w:rsidRPr="008E4DE4">
        <w:rPr>
          <w:rFonts w:ascii="Times New Roman" w:hAnsi="Times New Roman" w:cs="Times New Roman"/>
          <w:sz w:val="24"/>
          <w:szCs w:val="24"/>
        </w:rPr>
        <w:t xml:space="preserve"> for an organization.</w:t>
      </w:r>
    </w:p>
    <w:p w:rsidR="00457956" w:rsidRPr="00565AC8" w:rsidRDefault="00457956" w:rsidP="00457956">
      <w:pPr>
        <w:jc w:val="both"/>
        <w:rPr>
          <w:rFonts w:ascii="Times New Roman" w:hAnsi="Times New Roman" w:cs="Times New Roman"/>
          <w:b/>
          <w:sz w:val="24"/>
          <w:szCs w:val="24"/>
        </w:rPr>
      </w:pPr>
    </w:p>
    <w:p w:rsidR="00457956" w:rsidRDefault="00457956" w:rsidP="00457956">
      <w:pPr>
        <w:pStyle w:val="ListParagraph"/>
        <w:numPr>
          <w:ilvl w:val="0"/>
          <w:numId w:val="14"/>
        </w:numPr>
        <w:jc w:val="both"/>
        <w:rPr>
          <w:rFonts w:ascii="Times New Roman" w:hAnsi="Times New Roman" w:cs="Times New Roman"/>
          <w:sz w:val="24"/>
          <w:szCs w:val="24"/>
        </w:rPr>
      </w:pPr>
      <w:r w:rsidRPr="00981CB8">
        <w:rPr>
          <w:rFonts w:ascii="Times New Roman" w:hAnsi="Times New Roman" w:cs="Times New Roman"/>
          <w:sz w:val="24"/>
          <w:szCs w:val="24"/>
        </w:rPr>
        <w:t>The selection process is enabling to choose the most appr</w:t>
      </w:r>
      <w:r>
        <w:rPr>
          <w:rFonts w:ascii="Times New Roman" w:hAnsi="Times New Roman" w:cs="Times New Roman"/>
          <w:sz w:val="24"/>
          <w:szCs w:val="24"/>
        </w:rPr>
        <w:t>opriate candidate (from the view point as an employee)</w:t>
      </w:r>
    </w:p>
    <w:p w:rsidR="00457956" w:rsidRDefault="004D4D61" w:rsidP="00457956">
      <w:pPr>
        <w:pStyle w:val="ListParagraph"/>
        <w:jc w:val="both"/>
        <w:rPr>
          <w:rFonts w:ascii="Times New Roman" w:hAnsi="Times New Roman" w:cs="Times New Roman"/>
          <w:sz w:val="24"/>
          <w:szCs w:val="24"/>
        </w:rPr>
      </w:pPr>
      <w:r>
        <w:rPr>
          <w:rFonts w:ascii="Times New Roman" w:hAnsi="Times New Roman" w:cs="Times New Roman"/>
          <w:noProof/>
          <w:sz w:val="24"/>
          <w:szCs w:val="24"/>
          <w:lang w:bidi="bn-BD"/>
        </w:rPr>
        <w:lastRenderedPageBreak/>
        <w:drawing>
          <wp:anchor distT="0" distB="0" distL="114300" distR="114300" simplePos="0" relativeHeight="251650560" behindDoc="0" locked="0" layoutInCell="1" allowOverlap="1">
            <wp:simplePos x="0" y="0"/>
            <wp:positionH relativeFrom="margin">
              <wp:posOffset>913765</wp:posOffset>
            </wp:positionH>
            <wp:positionV relativeFrom="margin">
              <wp:posOffset>4692102</wp:posOffset>
            </wp:positionV>
            <wp:extent cx="4664373" cy="2343150"/>
            <wp:effectExtent l="0" t="0" r="3175"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2.2.JPG"/>
                    <pic:cNvPicPr/>
                  </pic:nvPicPr>
                  <pic:blipFill>
                    <a:blip r:embed="rId3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4664373" cy="2343150"/>
                    </a:xfrm>
                    <a:prstGeom prst="rect">
                      <a:avLst/>
                    </a:prstGeom>
                  </pic:spPr>
                </pic:pic>
              </a:graphicData>
            </a:graphic>
          </wp:anchor>
        </w:drawing>
      </w:r>
    </w:p>
    <w:p w:rsidR="00457956" w:rsidRDefault="00457956" w:rsidP="00457956">
      <w:pPr>
        <w:pStyle w:val="ListParagraph"/>
        <w:jc w:val="center"/>
        <w:rPr>
          <w:rFonts w:ascii="Times New Roman" w:hAnsi="Times New Roman" w:cs="Times New Roman"/>
          <w:sz w:val="24"/>
          <w:szCs w:val="24"/>
        </w:rPr>
      </w:pPr>
    </w:p>
    <w:p w:rsidR="00457956" w:rsidRPr="0090761A" w:rsidRDefault="00457956" w:rsidP="00457956">
      <w:pPr>
        <w:pStyle w:val="ListParagraph"/>
        <w:jc w:val="both"/>
        <w:rPr>
          <w:rFonts w:ascii="Times New Roman" w:hAnsi="Times New Roman" w:cs="Times New Roman"/>
          <w:sz w:val="24"/>
          <w:szCs w:val="24"/>
        </w:rPr>
      </w:pPr>
    </w:p>
    <w:p w:rsidR="004D4D61" w:rsidRDefault="004D4D61" w:rsidP="00457956">
      <w:pPr>
        <w:jc w:val="both"/>
        <w:rPr>
          <w:rFonts w:ascii="Times New Roman" w:hAnsi="Times New Roman" w:cs="Times New Roman"/>
          <w:b/>
          <w:sz w:val="24"/>
          <w:szCs w:val="24"/>
        </w:rPr>
      </w:pPr>
    </w:p>
    <w:p w:rsidR="004D4D61" w:rsidRDefault="004D4D61" w:rsidP="00457956">
      <w:pPr>
        <w:jc w:val="both"/>
        <w:rPr>
          <w:rFonts w:ascii="Times New Roman" w:hAnsi="Times New Roman" w:cs="Times New Roman"/>
          <w:b/>
          <w:sz w:val="24"/>
          <w:szCs w:val="24"/>
        </w:rPr>
      </w:pPr>
    </w:p>
    <w:p w:rsidR="004D4D61" w:rsidRDefault="004D4D61" w:rsidP="00457956">
      <w:pPr>
        <w:jc w:val="both"/>
        <w:rPr>
          <w:rFonts w:ascii="Times New Roman" w:hAnsi="Times New Roman" w:cs="Times New Roman"/>
          <w:b/>
          <w:sz w:val="24"/>
          <w:szCs w:val="24"/>
        </w:rPr>
      </w:pPr>
    </w:p>
    <w:p w:rsidR="004D4D61" w:rsidRDefault="004D4D61" w:rsidP="00457956">
      <w:pPr>
        <w:jc w:val="both"/>
        <w:rPr>
          <w:rFonts w:ascii="Times New Roman" w:hAnsi="Times New Roman" w:cs="Times New Roman"/>
          <w:b/>
          <w:sz w:val="24"/>
          <w:szCs w:val="24"/>
        </w:rPr>
      </w:pPr>
    </w:p>
    <w:p w:rsidR="004D4D61" w:rsidRDefault="004D4D61" w:rsidP="00457956">
      <w:pPr>
        <w:jc w:val="both"/>
        <w:rPr>
          <w:rFonts w:ascii="Times New Roman" w:hAnsi="Times New Roman" w:cs="Times New Roman"/>
          <w:b/>
          <w:sz w:val="24"/>
          <w:szCs w:val="24"/>
        </w:rPr>
      </w:pPr>
    </w:p>
    <w:p w:rsidR="004D4D61" w:rsidRDefault="004D4D61" w:rsidP="00457956">
      <w:pPr>
        <w:jc w:val="both"/>
        <w:rPr>
          <w:rFonts w:ascii="Times New Roman" w:hAnsi="Times New Roman" w:cs="Times New Roman"/>
          <w:b/>
          <w:sz w:val="24"/>
          <w:szCs w:val="24"/>
        </w:rPr>
      </w:pPr>
    </w:p>
    <w:p w:rsidR="004D4D61" w:rsidRDefault="004D4D61" w:rsidP="00457956">
      <w:pPr>
        <w:jc w:val="both"/>
        <w:rPr>
          <w:rFonts w:ascii="Times New Roman" w:hAnsi="Times New Roman" w:cs="Times New Roman"/>
          <w:b/>
          <w:sz w:val="24"/>
          <w:szCs w:val="24"/>
        </w:rPr>
      </w:pPr>
    </w:p>
    <w:p w:rsidR="00457956" w:rsidRDefault="00457956" w:rsidP="00457956">
      <w:pPr>
        <w:jc w:val="both"/>
        <w:rPr>
          <w:rFonts w:ascii="Times New Roman" w:hAnsi="Times New Roman" w:cs="Times New Roman"/>
          <w:sz w:val="24"/>
          <w:szCs w:val="24"/>
        </w:rPr>
      </w:pPr>
      <w:r w:rsidRPr="00A453E0">
        <w:rPr>
          <w:rFonts w:ascii="Times New Roman" w:hAnsi="Times New Roman" w:cs="Times New Roman"/>
          <w:b/>
          <w:sz w:val="24"/>
          <w:szCs w:val="24"/>
        </w:rPr>
        <w:t>INTERPRETATION:</w:t>
      </w:r>
      <w:r w:rsidRPr="008E4DE4">
        <w:rPr>
          <w:rFonts w:ascii="Times New Roman" w:hAnsi="Times New Roman" w:cs="Times New Roman"/>
          <w:sz w:val="24"/>
          <w:szCs w:val="24"/>
        </w:rPr>
        <w:t>F</w:t>
      </w:r>
      <w:r>
        <w:rPr>
          <w:rFonts w:ascii="Times New Roman" w:hAnsi="Times New Roman" w:cs="Times New Roman"/>
          <w:sz w:val="24"/>
          <w:szCs w:val="24"/>
        </w:rPr>
        <w:t>rom this graph, here 5 employees are neutral, 13</w:t>
      </w:r>
      <w:r w:rsidRPr="00403ED2">
        <w:rPr>
          <w:rFonts w:ascii="Times New Roman" w:hAnsi="Times New Roman" w:cs="Times New Roman"/>
          <w:sz w:val="24"/>
          <w:szCs w:val="24"/>
        </w:rPr>
        <w:t xml:space="preserve"> emplo</w:t>
      </w:r>
      <w:r>
        <w:rPr>
          <w:rFonts w:ascii="Times New Roman" w:hAnsi="Times New Roman" w:cs="Times New Roman"/>
          <w:sz w:val="24"/>
          <w:szCs w:val="24"/>
        </w:rPr>
        <w:t>yees give support on agree and 7</w:t>
      </w:r>
      <w:r w:rsidRPr="00403ED2">
        <w:rPr>
          <w:rFonts w:ascii="Times New Roman" w:hAnsi="Times New Roman" w:cs="Times New Roman"/>
          <w:sz w:val="24"/>
          <w:szCs w:val="24"/>
        </w:rPr>
        <w:t xml:space="preserve"> employee</w:t>
      </w:r>
      <w:r>
        <w:rPr>
          <w:rFonts w:ascii="Times New Roman" w:hAnsi="Times New Roman" w:cs="Times New Roman"/>
          <w:sz w:val="24"/>
          <w:szCs w:val="24"/>
        </w:rPr>
        <w:t>s</w:t>
      </w:r>
      <w:r w:rsidRPr="00403ED2">
        <w:rPr>
          <w:rFonts w:ascii="Times New Roman" w:hAnsi="Times New Roman" w:cs="Times New Roman"/>
          <w:sz w:val="24"/>
          <w:szCs w:val="24"/>
        </w:rPr>
        <w:t xml:space="preserve"> give support strongly ag</w:t>
      </w:r>
      <w:r>
        <w:rPr>
          <w:rFonts w:ascii="Times New Roman" w:hAnsi="Times New Roman" w:cs="Times New Roman"/>
          <w:sz w:val="24"/>
          <w:szCs w:val="24"/>
        </w:rPr>
        <w:t xml:space="preserve">ree. </w:t>
      </w:r>
      <w:r w:rsidRPr="00403ED2">
        <w:rPr>
          <w:rFonts w:ascii="Times New Roman" w:hAnsi="Times New Roman" w:cs="Times New Roman"/>
          <w:sz w:val="24"/>
          <w:szCs w:val="24"/>
        </w:rPr>
        <w:t>That means</w:t>
      </w:r>
      <w:r>
        <w:rPr>
          <w:rFonts w:ascii="Times New Roman" w:hAnsi="Times New Roman" w:cs="Times New Roman"/>
          <w:sz w:val="24"/>
          <w:szCs w:val="24"/>
        </w:rPr>
        <w:t xml:space="preserve"> 80% employees believe</w:t>
      </w:r>
      <w:r w:rsidRPr="00403ED2">
        <w:rPr>
          <w:rFonts w:ascii="Times New Roman" w:hAnsi="Times New Roman" w:cs="Times New Roman"/>
          <w:sz w:val="24"/>
          <w:szCs w:val="24"/>
        </w:rPr>
        <w:t xml:space="preserve"> the selection process helps to catch up the most appropriate candidate.</w:t>
      </w:r>
    </w:p>
    <w:p w:rsidR="004D4D61" w:rsidRDefault="004D4D61" w:rsidP="00457956">
      <w:pPr>
        <w:jc w:val="both"/>
        <w:rPr>
          <w:rFonts w:ascii="Times New Roman" w:eastAsia="Times New Roman" w:hAnsi="Times New Roman" w:cs="Times New Roman"/>
          <w:b/>
          <w:color w:val="000000"/>
          <w:sz w:val="24"/>
          <w:szCs w:val="24"/>
        </w:rPr>
      </w:pPr>
    </w:p>
    <w:p w:rsidR="00457956" w:rsidRPr="002B7AF6" w:rsidRDefault="00457956" w:rsidP="00457956">
      <w:pPr>
        <w:jc w:val="both"/>
        <w:rPr>
          <w:rFonts w:ascii="Times New Roman" w:hAnsi="Times New Roman" w:cs="Times New Roman"/>
          <w:sz w:val="24"/>
          <w:szCs w:val="24"/>
        </w:rPr>
      </w:pPr>
      <w:r w:rsidRPr="00A01368">
        <w:rPr>
          <w:rFonts w:ascii="Times New Roman" w:eastAsia="Times New Roman" w:hAnsi="Times New Roman" w:cs="Times New Roman"/>
          <w:b/>
          <w:color w:val="000000"/>
          <w:sz w:val="24"/>
          <w:szCs w:val="24"/>
        </w:rPr>
        <w:t>Job Nature:</w:t>
      </w:r>
    </w:p>
    <w:p w:rsidR="00457956" w:rsidRDefault="00457956" w:rsidP="00457956">
      <w:pPr>
        <w:pStyle w:val="ListParagraph"/>
        <w:numPr>
          <w:ilvl w:val="0"/>
          <w:numId w:val="14"/>
        </w:numPr>
        <w:jc w:val="both"/>
        <w:rPr>
          <w:rFonts w:ascii="Times New Roman" w:hAnsi="Times New Roman" w:cs="Times New Roman"/>
          <w:sz w:val="24"/>
          <w:szCs w:val="24"/>
        </w:rPr>
      </w:pPr>
      <w:r w:rsidRPr="00A01368">
        <w:rPr>
          <w:rFonts w:ascii="Times New Roman" w:hAnsi="Times New Roman" w:cs="Times New Roman"/>
          <w:sz w:val="24"/>
          <w:szCs w:val="24"/>
        </w:rPr>
        <w:t>The organization provides varieties of task (scope of job rotation)</w:t>
      </w:r>
    </w:p>
    <w:p w:rsidR="00457956" w:rsidRPr="00FE589C" w:rsidRDefault="004D4D61" w:rsidP="00457956">
      <w:pPr>
        <w:pStyle w:val="ListParagraph"/>
        <w:jc w:val="both"/>
        <w:rPr>
          <w:rFonts w:ascii="Times New Roman" w:hAnsi="Times New Roman" w:cs="Times New Roman"/>
          <w:sz w:val="24"/>
          <w:szCs w:val="24"/>
        </w:rPr>
      </w:pPr>
      <w:r>
        <w:rPr>
          <w:rFonts w:ascii="Times New Roman" w:hAnsi="Times New Roman" w:cs="Times New Roman"/>
          <w:noProof/>
          <w:sz w:val="24"/>
          <w:szCs w:val="24"/>
          <w:lang w:bidi="bn-BD"/>
        </w:rPr>
        <w:drawing>
          <wp:anchor distT="0" distB="0" distL="114300" distR="114300" simplePos="0" relativeHeight="251651584" behindDoc="0" locked="0" layoutInCell="1" allowOverlap="1">
            <wp:simplePos x="0" y="0"/>
            <wp:positionH relativeFrom="margin">
              <wp:align>center</wp:align>
            </wp:positionH>
            <wp:positionV relativeFrom="margin">
              <wp:posOffset>605928</wp:posOffset>
            </wp:positionV>
            <wp:extent cx="4313555" cy="2343150"/>
            <wp:effectExtent l="0" t="0" r="0" b="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8.JPG"/>
                    <pic:cNvPicPr/>
                  </pic:nvPicPr>
                  <pic:blipFill>
                    <a:blip r:embed="rId3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4313555" cy="2343150"/>
                    </a:xfrm>
                    <a:prstGeom prst="rect">
                      <a:avLst/>
                    </a:prstGeom>
                  </pic:spPr>
                </pic:pic>
              </a:graphicData>
            </a:graphic>
          </wp:anchor>
        </w:drawing>
      </w:r>
    </w:p>
    <w:p w:rsidR="00457956" w:rsidRPr="00FE589C" w:rsidRDefault="00457956" w:rsidP="00457956">
      <w:pPr>
        <w:pStyle w:val="ListParagraph"/>
        <w:jc w:val="center"/>
        <w:rPr>
          <w:rFonts w:ascii="Times New Roman" w:hAnsi="Times New Roman" w:cs="Times New Roman"/>
          <w:noProof/>
          <w:sz w:val="24"/>
          <w:szCs w:val="24"/>
        </w:rPr>
      </w:pPr>
    </w:p>
    <w:p w:rsidR="004D4D61" w:rsidRDefault="004D4D61" w:rsidP="00457956">
      <w:pPr>
        <w:jc w:val="both"/>
        <w:rPr>
          <w:rFonts w:ascii="Times New Roman" w:hAnsi="Times New Roman" w:cs="Times New Roman"/>
          <w:b/>
          <w:sz w:val="24"/>
          <w:szCs w:val="24"/>
        </w:rPr>
      </w:pPr>
    </w:p>
    <w:p w:rsidR="004D4D61" w:rsidRDefault="004D4D61" w:rsidP="00457956">
      <w:pPr>
        <w:jc w:val="both"/>
        <w:rPr>
          <w:rFonts w:ascii="Times New Roman" w:hAnsi="Times New Roman" w:cs="Times New Roman"/>
          <w:b/>
          <w:sz w:val="24"/>
          <w:szCs w:val="24"/>
        </w:rPr>
      </w:pPr>
    </w:p>
    <w:p w:rsidR="004D4D61" w:rsidRDefault="004D4D61" w:rsidP="00457956">
      <w:pPr>
        <w:jc w:val="both"/>
        <w:rPr>
          <w:rFonts w:ascii="Times New Roman" w:hAnsi="Times New Roman" w:cs="Times New Roman"/>
          <w:b/>
          <w:sz w:val="24"/>
          <w:szCs w:val="24"/>
        </w:rPr>
      </w:pPr>
    </w:p>
    <w:p w:rsidR="004D4D61" w:rsidRDefault="004D4D61" w:rsidP="00457956">
      <w:pPr>
        <w:jc w:val="both"/>
        <w:rPr>
          <w:rFonts w:ascii="Times New Roman" w:hAnsi="Times New Roman" w:cs="Times New Roman"/>
          <w:b/>
          <w:sz w:val="24"/>
          <w:szCs w:val="24"/>
        </w:rPr>
      </w:pPr>
    </w:p>
    <w:p w:rsidR="004D4D61" w:rsidRDefault="004D4D61" w:rsidP="00457956">
      <w:pPr>
        <w:jc w:val="both"/>
        <w:rPr>
          <w:rFonts w:ascii="Times New Roman" w:hAnsi="Times New Roman" w:cs="Times New Roman"/>
          <w:b/>
          <w:sz w:val="24"/>
          <w:szCs w:val="24"/>
        </w:rPr>
      </w:pPr>
    </w:p>
    <w:p w:rsidR="004D4D61" w:rsidRDefault="004D4D61" w:rsidP="00457956">
      <w:pPr>
        <w:jc w:val="both"/>
        <w:rPr>
          <w:rFonts w:ascii="Times New Roman" w:hAnsi="Times New Roman" w:cs="Times New Roman"/>
          <w:b/>
          <w:sz w:val="24"/>
          <w:szCs w:val="24"/>
        </w:rPr>
      </w:pPr>
    </w:p>
    <w:p w:rsidR="004D4D61" w:rsidRDefault="004D4D61" w:rsidP="00457956">
      <w:pPr>
        <w:jc w:val="both"/>
        <w:rPr>
          <w:rFonts w:ascii="Times New Roman" w:hAnsi="Times New Roman" w:cs="Times New Roman"/>
          <w:b/>
          <w:sz w:val="24"/>
          <w:szCs w:val="24"/>
        </w:rPr>
      </w:pPr>
    </w:p>
    <w:p w:rsidR="004D4D61" w:rsidRDefault="004D4D61" w:rsidP="00457956">
      <w:pPr>
        <w:jc w:val="both"/>
        <w:rPr>
          <w:rFonts w:ascii="Times New Roman" w:hAnsi="Times New Roman" w:cs="Times New Roman"/>
          <w:b/>
          <w:sz w:val="24"/>
          <w:szCs w:val="24"/>
        </w:rPr>
      </w:pPr>
    </w:p>
    <w:p w:rsidR="00457956" w:rsidRPr="00FE589C" w:rsidRDefault="00457956" w:rsidP="00457956">
      <w:pPr>
        <w:jc w:val="both"/>
        <w:rPr>
          <w:rFonts w:ascii="Times New Roman" w:hAnsi="Times New Roman" w:cs="Times New Roman"/>
          <w:b/>
          <w:sz w:val="24"/>
          <w:szCs w:val="24"/>
        </w:rPr>
      </w:pPr>
      <w:r w:rsidRPr="00EE0086">
        <w:rPr>
          <w:rFonts w:ascii="Times New Roman" w:hAnsi="Times New Roman" w:cs="Times New Roman"/>
          <w:b/>
          <w:sz w:val="24"/>
          <w:szCs w:val="24"/>
        </w:rPr>
        <w:t>INTERPRETATION:</w:t>
      </w:r>
      <w:r>
        <w:rPr>
          <w:rFonts w:ascii="Times New Roman" w:hAnsi="Times New Roman" w:cs="Times New Roman"/>
          <w:sz w:val="24"/>
          <w:szCs w:val="24"/>
        </w:rPr>
        <w:t xml:space="preserve"> Aarong</w:t>
      </w:r>
      <w:r w:rsidRPr="00E81B7E">
        <w:rPr>
          <w:rFonts w:ascii="Times New Roman" w:hAnsi="Times New Roman" w:cs="Times New Roman"/>
          <w:sz w:val="24"/>
          <w:szCs w:val="24"/>
        </w:rPr>
        <w:t xml:space="preserve"> is an organization where the</w:t>
      </w:r>
      <w:r>
        <w:rPr>
          <w:rFonts w:ascii="Times New Roman" w:hAnsi="Times New Roman" w:cs="Times New Roman"/>
          <w:sz w:val="24"/>
          <w:szCs w:val="24"/>
        </w:rPr>
        <w:t>re is a scope of job rotation. 92% e</w:t>
      </w:r>
      <w:r w:rsidRPr="00E81B7E">
        <w:rPr>
          <w:rFonts w:ascii="Times New Roman" w:hAnsi="Times New Roman" w:cs="Times New Roman"/>
          <w:sz w:val="24"/>
          <w:szCs w:val="24"/>
        </w:rPr>
        <w:t xml:space="preserve">mployees are supported </w:t>
      </w:r>
      <w:r>
        <w:rPr>
          <w:rFonts w:ascii="Times New Roman" w:hAnsi="Times New Roman" w:cs="Times New Roman"/>
          <w:sz w:val="24"/>
          <w:szCs w:val="24"/>
        </w:rPr>
        <w:t>with this</w:t>
      </w:r>
      <w:r w:rsidRPr="00E81B7E">
        <w:rPr>
          <w:rFonts w:ascii="Times New Roman" w:hAnsi="Times New Roman" w:cs="Times New Roman"/>
          <w:sz w:val="24"/>
          <w:szCs w:val="24"/>
        </w:rPr>
        <w:t xml:space="preserve"> statement</w:t>
      </w:r>
      <w:r>
        <w:rPr>
          <w:rFonts w:ascii="Times New Roman" w:hAnsi="Times New Roman" w:cs="Times New Roman"/>
          <w:sz w:val="24"/>
          <w:szCs w:val="24"/>
        </w:rPr>
        <w:t xml:space="preserve"> that Aarong</w:t>
      </w:r>
      <w:r w:rsidRPr="008E4DE4">
        <w:rPr>
          <w:rFonts w:ascii="Times New Roman" w:hAnsi="Times New Roman" w:cs="Times New Roman"/>
          <w:sz w:val="24"/>
          <w:szCs w:val="24"/>
        </w:rPr>
        <w:t xml:space="preserve"> provides them varieties of task</w:t>
      </w:r>
      <w:r>
        <w:rPr>
          <w:rFonts w:ascii="Times New Roman" w:hAnsi="Times New Roman" w:cs="Times New Roman"/>
          <w:sz w:val="24"/>
          <w:szCs w:val="24"/>
        </w:rPr>
        <w:t>.</w:t>
      </w:r>
    </w:p>
    <w:p w:rsidR="00457956" w:rsidRDefault="00457956" w:rsidP="00457956">
      <w:pPr>
        <w:jc w:val="both"/>
        <w:rPr>
          <w:rFonts w:ascii="Times New Roman" w:hAnsi="Times New Roman" w:cs="Times New Roman"/>
          <w:sz w:val="24"/>
          <w:szCs w:val="24"/>
        </w:rPr>
      </w:pPr>
    </w:p>
    <w:p w:rsidR="00457956" w:rsidRDefault="00457956" w:rsidP="00457956">
      <w:pPr>
        <w:pStyle w:val="ListParagraph"/>
        <w:numPr>
          <w:ilvl w:val="0"/>
          <w:numId w:val="14"/>
        </w:numPr>
        <w:jc w:val="both"/>
        <w:rPr>
          <w:rFonts w:ascii="Times New Roman" w:hAnsi="Times New Roman" w:cs="Times New Roman"/>
          <w:sz w:val="24"/>
          <w:szCs w:val="24"/>
        </w:rPr>
      </w:pPr>
      <w:r w:rsidRPr="00A01368">
        <w:rPr>
          <w:rFonts w:ascii="Times New Roman" w:hAnsi="Times New Roman" w:cs="Times New Roman"/>
          <w:sz w:val="24"/>
          <w:szCs w:val="24"/>
        </w:rPr>
        <w:lastRenderedPageBreak/>
        <w:t>The organizati</w:t>
      </w:r>
      <w:r>
        <w:rPr>
          <w:rFonts w:ascii="Times New Roman" w:hAnsi="Times New Roman" w:cs="Times New Roman"/>
          <w:sz w:val="24"/>
          <w:szCs w:val="24"/>
        </w:rPr>
        <w:t>on promotes team work</w:t>
      </w:r>
      <w:r w:rsidRPr="00A01368">
        <w:rPr>
          <w:rFonts w:ascii="Times New Roman" w:hAnsi="Times New Roman" w:cs="Times New Roman"/>
          <w:sz w:val="24"/>
          <w:szCs w:val="24"/>
        </w:rPr>
        <w:t>.</w:t>
      </w:r>
    </w:p>
    <w:p w:rsidR="00457956" w:rsidRPr="00001CB9" w:rsidRDefault="00457956" w:rsidP="00457956">
      <w:pPr>
        <w:pStyle w:val="ListParagraph"/>
        <w:jc w:val="both"/>
        <w:rPr>
          <w:rFonts w:ascii="Times New Roman" w:hAnsi="Times New Roman" w:cs="Times New Roman"/>
          <w:sz w:val="24"/>
          <w:szCs w:val="24"/>
        </w:rPr>
      </w:pPr>
    </w:p>
    <w:p w:rsidR="00457956" w:rsidRPr="00FE589C" w:rsidRDefault="00457956" w:rsidP="00457956">
      <w:pPr>
        <w:pStyle w:val="ListParagraph"/>
        <w:jc w:val="center"/>
        <w:rPr>
          <w:rFonts w:ascii="Times New Roman" w:hAnsi="Times New Roman" w:cs="Times New Roman"/>
          <w:noProof/>
          <w:sz w:val="24"/>
          <w:szCs w:val="24"/>
        </w:rPr>
      </w:pPr>
    </w:p>
    <w:p w:rsidR="004D4D61" w:rsidRDefault="00AF0FC6" w:rsidP="00AF0FC6">
      <w:pPr>
        <w:tabs>
          <w:tab w:val="left" w:pos="1950"/>
        </w:tabs>
        <w:jc w:val="both"/>
        <w:rPr>
          <w:rFonts w:ascii="Times New Roman" w:hAnsi="Times New Roman" w:cs="Times New Roman"/>
          <w:b/>
          <w:color w:val="FF0000"/>
          <w:sz w:val="24"/>
          <w:szCs w:val="24"/>
        </w:rPr>
      </w:pPr>
      <w:r>
        <w:rPr>
          <w:rFonts w:ascii="Times New Roman" w:hAnsi="Times New Roman" w:cs="Times New Roman"/>
          <w:b/>
          <w:color w:val="FF0000"/>
          <w:sz w:val="24"/>
          <w:szCs w:val="24"/>
        </w:rPr>
        <w:tab/>
      </w:r>
    </w:p>
    <w:p w:rsidR="00AF0FC6" w:rsidRDefault="00AF0FC6" w:rsidP="00AF0FC6">
      <w:pPr>
        <w:tabs>
          <w:tab w:val="left" w:pos="1950"/>
        </w:tabs>
        <w:jc w:val="both"/>
        <w:rPr>
          <w:rFonts w:ascii="Times New Roman" w:hAnsi="Times New Roman" w:cs="Times New Roman"/>
          <w:b/>
          <w:color w:val="FF0000"/>
          <w:sz w:val="24"/>
          <w:szCs w:val="24"/>
        </w:rPr>
      </w:pPr>
      <w:r>
        <w:rPr>
          <w:rFonts w:ascii="Times New Roman" w:hAnsi="Times New Roman" w:cs="Times New Roman"/>
          <w:b/>
          <w:noProof/>
          <w:color w:val="FF0000"/>
          <w:sz w:val="24"/>
          <w:szCs w:val="24"/>
          <w:lang w:bidi="bn-BD"/>
        </w:rPr>
        <w:drawing>
          <wp:anchor distT="0" distB="0" distL="114300" distR="114300" simplePos="0" relativeHeight="251672064" behindDoc="0" locked="0" layoutInCell="1" allowOverlap="1">
            <wp:simplePos x="0" y="0"/>
            <wp:positionH relativeFrom="margin">
              <wp:posOffset>1114425</wp:posOffset>
            </wp:positionH>
            <wp:positionV relativeFrom="margin">
              <wp:posOffset>962025</wp:posOffset>
            </wp:positionV>
            <wp:extent cx="4076700" cy="2638425"/>
            <wp:effectExtent l="19050" t="0" r="0" b="0"/>
            <wp:wrapSquare wrapText="bothSides"/>
            <wp:docPr id="1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9.JPG"/>
                    <pic:cNvPicPr/>
                  </pic:nvPicPr>
                  <pic:blipFill>
                    <a:blip r:embed="rId32">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4076700" cy="2638425"/>
                    </a:xfrm>
                    <a:prstGeom prst="rect">
                      <a:avLst/>
                    </a:prstGeom>
                  </pic:spPr>
                </pic:pic>
              </a:graphicData>
            </a:graphic>
          </wp:anchor>
        </w:drawing>
      </w:r>
    </w:p>
    <w:p w:rsidR="00AF0FC6" w:rsidRDefault="00AF0FC6" w:rsidP="00AF0FC6">
      <w:pPr>
        <w:tabs>
          <w:tab w:val="left" w:pos="1950"/>
        </w:tabs>
        <w:jc w:val="both"/>
        <w:rPr>
          <w:rFonts w:ascii="Times New Roman" w:hAnsi="Times New Roman" w:cs="Times New Roman"/>
          <w:b/>
          <w:color w:val="FF0000"/>
          <w:sz w:val="24"/>
          <w:szCs w:val="24"/>
        </w:rPr>
      </w:pPr>
    </w:p>
    <w:p w:rsidR="00AF0FC6" w:rsidRDefault="00AF0FC6" w:rsidP="00AF0FC6">
      <w:pPr>
        <w:tabs>
          <w:tab w:val="left" w:pos="1950"/>
        </w:tabs>
        <w:jc w:val="both"/>
        <w:rPr>
          <w:rFonts w:ascii="Times New Roman" w:hAnsi="Times New Roman" w:cs="Times New Roman"/>
          <w:b/>
          <w:color w:val="FF0000"/>
          <w:sz w:val="24"/>
          <w:szCs w:val="24"/>
        </w:rPr>
      </w:pPr>
    </w:p>
    <w:p w:rsidR="00AF0FC6" w:rsidRPr="00AF0FC6" w:rsidRDefault="00AF0FC6" w:rsidP="00AF0FC6">
      <w:pPr>
        <w:tabs>
          <w:tab w:val="left" w:pos="1950"/>
        </w:tabs>
        <w:jc w:val="both"/>
        <w:rPr>
          <w:rFonts w:ascii="Times New Roman" w:hAnsi="Times New Roman" w:cs="Times New Roman"/>
          <w:b/>
          <w:color w:val="FF0000"/>
          <w:sz w:val="24"/>
          <w:szCs w:val="24"/>
        </w:rPr>
      </w:pPr>
    </w:p>
    <w:p w:rsidR="004D4D61" w:rsidRDefault="004D4D61" w:rsidP="00457956">
      <w:pPr>
        <w:jc w:val="both"/>
        <w:rPr>
          <w:rFonts w:ascii="Times New Roman" w:hAnsi="Times New Roman" w:cs="Times New Roman"/>
          <w:b/>
          <w:color w:val="FF0000"/>
          <w:sz w:val="24"/>
          <w:szCs w:val="24"/>
        </w:rPr>
      </w:pPr>
    </w:p>
    <w:p w:rsidR="00AF0FC6" w:rsidRDefault="00AF0FC6" w:rsidP="00457956">
      <w:pPr>
        <w:jc w:val="both"/>
        <w:rPr>
          <w:rFonts w:ascii="Times New Roman" w:hAnsi="Times New Roman" w:cs="Times New Roman"/>
          <w:b/>
          <w:color w:val="FF0000"/>
          <w:sz w:val="24"/>
          <w:szCs w:val="24"/>
        </w:rPr>
      </w:pPr>
    </w:p>
    <w:p w:rsidR="00AF0FC6" w:rsidRDefault="00AF0FC6" w:rsidP="00457956">
      <w:pPr>
        <w:jc w:val="both"/>
        <w:rPr>
          <w:rFonts w:ascii="Times New Roman" w:hAnsi="Times New Roman" w:cs="Times New Roman"/>
          <w:b/>
          <w:color w:val="FF0000"/>
          <w:sz w:val="24"/>
          <w:szCs w:val="24"/>
        </w:rPr>
      </w:pPr>
    </w:p>
    <w:p w:rsidR="00AF0FC6" w:rsidRDefault="00AF0FC6" w:rsidP="00457956">
      <w:pPr>
        <w:jc w:val="both"/>
        <w:rPr>
          <w:rFonts w:ascii="Times New Roman" w:hAnsi="Times New Roman" w:cs="Times New Roman"/>
          <w:b/>
          <w:color w:val="FF0000"/>
          <w:sz w:val="24"/>
          <w:szCs w:val="24"/>
        </w:rPr>
      </w:pPr>
    </w:p>
    <w:p w:rsidR="00AF0FC6" w:rsidRPr="00AF0FC6" w:rsidRDefault="00AF0FC6" w:rsidP="00457956">
      <w:pPr>
        <w:jc w:val="both"/>
        <w:rPr>
          <w:rFonts w:ascii="Times New Roman" w:hAnsi="Times New Roman" w:cs="Times New Roman"/>
          <w:b/>
          <w:color w:val="FF0000"/>
          <w:sz w:val="24"/>
          <w:szCs w:val="24"/>
        </w:rPr>
      </w:pPr>
    </w:p>
    <w:p w:rsidR="004D4D61" w:rsidRPr="00AF0FC6" w:rsidRDefault="004D4D61" w:rsidP="00457956">
      <w:pPr>
        <w:jc w:val="both"/>
        <w:rPr>
          <w:rFonts w:ascii="Times New Roman" w:hAnsi="Times New Roman" w:cs="Times New Roman"/>
          <w:b/>
          <w:color w:val="FF0000"/>
          <w:sz w:val="24"/>
          <w:szCs w:val="24"/>
        </w:rPr>
      </w:pPr>
    </w:p>
    <w:p w:rsidR="00457956" w:rsidRDefault="00457956" w:rsidP="00457956">
      <w:pPr>
        <w:jc w:val="both"/>
        <w:rPr>
          <w:rFonts w:ascii="Times New Roman" w:hAnsi="Times New Roman" w:cs="Times New Roman"/>
          <w:sz w:val="24"/>
          <w:szCs w:val="24"/>
        </w:rPr>
      </w:pPr>
      <w:r w:rsidRPr="00EE0086">
        <w:rPr>
          <w:rFonts w:ascii="Times New Roman" w:hAnsi="Times New Roman" w:cs="Times New Roman"/>
          <w:b/>
          <w:sz w:val="24"/>
          <w:szCs w:val="24"/>
        </w:rPr>
        <w:t>INTERPRETATION:</w:t>
      </w:r>
      <w:r>
        <w:rPr>
          <w:rFonts w:ascii="Times New Roman" w:hAnsi="Times New Roman" w:cs="Times New Roman"/>
          <w:sz w:val="24"/>
          <w:szCs w:val="24"/>
        </w:rPr>
        <w:t xml:space="preserve"> Various tasks</w:t>
      </w:r>
      <w:r w:rsidRPr="008E4DE4">
        <w:rPr>
          <w:rFonts w:ascii="Times New Roman" w:hAnsi="Times New Roman" w:cs="Times New Roman"/>
          <w:sz w:val="24"/>
          <w:szCs w:val="24"/>
        </w:rPr>
        <w:t xml:space="preserve"> are hold on w</w:t>
      </w:r>
      <w:r>
        <w:rPr>
          <w:rFonts w:ascii="Times New Roman" w:hAnsi="Times New Roman" w:cs="Times New Roman"/>
          <w:sz w:val="24"/>
          <w:szCs w:val="24"/>
        </w:rPr>
        <w:t>here team work is necessary. Aarong</w:t>
      </w:r>
      <w:r w:rsidRPr="008E4DE4">
        <w:rPr>
          <w:rFonts w:ascii="Times New Roman" w:hAnsi="Times New Roman" w:cs="Times New Roman"/>
          <w:sz w:val="24"/>
          <w:szCs w:val="24"/>
        </w:rPr>
        <w:t xml:space="preserve"> a</w:t>
      </w:r>
      <w:r>
        <w:rPr>
          <w:rFonts w:ascii="Times New Roman" w:hAnsi="Times New Roman" w:cs="Times New Roman"/>
          <w:sz w:val="24"/>
          <w:szCs w:val="24"/>
        </w:rPr>
        <w:t>lso emphasizes on team work. Almost all of the</w:t>
      </w:r>
      <w:r w:rsidRPr="008E4DE4">
        <w:rPr>
          <w:rFonts w:ascii="Times New Roman" w:hAnsi="Times New Roman" w:cs="Times New Roman"/>
          <w:sz w:val="24"/>
          <w:szCs w:val="24"/>
        </w:rPr>
        <w:t xml:space="preserve"> employees</w:t>
      </w:r>
      <w:r>
        <w:rPr>
          <w:rFonts w:ascii="Times New Roman" w:hAnsi="Times New Roman" w:cs="Times New Roman"/>
          <w:sz w:val="24"/>
          <w:szCs w:val="24"/>
        </w:rPr>
        <w:t xml:space="preserve"> such as 92% employees</w:t>
      </w:r>
      <w:r w:rsidRPr="008E4DE4">
        <w:rPr>
          <w:rFonts w:ascii="Times New Roman" w:hAnsi="Times New Roman" w:cs="Times New Roman"/>
          <w:sz w:val="24"/>
          <w:szCs w:val="24"/>
        </w:rPr>
        <w:t xml:space="preserve"> are strongly support</w:t>
      </w:r>
      <w:r>
        <w:rPr>
          <w:rFonts w:ascii="Times New Roman" w:hAnsi="Times New Roman" w:cs="Times New Roman"/>
          <w:sz w:val="24"/>
          <w:szCs w:val="24"/>
        </w:rPr>
        <w:t>ed with</w:t>
      </w:r>
      <w:r w:rsidRPr="008E4DE4">
        <w:rPr>
          <w:rFonts w:ascii="Times New Roman" w:hAnsi="Times New Roman" w:cs="Times New Roman"/>
          <w:sz w:val="24"/>
          <w:szCs w:val="24"/>
        </w:rPr>
        <w:t xml:space="preserve"> this statement.</w:t>
      </w:r>
    </w:p>
    <w:p w:rsidR="00457956" w:rsidRDefault="00457956" w:rsidP="00457956">
      <w:pPr>
        <w:jc w:val="both"/>
        <w:rPr>
          <w:rFonts w:ascii="Times New Roman" w:hAnsi="Times New Roman" w:cs="Times New Roman"/>
          <w:sz w:val="24"/>
          <w:szCs w:val="24"/>
        </w:rPr>
      </w:pPr>
      <w:r>
        <w:rPr>
          <w:rFonts w:ascii="Times New Roman" w:hAnsi="Times New Roman" w:cs="Times New Roman"/>
          <w:sz w:val="24"/>
          <w:szCs w:val="24"/>
        </w:rPr>
        <w:br w:type="page"/>
      </w:r>
    </w:p>
    <w:p w:rsidR="00457956" w:rsidRDefault="00457956" w:rsidP="00457956">
      <w:pPr>
        <w:jc w:val="both"/>
        <w:rPr>
          <w:rFonts w:ascii="Times New Roman" w:eastAsia="Times New Roman" w:hAnsi="Times New Roman" w:cs="Times New Roman"/>
          <w:b/>
          <w:color w:val="000000"/>
          <w:sz w:val="24"/>
          <w:szCs w:val="24"/>
        </w:rPr>
      </w:pPr>
      <w:r w:rsidRPr="005C179F">
        <w:rPr>
          <w:rFonts w:ascii="Times New Roman" w:eastAsia="Times New Roman" w:hAnsi="Times New Roman" w:cs="Times New Roman"/>
          <w:b/>
          <w:color w:val="000000"/>
          <w:sz w:val="24"/>
          <w:szCs w:val="24"/>
        </w:rPr>
        <w:lastRenderedPageBreak/>
        <w:t>Employee engagement:</w:t>
      </w:r>
    </w:p>
    <w:p w:rsidR="00457956" w:rsidRDefault="00457956" w:rsidP="00457956">
      <w:pPr>
        <w:pStyle w:val="ListParagraph"/>
        <w:numPr>
          <w:ilvl w:val="0"/>
          <w:numId w:val="14"/>
        </w:numPr>
        <w:jc w:val="both"/>
        <w:rPr>
          <w:rFonts w:ascii="Times New Roman" w:hAnsi="Times New Roman" w:cs="Times New Roman"/>
          <w:sz w:val="24"/>
          <w:szCs w:val="24"/>
        </w:rPr>
      </w:pPr>
      <w:r w:rsidRPr="005C179F">
        <w:rPr>
          <w:rFonts w:ascii="Times New Roman" w:hAnsi="Times New Roman" w:cs="Times New Roman"/>
          <w:sz w:val="24"/>
          <w:szCs w:val="24"/>
        </w:rPr>
        <w:t>There is enough space &amp; scope to show the creativity of individual employee.</w:t>
      </w:r>
    </w:p>
    <w:p w:rsidR="00457956" w:rsidRDefault="004D4D61" w:rsidP="00457956">
      <w:pPr>
        <w:pStyle w:val="ListParagraph"/>
        <w:jc w:val="both"/>
        <w:rPr>
          <w:rFonts w:ascii="Times New Roman" w:hAnsi="Times New Roman" w:cs="Times New Roman"/>
          <w:sz w:val="24"/>
          <w:szCs w:val="24"/>
        </w:rPr>
      </w:pPr>
      <w:r>
        <w:rPr>
          <w:rFonts w:ascii="Times New Roman" w:hAnsi="Times New Roman" w:cs="Times New Roman"/>
          <w:noProof/>
          <w:sz w:val="24"/>
          <w:szCs w:val="24"/>
          <w:lang w:bidi="bn-BD"/>
        </w:rPr>
        <w:drawing>
          <wp:anchor distT="0" distB="0" distL="114300" distR="114300" simplePos="0" relativeHeight="251653632" behindDoc="0" locked="0" layoutInCell="1" allowOverlap="1">
            <wp:simplePos x="0" y="0"/>
            <wp:positionH relativeFrom="margin">
              <wp:align>center</wp:align>
            </wp:positionH>
            <wp:positionV relativeFrom="margin">
              <wp:posOffset>599089</wp:posOffset>
            </wp:positionV>
            <wp:extent cx="3819525" cy="2324928"/>
            <wp:effectExtent l="0" t="0" r="0" b="0"/>
            <wp:wrapSquare wrapText="bothSides"/>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20.JPG"/>
                    <pic:cNvPicPr/>
                  </pic:nvPicPr>
                  <pic:blipFill>
                    <a:blip r:embed="rId33">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3819525" cy="2324928"/>
                    </a:xfrm>
                    <a:prstGeom prst="rect">
                      <a:avLst/>
                    </a:prstGeom>
                  </pic:spPr>
                </pic:pic>
              </a:graphicData>
            </a:graphic>
          </wp:anchor>
        </w:drawing>
      </w:r>
    </w:p>
    <w:p w:rsidR="00457956" w:rsidRPr="003540F0" w:rsidRDefault="00457956" w:rsidP="00457956">
      <w:pPr>
        <w:pStyle w:val="ListParagraph"/>
        <w:jc w:val="center"/>
        <w:rPr>
          <w:rFonts w:ascii="Times New Roman" w:hAnsi="Times New Roman" w:cs="Times New Roman"/>
          <w:sz w:val="24"/>
          <w:szCs w:val="24"/>
        </w:rPr>
      </w:pPr>
    </w:p>
    <w:p w:rsidR="004D4D61" w:rsidRDefault="004D4D61" w:rsidP="00457956">
      <w:pPr>
        <w:jc w:val="both"/>
        <w:rPr>
          <w:rFonts w:ascii="Times New Roman" w:hAnsi="Times New Roman" w:cs="Times New Roman"/>
          <w:b/>
          <w:sz w:val="24"/>
          <w:szCs w:val="24"/>
        </w:rPr>
      </w:pPr>
    </w:p>
    <w:p w:rsidR="004D4D61" w:rsidRDefault="004D4D61" w:rsidP="00457956">
      <w:pPr>
        <w:jc w:val="both"/>
        <w:rPr>
          <w:rFonts w:ascii="Times New Roman" w:hAnsi="Times New Roman" w:cs="Times New Roman"/>
          <w:b/>
          <w:sz w:val="24"/>
          <w:szCs w:val="24"/>
        </w:rPr>
      </w:pPr>
    </w:p>
    <w:p w:rsidR="004D4D61" w:rsidRDefault="004D4D61" w:rsidP="00457956">
      <w:pPr>
        <w:jc w:val="both"/>
        <w:rPr>
          <w:rFonts w:ascii="Times New Roman" w:hAnsi="Times New Roman" w:cs="Times New Roman"/>
          <w:b/>
          <w:sz w:val="24"/>
          <w:szCs w:val="24"/>
        </w:rPr>
      </w:pPr>
    </w:p>
    <w:p w:rsidR="004D4D61" w:rsidRDefault="004D4D61" w:rsidP="00457956">
      <w:pPr>
        <w:jc w:val="both"/>
        <w:rPr>
          <w:rFonts w:ascii="Times New Roman" w:hAnsi="Times New Roman" w:cs="Times New Roman"/>
          <w:b/>
          <w:sz w:val="24"/>
          <w:szCs w:val="24"/>
        </w:rPr>
      </w:pPr>
    </w:p>
    <w:p w:rsidR="004D4D61" w:rsidRDefault="004D4D61" w:rsidP="00457956">
      <w:pPr>
        <w:jc w:val="both"/>
        <w:rPr>
          <w:rFonts w:ascii="Times New Roman" w:hAnsi="Times New Roman" w:cs="Times New Roman"/>
          <w:b/>
          <w:sz w:val="24"/>
          <w:szCs w:val="24"/>
        </w:rPr>
      </w:pPr>
    </w:p>
    <w:p w:rsidR="004D4D61" w:rsidRDefault="004D4D61" w:rsidP="00457956">
      <w:pPr>
        <w:jc w:val="both"/>
        <w:rPr>
          <w:rFonts w:ascii="Times New Roman" w:hAnsi="Times New Roman" w:cs="Times New Roman"/>
          <w:b/>
          <w:sz w:val="24"/>
          <w:szCs w:val="24"/>
        </w:rPr>
      </w:pPr>
    </w:p>
    <w:p w:rsidR="004D4D61" w:rsidRDefault="004D4D61" w:rsidP="00457956">
      <w:pPr>
        <w:jc w:val="both"/>
        <w:rPr>
          <w:rFonts w:ascii="Times New Roman" w:hAnsi="Times New Roman" w:cs="Times New Roman"/>
          <w:b/>
          <w:sz w:val="24"/>
          <w:szCs w:val="24"/>
        </w:rPr>
      </w:pPr>
    </w:p>
    <w:p w:rsidR="00457956" w:rsidRDefault="00457956" w:rsidP="00457956">
      <w:pPr>
        <w:jc w:val="both"/>
        <w:rPr>
          <w:rFonts w:ascii="Times New Roman" w:hAnsi="Times New Roman" w:cs="Times New Roman"/>
          <w:sz w:val="24"/>
          <w:szCs w:val="24"/>
        </w:rPr>
      </w:pPr>
      <w:r w:rsidRPr="00EE0086">
        <w:rPr>
          <w:rFonts w:ascii="Times New Roman" w:hAnsi="Times New Roman" w:cs="Times New Roman"/>
          <w:b/>
          <w:sz w:val="24"/>
          <w:szCs w:val="24"/>
        </w:rPr>
        <w:t>INTERPRETATION:</w:t>
      </w:r>
      <w:r w:rsidRPr="00251F2D">
        <w:rPr>
          <w:rFonts w:ascii="Times New Roman" w:hAnsi="Times New Roman" w:cs="Times New Roman"/>
          <w:color w:val="000000"/>
          <w:sz w:val="24"/>
          <w:szCs w:val="24"/>
          <w:shd w:val="clear" w:color="auto" w:fill="FFFFFF"/>
        </w:rPr>
        <w:t>From theabove graph shows</w:t>
      </w:r>
      <w:r>
        <w:rPr>
          <w:rFonts w:ascii="Times New Roman" w:hAnsi="Times New Roman" w:cs="Times New Roman"/>
          <w:color w:val="000000"/>
          <w:sz w:val="24"/>
          <w:szCs w:val="24"/>
          <w:shd w:val="clear" w:color="auto" w:fill="FFFFFF"/>
        </w:rPr>
        <w:t xml:space="preserve"> that most of the respondents a</w:t>
      </w:r>
      <w:r w:rsidRPr="00251F2D">
        <w:rPr>
          <w:rFonts w:ascii="Times New Roman" w:hAnsi="Times New Roman" w:cs="Times New Roman"/>
          <w:color w:val="000000"/>
          <w:sz w:val="24"/>
          <w:szCs w:val="24"/>
          <w:shd w:val="clear" w:color="auto" w:fill="FFFFFF"/>
        </w:rPr>
        <w:t>re agree</w:t>
      </w:r>
      <w:r>
        <w:rPr>
          <w:rFonts w:ascii="Times New Roman" w:hAnsi="Times New Roman" w:cs="Times New Roman"/>
          <w:color w:val="000000"/>
          <w:sz w:val="24"/>
          <w:szCs w:val="24"/>
          <w:shd w:val="clear" w:color="auto" w:fill="FFFFFF"/>
        </w:rPr>
        <w:t>d (12</w:t>
      </w:r>
      <w:r w:rsidRPr="00251F2D">
        <w:rPr>
          <w:rFonts w:ascii="Times New Roman" w:hAnsi="Times New Roman" w:cs="Times New Roman"/>
          <w:color w:val="000000"/>
          <w:sz w:val="24"/>
          <w:szCs w:val="24"/>
          <w:shd w:val="clear" w:color="auto" w:fill="FFFFFF"/>
        </w:rPr>
        <w:t xml:space="preserve"> respondents) with </w:t>
      </w:r>
      <w:r>
        <w:rPr>
          <w:rFonts w:ascii="Times New Roman" w:hAnsi="Times New Roman" w:cs="Times New Roman"/>
          <w:sz w:val="24"/>
          <w:szCs w:val="24"/>
        </w:rPr>
        <w:t>t</w:t>
      </w:r>
      <w:r w:rsidRPr="00A70FD0">
        <w:rPr>
          <w:rFonts w:ascii="Times New Roman" w:hAnsi="Times New Roman" w:cs="Times New Roman"/>
          <w:sz w:val="24"/>
          <w:szCs w:val="24"/>
        </w:rPr>
        <w:t>here is enough space &amp; scope to show the creativity of individual employee</w:t>
      </w:r>
      <w:r>
        <w:rPr>
          <w:rFonts w:ascii="Times New Roman" w:hAnsi="Times New Roman" w:cs="Times New Roman"/>
          <w:sz w:val="24"/>
          <w:szCs w:val="24"/>
        </w:rPr>
        <w:t>.</w:t>
      </w:r>
      <w:r>
        <w:rPr>
          <w:rFonts w:ascii="Times New Roman" w:hAnsi="Times New Roman" w:cs="Times New Roman"/>
          <w:color w:val="000000"/>
          <w:sz w:val="24"/>
          <w:szCs w:val="24"/>
          <w:shd w:val="clear" w:color="auto" w:fill="FFFFFF"/>
        </w:rPr>
        <w:t xml:space="preserve"> 10 respondents a</w:t>
      </w:r>
      <w:r w:rsidRPr="00251F2D">
        <w:rPr>
          <w:rFonts w:ascii="Times New Roman" w:hAnsi="Times New Roman" w:cs="Times New Roman"/>
          <w:color w:val="000000"/>
          <w:sz w:val="24"/>
          <w:szCs w:val="24"/>
          <w:shd w:val="clear" w:color="auto" w:fill="FFFFFF"/>
        </w:rPr>
        <w:t>re strongly agree</w:t>
      </w:r>
      <w:r>
        <w:rPr>
          <w:rFonts w:ascii="Times New Roman" w:hAnsi="Times New Roman" w:cs="Times New Roman"/>
          <w:color w:val="000000"/>
          <w:sz w:val="24"/>
          <w:szCs w:val="24"/>
          <w:shd w:val="clear" w:color="auto" w:fill="FFFFFF"/>
        </w:rPr>
        <w:t>d. On the other hand, 3</w:t>
      </w:r>
      <w:r w:rsidRPr="00251F2D">
        <w:rPr>
          <w:rFonts w:ascii="Times New Roman" w:hAnsi="Times New Roman" w:cs="Times New Roman"/>
          <w:color w:val="000000"/>
          <w:sz w:val="24"/>
          <w:szCs w:val="24"/>
          <w:shd w:val="clear" w:color="auto" w:fill="FFFFFF"/>
        </w:rPr>
        <w:t xml:space="preserve"> respondent</w:t>
      </w:r>
      <w:r>
        <w:rPr>
          <w:rFonts w:ascii="Times New Roman" w:hAnsi="Times New Roman" w:cs="Times New Roman"/>
          <w:color w:val="000000"/>
          <w:sz w:val="24"/>
          <w:szCs w:val="24"/>
          <w:shd w:val="clear" w:color="auto" w:fill="FFFFFF"/>
        </w:rPr>
        <w:t>s are</w:t>
      </w:r>
      <w:r w:rsidRPr="00251F2D">
        <w:rPr>
          <w:rFonts w:ascii="Times New Roman" w:hAnsi="Times New Roman" w:cs="Times New Roman"/>
          <w:color w:val="000000"/>
          <w:sz w:val="24"/>
          <w:szCs w:val="24"/>
          <w:shd w:val="clear" w:color="auto" w:fill="FFFFFF"/>
        </w:rPr>
        <w:t xml:space="preserve"> neutral to this.</w:t>
      </w:r>
      <w:r w:rsidRPr="008E4DE4">
        <w:rPr>
          <w:rFonts w:ascii="Times New Roman" w:hAnsi="Times New Roman" w:cs="Times New Roman"/>
          <w:sz w:val="24"/>
          <w:szCs w:val="24"/>
        </w:rPr>
        <w:t>The HRM department of this organiz</w:t>
      </w:r>
      <w:r>
        <w:rPr>
          <w:rFonts w:ascii="Times New Roman" w:hAnsi="Times New Roman" w:cs="Times New Roman"/>
          <w:sz w:val="24"/>
          <w:szCs w:val="24"/>
        </w:rPr>
        <w:t>ation ensures this requirement. 88%</w:t>
      </w:r>
      <w:r w:rsidRPr="008E4DE4">
        <w:rPr>
          <w:rFonts w:ascii="Times New Roman" w:hAnsi="Times New Roman" w:cs="Times New Roman"/>
          <w:sz w:val="24"/>
          <w:szCs w:val="24"/>
        </w:rPr>
        <w:t xml:space="preserve"> employees are strongl</w:t>
      </w:r>
      <w:r>
        <w:rPr>
          <w:rFonts w:ascii="Times New Roman" w:hAnsi="Times New Roman" w:cs="Times New Roman"/>
          <w:sz w:val="24"/>
          <w:szCs w:val="24"/>
        </w:rPr>
        <w:t>y supported this organization.</w:t>
      </w:r>
    </w:p>
    <w:p w:rsidR="00457956" w:rsidRPr="008E4DE4" w:rsidRDefault="00457956" w:rsidP="00457956">
      <w:pPr>
        <w:jc w:val="both"/>
        <w:rPr>
          <w:rFonts w:ascii="Times New Roman" w:hAnsi="Times New Roman" w:cs="Times New Roman"/>
          <w:sz w:val="24"/>
          <w:szCs w:val="24"/>
        </w:rPr>
      </w:pPr>
    </w:p>
    <w:p w:rsidR="00457956" w:rsidRDefault="00457956" w:rsidP="00457956">
      <w:pPr>
        <w:pStyle w:val="ListParagraph"/>
        <w:numPr>
          <w:ilvl w:val="0"/>
          <w:numId w:val="14"/>
        </w:numPr>
        <w:jc w:val="both"/>
        <w:rPr>
          <w:rFonts w:ascii="Times New Roman" w:hAnsi="Times New Roman" w:cs="Times New Roman"/>
          <w:sz w:val="24"/>
          <w:szCs w:val="24"/>
        </w:rPr>
      </w:pPr>
      <w:r w:rsidRPr="00194E6A">
        <w:rPr>
          <w:rFonts w:ascii="Times New Roman" w:hAnsi="Times New Roman" w:cs="Times New Roman"/>
          <w:sz w:val="24"/>
          <w:szCs w:val="24"/>
        </w:rPr>
        <w:t xml:space="preserve">There is opportunity to share </w:t>
      </w:r>
      <w:r w:rsidRPr="005C179F">
        <w:rPr>
          <w:rFonts w:ascii="Times New Roman" w:hAnsi="Times New Roman" w:cs="Times New Roman"/>
          <w:sz w:val="24"/>
          <w:szCs w:val="24"/>
        </w:rPr>
        <w:t>knowledge &amp; ideas when any decisions are made.</w:t>
      </w:r>
    </w:p>
    <w:p w:rsidR="00457956" w:rsidRDefault="00457956" w:rsidP="00457956">
      <w:pPr>
        <w:pStyle w:val="ListParagraph"/>
        <w:jc w:val="center"/>
        <w:rPr>
          <w:rFonts w:ascii="Times New Roman" w:hAnsi="Times New Roman" w:cs="Times New Roman"/>
          <w:sz w:val="24"/>
          <w:szCs w:val="24"/>
        </w:rPr>
      </w:pPr>
    </w:p>
    <w:p w:rsidR="00457956" w:rsidRPr="003540F0" w:rsidRDefault="004D4D61" w:rsidP="00457956">
      <w:pPr>
        <w:pStyle w:val="ListParagraph"/>
        <w:jc w:val="center"/>
        <w:rPr>
          <w:rFonts w:ascii="Times New Roman" w:hAnsi="Times New Roman" w:cs="Times New Roman"/>
          <w:sz w:val="24"/>
          <w:szCs w:val="24"/>
        </w:rPr>
      </w:pPr>
      <w:r>
        <w:rPr>
          <w:rFonts w:ascii="Times New Roman" w:hAnsi="Times New Roman" w:cs="Times New Roman"/>
          <w:noProof/>
          <w:sz w:val="24"/>
          <w:szCs w:val="24"/>
          <w:lang w:bidi="bn-BD"/>
        </w:rPr>
        <w:drawing>
          <wp:anchor distT="0" distB="0" distL="114300" distR="114300" simplePos="0" relativeHeight="251654656" behindDoc="0" locked="0" layoutInCell="1" allowOverlap="1">
            <wp:simplePos x="0" y="0"/>
            <wp:positionH relativeFrom="margin">
              <wp:align>center</wp:align>
            </wp:positionH>
            <wp:positionV relativeFrom="margin">
              <wp:posOffset>4718598</wp:posOffset>
            </wp:positionV>
            <wp:extent cx="4193540" cy="2552065"/>
            <wp:effectExtent l="0" t="0" r="0" b="635"/>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20.JPG"/>
                    <pic:cNvPicPr/>
                  </pic:nvPicPr>
                  <pic:blipFill>
                    <a:blip r:embed="rId33">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4193540" cy="2552065"/>
                    </a:xfrm>
                    <a:prstGeom prst="rect">
                      <a:avLst/>
                    </a:prstGeom>
                  </pic:spPr>
                </pic:pic>
              </a:graphicData>
            </a:graphic>
          </wp:anchor>
        </w:drawing>
      </w:r>
    </w:p>
    <w:p w:rsidR="004D4D61" w:rsidRDefault="004D4D61" w:rsidP="00457956">
      <w:pPr>
        <w:jc w:val="both"/>
        <w:rPr>
          <w:rFonts w:ascii="Times New Roman" w:hAnsi="Times New Roman" w:cs="Times New Roman"/>
          <w:b/>
          <w:sz w:val="24"/>
          <w:szCs w:val="24"/>
        </w:rPr>
      </w:pPr>
    </w:p>
    <w:p w:rsidR="004D4D61" w:rsidRDefault="004D4D61" w:rsidP="00457956">
      <w:pPr>
        <w:jc w:val="both"/>
        <w:rPr>
          <w:rFonts w:ascii="Times New Roman" w:hAnsi="Times New Roman" w:cs="Times New Roman"/>
          <w:b/>
          <w:sz w:val="24"/>
          <w:szCs w:val="24"/>
        </w:rPr>
      </w:pPr>
    </w:p>
    <w:p w:rsidR="004D4D61" w:rsidRDefault="004D4D61" w:rsidP="00457956">
      <w:pPr>
        <w:jc w:val="both"/>
        <w:rPr>
          <w:rFonts w:ascii="Times New Roman" w:hAnsi="Times New Roman" w:cs="Times New Roman"/>
          <w:b/>
          <w:sz w:val="24"/>
          <w:szCs w:val="24"/>
        </w:rPr>
      </w:pPr>
    </w:p>
    <w:p w:rsidR="004D4D61" w:rsidRDefault="004D4D61" w:rsidP="00457956">
      <w:pPr>
        <w:jc w:val="both"/>
        <w:rPr>
          <w:rFonts w:ascii="Times New Roman" w:hAnsi="Times New Roman" w:cs="Times New Roman"/>
          <w:b/>
          <w:sz w:val="24"/>
          <w:szCs w:val="24"/>
        </w:rPr>
      </w:pPr>
    </w:p>
    <w:p w:rsidR="004D4D61" w:rsidRDefault="004D4D61" w:rsidP="00457956">
      <w:pPr>
        <w:jc w:val="both"/>
        <w:rPr>
          <w:rFonts w:ascii="Times New Roman" w:hAnsi="Times New Roman" w:cs="Times New Roman"/>
          <w:b/>
          <w:sz w:val="24"/>
          <w:szCs w:val="24"/>
        </w:rPr>
      </w:pPr>
    </w:p>
    <w:p w:rsidR="004D4D61" w:rsidRDefault="004D4D61" w:rsidP="00457956">
      <w:pPr>
        <w:jc w:val="both"/>
        <w:rPr>
          <w:rFonts w:ascii="Times New Roman" w:hAnsi="Times New Roman" w:cs="Times New Roman"/>
          <w:b/>
          <w:sz w:val="24"/>
          <w:szCs w:val="24"/>
        </w:rPr>
      </w:pPr>
    </w:p>
    <w:p w:rsidR="004D4D61" w:rsidRDefault="004D4D61" w:rsidP="00457956">
      <w:pPr>
        <w:jc w:val="both"/>
        <w:rPr>
          <w:rFonts w:ascii="Times New Roman" w:hAnsi="Times New Roman" w:cs="Times New Roman"/>
          <w:b/>
          <w:sz w:val="24"/>
          <w:szCs w:val="24"/>
        </w:rPr>
      </w:pPr>
    </w:p>
    <w:p w:rsidR="004D4D61" w:rsidRDefault="004D4D61" w:rsidP="00457956">
      <w:pPr>
        <w:jc w:val="both"/>
        <w:rPr>
          <w:rFonts w:ascii="Times New Roman" w:hAnsi="Times New Roman" w:cs="Times New Roman"/>
          <w:b/>
          <w:sz w:val="24"/>
          <w:szCs w:val="24"/>
        </w:rPr>
      </w:pPr>
    </w:p>
    <w:p w:rsidR="004D4D61" w:rsidRDefault="004D4D61" w:rsidP="00457956">
      <w:pPr>
        <w:jc w:val="both"/>
        <w:rPr>
          <w:rFonts w:ascii="Times New Roman" w:hAnsi="Times New Roman" w:cs="Times New Roman"/>
          <w:b/>
          <w:sz w:val="24"/>
          <w:szCs w:val="24"/>
        </w:rPr>
      </w:pPr>
    </w:p>
    <w:p w:rsidR="00457956" w:rsidRPr="00001CB9" w:rsidRDefault="00457956" w:rsidP="00457956">
      <w:pPr>
        <w:jc w:val="both"/>
        <w:rPr>
          <w:rFonts w:ascii="Times New Roman" w:hAnsi="Times New Roman" w:cs="Times New Roman"/>
          <w:sz w:val="24"/>
          <w:szCs w:val="24"/>
        </w:rPr>
      </w:pPr>
      <w:r w:rsidRPr="00EE0086">
        <w:rPr>
          <w:rFonts w:ascii="Times New Roman" w:hAnsi="Times New Roman" w:cs="Times New Roman"/>
          <w:b/>
          <w:sz w:val="24"/>
          <w:szCs w:val="24"/>
        </w:rPr>
        <w:t>INTERPRETATION:</w:t>
      </w:r>
      <w:r w:rsidRPr="00251F2D">
        <w:rPr>
          <w:rFonts w:ascii="Times New Roman" w:hAnsi="Times New Roman" w:cs="Times New Roman"/>
          <w:color w:val="000000"/>
          <w:sz w:val="24"/>
          <w:szCs w:val="24"/>
          <w:shd w:val="clear" w:color="auto" w:fill="FFFFFF"/>
        </w:rPr>
        <w:t>From the above graph shows</w:t>
      </w:r>
      <w:r>
        <w:rPr>
          <w:rFonts w:ascii="Times New Roman" w:hAnsi="Times New Roman" w:cs="Times New Roman"/>
          <w:color w:val="000000"/>
          <w:sz w:val="24"/>
          <w:szCs w:val="24"/>
          <w:shd w:val="clear" w:color="auto" w:fill="FFFFFF"/>
        </w:rPr>
        <w:t xml:space="preserve"> that most of the respondents a</w:t>
      </w:r>
      <w:r w:rsidRPr="00251F2D">
        <w:rPr>
          <w:rFonts w:ascii="Times New Roman" w:hAnsi="Times New Roman" w:cs="Times New Roman"/>
          <w:color w:val="000000"/>
          <w:sz w:val="24"/>
          <w:szCs w:val="24"/>
          <w:shd w:val="clear" w:color="auto" w:fill="FFFFFF"/>
        </w:rPr>
        <w:t>re</w:t>
      </w:r>
      <w:r w:rsidR="004D4D61">
        <w:rPr>
          <w:rFonts w:ascii="Times New Roman" w:hAnsi="Times New Roman" w:cs="Times New Roman"/>
          <w:color w:val="000000"/>
          <w:sz w:val="24"/>
          <w:szCs w:val="24"/>
          <w:shd w:val="clear" w:color="auto" w:fill="FFFFFF"/>
        </w:rPr>
        <w:t xml:space="preserve">agreed (12 </w:t>
      </w:r>
      <w:r w:rsidRPr="00251F2D">
        <w:rPr>
          <w:rFonts w:ascii="Times New Roman" w:hAnsi="Times New Roman" w:cs="Times New Roman"/>
          <w:color w:val="000000"/>
          <w:sz w:val="24"/>
          <w:szCs w:val="24"/>
          <w:shd w:val="clear" w:color="auto" w:fill="FFFFFF"/>
        </w:rPr>
        <w:t xml:space="preserve">respondents) </w:t>
      </w:r>
      <w:r>
        <w:rPr>
          <w:rFonts w:ascii="Times New Roman" w:hAnsi="Times New Roman" w:cs="Times New Roman"/>
          <w:color w:val="000000"/>
          <w:sz w:val="24"/>
          <w:szCs w:val="24"/>
          <w:shd w:val="clear" w:color="auto" w:fill="FFFFFF"/>
        </w:rPr>
        <w:t>and 10 respondents are</w:t>
      </w:r>
      <w:r w:rsidRPr="00251F2D">
        <w:rPr>
          <w:rFonts w:ascii="Times New Roman" w:hAnsi="Times New Roman" w:cs="Times New Roman"/>
          <w:color w:val="000000"/>
          <w:sz w:val="24"/>
          <w:szCs w:val="24"/>
          <w:shd w:val="clear" w:color="auto" w:fill="FFFFFF"/>
        </w:rPr>
        <w:t xml:space="preserve"> strongly agreed </w:t>
      </w:r>
      <w:r>
        <w:rPr>
          <w:rFonts w:ascii="Times New Roman" w:hAnsi="Times New Roman" w:cs="Times New Roman"/>
          <w:color w:val="000000"/>
          <w:sz w:val="24"/>
          <w:szCs w:val="24"/>
          <w:shd w:val="clear" w:color="auto" w:fill="FFFFFF"/>
        </w:rPr>
        <w:t xml:space="preserve">to this statement that they get the </w:t>
      </w:r>
      <w:r>
        <w:rPr>
          <w:rFonts w:ascii="Times New Roman" w:hAnsi="Times New Roman" w:cs="Times New Roman"/>
          <w:sz w:val="24"/>
          <w:szCs w:val="24"/>
        </w:rPr>
        <w:t xml:space="preserve">opportunity to share </w:t>
      </w:r>
      <w:r w:rsidRPr="00A70FD0">
        <w:rPr>
          <w:rFonts w:ascii="Times New Roman" w:hAnsi="Times New Roman" w:cs="Times New Roman"/>
          <w:sz w:val="24"/>
          <w:szCs w:val="24"/>
        </w:rPr>
        <w:t>knowledge &amp; ideas when any decisions are made.</w:t>
      </w:r>
      <w:r>
        <w:rPr>
          <w:rFonts w:ascii="Times New Roman" w:hAnsi="Times New Roman" w:cs="Times New Roman"/>
          <w:sz w:val="24"/>
          <w:szCs w:val="24"/>
        </w:rPr>
        <w:br w:type="page"/>
      </w:r>
    </w:p>
    <w:p w:rsidR="00457956" w:rsidRPr="005C179F" w:rsidRDefault="00457956" w:rsidP="00457956">
      <w:pPr>
        <w:jc w:val="both"/>
        <w:rPr>
          <w:rFonts w:ascii="Times New Roman" w:hAnsi="Times New Roman" w:cs="Times New Roman"/>
          <w:b/>
          <w:sz w:val="24"/>
          <w:szCs w:val="24"/>
        </w:rPr>
      </w:pPr>
      <w:r w:rsidRPr="005C179F">
        <w:rPr>
          <w:rFonts w:ascii="Times New Roman" w:eastAsia="Times New Roman" w:hAnsi="Times New Roman" w:cs="Times New Roman"/>
          <w:b/>
          <w:color w:val="000000"/>
          <w:sz w:val="24"/>
          <w:szCs w:val="24"/>
        </w:rPr>
        <w:lastRenderedPageBreak/>
        <w:t>Training &amp; Skill development:</w:t>
      </w:r>
    </w:p>
    <w:p w:rsidR="00457956" w:rsidRPr="00001CB9" w:rsidRDefault="00457956" w:rsidP="00457956">
      <w:pPr>
        <w:pStyle w:val="ListParagraph"/>
        <w:numPr>
          <w:ilvl w:val="0"/>
          <w:numId w:val="14"/>
        </w:numPr>
        <w:jc w:val="both"/>
        <w:rPr>
          <w:rFonts w:ascii="Times New Roman" w:hAnsi="Times New Roman" w:cs="Times New Roman"/>
          <w:sz w:val="24"/>
          <w:szCs w:val="24"/>
        </w:rPr>
      </w:pPr>
      <w:r w:rsidRPr="00AE4C47">
        <w:rPr>
          <w:rFonts w:ascii="Times New Roman" w:hAnsi="Times New Roman" w:cs="Times New Roman"/>
          <w:sz w:val="24"/>
          <w:szCs w:val="24"/>
        </w:rPr>
        <w:t>The organization clearly explains its instructions to its new employees &amp; continuously guide them.</w:t>
      </w:r>
    </w:p>
    <w:p w:rsidR="00AF12F0" w:rsidRDefault="00AF12F0" w:rsidP="00457956">
      <w:pPr>
        <w:ind w:left="720"/>
        <w:jc w:val="center"/>
        <w:rPr>
          <w:rFonts w:ascii="Times New Roman" w:eastAsia="Times New Roman" w:hAnsi="Times New Roman" w:cs="Times New Roman"/>
          <w:noProof/>
          <w:color w:val="000000"/>
          <w:sz w:val="24"/>
          <w:szCs w:val="24"/>
        </w:rPr>
      </w:pPr>
    </w:p>
    <w:p w:rsidR="00AF12F0" w:rsidRDefault="00AF12F0" w:rsidP="00457956">
      <w:pPr>
        <w:ind w:left="720"/>
        <w:jc w:val="center"/>
        <w:rPr>
          <w:rFonts w:ascii="Times New Roman" w:eastAsia="Times New Roman" w:hAnsi="Times New Roman" w:cs="Times New Roman"/>
          <w:noProof/>
          <w:color w:val="000000"/>
          <w:sz w:val="24"/>
          <w:szCs w:val="24"/>
        </w:rPr>
      </w:pPr>
    </w:p>
    <w:p w:rsidR="00AF12F0" w:rsidRDefault="00AF12F0" w:rsidP="00457956">
      <w:pPr>
        <w:ind w:left="720"/>
        <w:jc w:val="center"/>
        <w:rPr>
          <w:rFonts w:ascii="Times New Roman" w:eastAsia="Times New Roman" w:hAnsi="Times New Roman" w:cs="Times New Roman"/>
          <w:noProof/>
          <w:color w:val="000000"/>
          <w:sz w:val="24"/>
          <w:szCs w:val="24"/>
        </w:rPr>
      </w:pPr>
    </w:p>
    <w:p w:rsidR="00AF12F0" w:rsidRDefault="00AF12F0" w:rsidP="00457956">
      <w:pPr>
        <w:ind w:left="720"/>
        <w:jc w:val="center"/>
        <w:rPr>
          <w:rFonts w:ascii="Times New Roman" w:eastAsia="Times New Roman" w:hAnsi="Times New Roman" w:cs="Times New Roman"/>
          <w:noProof/>
          <w:color w:val="000000"/>
          <w:sz w:val="24"/>
          <w:szCs w:val="24"/>
        </w:rPr>
      </w:pPr>
    </w:p>
    <w:p w:rsidR="00AF12F0" w:rsidRDefault="00AF12F0" w:rsidP="00457956">
      <w:pPr>
        <w:ind w:left="720"/>
        <w:jc w:val="center"/>
        <w:rPr>
          <w:rFonts w:ascii="Times New Roman" w:eastAsia="Times New Roman" w:hAnsi="Times New Roman" w:cs="Times New Roman"/>
          <w:noProof/>
          <w:color w:val="000000"/>
          <w:sz w:val="24"/>
          <w:szCs w:val="24"/>
        </w:rPr>
      </w:pPr>
    </w:p>
    <w:p w:rsidR="00AF12F0" w:rsidRDefault="00AF12F0" w:rsidP="00457956">
      <w:pPr>
        <w:ind w:left="720"/>
        <w:jc w:val="center"/>
        <w:rPr>
          <w:rFonts w:ascii="Times New Roman" w:eastAsia="Times New Roman" w:hAnsi="Times New Roman" w:cs="Times New Roman"/>
          <w:noProof/>
          <w:color w:val="000000"/>
          <w:sz w:val="24"/>
          <w:szCs w:val="24"/>
        </w:rPr>
      </w:pPr>
    </w:p>
    <w:p w:rsidR="00AF12F0" w:rsidRDefault="00AF12F0" w:rsidP="00457956">
      <w:pPr>
        <w:ind w:left="720"/>
        <w:jc w:val="center"/>
        <w:rPr>
          <w:rFonts w:ascii="Times New Roman" w:eastAsia="Times New Roman" w:hAnsi="Times New Roman" w:cs="Times New Roman"/>
          <w:noProof/>
          <w:color w:val="000000"/>
          <w:sz w:val="24"/>
          <w:szCs w:val="24"/>
        </w:rPr>
      </w:pPr>
    </w:p>
    <w:p w:rsidR="00AF12F0" w:rsidRDefault="00AF12F0" w:rsidP="00457956">
      <w:pPr>
        <w:ind w:left="720"/>
        <w:jc w:val="center"/>
        <w:rPr>
          <w:rFonts w:ascii="Times New Roman" w:eastAsia="Times New Roman" w:hAnsi="Times New Roman" w:cs="Times New Roman"/>
          <w:noProof/>
          <w:color w:val="000000"/>
          <w:sz w:val="24"/>
          <w:szCs w:val="24"/>
        </w:rPr>
      </w:pPr>
    </w:p>
    <w:p w:rsidR="00457956" w:rsidRDefault="00AF12F0" w:rsidP="00457956">
      <w:pPr>
        <w:ind w:left="720"/>
        <w:jc w:val="center"/>
        <w:rPr>
          <w:rFonts w:ascii="Times New Roman" w:eastAsia="Times New Roman" w:hAnsi="Times New Roman" w:cs="Times New Roman"/>
          <w:noProof/>
          <w:color w:val="000000"/>
          <w:sz w:val="24"/>
          <w:szCs w:val="24"/>
        </w:rPr>
      </w:pPr>
      <w:r>
        <w:rPr>
          <w:rFonts w:ascii="Times New Roman" w:eastAsia="Times New Roman" w:hAnsi="Times New Roman" w:cs="Times New Roman"/>
          <w:noProof/>
          <w:color w:val="000000"/>
          <w:sz w:val="24"/>
          <w:szCs w:val="24"/>
          <w:lang w:bidi="bn-BD"/>
        </w:rPr>
        <w:drawing>
          <wp:anchor distT="0" distB="0" distL="114300" distR="114300" simplePos="0" relativeHeight="251655680" behindDoc="0" locked="0" layoutInCell="1" allowOverlap="1">
            <wp:simplePos x="0" y="0"/>
            <wp:positionH relativeFrom="margin">
              <wp:align>center</wp:align>
            </wp:positionH>
            <wp:positionV relativeFrom="margin">
              <wp:posOffset>777743</wp:posOffset>
            </wp:positionV>
            <wp:extent cx="4232910" cy="2362200"/>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6.JPG"/>
                    <pic:cNvPicPr/>
                  </pic:nvPicPr>
                  <pic:blipFill>
                    <a:blip r:embed="rId34">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4232910" cy="2362200"/>
                    </a:xfrm>
                    <a:prstGeom prst="rect">
                      <a:avLst/>
                    </a:prstGeom>
                  </pic:spPr>
                </pic:pic>
              </a:graphicData>
            </a:graphic>
          </wp:anchor>
        </w:drawing>
      </w:r>
    </w:p>
    <w:p w:rsidR="00457956" w:rsidRDefault="00457956" w:rsidP="00457956">
      <w:pPr>
        <w:jc w:val="both"/>
        <w:rPr>
          <w:rFonts w:ascii="Times New Roman" w:hAnsi="Times New Roman" w:cs="Times New Roman"/>
          <w:sz w:val="24"/>
          <w:szCs w:val="24"/>
        </w:rPr>
      </w:pPr>
      <w:r w:rsidRPr="00EE0086">
        <w:rPr>
          <w:rFonts w:ascii="Times New Roman" w:hAnsi="Times New Roman" w:cs="Times New Roman"/>
          <w:b/>
          <w:sz w:val="24"/>
          <w:szCs w:val="24"/>
        </w:rPr>
        <w:t>INTERPRETATION:</w:t>
      </w:r>
      <w:r>
        <w:rPr>
          <w:rFonts w:ascii="Times New Roman" w:hAnsi="Times New Roman" w:cs="Times New Roman"/>
          <w:sz w:val="24"/>
          <w:szCs w:val="24"/>
        </w:rPr>
        <w:t>Here 5</w:t>
      </w:r>
      <w:r w:rsidRPr="008E4DE4">
        <w:rPr>
          <w:rFonts w:ascii="Times New Roman" w:hAnsi="Times New Roman" w:cs="Times New Roman"/>
          <w:sz w:val="24"/>
          <w:szCs w:val="24"/>
        </w:rPr>
        <w:t xml:space="preserve"> employee</w:t>
      </w:r>
      <w:r>
        <w:rPr>
          <w:rFonts w:ascii="Times New Roman" w:hAnsi="Times New Roman" w:cs="Times New Roman"/>
          <w:sz w:val="24"/>
          <w:szCs w:val="24"/>
        </w:rPr>
        <w:t>s give opinion on neutral, 14 employees agree and 6</w:t>
      </w:r>
      <w:r w:rsidRPr="008E4DE4">
        <w:rPr>
          <w:rFonts w:ascii="Times New Roman" w:hAnsi="Times New Roman" w:cs="Times New Roman"/>
          <w:sz w:val="24"/>
          <w:szCs w:val="24"/>
        </w:rPr>
        <w:t xml:space="preserve"> employees give strongly support that </w:t>
      </w:r>
      <w:r>
        <w:rPr>
          <w:rFonts w:ascii="Times New Roman" w:hAnsi="Times New Roman" w:cs="Times New Roman"/>
          <w:sz w:val="24"/>
          <w:szCs w:val="24"/>
        </w:rPr>
        <w:t>t</w:t>
      </w:r>
      <w:r w:rsidRPr="00A70FD0">
        <w:rPr>
          <w:rFonts w:ascii="Times New Roman" w:hAnsi="Times New Roman" w:cs="Times New Roman"/>
          <w:sz w:val="24"/>
          <w:szCs w:val="24"/>
        </w:rPr>
        <w:t>he organization clearly explains its instructions to its new empl</w:t>
      </w:r>
      <w:r>
        <w:rPr>
          <w:rFonts w:ascii="Times New Roman" w:hAnsi="Times New Roman" w:cs="Times New Roman"/>
          <w:sz w:val="24"/>
          <w:szCs w:val="24"/>
        </w:rPr>
        <w:t>oyees &amp; continuously guide them</w:t>
      </w:r>
      <w:r w:rsidRPr="008E4DE4">
        <w:rPr>
          <w:rFonts w:ascii="Times New Roman" w:hAnsi="Times New Roman" w:cs="Times New Roman"/>
          <w:sz w:val="24"/>
          <w:szCs w:val="24"/>
        </w:rPr>
        <w:t>. The average result</w:t>
      </w:r>
      <w:r>
        <w:rPr>
          <w:rFonts w:ascii="Times New Roman" w:hAnsi="Times New Roman" w:cs="Times New Roman"/>
          <w:sz w:val="24"/>
          <w:szCs w:val="24"/>
        </w:rPr>
        <w:t xml:space="preserve"> 80% employees support the statement.</w:t>
      </w:r>
    </w:p>
    <w:p w:rsidR="00457956" w:rsidRPr="005C179F" w:rsidRDefault="00457956" w:rsidP="00457956">
      <w:pPr>
        <w:jc w:val="both"/>
        <w:rPr>
          <w:rFonts w:ascii="Times New Roman" w:hAnsi="Times New Roman" w:cs="Times New Roman"/>
          <w:sz w:val="24"/>
          <w:szCs w:val="24"/>
        </w:rPr>
      </w:pPr>
    </w:p>
    <w:p w:rsidR="00457956" w:rsidRDefault="00457956" w:rsidP="00457956">
      <w:pPr>
        <w:pStyle w:val="ListParagraph"/>
        <w:numPr>
          <w:ilvl w:val="0"/>
          <w:numId w:val="14"/>
        </w:numPr>
        <w:jc w:val="both"/>
        <w:rPr>
          <w:rFonts w:ascii="Times New Roman" w:hAnsi="Times New Roman" w:cs="Times New Roman"/>
          <w:sz w:val="24"/>
          <w:szCs w:val="24"/>
        </w:rPr>
      </w:pPr>
      <w:r w:rsidRPr="00194E6A">
        <w:rPr>
          <w:rFonts w:ascii="Times New Roman" w:hAnsi="Times New Roman" w:cs="Times New Roman"/>
          <w:sz w:val="24"/>
          <w:szCs w:val="24"/>
        </w:rPr>
        <w:t xml:space="preserve">There are routine training programs </w:t>
      </w:r>
      <w:r w:rsidRPr="00A243CD">
        <w:rPr>
          <w:rFonts w:ascii="Times New Roman" w:hAnsi="Times New Roman" w:cs="Times New Roman"/>
          <w:sz w:val="24"/>
          <w:szCs w:val="24"/>
        </w:rPr>
        <w:t>which are useful for furnishing employees skill &amp; Ability.</w:t>
      </w:r>
    </w:p>
    <w:p w:rsidR="00AF12F0" w:rsidRDefault="00AF12F0" w:rsidP="00457956">
      <w:pPr>
        <w:pStyle w:val="ListParagraph"/>
        <w:jc w:val="center"/>
        <w:rPr>
          <w:rFonts w:ascii="Times New Roman" w:hAnsi="Times New Roman" w:cs="Times New Roman"/>
          <w:sz w:val="24"/>
          <w:szCs w:val="24"/>
        </w:rPr>
      </w:pPr>
    </w:p>
    <w:p w:rsidR="00AF12F0" w:rsidRDefault="00AF12F0" w:rsidP="00457956">
      <w:pPr>
        <w:pStyle w:val="ListParagraph"/>
        <w:jc w:val="center"/>
        <w:rPr>
          <w:rFonts w:ascii="Times New Roman" w:hAnsi="Times New Roman" w:cs="Times New Roman"/>
          <w:sz w:val="24"/>
          <w:szCs w:val="24"/>
        </w:rPr>
      </w:pPr>
    </w:p>
    <w:p w:rsidR="00AF12F0" w:rsidRDefault="00AF12F0" w:rsidP="00457956">
      <w:pPr>
        <w:pStyle w:val="ListParagraph"/>
        <w:jc w:val="center"/>
        <w:rPr>
          <w:rFonts w:ascii="Times New Roman" w:hAnsi="Times New Roman" w:cs="Times New Roman"/>
          <w:sz w:val="24"/>
          <w:szCs w:val="24"/>
        </w:rPr>
      </w:pPr>
    </w:p>
    <w:p w:rsidR="00AF12F0" w:rsidRDefault="00AF12F0" w:rsidP="00457956">
      <w:pPr>
        <w:pStyle w:val="ListParagraph"/>
        <w:jc w:val="center"/>
        <w:rPr>
          <w:rFonts w:ascii="Times New Roman" w:hAnsi="Times New Roman" w:cs="Times New Roman"/>
          <w:sz w:val="24"/>
          <w:szCs w:val="24"/>
        </w:rPr>
      </w:pPr>
    </w:p>
    <w:p w:rsidR="00AF12F0" w:rsidRDefault="00AF12F0" w:rsidP="00457956">
      <w:pPr>
        <w:pStyle w:val="ListParagraph"/>
        <w:jc w:val="center"/>
        <w:rPr>
          <w:rFonts w:ascii="Times New Roman" w:hAnsi="Times New Roman" w:cs="Times New Roman"/>
          <w:sz w:val="24"/>
          <w:szCs w:val="24"/>
        </w:rPr>
      </w:pPr>
    </w:p>
    <w:p w:rsidR="00AF12F0" w:rsidRDefault="00AF12F0" w:rsidP="00457956">
      <w:pPr>
        <w:pStyle w:val="ListParagraph"/>
        <w:jc w:val="center"/>
        <w:rPr>
          <w:rFonts w:ascii="Times New Roman" w:hAnsi="Times New Roman" w:cs="Times New Roman"/>
          <w:sz w:val="24"/>
          <w:szCs w:val="24"/>
        </w:rPr>
      </w:pPr>
    </w:p>
    <w:p w:rsidR="00AF12F0" w:rsidRDefault="00AF12F0" w:rsidP="00457956">
      <w:pPr>
        <w:pStyle w:val="ListParagraph"/>
        <w:jc w:val="center"/>
        <w:rPr>
          <w:rFonts w:ascii="Times New Roman" w:hAnsi="Times New Roman" w:cs="Times New Roman"/>
          <w:sz w:val="24"/>
          <w:szCs w:val="24"/>
        </w:rPr>
      </w:pPr>
    </w:p>
    <w:p w:rsidR="00AF12F0" w:rsidRDefault="00AF12F0" w:rsidP="00457956">
      <w:pPr>
        <w:pStyle w:val="ListParagraph"/>
        <w:jc w:val="center"/>
        <w:rPr>
          <w:rFonts w:ascii="Times New Roman" w:hAnsi="Times New Roman" w:cs="Times New Roman"/>
          <w:sz w:val="24"/>
          <w:szCs w:val="24"/>
        </w:rPr>
      </w:pPr>
    </w:p>
    <w:p w:rsidR="00AF12F0" w:rsidRDefault="00AF12F0" w:rsidP="00457956">
      <w:pPr>
        <w:pStyle w:val="ListParagraph"/>
        <w:jc w:val="center"/>
        <w:rPr>
          <w:rFonts w:ascii="Times New Roman" w:hAnsi="Times New Roman" w:cs="Times New Roman"/>
          <w:sz w:val="24"/>
          <w:szCs w:val="24"/>
        </w:rPr>
      </w:pPr>
    </w:p>
    <w:p w:rsidR="00AF12F0" w:rsidRDefault="00AF12F0" w:rsidP="00457956">
      <w:pPr>
        <w:pStyle w:val="ListParagraph"/>
        <w:jc w:val="center"/>
        <w:rPr>
          <w:rFonts w:ascii="Times New Roman" w:hAnsi="Times New Roman" w:cs="Times New Roman"/>
          <w:sz w:val="24"/>
          <w:szCs w:val="24"/>
        </w:rPr>
      </w:pPr>
    </w:p>
    <w:p w:rsidR="00AF12F0" w:rsidRDefault="00AF12F0" w:rsidP="00457956">
      <w:pPr>
        <w:pStyle w:val="ListParagraph"/>
        <w:jc w:val="center"/>
        <w:rPr>
          <w:rFonts w:ascii="Times New Roman" w:hAnsi="Times New Roman" w:cs="Times New Roman"/>
          <w:sz w:val="24"/>
          <w:szCs w:val="24"/>
        </w:rPr>
      </w:pPr>
    </w:p>
    <w:p w:rsidR="00AF12F0" w:rsidRDefault="00AF12F0" w:rsidP="00457956">
      <w:pPr>
        <w:pStyle w:val="ListParagraph"/>
        <w:jc w:val="center"/>
        <w:rPr>
          <w:rFonts w:ascii="Times New Roman" w:hAnsi="Times New Roman" w:cs="Times New Roman"/>
          <w:sz w:val="24"/>
          <w:szCs w:val="24"/>
        </w:rPr>
      </w:pPr>
    </w:p>
    <w:p w:rsidR="00457956" w:rsidRPr="00FE589C" w:rsidRDefault="00AF12F0" w:rsidP="00457956">
      <w:pPr>
        <w:pStyle w:val="ListParagraph"/>
        <w:jc w:val="center"/>
        <w:rPr>
          <w:rFonts w:ascii="Times New Roman" w:hAnsi="Times New Roman" w:cs="Times New Roman"/>
          <w:sz w:val="24"/>
          <w:szCs w:val="24"/>
        </w:rPr>
      </w:pPr>
      <w:r>
        <w:rPr>
          <w:noProof/>
          <w:lang w:bidi="bn-BD"/>
        </w:rPr>
        <w:drawing>
          <wp:anchor distT="0" distB="0" distL="114300" distR="114300" simplePos="0" relativeHeight="251656704" behindDoc="0" locked="0" layoutInCell="1" allowOverlap="1">
            <wp:simplePos x="0" y="0"/>
            <wp:positionH relativeFrom="margin">
              <wp:align>center</wp:align>
            </wp:positionH>
            <wp:positionV relativeFrom="margin">
              <wp:posOffset>4863006</wp:posOffset>
            </wp:positionV>
            <wp:extent cx="4543425" cy="2304889"/>
            <wp:effectExtent l="0" t="0" r="0" b="635"/>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7.JPG"/>
                    <pic:cNvPicPr/>
                  </pic:nvPicPr>
                  <pic:blipFill>
                    <a:blip r:embed="rId35">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4543425" cy="2304889"/>
                    </a:xfrm>
                    <a:prstGeom prst="rect">
                      <a:avLst/>
                    </a:prstGeom>
                  </pic:spPr>
                </pic:pic>
              </a:graphicData>
            </a:graphic>
          </wp:anchor>
        </w:drawing>
      </w:r>
    </w:p>
    <w:p w:rsidR="00457956" w:rsidRDefault="00457956" w:rsidP="00457956">
      <w:pPr>
        <w:jc w:val="both"/>
        <w:rPr>
          <w:rFonts w:ascii="Times New Roman" w:hAnsi="Times New Roman" w:cs="Times New Roman"/>
          <w:sz w:val="24"/>
          <w:szCs w:val="24"/>
        </w:rPr>
      </w:pPr>
      <w:r w:rsidRPr="00EE0086">
        <w:rPr>
          <w:rFonts w:ascii="Times New Roman" w:hAnsi="Times New Roman" w:cs="Times New Roman"/>
          <w:b/>
          <w:sz w:val="24"/>
          <w:szCs w:val="24"/>
        </w:rPr>
        <w:t>INTERPRETATION:</w:t>
      </w:r>
      <w:r>
        <w:rPr>
          <w:rFonts w:ascii="Times New Roman" w:hAnsi="Times New Roman" w:cs="Times New Roman"/>
          <w:sz w:val="24"/>
          <w:szCs w:val="24"/>
        </w:rPr>
        <w:t xml:space="preserve"> Aarong </w:t>
      </w:r>
      <w:r w:rsidRPr="008E4DE4">
        <w:rPr>
          <w:rFonts w:ascii="Times New Roman" w:hAnsi="Times New Roman" w:cs="Times New Roman"/>
          <w:sz w:val="24"/>
          <w:szCs w:val="24"/>
        </w:rPr>
        <w:t>provides useful training which</w:t>
      </w:r>
      <w:r>
        <w:rPr>
          <w:rFonts w:ascii="Times New Roman" w:hAnsi="Times New Roman" w:cs="Times New Roman"/>
          <w:sz w:val="24"/>
          <w:szCs w:val="24"/>
        </w:rPr>
        <w:t xml:space="preserve"> enrich their basic knowledge. </w:t>
      </w:r>
      <w:r w:rsidRPr="008E4DE4">
        <w:rPr>
          <w:rFonts w:ascii="Times New Roman" w:hAnsi="Times New Roman" w:cs="Times New Roman"/>
          <w:sz w:val="24"/>
          <w:szCs w:val="24"/>
        </w:rPr>
        <w:t>The response rate is seen pos</w:t>
      </w:r>
      <w:r>
        <w:rPr>
          <w:rFonts w:ascii="Times New Roman" w:hAnsi="Times New Roman" w:cs="Times New Roman"/>
          <w:sz w:val="24"/>
          <w:szCs w:val="24"/>
        </w:rPr>
        <w:t>itive regarding this statement. 92% employees believe that, t</w:t>
      </w:r>
      <w:r w:rsidRPr="008E4DE4">
        <w:rPr>
          <w:rFonts w:ascii="Times New Roman" w:hAnsi="Times New Roman" w:cs="Times New Roman"/>
          <w:sz w:val="24"/>
          <w:szCs w:val="24"/>
        </w:rPr>
        <w:t>raining programs are given precisely</w:t>
      </w:r>
      <w:r w:rsidRPr="00A70FD0">
        <w:rPr>
          <w:rFonts w:ascii="Times New Roman" w:hAnsi="Times New Roman" w:cs="Times New Roman"/>
          <w:sz w:val="24"/>
          <w:szCs w:val="24"/>
        </w:rPr>
        <w:t>which are</w:t>
      </w:r>
      <w:r>
        <w:rPr>
          <w:rFonts w:ascii="Times New Roman" w:hAnsi="Times New Roman" w:cs="Times New Roman"/>
          <w:sz w:val="24"/>
          <w:szCs w:val="24"/>
        </w:rPr>
        <w:t xml:space="preserve"> useful for furnishing their</w:t>
      </w:r>
      <w:r w:rsidRPr="00A70FD0">
        <w:rPr>
          <w:rFonts w:ascii="Times New Roman" w:hAnsi="Times New Roman" w:cs="Times New Roman"/>
          <w:sz w:val="24"/>
          <w:szCs w:val="24"/>
        </w:rPr>
        <w:t xml:space="preserve"> skill &amp; Ability.</w:t>
      </w:r>
    </w:p>
    <w:p w:rsidR="00457956" w:rsidRDefault="00457956" w:rsidP="00457956">
      <w:pPr>
        <w:jc w:val="both"/>
        <w:rPr>
          <w:rFonts w:ascii="Times New Roman" w:hAnsi="Times New Roman" w:cs="Times New Roman"/>
          <w:sz w:val="24"/>
          <w:szCs w:val="24"/>
        </w:rPr>
      </w:pPr>
      <w:r>
        <w:rPr>
          <w:rFonts w:ascii="Times New Roman" w:hAnsi="Times New Roman" w:cs="Times New Roman"/>
          <w:sz w:val="24"/>
          <w:szCs w:val="24"/>
        </w:rPr>
        <w:br w:type="page"/>
      </w:r>
    </w:p>
    <w:p w:rsidR="00457956" w:rsidRPr="005C179F" w:rsidRDefault="00457956" w:rsidP="00457956">
      <w:pPr>
        <w:rPr>
          <w:rFonts w:ascii="Times New Roman" w:hAnsi="Times New Roman" w:cs="Times New Roman"/>
          <w:b/>
          <w:sz w:val="24"/>
          <w:szCs w:val="24"/>
        </w:rPr>
      </w:pPr>
      <w:r w:rsidRPr="005C179F">
        <w:rPr>
          <w:rFonts w:ascii="Times New Roman" w:eastAsia="Times New Roman" w:hAnsi="Times New Roman" w:cs="Times New Roman"/>
          <w:b/>
          <w:color w:val="000000"/>
          <w:sz w:val="24"/>
          <w:szCs w:val="24"/>
        </w:rPr>
        <w:lastRenderedPageBreak/>
        <w:t>Management Support:</w:t>
      </w:r>
    </w:p>
    <w:p w:rsidR="00457956" w:rsidRPr="00FE589C" w:rsidRDefault="00457956" w:rsidP="00457956">
      <w:pPr>
        <w:pStyle w:val="ListParagraph"/>
        <w:numPr>
          <w:ilvl w:val="0"/>
          <w:numId w:val="14"/>
        </w:numPr>
        <w:rPr>
          <w:rFonts w:ascii="Times New Roman" w:hAnsi="Times New Roman" w:cs="Times New Roman"/>
          <w:sz w:val="24"/>
          <w:szCs w:val="24"/>
        </w:rPr>
      </w:pPr>
      <w:r w:rsidRPr="002C7BA5">
        <w:rPr>
          <w:rFonts w:ascii="Times New Roman" w:eastAsia="Times New Roman" w:hAnsi="Times New Roman" w:cs="Times New Roman"/>
          <w:color w:val="000000"/>
          <w:sz w:val="24"/>
          <w:szCs w:val="24"/>
        </w:rPr>
        <w:t>Supervisor provide adequate feedback &amp; also suff</w:t>
      </w:r>
      <w:r>
        <w:rPr>
          <w:rFonts w:ascii="Times New Roman" w:eastAsia="Times New Roman" w:hAnsi="Times New Roman" w:cs="Times New Roman"/>
          <w:color w:val="000000"/>
          <w:sz w:val="24"/>
          <w:szCs w:val="24"/>
        </w:rPr>
        <w:t>icient support from the seniors.</w:t>
      </w:r>
    </w:p>
    <w:p w:rsidR="00AF12F0" w:rsidRDefault="00AF12F0" w:rsidP="00457956">
      <w:pPr>
        <w:jc w:val="center"/>
        <w:rPr>
          <w:rFonts w:ascii="Times New Roman" w:hAnsi="Times New Roman" w:cs="Times New Roman"/>
          <w:noProof/>
          <w:sz w:val="24"/>
          <w:szCs w:val="24"/>
        </w:rPr>
      </w:pPr>
    </w:p>
    <w:p w:rsidR="00AF12F0" w:rsidRDefault="00AF12F0" w:rsidP="00457956">
      <w:pPr>
        <w:jc w:val="center"/>
        <w:rPr>
          <w:rFonts w:ascii="Times New Roman" w:hAnsi="Times New Roman" w:cs="Times New Roman"/>
          <w:noProof/>
          <w:sz w:val="24"/>
          <w:szCs w:val="24"/>
        </w:rPr>
      </w:pPr>
    </w:p>
    <w:p w:rsidR="00AF12F0" w:rsidRDefault="00AF12F0" w:rsidP="00457956">
      <w:pPr>
        <w:jc w:val="center"/>
        <w:rPr>
          <w:rFonts w:ascii="Times New Roman" w:hAnsi="Times New Roman" w:cs="Times New Roman"/>
          <w:noProof/>
          <w:sz w:val="24"/>
          <w:szCs w:val="24"/>
        </w:rPr>
      </w:pPr>
    </w:p>
    <w:p w:rsidR="00AF12F0" w:rsidRDefault="00AF12F0" w:rsidP="00457956">
      <w:pPr>
        <w:jc w:val="center"/>
        <w:rPr>
          <w:rFonts w:ascii="Times New Roman" w:hAnsi="Times New Roman" w:cs="Times New Roman"/>
          <w:noProof/>
          <w:sz w:val="24"/>
          <w:szCs w:val="24"/>
        </w:rPr>
      </w:pPr>
    </w:p>
    <w:p w:rsidR="00AF12F0" w:rsidRDefault="00AF12F0" w:rsidP="00457956">
      <w:pPr>
        <w:jc w:val="center"/>
        <w:rPr>
          <w:rFonts w:ascii="Times New Roman" w:hAnsi="Times New Roman" w:cs="Times New Roman"/>
          <w:noProof/>
          <w:sz w:val="24"/>
          <w:szCs w:val="24"/>
        </w:rPr>
      </w:pPr>
    </w:p>
    <w:p w:rsidR="00AF12F0" w:rsidRDefault="00AF12F0" w:rsidP="00457956">
      <w:pPr>
        <w:jc w:val="center"/>
        <w:rPr>
          <w:rFonts w:ascii="Times New Roman" w:hAnsi="Times New Roman" w:cs="Times New Roman"/>
          <w:noProof/>
          <w:sz w:val="24"/>
          <w:szCs w:val="24"/>
        </w:rPr>
      </w:pPr>
    </w:p>
    <w:p w:rsidR="00AF12F0" w:rsidRDefault="00AF12F0" w:rsidP="00457956">
      <w:pPr>
        <w:jc w:val="center"/>
        <w:rPr>
          <w:rFonts w:ascii="Times New Roman" w:hAnsi="Times New Roman" w:cs="Times New Roman"/>
          <w:noProof/>
          <w:sz w:val="24"/>
          <w:szCs w:val="24"/>
        </w:rPr>
      </w:pPr>
    </w:p>
    <w:p w:rsidR="00AF12F0" w:rsidRDefault="00AF12F0" w:rsidP="00457956">
      <w:pPr>
        <w:jc w:val="center"/>
        <w:rPr>
          <w:rFonts w:ascii="Times New Roman" w:hAnsi="Times New Roman" w:cs="Times New Roman"/>
          <w:noProof/>
          <w:sz w:val="24"/>
          <w:szCs w:val="24"/>
        </w:rPr>
      </w:pPr>
    </w:p>
    <w:p w:rsidR="00AF12F0" w:rsidRDefault="00AF12F0" w:rsidP="00457956">
      <w:pPr>
        <w:jc w:val="center"/>
        <w:rPr>
          <w:rFonts w:ascii="Times New Roman" w:hAnsi="Times New Roman" w:cs="Times New Roman"/>
          <w:noProof/>
          <w:sz w:val="24"/>
          <w:szCs w:val="24"/>
        </w:rPr>
      </w:pPr>
    </w:p>
    <w:p w:rsidR="00457956" w:rsidRDefault="00AF12F0" w:rsidP="00457956">
      <w:pPr>
        <w:jc w:val="center"/>
        <w:rPr>
          <w:rFonts w:ascii="Times New Roman" w:hAnsi="Times New Roman" w:cs="Times New Roman"/>
          <w:noProof/>
          <w:sz w:val="24"/>
          <w:szCs w:val="24"/>
        </w:rPr>
      </w:pPr>
      <w:r>
        <w:rPr>
          <w:rFonts w:ascii="Times New Roman" w:hAnsi="Times New Roman" w:cs="Times New Roman"/>
          <w:noProof/>
          <w:sz w:val="24"/>
          <w:szCs w:val="24"/>
          <w:lang w:bidi="bn-BD"/>
        </w:rPr>
        <w:drawing>
          <wp:anchor distT="0" distB="0" distL="114300" distR="114300" simplePos="0" relativeHeight="251657728" behindDoc="0" locked="0" layoutInCell="1" allowOverlap="1">
            <wp:simplePos x="0" y="0"/>
            <wp:positionH relativeFrom="margin">
              <wp:align>center</wp:align>
            </wp:positionH>
            <wp:positionV relativeFrom="margin">
              <wp:posOffset>609600</wp:posOffset>
            </wp:positionV>
            <wp:extent cx="4438650" cy="2600715"/>
            <wp:effectExtent l="0" t="0" r="0" b="9525"/>
            <wp:wrapSquare wrapText="bothSides"/>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17.JPG"/>
                    <pic:cNvPicPr/>
                  </pic:nvPicPr>
                  <pic:blipFill>
                    <a:blip r:embed="rId36">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4438650" cy="2600715"/>
                    </a:xfrm>
                    <a:prstGeom prst="rect">
                      <a:avLst/>
                    </a:prstGeom>
                  </pic:spPr>
                </pic:pic>
              </a:graphicData>
            </a:graphic>
          </wp:anchor>
        </w:drawing>
      </w:r>
    </w:p>
    <w:p w:rsidR="00457956" w:rsidRDefault="00457956" w:rsidP="00457956">
      <w:pPr>
        <w:jc w:val="both"/>
        <w:rPr>
          <w:rFonts w:ascii="Times New Roman" w:hAnsi="Times New Roman" w:cs="Times New Roman"/>
          <w:sz w:val="24"/>
          <w:szCs w:val="24"/>
          <w:shd w:val="clear" w:color="auto" w:fill="FFFFFF"/>
        </w:rPr>
      </w:pPr>
      <w:r w:rsidRPr="005A44E8">
        <w:rPr>
          <w:rFonts w:ascii="Times New Roman" w:hAnsi="Times New Roman" w:cs="Times New Roman"/>
          <w:b/>
          <w:sz w:val="24"/>
          <w:szCs w:val="24"/>
        </w:rPr>
        <w:t>INTERPRETATION:</w:t>
      </w:r>
      <w:r>
        <w:rPr>
          <w:rFonts w:ascii="Times New Roman" w:hAnsi="Times New Roman" w:cs="Times New Roman"/>
          <w:sz w:val="24"/>
          <w:szCs w:val="24"/>
          <w:shd w:val="clear" w:color="auto" w:fill="FFFFFF"/>
        </w:rPr>
        <w:t xml:space="preserve">This </w:t>
      </w:r>
      <w:r w:rsidRPr="00925FAE">
        <w:rPr>
          <w:rFonts w:ascii="Times New Roman" w:hAnsi="Times New Roman" w:cs="Times New Roman"/>
          <w:sz w:val="24"/>
          <w:szCs w:val="24"/>
          <w:shd w:val="clear" w:color="auto" w:fill="FFFFFF"/>
        </w:rPr>
        <w:t>graph shows</w:t>
      </w:r>
      <w:r>
        <w:rPr>
          <w:rFonts w:ascii="Times New Roman" w:hAnsi="Times New Roman" w:cs="Times New Roman"/>
          <w:sz w:val="24"/>
          <w:szCs w:val="24"/>
          <w:shd w:val="clear" w:color="auto" w:fill="FFFFFF"/>
        </w:rPr>
        <w:t xml:space="preserve"> that most of the respondents a</w:t>
      </w:r>
      <w:r w:rsidRPr="00925FAE">
        <w:rPr>
          <w:rFonts w:ascii="Times New Roman" w:hAnsi="Times New Roman" w:cs="Times New Roman"/>
          <w:sz w:val="24"/>
          <w:szCs w:val="24"/>
          <w:shd w:val="clear" w:color="auto" w:fill="FFFFFF"/>
        </w:rPr>
        <w:t xml:space="preserve">re </w:t>
      </w:r>
      <w:r>
        <w:rPr>
          <w:rFonts w:ascii="Times New Roman" w:hAnsi="Times New Roman" w:cs="Times New Roman"/>
          <w:sz w:val="24"/>
          <w:szCs w:val="24"/>
          <w:shd w:val="clear" w:color="auto" w:fill="FFFFFF"/>
        </w:rPr>
        <w:t>agreed (14</w:t>
      </w:r>
      <w:r w:rsidRPr="00925FAE">
        <w:rPr>
          <w:rFonts w:ascii="Times New Roman" w:hAnsi="Times New Roman" w:cs="Times New Roman"/>
          <w:sz w:val="24"/>
          <w:szCs w:val="24"/>
          <w:shd w:val="clear" w:color="auto" w:fill="FFFFFF"/>
        </w:rPr>
        <w:t xml:space="preserve"> respondents) </w:t>
      </w:r>
      <w:r>
        <w:rPr>
          <w:rFonts w:ascii="Times New Roman" w:hAnsi="Times New Roman" w:cs="Times New Roman"/>
          <w:sz w:val="24"/>
          <w:szCs w:val="24"/>
          <w:shd w:val="clear" w:color="auto" w:fill="FFFFFF"/>
        </w:rPr>
        <w:t>7 respondents a</w:t>
      </w:r>
      <w:r w:rsidRPr="00925FAE">
        <w:rPr>
          <w:rFonts w:ascii="Times New Roman" w:hAnsi="Times New Roman" w:cs="Times New Roman"/>
          <w:sz w:val="24"/>
          <w:szCs w:val="24"/>
          <w:shd w:val="clear" w:color="auto" w:fill="FFFFFF"/>
        </w:rPr>
        <w:t>re stronglyagre</w:t>
      </w:r>
      <w:r>
        <w:rPr>
          <w:rFonts w:ascii="Times New Roman" w:hAnsi="Times New Roman" w:cs="Times New Roman"/>
          <w:sz w:val="24"/>
          <w:szCs w:val="24"/>
          <w:shd w:val="clear" w:color="auto" w:fill="FFFFFF"/>
        </w:rPr>
        <w:t>ed and 4 respondents are neutral. That means 84% employees are satisfied with the feedback and support provided by their seniors.</w:t>
      </w:r>
    </w:p>
    <w:p w:rsidR="00457956" w:rsidRDefault="00457956" w:rsidP="00457956">
      <w:pPr>
        <w:jc w:val="both"/>
        <w:rPr>
          <w:rFonts w:ascii="Times New Roman" w:hAnsi="Times New Roman" w:cs="Times New Roman"/>
          <w:sz w:val="24"/>
          <w:szCs w:val="24"/>
          <w:shd w:val="clear" w:color="auto" w:fill="FFFFFF"/>
        </w:rPr>
      </w:pPr>
    </w:p>
    <w:p w:rsidR="00457956" w:rsidRPr="00B47988" w:rsidRDefault="00457956" w:rsidP="00457956">
      <w:pPr>
        <w:pStyle w:val="ListParagraph"/>
        <w:numPr>
          <w:ilvl w:val="0"/>
          <w:numId w:val="14"/>
        </w:numPr>
        <w:jc w:val="both"/>
        <w:rPr>
          <w:rFonts w:ascii="Times New Roman" w:hAnsi="Times New Roman" w:cs="Times New Roman"/>
          <w:sz w:val="24"/>
          <w:szCs w:val="24"/>
        </w:rPr>
      </w:pPr>
      <w:r w:rsidRPr="00EE0086">
        <w:rPr>
          <w:rFonts w:ascii="Times New Roman" w:hAnsi="Times New Roman" w:cs="Times New Roman"/>
          <w:sz w:val="24"/>
          <w:szCs w:val="24"/>
        </w:rPr>
        <w:t>The management has adequate help during peak workload.</w:t>
      </w:r>
    </w:p>
    <w:p w:rsidR="00457956" w:rsidRDefault="00AF12F0" w:rsidP="00457956">
      <w:pPr>
        <w:jc w:val="center"/>
        <w:rPr>
          <w:rFonts w:ascii="Times New Roman" w:hAnsi="Times New Roman" w:cs="Times New Roman"/>
          <w:sz w:val="24"/>
          <w:szCs w:val="24"/>
        </w:rPr>
      </w:pPr>
      <w:r>
        <w:rPr>
          <w:rFonts w:ascii="Times New Roman" w:hAnsi="Times New Roman" w:cs="Times New Roman"/>
          <w:noProof/>
          <w:sz w:val="24"/>
          <w:szCs w:val="24"/>
          <w:lang w:bidi="bn-BD"/>
        </w:rPr>
        <w:drawing>
          <wp:anchor distT="0" distB="0" distL="114300" distR="114300" simplePos="0" relativeHeight="251658752" behindDoc="0" locked="0" layoutInCell="1" allowOverlap="1">
            <wp:simplePos x="0" y="0"/>
            <wp:positionH relativeFrom="margin">
              <wp:posOffset>945515</wp:posOffset>
            </wp:positionH>
            <wp:positionV relativeFrom="margin">
              <wp:posOffset>4792345</wp:posOffset>
            </wp:positionV>
            <wp:extent cx="3960495" cy="2414270"/>
            <wp:effectExtent l="0" t="0" r="1905" b="5080"/>
            <wp:wrapSquare wrapText="bothSides"/>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16.JPG"/>
                    <pic:cNvPicPr/>
                  </pic:nvPicPr>
                  <pic:blipFill>
                    <a:blip r:embed="rId37">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3960495" cy="2414270"/>
                    </a:xfrm>
                    <a:prstGeom prst="rect">
                      <a:avLst/>
                    </a:prstGeom>
                  </pic:spPr>
                </pic:pic>
              </a:graphicData>
            </a:graphic>
          </wp:anchor>
        </w:drawing>
      </w:r>
    </w:p>
    <w:p w:rsidR="00AF12F0" w:rsidRDefault="00AF12F0" w:rsidP="00457956">
      <w:pPr>
        <w:jc w:val="center"/>
        <w:rPr>
          <w:rFonts w:ascii="Times New Roman" w:hAnsi="Times New Roman" w:cs="Times New Roman"/>
          <w:sz w:val="24"/>
          <w:szCs w:val="24"/>
        </w:rPr>
      </w:pPr>
    </w:p>
    <w:p w:rsidR="00AF12F0" w:rsidRDefault="00AF12F0" w:rsidP="00457956">
      <w:pPr>
        <w:jc w:val="center"/>
        <w:rPr>
          <w:rFonts w:ascii="Times New Roman" w:hAnsi="Times New Roman" w:cs="Times New Roman"/>
          <w:sz w:val="24"/>
          <w:szCs w:val="24"/>
        </w:rPr>
      </w:pPr>
    </w:p>
    <w:p w:rsidR="00AF12F0" w:rsidRDefault="00AF12F0" w:rsidP="00457956">
      <w:pPr>
        <w:jc w:val="center"/>
        <w:rPr>
          <w:rFonts w:ascii="Times New Roman" w:hAnsi="Times New Roman" w:cs="Times New Roman"/>
          <w:sz w:val="24"/>
          <w:szCs w:val="24"/>
        </w:rPr>
      </w:pPr>
    </w:p>
    <w:p w:rsidR="00AF12F0" w:rsidRDefault="00AF12F0" w:rsidP="00457956">
      <w:pPr>
        <w:jc w:val="center"/>
        <w:rPr>
          <w:rFonts w:ascii="Times New Roman" w:hAnsi="Times New Roman" w:cs="Times New Roman"/>
          <w:sz w:val="24"/>
          <w:szCs w:val="24"/>
        </w:rPr>
      </w:pPr>
    </w:p>
    <w:p w:rsidR="00AF12F0" w:rsidRDefault="00AF12F0" w:rsidP="00457956">
      <w:pPr>
        <w:jc w:val="center"/>
        <w:rPr>
          <w:rFonts w:ascii="Times New Roman" w:hAnsi="Times New Roman" w:cs="Times New Roman"/>
          <w:sz w:val="24"/>
          <w:szCs w:val="24"/>
        </w:rPr>
      </w:pPr>
    </w:p>
    <w:p w:rsidR="00AF12F0" w:rsidRDefault="00AF12F0" w:rsidP="00457956">
      <w:pPr>
        <w:jc w:val="center"/>
        <w:rPr>
          <w:rFonts w:ascii="Times New Roman" w:hAnsi="Times New Roman" w:cs="Times New Roman"/>
          <w:sz w:val="24"/>
          <w:szCs w:val="24"/>
        </w:rPr>
      </w:pPr>
    </w:p>
    <w:p w:rsidR="00AF12F0" w:rsidRDefault="00AF12F0" w:rsidP="00457956">
      <w:pPr>
        <w:jc w:val="center"/>
        <w:rPr>
          <w:rFonts w:ascii="Times New Roman" w:hAnsi="Times New Roman" w:cs="Times New Roman"/>
          <w:sz w:val="24"/>
          <w:szCs w:val="24"/>
        </w:rPr>
      </w:pPr>
    </w:p>
    <w:p w:rsidR="00AF12F0" w:rsidRDefault="00AF12F0" w:rsidP="00457956">
      <w:pPr>
        <w:jc w:val="center"/>
        <w:rPr>
          <w:rFonts w:ascii="Times New Roman" w:hAnsi="Times New Roman" w:cs="Times New Roman"/>
          <w:noProof/>
          <w:sz w:val="24"/>
          <w:szCs w:val="24"/>
        </w:rPr>
      </w:pPr>
    </w:p>
    <w:p w:rsidR="00457956" w:rsidRDefault="00457956" w:rsidP="00457956">
      <w:pPr>
        <w:jc w:val="both"/>
        <w:rPr>
          <w:rFonts w:ascii="Times New Roman" w:hAnsi="Times New Roman" w:cs="Times New Roman"/>
          <w:sz w:val="24"/>
          <w:szCs w:val="24"/>
        </w:rPr>
      </w:pPr>
      <w:r w:rsidRPr="00EE0086">
        <w:rPr>
          <w:rFonts w:ascii="Times New Roman" w:hAnsi="Times New Roman" w:cs="Times New Roman"/>
          <w:b/>
          <w:sz w:val="24"/>
          <w:szCs w:val="24"/>
        </w:rPr>
        <w:t>INTERPRETATION:</w:t>
      </w:r>
      <w:r w:rsidRPr="008E4DE4">
        <w:rPr>
          <w:rFonts w:ascii="Times New Roman" w:hAnsi="Times New Roman" w:cs="Times New Roman"/>
          <w:sz w:val="24"/>
          <w:szCs w:val="24"/>
        </w:rPr>
        <w:t xml:space="preserve"> During heavy workload the management helps a lot to reduce the pressure.</w:t>
      </w:r>
      <w:r>
        <w:rPr>
          <w:rFonts w:ascii="Times New Roman" w:hAnsi="Times New Roman" w:cs="Times New Roman"/>
          <w:sz w:val="24"/>
          <w:szCs w:val="24"/>
        </w:rPr>
        <w:t xml:space="preserve"> From this graph, it is seen 13 vote on agree, 9</w:t>
      </w:r>
      <w:r w:rsidRPr="008E4DE4">
        <w:rPr>
          <w:rFonts w:ascii="Times New Roman" w:hAnsi="Times New Roman" w:cs="Times New Roman"/>
          <w:sz w:val="24"/>
          <w:szCs w:val="24"/>
        </w:rPr>
        <w:t xml:space="preserve"> vote on strongly agree, this means</w:t>
      </w:r>
      <w:r>
        <w:rPr>
          <w:rFonts w:ascii="Times New Roman" w:hAnsi="Times New Roman" w:cs="Times New Roman"/>
          <w:sz w:val="24"/>
          <w:szCs w:val="24"/>
        </w:rPr>
        <w:t xml:space="preserve"> 88% employees agreed that,</w:t>
      </w:r>
      <w:r w:rsidRPr="008E4DE4">
        <w:rPr>
          <w:rFonts w:ascii="Times New Roman" w:hAnsi="Times New Roman" w:cs="Times New Roman"/>
          <w:sz w:val="24"/>
          <w:szCs w:val="24"/>
        </w:rPr>
        <w:t xml:space="preserve"> there </w:t>
      </w:r>
      <w:r>
        <w:rPr>
          <w:rFonts w:ascii="Times New Roman" w:hAnsi="Times New Roman" w:cs="Times New Roman"/>
          <w:sz w:val="24"/>
          <w:szCs w:val="24"/>
        </w:rPr>
        <w:t xml:space="preserve">is </w:t>
      </w:r>
      <w:r w:rsidRPr="008E4DE4">
        <w:rPr>
          <w:rFonts w:ascii="Times New Roman" w:hAnsi="Times New Roman" w:cs="Times New Roman"/>
          <w:sz w:val="24"/>
          <w:szCs w:val="24"/>
        </w:rPr>
        <w:t>a</w:t>
      </w:r>
      <w:r>
        <w:rPr>
          <w:rFonts w:ascii="Times New Roman" w:hAnsi="Times New Roman" w:cs="Times New Roman"/>
          <w:sz w:val="24"/>
          <w:szCs w:val="24"/>
        </w:rPr>
        <w:t xml:space="preserve">n opportunity to get help from the management </w:t>
      </w:r>
      <w:r w:rsidRPr="00A70FD0">
        <w:rPr>
          <w:rFonts w:ascii="Times New Roman" w:hAnsi="Times New Roman" w:cs="Times New Roman"/>
          <w:sz w:val="24"/>
          <w:szCs w:val="24"/>
        </w:rPr>
        <w:t>during peak workload</w:t>
      </w:r>
      <w:r>
        <w:rPr>
          <w:rFonts w:ascii="Times New Roman" w:hAnsi="Times New Roman" w:cs="Times New Roman"/>
          <w:sz w:val="24"/>
          <w:szCs w:val="24"/>
        </w:rPr>
        <w:t xml:space="preserve"> pressure</w:t>
      </w:r>
      <w:r w:rsidRPr="00A70FD0">
        <w:rPr>
          <w:rFonts w:ascii="Times New Roman" w:hAnsi="Times New Roman" w:cs="Times New Roman"/>
          <w:sz w:val="24"/>
          <w:szCs w:val="24"/>
        </w:rPr>
        <w:t>.</w:t>
      </w:r>
      <w:r>
        <w:rPr>
          <w:rFonts w:ascii="Times New Roman" w:hAnsi="Times New Roman" w:cs="Times New Roman"/>
          <w:sz w:val="24"/>
          <w:szCs w:val="24"/>
        </w:rPr>
        <w:br w:type="page"/>
      </w:r>
    </w:p>
    <w:p w:rsidR="00457956" w:rsidRDefault="00457956" w:rsidP="00457956">
      <w:pPr>
        <w:jc w:val="both"/>
        <w:rPr>
          <w:rFonts w:ascii="Times New Roman" w:eastAsia="Times New Roman" w:hAnsi="Times New Roman" w:cs="Times New Roman"/>
          <w:b/>
          <w:color w:val="000000"/>
          <w:sz w:val="24"/>
          <w:szCs w:val="24"/>
        </w:rPr>
      </w:pPr>
      <w:r w:rsidRPr="00D35401">
        <w:rPr>
          <w:rFonts w:ascii="Times New Roman" w:eastAsia="Times New Roman" w:hAnsi="Times New Roman" w:cs="Times New Roman"/>
          <w:b/>
          <w:color w:val="000000"/>
          <w:sz w:val="24"/>
          <w:szCs w:val="24"/>
        </w:rPr>
        <w:lastRenderedPageBreak/>
        <w:t>Updated Technology:</w:t>
      </w:r>
    </w:p>
    <w:p w:rsidR="00457956" w:rsidRPr="002B7AF6" w:rsidRDefault="00457956" w:rsidP="00457956">
      <w:pPr>
        <w:pStyle w:val="ListParagraph"/>
        <w:numPr>
          <w:ilvl w:val="0"/>
          <w:numId w:val="14"/>
        </w:numPr>
        <w:jc w:val="both"/>
        <w:rPr>
          <w:rFonts w:ascii="Times New Roman" w:hAnsi="Times New Roman" w:cs="Times New Roman"/>
          <w:sz w:val="24"/>
          <w:szCs w:val="24"/>
        </w:rPr>
      </w:pPr>
      <w:r w:rsidRPr="00D35401">
        <w:rPr>
          <w:rFonts w:ascii="Times New Roman" w:hAnsi="Times New Roman" w:cs="Times New Roman"/>
          <w:sz w:val="24"/>
          <w:szCs w:val="24"/>
        </w:rPr>
        <w:t>The organization is up to date with new technologies such as different HR Software.</w:t>
      </w:r>
    </w:p>
    <w:p w:rsidR="00804083" w:rsidRDefault="00804083" w:rsidP="00457956">
      <w:pPr>
        <w:jc w:val="center"/>
        <w:rPr>
          <w:rFonts w:ascii="Times New Roman" w:eastAsia="Times New Roman" w:hAnsi="Times New Roman" w:cs="Times New Roman"/>
          <w:noProof/>
          <w:color w:val="000000"/>
          <w:sz w:val="24"/>
          <w:szCs w:val="24"/>
        </w:rPr>
      </w:pPr>
    </w:p>
    <w:p w:rsidR="00804083" w:rsidRDefault="00804083" w:rsidP="00457956">
      <w:pPr>
        <w:jc w:val="center"/>
        <w:rPr>
          <w:rFonts w:ascii="Times New Roman" w:eastAsia="Times New Roman" w:hAnsi="Times New Roman" w:cs="Times New Roman"/>
          <w:noProof/>
          <w:color w:val="000000"/>
          <w:sz w:val="24"/>
          <w:szCs w:val="24"/>
        </w:rPr>
      </w:pPr>
    </w:p>
    <w:p w:rsidR="00804083" w:rsidRDefault="00804083" w:rsidP="00457956">
      <w:pPr>
        <w:jc w:val="center"/>
        <w:rPr>
          <w:rFonts w:ascii="Times New Roman" w:eastAsia="Times New Roman" w:hAnsi="Times New Roman" w:cs="Times New Roman"/>
          <w:noProof/>
          <w:color w:val="000000"/>
          <w:sz w:val="24"/>
          <w:szCs w:val="24"/>
        </w:rPr>
      </w:pPr>
    </w:p>
    <w:p w:rsidR="00804083" w:rsidRDefault="00804083" w:rsidP="00457956">
      <w:pPr>
        <w:jc w:val="center"/>
        <w:rPr>
          <w:rFonts w:ascii="Times New Roman" w:eastAsia="Times New Roman" w:hAnsi="Times New Roman" w:cs="Times New Roman"/>
          <w:noProof/>
          <w:color w:val="000000"/>
          <w:sz w:val="24"/>
          <w:szCs w:val="24"/>
        </w:rPr>
      </w:pPr>
    </w:p>
    <w:p w:rsidR="00804083" w:rsidRDefault="00804083" w:rsidP="00457956">
      <w:pPr>
        <w:jc w:val="center"/>
        <w:rPr>
          <w:rFonts w:ascii="Times New Roman" w:eastAsia="Times New Roman" w:hAnsi="Times New Roman" w:cs="Times New Roman"/>
          <w:noProof/>
          <w:color w:val="000000"/>
          <w:sz w:val="24"/>
          <w:szCs w:val="24"/>
        </w:rPr>
      </w:pPr>
    </w:p>
    <w:p w:rsidR="00804083" w:rsidRDefault="00804083" w:rsidP="00457956">
      <w:pPr>
        <w:jc w:val="center"/>
        <w:rPr>
          <w:rFonts w:ascii="Times New Roman" w:eastAsia="Times New Roman" w:hAnsi="Times New Roman" w:cs="Times New Roman"/>
          <w:noProof/>
          <w:color w:val="000000"/>
          <w:sz w:val="24"/>
          <w:szCs w:val="24"/>
        </w:rPr>
      </w:pPr>
    </w:p>
    <w:p w:rsidR="00804083" w:rsidRDefault="00804083" w:rsidP="00457956">
      <w:pPr>
        <w:jc w:val="center"/>
        <w:rPr>
          <w:rFonts w:ascii="Times New Roman" w:eastAsia="Times New Roman" w:hAnsi="Times New Roman" w:cs="Times New Roman"/>
          <w:noProof/>
          <w:color w:val="000000"/>
          <w:sz w:val="24"/>
          <w:szCs w:val="24"/>
        </w:rPr>
      </w:pPr>
    </w:p>
    <w:p w:rsidR="00804083" w:rsidRDefault="00804083" w:rsidP="00457956">
      <w:pPr>
        <w:jc w:val="center"/>
        <w:rPr>
          <w:rFonts w:ascii="Times New Roman" w:eastAsia="Times New Roman" w:hAnsi="Times New Roman" w:cs="Times New Roman"/>
          <w:noProof/>
          <w:color w:val="000000"/>
          <w:sz w:val="24"/>
          <w:szCs w:val="24"/>
        </w:rPr>
      </w:pPr>
    </w:p>
    <w:p w:rsidR="00804083" w:rsidRDefault="00804083" w:rsidP="00457956">
      <w:pPr>
        <w:jc w:val="center"/>
        <w:rPr>
          <w:rFonts w:ascii="Times New Roman" w:eastAsia="Times New Roman" w:hAnsi="Times New Roman" w:cs="Times New Roman"/>
          <w:noProof/>
          <w:color w:val="000000"/>
          <w:sz w:val="24"/>
          <w:szCs w:val="24"/>
        </w:rPr>
      </w:pPr>
    </w:p>
    <w:p w:rsidR="00457956" w:rsidRDefault="00804083" w:rsidP="00457956">
      <w:pPr>
        <w:jc w:val="center"/>
        <w:rPr>
          <w:rFonts w:ascii="Times New Roman" w:eastAsia="Times New Roman" w:hAnsi="Times New Roman" w:cs="Times New Roman"/>
          <w:noProof/>
          <w:color w:val="000000"/>
          <w:sz w:val="24"/>
          <w:szCs w:val="24"/>
        </w:rPr>
      </w:pPr>
      <w:r>
        <w:rPr>
          <w:rFonts w:ascii="Times New Roman" w:eastAsia="Times New Roman" w:hAnsi="Times New Roman" w:cs="Times New Roman"/>
          <w:noProof/>
          <w:color w:val="000000"/>
          <w:sz w:val="24"/>
          <w:szCs w:val="24"/>
          <w:lang w:bidi="bn-BD"/>
        </w:rPr>
        <w:drawing>
          <wp:anchor distT="0" distB="0" distL="114300" distR="114300" simplePos="0" relativeHeight="251659776" behindDoc="0" locked="0" layoutInCell="1" allowOverlap="1">
            <wp:simplePos x="0" y="0"/>
            <wp:positionH relativeFrom="margin">
              <wp:align>center</wp:align>
            </wp:positionH>
            <wp:positionV relativeFrom="margin">
              <wp:posOffset>588010</wp:posOffset>
            </wp:positionV>
            <wp:extent cx="4340225" cy="2680335"/>
            <wp:effectExtent l="0" t="0" r="3175" b="5715"/>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3.3.JPG"/>
                    <pic:cNvPicPr/>
                  </pic:nvPicPr>
                  <pic:blipFill>
                    <a:blip r:embed="rId3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4340225" cy="2680335"/>
                    </a:xfrm>
                    <a:prstGeom prst="rect">
                      <a:avLst/>
                    </a:prstGeom>
                  </pic:spPr>
                </pic:pic>
              </a:graphicData>
            </a:graphic>
          </wp:anchor>
        </w:drawing>
      </w:r>
    </w:p>
    <w:p w:rsidR="00457956" w:rsidRDefault="00457956" w:rsidP="00457956">
      <w:pPr>
        <w:jc w:val="both"/>
        <w:rPr>
          <w:rFonts w:ascii="Times New Roman" w:hAnsi="Times New Roman" w:cs="Times New Roman"/>
          <w:sz w:val="24"/>
          <w:szCs w:val="24"/>
        </w:rPr>
      </w:pPr>
      <w:r w:rsidRPr="00EE0086">
        <w:rPr>
          <w:rFonts w:ascii="Times New Roman" w:hAnsi="Times New Roman" w:cs="Times New Roman"/>
          <w:b/>
          <w:sz w:val="24"/>
          <w:szCs w:val="24"/>
        </w:rPr>
        <w:t>INTERPRETATION:</w:t>
      </w:r>
      <w:r w:rsidRPr="00364BA5">
        <w:rPr>
          <w:rFonts w:ascii="Times New Roman" w:hAnsi="Times New Roman" w:cs="Times New Roman"/>
          <w:sz w:val="24"/>
          <w:szCs w:val="24"/>
        </w:rPr>
        <w:t>Technology</w:t>
      </w:r>
      <w:r w:rsidRPr="008E4DE4">
        <w:rPr>
          <w:rFonts w:ascii="Times New Roman" w:hAnsi="Times New Roman" w:cs="Times New Roman"/>
          <w:sz w:val="24"/>
          <w:szCs w:val="24"/>
        </w:rPr>
        <w:t xml:space="preserve"> is the booster factor to increase productivity. Every</w:t>
      </w:r>
      <w:r>
        <w:rPr>
          <w:rFonts w:ascii="Times New Roman" w:hAnsi="Times New Roman" w:cs="Times New Roman"/>
          <w:sz w:val="24"/>
          <w:szCs w:val="24"/>
        </w:rPr>
        <w:t xml:space="preserve"> organization must ensure up-to-</w:t>
      </w:r>
      <w:r w:rsidRPr="008E4DE4">
        <w:rPr>
          <w:rFonts w:ascii="Times New Roman" w:hAnsi="Times New Roman" w:cs="Times New Roman"/>
          <w:sz w:val="24"/>
          <w:szCs w:val="24"/>
        </w:rPr>
        <w:t>date technolo</w:t>
      </w:r>
      <w:r>
        <w:rPr>
          <w:rFonts w:ascii="Times New Roman" w:hAnsi="Times New Roman" w:cs="Times New Roman"/>
          <w:sz w:val="24"/>
          <w:szCs w:val="24"/>
        </w:rPr>
        <w:t xml:space="preserve">gy. Aarong provides new technology. In this graph, 84% </w:t>
      </w:r>
      <w:r w:rsidRPr="008E4DE4">
        <w:rPr>
          <w:rFonts w:ascii="Times New Roman" w:hAnsi="Times New Roman" w:cs="Times New Roman"/>
          <w:sz w:val="24"/>
          <w:szCs w:val="24"/>
        </w:rPr>
        <w:t>employee</w:t>
      </w:r>
      <w:r>
        <w:rPr>
          <w:rFonts w:ascii="Times New Roman" w:hAnsi="Times New Roman" w:cs="Times New Roman"/>
          <w:sz w:val="24"/>
          <w:szCs w:val="24"/>
        </w:rPr>
        <w:t>s</w:t>
      </w:r>
      <w:r w:rsidRPr="008E4DE4">
        <w:rPr>
          <w:rFonts w:ascii="Times New Roman" w:hAnsi="Times New Roman" w:cs="Times New Roman"/>
          <w:sz w:val="24"/>
          <w:szCs w:val="24"/>
        </w:rPr>
        <w:t xml:space="preserve"> think that </w:t>
      </w:r>
      <w:r>
        <w:rPr>
          <w:rFonts w:ascii="Times New Roman" w:hAnsi="Times New Roman" w:cs="Times New Roman"/>
          <w:sz w:val="24"/>
          <w:szCs w:val="24"/>
        </w:rPr>
        <w:t>t</w:t>
      </w:r>
      <w:r w:rsidRPr="00A70FD0">
        <w:rPr>
          <w:rFonts w:ascii="Times New Roman" w:hAnsi="Times New Roman" w:cs="Times New Roman"/>
          <w:sz w:val="24"/>
          <w:szCs w:val="24"/>
        </w:rPr>
        <w:t>he organization is up to date with new technologies such as different HR Software.</w:t>
      </w:r>
    </w:p>
    <w:p w:rsidR="00804083" w:rsidRDefault="00804083" w:rsidP="00457956">
      <w:pPr>
        <w:jc w:val="both"/>
        <w:rPr>
          <w:rFonts w:ascii="Times New Roman" w:hAnsi="Times New Roman" w:cs="Times New Roman"/>
          <w:sz w:val="24"/>
          <w:szCs w:val="24"/>
        </w:rPr>
      </w:pPr>
    </w:p>
    <w:p w:rsidR="00457956" w:rsidRPr="00280B85" w:rsidRDefault="00457956" w:rsidP="00457956">
      <w:pPr>
        <w:pStyle w:val="ListParagraph"/>
        <w:numPr>
          <w:ilvl w:val="0"/>
          <w:numId w:val="14"/>
        </w:numPr>
        <w:jc w:val="both"/>
        <w:rPr>
          <w:rFonts w:ascii="Times New Roman" w:hAnsi="Times New Roman" w:cs="Times New Roman"/>
          <w:b/>
          <w:sz w:val="24"/>
          <w:szCs w:val="24"/>
        </w:rPr>
      </w:pPr>
      <w:r w:rsidRPr="00D35401">
        <w:rPr>
          <w:rFonts w:ascii="Times New Roman" w:eastAsia="Times New Roman" w:hAnsi="Times New Roman" w:cs="Times New Roman"/>
          <w:color w:val="000000"/>
          <w:sz w:val="24"/>
          <w:szCs w:val="24"/>
        </w:rPr>
        <w:t>Updated software are easy to operate.</w:t>
      </w:r>
    </w:p>
    <w:p w:rsidR="00457956" w:rsidRDefault="00804083" w:rsidP="00804083">
      <w:pPr>
        <w:jc w:val="center"/>
        <w:rPr>
          <w:rFonts w:ascii="Times New Roman" w:hAnsi="Times New Roman" w:cs="Times New Roman"/>
          <w:noProof/>
          <w:sz w:val="24"/>
          <w:szCs w:val="24"/>
        </w:rPr>
      </w:pPr>
      <w:r>
        <w:rPr>
          <w:rFonts w:ascii="Times New Roman" w:hAnsi="Times New Roman" w:cs="Times New Roman"/>
          <w:noProof/>
          <w:sz w:val="24"/>
          <w:szCs w:val="24"/>
          <w:lang w:bidi="bn-BD"/>
        </w:rPr>
        <w:drawing>
          <wp:anchor distT="0" distB="0" distL="114300" distR="114300" simplePos="0" relativeHeight="251660800" behindDoc="0" locked="0" layoutInCell="1" allowOverlap="1">
            <wp:simplePos x="0" y="0"/>
            <wp:positionH relativeFrom="margin">
              <wp:posOffset>787531</wp:posOffset>
            </wp:positionH>
            <wp:positionV relativeFrom="margin">
              <wp:posOffset>4939030</wp:posOffset>
            </wp:positionV>
            <wp:extent cx="4550410" cy="2630805"/>
            <wp:effectExtent l="0" t="0" r="2540" b="0"/>
            <wp:wrapSquare wrapText="bothSides"/>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15.JPG"/>
                    <pic:cNvPicPr/>
                  </pic:nvPicPr>
                  <pic:blipFill>
                    <a:blip r:embed="rId39">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4550410" cy="2630805"/>
                    </a:xfrm>
                    <a:prstGeom prst="rect">
                      <a:avLst/>
                    </a:prstGeom>
                  </pic:spPr>
                </pic:pic>
              </a:graphicData>
            </a:graphic>
          </wp:anchor>
        </w:drawing>
      </w:r>
    </w:p>
    <w:p w:rsidR="00804083" w:rsidRDefault="00804083" w:rsidP="00804083">
      <w:pPr>
        <w:jc w:val="center"/>
        <w:rPr>
          <w:rFonts w:ascii="Times New Roman" w:hAnsi="Times New Roman" w:cs="Times New Roman"/>
          <w:noProof/>
          <w:sz w:val="24"/>
          <w:szCs w:val="24"/>
        </w:rPr>
      </w:pPr>
    </w:p>
    <w:p w:rsidR="00804083" w:rsidRDefault="00804083" w:rsidP="00804083">
      <w:pPr>
        <w:jc w:val="center"/>
        <w:rPr>
          <w:rFonts w:ascii="Times New Roman" w:hAnsi="Times New Roman" w:cs="Times New Roman"/>
          <w:noProof/>
          <w:sz w:val="24"/>
          <w:szCs w:val="24"/>
        </w:rPr>
      </w:pPr>
    </w:p>
    <w:p w:rsidR="00804083" w:rsidRDefault="00804083" w:rsidP="00804083">
      <w:pPr>
        <w:jc w:val="center"/>
        <w:rPr>
          <w:rFonts w:ascii="Times New Roman" w:hAnsi="Times New Roman" w:cs="Times New Roman"/>
          <w:noProof/>
          <w:sz w:val="24"/>
          <w:szCs w:val="24"/>
        </w:rPr>
      </w:pPr>
    </w:p>
    <w:p w:rsidR="00804083" w:rsidRDefault="00804083" w:rsidP="00804083">
      <w:pPr>
        <w:jc w:val="center"/>
        <w:rPr>
          <w:rFonts w:ascii="Times New Roman" w:hAnsi="Times New Roman" w:cs="Times New Roman"/>
          <w:noProof/>
          <w:sz w:val="24"/>
          <w:szCs w:val="24"/>
        </w:rPr>
      </w:pPr>
    </w:p>
    <w:p w:rsidR="00804083" w:rsidRDefault="00804083" w:rsidP="00804083">
      <w:pPr>
        <w:jc w:val="center"/>
        <w:rPr>
          <w:rFonts w:ascii="Times New Roman" w:hAnsi="Times New Roman" w:cs="Times New Roman"/>
          <w:noProof/>
          <w:sz w:val="24"/>
          <w:szCs w:val="24"/>
        </w:rPr>
      </w:pPr>
    </w:p>
    <w:p w:rsidR="00804083" w:rsidRDefault="00804083" w:rsidP="00804083">
      <w:pPr>
        <w:jc w:val="center"/>
        <w:rPr>
          <w:rFonts w:ascii="Times New Roman" w:hAnsi="Times New Roman" w:cs="Times New Roman"/>
          <w:noProof/>
          <w:sz w:val="24"/>
          <w:szCs w:val="24"/>
        </w:rPr>
      </w:pPr>
    </w:p>
    <w:p w:rsidR="00804083" w:rsidRDefault="00804083" w:rsidP="00804083">
      <w:pPr>
        <w:jc w:val="center"/>
        <w:rPr>
          <w:rFonts w:ascii="Times New Roman" w:hAnsi="Times New Roman" w:cs="Times New Roman"/>
          <w:noProof/>
          <w:sz w:val="24"/>
          <w:szCs w:val="24"/>
        </w:rPr>
      </w:pPr>
    </w:p>
    <w:p w:rsidR="00804083" w:rsidRDefault="00804083" w:rsidP="00804083">
      <w:pPr>
        <w:jc w:val="center"/>
        <w:rPr>
          <w:rFonts w:ascii="Times New Roman" w:hAnsi="Times New Roman" w:cs="Times New Roman"/>
          <w:noProof/>
          <w:sz w:val="24"/>
          <w:szCs w:val="24"/>
        </w:rPr>
      </w:pPr>
    </w:p>
    <w:p w:rsidR="00804083" w:rsidRDefault="00804083" w:rsidP="00804083">
      <w:pPr>
        <w:jc w:val="center"/>
        <w:rPr>
          <w:rFonts w:ascii="Times New Roman" w:hAnsi="Times New Roman" w:cs="Times New Roman"/>
          <w:noProof/>
          <w:sz w:val="24"/>
          <w:szCs w:val="24"/>
        </w:rPr>
      </w:pPr>
    </w:p>
    <w:p w:rsidR="00457956" w:rsidRPr="00AF0FC6" w:rsidRDefault="00457956" w:rsidP="00457956">
      <w:pPr>
        <w:jc w:val="both"/>
        <w:rPr>
          <w:rFonts w:ascii="Times New Roman" w:hAnsi="Times New Roman" w:cs="Times New Roman"/>
          <w:sz w:val="24"/>
          <w:szCs w:val="24"/>
        </w:rPr>
      </w:pPr>
      <w:r w:rsidRPr="000F6346">
        <w:rPr>
          <w:rFonts w:ascii="Times New Roman" w:hAnsi="Times New Roman" w:cs="Times New Roman"/>
          <w:b/>
          <w:sz w:val="24"/>
          <w:szCs w:val="24"/>
        </w:rPr>
        <w:t>INTERPRETATION:</w:t>
      </w:r>
      <w:r w:rsidRPr="008E4DE4">
        <w:rPr>
          <w:rFonts w:ascii="Times New Roman" w:hAnsi="Times New Roman" w:cs="Times New Roman"/>
          <w:sz w:val="24"/>
          <w:szCs w:val="24"/>
        </w:rPr>
        <w:t xml:space="preserve">All of the staff </w:t>
      </w:r>
      <w:r>
        <w:rPr>
          <w:rFonts w:ascii="Times New Roman" w:hAnsi="Times New Roman" w:cs="Times New Roman"/>
          <w:sz w:val="24"/>
          <w:szCs w:val="24"/>
        </w:rPr>
        <w:t>such as 92% staffs think</w:t>
      </w:r>
      <w:r w:rsidRPr="008E4DE4">
        <w:rPr>
          <w:rFonts w:ascii="Times New Roman" w:hAnsi="Times New Roman" w:cs="Times New Roman"/>
          <w:sz w:val="24"/>
          <w:szCs w:val="24"/>
        </w:rPr>
        <w:t xml:space="preserve"> that </w:t>
      </w:r>
      <w:r>
        <w:rPr>
          <w:rFonts w:ascii="Times New Roman" w:hAnsi="Times New Roman" w:cs="Times New Roman"/>
          <w:sz w:val="24"/>
          <w:szCs w:val="24"/>
        </w:rPr>
        <w:t>the software used by Aarong is comfortable to operate</w:t>
      </w:r>
      <w:r w:rsidRPr="008E4DE4">
        <w:rPr>
          <w:rFonts w:ascii="Times New Roman" w:hAnsi="Times New Roman" w:cs="Times New Roman"/>
          <w:sz w:val="24"/>
          <w:szCs w:val="24"/>
        </w:rPr>
        <w:t>. This i</w:t>
      </w:r>
      <w:r>
        <w:rPr>
          <w:rFonts w:ascii="Times New Roman" w:hAnsi="Times New Roman" w:cs="Times New Roman"/>
          <w:sz w:val="24"/>
          <w:szCs w:val="24"/>
        </w:rPr>
        <w:t>ndicates</w:t>
      </w:r>
      <w:r w:rsidRPr="008E4DE4">
        <w:rPr>
          <w:rFonts w:ascii="Times New Roman" w:hAnsi="Times New Roman" w:cs="Times New Roman"/>
          <w:sz w:val="24"/>
          <w:szCs w:val="24"/>
        </w:rPr>
        <w:t xml:space="preserve"> good approach for an organization.</w:t>
      </w:r>
      <w:r>
        <w:rPr>
          <w:rFonts w:ascii="Times New Roman" w:hAnsi="Times New Roman" w:cs="Times New Roman"/>
          <w:b/>
          <w:sz w:val="24"/>
          <w:szCs w:val="24"/>
        </w:rPr>
        <w:br w:type="page"/>
      </w:r>
      <w:r w:rsidRPr="00D35401">
        <w:rPr>
          <w:rFonts w:ascii="Times New Roman" w:eastAsia="Times New Roman" w:hAnsi="Times New Roman" w:cs="Times New Roman"/>
          <w:b/>
          <w:color w:val="000000"/>
          <w:sz w:val="24"/>
          <w:szCs w:val="24"/>
        </w:rPr>
        <w:lastRenderedPageBreak/>
        <w:t>Performance Appraisal:</w:t>
      </w:r>
    </w:p>
    <w:p w:rsidR="00457956" w:rsidRPr="00280B85" w:rsidRDefault="00457956" w:rsidP="00457956">
      <w:pPr>
        <w:pStyle w:val="ListParagraph"/>
        <w:numPr>
          <w:ilvl w:val="0"/>
          <w:numId w:val="14"/>
        </w:numPr>
        <w:jc w:val="both"/>
        <w:rPr>
          <w:rFonts w:ascii="Times New Roman" w:hAnsi="Times New Roman" w:cs="Times New Roman"/>
          <w:sz w:val="24"/>
          <w:szCs w:val="24"/>
        </w:rPr>
      </w:pPr>
      <w:r w:rsidRPr="00A453E0">
        <w:rPr>
          <w:rFonts w:ascii="Times New Roman" w:hAnsi="Times New Roman" w:cs="Times New Roman"/>
          <w:sz w:val="24"/>
          <w:szCs w:val="24"/>
        </w:rPr>
        <w:t>There is fair evaluation system on individual performance.</w:t>
      </w:r>
    </w:p>
    <w:p w:rsidR="00457956" w:rsidRDefault="00804083" w:rsidP="00457956">
      <w:pPr>
        <w:jc w:val="center"/>
        <w:rPr>
          <w:rFonts w:ascii="Times New Roman" w:hAnsi="Times New Roman" w:cs="Times New Roman"/>
          <w:sz w:val="24"/>
          <w:szCs w:val="24"/>
        </w:rPr>
      </w:pPr>
      <w:r>
        <w:rPr>
          <w:rFonts w:ascii="Times New Roman" w:hAnsi="Times New Roman" w:cs="Times New Roman"/>
          <w:noProof/>
          <w:sz w:val="24"/>
          <w:szCs w:val="24"/>
          <w:lang w:bidi="bn-BD"/>
        </w:rPr>
        <w:drawing>
          <wp:anchor distT="0" distB="0" distL="114300" distR="114300" simplePos="0" relativeHeight="251662848" behindDoc="0" locked="0" layoutInCell="1" allowOverlap="1">
            <wp:simplePos x="0" y="0"/>
            <wp:positionH relativeFrom="margin">
              <wp:align>center</wp:align>
            </wp:positionH>
            <wp:positionV relativeFrom="margin">
              <wp:posOffset>588010</wp:posOffset>
            </wp:positionV>
            <wp:extent cx="4445635" cy="2677160"/>
            <wp:effectExtent l="0" t="0" r="0" b="8890"/>
            <wp:wrapSquare wrapText="bothSides"/>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14.JPG"/>
                    <pic:cNvPicPr/>
                  </pic:nvPicPr>
                  <pic:blipFill>
                    <a:blip r:embed="rId4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4445635" cy="2677160"/>
                    </a:xfrm>
                    <a:prstGeom prst="rect">
                      <a:avLst/>
                    </a:prstGeom>
                  </pic:spPr>
                </pic:pic>
              </a:graphicData>
            </a:graphic>
          </wp:anchor>
        </w:drawing>
      </w:r>
    </w:p>
    <w:p w:rsidR="00804083" w:rsidRDefault="00804083" w:rsidP="00457956">
      <w:pPr>
        <w:jc w:val="center"/>
        <w:rPr>
          <w:rFonts w:ascii="Times New Roman" w:hAnsi="Times New Roman" w:cs="Times New Roman"/>
          <w:sz w:val="24"/>
          <w:szCs w:val="24"/>
        </w:rPr>
      </w:pPr>
    </w:p>
    <w:p w:rsidR="00804083" w:rsidRDefault="00804083" w:rsidP="00457956">
      <w:pPr>
        <w:jc w:val="center"/>
        <w:rPr>
          <w:rFonts w:ascii="Times New Roman" w:hAnsi="Times New Roman" w:cs="Times New Roman"/>
          <w:sz w:val="24"/>
          <w:szCs w:val="24"/>
        </w:rPr>
      </w:pPr>
    </w:p>
    <w:p w:rsidR="00804083" w:rsidRDefault="00804083" w:rsidP="00457956">
      <w:pPr>
        <w:jc w:val="center"/>
        <w:rPr>
          <w:rFonts w:ascii="Times New Roman" w:hAnsi="Times New Roman" w:cs="Times New Roman"/>
          <w:sz w:val="24"/>
          <w:szCs w:val="24"/>
        </w:rPr>
      </w:pPr>
    </w:p>
    <w:p w:rsidR="00804083" w:rsidRDefault="00804083" w:rsidP="00457956">
      <w:pPr>
        <w:jc w:val="center"/>
        <w:rPr>
          <w:rFonts w:ascii="Times New Roman" w:hAnsi="Times New Roman" w:cs="Times New Roman"/>
          <w:sz w:val="24"/>
          <w:szCs w:val="24"/>
        </w:rPr>
      </w:pPr>
    </w:p>
    <w:p w:rsidR="00804083" w:rsidRDefault="00804083" w:rsidP="00457956">
      <w:pPr>
        <w:jc w:val="center"/>
        <w:rPr>
          <w:rFonts w:ascii="Times New Roman" w:hAnsi="Times New Roman" w:cs="Times New Roman"/>
          <w:sz w:val="24"/>
          <w:szCs w:val="24"/>
        </w:rPr>
      </w:pPr>
    </w:p>
    <w:p w:rsidR="00804083" w:rsidRDefault="00804083" w:rsidP="00457956">
      <w:pPr>
        <w:jc w:val="center"/>
        <w:rPr>
          <w:rFonts w:ascii="Times New Roman" w:hAnsi="Times New Roman" w:cs="Times New Roman"/>
          <w:sz w:val="24"/>
          <w:szCs w:val="24"/>
        </w:rPr>
      </w:pPr>
    </w:p>
    <w:p w:rsidR="00804083" w:rsidRDefault="00804083" w:rsidP="00457956">
      <w:pPr>
        <w:jc w:val="center"/>
        <w:rPr>
          <w:rFonts w:ascii="Times New Roman" w:hAnsi="Times New Roman" w:cs="Times New Roman"/>
          <w:sz w:val="24"/>
          <w:szCs w:val="24"/>
        </w:rPr>
      </w:pPr>
    </w:p>
    <w:p w:rsidR="00804083" w:rsidRDefault="00804083" w:rsidP="00457956">
      <w:pPr>
        <w:jc w:val="center"/>
        <w:rPr>
          <w:rFonts w:ascii="Times New Roman" w:hAnsi="Times New Roman" w:cs="Times New Roman"/>
          <w:sz w:val="24"/>
          <w:szCs w:val="24"/>
        </w:rPr>
      </w:pPr>
    </w:p>
    <w:p w:rsidR="00804083" w:rsidRDefault="00804083" w:rsidP="00457956">
      <w:pPr>
        <w:jc w:val="center"/>
        <w:rPr>
          <w:rFonts w:ascii="Times New Roman" w:hAnsi="Times New Roman" w:cs="Times New Roman"/>
          <w:noProof/>
          <w:sz w:val="24"/>
          <w:szCs w:val="24"/>
        </w:rPr>
      </w:pPr>
    </w:p>
    <w:p w:rsidR="00457956" w:rsidRDefault="00457956" w:rsidP="00457956">
      <w:pPr>
        <w:jc w:val="both"/>
        <w:rPr>
          <w:rFonts w:ascii="Times New Roman" w:hAnsi="Times New Roman" w:cs="Times New Roman"/>
          <w:sz w:val="24"/>
          <w:szCs w:val="24"/>
        </w:rPr>
      </w:pPr>
      <w:r w:rsidRPr="00A453E0">
        <w:rPr>
          <w:rFonts w:ascii="Times New Roman" w:hAnsi="Times New Roman" w:cs="Times New Roman"/>
          <w:b/>
          <w:sz w:val="24"/>
          <w:szCs w:val="24"/>
        </w:rPr>
        <w:t>INTERPRETATION:</w:t>
      </w:r>
      <w:r>
        <w:rPr>
          <w:rFonts w:ascii="Times New Roman" w:hAnsi="Times New Roman" w:cs="Times New Roman"/>
          <w:color w:val="000000"/>
          <w:sz w:val="24"/>
          <w:szCs w:val="24"/>
          <w:shd w:val="clear" w:color="auto" w:fill="FFFFFF"/>
        </w:rPr>
        <w:t>T</w:t>
      </w:r>
      <w:r w:rsidRPr="00251F2D">
        <w:rPr>
          <w:rFonts w:ascii="Times New Roman" w:hAnsi="Times New Roman" w:cs="Times New Roman"/>
          <w:color w:val="000000"/>
          <w:sz w:val="24"/>
          <w:szCs w:val="24"/>
          <w:shd w:val="clear" w:color="auto" w:fill="FFFFFF"/>
        </w:rPr>
        <w:t>he above graph shows</w:t>
      </w:r>
      <w:r>
        <w:rPr>
          <w:rFonts w:ascii="Times New Roman" w:hAnsi="Times New Roman" w:cs="Times New Roman"/>
          <w:color w:val="000000"/>
          <w:sz w:val="24"/>
          <w:szCs w:val="24"/>
          <w:shd w:val="clear" w:color="auto" w:fill="FFFFFF"/>
        </w:rPr>
        <w:t xml:space="preserve"> that 13</w:t>
      </w:r>
      <w:r w:rsidRPr="00251F2D">
        <w:rPr>
          <w:rFonts w:ascii="Times New Roman" w:hAnsi="Times New Roman" w:cs="Times New Roman"/>
          <w:color w:val="000000"/>
          <w:sz w:val="24"/>
          <w:szCs w:val="24"/>
          <w:shd w:val="clear" w:color="auto" w:fill="FFFFFF"/>
        </w:rPr>
        <w:t xml:space="preserve"> respondents</w:t>
      </w:r>
      <w:r>
        <w:rPr>
          <w:rFonts w:ascii="Times New Roman" w:hAnsi="Times New Roman" w:cs="Times New Roman"/>
          <w:color w:val="000000"/>
          <w:sz w:val="24"/>
          <w:szCs w:val="24"/>
          <w:shd w:val="clear" w:color="auto" w:fill="FFFFFF"/>
        </w:rPr>
        <w:t xml:space="preserve"> a</w:t>
      </w:r>
      <w:r w:rsidRPr="00251F2D">
        <w:rPr>
          <w:rFonts w:ascii="Times New Roman" w:hAnsi="Times New Roman" w:cs="Times New Roman"/>
          <w:color w:val="000000"/>
          <w:sz w:val="24"/>
          <w:szCs w:val="24"/>
          <w:shd w:val="clear" w:color="auto" w:fill="FFFFFF"/>
        </w:rPr>
        <w:t>re strongly agree</w:t>
      </w:r>
      <w:r>
        <w:rPr>
          <w:rFonts w:ascii="Times New Roman" w:hAnsi="Times New Roman" w:cs="Times New Roman"/>
          <w:color w:val="000000"/>
          <w:sz w:val="24"/>
          <w:szCs w:val="24"/>
          <w:shd w:val="clear" w:color="auto" w:fill="FFFFFF"/>
        </w:rPr>
        <w:t>d, 11</w:t>
      </w:r>
      <w:r w:rsidRPr="00251F2D">
        <w:rPr>
          <w:rFonts w:ascii="Times New Roman" w:hAnsi="Times New Roman" w:cs="Times New Roman"/>
          <w:color w:val="000000"/>
          <w:sz w:val="24"/>
          <w:szCs w:val="24"/>
          <w:shd w:val="clear" w:color="auto" w:fill="FFFFFF"/>
        </w:rPr>
        <w:t xml:space="preserve"> respondents agree</w:t>
      </w:r>
      <w:r>
        <w:rPr>
          <w:rFonts w:ascii="Times New Roman" w:hAnsi="Times New Roman" w:cs="Times New Roman"/>
          <w:color w:val="000000"/>
          <w:sz w:val="24"/>
          <w:szCs w:val="24"/>
          <w:shd w:val="clear" w:color="auto" w:fill="FFFFFF"/>
        </w:rPr>
        <w:t xml:space="preserve">d and 1 respondent is neutral to this. </w:t>
      </w:r>
      <w:r>
        <w:rPr>
          <w:rFonts w:ascii="Times New Roman" w:hAnsi="Times New Roman" w:cs="Times New Roman"/>
          <w:sz w:val="24"/>
          <w:szCs w:val="24"/>
        </w:rPr>
        <w:t xml:space="preserve">Almost all the staff (96%) think </w:t>
      </w:r>
      <w:r w:rsidRPr="00251F2D">
        <w:rPr>
          <w:rFonts w:ascii="Times New Roman" w:hAnsi="Times New Roman" w:cs="Times New Roman"/>
          <w:color w:val="000000"/>
          <w:sz w:val="24"/>
          <w:szCs w:val="24"/>
          <w:shd w:val="clear" w:color="auto" w:fill="FFFFFF"/>
        </w:rPr>
        <w:t xml:space="preserve">the </w:t>
      </w:r>
      <w:r>
        <w:rPr>
          <w:rFonts w:ascii="Times New Roman" w:hAnsi="Times New Roman" w:cs="Times New Roman"/>
          <w:color w:val="000000"/>
          <w:sz w:val="24"/>
          <w:szCs w:val="24"/>
          <w:shd w:val="clear" w:color="auto" w:fill="FFFFFF"/>
        </w:rPr>
        <w:t>individual performance evaluation</w:t>
      </w:r>
      <w:r w:rsidRPr="00251F2D">
        <w:rPr>
          <w:rFonts w:ascii="Times New Roman" w:hAnsi="Times New Roman" w:cs="Times New Roman"/>
          <w:color w:val="000000"/>
          <w:sz w:val="24"/>
          <w:szCs w:val="24"/>
          <w:shd w:val="clear" w:color="auto" w:fill="FFFFFF"/>
        </w:rPr>
        <w:t xml:space="preserve"> system at Aarong is </w:t>
      </w:r>
      <w:r>
        <w:rPr>
          <w:rFonts w:ascii="Times New Roman" w:hAnsi="Times New Roman" w:cs="Times New Roman"/>
          <w:color w:val="000000"/>
          <w:sz w:val="24"/>
          <w:szCs w:val="24"/>
          <w:shd w:val="clear" w:color="auto" w:fill="FFFFFF"/>
        </w:rPr>
        <w:t xml:space="preserve">fair and </w:t>
      </w:r>
      <w:r>
        <w:rPr>
          <w:rFonts w:ascii="Times New Roman" w:hAnsi="Times New Roman" w:cs="Times New Roman"/>
          <w:sz w:val="24"/>
          <w:szCs w:val="24"/>
        </w:rPr>
        <w:t>unbiased</w:t>
      </w:r>
      <w:r w:rsidRPr="008E4DE4">
        <w:rPr>
          <w:rFonts w:ascii="Times New Roman" w:hAnsi="Times New Roman" w:cs="Times New Roman"/>
          <w:sz w:val="24"/>
          <w:szCs w:val="24"/>
        </w:rPr>
        <w:t>.</w:t>
      </w:r>
    </w:p>
    <w:p w:rsidR="00804083" w:rsidRDefault="00804083" w:rsidP="00457956">
      <w:pPr>
        <w:jc w:val="both"/>
        <w:rPr>
          <w:rFonts w:ascii="Times New Roman" w:hAnsi="Times New Roman" w:cs="Times New Roman"/>
          <w:sz w:val="24"/>
          <w:szCs w:val="24"/>
        </w:rPr>
      </w:pPr>
    </w:p>
    <w:p w:rsidR="00457956" w:rsidRPr="00280B85" w:rsidRDefault="00457956" w:rsidP="00457956">
      <w:pPr>
        <w:pStyle w:val="ListParagraph"/>
        <w:numPr>
          <w:ilvl w:val="0"/>
          <w:numId w:val="14"/>
        </w:numPr>
        <w:jc w:val="both"/>
        <w:rPr>
          <w:rFonts w:ascii="Times New Roman" w:hAnsi="Times New Roman" w:cs="Times New Roman"/>
          <w:sz w:val="24"/>
          <w:szCs w:val="24"/>
        </w:rPr>
      </w:pPr>
      <w:r w:rsidRPr="00C66ECB">
        <w:rPr>
          <w:rFonts w:ascii="Times New Roman" w:hAnsi="Times New Roman" w:cs="Times New Roman"/>
          <w:sz w:val="24"/>
          <w:szCs w:val="24"/>
        </w:rPr>
        <w:t>HR department ensures 360 degree performance management feedback system.</w:t>
      </w:r>
    </w:p>
    <w:p w:rsidR="00804083" w:rsidRDefault="00804083" w:rsidP="00457956">
      <w:pPr>
        <w:jc w:val="center"/>
        <w:rPr>
          <w:rFonts w:ascii="Times New Roman" w:hAnsi="Times New Roman" w:cs="Times New Roman"/>
          <w:noProof/>
          <w:sz w:val="24"/>
          <w:szCs w:val="24"/>
        </w:rPr>
      </w:pPr>
    </w:p>
    <w:p w:rsidR="00804083" w:rsidRDefault="00804083" w:rsidP="00457956">
      <w:pPr>
        <w:jc w:val="center"/>
        <w:rPr>
          <w:rFonts w:ascii="Times New Roman" w:hAnsi="Times New Roman" w:cs="Times New Roman"/>
          <w:noProof/>
          <w:sz w:val="24"/>
          <w:szCs w:val="24"/>
        </w:rPr>
      </w:pPr>
    </w:p>
    <w:p w:rsidR="00804083" w:rsidRDefault="00804083" w:rsidP="00457956">
      <w:pPr>
        <w:jc w:val="center"/>
        <w:rPr>
          <w:rFonts w:ascii="Times New Roman" w:hAnsi="Times New Roman" w:cs="Times New Roman"/>
          <w:noProof/>
          <w:sz w:val="24"/>
          <w:szCs w:val="24"/>
        </w:rPr>
      </w:pPr>
    </w:p>
    <w:p w:rsidR="00804083" w:rsidRDefault="00804083" w:rsidP="00457956">
      <w:pPr>
        <w:jc w:val="center"/>
        <w:rPr>
          <w:rFonts w:ascii="Times New Roman" w:hAnsi="Times New Roman" w:cs="Times New Roman"/>
          <w:noProof/>
          <w:sz w:val="24"/>
          <w:szCs w:val="24"/>
        </w:rPr>
      </w:pPr>
    </w:p>
    <w:p w:rsidR="00804083" w:rsidRDefault="00804083" w:rsidP="00457956">
      <w:pPr>
        <w:jc w:val="center"/>
        <w:rPr>
          <w:rFonts w:ascii="Times New Roman" w:hAnsi="Times New Roman" w:cs="Times New Roman"/>
          <w:noProof/>
          <w:sz w:val="24"/>
          <w:szCs w:val="24"/>
        </w:rPr>
      </w:pPr>
    </w:p>
    <w:p w:rsidR="00804083" w:rsidRDefault="00804083" w:rsidP="00457956">
      <w:pPr>
        <w:jc w:val="center"/>
        <w:rPr>
          <w:rFonts w:ascii="Times New Roman" w:hAnsi="Times New Roman" w:cs="Times New Roman"/>
          <w:noProof/>
          <w:sz w:val="24"/>
          <w:szCs w:val="24"/>
        </w:rPr>
      </w:pPr>
    </w:p>
    <w:p w:rsidR="00804083" w:rsidRDefault="00804083" w:rsidP="00457956">
      <w:pPr>
        <w:jc w:val="center"/>
        <w:rPr>
          <w:rFonts w:ascii="Times New Roman" w:hAnsi="Times New Roman" w:cs="Times New Roman"/>
          <w:noProof/>
          <w:sz w:val="24"/>
          <w:szCs w:val="24"/>
        </w:rPr>
      </w:pPr>
    </w:p>
    <w:p w:rsidR="00804083" w:rsidRDefault="00804083" w:rsidP="00457956">
      <w:pPr>
        <w:jc w:val="center"/>
        <w:rPr>
          <w:rFonts w:ascii="Times New Roman" w:hAnsi="Times New Roman" w:cs="Times New Roman"/>
          <w:noProof/>
          <w:sz w:val="24"/>
          <w:szCs w:val="24"/>
        </w:rPr>
      </w:pPr>
    </w:p>
    <w:p w:rsidR="00457956" w:rsidRDefault="00804083" w:rsidP="00457956">
      <w:pPr>
        <w:jc w:val="center"/>
        <w:rPr>
          <w:rFonts w:ascii="Times New Roman" w:hAnsi="Times New Roman" w:cs="Times New Roman"/>
          <w:noProof/>
          <w:sz w:val="24"/>
          <w:szCs w:val="24"/>
        </w:rPr>
      </w:pPr>
      <w:r>
        <w:rPr>
          <w:rFonts w:ascii="Times New Roman" w:hAnsi="Times New Roman" w:cs="Times New Roman"/>
          <w:noProof/>
          <w:sz w:val="24"/>
          <w:szCs w:val="24"/>
          <w:lang w:bidi="bn-BD"/>
        </w:rPr>
        <w:drawing>
          <wp:anchor distT="0" distB="0" distL="114300" distR="114300" simplePos="0" relativeHeight="251661824" behindDoc="0" locked="0" layoutInCell="1" allowOverlap="1">
            <wp:simplePos x="0" y="0"/>
            <wp:positionH relativeFrom="margin">
              <wp:align>center</wp:align>
            </wp:positionH>
            <wp:positionV relativeFrom="margin">
              <wp:posOffset>4761339</wp:posOffset>
            </wp:positionV>
            <wp:extent cx="4596857" cy="2385848"/>
            <wp:effectExtent l="0" t="0" r="0" b="0"/>
            <wp:wrapSquare wrapText="bothSides"/>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13.JPG"/>
                    <pic:cNvPicPr/>
                  </pic:nvPicPr>
                  <pic:blipFill>
                    <a:blip r:embed="rId4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4596857" cy="2385848"/>
                    </a:xfrm>
                    <a:prstGeom prst="rect">
                      <a:avLst/>
                    </a:prstGeom>
                  </pic:spPr>
                </pic:pic>
              </a:graphicData>
            </a:graphic>
          </wp:anchor>
        </w:drawing>
      </w:r>
    </w:p>
    <w:p w:rsidR="00457956" w:rsidRDefault="00457956" w:rsidP="00457956">
      <w:pPr>
        <w:jc w:val="both"/>
        <w:rPr>
          <w:rFonts w:ascii="Times New Roman" w:hAnsi="Times New Roman" w:cs="Times New Roman"/>
          <w:sz w:val="24"/>
          <w:szCs w:val="24"/>
          <w:shd w:val="clear" w:color="auto" w:fill="FFFFFF"/>
        </w:rPr>
      </w:pPr>
      <w:r w:rsidRPr="005A44E8">
        <w:rPr>
          <w:rFonts w:ascii="Times New Roman" w:hAnsi="Times New Roman" w:cs="Times New Roman"/>
          <w:b/>
          <w:sz w:val="24"/>
          <w:szCs w:val="24"/>
        </w:rPr>
        <w:t>INTERPRETATION:</w:t>
      </w:r>
      <w:r>
        <w:rPr>
          <w:rFonts w:ascii="Times New Roman" w:hAnsi="Times New Roman" w:cs="Times New Roman"/>
          <w:sz w:val="24"/>
          <w:szCs w:val="24"/>
          <w:shd w:val="clear" w:color="auto" w:fill="FFFFFF"/>
        </w:rPr>
        <w:t>This</w:t>
      </w:r>
      <w:r w:rsidRPr="00925FAE">
        <w:rPr>
          <w:rFonts w:ascii="Times New Roman" w:hAnsi="Times New Roman" w:cs="Times New Roman"/>
          <w:sz w:val="24"/>
          <w:szCs w:val="24"/>
          <w:shd w:val="clear" w:color="auto" w:fill="FFFFFF"/>
        </w:rPr>
        <w:t xml:space="preserve"> graph shows</w:t>
      </w:r>
      <w:r>
        <w:rPr>
          <w:rFonts w:ascii="Times New Roman" w:hAnsi="Times New Roman" w:cs="Times New Roman"/>
          <w:sz w:val="24"/>
          <w:szCs w:val="24"/>
          <w:shd w:val="clear" w:color="auto" w:fill="FFFFFF"/>
        </w:rPr>
        <w:t xml:space="preserve"> that most of the respondents a</w:t>
      </w:r>
      <w:r w:rsidRPr="00925FAE">
        <w:rPr>
          <w:rFonts w:ascii="Times New Roman" w:hAnsi="Times New Roman" w:cs="Times New Roman"/>
          <w:sz w:val="24"/>
          <w:szCs w:val="24"/>
          <w:shd w:val="clear" w:color="auto" w:fill="FFFFFF"/>
        </w:rPr>
        <w:t xml:space="preserve">re </w:t>
      </w:r>
      <w:r>
        <w:rPr>
          <w:rFonts w:ascii="Times New Roman" w:hAnsi="Times New Roman" w:cs="Times New Roman"/>
          <w:sz w:val="24"/>
          <w:szCs w:val="24"/>
          <w:shd w:val="clear" w:color="auto" w:fill="FFFFFF"/>
        </w:rPr>
        <w:t>agreed (14</w:t>
      </w:r>
      <w:r w:rsidRPr="00925FAE">
        <w:rPr>
          <w:rFonts w:ascii="Times New Roman" w:hAnsi="Times New Roman" w:cs="Times New Roman"/>
          <w:sz w:val="24"/>
          <w:szCs w:val="24"/>
          <w:shd w:val="clear" w:color="auto" w:fill="FFFFFF"/>
        </w:rPr>
        <w:t xml:space="preserve"> respondents) with </w:t>
      </w:r>
      <w:r w:rsidRPr="00925FAE">
        <w:rPr>
          <w:rFonts w:ascii="Times New Roman" w:hAnsi="Times New Roman" w:cs="Times New Roman"/>
          <w:sz w:val="24"/>
          <w:szCs w:val="24"/>
        </w:rPr>
        <w:t xml:space="preserve">360 degree performance management feedback system. </w:t>
      </w:r>
      <w:r>
        <w:rPr>
          <w:rFonts w:ascii="Times New Roman" w:hAnsi="Times New Roman" w:cs="Times New Roman"/>
          <w:sz w:val="24"/>
          <w:szCs w:val="24"/>
          <w:shd w:val="clear" w:color="auto" w:fill="FFFFFF"/>
        </w:rPr>
        <w:t>7 respondents a</w:t>
      </w:r>
      <w:r w:rsidRPr="00925FAE">
        <w:rPr>
          <w:rFonts w:ascii="Times New Roman" w:hAnsi="Times New Roman" w:cs="Times New Roman"/>
          <w:sz w:val="24"/>
          <w:szCs w:val="24"/>
          <w:shd w:val="clear" w:color="auto" w:fill="FFFFFF"/>
        </w:rPr>
        <w:t>re stronglyagre</w:t>
      </w:r>
      <w:r>
        <w:rPr>
          <w:rFonts w:ascii="Times New Roman" w:hAnsi="Times New Roman" w:cs="Times New Roman"/>
          <w:sz w:val="24"/>
          <w:szCs w:val="24"/>
          <w:shd w:val="clear" w:color="auto" w:fill="FFFFFF"/>
        </w:rPr>
        <w:t>ed to this. On the other hand, 4 respondents a</w:t>
      </w:r>
      <w:r w:rsidRPr="00925FAE">
        <w:rPr>
          <w:rFonts w:ascii="Times New Roman" w:hAnsi="Times New Roman" w:cs="Times New Roman"/>
          <w:sz w:val="24"/>
          <w:szCs w:val="24"/>
          <w:shd w:val="clear" w:color="auto" w:fill="FFFFFF"/>
        </w:rPr>
        <w:t xml:space="preserve">re neutral to this. That </w:t>
      </w:r>
      <w:r>
        <w:rPr>
          <w:rFonts w:ascii="Times New Roman" w:hAnsi="Times New Roman" w:cs="Times New Roman"/>
          <w:sz w:val="24"/>
          <w:szCs w:val="24"/>
          <w:shd w:val="clear" w:color="auto" w:fill="FFFFFF"/>
        </w:rPr>
        <w:t xml:space="preserve">means 84% employees are satisfied with that their feedbacks are also taken by the seniors.  </w:t>
      </w:r>
      <w:r>
        <w:rPr>
          <w:rFonts w:ascii="Times New Roman" w:hAnsi="Times New Roman" w:cs="Times New Roman"/>
          <w:sz w:val="24"/>
          <w:szCs w:val="24"/>
          <w:shd w:val="clear" w:color="auto" w:fill="FFFFFF"/>
        </w:rPr>
        <w:br w:type="page"/>
      </w:r>
    </w:p>
    <w:p w:rsidR="00457956" w:rsidRPr="00D35401" w:rsidRDefault="00457956" w:rsidP="00457956">
      <w:pPr>
        <w:jc w:val="both"/>
        <w:rPr>
          <w:rFonts w:ascii="Times New Roman" w:hAnsi="Times New Roman" w:cs="Times New Roman"/>
          <w:b/>
          <w:sz w:val="24"/>
          <w:szCs w:val="24"/>
        </w:rPr>
      </w:pPr>
      <w:r w:rsidRPr="00D35401">
        <w:rPr>
          <w:rFonts w:ascii="Times New Roman" w:eastAsia="Times New Roman" w:hAnsi="Times New Roman" w:cs="Times New Roman"/>
          <w:b/>
          <w:color w:val="000000"/>
          <w:sz w:val="24"/>
          <w:szCs w:val="24"/>
        </w:rPr>
        <w:lastRenderedPageBreak/>
        <w:t>Compensation &amp; Benefits:</w:t>
      </w:r>
    </w:p>
    <w:p w:rsidR="00457956" w:rsidRPr="006534DF" w:rsidRDefault="00457956" w:rsidP="00457956">
      <w:pPr>
        <w:pStyle w:val="ListParagraph"/>
        <w:numPr>
          <w:ilvl w:val="0"/>
          <w:numId w:val="14"/>
        </w:numPr>
        <w:jc w:val="both"/>
        <w:rPr>
          <w:rFonts w:ascii="Times New Roman" w:hAnsi="Times New Roman" w:cs="Times New Roman"/>
          <w:sz w:val="24"/>
          <w:szCs w:val="24"/>
        </w:rPr>
      </w:pPr>
      <w:r w:rsidRPr="00BB113C">
        <w:rPr>
          <w:rFonts w:ascii="Times New Roman" w:eastAsia="Times New Roman" w:hAnsi="Times New Roman" w:cs="Times New Roman"/>
          <w:color w:val="000000"/>
          <w:sz w:val="24"/>
          <w:szCs w:val="24"/>
        </w:rPr>
        <w:t xml:space="preserve">The pay structure is fair and </w:t>
      </w:r>
      <w:r w:rsidRPr="005A44E8">
        <w:rPr>
          <w:rFonts w:ascii="Times New Roman" w:hAnsi="Times New Roman" w:cs="Times New Roman"/>
          <w:sz w:val="24"/>
          <w:szCs w:val="24"/>
        </w:rPr>
        <w:t>HR department offers a comprehensive benefit packages.</w:t>
      </w:r>
    </w:p>
    <w:p w:rsidR="00457956" w:rsidRDefault="00804083" w:rsidP="00457956">
      <w:pPr>
        <w:jc w:val="center"/>
        <w:rPr>
          <w:rFonts w:ascii="Times New Roman" w:hAnsi="Times New Roman" w:cs="Times New Roman"/>
          <w:sz w:val="24"/>
          <w:szCs w:val="24"/>
        </w:rPr>
      </w:pPr>
      <w:r>
        <w:rPr>
          <w:rFonts w:ascii="Times New Roman" w:hAnsi="Times New Roman" w:cs="Times New Roman"/>
          <w:noProof/>
          <w:sz w:val="24"/>
          <w:szCs w:val="24"/>
          <w:lang w:bidi="bn-BD"/>
        </w:rPr>
        <w:drawing>
          <wp:anchor distT="0" distB="0" distL="114300" distR="114300" simplePos="0" relativeHeight="251663872" behindDoc="0" locked="0" layoutInCell="1" allowOverlap="1">
            <wp:simplePos x="0" y="0"/>
            <wp:positionH relativeFrom="margin">
              <wp:posOffset>577850</wp:posOffset>
            </wp:positionH>
            <wp:positionV relativeFrom="margin">
              <wp:posOffset>588010</wp:posOffset>
            </wp:positionV>
            <wp:extent cx="4613910" cy="2242185"/>
            <wp:effectExtent l="0" t="0" r="0" b="5715"/>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12.JPG"/>
                    <pic:cNvPicPr/>
                  </pic:nvPicPr>
                  <pic:blipFill>
                    <a:blip r:embed="rId42">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4613910" cy="2242185"/>
                    </a:xfrm>
                    <a:prstGeom prst="rect">
                      <a:avLst/>
                    </a:prstGeom>
                  </pic:spPr>
                </pic:pic>
              </a:graphicData>
            </a:graphic>
          </wp:anchor>
        </w:drawing>
      </w:r>
    </w:p>
    <w:p w:rsidR="00804083" w:rsidRDefault="00804083" w:rsidP="00457956">
      <w:pPr>
        <w:jc w:val="center"/>
        <w:rPr>
          <w:rFonts w:ascii="Times New Roman" w:hAnsi="Times New Roman" w:cs="Times New Roman"/>
          <w:sz w:val="24"/>
          <w:szCs w:val="24"/>
        </w:rPr>
      </w:pPr>
    </w:p>
    <w:p w:rsidR="00804083" w:rsidRDefault="00804083" w:rsidP="00457956">
      <w:pPr>
        <w:jc w:val="center"/>
        <w:rPr>
          <w:rFonts w:ascii="Times New Roman" w:hAnsi="Times New Roman" w:cs="Times New Roman"/>
          <w:sz w:val="24"/>
          <w:szCs w:val="24"/>
        </w:rPr>
      </w:pPr>
    </w:p>
    <w:p w:rsidR="00804083" w:rsidRDefault="00804083" w:rsidP="00457956">
      <w:pPr>
        <w:jc w:val="center"/>
        <w:rPr>
          <w:rFonts w:ascii="Times New Roman" w:hAnsi="Times New Roman" w:cs="Times New Roman"/>
          <w:sz w:val="24"/>
          <w:szCs w:val="24"/>
        </w:rPr>
      </w:pPr>
    </w:p>
    <w:p w:rsidR="00804083" w:rsidRDefault="00804083" w:rsidP="00457956">
      <w:pPr>
        <w:jc w:val="center"/>
        <w:rPr>
          <w:rFonts w:ascii="Times New Roman" w:hAnsi="Times New Roman" w:cs="Times New Roman"/>
          <w:sz w:val="24"/>
          <w:szCs w:val="24"/>
        </w:rPr>
      </w:pPr>
    </w:p>
    <w:p w:rsidR="00804083" w:rsidRDefault="00804083" w:rsidP="00457956">
      <w:pPr>
        <w:jc w:val="center"/>
        <w:rPr>
          <w:rFonts w:ascii="Times New Roman" w:hAnsi="Times New Roman" w:cs="Times New Roman"/>
          <w:sz w:val="24"/>
          <w:szCs w:val="24"/>
        </w:rPr>
      </w:pPr>
    </w:p>
    <w:p w:rsidR="00804083" w:rsidRDefault="00804083" w:rsidP="00457956">
      <w:pPr>
        <w:jc w:val="center"/>
        <w:rPr>
          <w:rFonts w:ascii="Times New Roman" w:hAnsi="Times New Roman" w:cs="Times New Roman"/>
          <w:sz w:val="24"/>
          <w:szCs w:val="24"/>
        </w:rPr>
      </w:pPr>
    </w:p>
    <w:p w:rsidR="00804083" w:rsidRDefault="00804083" w:rsidP="00457956">
      <w:pPr>
        <w:jc w:val="center"/>
        <w:rPr>
          <w:rFonts w:ascii="Times New Roman" w:hAnsi="Times New Roman" w:cs="Times New Roman"/>
          <w:sz w:val="24"/>
          <w:szCs w:val="24"/>
        </w:rPr>
      </w:pPr>
    </w:p>
    <w:p w:rsidR="00457956" w:rsidRDefault="00457956" w:rsidP="00457956">
      <w:pPr>
        <w:spacing w:line="276" w:lineRule="auto"/>
        <w:jc w:val="both"/>
        <w:rPr>
          <w:rFonts w:ascii="Times New Roman" w:hAnsi="Times New Roman" w:cs="Times New Roman"/>
          <w:sz w:val="24"/>
          <w:szCs w:val="24"/>
        </w:rPr>
      </w:pPr>
      <w:r w:rsidRPr="005A44E8">
        <w:rPr>
          <w:rFonts w:ascii="Times New Roman" w:hAnsi="Times New Roman" w:cs="Times New Roman"/>
          <w:b/>
          <w:sz w:val="24"/>
          <w:szCs w:val="24"/>
        </w:rPr>
        <w:t>INTERPRETATION:</w:t>
      </w:r>
      <w:r w:rsidRPr="00251F2D">
        <w:rPr>
          <w:rFonts w:ascii="Times New Roman" w:hAnsi="Times New Roman" w:cs="Times New Roman"/>
          <w:color w:val="000000"/>
          <w:sz w:val="24"/>
          <w:szCs w:val="24"/>
          <w:shd w:val="clear" w:color="auto" w:fill="FFFFFF"/>
        </w:rPr>
        <w:t>From the above graph shows</w:t>
      </w:r>
      <w:r>
        <w:rPr>
          <w:rFonts w:ascii="Times New Roman" w:hAnsi="Times New Roman" w:cs="Times New Roman"/>
          <w:color w:val="000000"/>
          <w:sz w:val="24"/>
          <w:szCs w:val="24"/>
          <w:shd w:val="clear" w:color="auto" w:fill="FFFFFF"/>
        </w:rPr>
        <w:t xml:space="preserve"> that most of the respondents a</w:t>
      </w:r>
      <w:r w:rsidRPr="00251F2D">
        <w:rPr>
          <w:rFonts w:ascii="Times New Roman" w:hAnsi="Times New Roman" w:cs="Times New Roman"/>
          <w:color w:val="000000"/>
          <w:sz w:val="24"/>
          <w:szCs w:val="24"/>
          <w:shd w:val="clear" w:color="auto" w:fill="FFFFFF"/>
        </w:rPr>
        <w:t>re agree</w:t>
      </w:r>
      <w:r>
        <w:rPr>
          <w:rFonts w:ascii="Times New Roman" w:hAnsi="Times New Roman" w:cs="Times New Roman"/>
          <w:color w:val="000000"/>
          <w:sz w:val="24"/>
          <w:szCs w:val="24"/>
          <w:shd w:val="clear" w:color="auto" w:fill="FFFFFF"/>
        </w:rPr>
        <w:t>d (15</w:t>
      </w:r>
      <w:r w:rsidRPr="00251F2D">
        <w:rPr>
          <w:rFonts w:ascii="Times New Roman" w:hAnsi="Times New Roman" w:cs="Times New Roman"/>
          <w:color w:val="000000"/>
          <w:sz w:val="24"/>
          <w:szCs w:val="24"/>
          <w:shd w:val="clear" w:color="auto" w:fill="FFFFFF"/>
        </w:rPr>
        <w:t xml:space="preserve"> respondents) and stronglyagree</w:t>
      </w:r>
      <w:r>
        <w:rPr>
          <w:rFonts w:ascii="Times New Roman" w:hAnsi="Times New Roman" w:cs="Times New Roman"/>
          <w:color w:val="000000"/>
          <w:sz w:val="24"/>
          <w:szCs w:val="24"/>
          <w:shd w:val="clear" w:color="auto" w:fill="FFFFFF"/>
        </w:rPr>
        <w:t xml:space="preserve">d (10 respondents), </w:t>
      </w:r>
      <w:r w:rsidRPr="008E4DE4">
        <w:rPr>
          <w:rFonts w:ascii="Times New Roman" w:hAnsi="Times New Roman" w:cs="Times New Roman"/>
          <w:sz w:val="24"/>
          <w:szCs w:val="24"/>
        </w:rPr>
        <w:t xml:space="preserve">which mean </w:t>
      </w:r>
      <w:r>
        <w:rPr>
          <w:rFonts w:ascii="Times New Roman" w:hAnsi="Times New Roman" w:cs="Times New Roman"/>
          <w:sz w:val="24"/>
          <w:szCs w:val="24"/>
        </w:rPr>
        <w:t xml:space="preserve">that the pay structure is fair in </w:t>
      </w:r>
      <w:r w:rsidRPr="008E4DE4">
        <w:rPr>
          <w:rFonts w:ascii="Times New Roman" w:hAnsi="Times New Roman" w:cs="Times New Roman"/>
          <w:sz w:val="24"/>
          <w:szCs w:val="24"/>
        </w:rPr>
        <w:t xml:space="preserve">this organization </w:t>
      </w:r>
      <w:r>
        <w:rPr>
          <w:rFonts w:ascii="Times New Roman" w:hAnsi="Times New Roman" w:cs="Times New Roman"/>
          <w:sz w:val="24"/>
          <w:szCs w:val="24"/>
        </w:rPr>
        <w:t xml:space="preserve">and the HR department offers </w:t>
      </w:r>
      <w:r w:rsidRPr="008E4DE4">
        <w:rPr>
          <w:rFonts w:ascii="Times New Roman" w:hAnsi="Times New Roman" w:cs="Times New Roman"/>
          <w:sz w:val="24"/>
          <w:szCs w:val="24"/>
        </w:rPr>
        <w:t xml:space="preserve">comprehensive benefit packages. All of </w:t>
      </w:r>
      <w:r>
        <w:rPr>
          <w:rFonts w:ascii="Times New Roman" w:hAnsi="Times New Roman" w:cs="Times New Roman"/>
          <w:sz w:val="24"/>
          <w:szCs w:val="24"/>
        </w:rPr>
        <w:t xml:space="preserve">the </w:t>
      </w:r>
      <w:r w:rsidRPr="008E4DE4">
        <w:rPr>
          <w:rFonts w:ascii="Times New Roman" w:hAnsi="Times New Roman" w:cs="Times New Roman"/>
          <w:sz w:val="24"/>
          <w:szCs w:val="24"/>
        </w:rPr>
        <w:t>employees support this statement.</w:t>
      </w:r>
    </w:p>
    <w:p w:rsidR="00804083" w:rsidRDefault="00804083" w:rsidP="00457956">
      <w:pPr>
        <w:spacing w:line="276" w:lineRule="auto"/>
        <w:jc w:val="both"/>
        <w:rPr>
          <w:rFonts w:ascii="Times New Roman" w:hAnsi="Times New Roman" w:cs="Times New Roman"/>
          <w:sz w:val="24"/>
          <w:szCs w:val="24"/>
        </w:rPr>
      </w:pPr>
    </w:p>
    <w:p w:rsidR="00457956" w:rsidRPr="006534DF" w:rsidRDefault="00457956" w:rsidP="00457956">
      <w:pPr>
        <w:pStyle w:val="ListParagraph"/>
        <w:numPr>
          <w:ilvl w:val="0"/>
          <w:numId w:val="14"/>
        </w:numPr>
        <w:jc w:val="both"/>
        <w:rPr>
          <w:rFonts w:ascii="Times New Roman" w:hAnsi="Times New Roman" w:cs="Times New Roman"/>
          <w:sz w:val="24"/>
          <w:szCs w:val="24"/>
        </w:rPr>
      </w:pPr>
      <w:r w:rsidRPr="000F791A">
        <w:rPr>
          <w:rFonts w:ascii="Times New Roman" w:hAnsi="Times New Roman" w:cs="Times New Roman"/>
          <w:sz w:val="24"/>
          <w:szCs w:val="24"/>
        </w:rPr>
        <w:t>By Performance measurement system HR department highlight the insight performer as well as ensure reward system for employees.</w:t>
      </w:r>
    </w:p>
    <w:p w:rsidR="00457956" w:rsidRDefault="00804083" w:rsidP="00457956">
      <w:pPr>
        <w:jc w:val="center"/>
        <w:rPr>
          <w:rFonts w:ascii="Times New Roman" w:hAnsi="Times New Roman" w:cs="Times New Roman"/>
          <w:noProof/>
          <w:sz w:val="24"/>
          <w:szCs w:val="24"/>
        </w:rPr>
      </w:pPr>
      <w:r>
        <w:rPr>
          <w:rFonts w:ascii="Times New Roman" w:hAnsi="Times New Roman" w:cs="Times New Roman"/>
          <w:noProof/>
          <w:sz w:val="24"/>
          <w:szCs w:val="24"/>
          <w:lang w:bidi="bn-BD"/>
        </w:rPr>
        <w:drawing>
          <wp:anchor distT="0" distB="0" distL="114300" distR="114300" simplePos="0" relativeHeight="251664896" behindDoc="0" locked="0" layoutInCell="1" allowOverlap="1">
            <wp:simplePos x="0" y="0"/>
            <wp:positionH relativeFrom="margin">
              <wp:align>center</wp:align>
            </wp:positionH>
            <wp:positionV relativeFrom="margin">
              <wp:posOffset>4655557</wp:posOffset>
            </wp:positionV>
            <wp:extent cx="4434840" cy="2393950"/>
            <wp:effectExtent l="0" t="0" r="3810" b="6350"/>
            <wp:wrapSquare wrapText="bothSides"/>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11.1.JPG"/>
                    <pic:cNvPicPr/>
                  </pic:nvPicPr>
                  <pic:blipFill>
                    <a:blip r:embed="rId43">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4434840" cy="2393950"/>
                    </a:xfrm>
                    <a:prstGeom prst="rect">
                      <a:avLst/>
                    </a:prstGeom>
                  </pic:spPr>
                </pic:pic>
              </a:graphicData>
            </a:graphic>
          </wp:anchor>
        </w:drawing>
      </w:r>
    </w:p>
    <w:p w:rsidR="00457956" w:rsidRDefault="00457956" w:rsidP="00457956">
      <w:pPr>
        <w:jc w:val="center"/>
        <w:rPr>
          <w:rFonts w:ascii="Times New Roman" w:hAnsi="Times New Roman" w:cs="Times New Roman"/>
          <w:sz w:val="24"/>
          <w:szCs w:val="24"/>
        </w:rPr>
      </w:pPr>
    </w:p>
    <w:p w:rsidR="00804083" w:rsidRDefault="00804083" w:rsidP="00457956">
      <w:pPr>
        <w:jc w:val="center"/>
        <w:rPr>
          <w:rFonts w:ascii="Times New Roman" w:hAnsi="Times New Roman" w:cs="Times New Roman"/>
          <w:sz w:val="24"/>
          <w:szCs w:val="24"/>
        </w:rPr>
      </w:pPr>
    </w:p>
    <w:p w:rsidR="00804083" w:rsidRDefault="00804083" w:rsidP="00457956">
      <w:pPr>
        <w:jc w:val="center"/>
        <w:rPr>
          <w:rFonts w:ascii="Times New Roman" w:hAnsi="Times New Roman" w:cs="Times New Roman"/>
          <w:sz w:val="24"/>
          <w:szCs w:val="24"/>
        </w:rPr>
      </w:pPr>
    </w:p>
    <w:p w:rsidR="00804083" w:rsidRDefault="00804083" w:rsidP="00457956">
      <w:pPr>
        <w:jc w:val="center"/>
        <w:rPr>
          <w:rFonts w:ascii="Times New Roman" w:hAnsi="Times New Roman" w:cs="Times New Roman"/>
          <w:sz w:val="24"/>
          <w:szCs w:val="24"/>
        </w:rPr>
      </w:pPr>
    </w:p>
    <w:p w:rsidR="00804083" w:rsidRDefault="00804083" w:rsidP="00457956">
      <w:pPr>
        <w:jc w:val="center"/>
        <w:rPr>
          <w:rFonts w:ascii="Times New Roman" w:hAnsi="Times New Roman" w:cs="Times New Roman"/>
          <w:sz w:val="24"/>
          <w:szCs w:val="24"/>
        </w:rPr>
      </w:pPr>
    </w:p>
    <w:p w:rsidR="00804083" w:rsidRDefault="00804083" w:rsidP="00457956">
      <w:pPr>
        <w:jc w:val="center"/>
        <w:rPr>
          <w:rFonts w:ascii="Times New Roman" w:hAnsi="Times New Roman" w:cs="Times New Roman"/>
          <w:sz w:val="24"/>
          <w:szCs w:val="24"/>
        </w:rPr>
      </w:pPr>
    </w:p>
    <w:p w:rsidR="00804083" w:rsidRDefault="00804083" w:rsidP="00457956">
      <w:pPr>
        <w:jc w:val="center"/>
        <w:rPr>
          <w:rFonts w:ascii="Times New Roman" w:hAnsi="Times New Roman" w:cs="Times New Roman"/>
          <w:sz w:val="24"/>
          <w:szCs w:val="24"/>
        </w:rPr>
      </w:pPr>
    </w:p>
    <w:p w:rsidR="00804083" w:rsidRDefault="00804083" w:rsidP="00457956">
      <w:pPr>
        <w:jc w:val="center"/>
        <w:rPr>
          <w:rFonts w:ascii="Times New Roman" w:hAnsi="Times New Roman" w:cs="Times New Roman"/>
          <w:sz w:val="24"/>
          <w:szCs w:val="24"/>
        </w:rPr>
      </w:pPr>
    </w:p>
    <w:p w:rsidR="00457956" w:rsidRPr="004F103A" w:rsidRDefault="00457956" w:rsidP="00457956">
      <w:pPr>
        <w:jc w:val="both"/>
        <w:rPr>
          <w:rFonts w:ascii="Times New Roman" w:hAnsi="Times New Roman" w:cs="Times New Roman"/>
          <w:sz w:val="24"/>
          <w:szCs w:val="24"/>
          <w:shd w:val="clear" w:color="auto" w:fill="FFFFFF"/>
        </w:rPr>
      </w:pPr>
      <w:r w:rsidRPr="000F6346">
        <w:rPr>
          <w:rFonts w:ascii="Times New Roman" w:hAnsi="Times New Roman" w:cs="Times New Roman"/>
          <w:b/>
          <w:sz w:val="24"/>
          <w:szCs w:val="24"/>
        </w:rPr>
        <w:t>INTERPRETATION:</w:t>
      </w:r>
      <w:r>
        <w:rPr>
          <w:rFonts w:ascii="Times New Roman" w:hAnsi="Times New Roman" w:cs="Times New Roman"/>
          <w:sz w:val="24"/>
          <w:szCs w:val="24"/>
          <w:shd w:val="clear" w:color="auto" w:fill="FFFFFF"/>
        </w:rPr>
        <w:t>From the above graph, most of the respondents a</w:t>
      </w:r>
      <w:r w:rsidRPr="00255033">
        <w:rPr>
          <w:rFonts w:ascii="Times New Roman" w:hAnsi="Times New Roman" w:cs="Times New Roman"/>
          <w:sz w:val="24"/>
          <w:szCs w:val="24"/>
          <w:shd w:val="clear" w:color="auto" w:fill="FFFFFF"/>
        </w:rPr>
        <w:t xml:space="preserve">re </w:t>
      </w:r>
      <w:r>
        <w:rPr>
          <w:rFonts w:ascii="Times New Roman" w:hAnsi="Times New Roman" w:cs="Times New Roman"/>
          <w:sz w:val="24"/>
          <w:szCs w:val="24"/>
          <w:shd w:val="clear" w:color="auto" w:fill="FFFFFF"/>
        </w:rPr>
        <w:t>agreed (15</w:t>
      </w:r>
      <w:r w:rsidRPr="00255033">
        <w:rPr>
          <w:rFonts w:ascii="Times New Roman" w:hAnsi="Times New Roman" w:cs="Times New Roman"/>
          <w:sz w:val="24"/>
          <w:szCs w:val="24"/>
          <w:shd w:val="clear" w:color="auto" w:fill="FFFFFF"/>
        </w:rPr>
        <w:t xml:space="preserve"> respondents) and strongly </w:t>
      </w:r>
      <w:r>
        <w:rPr>
          <w:rFonts w:ascii="Times New Roman" w:hAnsi="Times New Roman" w:cs="Times New Roman"/>
          <w:sz w:val="24"/>
          <w:szCs w:val="24"/>
          <w:shd w:val="clear" w:color="auto" w:fill="FFFFFF"/>
        </w:rPr>
        <w:t>agreed (7</w:t>
      </w:r>
      <w:r w:rsidRPr="00255033">
        <w:rPr>
          <w:rFonts w:ascii="Times New Roman" w:hAnsi="Times New Roman" w:cs="Times New Roman"/>
          <w:sz w:val="24"/>
          <w:szCs w:val="24"/>
          <w:shd w:val="clear" w:color="auto" w:fill="FFFFFF"/>
        </w:rPr>
        <w:t xml:space="preserve"> respondents) with that the </w:t>
      </w:r>
      <w:r w:rsidRPr="00255033">
        <w:rPr>
          <w:rFonts w:ascii="Times New Roman" w:hAnsi="Times New Roman" w:cs="Times New Roman"/>
          <w:sz w:val="24"/>
          <w:szCs w:val="24"/>
        </w:rPr>
        <w:t>HR department highlight the insight performer as well as ensure reward system for employees</w:t>
      </w:r>
      <w:r w:rsidRPr="00255033">
        <w:rPr>
          <w:rFonts w:ascii="Times New Roman" w:hAnsi="Times New Roman" w:cs="Times New Roman"/>
          <w:sz w:val="24"/>
          <w:szCs w:val="24"/>
          <w:shd w:val="clear" w:color="auto" w:fill="FFFFFF"/>
        </w:rPr>
        <w:t>.</w:t>
      </w:r>
      <w:r>
        <w:rPr>
          <w:rFonts w:ascii="Times New Roman" w:hAnsi="Times New Roman" w:cs="Times New Roman"/>
          <w:sz w:val="24"/>
          <w:szCs w:val="24"/>
          <w:shd w:val="clear" w:color="auto" w:fill="FFFFFF"/>
        </w:rPr>
        <w:t xml:space="preserve"> On the other hand, 3</w:t>
      </w:r>
      <w:r w:rsidRPr="00255033">
        <w:rPr>
          <w:rFonts w:ascii="Times New Roman" w:hAnsi="Times New Roman" w:cs="Times New Roman"/>
          <w:sz w:val="24"/>
          <w:szCs w:val="24"/>
          <w:shd w:val="clear" w:color="auto" w:fill="FFFFFF"/>
        </w:rPr>
        <w:t xml:space="preserve"> respondents were neutral to this.</w:t>
      </w:r>
      <w:r w:rsidR="004F103A">
        <w:rPr>
          <w:rFonts w:ascii="Times New Roman" w:hAnsi="Times New Roman" w:cs="Times New Roman"/>
          <w:sz w:val="24"/>
          <w:szCs w:val="24"/>
          <w:shd w:val="clear" w:color="auto" w:fill="FFFFFF"/>
        </w:rPr>
        <w:br w:type="page"/>
      </w:r>
    </w:p>
    <w:p w:rsidR="005E7D29" w:rsidRPr="00215E21" w:rsidRDefault="005E7D29" w:rsidP="005E7D29">
      <w:pPr>
        <w:pStyle w:val="Heading2"/>
        <w:spacing w:line="276" w:lineRule="auto"/>
        <w:rPr>
          <w:rFonts w:eastAsia="Calibri" w:cs="Times New Roman"/>
        </w:rPr>
      </w:pPr>
      <w:bookmarkStart w:id="48" w:name="_Toc32974166"/>
      <w:bookmarkStart w:id="49" w:name="_Toc42436921"/>
      <w:r w:rsidRPr="00215E21">
        <w:rPr>
          <w:rFonts w:eastAsia="Calibri" w:cs="Times New Roman"/>
        </w:rPr>
        <w:lastRenderedPageBreak/>
        <w:t>4.2: Findings:</w:t>
      </w:r>
      <w:bookmarkEnd w:id="48"/>
      <w:bookmarkEnd w:id="49"/>
    </w:p>
    <w:p w:rsidR="005E7D29" w:rsidRPr="00215E21" w:rsidRDefault="005E7D29" w:rsidP="005E7D29">
      <w:pPr>
        <w:jc w:val="both"/>
        <w:rPr>
          <w:rFonts w:ascii="Times New Roman" w:hAnsi="Times New Roman" w:cs="Times New Roman"/>
          <w:color w:val="000000"/>
          <w:sz w:val="24"/>
          <w:szCs w:val="24"/>
          <w:shd w:val="clear" w:color="auto" w:fill="FFFFFF"/>
        </w:rPr>
      </w:pPr>
    </w:p>
    <w:p w:rsidR="005E7D29" w:rsidRPr="00215E21" w:rsidRDefault="005E7D29" w:rsidP="005E7D29">
      <w:pPr>
        <w:jc w:val="both"/>
        <w:rPr>
          <w:rFonts w:ascii="Times New Roman" w:hAnsi="Times New Roman" w:cs="Times New Roman"/>
          <w:color w:val="000000"/>
          <w:sz w:val="24"/>
          <w:szCs w:val="24"/>
          <w:shd w:val="clear" w:color="auto" w:fill="FFFFFF"/>
        </w:rPr>
      </w:pPr>
      <w:r w:rsidRPr="00215E21">
        <w:rPr>
          <w:rFonts w:ascii="Times New Roman" w:hAnsi="Times New Roman" w:cs="Times New Roman"/>
          <w:color w:val="000000"/>
          <w:sz w:val="24"/>
          <w:szCs w:val="24"/>
          <w:shd w:val="clear" w:color="auto" w:fill="FFFFFF"/>
        </w:rPr>
        <w:t xml:space="preserve">The main purpose of this quick survey was </w:t>
      </w:r>
      <w:r w:rsidR="008376D2">
        <w:rPr>
          <w:rFonts w:ascii="Times New Roman" w:hAnsi="Times New Roman" w:cs="Times New Roman"/>
          <w:color w:val="000000"/>
          <w:sz w:val="24"/>
          <w:szCs w:val="24"/>
          <w:shd w:val="clear" w:color="auto" w:fill="FFFFFF"/>
        </w:rPr>
        <w:t xml:space="preserve">identifying the factors that create </w:t>
      </w:r>
      <w:r w:rsidRPr="00215E21">
        <w:rPr>
          <w:rFonts w:ascii="Times New Roman" w:hAnsi="Times New Roman" w:cs="Times New Roman"/>
          <w:color w:val="000000"/>
          <w:sz w:val="24"/>
          <w:szCs w:val="24"/>
          <w:shd w:val="clear" w:color="auto" w:fill="FFFFFF"/>
        </w:rPr>
        <w:t xml:space="preserve">employee satisfaction </w:t>
      </w:r>
      <w:r w:rsidR="008376D2">
        <w:rPr>
          <w:rFonts w:ascii="Times New Roman" w:hAnsi="Times New Roman" w:cs="Times New Roman"/>
          <w:color w:val="000000"/>
          <w:sz w:val="24"/>
          <w:szCs w:val="24"/>
          <w:shd w:val="clear" w:color="auto" w:fill="FFFFFF"/>
        </w:rPr>
        <w:t xml:space="preserve">on the HR department </w:t>
      </w:r>
      <w:r w:rsidRPr="00215E21">
        <w:rPr>
          <w:rFonts w:ascii="Times New Roman" w:hAnsi="Times New Roman" w:cs="Times New Roman"/>
          <w:color w:val="000000"/>
          <w:sz w:val="24"/>
          <w:szCs w:val="24"/>
          <w:shd w:val="clear" w:color="auto" w:fill="FFFFFF"/>
        </w:rPr>
        <w:t xml:space="preserve">regarding </w:t>
      </w:r>
      <w:r w:rsidR="000F68DA" w:rsidRPr="00215E21">
        <w:rPr>
          <w:rFonts w:ascii="Times New Roman" w:hAnsi="Times New Roman" w:cs="Times New Roman"/>
          <w:color w:val="000000"/>
          <w:sz w:val="24"/>
          <w:szCs w:val="24"/>
          <w:shd w:val="clear" w:color="auto" w:fill="FFFFFF"/>
        </w:rPr>
        <w:t>their job. Some important</w:t>
      </w:r>
      <w:r w:rsidRPr="00215E21">
        <w:rPr>
          <w:rFonts w:ascii="Times New Roman" w:hAnsi="Times New Roman" w:cs="Times New Roman"/>
          <w:color w:val="000000"/>
          <w:sz w:val="24"/>
          <w:szCs w:val="24"/>
          <w:shd w:val="clear" w:color="auto" w:fill="FFFFFF"/>
        </w:rPr>
        <w:t xml:space="preserve"> point</w:t>
      </w:r>
      <w:r w:rsidR="000F68DA" w:rsidRPr="00215E21">
        <w:rPr>
          <w:rFonts w:ascii="Times New Roman" w:hAnsi="Times New Roman" w:cs="Times New Roman"/>
          <w:color w:val="000000"/>
          <w:sz w:val="24"/>
          <w:szCs w:val="24"/>
          <w:shd w:val="clear" w:color="auto" w:fill="FFFFFF"/>
        </w:rPr>
        <w:t>s have found</w:t>
      </w:r>
      <w:r w:rsidRPr="00215E21">
        <w:rPr>
          <w:rFonts w:ascii="Times New Roman" w:hAnsi="Times New Roman" w:cs="Times New Roman"/>
          <w:color w:val="000000"/>
          <w:sz w:val="24"/>
          <w:szCs w:val="24"/>
          <w:shd w:val="clear" w:color="auto" w:fill="FFFFFF"/>
        </w:rPr>
        <w:t xml:space="preserve"> during</w:t>
      </w:r>
      <w:r w:rsidR="000F68DA" w:rsidRPr="00215E21">
        <w:rPr>
          <w:rFonts w:ascii="Times New Roman" w:hAnsi="Times New Roman" w:cs="Times New Roman"/>
          <w:color w:val="000000"/>
          <w:sz w:val="24"/>
          <w:szCs w:val="24"/>
          <w:shd w:val="clear" w:color="auto" w:fill="FFFFFF"/>
        </w:rPr>
        <w:t xml:space="preserve"> the</w:t>
      </w:r>
      <w:r w:rsidRPr="00215E21">
        <w:rPr>
          <w:rFonts w:ascii="Times New Roman" w:hAnsi="Times New Roman" w:cs="Times New Roman"/>
          <w:color w:val="000000"/>
          <w:sz w:val="24"/>
          <w:szCs w:val="24"/>
          <w:shd w:val="clear" w:color="auto" w:fill="FFFFFF"/>
        </w:rPr>
        <w:t xml:space="preserve"> survey that are given below:</w:t>
      </w:r>
    </w:p>
    <w:p w:rsidR="005E7D29" w:rsidRPr="00215E21" w:rsidRDefault="005E7D29" w:rsidP="005E7D29">
      <w:pPr>
        <w:numPr>
          <w:ilvl w:val="0"/>
          <w:numId w:val="15"/>
        </w:numPr>
        <w:jc w:val="both"/>
        <w:rPr>
          <w:rFonts w:ascii="Times New Roman" w:hAnsi="Times New Roman" w:cs="Times New Roman"/>
          <w:color w:val="000000"/>
          <w:sz w:val="24"/>
          <w:szCs w:val="24"/>
          <w:shd w:val="clear" w:color="auto" w:fill="FFFFFF"/>
        </w:rPr>
      </w:pPr>
      <w:r w:rsidRPr="00215E21">
        <w:rPr>
          <w:rFonts w:ascii="Times New Roman" w:hAnsi="Times New Roman" w:cs="Times New Roman"/>
          <w:color w:val="000000"/>
          <w:sz w:val="24"/>
          <w:szCs w:val="24"/>
          <w:shd w:val="clear" w:color="auto" w:fill="FFFFFF"/>
        </w:rPr>
        <w:t>From the analysis and interpretat</w:t>
      </w:r>
      <w:r w:rsidR="000F68DA" w:rsidRPr="00215E21">
        <w:rPr>
          <w:rFonts w:ascii="Times New Roman" w:hAnsi="Times New Roman" w:cs="Times New Roman"/>
          <w:color w:val="000000"/>
          <w:sz w:val="24"/>
          <w:szCs w:val="24"/>
          <w:shd w:val="clear" w:color="auto" w:fill="FFFFFF"/>
        </w:rPr>
        <w:t>ion, most of the employees</w:t>
      </w:r>
      <w:r w:rsidRPr="00215E21">
        <w:rPr>
          <w:rFonts w:ascii="Times New Roman" w:hAnsi="Times New Roman" w:cs="Times New Roman"/>
          <w:color w:val="000000"/>
          <w:sz w:val="24"/>
          <w:szCs w:val="24"/>
          <w:shd w:val="clear" w:color="auto" w:fill="FFFFFF"/>
        </w:rPr>
        <w:t xml:space="preserve"> think they are the part of the organization.</w:t>
      </w:r>
    </w:p>
    <w:p w:rsidR="005E7D29" w:rsidRPr="00215E21" w:rsidRDefault="005E7D29" w:rsidP="005E7D29">
      <w:pPr>
        <w:numPr>
          <w:ilvl w:val="0"/>
          <w:numId w:val="15"/>
        </w:numPr>
        <w:jc w:val="both"/>
        <w:rPr>
          <w:rFonts w:ascii="Times New Roman" w:hAnsi="Times New Roman" w:cs="Times New Roman"/>
          <w:color w:val="000000"/>
          <w:sz w:val="24"/>
          <w:szCs w:val="24"/>
          <w:shd w:val="clear" w:color="auto" w:fill="FFFFFF"/>
        </w:rPr>
      </w:pPr>
      <w:r w:rsidRPr="00215E21">
        <w:rPr>
          <w:rFonts w:ascii="Times New Roman" w:hAnsi="Times New Roman" w:cs="Times New Roman"/>
          <w:color w:val="000000"/>
          <w:sz w:val="24"/>
          <w:szCs w:val="24"/>
          <w:shd w:val="clear" w:color="auto" w:fill="FFFFFF"/>
        </w:rPr>
        <w:t>The work environment is well furnished and polished for the employees.</w:t>
      </w:r>
    </w:p>
    <w:p w:rsidR="005E7D29" w:rsidRPr="00215E21" w:rsidRDefault="005E7D29" w:rsidP="005E7D29">
      <w:pPr>
        <w:numPr>
          <w:ilvl w:val="0"/>
          <w:numId w:val="15"/>
        </w:numPr>
        <w:jc w:val="both"/>
        <w:rPr>
          <w:rFonts w:ascii="Times New Roman" w:hAnsi="Times New Roman" w:cs="Times New Roman"/>
          <w:color w:val="000000"/>
          <w:sz w:val="24"/>
          <w:szCs w:val="24"/>
          <w:shd w:val="clear" w:color="auto" w:fill="FFFFFF"/>
        </w:rPr>
      </w:pPr>
      <w:r w:rsidRPr="00215E21">
        <w:rPr>
          <w:rFonts w:ascii="Times New Roman" w:hAnsi="Times New Roman" w:cs="Times New Roman"/>
          <w:color w:val="000000"/>
          <w:sz w:val="24"/>
          <w:szCs w:val="24"/>
          <w:shd w:val="clear" w:color="auto" w:fill="FFFFFF"/>
        </w:rPr>
        <w:t>It is concluded that here employees get good opportunities to use their abilities and skills which are relevant with their job duties.</w:t>
      </w:r>
    </w:p>
    <w:p w:rsidR="005E7D29" w:rsidRPr="00215E21" w:rsidRDefault="005E7D29" w:rsidP="005E7D29">
      <w:pPr>
        <w:numPr>
          <w:ilvl w:val="0"/>
          <w:numId w:val="15"/>
        </w:numPr>
        <w:jc w:val="both"/>
        <w:rPr>
          <w:rFonts w:ascii="Times New Roman" w:hAnsi="Times New Roman" w:cs="Times New Roman"/>
          <w:color w:val="000000"/>
          <w:sz w:val="24"/>
          <w:szCs w:val="24"/>
          <w:shd w:val="clear" w:color="auto" w:fill="FFFFFF"/>
        </w:rPr>
      </w:pPr>
      <w:r w:rsidRPr="00215E21">
        <w:rPr>
          <w:rFonts w:ascii="Times New Roman" w:hAnsi="Times New Roman" w:cs="Times New Roman"/>
          <w:color w:val="000000"/>
          <w:sz w:val="24"/>
          <w:szCs w:val="24"/>
          <w:shd w:val="clear" w:color="auto" w:fill="FFFFFF"/>
        </w:rPr>
        <w:t>The culture is suitable for their working environment.</w:t>
      </w:r>
    </w:p>
    <w:p w:rsidR="005E7D29" w:rsidRPr="00215E21" w:rsidRDefault="005E7D29" w:rsidP="005E7D29">
      <w:pPr>
        <w:numPr>
          <w:ilvl w:val="0"/>
          <w:numId w:val="15"/>
        </w:numPr>
        <w:jc w:val="both"/>
        <w:rPr>
          <w:rFonts w:ascii="Times New Roman" w:hAnsi="Times New Roman" w:cs="Times New Roman"/>
          <w:color w:val="000000"/>
          <w:sz w:val="24"/>
          <w:szCs w:val="24"/>
          <w:shd w:val="clear" w:color="auto" w:fill="FFFFFF"/>
        </w:rPr>
      </w:pPr>
      <w:r w:rsidRPr="00215E21">
        <w:rPr>
          <w:rFonts w:ascii="Times New Roman" w:hAnsi="Times New Roman" w:cs="Times New Roman"/>
          <w:color w:val="000000"/>
          <w:sz w:val="24"/>
          <w:szCs w:val="24"/>
          <w:shd w:val="clear" w:color="auto" w:fill="FFFFFF"/>
        </w:rPr>
        <w:t>Management helps a lot when work stress</w:t>
      </w:r>
      <w:r w:rsidR="000F68DA" w:rsidRPr="00215E21">
        <w:rPr>
          <w:rFonts w:ascii="Times New Roman" w:hAnsi="Times New Roman" w:cs="Times New Roman"/>
          <w:color w:val="000000"/>
          <w:sz w:val="24"/>
          <w:szCs w:val="24"/>
          <w:shd w:val="clear" w:color="auto" w:fill="FFFFFF"/>
        </w:rPr>
        <w:t xml:space="preserve"> is</w:t>
      </w:r>
      <w:r w:rsidRPr="00215E21">
        <w:rPr>
          <w:rFonts w:ascii="Times New Roman" w:hAnsi="Times New Roman" w:cs="Times New Roman"/>
          <w:color w:val="000000"/>
          <w:sz w:val="24"/>
          <w:szCs w:val="24"/>
          <w:shd w:val="clear" w:color="auto" w:fill="FFFFFF"/>
        </w:rPr>
        <w:t xml:space="preserve"> higher and there is also stress free work environment for the mother employees.</w:t>
      </w:r>
    </w:p>
    <w:p w:rsidR="005E7D29" w:rsidRPr="00215E21" w:rsidRDefault="005E7D29" w:rsidP="005E7D29">
      <w:pPr>
        <w:numPr>
          <w:ilvl w:val="0"/>
          <w:numId w:val="15"/>
        </w:numPr>
        <w:jc w:val="both"/>
        <w:rPr>
          <w:rFonts w:ascii="Times New Roman" w:hAnsi="Times New Roman" w:cs="Times New Roman"/>
          <w:color w:val="000000"/>
          <w:sz w:val="24"/>
          <w:szCs w:val="24"/>
          <w:shd w:val="clear" w:color="auto" w:fill="FFFFFF"/>
        </w:rPr>
      </w:pPr>
      <w:r w:rsidRPr="00215E21">
        <w:rPr>
          <w:rFonts w:ascii="Times New Roman" w:hAnsi="Times New Roman" w:cs="Times New Roman"/>
          <w:color w:val="000000"/>
          <w:sz w:val="24"/>
          <w:szCs w:val="24"/>
          <w:shd w:val="clear" w:color="auto" w:fill="FFFFFF"/>
        </w:rPr>
        <w:t>The co-workers are so much helpful as we</w:t>
      </w:r>
      <w:r w:rsidR="000F68DA" w:rsidRPr="00215E21">
        <w:rPr>
          <w:rFonts w:ascii="Times New Roman" w:hAnsi="Times New Roman" w:cs="Times New Roman"/>
          <w:color w:val="000000"/>
          <w:sz w:val="24"/>
          <w:szCs w:val="24"/>
          <w:shd w:val="clear" w:color="auto" w:fill="FFFFFF"/>
        </w:rPr>
        <w:t>ll as the supervisor guides them</w:t>
      </w:r>
      <w:r w:rsidRPr="00215E21">
        <w:rPr>
          <w:rFonts w:ascii="Times New Roman" w:hAnsi="Times New Roman" w:cs="Times New Roman"/>
          <w:color w:val="000000"/>
          <w:sz w:val="24"/>
          <w:szCs w:val="24"/>
          <w:shd w:val="clear" w:color="auto" w:fill="FFFFFF"/>
        </w:rPr>
        <w:t xml:space="preserve"> friendly.</w:t>
      </w:r>
    </w:p>
    <w:p w:rsidR="005E7D29" w:rsidRPr="00215E21" w:rsidRDefault="005E7D29" w:rsidP="005E7D29">
      <w:pPr>
        <w:numPr>
          <w:ilvl w:val="0"/>
          <w:numId w:val="15"/>
        </w:numPr>
        <w:jc w:val="both"/>
        <w:rPr>
          <w:rFonts w:ascii="Times New Roman" w:hAnsi="Times New Roman" w:cs="Times New Roman"/>
          <w:color w:val="000000"/>
          <w:sz w:val="24"/>
          <w:szCs w:val="24"/>
          <w:shd w:val="clear" w:color="auto" w:fill="FFFFFF"/>
        </w:rPr>
      </w:pPr>
      <w:r w:rsidRPr="00215E21">
        <w:rPr>
          <w:rFonts w:ascii="Times New Roman" w:hAnsi="Times New Roman" w:cs="Times New Roman"/>
          <w:color w:val="000000"/>
          <w:sz w:val="24"/>
          <w:szCs w:val="24"/>
          <w:shd w:val="clear" w:color="auto" w:fill="FFFFFF"/>
        </w:rPr>
        <w:t>They got opportunity to do varieties of task not only some routine work. So there is less boredom feeling among the employees</w:t>
      </w:r>
      <w:r w:rsidR="000F68DA" w:rsidRPr="00215E21">
        <w:rPr>
          <w:rFonts w:ascii="Times New Roman" w:hAnsi="Times New Roman" w:cs="Times New Roman"/>
          <w:color w:val="000000"/>
          <w:sz w:val="24"/>
          <w:szCs w:val="24"/>
          <w:shd w:val="clear" w:color="auto" w:fill="FFFFFF"/>
        </w:rPr>
        <w:t>.</w:t>
      </w:r>
    </w:p>
    <w:p w:rsidR="005E7D29" w:rsidRPr="00215E21" w:rsidRDefault="005E7D29" w:rsidP="005E7D29">
      <w:pPr>
        <w:numPr>
          <w:ilvl w:val="0"/>
          <w:numId w:val="15"/>
        </w:numPr>
        <w:jc w:val="both"/>
        <w:rPr>
          <w:rFonts w:ascii="Times New Roman" w:hAnsi="Times New Roman" w:cs="Times New Roman"/>
          <w:color w:val="000000"/>
          <w:sz w:val="24"/>
          <w:szCs w:val="24"/>
          <w:shd w:val="clear" w:color="auto" w:fill="FFFFFF"/>
        </w:rPr>
      </w:pPr>
      <w:r w:rsidRPr="00215E21">
        <w:rPr>
          <w:rFonts w:ascii="Times New Roman" w:hAnsi="Times New Roman" w:cs="Times New Roman"/>
          <w:color w:val="000000"/>
          <w:sz w:val="24"/>
          <w:szCs w:val="24"/>
          <w:shd w:val="clear" w:color="auto" w:fill="FFFFFF"/>
        </w:rPr>
        <w:t>Rules and regulations are equal for all. As well as the management is free from biasness.</w:t>
      </w:r>
    </w:p>
    <w:p w:rsidR="005E7D29" w:rsidRPr="00215E21" w:rsidRDefault="005E7D29" w:rsidP="005E7D29">
      <w:pPr>
        <w:numPr>
          <w:ilvl w:val="0"/>
          <w:numId w:val="15"/>
        </w:numPr>
        <w:jc w:val="both"/>
        <w:rPr>
          <w:rFonts w:ascii="Times New Roman" w:hAnsi="Times New Roman" w:cs="Times New Roman"/>
          <w:color w:val="000000"/>
          <w:sz w:val="24"/>
          <w:szCs w:val="24"/>
          <w:shd w:val="clear" w:color="auto" w:fill="FFFFFF"/>
        </w:rPr>
      </w:pPr>
      <w:r w:rsidRPr="00215E21">
        <w:rPr>
          <w:rFonts w:ascii="Times New Roman" w:hAnsi="Times New Roman" w:cs="Times New Roman"/>
          <w:color w:val="000000"/>
          <w:sz w:val="24"/>
          <w:szCs w:val="24"/>
          <w:shd w:val="clear" w:color="auto" w:fill="FFFFFF"/>
        </w:rPr>
        <w:t>Good training facilities are there for developing the employee’s knowledge and skill. It is also helpful for increasing the productivity and keep up-to-date the employees.</w:t>
      </w:r>
    </w:p>
    <w:p w:rsidR="005E7D29" w:rsidRPr="00215E21" w:rsidRDefault="005E7D29" w:rsidP="005E7D29">
      <w:pPr>
        <w:numPr>
          <w:ilvl w:val="0"/>
          <w:numId w:val="15"/>
        </w:numPr>
        <w:jc w:val="both"/>
        <w:rPr>
          <w:rFonts w:ascii="Times New Roman" w:hAnsi="Times New Roman" w:cs="Times New Roman"/>
          <w:color w:val="000000"/>
          <w:sz w:val="24"/>
          <w:szCs w:val="24"/>
          <w:shd w:val="clear" w:color="auto" w:fill="FFFFFF"/>
        </w:rPr>
      </w:pPr>
      <w:r w:rsidRPr="00215E21">
        <w:rPr>
          <w:rFonts w:ascii="Times New Roman" w:hAnsi="Times New Roman" w:cs="Times New Roman"/>
          <w:color w:val="000000"/>
          <w:sz w:val="24"/>
          <w:szCs w:val="24"/>
          <w:shd w:val="clear" w:color="auto" w:fill="FFFFFF"/>
        </w:rPr>
        <w:t>The organization is free from harmfulness. The working environment is safe and sound. So the employees feel refresh and secured in their organization.</w:t>
      </w:r>
    </w:p>
    <w:p w:rsidR="00070355" w:rsidRDefault="00070355" w:rsidP="000F791A">
      <w:pPr>
        <w:jc w:val="both"/>
        <w:rPr>
          <w:rFonts w:ascii="Times New Roman" w:hAnsi="Times New Roman" w:cs="Times New Roman"/>
          <w:sz w:val="24"/>
          <w:szCs w:val="24"/>
        </w:rPr>
      </w:pPr>
      <w:r>
        <w:rPr>
          <w:rFonts w:ascii="Times New Roman" w:hAnsi="Times New Roman" w:cs="Times New Roman"/>
          <w:sz w:val="24"/>
          <w:szCs w:val="24"/>
        </w:rPr>
        <w:br w:type="page"/>
      </w:r>
    </w:p>
    <w:p w:rsidR="005E7D29" w:rsidRPr="00215E21" w:rsidRDefault="005E7D29" w:rsidP="000F791A">
      <w:pPr>
        <w:jc w:val="both"/>
        <w:rPr>
          <w:rFonts w:ascii="Times New Roman" w:hAnsi="Times New Roman" w:cs="Times New Roman"/>
          <w:sz w:val="24"/>
          <w:szCs w:val="24"/>
        </w:rPr>
      </w:pPr>
    </w:p>
    <w:p w:rsidR="000F68DA" w:rsidRPr="00215E21" w:rsidRDefault="000F68DA" w:rsidP="0089515F">
      <w:pPr>
        <w:rPr>
          <w:rFonts w:ascii="Times New Roman" w:hAnsi="Times New Roman" w:cs="Times New Roman"/>
        </w:rPr>
      </w:pPr>
    </w:p>
    <w:p w:rsidR="000F68DA" w:rsidRPr="00215E21" w:rsidRDefault="000F68DA" w:rsidP="0089515F">
      <w:pPr>
        <w:rPr>
          <w:rFonts w:ascii="Times New Roman" w:hAnsi="Times New Roman" w:cs="Times New Roman"/>
        </w:rPr>
      </w:pPr>
    </w:p>
    <w:p w:rsidR="000F68DA" w:rsidRPr="00215E21" w:rsidRDefault="000F68DA" w:rsidP="0089515F">
      <w:pPr>
        <w:rPr>
          <w:rFonts w:ascii="Times New Roman" w:hAnsi="Times New Roman" w:cs="Times New Roman"/>
        </w:rPr>
      </w:pPr>
    </w:p>
    <w:p w:rsidR="000F68DA" w:rsidRPr="00215E21" w:rsidRDefault="000F68DA" w:rsidP="0089515F">
      <w:pPr>
        <w:rPr>
          <w:rFonts w:ascii="Times New Roman" w:hAnsi="Times New Roman" w:cs="Times New Roman"/>
        </w:rPr>
      </w:pPr>
    </w:p>
    <w:p w:rsidR="000F68DA" w:rsidRPr="00215E21" w:rsidRDefault="000F68DA" w:rsidP="0089515F">
      <w:pPr>
        <w:rPr>
          <w:rFonts w:ascii="Times New Roman" w:hAnsi="Times New Roman" w:cs="Times New Roman"/>
        </w:rPr>
      </w:pPr>
    </w:p>
    <w:p w:rsidR="000F68DA" w:rsidRPr="00215E21" w:rsidRDefault="000F68DA" w:rsidP="0089515F">
      <w:pPr>
        <w:rPr>
          <w:rFonts w:ascii="Times New Roman" w:hAnsi="Times New Roman" w:cs="Times New Roman"/>
        </w:rPr>
      </w:pPr>
    </w:p>
    <w:p w:rsidR="005C32FF" w:rsidRDefault="005C32FF" w:rsidP="005C32FF">
      <w:pPr>
        <w:rPr>
          <w:rFonts w:ascii="Times New Roman" w:hAnsi="Times New Roman" w:cs="Times New Roman"/>
        </w:rPr>
      </w:pPr>
    </w:p>
    <w:p w:rsidR="00070355" w:rsidRDefault="00070355" w:rsidP="005C32FF">
      <w:pPr>
        <w:rPr>
          <w:rFonts w:ascii="Times New Roman" w:eastAsia="Calibri" w:hAnsi="Times New Roman" w:cs="Times New Roman"/>
        </w:rPr>
      </w:pPr>
    </w:p>
    <w:p w:rsidR="00EF7CAA" w:rsidRPr="00215E21" w:rsidRDefault="00EF7CAA" w:rsidP="005C32FF">
      <w:pPr>
        <w:rPr>
          <w:rFonts w:ascii="Times New Roman" w:eastAsia="Calibri" w:hAnsi="Times New Roman" w:cs="Times New Roman"/>
        </w:rPr>
      </w:pPr>
    </w:p>
    <w:p w:rsidR="000F68DA" w:rsidRPr="00215E21" w:rsidRDefault="000F68DA" w:rsidP="00EF7CAA">
      <w:pPr>
        <w:keepNext/>
        <w:keepLines/>
        <w:spacing w:before="240" w:line="276" w:lineRule="auto"/>
        <w:outlineLvl w:val="0"/>
        <w:rPr>
          <w:rFonts w:ascii="Times New Roman" w:eastAsia="Calibri" w:hAnsi="Times New Roman" w:cs="Times New Roman"/>
          <w:b/>
          <w:sz w:val="56"/>
          <w:szCs w:val="56"/>
        </w:rPr>
      </w:pPr>
      <w:bookmarkStart w:id="50" w:name="_Toc42436922"/>
      <w:r w:rsidRPr="00215E21">
        <w:rPr>
          <w:rFonts w:ascii="Times New Roman" w:eastAsia="Calibri" w:hAnsi="Times New Roman" w:cs="Times New Roman"/>
          <w:b/>
          <w:sz w:val="56"/>
          <w:szCs w:val="56"/>
        </w:rPr>
        <w:t>Chapter-05</w:t>
      </w:r>
      <w:bookmarkEnd w:id="50"/>
    </w:p>
    <w:p w:rsidR="000F68DA" w:rsidRPr="00215E21" w:rsidRDefault="000F68DA" w:rsidP="00EF7CAA">
      <w:pPr>
        <w:pStyle w:val="Heading2"/>
        <w:rPr>
          <w:rFonts w:eastAsia="Times New Roman" w:cs="Times New Roman"/>
          <w:sz w:val="72"/>
          <w:szCs w:val="72"/>
        </w:rPr>
      </w:pPr>
      <w:bookmarkStart w:id="51" w:name="_Toc42436923"/>
      <w:r w:rsidRPr="00215E21">
        <w:rPr>
          <w:rFonts w:eastAsia="Times New Roman" w:cs="Times New Roman"/>
          <w:sz w:val="72"/>
          <w:szCs w:val="72"/>
        </w:rPr>
        <w:t>Recommendations and Conclusion</w:t>
      </w:r>
      <w:bookmarkEnd w:id="51"/>
    </w:p>
    <w:p w:rsidR="00EF7CAA" w:rsidRPr="00215E21" w:rsidRDefault="00070355" w:rsidP="005C32FF">
      <w:pPr>
        <w:rPr>
          <w:rFonts w:ascii="Times New Roman" w:eastAsia="Times New Roman" w:hAnsi="Times New Roman" w:cs="Times New Roman"/>
        </w:rPr>
      </w:pPr>
      <w:r>
        <w:rPr>
          <w:rFonts w:ascii="Times New Roman" w:eastAsia="Times New Roman" w:hAnsi="Times New Roman" w:cs="Times New Roman"/>
        </w:rPr>
        <w:br w:type="page"/>
      </w:r>
    </w:p>
    <w:p w:rsidR="000F68DA" w:rsidRPr="00215E21" w:rsidRDefault="000F68DA" w:rsidP="005C32FF">
      <w:pPr>
        <w:pStyle w:val="Heading2"/>
        <w:rPr>
          <w:rFonts w:eastAsia="Calibri" w:cs="Times New Roman"/>
        </w:rPr>
      </w:pPr>
      <w:bookmarkStart w:id="52" w:name="_Toc32974169"/>
      <w:bookmarkStart w:id="53" w:name="_Toc42436924"/>
      <w:r w:rsidRPr="00215E21">
        <w:rPr>
          <w:rFonts w:eastAsia="Calibri" w:cs="Times New Roman"/>
        </w:rPr>
        <w:lastRenderedPageBreak/>
        <w:t xml:space="preserve">5.0: </w:t>
      </w:r>
      <w:r w:rsidRPr="00215E21">
        <w:rPr>
          <w:rFonts w:cs="Times New Roman"/>
        </w:rPr>
        <w:t>Recommendations</w:t>
      </w:r>
      <w:r w:rsidRPr="00215E21">
        <w:rPr>
          <w:rFonts w:eastAsia="Calibri" w:cs="Times New Roman"/>
        </w:rPr>
        <w:t>:</w:t>
      </w:r>
      <w:bookmarkEnd w:id="52"/>
      <w:bookmarkEnd w:id="53"/>
    </w:p>
    <w:p w:rsidR="000F68DA" w:rsidRPr="00215E21" w:rsidRDefault="000F68DA" w:rsidP="000F68DA">
      <w:pPr>
        <w:jc w:val="both"/>
        <w:rPr>
          <w:rFonts w:ascii="Times New Roman" w:hAnsi="Times New Roman" w:cs="Times New Roman"/>
          <w:sz w:val="24"/>
          <w:szCs w:val="24"/>
        </w:rPr>
      </w:pPr>
    </w:p>
    <w:p w:rsidR="000F68DA" w:rsidRPr="00215E21" w:rsidRDefault="000F68DA" w:rsidP="000F68DA">
      <w:pPr>
        <w:jc w:val="both"/>
        <w:rPr>
          <w:rFonts w:ascii="Times New Roman" w:hAnsi="Times New Roman" w:cs="Times New Roman"/>
          <w:sz w:val="24"/>
          <w:szCs w:val="24"/>
        </w:rPr>
      </w:pPr>
      <w:r w:rsidRPr="00215E21">
        <w:rPr>
          <w:rFonts w:ascii="Times New Roman" w:hAnsi="Times New Roman" w:cs="Times New Roman"/>
          <w:sz w:val="24"/>
          <w:szCs w:val="24"/>
        </w:rPr>
        <w:t>This report moreover has a few recommendation</w:t>
      </w:r>
      <w:r w:rsidR="00446932" w:rsidRPr="00215E21">
        <w:rPr>
          <w:rFonts w:ascii="Times New Roman" w:hAnsi="Times New Roman" w:cs="Times New Roman"/>
          <w:sz w:val="24"/>
          <w:szCs w:val="24"/>
        </w:rPr>
        <w:t xml:space="preserve">s for Aarong </w:t>
      </w:r>
      <w:r w:rsidRPr="00215E21">
        <w:rPr>
          <w:rFonts w:ascii="Times New Roman" w:hAnsi="Times New Roman" w:cs="Times New Roman"/>
          <w:sz w:val="24"/>
          <w:szCs w:val="24"/>
        </w:rPr>
        <w:t>which are referenced below:</w:t>
      </w:r>
    </w:p>
    <w:p w:rsidR="000F68DA" w:rsidRPr="00215E21" w:rsidRDefault="000F68DA" w:rsidP="000F68DA">
      <w:pPr>
        <w:ind w:left="720"/>
        <w:jc w:val="both"/>
        <w:rPr>
          <w:rFonts w:ascii="Times New Roman" w:hAnsi="Times New Roman" w:cs="Times New Roman"/>
          <w:sz w:val="24"/>
          <w:szCs w:val="24"/>
        </w:rPr>
      </w:pPr>
    </w:p>
    <w:p w:rsidR="00E41430" w:rsidRPr="00215E21" w:rsidRDefault="00E41430" w:rsidP="00E41430">
      <w:pPr>
        <w:numPr>
          <w:ilvl w:val="0"/>
          <w:numId w:val="16"/>
        </w:numPr>
        <w:jc w:val="both"/>
        <w:rPr>
          <w:rFonts w:ascii="Times New Roman" w:hAnsi="Times New Roman" w:cs="Times New Roman"/>
          <w:sz w:val="24"/>
          <w:szCs w:val="24"/>
        </w:rPr>
      </w:pPr>
      <w:r w:rsidRPr="00215E21">
        <w:rPr>
          <w:rFonts w:ascii="Times New Roman" w:hAnsi="Times New Roman" w:cs="Times New Roman"/>
          <w:sz w:val="24"/>
          <w:szCs w:val="24"/>
        </w:rPr>
        <w:t>Aarong should care about employee well-being more. Though they are already concerned about it, but they should care regularly. This regular concer</w:t>
      </w:r>
      <w:r w:rsidR="00175476" w:rsidRPr="00215E21">
        <w:rPr>
          <w:rFonts w:ascii="Times New Roman" w:hAnsi="Times New Roman" w:cs="Times New Roman"/>
          <w:sz w:val="24"/>
          <w:szCs w:val="24"/>
        </w:rPr>
        <w:t>n will reduce the employee turn</w:t>
      </w:r>
      <w:r w:rsidRPr="00215E21">
        <w:rPr>
          <w:rFonts w:ascii="Times New Roman" w:hAnsi="Times New Roman" w:cs="Times New Roman"/>
          <w:sz w:val="24"/>
          <w:szCs w:val="24"/>
        </w:rPr>
        <w:t>over rate.</w:t>
      </w:r>
    </w:p>
    <w:p w:rsidR="000F68DA" w:rsidRPr="00215E21" w:rsidRDefault="00E41430" w:rsidP="000F68DA">
      <w:pPr>
        <w:numPr>
          <w:ilvl w:val="0"/>
          <w:numId w:val="16"/>
        </w:numPr>
        <w:jc w:val="both"/>
        <w:rPr>
          <w:rFonts w:ascii="Times New Roman" w:hAnsi="Times New Roman" w:cs="Times New Roman"/>
          <w:sz w:val="24"/>
          <w:szCs w:val="24"/>
        </w:rPr>
      </w:pPr>
      <w:r w:rsidRPr="00215E21">
        <w:rPr>
          <w:rFonts w:ascii="Times New Roman" w:hAnsi="Times New Roman" w:cs="Times New Roman"/>
          <w:sz w:val="24"/>
          <w:szCs w:val="24"/>
        </w:rPr>
        <w:t>Communication is a major part of developing good network system among the employees. Communication process between senior and junior should be regular and constant as now it is.</w:t>
      </w:r>
    </w:p>
    <w:p w:rsidR="000F68DA" w:rsidRPr="00215E21" w:rsidRDefault="002A0FCD" w:rsidP="000F68DA">
      <w:pPr>
        <w:numPr>
          <w:ilvl w:val="0"/>
          <w:numId w:val="16"/>
        </w:numPr>
        <w:jc w:val="both"/>
        <w:rPr>
          <w:rFonts w:ascii="Times New Roman" w:hAnsi="Times New Roman" w:cs="Times New Roman"/>
          <w:sz w:val="24"/>
          <w:szCs w:val="24"/>
        </w:rPr>
      </w:pPr>
      <w:r w:rsidRPr="00215E21">
        <w:rPr>
          <w:rFonts w:ascii="Times New Roman" w:hAnsi="Times New Roman" w:cs="Times New Roman"/>
          <w:sz w:val="24"/>
          <w:szCs w:val="24"/>
        </w:rPr>
        <w:t>The</w:t>
      </w:r>
      <w:r w:rsidR="000F68DA" w:rsidRPr="00215E21">
        <w:rPr>
          <w:rFonts w:ascii="Times New Roman" w:hAnsi="Times New Roman" w:cs="Times New Roman"/>
          <w:sz w:val="24"/>
          <w:szCs w:val="24"/>
        </w:rPr>
        <w:t xml:space="preserve"> software program</w:t>
      </w:r>
      <w:r w:rsidRPr="00215E21">
        <w:rPr>
          <w:rFonts w:ascii="Times New Roman" w:hAnsi="Times New Roman" w:cs="Times New Roman"/>
          <w:sz w:val="24"/>
          <w:szCs w:val="24"/>
        </w:rPr>
        <w:t>s</w:t>
      </w:r>
      <w:r w:rsidR="000F68DA" w:rsidRPr="00215E21">
        <w:rPr>
          <w:rFonts w:ascii="Times New Roman" w:hAnsi="Times New Roman" w:cs="Times New Roman"/>
          <w:sz w:val="24"/>
          <w:szCs w:val="24"/>
        </w:rPr>
        <w:t xml:space="preserve"> must be more prominent refreshed with the goal that the individual can perform easily.</w:t>
      </w:r>
    </w:p>
    <w:p w:rsidR="000F68DA" w:rsidRPr="00215E21" w:rsidRDefault="002A0FCD" w:rsidP="000F68DA">
      <w:pPr>
        <w:numPr>
          <w:ilvl w:val="0"/>
          <w:numId w:val="16"/>
        </w:numPr>
        <w:jc w:val="both"/>
        <w:rPr>
          <w:rFonts w:ascii="Times New Roman" w:hAnsi="Times New Roman" w:cs="Times New Roman"/>
          <w:sz w:val="24"/>
          <w:szCs w:val="24"/>
        </w:rPr>
      </w:pPr>
      <w:r w:rsidRPr="00215E21">
        <w:rPr>
          <w:rFonts w:ascii="Times New Roman" w:hAnsi="Times New Roman" w:cs="Times New Roman"/>
          <w:sz w:val="24"/>
          <w:szCs w:val="24"/>
        </w:rPr>
        <w:t>Aarong can empower their employees</w:t>
      </w:r>
      <w:r w:rsidR="00446932" w:rsidRPr="00215E21">
        <w:rPr>
          <w:rFonts w:ascii="Times New Roman" w:hAnsi="Times New Roman" w:cs="Times New Roman"/>
          <w:sz w:val="24"/>
          <w:szCs w:val="24"/>
        </w:rPr>
        <w:t xml:space="preserve"> and show them a clear career path</w:t>
      </w:r>
      <w:r w:rsidR="00CD0E9B" w:rsidRPr="00215E21">
        <w:rPr>
          <w:rFonts w:ascii="Times New Roman" w:hAnsi="Times New Roman" w:cs="Times New Roman"/>
          <w:sz w:val="24"/>
          <w:szCs w:val="24"/>
        </w:rPr>
        <w:t>. This will make the employees more</w:t>
      </w:r>
      <w:r w:rsidR="00446932" w:rsidRPr="00215E21">
        <w:rPr>
          <w:rFonts w:ascii="Times New Roman" w:hAnsi="Times New Roman" w:cs="Times New Roman"/>
          <w:sz w:val="24"/>
          <w:szCs w:val="24"/>
        </w:rPr>
        <w:t xml:space="preserve"> motivated and besides reduce </w:t>
      </w:r>
      <w:r w:rsidR="00E41430" w:rsidRPr="00215E21">
        <w:rPr>
          <w:rFonts w:ascii="Times New Roman" w:hAnsi="Times New Roman" w:cs="Times New Roman"/>
          <w:sz w:val="24"/>
          <w:szCs w:val="24"/>
        </w:rPr>
        <w:t>boredom in their work.</w:t>
      </w:r>
    </w:p>
    <w:p w:rsidR="000F68DA" w:rsidRPr="00215E21" w:rsidRDefault="000F68DA" w:rsidP="000F68DA">
      <w:pPr>
        <w:numPr>
          <w:ilvl w:val="0"/>
          <w:numId w:val="16"/>
        </w:numPr>
        <w:jc w:val="both"/>
        <w:rPr>
          <w:rFonts w:ascii="Times New Roman" w:hAnsi="Times New Roman" w:cs="Times New Roman"/>
          <w:sz w:val="24"/>
          <w:szCs w:val="24"/>
        </w:rPr>
      </w:pPr>
      <w:r w:rsidRPr="00215E21">
        <w:rPr>
          <w:rFonts w:ascii="Times New Roman" w:hAnsi="Times New Roman" w:cs="Times New Roman"/>
          <w:sz w:val="24"/>
          <w:szCs w:val="24"/>
        </w:rPr>
        <w:t>The</w:t>
      </w:r>
      <w:r w:rsidR="00CD0E9B" w:rsidRPr="00215E21">
        <w:rPr>
          <w:rFonts w:ascii="Times New Roman" w:hAnsi="Times New Roman" w:cs="Times New Roman"/>
          <w:sz w:val="24"/>
          <w:szCs w:val="24"/>
        </w:rPr>
        <w:t xml:space="preserve"> training programs should be held more often so that employees will be more confident about their work. Offering this learning opportunity can make the employees feel that they are important to the organization so the employee retention rate can be higher.</w:t>
      </w:r>
    </w:p>
    <w:p w:rsidR="00175476" w:rsidRPr="00215E21" w:rsidRDefault="00175476" w:rsidP="000F68DA">
      <w:pPr>
        <w:numPr>
          <w:ilvl w:val="0"/>
          <w:numId w:val="16"/>
        </w:numPr>
        <w:jc w:val="both"/>
        <w:rPr>
          <w:rFonts w:ascii="Times New Roman" w:hAnsi="Times New Roman" w:cs="Times New Roman"/>
          <w:sz w:val="24"/>
          <w:szCs w:val="24"/>
        </w:rPr>
      </w:pPr>
      <w:r w:rsidRPr="00215E21">
        <w:rPr>
          <w:rFonts w:ascii="Times New Roman" w:hAnsi="Times New Roman" w:cs="Times New Roman"/>
          <w:sz w:val="24"/>
          <w:szCs w:val="24"/>
        </w:rPr>
        <w:t>Aarong can measure the employee engagement in the work and on the basis of that measurement, Aarong can give extra reward. When an employee will perform out of his regular work and that performance is outstanding, then he or she will be rewarded.</w:t>
      </w:r>
    </w:p>
    <w:p w:rsidR="004D0751" w:rsidRDefault="00175476" w:rsidP="000F68DA">
      <w:pPr>
        <w:numPr>
          <w:ilvl w:val="0"/>
          <w:numId w:val="16"/>
        </w:numPr>
        <w:jc w:val="both"/>
        <w:rPr>
          <w:rFonts w:ascii="Times New Roman" w:hAnsi="Times New Roman" w:cs="Times New Roman"/>
          <w:sz w:val="24"/>
          <w:szCs w:val="24"/>
        </w:rPr>
      </w:pPr>
      <w:r w:rsidRPr="00215E21">
        <w:rPr>
          <w:rFonts w:ascii="Times New Roman" w:hAnsi="Times New Roman" w:cs="Times New Roman"/>
          <w:sz w:val="24"/>
          <w:szCs w:val="24"/>
        </w:rPr>
        <w:t xml:space="preserve">When an employee feels the organization is his or her very own and its welfare is very much depended on his or her performance then the employee work by his heart and soul. So recognizing this to the employee should be done by Aarong. They can </w:t>
      </w:r>
      <w:r w:rsidR="00446932" w:rsidRPr="00215E21">
        <w:rPr>
          <w:rFonts w:ascii="Times New Roman" w:hAnsi="Times New Roman" w:cs="Times New Roman"/>
          <w:sz w:val="24"/>
          <w:szCs w:val="24"/>
        </w:rPr>
        <w:t>expose the expectations of the organization to the employee so that the employees can feel their im</w:t>
      </w:r>
      <w:r w:rsidR="00070355">
        <w:rPr>
          <w:rFonts w:ascii="Times New Roman" w:hAnsi="Times New Roman" w:cs="Times New Roman"/>
          <w:sz w:val="24"/>
          <w:szCs w:val="24"/>
        </w:rPr>
        <w:t>portance in the organization.</w:t>
      </w:r>
    </w:p>
    <w:p w:rsidR="00070355" w:rsidRPr="00070355" w:rsidRDefault="00070355" w:rsidP="00070355">
      <w:pPr>
        <w:ind w:left="720"/>
        <w:jc w:val="both"/>
        <w:rPr>
          <w:rFonts w:ascii="Times New Roman" w:hAnsi="Times New Roman" w:cs="Times New Roman"/>
          <w:sz w:val="24"/>
          <w:szCs w:val="24"/>
        </w:rPr>
      </w:pPr>
      <w:r>
        <w:rPr>
          <w:rFonts w:ascii="Times New Roman" w:hAnsi="Times New Roman" w:cs="Times New Roman"/>
          <w:sz w:val="24"/>
          <w:szCs w:val="24"/>
        </w:rPr>
        <w:br w:type="page"/>
      </w:r>
    </w:p>
    <w:p w:rsidR="000F68DA" w:rsidRPr="00215E21" w:rsidRDefault="000F68DA" w:rsidP="000F68DA">
      <w:pPr>
        <w:pStyle w:val="Heading2"/>
        <w:spacing w:line="276" w:lineRule="auto"/>
        <w:rPr>
          <w:rFonts w:cs="Times New Roman"/>
        </w:rPr>
      </w:pPr>
      <w:bookmarkStart w:id="54" w:name="_Toc32974170"/>
      <w:bookmarkStart w:id="55" w:name="_Toc42436925"/>
      <w:r w:rsidRPr="00215E21">
        <w:rPr>
          <w:rFonts w:cs="Times New Roman"/>
        </w:rPr>
        <w:lastRenderedPageBreak/>
        <w:t>5.1: Conclusion:</w:t>
      </w:r>
      <w:bookmarkEnd w:id="54"/>
      <w:bookmarkEnd w:id="55"/>
    </w:p>
    <w:p w:rsidR="000F68DA" w:rsidRPr="00215E21" w:rsidRDefault="000F68DA" w:rsidP="000F68DA">
      <w:pPr>
        <w:spacing w:line="276" w:lineRule="auto"/>
        <w:rPr>
          <w:rFonts w:ascii="Times New Roman" w:hAnsi="Times New Roman" w:cs="Times New Roman"/>
        </w:rPr>
      </w:pPr>
    </w:p>
    <w:p w:rsidR="000F68DA" w:rsidRPr="00215E21" w:rsidRDefault="000F68DA" w:rsidP="000F68DA">
      <w:pPr>
        <w:ind w:left="720"/>
        <w:jc w:val="both"/>
        <w:rPr>
          <w:rFonts w:ascii="Times New Roman" w:hAnsi="Times New Roman" w:cs="Times New Roman"/>
          <w:sz w:val="24"/>
          <w:szCs w:val="24"/>
        </w:rPr>
      </w:pPr>
      <w:r w:rsidRPr="00215E21">
        <w:rPr>
          <w:rFonts w:ascii="Times New Roman" w:hAnsi="Times New Roman" w:cs="Times New Roman"/>
          <w:sz w:val="24"/>
          <w:szCs w:val="24"/>
        </w:rPr>
        <w:t xml:space="preserve">Aarong has a reputation and brand image all over the world. They gain it through numerous procedures and hard works. They have kept up </w:t>
      </w:r>
      <w:r w:rsidR="00D10D4B" w:rsidRPr="00215E21">
        <w:rPr>
          <w:rFonts w:ascii="Times New Roman" w:hAnsi="Times New Roman" w:cs="Times New Roman"/>
          <w:sz w:val="24"/>
          <w:szCs w:val="24"/>
        </w:rPr>
        <w:t>standards of their all d</w:t>
      </w:r>
      <w:r w:rsidRPr="00215E21">
        <w:rPr>
          <w:rFonts w:ascii="Times New Roman" w:hAnsi="Times New Roman" w:cs="Times New Roman"/>
          <w:sz w:val="24"/>
          <w:szCs w:val="24"/>
        </w:rPr>
        <w:t>epartment</w:t>
      </w:r>
      <w:r w:rsidR="00D10D4B" w:rsidRPr="00215E21">
        <w:rPr>
          <w:rFonts w:ascii="Times New Roman" w:hAnsi="Times New Roman" w:cs="Times New Roman"/>
          <w:sz w:val="24"/>
          <w:szCs w:val="24"/>
        </w:rPr>
        <w:t xml:space="preserve">s and also </w:t>
      </w:r>
      <w:r w:rsidRPr="00215E21">
        <w:rPr>
          <w:rFonts w:ascii="Times New Roman" w:hAnsi="Times New Roman" w:cs="Times New Roman"/>
          <w:sz w:val="24"/>
          <w:szCs w:val="24"/>
        </w:rPr>
        <w:t xml:space="preserve">their item quality from the earliest starting point. </w:t>
      </w:r>
      <w:r w:rsidR="00D10D4B" w:rsidRPr="00215E21">
        <w:rPr>
          <w:rFonts w:ascii="Times New Roman" w:hAnsi="Times New Roman" w:cs="Times New Roman"/>
          <w:sz w:val="24"/>
          <w:szCs w:val="24"/>
        </w:rPr>
        <w:t xml:space="preserve">Aarong focuses on employee job satisfaction so earnestlyand for this, the activity they </w:t>
      </w:r>
      <w:r w:rsidRPr="00215E21">
        <w:rPr>
          <w:rFonts w:ascii="Times New Roman" w:hAnsi="Times New Roman" w:cs="Times New Roman"/>
          <w:sz w:val="24"/>
          <w:szCs w:val="24"/>
        </w:rPr>
        <w:t xml:space="preserve">follow is extremely suitable as far as Bangladesh's culture and they are exceptionally severe and legitimate to their exhibition the board framework. </w:t>
      </w:r>
    </w:p>
    <w:p w:rsidR="000F68DA" w:rsidRPr="00215E21" w:rsidRDefault="00D10D4B" w:rsidP="000F68DA">
      <w:pPr>
        <w:ind w:left="720"/>
        <w:jc w:val="both"/>
        <w:rPr>
          <w:rFonts w:ascii="Times New Roman" w:hAnsi="Times New Roman" w:cs="Times New Roman"/>
          <w:sz w:val="24"/>
          <w:szCs w:val="24"/>
        </w:rPr>
      </w:pPr>
      <w:r w:rsidRPr="00215E21">
        <w:rPr>
          <w:rFonts w:ascii="Times New Roman" w:hAnsi="Times New Roman" w:cs="Times New Roman"/>
          <w:sz w:val="24"/>
          <w:szCs w:val="24"/>
        </w:rPr>
        <w:t>During the internship period it’s</w:t>
      </w:r>
      <w:r w:rsidR="000F68DA" w:rsidRPr="00215E21">
        <w:rPr>
          <w:rFonts w:ascii="Times New Roman" w:hAnsi="Times New Roman" w:cs="Times New Roman"/>
          <w:sz w:val="24"/>
          <w:szCs w:val="24"/>
        </w:rPr>
        <w:t xml:space="preserve"> see</w:t>
      </w:r>
      <w:r w:rsidRPr="00215E21">
        <w:rPr>
          <w:rFonts w:ascii="Times New Roman" w:hAnsi="Times New Roman" w:cs="Times New Roman"/>
          <w:sz w:val="24"/>
          <w:szCs w:val="24"/>
        </w:rPr>
        <w:t>n</w:t>
      </w:r>
      <w:r w:rsidR="000F68DA" w:rsidRPr="00215E21">
        <w:rPr>
          <w:rFonts w:ascii="Times New Roman" w:hAnsi="Times New Roman" w:cs="Times New Roman"/>
          <w:sz w:val="24"/>
          <w:szCs w:val="24"/>
        </w:rPr>
        <w:t xml:space="preserve"> that most of the employees are satisfied with their work environment. They get better opportunity to use skills. Aarong provides an equal rules and regulations and provides right instruction to all. Basically, </w:t>
      </w:r>
      <w:r w:rsidRPr="00215E21">
        <w:rPr>
          <w:rFonts w:ascii="Times New Roman" w:hAnsi="Times New Roman" w:cs="Times New Roman"/>
          <w:sz w:val="24"/>
          <w:szCs w:val="24"/>
        </w:rPr>
        <w:t>the employee</w:t>
      </w:r>
      <w:r w:rsidR="00705C3E">
        <w:rPr>
          <w:rFonts w:ascii="Times New Roman" w:hAnsi="Times New Roman" w:cs="Times New Roman"/>
          <w:sz w:val="24"/>
          <w:szCs w:val="24"/>
        </w:rPr>
        <w:t>s are overall satisfied on the</w:t>
      </w:r>
      <w:r w:rsidR="00D70D07">
        <w:rPr>
          <w:rFonts w:ascii="Times New Roman" w:hAnsi="Times New Roman" w:cs="Times New Roman"/>
          <w:sz w:val="24"/>
          <w:szCs w:val="24"/>
        </w:rPr>
        <w:t xml:space="preserve"> Human resource department so it is certain that employee</w:t>
      </w:r>
      <w:r w:rsidR="000F68DA" w:rsidRPr="00215E21">
        <w:rPr>
          <w:rFonts w:ascii="Times New Roman" w:hAnsi="Times New Roman" w:cs="Times New Roman"/>
          <w:sz w:val="24"/>
          <w:szCs w:val="24"/>
        </w:rPr>
        <w:t>job satisfaction rate is standard in Aarong.</w:t>
      </w:r>
      <w:r w:rsidR="00926E4A">
        <w:rPr>
          <w:rFonts w:ascii="Times New Roman" w:hAnsi="Times New Roman" w:cs="Times New Roman"/>
          <w:sz w:val="24"/>
          <w:szCs w:val="24"/>
        </w:rPr>
        <w:t xml:space="preserve"> T</w:t>
      </w:r>
      <w:r w:rsidRPr="00215E21">
        <w:rPr>
          <w:rFonts w:ascii="Times New Roman" w:hAnsi="Times New Roman" w:cs="Times New Roman"/>
          <w:sz w:val="24"/>
          <w:szCs w:val="24"/>
        </w:rPr>
        <w:t xml:space="preserve">hey can keep their </w:t>
      </w:r>
      <w:r w:rsidR="00D84049">
        <w:rPr>
          <w:rFonts w:ascii="Times New Roman" w:hAnsi="Times New Roman" w:cs="Times New Roman"/>
          <w:sz w:val="24"/>
          <w:szCs w:val="24"/>
        </w:rPr>
        <w:t>actions toward emplo</w:t>
      </w:r>
      <w:r w:rsidR="00FA6973">
        <w:rPr>
          <w:rFonts w:ascii="Times New Roman" w:hAnsi="Times New Roman" w:cs="Times New Roman"/>
          <w:sz w:val="24"/>
          <w:szCs w:val="24"/>
        </w:rPr>
        <w:t xml:space="preserve">yee </w:t>
      </w:r>
      <w:r w:rsidR="00D84049">
        <w:rPr>
          <w:rFonts w:ascii="Times New Roman" w:hAnsi="Times New Roman" w:cs="Times New Roman"/>
          <w:sz w:val="24"/>
          <w:szCs w:val="24"/>
        </w:rPr>
        <w:t>update</w:t>
      </w:r>
      <w:r w:rsidR="00926E4A">
        <w:rPr>
          <w:rFonts w:ascii="Times New Roman" w:hAnsi="Times New Roman" w:cs="Times New Roman"/>
          <w:sz w:val="24"/>
          <w:szCs w:val="24"/>
        </w:rPr>
        <w:t xml:space="preserve"> day by day for further </w:t>
      </w:r>
      <w:r w:rsidR="00926E4A" w:rsidRPr="00215E21">
        <w:rPr>
          <w:rFonts w:ascii="Times New Roman" w:hAnsi="Times New Roman" w:cs="Times New Roman"/>
          <w:sz w:val="24"/>
          <w:szCs w:val="24"/>
        </w:rPr>
        <w:t>better</w:t>
      </w:r>
      <w:r w:rsidR="00926E4A">
        <w:rPr>
          <w:rFonts w:ascii="Times New Roman" w:hAnsi="Times New Roman" w:cs="Times New Roman"/>
          <w:sz w:val="24"/>
          <w:szCs w:val="24"/>
        </w:rPr>
        <w:t>ment in competitive workplace.</w:t>
      </w:r>
      <w:bookmarkStart w:id="56" w:name="_GoBack"/>
      <w:bookmarkEnd w:id="56"/>
    </w:p>
    <w:p w:rsidR="00EF7CAA" w:rsidRPr="00070355" w:rsidRDefault="00070355" w:rsidP="00070355">
      <w:pPr>
        <w:ind w:left="720"/>
        <w:jc w:val="both"/>
        <w:rPr>
          <w:rFonts w:ascii="Times New Roman" w:hAnsi="Times New Roman" w:cs="Times New Roman"/>
          <w:sz w:val="24"/>
          <w:szCs w:val="24"/>
        </w:rPr>
      </w:pPr>
      <w:r>
        <w:rPr>
          <w:rFonts w:ascii="Times New Roman" w:hAnsi="Times New Roman" w:cs="Times New Roman"/>
          <w:sz w:val="24"/>
          <w:szCs w:val="24"/>
        </w:rPr>
        <w:br w:type="page"/>
      </w:r>
      <w:bookmarkStart w:id="57" w:name="_Toc32974172"/>
    </w:p>
    <w:p w:rsidR="00E37224" w:rsidRPr="00215E21" w:rsidRDefault="00E37224" w:rsidP="00E37224">
      <w:pPr>
        <w:pStyle w:val="Heading2"/>
        <w:spacing w:line="276" w:lineRule="auto"/>
        <w:rPr>
          <w:rFonts w:eastAsia="Times New Roman" w:cs="Times New Roman"/>
        </w:rPr>
      </w:pPr>
      <w:bookmarkStart w:id="58" w:name="_Toc32974171"/>
      <w:bookmarkStart w:id="59" w:name="_Toc42436926"/>
      <w:r w:rsidRPr="00215E21">
        <w:rPr>
          <w:rFonts w:eastAsia="Times New Roman" w:cs="Times New Roman"/>
        </w:rPr>
        <w:lastRenderedPageBreak/>
        <w:t>5.2: Appendix:</w:t>
      </w:r>
      <w:bookmarkEnd w:id="58"/>
      <w:bookmarkEnd w:id="59"/>
    </w:p>
    <w:p w:rsidR="007813C9" w:rsidRDefault="00215E21" w:rsidP="00E37224">
      <w:pPr>
        <w:spacing w:line="276" w:lineRule="auto"/>
        <w:rPr>
          <w:rFonts w:ascii="Times New Roman" w:eastAsia="Times New Roman" w:hAnsi="Times New Roman" w:cs="Times New Roman"/>
          <w:sz w:val="24"/>
          <w:szCs w:val="24"/>
        </w:rPr>
      </w:pPr>
      <w:r w:rsidRPr="00215E21">
        <w:rPr>
          <w:rFonts w:ascii="Times New Roman" w:eastAsia="Times New Roman" w:hAnsi="Times New Roman" w:cs="Times New Roman"/>
          <w:sz w:val="24"/>
          <w:szCs w:val="24"/>
        </w:rPr>
        <w:t>S</w:t>
      </w:r>
      <w:r w:rsidR="00E37224" w:rsidRPr="00215E21">
        <w:rPr>
          <w:rFonts w:ascii="Times New Roman" w:eastAsia="Times New Roman" w:hAnsi="Times New Roman" w:cs="Times New Roman"/>
          <w:sz w:val="24"/>
          <w:szCs w:val="24"/>
        </w:rPr>
        <w:t>urvey questionnaire regarding employee job satisfaction in Aarong:</w:t>
      </w:r>
    </w:p>
    <w:p w:rsidR="00D36910" w:rsidRPr="00215E21" w:rsidRDefault="00D36910" w:rsidP="00E37224">
      <w:pPr>
        <w:spacing w:line="276" w:lineRule="auto"/>
        <w:rPr>
          <w:rFonts w:ascii="Times New Roman" w:eastAsia="Times New Roman" w:hAnsi="Times New Roman" w:cs="Times New Roman"/>
          <w:sz w:val="24"/>
          <w:szCs w:val="24"/>
        </w:rPr>
      </w:pPr>
    </w:p>
    <w:p w:rsidR="00D36910" w:rsidRDefault="00D36910" w:rsidP="00D36910">
      <w:pPr>
        <w:jc w:val="center"/>
        <w:rPr>
          <w:rFonts w:ascii="Times New Roman" w:hAnsi="Times New Roman" w:cs="Times New Roman"/>
          <w:b/>
          <w:noProof/>
          <w:color w:val="222A35" w:themeColor="text2" w:themeShade="80"/>
          <w:sz w:val="24"/>
          <w:szCs w:val="24"/>
        </w:rPr>
      </w:pPr>
      <w:r w:rsidRPr="00A70FD0">
        <w:rPr>
          <w:rFonts w:ascii="Times New Roman" w:hAnsi="Times New Roman" w:cs="Times New Roman"/>
          <w:b/>
          <w:bCs/>
          <w:sz w:val="24"/>
          <w:szCs w:val="24"/>
        </w:rPr>
        <w:t xml:space="preserve">Employee perception regarding </w:t>
      </w:r>
      <w:r>
        <w:rPr>
          <w:rFonts w:ascii="Times New Roman" w:hAnsi="Times New Roman" w:cs="Times New Roman"/>
          <w:b/>
          <w:bCs/>
          <w:sz w:val="24"/>
          <w:szCs w:val="24"/>
        </w:rPr>
        <w:t>Job Satisfaction</w:t>
      </w:r>
      <w:r>
        <w:rPr>
          <w:rFonts w:ascii="Times New Roman" w:hAnsi="Times New Roman" w:cs="Times New Roman"/>
          <w:b/>
          <w:noProof/>
          <w:color w:val="222A35" w:themeColor="text2" w:themeShade="80"/>
          <w:sz w:val="24"/>
          <w:szCs w:val="24"/>
        </w:rPr>
        <w:t>on HR department</w:t>
      </w:r>
    </w:p>
    <w:tbl>
      <w:tblPr>
        <w:tblStyle w:val="TableGrid"/>
        <w:tblW w:w="0" w:type="auto"/>
        <w:jc w:val="center"/>
        <w:tblLook w:val="04A0"/>
      </w:tblPr>
      <w:tblGrid>
        <w:gridCol w:w="8630"/>
      </w:tblGrid>
      <w:tr w:rsidR="00D36910" w:rsidTr="00E6589C">
        <w:trPr>
          <w:trHeight w:val="1727"/>
          <w:jc w:val="center"/>
        </w:trPr>
        <w:tc>
          <w:tcPr>
            <w:tcW w:w="8630" w:type="dxa"/>
          </w:tcPr>
          <w:p w:rsidR="00D36910" w:rsidRPr="00A70FD0" w:rsidRDefault="00D36910" w:rsidP="00E6589C">
            <w:pPr>
              <w:spacing w:line="360" w:lineRule="auto"/>
              <w:rPr>
                <w:rFonts w:ascii="Times New Roman" w:hAnsi="Times New Roman" w:cs="Times New Roman"/>
                <w:b/>
                <w:color w:val="222A35" w:themeColor="text2" w:themeShade="80"/>
                <w:sz w:val="24"/>
                <w:szCs w:val="24"/>
              </w:rPr>
            </w:pPr>
            <w:r>
              <w:rPr>
                <w:rFonts w:ascii="Times New Roman" w:hAnsi="Times New Roman" w:cs="Times New Roman"/>
                <w:b/>
                <w:color w:val="222A35" w:themeColor="text2" w:themeShade="80"/>
                <w:sz w:val="24"/>
                <w:szCs w:val="24"/>
              </w:rPr>
              <w:t>Name:</w:t>
            </w:r>
          </w:p>
          <w:p w:rsidR="00D36910" w:rsidRPr="00A70FD0" w:rsidRDefault="00D36910" w:rsidP="00E6589C">
            <w:pPr>
              <w:spacing w:line="360" w:lineRule="auto"/>
              <w:rPr>
                <w:rFonts w:ascii="Times New Roman" w:hAnsi="Times New Roman" w:cs="Times New Roman"/>
                <w:b/>
                <w:color w:val="222A35" w:themeColor="text2" w:themeShade="80"/>
                <w:sz w:val="24"/>
                <w:szCs w:val="24"/>
              </w:rPr>
            </w:pPr>
            <w:r>
              <w:rPr>
                <w:rFonts w:ascii="Times New Roman" w:hAnsi="Times New Roman" w:cs="Times New Roman"/>
                <w:b/>
                <w:color w:val="222A35" w:themeColor="text2" w:themeShade="80"/>
                <w:sz w:val="24"/>
                <w:szCs w:val="24"/>
              </w:rPr>
              <w:t>Designation</w:t>
            </w:r>
            <w:r w:rsidRPr="00A70FD0">
              <w:rPr>
                <w:rFonts w:ascii="Times New Roman" w:hAnsi="Times New Roman" w:cs="Times New Roman"/>
                <w:b/>
                <w:color w:val="222A35" w:themeColor="text2" w:themeShade="80"/>
                <w:sz w:val="24"/>
                <w:szCs w:val="24"/>
              </w:rPr>
              <w:t>:</w:t>
            </w:r>
          </w:p>
          <w:p w:rsidR="00D36910" w:rsidRDefault="00D36910" w:rsidP="00E6589C">
            <w:pPr>
              <w:spacing w:line="360" w:lineRule="auto"/>
              <w:rPr>
                <w:rFonts w:ascii="Times New Roman" w:hAnsi="Times New Roman" w:cs="Times New Roman"/>
                <w:b/>
                <w:color w:val="222A35" w:themeColor="text2" w:themeShade="80"/>
                <w:sz w:val="24"/>
                <w:szCs w:val="24"/>
              </w:rPr>
            </w:pPr>
            <w:r>
              <w:rPr>
                <w:rFonts w:ascii="Times New Roman" w:hAnsi="Times New Roman" w:cs="Times New Roman"/>
                <w:b/>
                <w:color w:val="222A35" w:themeColor="text2" w:themeShade="80"/>
                <w:sz w:val="24"/>
                <w:szCs w:val="24"/>
              </w:rPr>
              <w:t>Service duration at Aarong:</w:t>
            </w:r>
          </w:p>
        </w:tc>
      </w:tr>
    </w:tbl>
    <w:p w:rsidR="00D36910" w:rsidRDefault="00D36910" w:rsidP="00D36910">
      <w:pPr>
        <w:rPr>
          <w:rFonts w:ascii="Times New Roman" w:hAnsi="Times New Roman" w:cs="Times New Roman"/>
          <w:b/>
          <w:color w:val="222A35" w:themeColor="text2" w:themeShade="80"/>
          <w:sz w:val="24"/>
          <w:szCs w:val="24"/>
        </w:rPr>
      </w:pPr>
    </w:p>
    <w:p w:rsidR="00D36910" w:rsidRDefault="00D36910" w:rsidP="00D36910">
      <w:pPr>
        <w:rPr>
          <w:rFonts w:ascii="Times New Roman" w:hAnsi="Times New Roman" w:cs="Times New Roman"/>
          <w:b/>
          <w:color w:val="222A35" w:themeColor="text2" w:themeShade="80"/>
          <w:sz w:val="24"/>
          <w:szCs w:val="24"/>
        </w:rPr>
      </w:pPr>
      <w:r w:rsidRPr="007A758A">
        <w:rPr>
          <w:rFonts w:ascii="Times New Roman" w:hAnsi="Times New Roman" w:cs="Times New Roman"/>
          <w:b/>
          <w:color w:val="222A35" w:themeColor="text2" w:themeShade="80"/>
          <w:sz w:val="24"/>
          <w:szCs w:val="24"/>
        </w:rPr>
        <w:t>You Have to Rank each of your statement from 1 to 5. In this process 1 indicates "Strongly Disagree", 2 "Disagree", 3 "Neutral", 4 "Agree" and 5 "Strongly Agree".</w:t>
      </w:r>
    </w:p>
    <w:p w:rsidR="00D36910" w:rsidRDefault="00D36910" w:rsidP="00D36910">
      <w:pPr>
        <w:rPr>
          <w:rFonts w:ascii="Times New Roman" w:hAnsi="Times New Roman" w:cs="Times New Roman"/>
          <w:b/>
          <w:color w:val="222A35" w:themeColor="text2" w:themeShade="80"/>
          <w:sz w:val="24"/>
          <w:szCs w:val="24"/>
        </w:rPr>
      </w:pPr>
    </w:p>
    <w:tbl>
      <w:tblPr>
        <w:tblW w:w="10443" w:type="dxa"/>
        <w:jc w:val="center"/>
        <w:tblLayout w:type="fixed"/>
        <w:tblLook w:val="04A0"/>
      </w:tblPr>
      <w:tblGrid>
        <w:gridCol w:w="1681"/>
        <w:gridCol w:w="540"/>
        <w:gridCol w:w="2982"/>
        <w:gridCol w:w="1142"/>
        <w:gridCol w:w="1027"/>
        <w:gridCol w:w="1051"/>
        <w:gridCol w:w="869"/>
        <w:gridCol w:w="1151"/>
      </w:tblGrid>
      <w:tr w:rsidR="00D36910" w:rsidRPr="00BB113C" w:rsidTr="00E6589C">
        <w:trPr>
          <w:trHeight w:val="721"/>
          <w:jc w:val="center"/>
        </w:trPr>
        <w:tc>
          <w:tcPr>
            <w:tcW w:w="168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36910" w:rsidRPr="00BB113C" w:rsidRDefault="00D36910" w:rsidP="00E6589C">
            <w:pPr>
              <w:spacing w:after="0"/>
              <w:rPr>
                <w:rFonts w:ascii="Times New Roman" w:eastAsia="Times New Roman" w:hAnsi="Times New Roman" w:cs="Times New Roman"/>
                <w:color w:val="000000"/>
                <w:sz w:val="24"/>
                <w:szCs w:val="24"/>
              </w:rPr>
            </w:pPr>
            <w:r w:rsidRPr="00BB113C">
              <w:rPr>
                <w:rFonts w:ascii="Times New Roman" w:eastAsia="Times New Roman" w:hAnsi="Times New Roman" w:cs="Times New Roman"/>
                <w:color w:val="000000"/>
                <w:sz w:val="24"/>
                <w:szCs w:val="24"/>
              </w:rPr>
              <w:t> </w:t>
            </w:r>
          </w:p>
        </w:tc>
        <w:tc>
          <w:tcPr>
            <w:tcW w:w="540" w:type="dxa"/>
            <w:tcBorders>
              <w:top w:val="single" w:sz="4" w:space="0" w:color="auto"/>
              <w:left w:val="nil"/>
              <w:bottom w:val="single" w:sz="4" w:space="0" w:color="auto"/>
              <w:right w:val="single" w:sz="4" w:space="0" w:color="auto"/>
            </w:tcBorders>
            <w:shd w:val="clear" w:color="auto" w:fill="auto"/>
            <w:noWrap/>
            <w:vAlign w:val="center"/>
            <w:hideMark/>
          </w:tcPr>
          <w:p w:rsidR="00D36910" w:rsidRPr="00BB113C" w:rsidRDefault="00D36910" w:rsidP="00E6589C">
            <w:pPr>
              <w:spacing w:after="0"/>
              <w:rPr>
                <w:rFonts w:ascii="Times New Roman" w:eastAsia="Times New Roman" w:hAnsi="Times New Roman" w:cs="Times New Roman"/>
                <w:color w:val="000000"/>
                <w:sz w:val="24"/>
                <w:szCs w:val="24"/>
              </w:rPr>
            </w:pPr>
            <w:r w:rsidRPr="00BB113C">
              <w:rPr>
                <w:rFonts w:ascii="Times New Roman" w:eastAsia="Times New Roman" w:hAnsi="Times New Roman" w:cs="Times New Roman"/>
                <w:color w:val="000000"/>
                <w:sz w:val="24"/>
                <w:szCs w:val="24"/>
              </w:rPr>
              <w:t> </w:t>
            </w:r>
          </w:p>
        </w:tc>
        <w:tc>
          <w:tcPr>
            <w:tcW w:w="2982" w:type="dxa"/>
            <w:tcBorders>
              <w:top w:val="single" w:sz="4" w:space="0" w:color="auto"/>
              <w:left w:val="nil"/>
              <w:bottom w:val="single" w:sz="4" w:space="0" w:color="auto"/>
              <w:right w:val="single" w:sz="4" w:space="0" w:color="auto"/>
            </w:tcBorders>
            <w:shd w:val="clear" w:color="auto" w:fill="auto"/>
            <w:vAlign w:val="center"/>
            <w:hideMark/>
          </w:tcPr>
          <w:p w:rsidR="00D36910" w:rsidRPr="00BB113C" w:rsidRDefault="00D36910" w:rsidP="00E6589C">
            <w:pPr>
              <w:spacing w:after="0"/>
              <w:rPr>
                <w:rFonts w:ascii="Times New Roman" w:eastAsia="Times New Roman" w:hAnsi="Times New Roman" w:cs="Times New Roman"/>
                <w:color w:val="000000"/>
                <w:sz w:val="24"/>
                <w:szCs w:val="24"/>
              </w:rPr>
            </w:pPr>
            <w:r w:rsidRPr="00BB113C">
              <w:rPr>
                <w:rFonts w:ascii="Times New Roman" w:eastAsia="Times New Roman" w:hAnsi="Times New Roman" w:cs="Times New Roman"/>
                <w:color w:val="000000"/>
                <w:sz w:val="24"/>
                <w:szCs w:val="24"/>
              </w:rPr>
              <w:t> </w:t>
            </w:r>
          </w:p>
        </w:tc>
        <w:tc>
          <w:tcPr>
            <w:tcW w:w="1142" w:type="dxa"/>
            <w:tcBorders>
              <w:top w:val="single" w:sz="4" w:space="0" w:color="auto"/>
              <w:left w:val="nil"/>
              <w:bottom w:val="single" w:sz="4" w:space="0" w:color="auto"/>
              <w:right w:val="single" w:sz="4" w:space="0" w:color="auto"/>
            </w:tcBorders>
            <w:shd w:val="clear" w:color="auto" w:fill="auto"/>
            <w:vAlign w:val="center"/>
            <w:hideMark/>
          </w:tcPr>
          <w:p w:rsidR="00D36910" w:rsidRPr="00BB113C" w:rsidRDefault="00D36910" w:rsidP="00E6589C">
            <w:pPr>
              <w:spacing w:after="0"/>
              <w:jc w:val="center"/>
              <w:rPr>
                <w:rFonts w:ascii="Times New Roman" w:eastAsia="Times New Roman" w:hAnsi="Times New Roman" w:cs="Times New Roman"/>
                <w:b/>
                <w:bCs/>
                <w:color w:val="000000"/>
                <w:sz w:val="24"/>
                <w:szCs w:val="24"/>
              </w:rPr>
            </w:pPr>
            <w:r w:rsidRPr="00BB113C">
              <w:rPr>
                <w:rFonts w:ascii="Times New Roman" w:eastAsia="Times New Roman" w:hAnsi="Times New Roman" w:cs="Times New Roman"/>
                <w:b/>
                <w:bCs/>
                <w:color w:val="000000"/>
                <w:sz w:val="24"/>
                <w:szCs w:val="24"/>
              </w:rPr>
              <w:t>Strongly Disagree</w:t>
            </w:r>
          </w:p>
        </w:tc>
        <w:tc>
          <w:tcPr>
            <w:tcW w:w="1027" w:type="dxa"/>
            <w:tcBorders>
              <w:top w:val="single" w:sz="4" w:space="0" w:color="auto"/>
              <w:left w:val="nil"/>
              <w:bottom w:val="single" w:sz="4" w:space="0" w:color="auto"/>
              <w:right w:val="single" w:sz="4" w:space="0" w:color="auto"/>
            </w:tcBorders>
            <w:shd w:val="clear" w:color="auto" w:fill="auto"/>
            <w:vAlign w:val="center"/>
            <w:hideMark/>
          </w:tcPr>
          <w:p w:rsidR="00D36910" w:rsidRPr="00BB113C" w:rsidRDefault="00D36910" w:rsidP="00E6589C">
            <w:pPr>
              <w:spacing w:after="0"/>
              <w:jc w:val="center"/>
              <w:rPr>
                <w:rFonts w:ascii="Times New Roman" w:eastAsia="Times New Roman" w:hAnsi="Times New Roman" w:cs="Times New Roman"/>
                <w:b/>
                <w:bCs/>
                <w:color w:val="000000"/>
                <w:sz w:val="24"/>
                <w:szCs w:val="24"/>
              </w:rPr>
            </w:pPr>
            <w:r w:rsidRPr="00BB113C">
              <w:rPr>
                <w:rFonts w:ascii="Times New Roman" w:eastAsia="Times New Roman" w:hAnsi="Times New Roman" w:cs="Times New Roman"/>
                <w:b/>
                <w:bCs/>
                <w:color w:val="000000"/>
                <w:sz w:val="24"/>
                <w:szCs w:val="24"/>
              </w:rPr>
              <w:t>Disagree</w:t>
            </w:r>
          </w:p>
        </w:tc>
        <w:tc>
          <w:tcPr>
            <w:tcW w:w="1051" w:type="dxa"/>
            <w:tcBorders>
              <w:top w:val="single" w:sz="4" w:space="0" w:color="auto"/>
              <w:left w:val="nil"/>
              <w:bottom w:val="single" w:sz="4" w:space="0" w:color="auto"/>
              <w:right w:val="single" w:sz="4" w:space="0" w:color="auto"/>
            </w:tcBorders>
            <w:shd w:val="clear" w:color="auto" w:fill="auto"/>
            <w:vAlign w:val="center"/>
            <w:hideMark/>
          </w:tcPr>
          <w:p w:rsidR="00D36910" w:rsidRPr="00BB113C" w:rsidRDefault="00D36910" w:rsidP="00E6589C">
            <w:pPr>
              <w:spacing w:after="0"/>
              <w:jc w:val="center"/>
              <w:rPr>
                <w:rFonts w:ascii="Times New Roman" w:eastAsia="Times New Roman" w:hAnsi="Times New Roman" w:cs="Times New Roman"/>
                <w:b/>
                <w:bCs/>
                <w:color w:val="000000"/>
                <w:sz w:val="24"/>
                <w:szCs w:val="24"/>
              </w:rPr>
            </w:pPr>
            <w:r w:rsidRPr="00BB113C">
              <w:rPr>
                <w:rFonts w:ascii="Times New Roman" w:eastAsia="Times New Roman" w:hAnsi="Times New Roman" w:cs="Times New Roman"/>
                <w:b/>
                <w:bCs/>
                <w:color w:val="000000"/>
                <w:sz w:val="24"/>
                <w:szCs w:val="24"/>
              </w:rPr>
              <w:t>Neutral</w:t>
            </w:r>
          </w:p>
        </w:tc>
        <w:tc>
          <w:tcPr>
            <w:tcW w:w="869" w:type="dxa"/>
            <w:tcBorders>
              <w:top w:val="single" w:sz="4" w:space="0" w:color="auto"/>
              <w:left w:val="nil"/>
              <w:bottom w:val="single" w:sz="4" w:space="0" w:color="auto"/>
              <w:right w:val="single" w:sz="4" w:space="0" w:color="auto"/>
            </w:tcBorders>
            <w:shd w:val="clear" w:color="auto" w:fill="auto"/>
            <w:vAlign w:val="center"/>
            <w:hideMark/>
          </w:tcPr>
          <w:p w:rsidR="00D36910" w:rsidRPr="00BB113C" w:rsidRDefault="00D36910" w:rsidP="00E6589C">
            <w:pPr>
              <w:spacing w:after="0"/>
              <w:jc w:val="center"/>
              <w:rPr>
                <w:rFonts w:ascii="Times New Roman" w:eastAsia="Times New Roman" w:hAnsi="Times New Roman" w:cs="Times New Roman"/>
                <w:b/>
                <w:bCs/>
                <w:color w:val="000000"/>
                <w:sz w:val="24"/>
                <w:szCs w:val="24"/>
              </w:rPr>
            </w:pPr>
            <w:r w:rsidRPr="00BB113C">
              <w:rPr>
                <w:rFonts w:ascii="Times New Roman" w:eastAsia="Times New Roman" w:hAnsi="Times New Roman" w:cs="Times New Roman"/>
                <w:b/>
                <w:bCs/>
                <w:color w:val="000000"/>
                <w:sz w:val="24"/>
                <w:szCs w:val="24"/>
              </w:rPr>
              <w:t>Agree</w:t>
            </w:r>
          </w:p>
        </w:tc>
        <w:tc>
          <w:tcPr>
            <w:tcW w:w="1151" w:type="dxa"/>
            <w:tcBorders>
              <w:top w:val="single" w:sz="4" w:space="0" w:color="auto"/>
              <w:left w:val="nil"/>
              <w:bottom w:val="single" w:sz="4" w:space="0" w:color="auto"/>
              <w:right w:val="single" w:sz="4" w:space="0" w:color="auto"/>
            </w:tcBorders>
            <w:shd w:val="clear" w:color="auto" w:fill="auto"/>
            <w:vAlign w:val="center"/>
            <w:hideMark/>
          </w:tcPr>
          <w:p w:rsidR="00D36910" w:rsidRPr="00BB113C" w:rsidRDefault="00D36910" w:rsidP="00E6589C">
            <w:pPr>
              <w:spacing w:after="0"/>
              <w:jc w:val="center"/>
              <w:rPr>
                <w:rFonts w:ascii="Times New Roman" w:eastAsia="Times New Roman" w:hAnsi="Times New Roman" w:cs="Times New Roman"/>
                <w:b/>
                <w:bCs/>
                <w:color w:val="000000"/>
                <w:sz w:val="24"/>
                <w:szCs w:val="24"/>
              </w:rPr>
            </w:pPr>
            <w:r w:rsidRPr="00BB113C">
              <w:rPr>
                <w:rFonts w:ascii="Times New Roman" w:eastAsia="Times New Roman" w:hAnsi="Times New Roman" w:cs="Times New Roman"/>
                <w:b/>
                <w:bCs/>
                <w:color w:val="000000"/>
                <w:sz w:val="24"/>
                <w:szCs w:val="24"/>
              </w:rPr>
              <w:t>Strongly Agree</w:t>
            </w:r>
          </w:p>
        </w:tc>
      </w:tr>
      <w:tr w:rsidR="00D36910" w:rsidRPr="00BB113C" w:rsidTr="00E6589C">
        <w:trPr>
          <w:trHeight w:val="314"/>
          <w:jc w:val="center"/>
        </w:trPr>
        <w:tc>
          <w:tcPr>
            <w:tcW w:w="1681" w:type="dxa"/>
            <w:tcBorders>
              <w:top w:val="nil"/>
              <w:left w:val="single" w:sz="4" w:space="0" w:color="auto"/>
              <w:bottom w:val="single" w:sz="4" w:space="0" w:color="auto"/>
              <w:right w:val="single" w:sz="4" w:space="0" w:color="auto"/>
            </w:tcBorders>
            <w:shd w:val="clear" w:color="auto" w:fill="auto"/>
            <w:vAlign w:val="center"/>
            <w:hideMark/>
          </w:tcPr>
          <w:p w:rsidR="00D36910" w:rsidRPr="00BB113C" w:rsidRDefault="00D36910" w:rsidP="00E6589C">
            <w:pPr>
              <w:spacing w:after="0"/>
              <w:jc w:val="center"/>
              <w:rPr>
                <w:rFonts w:ascii="Times New Roman" w:eastAsia="Times New Roman" w:hAnsi="Times New Roman" w:cs="Times New Roman"/>
                <w:b/>
                <w:bCs/>
                <w:color w:val="000000"/>
                <w:sz w:val="24"/>
                <w:szCs w:val="24"/>
              </w:rPr>
            </w:pPr>
            <w:r w:rsidRPr="00BB113C">
              <w:rPr>
                <w:rFonts w:ascii="Times New Roman" w:eastAsia="Times New Roman" w:hAnsi="Times New Roman" w:cs="Times New Roman"/>
                <w:b/>
                <w:bCs/>
                <w:color w:val="000000"/>
                <w:sz w:val="24"/>
                <w:szCs w:val="24"/>
              </w:rPr>
              <w:t>Criteria</w:t>
            </w:r>
          </w:p>
        </w:tc>
        <w:tc>
          <w:tcPr>
            <w:tcW w:w="540" w:type="dxa"/>
            <w:tcBorders>
              <w:top w:val="nil"/>
              <w:left w:val="nil"/>
              <w:bottom w:val="single" w:sz="4" w:space="0" w:color="auto"/>
              <w:right w:val="single" w:sz="4" w:space="0" w:color="auto"/>
            </w:tcBorders>
            <w:shd w:val="clear" w:color="auto" w:fill="auto"/>
            <w:noWrap/>
            <w:vAlign w:val="center"/>
            <w:hideMark/>
          </w:tcPr>
          <w:p w:rsidR="00D36910" w:rsidRPr="00BB113C" w:rsidRDefault="00D36910" w:rsidP="00E6589C">
            <w:pPr>
              <w:spacing w:after="0"/>
              <w:jc w:val="center"/>
              <w:rPr>
                <w:rFonts w:ascii="Times New Roman" w:eastAsia="Times New Roman" w:hAnsi="Times New Roman" w:cs="Times New Roman"/>
                <w:b/>
                <w:bCs/>
                <w:color w:val="000000"/>
                <w:sz w:val="24"/>
                <w:szCs w:val="24"/>
              </w:rPr>
            </w:pPr>
            <w:r w:rsidRPr="00BB113C">
              <w:rPr>
                <w:rFonts w:ascii="Times New Roman" w:eastAsia="Times New Roman" w:hAnsi="Times New Roman" w:cs="Times New Roman"/>
                <w:b/>
                <w:bCs/>
                <w:color w:val="000000"/>
                <w:sz w:val="24"/>
                <w:szCs w:val="24"/>
              </w:rPr>
              <w:t>SL</w:t>
            </w:r>
          </w:p>
        </w:tc>
        <w:tc>
          <w:tcPr>
            <w:tcW w:w="2982" w:type="dxa"/>
            <w:tcBorders>
              <w:top w:val="nil"/>
              <w:left w:val="nil"/>
              <w:bottom w:val="single" w:sz="4" w:space="0" w:color="auto"/>
              <w:right w:val="single" w:sz="4" w:space="0" w:color="auto"/>
            </w:tcBorders>
            <w:shd w:val="clear" w:color="auto" w:fill="auto"/>
            <w:vAlign w:val="center"/>
            <w:hideMark/>
          </w:tcPr>
          <w:p w:rsidR="00D36910" w:rsidRPr="00BB113C" w:rsidRDefault="00D36910" w:rsidP="00E6589C">
            <w:pPr>
              <w:spacing w:after="0"/>
              <w:jc w:val="center"/>
              <w:rPr>
                <w:rFonts w:ascii="Times New Roman" w:eastAsia="Times New Roman" w:hAnsi="Times New Roman" w:cs="Times New Roman"/>
                <w:b/>
                <w:bCs/>
                <w:color w:val="000000"/>
                <w:sz w:val="24"/>
                <w:szCs w:val="24"/>
              </w:rPr>
            </w:pPr>
            <w:r w:rsidRPr="00BB113C">
              <w:rPr>
                <w:rFonts w:ascii="Times New Roman" w:eastAsia="Times New Roman" w:hAnsi="Times New Roman" w:cs="Times New Roman"/>
                <w:b/>
                <w:bCs/>
                <w:color w:val="000000"/>
                <w:sz w:val="24"/>
                <w:szCs w:val="24"/>
              </w:rPr>
              <w:t>Statement</w:t>
            </w:r>
          </w:p>
        </w:tc>
        <w:tc>
          <w:tcPr>
            <w:tcW w:w="1142" w:type="dxa"/>
            <w:tcBorders>
              <w:top w:val="nil"/>
              <w:left w:val="nil"/>
              <w:bottom w:val="single" w:sz="4" w:space="0" w:color="auto"/>
              <w:right w:val="single" w:sz="4" w:space="0" w:color="auto"/>
            </w:tcBorders>
            <w:shd w:val="clear" w:color="auto" w:fill="auto"/>
            <w:vAlign w:val="center"/>
            <w:hideMark/>
          </w:tcPr>
          <w:p w:rsidR="00D36910" w:rsidRPr="00BB113C" w:rsidRDefault="00D36910" w:rsidP="00E6589C">
            <w:pPr>
              <w:spacing w:after="0"/>
              <w:jc w:val="center"/>
              <w:rPr>
                <w:rFonts w:ascii="Times New Roman" w:eastAsia="Times New Roman" w:hAnsi="Times New Roman" w:cs="Times New Roman"/>
                <w:b/>
                <w:bCs/>
                <w:color w:val="000000"/>
                <w:sz w:val="24"/>
                <w:szCs w:val="24"/>
              </w:rPr>
            </w:pPr>
            <w:r w:rsidRPr="00BB113C">
              <w:rPr>
                <w:rFonts w:ascii="Times New Roman" w:eastAsia="Times New Roman" w:hAnsi="Times New Roman" w:cs="Times New Roman"/>
                <w:b/>
                <w:bCs/>
                <w:color w:val="000000"/>
                <w:sz w:val="24"/>
                <w:szCs w:val="24"/>
              </w:rPr>
              <w:t>1</w:t>
            </w:r>
          </w:p>
        </w:tc>
        <w:tc>
          <w:tcPr>
            <w:tcW w:w="1027" w:type="dxa"/>
            <w:tcBorders>
              <w:top w:val="nil"/>
              <w:left w:val="nil"/>
              <w:bottom w:val="single" w:sz="4" w:space="0" w:color="auto"/>
              <w:right w:val="single" w:sz="4" w:space="0" w:color="auto"/>
            </w:tcBorders>
            <w:shd w:val="clear" w:color="auto" w:fill="auto"/>
            <w:vAlign w:val="center"/>
            <w:hideMark/>
          </w:tcPr>
          <w:p w:rsidR="00D36910" w:rsidRPr="00BB113C" w:rsidRDefault="00D36910" w:rsidP="00E6589C">
            <w:pPr>
              <w:spacing w:after="0"/>
              <w:jc w:val="center"/>
              <w:rPr>
                <w:rFonts w:ascii="Times New Roman" w:eastAsia="Times New Roman" w:hAnsi="Times New Roman" w:cs="Times New Roman"/>
                <w:b/>
                <w:bCs/>
                <w:color w:val="000000"/>
                <w:sz w:val="24"/>
                <w:szCs w:val="24"/>
              </w:rPr>
            </w:pPr>
            <w:r w:rsidRPr="00BB113C">
              <w:rPr>
                <w:rFonts w:ascii="Times New Roman" w:eastAsia="Times New Roman" w:hAnsi="Times New Roman" w:cs="Times New Roman"/>
                <w:b/>
                <w:bCs/>
                <w:color w:val="000000"/>
                <w:sz w:val="24"/>
                <w:szCs w:val="24"/>
              </w:rPr>
              <w:t>2</w:t>
            </w:r>
          </w:p>
        </w:tc>
        <w:tc>
          <w:tcPr>
            <w:tcW w:w="1051" w:type="dxa"/>
            <w:tcBorders>
              <w:top w:val="nil"/>
              <w:left w:val="nil"/>
              <w:bottom w:val="single" w:sz="4" w:space="0" w:color="auto"/>
              <w:right w:val="single" w:sz="4" w:space="0" w:color="auto"/>
            </w:tcBorders>
            <w:shd w:val="clear" w:color="auto" w:fill="auto"/>
            <w:vAlign w:val="center"/>
            <w:hideMark/>
          </w:tcPr>
          <w:p w:rsidR="00D36910" w:rsidRPr="00BB113C" w:rsidRDefault="00D36910" w:rsidP="00E6589C">
            <w:pPr>
              <w:spacing w:after="0"/>
              <w:jc w:val="center"/>
              <w:rPr>
                <w:rFonts w:ascii="Times New Roman" w:eastAsia="Times New Roman" w:hAnsi="Times New Roman" w:cs="Times New Roman"/>
                <w:b/>
                <w:bCs/>
                <w:color w:val="000000"/>
                <w:sz w:val="24"/>
                <w:szCs w:val="24"/>
              </w:rPr>
            </w:pPr>
            <w:r w:rsidRPr="00BB113C">
              <w:rPr>
                <w:rFonts w:ascii="Times New Roman" w:eastAsia="Times New Roman" w:hAnsi="Times New Roman" w:cs="Times New Roman"/>
                <w:b/>
                <w:bCs/>
                <w:color w:val="000000"/>
                <w:sz w:val="24"/>
                <w:szCs w:val="24"/>
              </w:rPr>
              <w:t>3</w:t>
            </w:r>
          </w:p>
        </w:tc>
        <w:tc>
          <w:tcPr>
            <w:tcW w:w="869" w:type="dxa"/>
            <w:tcBorders>
              <w:top w:val="nil"/>
              <w:left w:val="nil"/>
              <w:bottom w:val="single" w:sz="4" w:space="0" w:color="auto"/>
              <w:right w:val="single" w:sz="4" w:space="0" w:color="auto"/>
            </w:tcBorders>
            <w:shd w:val="clear" w:color="auto" w:fill="auto"/>
            <w:vAlign w:val="center"/>
            <w:hideMark/>
          </w:tcPr>
          <w:p w:rsidR="00D36910" w:rsidRPr="00BB113C" w:rsidRDefault="00D36910" w:rsidP="00E6589C">
            <w:pPr>
              <w:spacing w:after="0"/>
              <w:jc w:val="center"/>
              <w:rPr>
                <w:rFonts w:ascii="Times New Roman" w:eastAsia="Times New Roman" w:hAnsi="Times New Roman" w:cs="Times New Roman"/>
                <w:b/>
                <w:bCs/>
                <w:color w:val="000000"/>
                <w:sz w:val="24"/>
                <w:szCs w:val="24"/>
              </w:rPr>
            </w:pPr>
            <w:r w:rsidRPr="00BB113C">
              <w:rPr>
                <w:rFonts w:ascii="Times New Roman" w:eastAsia="Times New Roman" w:hAnsi="Times New Roman" w:cs="Times New Roman"/>
                <w:b/>
                <w:bCs/>
                <w:color w:val="000000"/>
                <w:sz w:val="24"/>
                <w:szCs w:val="24"/>
              </w:rPr>
              <w:t>4</w:t>
            </w:r>
          </w:p>
        </w:tc>
        <w:tc>
          <w:tcPr>
            <w:tcW w:w="1151" w:type="dxa"/>
            <w:tcBorders>
              <w:top w:val="nil"/>
              <w:left w:val="nil"/>
              <w:bottom w:val="single" w:sz="4" w:space="0" w:color="auto"/>
              <w:right w:val="single" w:sz="4" w:space="0" w:color="auto"/>
            </w:tcBorders>
            <w:shd w:val="clear" w:color="auto" w:fill="auto"/>
            <w:vAlign w:val="center"/>
            <w:hideMark/>
          </w:tcPr>
          <w:p w:rsidR="00D36910" w:rsidRPr="00BB113C" w:rsidRDefault="00D36910" w:rsidP="00E6589C">
            <w:pPr>
              <w:spacing w:after="0"/>
              <w:jc w:val="center"/>
              <w:rPr>
                <w:rFonts w:ascii="Times New Roman" w:eastAsia="Times New Roman" w:hAnsi="Times New Roman" w:cs="Times New Roman"/>
                <w:b/>
                <w:bCs/>
                <w:color w:val="000000"/>
                <w:sz w:val="24"/>
                <w:szCs w:val="24"/>
              </w:rPr>
            </w:pPr>
            <w:r w:rsidRPr="00BB113C">
              <w:rPr>
                <w:rFonts w:ascii="Times New Roman" w:eastAsia="Times New Roman" w:hAnsi="Times New Roman" w:cs="Times New Roman"/>
                <w:b/>
                <w:bCs/>
                <w:color w:val="000000"/>
                <w:sz w:val="24"/>
                <w:szCs w:val="24"/>
              </w:rPr>
              <w:t>5</w:t>
            </w:r>
          </w:p>
        </w:tc>
      </w:tr>
      <w:tr w:rsidR="00D36910" w:rsidRPr="00BB113C" w:rsidTr="00E6589C">
        <w:trPr>
          <w:trHeight w:val="1173"/>
          <w:jc w:val="center"/>
        </w:trPr>
        <w:tc>
          <w:tcPr>
            <w:tcW w:w="1681" w:type="dxa"/>
            <w:vMerge w:val="restart"/>
            <w:tcBorders>
              <w:top w:val="nil"/>
              <w:left w:val="single" w:sz="4" w:space="0" w:color="auto"/>
              <w:bottom w:val="single" w:sz="4" w:space="0" w:color="000000"/>
              <w:right w:val="single" w:sz="4" w:space="0" w:color="auto"/>
            </w:tcBorders>
            <w:shd w:val="clear" w:color="auto" w:fill="auto"/>
            <w:vAlign w:val="center"/>
            <w:hideMark/>
          </w:tcPr>
          <w:p w:rsidR="00D36910" w:rsidRPr="00BB113C" w:rsidRDefault="00D36910" w:rsidP="00E6589C">
            <w:pPr>
              <w:spacing w:after="0"/>
              <w:jc w:val="center"/>
              <w:rPr>
                <w:rFonts w:ascii="Times New Roman" w:eastAsia="Times New Roman" w:hAnsi="Times New Roman" w:cs="Times New Roman"/>
                <w:color w:val="000000"/>
                <w:sz w:val="24"/>
                <w:szCs w:val="24"/>
              </w:rPr>
            </w:pPr>
            <w:r w:rsidRPr="00BB113C">
              <w:rPr>
                <w:rFonts w:ascii="Times New Roman" w:eastAsia="Times New Roman" w:hAnsi="Times New Roman" w:cs="Times New Roman"/>
                <w:color w:val="000000"/>
                <w:sz w:val="24"/>
                <w:szCs w:val="24"/>
              </w:rPr>
              <w:t>Working Condition</w:t>
            </w:r>
          </w:p>
        </w:tc>
        <w:tc>
          <w:tcPr>
            <w:tcW w:w="540" w:type="dxa"/>
            <w:tcBorders>
              <w:top w:val="nil"/>
              <w:left w:val="nil"/>
              <w:bottom w:val="single" w:sz="4" w:space="0" w:color="auto"/>
              <w:right w:val="single" w:sz="4" w:space="0" w:color="auto"/>
            </w:tcBorders>
            <w:shd w:val="clear" w:color="auto" w:fill="auto"/>
            <w:noWrap/>
            <w:vAlign w:val="center"/>
            <w:hideMark/>
          </w:tcPr>
          <w:p w:rsidR="00D36910" w:rsidRPr="00BB113C" w:rsidRDefault="00D36910" w:rsidP="00E6589C">
            <w:pPr>
              <w:spacing w:after="0"/>
              <w:jc w:val="center"/>
              <w:rPr>
                <w:rFonts w:ascii="Times New Roman" w:eastAsia="Times New Roman" w:hAnsi="Times New Roman" w:cs="Times New Roman"/>
                <w:color w:val="000000"/>
                <w:sz w:val="24"/>
                <w:szCs w:val="24"/>
              </w:rPr>
            </w:pPr>
            <w:r w:rsidRPr="00BB113C">
              <w:rPr>
                <w:rFonts w:ascii="Times New Roman" w:eastAsia="Times New Roman" w:hAnsi="Times New Roman" w:cs="Times New Roman"/>
                <w:color w:val="000000"/>
                <w:sz w:val="24"/>
                <w:szCs w:val="24"/>
              </w:rPr>
              <w:t>1</w:t>
            </w:r>
          </w:p>
        </w:tc>
        <w:tc>
          <w:tcPr>
            <w:tcW w:w="2982" w:type="dxa"/>
            <w:tcBorders>
              <w:top w:val="nil"/>
              <w:left w:val="nil"/>
              <w:bottom w:val="single" w:sz="4" w:space="0" w:color="auto"/>
              <w:right w:val="single" w:sz="4" w:space="0" w:color="auto"/>
            </w:tcBorders>
            <w:shd w:val="clear" w:color="auto" w:fill="auto"/>
            <w:vAlign w:val="center"/>
            <w:hideMark/>
          </w:tcPr>
          <w:p w:rsidR="00D36910" w:rsidRPr="00BB113C" w:rsidRDefault="00D36910" w:rsidP="00E6589C">
            <w:pPr>
              <w:spacing w:after="0"/>
              <w:rPr>
                <w:rFonts w:ascii="Times New Roman" w:eastAsia="Times New Roman" w:hAnsi="Times New Roman" w:cs="Times New Roman"/>
                <w:color w:val="000000"/>
                <w:sz w:val="24"/>
                <w:szCs w:val="24"/>
              </w:rPr>
            </w:pPr>
            <w:r w:rsidRPr="00BB113C">
              <w:rPr>
                <w:rFonts w:ascii="Times New Roman" w:eastAsia="Times New Roman" w:hAnsi="Times New Roman" w:cs="Times New Roman"/>
                <w:color w:val="000000"/>
                <w:sz w:val="24"/>
                <w:szCs w:val="24"/>
              </w:rPr>
              <w:t>The organization provides a safe &amp; healthy work environment.</w:t>
            </w:r>
          </w:p>
        </w:tc>
        <w:tc>
          <w:tcPr>
            <w:tcW w:w="1142" w:type="dxa"/>
            <w:tcBorders>
              <w:top w:val="nil"/>
              <w:left w:val="nil"/>
              <w:bottom w:val="single" w:sz="4" w:space="0" w:color="auto"/>
              <w:right w:val="single" w:sz="4" w:space="0" w:color="auto"/>
            </w:tcBorders>
            <w:shd w:val="clear" w:color="auto" w:fill="auto"/>
            <w:vAlign w:val="center"/>
            <w:hideMark/>
          </w:tcPr>
          <w:p w:rsidR="00D36910" w:rsidRPr="00BB113C" w:rsidRDefault="00D36910" w:rsidP="00E6589C">
            <w:pPr>
              <w:spacing w:after="0"/>
              <w:jc w:val="center"/>
              <w:rPr>
                <w:rFonts w:ascii="Times New Roman" w:eastAsia="Times New Roman" w:hAnsi="Times New Roman" w:cs="Times New Roman"/>
                <w:color w:val="000000"/>
                <w:sz w:val="24"/>
                <w:szCs w:val="24"/>
              </w:rPr>
            </w:pPr>
            <w:r w:rsidRPr="00BB113C">
              <w:rPr>
                <w:rFonts w:ascii="Times New Roman" w:eastAsia="Times New Roman" w:hAnsi="Times New Roman" w:cs="Times New Roman"/>
                <w:color w:val="000000"/>
                <w:sz w:val="24"/>
                <w:szCs w:val="24"/>
              </w:rPr>
              <w:t> </w:t>
            </w:r>
          </w:p>
        </w:tc>
        <w:tc>
          <w:tcPr>
            <w:tcW w:w="1027" w:type="dxa"/>
            <w:tcBorders>
              <w:top w:val="nil"/>
              <w:left w:val="nil"/>
              <w:bottom w:val="single" w:sz="4" w:space="0" w:color="auto"/>
              <w:right w:val="single" w:sz="4" w:space="0" w:color="auto"/>
            </w:tcBorders>
            <w:shd w:val="clear" w:color="auto" w:fill="auto"/>
            <w:vAlign w:val="center"/>
            <w:hideMark/>
          </w:tcPr>
          <w:p w:rsidR="00D36910" w:rsidRPr="00BB113C" w:rsidRDefault="00D36910" w:rsidP="00E6589C">
            <w:pPr>
              <w:spacing w:after="0"/>
              <w:jc w:val="center"/>
              <w:rPr>
                <w:rFonts w:ascii="Times New Roman" w:eastAsia="Times New Roman" w:hAnsi="Times New Roman" w:cs="Times New Roman"/>
                <w:color w:val="000000"/>
                <w:sz w:val="24"/>
                <w:szCs w:val="24"/>
              </w:rPr>
            </w:pPr>
            <w:r w:rsidRPr="00BB113C">
              <w:rPr>
                <w:rFonts w:ascii="Times New Roman" w:eastAsia="Times New Roman" w:hAnsi="Times New Roman" w:cs="Times New Roman"/>
                <w:color w:val="000000"/>
                <w:sz w:val="24"/>
                <w:szCs w:val="24"/>
              </w:rPr>
              <w:t> </w:t>
            </w:r>
          </w:p>
        </w:tc>
        <w:tc>
          <w:tcPr>
            <w:tcW w:w="1051" w:type="dxa"/>
            <w:tcBorders>
              <w:top w:val="nil"/>
              <w:left w:val="nil"/>
              <w:bottom w:val="single" w:sz="4" w:space="0" w:color="auto"/>
              <w:right w:val="single" w:sz="4" w:space="0" w:color="auto"/>
            </w:tcBorders>
            <w:shd w:val="clear" w:color="auto" w:fill="auto"/>
            <w:vAlign w:val="center"/>
            <w:hideMark/>
          </w:tcPr>
          <w:p w:rsidR="00D36910" w:rsidRPr="00BB113C" w:rsidRDefault="00D36910" w:rsidP="00E6589C">
            <w:pPr>
              <w:spacing w:after="0"/>
              <w:jc w:val="center"/>
              <w:rPr>
                <w:rFonts w:ascii="Times New Roman" w:eastAsia="Times New Roman" w:hAnsi="Times New Roman" w:cs="Times New Roman"/>
                <w:color w:val="000000"/>
                <w:sz w:val="24"/>
                <w:szCs w:val="24"/>
              </w:rPr>
            </w:pPr>
            <w:r w:rsidRPr="00BB113C">
              <w:rPr>
                <w:rFonts w:ascii="Times New Roman" w:eastAsia="Times New Roman" w:hAnsi="Times New Roman" w:cs="Times New Roman"/>
                <w:color w:val="000000"/>
                <w:sz w:val="24"/>
                <w:szCs w:val="24"/>
              </w:rPr>
              <w:t> </w:t>
            </w:r>
          </w:p>
        </w:tc>
        <w:tc>
          <w:tcPr>
            <w:tcW w:w="869" w:type="dxa"/>
            <w:tcBorders>
              <w:top w:val="nil"/>
              <w:left w:val="nil"/>
              <w:bottom w:val="single" w:sz="4" w:space="0" w:color="auto"/>
              <w:right w:val="single" w:sz="4" w:space="0" w:color="auto"/>
            </w:tcBorders>
            <w:shd w:val="clear" w:color="auto" w:fill="auto"/>
            <w:vAlign w:val="center"/>
            <w:hideMark/>
          </w:tcPr>
          <w:p w:rsidR="00D36910" w:rsidRPr="00BB113C" w:rsidRDefault="00D36910" w:rsidP="00E6589C">
            <w:pPr>
              <w:spacing w:after="0"/>
              <w:jc w:val="center"/>
              <w:rPr>
                <w:rFonts w:ascii="Times New Roman" w:eastAsia="Times New Roman" w:hAnsi="Times New Roman" w:cs="Times New Roman"/>
                <w:color w:val="000000"/>
                <w:sz w:val="24"/>
                <w:szCs w:val="24"/>
              </w:rPr>
            </w:pPr>
            <w:r w:rsidRPr="00BB113C">
              <w:rPr>
                <w:rFonts w:ascii="Times New Roman" w:eastAsia="Times New Roman" w:hAnsi="Times New Roman" w:cs="Times New Roman"/>
                <w:color w:val="000000"/>
                <w:sz w:val="24"/>
                <w:szCs w:val="24"/>
              </w:rPr>
              <w:t> </w:t>
            </w:r>
          </w:p>
        </w:tc>
        <w:tc>
          <w:tcPr>
            <w:tcW w:w="1151" w:type="dxa"/>
            <w:tcBorders>
              <w:top w:val="nil"/>
              <w:left w:val="nil"/>
              <w:bottom w:val="single" w:sz="4" w:space="0" w:color="auto"/>
              <w:right w:val="single" w:sz="4" w:space="0" w:color="auto"/>
            </w:tcBorders>
            <w:shd w:val="clear" w:color="auto" w:fill="auto"/>
            <w:vAlign w:val="center"/>
            <w:hideMark/>
          </w:tcPr>
          <w:p w:rsidR="00D36910" w:rsidRPr="00BB113C" w:rsidRDefault="00D36910" w:rsidP="00E6589C">
            <w:pPr>
              <w:spacing w:after="0"/>
              <w:jc w:val="center"/>
              <w:rPr>
                <w:rFonts w:ascii="Times New Roman" w:eastAsia="Times New Roman" w:hAnsi="Times New Roman" w:cs="Times New Roman"/>
                <w:color w:val="000000"/>
                <w:sz w:val="24"/>
                <w:szCs w:val="24"/>
              </w:rPr>
            </w:pPr>
            <w:r w:rsidRPr="00BB113C">
              <w:rPr>
                <w:rFonts w:ascii="Times New Roman" w:eastAsia="Times New Roman" w:hAnsi="Times New Roman" w:cs="Times New Roman"/>
                <w:color w:val="000000"/>
                <w:sz w:val="24"/>
                <w:szCs w:val="24"/>
              </w:rPr>
              <w:t> </w:t>
            </w:r>
          </w:p>
        </w:tc>
      </w:tr>
      <w:tr w:rsidR="00D36910" w:rsidRPr="00BB113C" w:rsidTr="00E6589C">
        <w:trPr>
          <w:trHeight w:val="1692"/>
          <w:jc w:val="center"/>
        </w:trPr>
        <w:tc>
          <w:tcPr>
            <w:tcW w:w="1681" w:type="dxa"/>
            <w:vMerge/>
            <w:tcBorders>
              <w:top w:val="nil"/>
              <w:left w:val="single" w:sz="4" w:space="0" w:color="auto"/>
              <w:bottom w:val="single" w:sz="4" w:space="0" w:color="000000"/>
              <w:right w:val="single" w:sz="4" w:space="0" w:color="auto"/>
            </w:tcBorders>
            <w:vAlign w:val="center"/>
            <w:hideMark/>
          </w:tcPr>
          <w:p w:rsidR="00D36910" w:rsidRPr="00BB113C" w:rsidRDefault="00D36910" w:rsidP="00E6589C">
            <w:pPr>
              <w:spacing w:after="0"/>
              <w:rPr>
                <w:rFonts w:ascii="Times New Roman" w:eastAsia="Times New Roman" w:hAnsi="Times New Roman" w:cs="Times New Roman"/>
                <w:color w:val="000000"/>
                <w:sz w:val="24"/>
                <w:szCs w:val="24"/>
              </w:rPr>
            </w:pPr>
          </w:p>
        </w:tc>
        <w:tc>
          <w:tcPr>
            <w:tcW w:w="540" w:type="dxa"/>
            <w:tcBorders>
              <w:top w:val="nil"/>
              <w:left w:val="nil"/>
              <w:bottom w:val="single" w:sz="4" w:space="0" w:color="auto"/>
              <w:right w:val="single" w:sz="4" w:space="0" w:color="auto"/>
            </w:tcBorders>
            <w:shd w:val="clear" w:color="auto" w:fill="auto"/>
            <w:noWrap/>
            <w:vAlign w:val="center"/>
            <w:hideMark/>
          </w:tcPr>
          <w:p w:rsidR="00D36910" w:rsidRPr="00BB113C" w:rsidRDefault="00D36910" w:rsidP="00E6589C">
            <w:pPr>
              <w:spacing w:after="0"/>
              <w:jc w:val="center"/>
              <w:rPr>
                <w:rFonts w:ascii="Times New Roman" w:eastAsia="Times New Roman" w:hAnsi="Times New Roman" w:cs="Times New Roman"/>
                <w:color w:val="000000"/>
                <w:sz w:val="24"/>
                <w:szCs w:val="24"/>
              </w:rPr>
            </w:pPr>
            <w:r w:rsidRPr="00BB113C">
              <w:rPr>
                <w:rFonts w:ascii="Times New Roman" w:eastAsia="Times New Roman" w:hAnsi="Times New Roman" w:cs="Times New Roman"/>
                <w:color w:val="000000"/>
                <w:sz w:val="24"/>
                <w:szCs w:val="24"/>
              </w:rPr>
              <w:t>2</w:t>
            </w:r>
          </w:p>
        </w:tc>
        <w:tc>
          <w:tcPr>
            <w:tcW w:w="2982" w:type="dxa"/>
            <w:tcBorders>
              <w:top w:val="nil"/>
              <w:left w:val="nil"/>
              <w:bottom w:val="single" w:sz="4" w:space="0" w:color="auto"/>
              <w:right w:val="single" w:sz="4" w:space="0" w:color="auto"/>
            </w:tcBorders>
            <w:shd w:val="clear" w:color="auto" w:fill="auto"/>
            <w:vAlign w:val="center"/>
            <w:hideMark/>
          </w:tcPr>
          <w:p w:rsidR="00D36910" w:rsidRPr="00BB113C" w:rsidRDefault="00D36910" w:rsidP="00E6589C">
            <w:pPr>
              <w:spacing w:after="0"/>
              <w:rPr>
                <w:rFonts w:ascii="Times New Roman" w:eastAsia="Times New Roman" w:hAnsi="Times New Roman" w:cs="Times New Roman"/>
                <w:color w:val="000000"/>
                <w:sz w:val="24"/>
                <w:szCs w:val="24"/>
              </w:rPr>
            </w:pPr>
            <w:r w:rsidRPr="00BB113C">
              <w:rPr>
                <w:rFonts w:ascii="Times New Roman" w:eastAsia="Times New Roman" w:hAnsi="Times New Roman" w:cs="Times New Roman"/>
                <w:color w:val="000000"/>
                <w:sz w:val="24"/>
                <w:szCs w:val="24"/>
              </w:rPr>
              <w:t>HR department is concern about employee’s physical &amp; mental health both so that conduct some routine checkup for employees.</w:t>
            </w:r>
          </w:p>
        </w:tc>
        <w:tc>
          <w:tcPr>
            <w:tcW w:w="1142" w:type="dxa"/>
            <w:tcBorders>
              <w:top w:val="nil"/>
              <w:left w:val="nil"/>
              <w:bottom w:val="single" w:sz="4" w:space="0" w:color="auto"/>
              <w:right w:val="single" w:sz="4" w:space="0" w:color="auto"/>
            </w:tcBorders>
            <w:shd w:val="clear" w:color="auto" w:fill="auto"/>
            <w:vAlign w:val="center"/>
            <w:hideMark/>
          </w:tcPr>
          <w:p w:rsidR="00D36910" w:rsidRPr="00BB113C" w:rsidRDefault="00D36910" w:rsidP="00E6589C">
            <w:pPr>
              <w:spacing w:after="0"/>
              <w:jc w:val="center"/>
              <w:rPr>
                <w:rFonts w:ascii="Times New Roman" w:eastAsia="Times New Roman" w:hAnsi="Times New Roman" w:cs="Times New Roman"/>
                <w:color w:val="000000"/>
                <w:sz w:val="24"/>
                <w:szCs w:val="24"/>
              </w:rPr>
            </w:pPr>
            <w:r w:rsidRPr="00BB113C">
              <w:rPr>
                <w:rFonts w:ascii="Times New Roman" w:eastAsia="Times New Roman" w:hAnsi="Times New Roman" w:cs="Times New Roman"/>
                <w:color w:val="000000"/>
                <w:sz w:val="24"/>
                <w:szCs w:val="24"/>
              </w:rPr>
              <w:t> </w:t>
            </w:r>
          </w:p>
        </w:tc>
        <w:tc>
          <w:tcPr>
            <w:tcW w:w="1027" w:type="dxa"/>
            <w:tcBorders>
              <w:top w:val="nil"/>
              <w:left w:val="nil"/>
              <w:bottom w:val="single" w:sz="4" w:space="0" w:color="auto"/>
              <w:right w:val="single" w:sz="4" w:space="0" w:color="auto"/>
            </w:tcBorders>
            <w:shd w:val="clear" w:color="auto" w:fill="auto"/>
            <w:vAlign w:val="center"/>
            <w:hideMark/>
          </w:tcPr>
          <w:p w:rsidR="00D36910" w:rsidRPr="00BB113C" w:rsidRDefault="00D36910" w:rsidP="00E6589C">
            <w:pPr>
              <w:spacing w:after="0"/>
              <w:jc w:val="center"/>
              <w:rPr>
                <w:rFonts w:ascii="Times New Roman" w:eastAsia="Times New Roman" w:hAnsi="Times New Roman" w:cs="Times New Roman"/>
                <w:color w:val="000000"/>
                <w:sz w:val="24"/>
                <w:szCs w:val="24"/>
              </w:rPr>
            </w:pPr>
            <w:r w:rsidRPr="00BB113C">
              <w:rPr>
                <w:rFonts w:ascii="Times New Roman" w:eastAsia="Times New Roman" w:hAnsi="Times New Roman" w:cs="Times New Roman"/>
                <w:color w:val="000000"/>
                <w:sz w:val="24"/>
                <w:szCs w:val="24"/>
              </w:rPr>
              <w:t> </w:t>
            </w:r>
          </w:p>
        </w:tc>
        <w:tc>
          <w:tcPr>
            <w:tcW w:w="1051" w:type="dxa"/>
            <w:tcBorders>
              <w:top w:val="nil"/>
              <w:left w:val="nil"/>
              <w:bottom w:val="single" w:sz="4" w:space="0" w:color="auto"/>
              <w:right w:val="single" w:sz="4" w:space="0" w:color="auto"/>
            </w:tcBorders>
            <w:shd w:val="clear" w:color="auto" w:fill="auto"/>
            <w:vAlign w:val="center"/>
            <w:hideMark/>
          </w:tcPr>
          <w:p w:rsidR="00D36910" w:rsidRPr="00BB113C" w:rsidRDefault="00D36910" w:rsidP="00E6589C">
            <w:pPr>
              <w:spacing w:after="0"/>
              <w:jc w:val="center"/>
              <w:rPr>
                <w:rFonts w:ascii="Times New Roman" w:eastAsia="Times New Roman" w:hAnsi="Times New Roman" w:cs="Times New Roman"/>
                <w:color w:val="000000"/>
                <w:sz w:val="24"/>
                <w:szCs w:val="24"/>
              </w:rPr>
            </w:pPr>
            <w:r w:rsidRPr="00BB113C">
              <w:rPr>
                <w:rFonts w:ascii="Times New Roman" w:eastAsia="Times New Roman" w:hAnsi="Times New Roman" w:cs="Times New Roman"/>
                <w:color w:val="000000"/>
                <w:sz w:val="24"/>
                <w:szCs w:val="24"/>
              </w:rPr>
              <w:t> </w:t>
            </w:r>
          </w:p>
        </w:tc>
        <w:tc>
          <w:tcPr>
            <w:tcW w:w="869" w:type="dxa"/>
            <w:tcBorders>
              <w:top w:val="nil"/>
              <w:left w:val="nil"/>
              <w:bottom w:val="single" w:sz="4" w:space="0" w:color="auto"/>
              <w:right w:val="single" w:sz="4" w:space="0" w:color="auto"/>
            </w:tcBorders>
            <w:shd w:val="clear" w:color="auto" w:fill="auto"/>
            <w:vAlign w:val="center"/>
            <w:hideMark/>
          </w:tcPr>
          <w:p w:rsidR="00D36910" w:rsidRPr="00BB113C" w:rsidRDefault="00D36910" w:rsidP="00E6589C">
            <w:pPr>
              <w:spacing w:after="0"/>
              <w:jc w:val="center"/>
              <w:rPr>
                <w:rFonts w:ascii="Times New Roman" w:eastAsia="Times New Roman" w:hAnsi="Times New Roman" w:cs="Times New Roman"/>
                <w:color w:val="000000"/>
                <w:sz w:val="24"/>
                <w:szCs w:val="24"/>
              </w:rPr>
            </w:pPr>
            <w:r w:rsidRPr="00BB113C">
              <w:rPr>
                <w:rFonts w:ascii="Times New Roman" w:eastAsia="Times New Roman" w:hAnsi="Times New Roman" w:cs="Times New Roman"/>
                <w:color w:val="000000"/>
                <w:sz w:val="24"/>
                <w:szCs w:val="24"/>
              </w:rPr>
              <w:t> </w:t>
            </w:r>
          </w:p>
        </w:tc>
        <w:tc>
          <w:tcPr>
            <w:tcW w:w="1151" w:type="dxa"/>
            <w:tcBorders>
              <w:top w:val="nil"/>
              <w:left w:val="nil"/>
              <w:bottom w:val="single" w:sz="4" w:space="0" w:color="auto"/>
              <w:right w:val="single" w:sz="4" w:space="0" w:color="auto"/>
            </w:tcBorders>
            <w:shd w:val="clear" w:color="auto" w:fill="auto"/>
            <w:vAlign w:val="center"/>
            <w:hideMark/>
          </w:tcPr>
          <w:p w:rsidR="00D36910" w:rsidRPr="00BB113C" w:rsidRDefault="00D36910" w:rsidP="00E6589C">
            <w:pPr>
              <w:spacing w:after="0"/>
              <w:jc w:val="center"/>
              <w:rPr>
                <w:rFonts w:ascii="Times New Roman" w:eastAsia="Times New Roman" w:hAnsi="Times New Roman" w:cs="Times New Roman"/>
                <w:color w:val="000000"/>
                <w:sz w:val="24"/>
                <w:szCs w:val="24"/>
              </w:rPr>
            </w:pPr>
            <w:r w:rsidRPr="00BB113C">
              <w:rPr>
                <w:rFonts w:ascii="Times New Roman" w:eastAsia="Times New Roman" w:hAnsi="Times New Roman" w:cs="Times New Roman"/>
                <w:color w:val="000000"/>
                <w:sz w:val="24"/>
                <w:szCs w:val="24"/>
              </w:rPr>
              <w:t> </w:t>
            </w:r>
          </w:p>
        </w:tc>
      </w:tr>
      <w:tr w:rsidR="00D36910" w:rsidRPr="00BB113C" w:rsidTr="00E6589C">
        <w:trPr>
          <w:trHeight w:val="902"/>
          <w:jc w:val="center"/>
        </w:trPr>
        <w:tc>
          <w:tcPr>
            <w:tcW w:w="1681" w:type="dxa"/>
            <w:vMerge w:val="restart"/>
            <w:tcBorders>
              <w:top w:val="nil"/>
              <w:left w:val="single" w:sz="4" w:space="0" w:color="auto"/>
              <w:bottom w:val="single" w:sz="4" w:space="0" w:color="000000"/>
              <w:right w:val="single" w:sz="4" w:space="0" w:color="auto"/>
            </w:tcBorders>
            <w:shd w:val="clear" w:color="auto" w:fill="auto"/>
            <w:vAlign w:val="center"/>
            <w:hideMark/>
          </w:tcPr>
          <w:p w:rsidR="00D36910" w:rsidRPr="00BB113C" w:rsidRDefault="00D36910" w:rsidP="00E6589C">
            <w:pPr>
              <w:spacing w:after="0"/>
              <w:jc w:val="center"/>
              <w:rPr>
                <w:rFonts w:ascii="Times New Roman" w:eastAsia="Times New Roman" w:hAnsi="Times New Roman" w:cs="Times New Roman"/>
                <w:color w:val="000000"/>
                <w:sz w:val="24"/>
                <w:szCs w:val="24"/>
              </w:rPr>
            </w:pPr>
            <w:r w:rsidRPr="00BB113C">
              <w:rPr>
                <w:rFonts w:ascii="Times New Roman" w:eastAsia="Times New Roman" w:hAnsi="Times New Roman" w:cs="Times New Roman"/>
                <w:color w:val="000000"/>
                <w:sz w:val="24"/>
                <w:szCs w:val="24"/>
              </w:rPr>
              <w:t>Recruitment &amp; Selection Process</w:t>
            </w:r>
          </w:p>
        </w:tc>
        <w:tc>
          <w:tcPr>
            <w:tcW w:w="540" w:type="dxa"/>
            <w:tcBorders>
              <w:top w:val="nil"/>
              <w:left w:val="nil"/>
              <w:bottom w:val="single" w:sz="4" w:space="0" w:color="auto"/>
              <w:right w:val="single" w:sz="4" w:space="0" w:color="auto"/>
            </w:tcBorders>
            <w:shd w:val="clear" w:color="auto" w:fill="auto"/>
            <w:noWrap/>
            <w:vAlign w:val="center"/>
            <w:hideMark/>
          </w:tcPr>
          <w:p w:rsidR="00D36910" w:rsidRPr="00BB113C" w:rsidRDefault="00D36910" w:rsidP="00E6589C">
            <w:pPr>
              <w:spacing w:after="0"/>
              <w:jc w:val="center"/>
              <w:rPr>
                <w:rFonts w:ascii="Times New Roman" w:eastAsia="Times New Roman" w:hAnsi="Times New Roman" w:cs="Times New Roman"/>
                <w:color w:val="000000"/>
                <w:sz w:val="24"/>
                <w:szCs w:val="24"/>
              </w:rPr>
            </w:pPr>
            <w:r w:rsidRPr="00BB113C">
              <w:rPr>
                <w:rFonts w:ascii="Times New Roman" w:eastAsia="Times New Roman" w:hAnsi="Times New Roman" w:cs="Times New Roman"/>
                <w:color w:val="000000"/>
                <w:sz w:val="24"/>
                <w:szCs w:val="24"/>
              </w:rPr>
              <w:t>3</w:t>
            </w:r>
          </w:p>
        </w:tc>
        <w:tc>
          <w:tcPr>
            <w:tcW w:w="2982" w:type="dxa"/>
            <w:tcBorders>
              <w:top w:val="nil"/>
              <w:left w:val="nil"/>
              <w:bottom w:val="single" w:sz="4" w:space="0" w:color="auto"/>
              <w:right w:val="single" w:sz="4" w:space="0" w:color="auto"/>
            </w:tcBorders>
            <w:shd w:val="clear" w:color="auto" w:fill="auto"/>
            <w:vAlign w:val="center"/>
            <w:hideMark/>
          </w:tcPr>
          <w:p w:rsidR="00D36910" w:rsidRPr="00BB113C" w:rsidRDefault="00D36910" w:rsidP="00E6589C">
            <w:pPr>
              <w:spacing w:after="0"/>
              <w:rPr>
                <w:rFonts w:ascii="Times New Roman" w:eastAsia="Times New Roman" w:hAnsi="Times New Roman" w:cs="Times New Roman"/>
                <w:color w:val="000000"/>
                <w:sz w:val="24"/>
                <w:szCs w:val="24"/>
              </w:rPr>
            </w:pPr>
            <w:r w:rsidRPr="00BB113C">
              <w:rPr>
                <w:rFonts w:ascii="Times New Roman" w:eastAsia="Times New Roman" w:hAnsi="Times New Roman" w:cs="Times New Roman"/>
                <w:color w:val="000000"/>
                <w:sz w:val="24"/>
                <w:szCs w:val="24"/>
              </w:rPr>
              <w:t>The recruitment process is unbiased.</w:t>
            </w:r>
          </w:p>
        </w:tc>
        <w:tc>
          <w:tcPr>
            <w:tcW w:w="1142" w:type="dxa"/>
            <w:tcBorders>
              <w:top w:val="nil"/>
              <w:left w:val="nil"/>
              <w:bottom w:val="single" w:sz="4" w:space="0" w:color="auto"/>
              <w:right w:val="single" w:sz="4" w:space="0" w:color="auto"/>
            </w:tcBorders>
            <w:shd w:val="clear" w:color="auto" w:fill="auto"/>
            <w:vAlign w:val="center"/>
            <w:hideMark/>
          </w:tcPr>
          <w:p w:rsidR="00D36910" w:rsidRPr="00BB113C" w:rsidRDefault="00D36910" w:rsidP="00E6589C">
            <w:pPr>
              <w:spacing w:after="0"/>
              <w:jc w:val="center"/>
              <w:rPr>
                <w:rFonts w:ascii="Times New Roman" w:eastAsia="Times New Roman" w:hAnsi="Times New Roman" w:cs="Times New Roman"/>
                <w:color w:val="000000"/>
                <w:sz w:val="24"/>
                <w:szCs w:val="24"/>
              </w:rPr>
            </w:pPr>
            <w:r w:rsidRPr="00BB113C">
              <w:rPr>
                <w:rFonts w:ascii="Times New Roman" w:eastAsia="Times New Roman" w:hAnsi="Times New Roman" w:cs="Times New Roman"/>
                <w:color w:val="000000"/>
                <w:sz w:val="24"/>
                <w:szCs w:val="24"/>
              </w:rPr>
              <w:t> </w:t>
            </w:r>
          </w:p>
        </w:tc>
        <w:tc>
          <w:tcPr>
            <w:tcW w:w="1027" w:type="dxa"/>
            <w:tcBorders>
              <w:top w:val="nil"/>
              <w:left w:val="nil"/>
              <w:bottom w:val="single" w:sz="4" w:space="0" w:color="auto"/>
              <w:right w:val="single" w:sz="4" w:space="0" w:color="auto"/>
            </w:tcBorders>
            <w:shd w:val="clear" w:color="auto" w:fill="auto"/>
            <w:vAlign w:val="center"/>
            <w:hideMark/>
          </w:tcPr>
          <w:p w:rsidR="00D36910" w:rsidRPr="00BB113C" w:rsidRDefault="00D36910" w:rsidP="00E6589C">
            <w:pPr>
              <w:spacing w:after="0"/>
              <w:jc w:val="center"/>
              <w:rPr>
                <w:rFonts w:ascii="Times New Roman" w:eastAsia="Times New Roman" w:hAnsi="Times New Roman" w:cs="Times New Roman"/>
                <w:color w:val="000000"/>
                <w:sz w:val="24"/>
                <w:szCs w:val="24"/>
              </w:rPr>
            </w:pPr>
            <w:r w:rsidRPr="00BB113C">
              <w:rPr>
                <w:rFonts w:ascii="Times New Roman" w:eastAsia="Times New Roman" w:hAnsi="Times New Roman" w:cs="Times New Roman"/>
                <w:color w:val="000000"/>
                <w:sz w:val="24"/>
                <w:szCs w:val="24"/>
              </w:rPr>
              <w:t> </w:t>
            </w:r>
          </w:p>
        </w:tc>
        <w:tc>
          <w:tcPr>
            <w:tcW w:w="1051" w:type="dxa"/>
            <w:tcBorders>
              <w:top w:val="nil"/>
              <w:left w:val="nil"/>
              <w:bottom w:val="single" w:sz="4" w:space="0" w:color="auto"/>
              <w:right w:val="single" w:sz="4" w:space="0" w:color="auto"/>
            </w:tcBorders>
            <w:shd w:val="clear" w:color="auto" w:fill="auto"/>
            <w:vAlign w:val="center"/>
            <w:hideMark/>
          </w:tcPr>
          <w:p w:rsidR="00D36910" w:rsidRPr="00BB113C" w:rsidRDefault="00D36910" w:rsidP="00E6589C">
            <w:pPr>
              <w:spacing w:after="0"/>
              <w:jc w:val="center"/>
              <w:rPr>
                <w:rFonts w:ascii="Times New Roman" w:eastAsia="Times New Roman" w:hAnsi="Times New Roman" w:cs="Times New Roman"/>
                <w:color w:val="000000"/>
                <w:sz w:val="24"/>
                <w:szCs w:val="24"/>
              </w:rPr>
            </w:pPr>
            <w:r w:rsidRPr="00BB113C">
              <w:rPr>
                <w:rFonts w:ascii="Times New Roman" w:eastAsia="Times New Roman" w:hAnsi="Times New Roman" w:cs="Times New Roman"/>
                <w:color w:val="000000"/>
                <w:sz w:val="24"/>
                <w:szCs w:val="24"/>
              </w:rPr>
              <w:t> </w:t>
            </w:r>
          </w:p>
        </w:tc>
        <w:tc>
          <w:tcPr>
            <w:tcW w:w="869" w:type="dxa"/>
            <w:tcBorders>
              <w:top w:val="nil"/>
              <w:left w:val="nil"/>
              <w:bottom w:val="single" w:sz="4" w:space="0" w:color="auto"/>
              <w:right w:val="single" w:sz="4" w:space="0" w:color="auto"/>
            </w:tcBorders>
            <w:shd w:val="clear" w:color="auto" w:fill="auto"/>
            <w:vAlign w:val="center"/>
            <w:hideMark/>
          </w:tcPr>
          <w:p w:rsidR="00D36910" w:rsidRPr="00BB113C" w:rsidRDefault="00D36910" w:rsidP="00E6589C">
            <w:pPr>
              <w:spacing w:after="0"/>
              <w:jc w:val="center"/>
              <w:rPr>
                <w:rFonts w:ascii="Times New Roman" w:eastAsia="Times New Roman" w:hAnsi="Times New Roman" w:cs="Times New Roman"/>
                <w:color w:val="000000"/>
                <w:sz w:val="24"/>
                <w:szCs w:val="24"/>
              </w:rPr>
            </w:pPr>
            <w:r w:rsidRPr="00BB113C">
              <w:rPr>
                <w:rFonts w:ascii="Times New Roman" w:eastAsia="Times New Roman" w:hAnsi="Times New Roman" w:cs="Times New Roman"/>
                <w:color w:val="000000"/>
                <w:sz w:val="24"/>
                <w:szCs w:val="24"/>
              </w:rPr>
              <w:t> </w:t>
            </w:r>
          </w:p>
        </w:tc>
        <w:tc>
          <w:tcPr>
            <w:tcW w:w="1151" w:type="dxa"/>
            <w:tcBorders>
              <w:top w:val="nil"/>
              <w:left w:val="nil"/>
              <w:bottom w:val="single" w:sz="4" w:space="0" w:color="auto"/>
              <w:right w:val="single" w:sz="4" w:space="0" w:color="auto"/>
            </w:tcBorders>
            <w:shd w:val="clear" w:color="auto" w:fill="auto"/>
            <w:vAlign w:val="center"/>
            <w:hideMark/>
          </w:tcPr>
          <w:p w:rsidR="00D36910" w:rsidRPr="00BB113C" w:rsidRDefault="00D36910" w:rsidP="00E6589C">
            <w:pPr>
              <w:spacing w:after="0"/>
              <w:jc w:val="center"/>
              <w:rPr>
                <w:rFonts w:ascii="Times New Roman" w:eastAsia="Times New Roman" w:hAnsi="Times New Roman" w:cs="Times New Roman"/>
                <w:color w:val="000000"/>
                <w:sz w:val="24"/>
                <w:szCs w:val="24"/>
              </w:rPr>
            </w:pPr>
            <w:r w:rsidRPr="00BB113C">
              <w:rPr>
                <w:rFonts w:ascii="Times New Roman" w:eastAsia="Times New Roman" w:hAnsi="Times New Roman" w:cs="Times New Roman"/>
                <w:color w:val="000000"/>
                <w:sz w:val="24"/>
                <w:szCs w:val="24"/>
              </w:rPr>
              <w:t> </w:t>
            </w:r>
          </w:p>
        </w:tc>
      </w:tr>
      <w:tr w:rsidR="00D36910" w:rsidRPr="00BB113C" w:rsidTr="00E6589C">
        <w:trPr>
          <w:trHeight w:val="1773"/>
          <w:jc w:val="center"/>
        </w:trPr>
        <w:tc>
          <w:tcPr>
            <w:tcW w:w="1681" w:type="dxa"/>
            <w:vMerge/>
            <w:tcBorders>
              <w:top w:val="nil"/>
              <w:left w:val="single" w:sz="4" w:space="0" w:color="auto"/>
              <w:bottom w:val="single" w:sz="4" w:space="0" w:color="000000"/>
              <w:right w:val="single" w:sz="4" w:space="0" w:color="auto"/>
            </w:tcBorders>
            <w:vAlign w:val="center"/>
            <w:hideMark/>
          </w:tcPr>
          <w:p w:rsidR="00D36910" w:rsidRPr="00BB113C" w:rsidRDefault="00D36910" w:rsidP="00E6589C">
            <w:pPr>
              <w:spacing w:after="0"/>
              <w:rPr>
                <w:rFonts w:ascii="Times New Roman" w:eastAsia="Times New Roman" w:hAnsi="Times New Roman" w:cs="Times New Roman"/>
                <w:color w:val="000000"/>
                <w:sz w:val="24"/>
                <w:szCs w:val="24"/>
              </w:rPr>
            </w:pPr>
          </w:p>
        </w:tc>
        <w:tc>
          <w:tcPr>
            <w:tcW w:w="540" w:type="dxa"/>
            <w:tcBorders>
              <w:top w:val="nil"/>
              <w:left w:val="nil"/>
              <w:bottom w:val="single" w:sz="4" w:space="0" w:color="auto"/>
              <w:right w:val="single" w:sz="4" w:space="0" w:color="auto"/>
            </w:tcBorders>
            <w:shd w:val="clear" w:color="auto" w:fill="auto"/>
            <w:noWrap/>
            <w:vAlign w:val="center"/>
            <w:hideMark/>
          </w:tcPr>
          <w:p w:rsidR="00D36910" w:rsidRPr="00BB113C" w:rsidRDefault="00D36910" w:rsidP="00E6589C">
            <w:pPr>
              <w:spacing w:after="0"/>
              <w:jc w:val="center"/>
              <w:rPr>
                <w:rFonts w:ascii="Times New Roman" w:eastAsia="Times New Roman" w:hAnsi="Times New Roman" w:cs="Times New Roman"/>
                <w:color w:val="000000"/>
                <w:sz w:val="24"/>
                <w:szCs w:val="24"/>
              </w:rPr>
            </w:pPr>
            <w:r w:rsidRPr="00BB113C">
              <w:rPr>
                <w:rFonts w:ascii="Times New Roman" w:eastAsia="Times New Roman" w:hAnsi="Times New Roman" w:cs="Times New Roman"/>
                <w:color w:val="000000"/>
                <w:sz w:val="24"/>
                <w:szCs w:val="24"/>
              </w:rPr>
              <w:t>4</w:t>
            </w:r>
          </w:p>
        </w:tc>
        <w:tc>
          <w:tcPr>
            <w:tcW w:w="2982" w:type="dxa"/>
            <w:tcBorders>
              <w:top w:val="nil"/>
              <w:left w:val="nil"/>
              <w:bottom w:val="single" w:sz="4" w:space="0" w:color="auto"/>
              <w:right w:val="single" w:sz="4" w:space="0" w:color="auto"/>
            </w:tcBorders>
            <w:shd w:val="clear" w:color="auto" w:fill="auto"/>
            <w:vAlign w:val="center"/>
            <w:hideMark/>
          </w:tcPr>
          <w:p w:rsidR="00D36910" w:rsidRPr="00BB113C" w:rsidRDefault="00D36910" w:rsidP="00E6589C">
            <w:pPr>
              <w:spacing w:after="0"/>
              <w:rPr>
                <w:rFonts w:ascii="Times New Roman" w:eastAsia="Times New Roman" w:hAnsi="Times New Roman" w:cs="Times New Roman"/>
                <w:color w:val="000000"/>
                <w:sz w:val="24"/>
                <w:szCs w:val="24"/>
              </w:rPr>
            </w:pPr>
            <w:r w:rsidRPr="00BB113C">
              <w:rPr>
                <w:rFonts w:ascii="Times New Roman" w:eastAsia="Times New Roman" w:hAnsi="Times New Roman" w:cs="Times New Roman"/>
                <w:color w:val="000000"/>
                <w:sz w:val="24"/>
                <w:szCs w:val="24"/>
              </w:rPr>
              <w:t>The selection process is enabling to choose the most appropriate candidate (from the view point as an employee)</w:t>
            </w:r>
          </w:p>
        </w:tc>
        <w:tc>
          <w:tcPr>
            <w:tcW w:w="1142" w:type="dxa"/>
            <w:tcBorders>
              <w:top w:val="nil"/>
              <w:left w:val="nil"/>
              <w:bottom w:val="single" w:sz="4" w:space="0" w:color="auto"/>
              <w:right w:val="single" w:sz="4" w:space="0" w:color="auto"/>
            </w:tcBorders>
            <w:shd w:val="clear" w:color="auto" w:fill="auto"/>
            <w:vAlign w:val="center"/>
            <w:hideMark/>
          </w:tcPr>
          <w:p w:rsidR="00D36910" w:rsidRPr="00BB113C" w:rsidRDefault="00D36910" w:rsidP="00E6589C">
            <w:pPr>
              <w:spacing w:after="0"/>
              <w:jc w:val="center"/>
              <w:rPr>
                <w:rFonts w:ascii="Times New Roman" w:eastAsia="Times New Roman" w:hAnsi="Times New Roman" w:cs="Times New Roman"/>
                <w:color w:val="000000"/>
                <w:sz w:val="24"/>
                <w:szCs w:val="24"/>
              </w:rPr>
            </w:pPr>
            <w:r w:rsidRPr="00BB113C">
              <w:rPr>
                <w:rFonts w:ascii="Times New Roman" w:eastAsia="Times New Roman" w:hAnsi="Times New Roman" w:cs="Times New Roman"/>
                <w:color w:val="000000"/>
                <w:sz w:val="24"/>
                <w:szCs w:val="24"/>
              </w:rPr>
              <w:t> </w:t>
            </w:r>
          </w:p>
        </w:tc>
        <w:tc>
          <w:tcPr>
            <w:tcW w:w="1027" w:type="dxa"/>
            <w:tcBorders>
              <w:top w:val="nil"/>
              <w:left w:val="nil"/>
              <w:bottom w:val="single" w:sz="4" w:space="0" w:color="auto"/>
              <w:right w:val="single" w:sz="4" w:space="0" w:color="auto"/>
            </w:tcBorders>
            <w:shd w:val="clear" w:color="auto" w:fill="auto"/>
            <w:vAlign w:val="center"/>
            <w:hideMark/>
          </w:tcPr>
          <w:p w:rsidR="00D36910" w:rsidRPr="00BB113C" w:rsidRDefault="00D36910" w:rsidP="00E6589C">
            <w:pPr>
              <w:spacing w:after="0"/>
              <w:jc w:val="center"/>
              <w:rPr>
                <w:rFonts w:ascii="Times New Roman" w:eastAsia="Times New Roman" w:hAnsi="Times New Roman" w:cs="Times New Roman"/>
                <w:color w:val="000000"/>
                <w:sz w:val="24"/>
                <w:szCs w:val="24"/>
              </w:rPr>
            </w:pPr>
            <w:r w:rsidRPr="00BB113C">
              <w:rPr>
                <w:rFonts w:ascii="Times New Roman" w:eastAsia="Times New Roman" w:hAnsi="Times New Roman" w:cs="Times New Roman"/>
                <w:color w:val="000000"/>
                <w:sz w:val="24"/>
                <w:szCs w:val="24"/>
              </w:rPr>
              <w:t> </w:t>
            </w:r>
          </w:p>
        </w:tc>
        <w:tc>
          <w:tcPr>
            <w:tcW w:w="1051" w:type="dxa"/>
            <w:tcBorders>
              <w:top w:val="nil"/>
              <w:left w:val="nil"/>
              <w:bottom w:val="single" w:sz="4" w:space="0" w:color="auto"/>
              <w:right w:val="single" w:sz="4" w:space="0" w:color="auto"/>
            </w:tcBorders>
            <w:shd w:val="clear" w:color="auto" w:fill="auto"/>
            <w:vAlign w:val="center"/>
            <w:hideMark/>
          </w:tcPr>
          <w:p w:rsidR="00D36910" w:rsidRPr="00BB113C" w:rsidRDefault="00D36910" w:rsidP="00E6589C">
            <w:pPr>
              <w:spacing w:after="0"/>
              <w:jc w:val="center"/>
              <w:rPr>
                <w:rFonts w:ascii="Times New Roman" w:eastAsia="Times New Roman" w:hAnsi="Times New Roman" w:cs="Times New Roman"/>
                <w:color w:val="000000"/>
                <w:sz w:val="24"/>
                <w:szCs w:val="24"/>
              </w:rPr>
            </w:pPr>
            <w:r w:rsidRPr="00BB113C">
              <w:rPr>
                <w:rFonts w:ascii="Times New Roman" w:eastAsia="Times New Roman" w:hAnsi="Times New Roman" w:cs="Times New Roman"/>
                <w:color w:val="000000"/>
                <w:sz w:val="24"/>
                <w:szCs w:val="24"/>
              </w:rPr>
              <w:t> </w:t>
            </w:r>
          </w:p>
        </w:tc>
        <w:tc>
          <w:tcPr>
            <w:tcW w:w="869" w:type="dxa"/>
            <w:tcBorders>
              <w:top w:val="nil"/>
              <w:left w:val="nil"/>
              <w:bottom w:val="single" w:sz="4" w:space="0" w:color="auto"/>
              <w:right w:val="single" w:sz="4" w:space="0" w:color="auto"/>
            </w:tcBorders>
            <w:shd w:val="clear" w:color="auto" w:fill="auto"/>
            <w:vAlign w:val="center"/>
            <w:hideMark/>
          </w:tcPr>
          <w:p w:rsidR="00D36910" w:rsidRPr="00BB113C" w:rsidRDefault="00D36910" w:rsidP="00E6589C">
            <w:pPr>
              <w:spacing w:after="0"/>
              <w:jc w:val="center"/>
              <w:rPr>
                <w:rFonts w:ascii="Times New Roman" w:eastAsia="Times New Roman" w:hAnsi="Times New Roman" w:cs="Times New Roman"/>
                <w:color w:val="000000"/>
                <w:sz w:val="24"/>
                <w:szCs w:val="24"/>
              </w:rPr>
            </w:pPr>
            <w:r w:rsidRPr="00BB113C">
              <w:rPr>
                <w:rFonts w:ascii="Times New Roman" w:eastAsia="Times New Roman" w:hAnsi="Times New Roman" w:cs="Times New Roman"/>
                <w:color w:val="000000"/>
                <w:sz w:val="24"/>
                <w:szCs w:val="24"/>
              </w:rPr>
              <w:t> </w:t>
            </w:r>
          </w:p>
        </w:tc>
        <w:tc>
          <w:tcPr>
            <w:tcW w:w="1151" w:type="dxa"/>
            <w:tcBorders>
              <w:top w:val="nil"/>
              <w:left w:val="nil"/>
              <w:bottom w:val="single" w:sz="4" w:space="0" w:color="auto"/>
              <w:right w:val="single" w:sz="4" w:space="0" w:color="auto"/>
            </w:tcBorders>
            <w:shd w:val="clear" w:color="auto" w:fill="auto"/>
            <w:vAlign w:val="center"/>
            <w:hideMark/>
          </w:tcPr>
          <w:p w:rsidR="00D36910" w:rsidRPr="00BB113C" w:rsidRDefault="00D36910" w:rsidP="00E6589C">
            <w:pPr>
              <w:spacing w:after="0"/>
              <w:jc w:val="center"/>
              <w:rPr>
                <w:rFonts w:ascii="Times New Roman" w:eastAsia="Times New Roman" w:hAnsi="Times New Roman" w:cs="Times New Roman"/>
                <w:color w:val="000000"/>
                <w:sz w:val="24"/>
                <w:szCs w:val="24"/>
              </w:rPr>
            </w:pPr>
            <w:r w:rsidRPr="00BB113C">
              <w:rPr>
                <w:rFonts w:ascii="Times New Roman" w:eastAsia="Times New Roman" w:hAnsi="Times New Roman" w:cs="Times New Roman"/>
                <w:color w:val="000000"/>
                <w:sz w:val="24"/>
                <w:szCs w:val="24"/>
              </w:rPr>
              <w:t> </w:t>
            </w:r>
          </w:p>
        </w:tc>
      </w:tr>
      <w:tr w:rsidR="00D36910" w:rsidRPr="00BB113C" w:rsidTr="00E6589C">
        <w:trPr>
          <w:trHeight w:val="1146"/>
          <w:jc w:val="center"/>
        </w:trPr>
        <w:tc>
          <w:tcPr>
            <w:tcW w:w="1681" w:type="dxa"/>
            <w:vMerge w:val="restart"/>
            <w:tcBorders>
              <w:top w:val="nil"/>
              <w:left w:val="single" w:sz="4" w:space="0" w:color="auto"/>
              <w:bottom w:val="single" w:sz="4" w:space="0" w:color="000000"/>
              <w:right w:val="single" w:sz="4" w:space="0" w:color="auto"/>
            </w:tcBorders>
            <w:shd w:val="clear" w:color="auto" w:fill="auto"/>
            <w:vAlign w:val="center"/>
            <w:hideMark/>
          </w:tcPr>
          <w:p w:rsidR="00D36910" w:rsidRPr="00BB113C" w:rsidRDefault="00D36910" w:rsidP="00E6589C">
            <w:pPr>
              <w:spacing w:after="0"/>
              <w:jc w:val="center"/>
              <w:rPr>
                <w:rFonts w:ascii="Times New Roman" w:eastAsia="Times New Roman" w:hAnsi="Times New Roman" w:cs="Times New Roman"/>
                <w:color w:val="000000"/>
                <w:sz w:val="24"/>
                <w:szCs w:val="24"/>
              </w:rPr>
            </w:pPr>
            <w:r w:rsidRPr="00BB113C">
              <w:rPr>
                <w:rFonts w:ascii="Times New Roman" w:eastAsia="Times New Roman" w:hAnsi="Times New Roman" w:cs="Times New Roman"/>
                <w:color w:val="000000"/>
                <w:sz w:val="24"/>
                <w:szCs w:val="24"/>
              </w:rPr>
              <w:lastRenderedPageBreak/>
              <w:t>Job Nature</w:t>
            </w:r>
          </w:p>
        </w:tc>
        <w:tc>
          <w:tcPr>
            <w:tcW w:w="540" w:type="dxa"/>
            <w:tcBorders>
              <w:top w:val="nil"/>
              <w:left w:val="nil"/>
              <w:bottom w:val="single" w:sz="4" w:space="0" w:color="auto"/>
              <w:right w:val="single" w:sz="4" w:space="0" w:color="auto"/>
            </w:tcBorders>
            <w:shd w:val="clear" w:color="auto" w:fill="auto"/>
            <w:noWrap/>
            <w:vAlign w:val="center"/>
            <w:hideMark/>
          </w:tcPr>
          <w:p w:rsidR="00D36910" w:rsidRPr="00BB113C" w:rsidRDefault="00D36910" w:rsidP="00E6589C">
            <w:pPr>
              <w:spacing w:after="0"/>
              <w:jc w:val="center"/>
              <w:rPr>
                <w:rFonts w:ascii="Times New Roman" w:eastAsia="Times New Roman" w:hAnsi="Times New Roman" w:cs="Times New Roman"/>
                <w:color w:val="000000"/>
                <w:sz w:val="24"/>
                <w:szCs w:val="24"/>
              </w:rPr>
            </w:pPr>
            <w:r w:rsidRPr="00BB113C">
              <w:rPr>
                <w:rFonts w:ascii="Times New Roman" w:eastAsia="Times New Roman" w:hAnsi="Times New Roman" w:cs="Times New Roman"/>
                <w:color w:val="000000"/>
                <w:sz w:val="24"/>
                <w:szCs w:val="24"/>
              </w:rPr>
              <w:t>5</w:t>
            </w:r>
          </w:p>
        </w:tc>
        <w:tc>
          <w:tcPr>
            <w:tcW w:w="2982" w:type="dxa"/>
            <w:tcBorders>
              <w:top w:val="nil"/>
              <w:left w:val="nil"/>
              <w:bottom w:val="single" w:sz="4" w:space="0" w:color="auto"/>
              <w:right w:val="single" w:sz="4" w:space="0" w:color="auto"/>
            </w:tcBorders>
            <w:shd w:val="clear" w:color="auto" w:fill="auto"/>
            <w:vAlign w:val="center"/>
            <w:hideMark/>
          </w:tcPr>
          <w:p w:rsidR="00D36910" w:rsidRPr="00BB113C" w:rsidRDefault="00D36910" w:rsidP="00E6589C">
            <w:pPr>
              <w:spacing w:after="0"/>
              <w:rPr>
                <w:rFonts w:ascii="Times New Roman" w:eastAsia="Times New Roman" w:hAnsi="Times New Roman" w:cs="Times New Roman"/>
                <w:color w:val="000000"/>
                <w:sz w:val="24"/>
                <w:szCs w:val="24"/>
              </w:rPr>
            </w:pPr>
            <w:r w:rsidRPr="00BB113C">
              <w:rPr>
                <w:rFonts w:ascii="Times New Roman" w:eastAsia="Times New Roman" w:hAnsi="Times New Roman" w:cs="Times New Roman"/>
                <w:color w:val="000000"/>
                <w:sz w:val="24"/>
                <w:szCs w:val="24"/>
              </w:rPr>
              <w:t>The organization provides varieties of task (scope of job rotation)</w:t>
            </w:r>
          </w:p>
        </w:tc>
        <w:tc>
          <w:tcPr>
            <w:tcW w:w="1142" w:type="dxa"/>
            <w:tcBorders>
              <w:top w:val="nil"/>
              <w:left w:val="nil"/>
              <w:bottom w:val="single" w:sz="4" w:space="0" w:color="auto"/>
              <w:right w:val="single" w:sz="4" w:space="0" w:color="auto"/>
            </w:tcBorders>
            <w:shd w:val="clear" w:color="auto" w:fill="auto"/>
            <w:vAlign w:val="center"/>
            <w:hideMark/>
          </w:tcPr>
          <w:p w:rsidR="00D36910" w:rsidRPr="00BB113C" w:rsidRDefault="00D36910" w:rsidP="00E6589C">
            <w:pPr>
              <w:spacing w:after="0"/>
              <w:jc w:val="center"/>
              <w:rPr>
                <w:rFonts w:ascii="Times New Roman" w:eastAsia="Times New Roman" w:hAnsi="Times New Roman" w:cs="Times New Roman"/>
                <w:color w:val="000000"/>
                <w:sz w:val="24"/>
                <w:szCs w:val="24"/>
              </w:rPr>
            </w:pPr>
            <w:r w:rsidRPr="00BB113C">
              <w:rPr>
                <w:rFonts w:ascii="Times New Roman" w:eastAsia="Times New Roman" w:hAnsi="Times New Roman" w:cs="Times New Roman"/>
                <w:color w:val="000000"/>
                <w:sz w:val="24"/>
                <w:szCs w:val="24"/>
              </w:rPr>
              <w:t> </w:t>
            </w:r>
          </w:p>
        </w:tc>
        <w:tc>
          <w:tcPr>
            <w:tcW w:w="1027" w:type="dxa"/>
            <w:tcBorders>
              <w:top w:val="nil"/>
              <w:left w:val="nil"/>
              <w:bottom w:val="single" w:sz="4" w:space="0" w:color="auto"/>
              <w:right w:val="single" w:sz="4" w:space="0" w:color="auto"/>
            </w:tcBorders>
            <w:shd w:val="clear" w:color="auto" w:fill="auto"/>
            <w:vAlign w:val="center"/>
            <w:hideMark/>
          </w:tcPr>
          <w:p w:rsidR="00D36910" w:rsidRPr="00BB113C" w:rsidRDefault="00D36910" w:rsidP="00E6589C">
            <w:pPr>
              <w:spacing w:after="0"/>
              <w:jc w:val="center"/>
              <w:rPr>
                <w:rFonts w:ascii="Times New Roman" w:eastAsia="Times New Roman" w:hAnsi="Times New Roman" w:cs="Times New Roman"/>
                <w:color w:val="000000"/>
                <w:sz w:val="24"/>
                <w:szCs w:val="24"/>
              </w:rPr>
            </w:pPr>
            <w:r w:rsidRPr="00BB113C">
              <w:rPr>
                <w:rFonts w:ascii="Times New Roman" w:eastAsia="Times New Roman" w:hAnsi="Times New Roman" w:cs="Times New Roman"/>
                <w:color w:val="000000"/>
                <w:sz w:val="24"/>
                <w:szCs w:val="24"/>
              </w:rPr>
              <w:t> </w:t>
            </w:r>
          </w:p>
        </w:tc>
        <w:tc>
          <w:tcPr>
            <w:tcW w:w="1051" w:type="dxa"/>
            <w:tcBorders>
              <w:top w:val="nil"/>
              <w:left w:val="nil"/>
              <w:bottom w:val="single" w:sz="4" w:space="0" w:color="auto"/>
              <w:right w:val="single" w:sz="4" w:space="0" w:color="auto"/>
            </w:tcBorders>
            <w:shd w:val="clear" w:color="auto" w:fill="auto"/>
            <w:vAlign w:val="center"/>
            <w:hideMark/>
          </w:tcPr>
          <w:p w:rsidR="00D36910" w:rsidRPr="00BB113C" w:rsidRDefault="00D36910" w:rsidP="00E6589C">
            <w:pPr>
              <w:spacing w:after="0"/>
              <w:jc w:val="center"/>
              <w:rPr>
                <w:rFonts w:ascii="Times New Roman" w:eastAsia="Times New Roman" w:hAnsi="Times New Roman" w:cs="Times New Roman"/>
                <w:color w:val="000000"/>
                <w:sz w:val="24"/>
                <w:szCs w:val="24"/>
              </w:rPr>
            </w:pPr>
            <w:r w:rsidRPr="00BB113C">
              <w:rPr>
                <w:rFonts w:ascii="Times New Roman" w:eastAsia="Times New Roman" w:hAnsi="Times New Roman" w:cs="Times New Roman"/>
                <w:color w:val="000000"/>
                <w:sz w:val="24"/>
                <w:szCs w:val="24"/>
              </w:rPr>
              <w:t> </w:t>
            </w:r>
          </w:p>
        </w:tc>
        <w:tc>
          <w:tcPr>
            <w:tcW w:w="869" w:type="dxa"/>
            <w:tcBorders>
              <w:top w:val="nil"/>
              <w:left w:val="nil"/>
              <w:bottom w:val="single" w:sz="4" w:space="0" w:color="auto"/>
              <w:right w:val="single" w:sz="4" w:space="0" w:color="auto"/>
            </w:tcBorders>
            <w:shd w:val="clear" w:color="auto" w:fill="auto"/>
            <w:vAlign w:val="center"/>
            <w:hideMark/>
          </w:tcPr>
          <w:p w:rsidR="00D36910" w:rsidRPr="00BB113C" w:rsidRDefault="00D36910" w:rsidP="00E6589C">
            <w:pPr>
              <w:spacing w:after="0"/>
              <w:jc w:val="center"/>
              <w:rPr>
                <w:rFonts w:ascii="Times New Roman" w:eastAsia="Times New Roman" w:hAnsi="Times New Roman" w:cs="Times New Roman"/>
                <w:color w:val="000000"/>
                <w:sz w:val="24"/>
                <w:szCs w:val="24"/>
              </w:rPr>
            </w:pPr>
            <w:r w:rsidRPr="00BB113C">
              <w:rPr>
                <w:rFonts w:ascii="Times New Roman" w:eastAsia="Times New Roman" w:hAnsi="Times New Roman" w:cs="Times New Roman"/>
                <w:color w:val="000000"/>
                <w:sz w:val="24"/>
                <w:szCs w:val="24"/>
              </w:rPr>
              <w:t> </w:t>
            </w:r>
          </w:p>
        </w:tc>
        <w:tc>
          <w:tcPr>
            <w:tcW w:w="1151" w:type="dxa"/>
            <w:tcBorders>
              <w:top w:val="nil"/>
              <w:left w:val="nil"/>
              <w:bottom w:val="single" w:sz="4" w:space="0" w:color="auto"/>
              <w:right w:val="single" w:sz="4" w:space="0" w:color="auto"/>
            </w:tcBorders>
            <w:shd w:val="clear" w:color="auto" w:fill="auto"/>
            <w:vAlign w:val="center"/>
            <w:hideMark/>
          </w:tcPr>
          <w:p w:rsidR="00D36910" w:rsidRPr="00BB113C" w:rsidRDefault="00D36910" w:rsidP="00E6589C">
            <w:pPr>
              <w:spacing w:after="0"/>
              <w:jc w:val="center"/>
              <w:rPr>
                <w:rFonts w:ascii="Times New Roman" w:eastAsia="Times New Roman" w:hAnsi="Times New Roman" w:cs="Times New Roman"/>
                <w:color w:val="000000"/>
                <w:sz w:val="24"/>
                <w:szCs w:val="24"/>
              </w:rPr>
            </w:pPr>
            <w:r w:rsidRPr="00BB113C">
              <w:rPr>
                <w:rFonts w:ascii="Times New Roman" w:eastAsia="Times New Roman" w:hAnsi="Times New Roman" w:cs="Times New Roman"/>
                <w:color w:val="000000"/>
                <w:sz w:val="24"/>
                <w:szCs w:val="24"/>
              </w:rPr>
              <w:t> </w:t>
            </w:r>
          </w:p>
        </w:tc>
      </w:tr>
      <w:tr w:rsidR="00D36910" w:rsidRPr="00BB113C" w:rsidTr="00E6589C">
        <w:trPr>
          <w:trHeight w:val="796"/>
          <w:jc w:val="center"/>
        </w:trPr>
        <w:tc>
          <w:tcPr>
            <w:tcW w:w="1681" w:type="dxa"/>
            <w:vMerge/>
            <w:tcBorders>
              <w:top w:val="nil"/>
              <w:left w:val="single" w:sz="4" w:space="0" w:color="auto"/>
              <w:bottom w:val="single" w:sz="4" w:space="0" w:color="auto"/>
              <w:right w:val="single" w:sz="4" w:space="0" w:color="auto"/>
            </w:tcBorders>
            <w:vAlign w:val="center"/>
            <w:hideMark/>
          </w:tcPr>
          <w:p w:rsidR="00D36910" w:rsidRPr="00BB113C" w:rsidRDefault="00D36910" w:rsidP="00E6589C">
            <w:pPr>
              <w:spacing w:after="0"/>
              <w:rPr>
                <w:rFonts w:ascii="Times New Roman" w:eastAsia="Times New Roman" w:hAnsi="Times New Roman" w:cs="Times New Roman"/>
                <w:color w:val="000000"/>
                <w:sz w:val="24"/>
                <w:szCs w:val="24"/>
              </w:rPr>
            </w:pPr>
          </w:p>
        </w:tc>
        <w:tc>
          <w:tcPr>
            <w:tcW w:w="540" w:type="dxa"/>
            <w:tcBorders>
              <w:top w:val="nil"/>
              <w:left w:val="nil"/>
              <w:bottom w:val="single" w:sz="4" w:space="0" w:color="auto"/>
              <w:right w:val="single" w:sz="4" w:space="0" w:color="auto"/>
            </w:tcBorders>
            <w:shd w:val="clear" w:color="auto" w:fill="auto"/>
            <w:noWrap/>
            <w:vAlign w:val="center"/>
            <w:hideMark/>
          </w:tcPr>
          <w:p w:rsidR="00D36910" w:rsidRPr="00BB113C" w:rsidRDefault="00D36910" w:rsidP="00E6589C">
            <w:pPr>
              <w:spacing w:after="0"/>
              <w:jc w:val="center"/>
              <w:rPr>
                <w:rFonts w:ascii="Times New Roman" w:eastAsia="Times New Roman" w:hAnsi="Times New Roman" w:cs="Times New Roman"/>
                <w:color w:val="000000"/>
                <w:sz w:val="24"/>
                <w:szCs w:val="24"/>
              </w:rPr>
            </w:pPr>
            <w:r w:rsidRPr="00BB113C">
              <w:rPr>
                <w:rFonts w:ascii="Times New Roman" w:eastAsia="Times New Roman" w:hAnsi="Times New Roman" w:cs="Times New Roman"/>
                <w:color w:val="000000"/>
                <w:sz w:val="24"/>
                <w:szCs w:val="24"/>
              </w:rPr>
              <w:t>6</w:t>
            </w:r>
          </w:p>
        </w:tc>
        <w:tc>
          <w:tcPr>
            <w:tcW w:w="2982" w:type="dxa"/>
            <w:tcBorders>
              <w:top w:val="nil"/>
              <w:left w:val="nil"/>
              <w:bottom w:val="single" w:sz="4" w:space="0" w:color="auto"/>
              <w:right w:val="single" w:sz="4" w:space="0" w:color="auto"/>
            </w:tcBorders>
            <w:shd w:val="clear" w:color="auto" w:fill="auto"/>
            <w:vAlign w:val="center"/>
            <w:hideMark/>
          </w:tcPr>
          <w:p w:rsidR="00D36910" w:rsidRPr="00BB113C" w:rsidRDefault="00D36910" w:rsidP="00E6589C">
            <w:pPr>
              <w:spacing w:after="0"/>
              <w:rPr>
                <w:rFonts w:ascii="Times New Roman" w:eastAsia="Times New Roman" w:hAnsi="Times New Roman" w:cs="Times New Roman"/>
                <w:color w:val="000000"/>
                <w:sz w:val="24"/>
                <w:szCs w:val="24"/>
              </w:rPr>
            </w:pPr>
            <w:r w:rsidRPr="00BB113C">
              <w:rPr>
                <w:rFonts w:ascii="Times New Roman" w:eastAsia="Times New Roman" w:hAnsi="Times New Roman" w:cs="Times New Roman"/>
                <w:color w:val="000000"/>
                <w:sz w:val="24"/>
                <w:szCs w:val="24"/>
              </w:rPr>
              <w:t>The organization promotes team work.</w:t>
            </w:r>
          </w:p>
        </w:tc>
        <w:tc>
          <w:tcPr>
            <w:tcW w:w="1142" w:type="dxa"/>
            <w:tcBorders>
              <w:top w:val="nil"/>
              <w:left w:val="nil"/>
              <w:bottom w:val="single" w:sz="4" w:space="0" w:color="auto"/>
              <w:right w:val="single" w:sz="4" w:space="0" w:color="auto"/>
            </w:tcBorders>
            <w:shd w:val="clear" w:color="auto" w:fill="auto"/>
            <w:vAlign w:val="center"/>
            <w:hideMark/>
          </w:tcPr>
          <w:p w:rsidR="00D36910" w:rsidRPr="00BB113C" w:rsidRDefault="00D36910" w:rsidP="00E6589C">
            <w:pPr>
              <w:spacing w:after="0"/>
              <w:jc w:val="center"/>
              <w:rPr>
                <w:rFonts w:ascii="Times New Roman" w:eastAsia="Times New Roman" w:hAnsi="Times New Roman" w:cs="Times New Roman"/>
                <w:color w:val="000000"/>
                <w:sz w:val="24"/>
                <w:szCs w:val="24"/>
              </w:rPr>
            </w:pPr>
            <w:r w:rsidRPr="00BB113C">
              <w:rPr>
                <w:rFonts w:ascii="Times New Roman" w:eastAsia="Times New Roman" w:hAnsi="Times New Roman" w:cs="Times New Roman"/>
                <w:color w:val="000000"/>
                <w:sz w:val="24"/>
                <w:szCs w:val="24"/>
              </w:rPr>
              <w:t> </w:t>
            </w:r>
          </w:p>
        </w:tc>
        <w:tc>
          <w:tcPr>
            <w:tcW w:w="1027" w:type="dxa"/>
            <w:tcBorders>
              <w:top w:val="nil"/>
              <w:left w:val="nil"/>
              <w:bottom w:val="single" w:sz="4" w:space="0" w:color="auto"/>
              <w:right w:val="single" w:sz="4" w:space="0" w:color="auto"/>
            </w:tcBorders>
            <w:shd w:val="clear" w:color="auto" w:fill="auto"/>
            <w:vAlign w:val="center"/>
            <w:hideMark/>
          </w:tcPr>
          <w:p w:rsidR="00D36910" w:rsidRPr="00BB113C" w:rsidRDefault="00D36910" w:rsidP="00E6589C">
            <w:pPr>
              <w:spacing w:after="0"/>
              <w:jc w:val="center"/>
              <w:rPr>
                <w:rFonts w:ascii="Times New Roman" w:eastAsia="Times New Roman" w:hAnsi="Times New Roman" w:cs="Times New Roman"/>
                <w:color w:val="000000"/>
                <w:sz w:val="24"/>
                <w:szCs w:val="24"/>
              </w:rPr>
            </w:pPr>
            <w:r w:rsidRPr="00BB113C">
              <w:rPr>
                <w:rFonts w:ascii="Times New Roman" w:eastAsia="Times New Roman" w:hAnsi="Times New Roman" w:cs="Times New Roman"/>
                <w:color w:val="000000"/>
                <w:sz w:val="24"/>
                <w:szCs w:val="24"/>
              </w:rPr>
              <w:t> </w:t>
            </w:r>
          </w:p>
        </w:tc>
        <w:tc>
          <w:tcPr>
            <w:tcW w:w="1051" w:type="dxa"/>
            <w:tcBorders>
              <w:top w:val="nil"/>
              <w:left w:val="nil"/>
              <w:bottom w:val="single" w:sz="4" w:space="0" w:color="auto"/>
              <w:right w:val="single" w:sz="4" w:space="0" w:color="auto"/>
            </w:tcBorders>
            <w:shd w:val="clear" w:color="auto" w:fill="auto"/>
            <w:vAlign w:val="center"/>
            <w:hideMark/>
          </w:tcPr>
          <w:p w:rsidR="00D36910" w:rsidRPr="00BB113C" w:rsidRDefault="00D36910" w:rsidP="00E6589C">
            <w:pPr>
              <w:spacing w:after="0"/>
              <w:jc w:val="center"/>
              <w:rPr>
                <w:rFonts w:ascii="Times New Roman" w:eastAsia="Times New Roman" w:hAnsi="Times New Roman" w:cs="Times New Roman"/>
                <w:color w:val="000000"/>
                <w:sz w:val="24"/>
                <w:szCs w:val="24"/>
              </w:rPr>
            </w:pPr>
            <w:r w:rsidRPr="00BB113C">
              <w:rPr>
                <w:rFonts w:ascii="Times New Roman" w:eastAsia="Times New Roman" w:hAnsi="Times New Roman" w:cs="Times New Roman"/>
                <w:color w:val="000000"/>
                <w:sz w:val="24"/>
                <w:szCs w:val="24"/>
              </w:rPr>
              <w:t> </w:t>
            </w:r>
          </w:p>
        </w:tc>
        <w:tc>
          <w:tcPr>
            <w:tcW w:w="869" w:type="dxa"/>
            <w:tcBorders>
              <w:top w:val="nil"/>
              <w:left w:val="nil"/>
              <w:bottom w:val="single" w:sz="4" w:space="0" w:color="auto"/>
              <w:right w:val="single" w:sz="4" w:space="0" w:color="auto"/>
            </w:tcBorders>
            <w:shd w:val="clear" w:color="auto" w:fill="auto"/>
            <w:vAlign w:val="center"/>
            <w:hideMark/>
          </w:tcPr>
          <w:p w:rsidR="00D36910" w:rsidRPr="00BB113C" w:rsidRDefault="00D36910" w:rsidP="00E6589C">
            <w:pPr>
              <w:spacing w:after="0"/>
              <w:jc w:val="center"/>
              <w:rPr>
                <w:rFonts w:ascii="Times New Roman" w:eastAsia="Times New Roman" w:hAnsi="Times New Roman" w:cs="Times New Roman"/>
                <w:color w:val="000000"/>
                <w:sz w:val="24"/>
                <w:szCs w:val="24"/>
              </w:rPr>
            </w:pPr>
            <w:r w:rsidRPr="00BB113C">
              <w:rPr>
                <w:rFonts w:ascii="Times New Roman" w:eastAsia="Times New Roman" w:hAnsi="Times New Roman" w:cs="Times New Roman"/>
                <w:color w:val="000000"/>
                <w:sz w:val="24"/>
                <w:szCs w:val="24"/>
              </w:rPr>
              <w:t> </w:t>
            </w:r>
          </w:p>
        </w:tc>
        <w:tc>
          <w:tcPr>
            <w:tcW w:w="1151" w:type="dxa"/>
            <w:tcBorders>
              <w:top w:val="nil"/>
              <w:left w:val="nil"/>
              <w:bottom w:val="single" w:sz="4" w:space="0" w:color="auto"/>
              <w:right w:val="single" w:sz="4" w:space="0" w:color="auto"/>
            </w:tcBorders>
            <w:shd w:val="clear" w:color="auto" w:fill="auto"/>
            <w:vAlign w:val="center"/>
            <w:hideMark/>
          </w:tcPr>
          <w:p w:rsidR="00D36910" w:rsidRPr="00BB113C" w:rsidRDefault="00D36910" w:rsidP="00E6589C">
            <w:pPr>
              <w:spacing w:after="0"/>
              <w:jc w:val="center"/>
              <w:rPr>
                <w:rFonts w:ascii="Times New Roman" w:eastAsia="Times New Roman" w:hAnsi="Times New Roman" w:cs="Times New Roman"/>
                <w:color w:val="000000"/>
                <w:sz w:val="24"/>
                <w:szCs w:val="24"/>
              </w:rPr>
            </w:pPr>
            <w:r w:rsidRPr="00BB113C">
              <w:rPr>
                <w:rFonts w:ascii="Times New Roman" w:eastAsia="Times New Roman" w:hAnsi="Times New Roman" w:cs="Times New Roman"/>
                <w:color w:val="000000"/>
                <w:sz w:val="24"/>
                <w:szCs w:val="24"/>
              </w:rPr>
              <w:t> </w:t>
            </w:r>
          </w:p>
        </w:tc>
      </w:tr>
      <w:tr w:rsidR="00D36910" w:rsidRPr="00BB113C" w:rsidTr="00E6589C">
        <w:trPr>
          <w:trHeight w:val="1155"/>
          <w:jc w:val="center"/>
        </w:trPr>
        <w:tc>
          <w:tcPr>
            <w:tcW w:w="168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36910" w:rsidRPr="00BB113C" w:rsidRDefault="00D36910" w:rsidP="00E6589C">
            <w:pPr>
              <w:spacing w:after="0"/>
              <w:jc w:val="center"/>
              <w:rPr>
                <w:rFonts w:ascii="Times New Roman" w:eastAsia="Times New Roman" w:hAnsi="Times New Roman" w:cs="Times New Roman"/>
                <w:color w:val="000000"/>
                <w:sz w:val="24"/>
                <w:szCs w:val="24"/>
              </w:rPr>
            </w:pPr>
            <w:r w:rsidRPr="00BB113C">
              <w:rPr>
                <w:rFonts w:ascii="Times New Roman" w:eastAsia="Times New Roman" w:hAnsi="Times New Roman" w:cs="Times New Roman"/>
                <w:color w:val="000000"/>
                <w:sz w:val="24"/>
                <w:szCs w:val="24"/>
              </w:rPr>
              <w:t>Employee engagement</w:t>
            </w:r>
          </w:p>
        </w:tc>
        <w:tc>
          <w:tcPr>
            <w:tcW w:w="540" w:type="dxa"/>
            <w:tcBorders>
              <w:top w:val="single" w:sz="4" w:space="0" w:color="auto"/>
              <w:left w:val="nil"/>
              <w:bottom w:val="single" w:sz="4" w:space="0" w:color="auto"/>
              <w:right w:val="single" w:sz="4" w:space="0" w:color="auto"/>
            </w:tcBorders>
            <w:shd w:val="clear" w:color="auto" w:fill="auto"/>
            <w:noWrap/>
            <w:vAlign w:val="center"/>
            <w:hideMark/>
          </w:tcPr>
          <w:p w:rsidR="00D36910" w:rsidRPr="00BB113C" w:rsidRDefault="00D36910" w:rsidP="00E6589C">
            <w:pPr>
              <w:spacing w:after="0"/>
              <w:jc w:val="center"/>
              <w:rPr>
                <w:rFonts w:ascii="Times New Roman" w:eastAsia="Times New Roman" w:hAnsi="Times New Roman" w:cs="Times New Roman"/>
                <w:color w:val="000000"/>
                <w:sz w:val="24"/>
                <w:szCs w:val="24"/>
              </w:rPr>
            </w:pPr>
            <w:r w:rsidRPr="00BB113C">
              <w:rPr>
                <w:rFonts w:ascii="Times New Roman" w:eastAsia="Times New Roman" w:hAnsi="Times New Roman" w:cs="Times New Roman"/>
                <w:color w:val="000000"/>
                <w:sz w:val="24"/>
                <w:szCs w:val="24"/>
              </w:rPr>
              <w:t>7</w:t>
            </w:r>
          </w:p>
        </w:tc>
        <w:tc>
          <w:tcPr>
            <w:tcW w:w="2982" w:type="dxa"/>
            <w:tcBorders>
              <w:top w:val="single" w:sz="4" w:space="0" w:color="auto"/>
              <w:left w:val="nil"/>
              <w:bottom w:val="single" w:sz="4" w:space="0" w:color="auto"/>
              <w:right w:val="single" w:sz="4" w:space="0" w:color="auto"/>
            </w:tcBorders>
            <w:shd w:val="clear" w:color="auto" w:fill="auto"/>
            <w:vAlign w:val="center"/>
            <w:hideMark/>
          </w:tcPr>
          <w:p w:rsidR="00D36910" w:rsidRPr="00BB113C" w:rsidRDefault="00D36910" w:rsidP="00E6589C">
            <w:pPr>
              <w:spacing w:after="0"/>
              <w:rPr>
                <w:rFonts w:ascii="Times New Roman" w:eastAsia="Times New Roman" w:hAnsi="Times New Roman" w:cs="Times New Roman"/>
                <w:color w:val="000000"/>
                <w:sz w:val="24"/>
                <w:szCs w:val="24"/>
              </w:rPr>
            </w:pPr>
            <w:r w:rsidRPr="00BB113C">
              <w:rPr>
                <w:rFonts w:ascii="Times New Roman" w:eastAsia="Times New Roman" w:hAnsi="Times New Roman" w:cs="Times New Roman"/>
                <w:color w:val="000000"/>
                <w:sz w:val="24"/>
                <w:szCs w:val="24"/>
              </w:rPr>
              <w:t>There is enough space &amp; scope to show the creativity of individual employee</w:t>
            </w:r>
          </w:p>
        </w:tc>
        <w:tc>
          <w:tcPr>
            <w:tcW w:w="1142" w:type="dxa"/>
            <w:tcBorders>
              <w:top w:val="single" w:sz="4" w:space="0" w:color="auto"/>
              <w:left w:val="nil"/>
              <w:bottom w:val="single" w:sz="4" w:space="0" w:color="auto"/>
              <w:right w:val="single" w:sz="4" w:space="0" w:color="auto"/>
            </w:tcBorders>
            <w:shd w:val="clear" w:color="auto" w:fill="auto"/>
            <w:vAlign w:val="center"/>
            <w:hideMark/>
          </w:tcPr>
          <w:p w:rsidR="00D36910" w:rsidRPr="00BB113C" w:rsidRDefault="00D36910" w:rsidP="00E6589C">
            <w:pPr>
              <w:spacing w:after="0"/>
              <w:jc w:val="center"/>
              <w:rPr>
                <w:rFonts w:ascii="Times New Roman" w:eastAsia="Times New Roman" w:hAnsi="Times New Roman" w:cs="Times New Roman"/>
                <w:color w:val="000000"/>
                <w:sz w:val="24"/>
                <w:szCs w:val="24"/>
              </w:rPr>
            </w:pPr>
            <w:r w:rsidRPr="00BB113C">
              <w:rPr>
                <w:rFonts w:ascii="Times New Roman" w:eastAsia="Times New Roman" w:hAnsi="Times New Roman" w:cs="Times New Roman"/>
                <w:color w:val="000000"/>
                <w:sz w:val="24"/>
                <w:szCs w:val="24"/>
              </w:rPr>
              <w:t> </w:t>
            </w:r>
          </w:p>
        </w:tc>
        <w:tc>
          <w:tcPr>
            <w:tcW w:w="1027" w:type="dxa"/>
            <w:tcBorders>
              <w:top w:val="single" w:sz="4" w:space="0" w:color="auto"/>
              <w:left w:val="nil"/>
              <w:bottom w:val="single" w:sz="4" w:space="0" w:color="auto"/>
              <w:right w:val="single" w:sz="4" w:space="0" w:color="auto"/>
            </w:tcBorders>
            <w:shd w:val="clear" w:color="auto" w:fill="auto"/>
            <w:vAlign w:val="center"/>
            <w:hideMark/>
          </w:tcPr>
          <w:p w:rsidR="00D36910" w:rsidRPr="00BB113C" w:rsidRDefault="00D36910" w:rsidP="00E6589C">
            <w:pPr>
              <w:spacing w:after="0"/>
              <w:jc w:val="center"/>
              <w:rPr>
                <w:rFonts w:ascii="Times New Roman" w:eastAsia="Times New Roman" w:hAnsi="Times New Roman" w:cs="Times New Roman"/>
                <w:color w:val="000000"/>
                <w:sz w:val="24"/>
                <w:szCs w:val="24"/>
              </w:rPr>
            </w:pPr>
            <w:r w:rsidRPr="00BB113C">
              <w:rPr>
                <w:rFonts w:ascii="Times New Roman" w:eastAsia="Times New Roman" w:hAnsi="Times New Roman" w:cs="Times New Roman"/>
                <w:color w:val="000000"/>
                <w:sz w:val="24"/>
                <w:szCs w:val="24"/>
              </w:rPr>
              <w:t> </w:t>
            </w:r>
          </w:p>
        </w:tc>
        <w:tc>
          <w:tcPr>
            <w:tcW w:w="1051" w:type="dxa"/>
            <w:tcBorders>
              <w:top w:val="single" w:sz="4" w:space="0" w:color="auto"/>
              <w:left w:val="nil"/>
              <w:bottom w:val="single" w:sz="4" w:space="0" w:color="auto"/>
              <w:right w:val="single" w:sz="4" w:space="0" w:color="auto"/>
            </w:tcBorders>
            <w:shd w:val="clear" w:color="auto" w:fill="auto"/>
            <w:vAlign w:val="center"/>
            <w:hideMark/>
          </w:tcPr>
          <w:p w:rsidR="00D36910" w:rsidRPr="00BB113C" w:rsidRDefault="00D36910" w:rsidP="00E6589C">
            <w:pPr>
              <w:spacing w:after="0"/>
              <w:jc w:val="center"/>
              <w:rPr>
                <w:rFonts w:ascii="Times New Roman" w:eastAsia="Times New Roman" w:hAnsi="Times New Roman" w:cs="Times New Roman"/>
                <w:color w:val="000000"/>
                <w:sz w:val="24"/>
                <w:szCs w:val="24"/>
              </w:rPr>
            </w:pPr>
            <w:r w:rsidRPr="00BB113C">
              <w:rPr>
                <w:rFonts w:ascii="Times New Roman" w:eastAsia="Times New Roman" w:hAnsi="Times New Roman" w:cs="Times New Roman"/>
                <w:color w:val="000000"/>
                <w:sz w:val="24"/>
                <w:szCs w:val="24"/>
              </w:rPr>
              <w:t> </w:t>
            </w:r>
          </w:p>
        </w:tc>
        <w:tc>
          <w:tcPr>
            <w:tcW w:w="869" w:type="dxa"/>
            <w:tcBorders>
              <w:top w:val="single" w:sz="4" w:space="0" w:color="auto"/>
              <w:left w:val="nil"/>
              <w:bottom w:val="single" w:sz="4" w:space="0" w:color="auto"/>
              <w:right w:val="single" w:sz="4" w:space="0" w:color="auto"/>
            </w:tcBorders>
            <w:shd w:val="clear" w:color="auto" w:fill="auto"/>
            <w:vAlign w:val="center"/>
            <w:hideMark/>
          </w:tcPr>
          <w:p w:rsidR="00D36910" w:rsidRPr="00BB113C" w:rsidRDefault="00D36910" w:rsidP="00E6589C">
            <w:pPr>
              <w:spacing w:after="0"/>
              <w:jc w:val="center"/>
              <w:rPr>
                <w:rFonts w:ascii="Times New Roman" w:eastAsia="Times New Roman" w:hAnsi="Times New Roman" w:cs="Times New Roman"/>
                <w:color w:val="000000"/>
                <w:sz w:val="24"/>
                <w:szCs w:val="24"/>
              </w:rPr>
            </w:pPr>
            <w:r w:rsidRPr="00BB113C">
              <w:rPr>
                <w:rFonts w:ascii="Times New Roman" w:eastAsia="Times New Roman" w:hAnsi="Times New Roman" w:cs="Times New Roman"/>
                <w:color w:val="000000"/>
                <w:sz w:val="24"/>
                <w:szCs w:val="24"/>
              </w:rPr>
              <w:t> </w:t>
            </w:r>
          </w:p>
        </w:tc>
        <w:tc>
          <w:tcPr>
            <w:tcW w:w="1151" w:type="dxa"/>
            <w:tcBorders>
              <w:top w:val="single" w:sz="4" w:space="0" w:color="auto"/>
              <w:left w:val="nil"/>
              <w:bottom w:val="single" w:sz="4" w:space="0" w:color="auto"/>
              <w:right w:val="single" w:sz="4" w:space="0" w:color="auto"/>
            </w:tcBorders>
            <w:shd w:val="clear" w:color="auto" w:fill="auto"/>
            <w:vAlign w:val="center"/>
            <w:hideMark/>
          </w:tcPr>
          <w:p w:rsidR="00D36910" w:rsidRPr="00BB113C" w:rsidRDefault="00D36910" w:rsidP="00E6589C">
            <w:pPr>
              <w:spacing w:after="0"/>
              <w:jc w:val="center"/>
              <w:rPr>
                <w:rFonts w:ascii="Times New Roman" w:eastAsia="Times New Roman" w:hAnsi="Times New Roman" w:cs="Times New Roman"/>
                <w:color w:val="000000"/>
                <w:sz w:val="24"/>
                <w:szCs w:val="24"/>
              </w:rPr>
            </w:pPr>
            <w:r w:rsidRPr="00BB113C">
              <w:rPr>
                <w:rFonts w:ascii="Times New Roman" w:eastAsia="Times New Roman" w:hAnsi="Times New Roman" w:cs="Times New Roman"/>
                <w:color w:val="000000"/>
                <w:sz w:val="24"/>
                <w:szCs w:val="24"/>
              </w:rPr>
              <w:t> </w:t>
            </w:r>
          </w:p>
        </w:tc>
      </w:tr>
      <w:tr w:rsidR="00D36910" w:rsidRPr="00BB113C" w:rsidTr="00E6589C">
        <w:trPr>
          <w:trHeight w:val="1513"/>
          <w:jc w:val="center"/>
        </w:trPr>
        <w:tc>
          <w:tcPr>
            <w:tcW w:w="1681" w:type="dxa"/>
            <w:vMerge/>
            <w:tcBorders>
              <w:top w:val="nil"/>
              <w:left w:val="single" w:sz="4" w:space="0" w:color="auto"/>
              <w:bottom w:val="single" w:sz="4" w:space="0" w:color="000000"/>
              <w:right w:val="single" w:sz="4" w:space="0" w:color="auto"/>
            </w:tcBorders>
            <w:vAlign w:val="center"/>
            <w:hideMark/>
          </w:tcPr>
          <w:p w:rsidR="00D36910" w:rsidRPr="00BB113C" w:rsidRDefault="00D36910" w:rsidP="00E6589C">
            <w:pPr>
              <w:spacing w:after="0"/>
              <w:rPr>
                <w:rFonts w:ascii="Times New Roman" w:eastAsia="Times New Roman" w:hAnsi="Times New Roman" w:cs="Times New Roman"/>
                <w:color w:val="000000"/>
                <w:sz w:val="24"/>
                <w:szCs w:val="24"/>
              </w:rPr>
            </w:pPr>
          </w:p>
        </w:tc>
        <w:tc>
          <w:tcPr>
            <w:tcW w:w="540" w:type="dxa"/>
            <w:tcBorders>
              <w:top w:val="nil"/>
              <w:left w:val="nil"/>
              <w:bottom w:val="single" w:sz="4" w:space="0" w:color="auto"/>
              <w:right w:val="single" w:sz="4" w:space="0" w:color="auto"/>
            </w:tcBorders>
            <w:shd w:val="clear" w:color="auto" w:fill="auto"/>
            <w:noWrap/>
            <w:vAlign w:val="center"/>
            <w:hideMark/>
          </w:tcPr>
          <w:p w:rsidR="00D36910" w:rsidRPr="00BB113C" w:rsidRDefault="00D36910" w:rsidP="00E6589C">
            <w:pPr>
              <w:spacing w:after="0"/>
              <w:jc w:val="center"/>
              <w:rPr>
                <w:rFonts w:ascii="Times New Roman" w:eastAsia="Times New Roman" w:hAnsi="Times New Roman" w:cs="Times New Roman"/>
                <w:color w:val="000000"/>
                <w:sz w:val="24"/>
                <w:szCs w:val="24"/>
              </w:rPr>
            </w:pPr>
            <w:r w:rsidRPr="00BB113C">
              <w:rPr>
                <w:rFonts w:ascii="Times New Roman" w:eastAsia="Times New Roman" w:hAnsi="Times New Roman" w:cs="Times New Roman"/>
                <w:color w:val="000000"/>
                <w:sz w:val="24"/>
                <w:szCs w:val="24"/>
              </w:rPr>
              <w:t>8</w:t>
            </w:r>
          </w:p>
        </w:tc>
        <w:tc>
          <w:tcPr>
            <w:tcW w:w="2982" w:type="dxa"/>
            <w:tcBorders>
              <w:top w:val="nil"/>
              <w:left w:val="nil"/>
              <w:bottom w:val="single" w:sz="4" w:space="0" w:color="auto"/>
              <w:right w:val="single" w:sz="4" w:space="0" w:color="auto"/>
            </w:tcBorders>
            <w:shd w:val="clear" w:color="auto" w:fill="auto"/>
            <w:vAlign w:val="center"/>
            <w:hideMark/>
          </w:tcPr>
          <w:p w:rsidR="00D36910" w:rsidRPr="00BB113C" w:rsidRDefault="00D36910" w:rsidP="00E6589C">
            <w:pPr>
              <w:spacing w:after="0"/>
              <w:rPr>
                <w:rFonts w:ascii="Times New Roman" w:eastAsia="Times New Roman" w:hAnsi="Times New Roman" w:cs="Times New Roman"/>
                <w:color w:val="000000"/>
                <w:sz w:val="24"/>
                <w:szCs w:val="24"/>
              </w:rPr>
            </w:pPr>
            <w:r w:rsidRPr="00BB113C">
              <w:rPr>
                <w:rFonts w:ascii="Times New Roman" w:eastAsia="Times New Roman" w:hAnsi="Times New Roman" w:cs="Times New Roman"/>
                <w:color w:val="000000"/>
                <w:sz w:val="24"/>
                <w:szCs w:val="24"/>
              </w:rPr>
              <w:t>There is opportunity to share knowledge &amp; ideas when any decisions are made.</w:t>
            </w:r>
          </w:p>
        </w:tc>
        <w:tc>
          <w:tcPr>
            <w:tcW w:w="1142" w:type="dxa"/>
            <w:tcBorders>
              <w:top w:val="nil"/>
              <w:left w:val="nil"/>
              <w:bottom w:val="single" w:sz="4" w:space="0" w:color="auto"/>
              <w:right w:val="single" w:sz="4" w:space="0" w:color="auto"/>
            </w:tcBorders>
            <w:shd w:val="clear" w:color="auto" w:fill="auto"/>
            <w:vAlign w:val="center"/>
            <w:hideMark/>
          </w:tcPr>
          <w:p w:rsidR="00D36910" w:rsidRPr="00BB113C" w:rsidRDefault="00D36910" w:rsidP="00E6589C">
            <w:pPr>
              <w:spacing w:after="0"/>
              <w:jc w:val="center"/>
              <w:rPr>
                <w:rFonts w:ascii="Times New Roman" w:eastAsia="Times New Roman" w:hAnsi="Times New Roman" w:cs="Times New Roman"/>
                <w:color w:val="000000"/>
                <w:sz w:val="24"/>
                <w:szCs w:val="24"/>
              </w:rPr>
            </w:pPr>
            <w:r w:rsidRPr="00BB113C">
              <w:rPr>
                <w:rFonts w:ascii="Times New Roman" w:eastAsia="Times New Roman" w:hAnsi="Times New Roman" w:cs="Times New Roman"/>
                <w:color w:val="000000"/>
                <w:sz w:val="24"/>
                <w:szCs w:val="24"/>
              </w:rPr>
              <w:t> </w:t>
            </w:r>
          </w:p>
        </w:tc>
        <w:tc>
          <w:tcPr>
            <w:tcW w:w="1027" w:type="dxa"/>
            <w:tcBorders>
              <w:top w:val="nil"/>
              <w:left w:val="nil"/>
              <w:bottom w:val="single" w:sz="4" w:space="0" w:color="auto"/>
              <w:right w:val="single" w:sz="4" w:space="0" w:color="auto"/>
            </w:tcBorders>
            <w:shd w:val="clear" w:color="auto" w:fill="auto"/>
            <w:vAlign w:val="center"/>
            <w:hideMark/>
          </w:tcPr>
          <w:p w:rsidR="00D36910" w:rsidRPr="00BB113C" w:rsidRDefault="00D36910" w:rsidP="00E6589C">
            <w:pPr>
              <w:spacing w:after="0"/>
              <w:jc w:val="center"/>
              <w:rPr>
                <w:rFonts w:ascii="Times New Roman" w:eastAsia="Times New Roman" w:hAnsi="Times New Roman" w:cs="Times New Roman"/>
                <w:color w:val="000000"/>
                <w:sz w:val="24"/>
                <w:szCs w:val="24"/>
              </w:rPr>
            </w:pPr>
            <w:r w:rsidRPr="00BB113C">
              <w:rPr>
                <w:rFonts w:ascii="Times New Roman" w:eastAsia="Times New Roman" w:hAnsi="Times New Roman" w:cs="Times New Roman"/>
                <w:color w:val="000000"/>
                <w:sz w:val="24"/>
                <w:szCs w:val="24"/>
              </w:rPr>
              <w:t> </w:t>
            </w:r>
          </w:p>
        </w:tc>
        <w:tc>
          <w:tcPr>
            <w:tcW w:w="1051" w:type="dxa"/>
            <w:tcBorders>
              <w:top w:val="nil"/>
              <w:left w:val="nil"/>
              <w:bottom w:val="single" w:sz="4" w:space="0" w:color="auto"/>
              <w:right w:val="single" w:sz="4" w:space="0" w:color="auto"/>
            </w:tcBorders>
            <w:shd w:val="clear" w:color="auto" w:fill="auto"/>
            <w:vAlign w:val="center"/>
            <w:hideMark/>
          </w:tcPr>
          <w:p w:rsidR="00D36910" w:rsidRPr="00BB113C" w:rsidRDefault="00D36910" w:rsidP="00E6589C">
            <w:pPr>
              <w:spacing w:after="0"/>
              <w:jc w:val="center"/>
              <w:rPr>
                <w:rFonts w:ascii="Times New Roman" w:eastAsia="Times New Roman" w:hAnsi="Times New Roman" w:cs="Times New Roman"/>
                <w:color w:val="000000"/>
                <w:sz w:val="24"/>
                <w:szCs w:val="24"/>
              </w:rPr>
            </w:pPr>
            <w:r w:rsidRPr="00BB113C">
              <w:rPr>
                <w:rFonts w:ascii="Times New Roman" w:eastAsia="Times New Roman" w:hAnsi="Times New Roman" w:cs="Times New Roman"/>
                <w:color w:val="000000"/>
                <w:sz w:val="24"/>
                <w:szCs w:val="24"/>
              </w:rPr>
              <w:t> </w:t>
            </w:r>
          </w:p>
        </w:tc>
        <w:tc>
          <w:tcPr>
            <w:tcW w:w="869" w:type="dxa"/>
            <w:tcBorders>
              <w:top w:val="nil"/>
              <w:left w:val="nil"/>
              <w:bottom w:val="single" w:sz="4" w:space="0" w:color="auto"/>
              <w:right w:val="single" w:sz="4" w:space="0" w:color="auto"/>
            </w:tcBorders>
            <w:shd w:val="clear" w:color="auto" w:fill="auto"/>
            <w:vAlign w:val="center"/>
            <w:hideMark/>
          </w:tcPr>
          <w:p w:rsidR="00D36910" w:rsidRPr="00BB113C" w:rsidRDefault="00D36910" w:rsidP="00E6589C">
            <w:pPr>
              <w:spacing w:after="0"/>
              <w:jc w:val="center"/>
              <w:rPr>
                <w:rFonts w:ascii="Times New Roman" w:eastAsia="Times New Roman" w:hAnsi="Times New Roman" w:cs="Times New Roman"/>
                <w:color w:val="000000"/>
                <w:sz w:val="24"/>
                <w:szCs w:val="24"/>
              </w:rPr>
            </w:pPr>
            <w:r w:rsidRPr="00BB113C">
              <w:rPr>
                <w:rFonts w:ascii="Times New Roman" w:eastAsia="Times New Roman" w:hAnsi="Times New Roman" w:cs="Times New Roman"/>
                <w:color w:val="000000"/>
                <w:sz w:val="24"/>
                <w:szCs w:val="24"/>
              </w:rPr>
              <w:t> </w:t>
            </w:r>
          </w:p>
        </w:tc>
        <w:tc>
          <w:tcPr>
            <w:tcW w:w="1151" w:type="dxa"/>
            <w:tcBorders>
              <w:top w:val="nil"/>
              <w:left w:val="nil"/>
              <w:bottom w:val="single" w:sz="4" w:space="0" w:color="auto"/>
              <w:right w:val="single" w:sz="4" w:space="0" w:color="auto"/>
            </w:tcBorders>
            <w:shd w:val="clear" w:color="auto" w:fill="auto"/>
            <w:vAlign w:val="center"/>
            <w:hideMark/>
          </w:tcPr>
          <w:p w:rsidR="00D36910" w:rsidRPr="00BB113C" w:rsidRDefault="00D36910" w:rsidP="00E6589C">
            <w:pPr>
              <w:spacing w:after="0"/>
              <w:jc w:val="center"/>
              <w:rPr>
                <w:rFonts w:ascii="Times New Roman" w:eastAsia="Times New Roman" w:hAnsi="Times New Roman" w:cs="Times New Roman"/>
                <w:color w:val="000000"/>
                <w:sz w:val="24"/>
                <w:szCs w:val="24"/>
              </w:rPr>
            </w:pPr>
            <w:r w:rsidRPr="00BB113C">
              <w:rPr>
                <w:rFonts w:ascii="Times New Roman" w:eastAsia="Times New Roman" w:hAnsi="Times New Roman" w:cs="Times New Roman"/>
                <w:color w:val="000000"/>
                <w:sz w:val="24"/>
                <w:szCs w:val="24"/>
              </w:rPr>
              <w:t> </w:t>
            </w:r>
          </w:p>
        </w:tc>
      </w:tr>
      <w:tr w:rsidR="00D36910" w:rsidRPr="00BB113C" w:rsidTr="00E6589C">
        <w:trPr>
          <w:trHeight w:val="1547"/>
          <w:jc w:val="center"/>
        </w:trPr>
        <w:tc>
          <w:tcPr>
            <w:tcW w:w="1681" w:type="dxa"/>
            <w:vMerge w:val="restart"/>
            <w:tcBorders>
              <w:top w:val="nil"/>
              <w:left w:val="single" w:sz="4" w:space="0" w:color="auto"/>
              <w:bottom w:val="single" w:sz="4" w:space="0" w:color="000000"/>
              <w:right w:val="single" w:sz="4" w:space="0" w:color="auto"/>
            </w:tcBorders>
            <w:shd w:val="clear" w:color="auto" w:fill="auto"/>
            <w:vAlign w:val="center"/>
            <w:hideMark/>
          </w:tcPr>
          <w:p w:rsidR="00D36910" w:rsidRPr="00BB113C" w:rsidRDefault="00D36910" w:rsidP="00E6589C">
            <w:pPr>
              <w:spacing w:after="0"/>
              <w:jc w:val="center"/>
              <w:rPr>
                <w:rFonts w:ascii="Times New Roman" w:eastAsia="Times New Roman" w:hAnsi="Times New Roman" w:cs="Times New Roman"/>
                <w:color w:val="000000"/>
                <w:sz w:val="24"/>
                <w:szCs w:val="24"/>
              </w:rPr>
            </w:pPr>
            <w:r w:rsidRPr="00BB113C">
              <w:rPr>
                <w:rFonts w:ascii="Times New Roman" w:eastAsia="Times New Roman" w:hAnsi="Times New Roman" w:cs="Times New Roman"/>
                <w:color w:val="000000"/>
                <w:sz w:val="24"/>
                <w:szCs w:val="24"/>
              </w:rPr>
              <w:t>Training &amp; Skill development</w:t>
            </w:r>
          </w:p>
        </w:tc>
        <w:tc>
          <w:tcPr>
            <w:tcW w:w="540" w:type="dxa"/>
            <w:tcBorders>
              <w:top w:val="nil"/>
              <w:left w:val="nil"/>
              <w:bottom w:val="single" w:sz="4" w:space="0" w:color="auto"/>
              <w:right w:val="single" w:sz="4" w:space="0" w:color="auto"/>
            </w:tcBorders>
            <w:shd w:val="clear" w:color="auto" w:fill="auto"/>
            <w:noWrap/>
            <w:vAlign w:val="center"/>
            <w:hideMark/>
          </w:tcPr>
          <w:p w:rsidR="00D36910" w:rsidRPr="00BB113C" w:rsidRDefault="00D36910" w:rsidP="00E6589C">
            <w:pPr>
              <w:spacing w:after="0"/>
              <w:jc w:val="center"/>
              <w:rPr>
                <w:rFonts w:ascii="Times New Roman" w:eastAsia="Times New Roman" w:hAnsi="Times New Roman" w:cs="Times New Roman"/>
                <w:color w:val="000000"/>
                <w:sz w:val="24"/>
                <w:szCs w:val="24"/>
              </w:rPr>
            </w:pPr>
            <w:r w:rsidRPr="00BB113C">
              <w:rPr>
                <w:rFonts w:ascii="Times New Roman" w:eastAsia="Times New Roman" w:hAnsi="Times New Roman" w:cs="Times New Roman"/>
                <w:color w:val="000000"/>
                <w:sz w:val="24"/>
                <w:szCs w:val="24"/>
              </w:rPr>
              <w:t>9</w:t>
            </w:r>
          </w:p>
        </w:tc>
        <w:tc>
          <w:tcPr>
            <w:tcW w:w="2982" w:type="dxa"/>
            <w:tcBorders>
              <w:top w:val="nil"/>
              <w:left w:val="nil"/>
              <w:bottom w:val="single" w:sz="4" w:space="0" w:color="auto"/>
              <w:right w:val="single" w:sz="4" w:space="0" w:color="auto"/>
            </w:tcBorders>
            <w:shd w:val="clear" w:color="auto" w:fill="auto"/>
            <w:vAlign w:val="center"/>
            <w:hideMark/>
          </w:tcPr>
          <w:p w:rsidR="00D36910" w:rsidRPr="00BB113C" w:rsidRDefault="00D36910" w:rsidP="00E6589C">
            <w:pPr>
              <w:spacing w:after="0"/>
              <w:rPr>
                <w:rFonts w:ascii="Times New Roman" w:eastAsia="Times New Roman" w:hAnsi="Times New Roman" w:cs="Times New Roman"/>
                <w:color w:val="000000"/>
                <w:sz w:val="24"/>
                <w:szCs w:val="24"/>
              </w:rPr>
            </w:pPr>
            <w:r w:rsidRPr="00BB113C">
              <w:rPr>
                <w:rFonts w:ascii="Times New Roman" w:eastAsia="Times New Roman" w:hAnsi="Times New Roman" w:cs="Times New Roman"/>
                <w:color w:val="000000"/>
                <w:sz w:val="24"/>
                <w:szCs w:val="24"/>
              </w:rPr>
              <w:t>The organization clearly explains its instructions to its new employees &amp; continuously guide them.</w:t>
            </w:r>
          </w:p>
        </w:tc>
        <w:tc>
          <w:tcPr>
            <w:tcW w:w="1142" w:type="dxa"/>
            <w:tcBorders>
              <w:top w:val="nil"/>
              <w:left w:val="nil"/>
              <w:bottom w:val="single" w:sz="4" w:space="0" w:color="auto"/>
              <w:right w:val="single" w:sz="4" w:space="0" w:color="auto"/>
            </w:tcBorders>
            <w:shd w:val="clear" w:color="auto" w:fill="auto"/>
            <w:vAlign w:val="center"/>
            <w:hideMark/>
          </w:tcPr>
          <w:p w:rsidR="00D36910" w:rsidRPr="00BB113C" w:rsidRDefault="00D36910" w:rsidP="00E6589C">
            <w:pPr>
              <w:spacing w:after="0"/>
              <w:jc w:val="center"/>
              <w:rPr>
                <w:rFonts w:ascii="Times New Roman" w:eastAsia="Times New Roman" w:hAnsi="Times New Roman" w:cs="Times New Roman"/>
                <w:color w:val="000000"/>
                <w:sz w:val="24"/>
                <w:szCs w:val="24"/>
              </w:rPr>
            </w:pPr>
            <w:r w:rsidRPr="00BB113C">
              <w:rPr>
                <w:rFonts w:ascii="Times New Roman" w:eastAsia="Times New Roman" w:hAnsi="Times New Roman" w:cs="Times New Roman"/>
                <w:color w:val="000000"/>
                <w:sz w:val="24"/>
                <w:szCs w:val="24"/>
              </w:rPr>
              <w:t> </w:t>
            </w:r>
          </w:p>
        </w:tc>
        <w:tc>
          <w:tcPr>
            <w:tcW w:w="1027" w:type="dxa"/>
            <w:tcBorders>
              <w:top w:val="nil"/>
              <w:left w:val="nil"/>
              <w:bottom w:val="single" w:sz="4" w:space="0" w:color="auto"/>
              <w:right w:val="single" w:sz="4" w:space="0" w:color="auto"/>
            </w:tcBorders>
            <w:shd w:val="clear" w:color="auto" w:fill="auto"/>
            <w:vAlign w:val="center"/>
            <w:hideMark/>
          </w:tcPr>
          <w:p w:rsidR="00D36910" w:rsidRPr="00BB113C" w:rsidRDefault="00D36910" w:rsidP="00E6589C">
            <w:pPr>
              <w:spacing w:after="0"/>
              <w:jc w:val="center"/>
              <w:rPr>
                <w:rFonts w:ascii="Times New Roman" w:eastAsia="Times New Roman" w:hAnsi="Times New Roman" w:cs="Times New Roman"/>
                <w:color w:val="000000"/>
                <w:sz w:val="24"/>
                <w:szCs w:val="24"/>
              </w:rPr>
            </w:pPr>
            <w:r w:rsidRPr="00BB113C">
              <w:rPr>
                <w:rFonts w:ascii="Times New Roman" w:eastAsia="Times New Roman" w:hAnsi="Times New Roman" w:cs="Times New Roman"/>
                <w:color w:val="000000"/>
                <w:sz w:val="24"/>
                <w:szCs w:val="24"/>
              </w:rPr>
              <w:t> </w:t>
            </w:r>
          </w:p>
        </w:tc>
        <w:tc>
          <w:tcPr>
            <w:tcW w:w="1051" w:type="dxa"/>
            <w:tcBorders>
              <w:top w:val="nil"/>
              <w:left w:val="nil"/>
              <w:bottom w:val="single" w:sz="4" w:space="0" w:color="auto"/>
              <w:right w:val="single" w:sz="4" w:space="0" w:color="auto"/>
            </w:tcBorders>
            <w:shd w:val="clear" w:color="auto" w:fill="auto"/>
            <w:vAlign w:val="center"/>
            <w:hideMark/>
          </w:tcPr>
          <w:p w:rsidR="00D36910" w:rsidRPr="00BB113C" w:rsidRDefault="00D36910" w:rsidP="00E6589C">
            <w:pPr>
              <w:spacing w:after="0"/>
              <w:jc w:val="center"/>
              <w:rPr>
                <w:rFonts w:ascii="Times New Roman" w:eastAsia="Times New Roman" w:hAnsi="Times New Roman" w:cs="Times New Roman"/>
                <w:color w:val="000000"/>
                <w:sz w:val="24"/>
                <w:szCs w:val="24"/>
              </w:rPr>
            </w:pPr>
            <w:r w:rsidRPr="00BB113C">
              <w:rPr>
                <w:rFonts w:ascii="Times New Roman" w:eastAsia="Times New Roman" w:hAnsi="Times New Roman" w:cs="Times New Roman"/>
                <w:color w:val="000000"/>
                <w:sz w:val="24"/>
                <w:szCs w:val="24"/>
              </w:rPr>
              <w:t> </w:t>
            </w:r>
          </w:p>
        </w:tc>
        <w:tc>
          <w:tcPr>
            <w:tcW w:w="869" w:type="dxa"/>
            <w:tcBorders>
              <w:top w:val="nil"/>
              <w:left w:val="nil"/>
              <w:bottom w:val="single" w:sz="4" w:space="0" w:color="auto"/>
              <w:right w:val="single" w:sz="4" w:space="0" w:color="auto"/>
            </w:tcBorders>
            <w:shd w:val="clear" w:color="auto" w:fill="auto"/>
            <w:vAlign w:val="center"/>
            <w:hideMark/>
          </w:tcPr>
          <w:p w:rsidR="00D36910" w:rsidRPr="00BB113C" w:rsidRDefault="00D36910" w:rsidP="00E6589C">
            <w:pPr>
              <w:spacing w:after="0"/>
              <w:jc w:val="center"/>
              <w:rPr>
                <w:rFonts w:ascii="Times New Roman" w:eastAsia="Times New Roman" w:hAnsi="Times New Roman" w:cs="Times New Roman"/>
                <w:color w:val="000000"/>
                <w:sz w:val="24"/>
                <w:szCs w:val="24"/>
              </w:rPr>
            </w:pPr>
            <w:r w:rsidRPr="00BB113C">
              <w:rPr>
                <w:rFonts w:ascii="Times New Roman" w:eastAsia="Times New Roman" w:hAnsi="Times New Roman" w:cs="Times New Roman"/>
                <w:color w:val="000000"/>
                <w:sz w:val="24"/>
                <w:szCs w:val="24"/>
              </w:rPr>
              <w:t> </w:t>
            </w:r>
          </w:p>
        </w:tc>
        <w:tc>
          <w:tcPr>
            <w:tcW w:w="1151" w:type="dxa"/>
            <w:tcBorders>
              <w:top w:val="nil"/>
              <w:left w:val="nil"/>
              <w:bottom w:val="single" w:sz="4" w:space="0" w:color="auto"/>
              <w:right w:val="single" w:sz="4" w:space="0" w:color="auto"/>
            </w:tcBorders>
            <w:shd w:val="clear" w:color="auto" w:fill="auto"/>
            <w:vAlign w:val="center"/>
            <w:hideMark/>
          </w:tcPr>
          <w:p w:rsidR="00D36910" w:rsidRPr="00BB113C" w:rsidRDefault="00D36910" w:rsidP="00E6589C">
            <w:pPr>
              <w:spacing w:after="0"/>
              <w:jc w:val="center"/>
              <w:rPr>
                <w:rFonts w:ascii="Times New Roman" w:eastAsia="Times New Roman" w:hAnsi="Times New Roman" w:cs="Times New Roman"/>
                <w:color w:val="000000"/>
                <w:sz w:val="24"/>
                <w:szCs w:val="24"/>
              </w:rPr>
            </w:pPr>
            <w:r w:rsidRPr="00BB113C">
              <w:rPr>
                <w:rFonts w:ascii="Times New Roman" w:eastAsia="Times New Roman" w:hAnsi="Times New Roman" w:cs="Times New Roman"/>
                <w:color w:val="000000"/>
                <w:sz w:val="24"/>
                <w:szCs w:val="24"/>
              </w:rPr>
              <w:t> </w:t>
            </w:r>
          </w:p>
        </w:tc>
      </w:tr>
      <w:tr w:rsidR="00D36910" w:rsidRPr="00BB113C" w:rsidTr="00E6589C">
        <w:trPr>
          <w:trHeight w:val="1513"/>
          <w:jc w:val="center"/>
        </w:trPr>
        <w:tc>
          <w:tcPr>
            <w:tcW w:w="1681" w:type="dxa"/>
            <w:vMerge/>
            <w:tcBorders>
              <w:top w:val="nil"/>
              <w:left w:val="single" w:sz="4" w:space="0" w:color="auto"/>
              <w:bottom w:val="single" w:sz="4" w:space="0" w:color="000000"/>
              <w:right w:val="single" w:sz="4" w:space="0" w:color="auto"/>
            </w:tcBorders>
            <w:vAlign w:val="center"/>
            <w:hideMark/>
          </w:tcPr>
          <w:p w:rsidR="00D36910" w:rsidRPr="00BB113C" w:rsidRDefault="00D36910" w:rsidP="00E6589C">
            <w:pPr>
              <w:spacing w:after="0"/>
              <w:rPr>
                <w:rFonts w:ascii="Times New Roman" w:eastAsia="Times New Roman" w:hAnsi="Times New Roman" w:cs="Times New Roman"/>
                <w:color w:val="000000"/>
                <w:sz w:val="24"/>
                <w:szCs w:val="24"/>
              </w:rPr>
            </w:pPr>
          </w:p>
        </w:tc>
        <w:tc>
          <w:tcPr>
            <w:tcW w:w="540" w:type="dxa"/>
            <w:tcBorders>
              <w:top w:val="nil"/>
              <w:left w:val="nil"/>
              <w:bottom w:val="single" w:sz="4" w:space="0" w:color="auto"/>
              <w:right w:val="single" w:sz="4" w:space="0" w:color="auto"/>
            </w:tcBorders>
            <w:shd w:val="clear" w:color="auto" w:fill="auto"/>
            <w:noWrap/>
            <w:vAlign w:val="center"/>
            <w:hideMark/>
          </w:tcPr>
          <w:p w:rsidR="00D36910" w:rsidRPr="00BB113C" w:rsidRDefault="00D36910" w:rsidP="00E6589C">
            <w:pPr>
              <w:spacing w:after="0"/>
              <w:jc w:val="center"/>
              <w:rPr>
                <w:rFonts w:ascii="Times New Roman" w:eastAsia="Times New Roman" w:hAnsi="Times New Roman" w:cs="Times New Roman"/>
                <w:color w:val="000000"/>
                <w:sz w:val="24"/>
                <w:szCs w:val="24"/>
              </w:rPr>
            </w:pPr>
            <w:r w:rsidRPr="00BB113C">
              <w:rPr>
                <w:rFonts w:ascii="Times New Roman" w:eastAsia="Times New Roman" w:hAnsi="Times New Roman" w:cs="Times New Roman"/>
                <w:color w:val="000000"/>
                <w:sz w:val="24"/>
                <w:szCs w:val="24"/>
              </w:rPr>
              <w:t>10</w:t>
            </w:r>
          </w:p>
        </w:tc>
        <w:tc>
          <w:tcPr>
            <w:tcW w:w="2982" w:type="dxa"/>
            <w:tcBorders>
              <w:top w:val="nil"/>
              <w:left w:val="nil"/>
              <w:bottom w:val="single" w:sz="4" w:space="0" w:color="auto"/>
              <w:right w:val="single" w:sz="4" w:space="0" w:color="auto"/>
            </w:tcBorders>
            <w:shd w:val="clear" w:color="auto" w:fill="auto"/>
            <w:vAlign w:val="center"/>
            <w:hideMark/>
          </w:tcPr>
          <w:p w:rsidR="00D36910" w:rsidRPr="00BB113C" w:rsidRDefault="00D36910" w:rsidP="00E6589C">
            <w:pPr>
              <w:spacing w:after="0"/>
              <w:rPr>
                <w:rFonts w:ascii="Times New Roman" w:eastAsia="Times New Roman" w:hAnsi="Times New Roman" w:cs="Times New Roman"/>
                <w:color w:val="000000"/>
                <w:sz w:val="24"/>
                <w:szCs w:val="24"/>
              </w:rPr>
            </w:pPr>
            <w:r w:rsidRPr="00BB113C">
              <w:rPr>
                <w:rFonts w:ascii="Times New Roman" w:eastAsia="Times New Roman" w:hAnsi="Times New Roman" w:cs="Times New Roman"/>
                <w:color w:val="000000"/>
                <w:sz w:val="24"/>
                <w:szCs w:val="24"/>
              </w:rPr>
              <w:t>There are routine training programs which are useful for furnishing employees skill &amp; Ability.</w:t>
            </w:r>
          </w:p>
        </w:tc>
        <w:tc>
          <w:tcPr>
            <w:tcW w:w="1142" w:type="dxa"/>
            <w:tcBorders>
              <w:top w:val="nil"/>
              <w:left w:val="nil"/>
              <w:bottom w:val="single" w:sz="4" w:space="0" w:color="auto"/>
              <w:right w:val="single" w:sz="4" w:space="0" w:color="auto"/>
            </w:tcBorders>
            <w:shd w:val="clear" w:color="auto" w:fill="auto"/>
            <w:vAlign w:val="center"/>
            <w:hideMark/>
          </w:tcPr>
          <w:p w:rsidR="00D36910" w:rsidRPr="00BB113C" w:rsidRDefault="00D36910" w:rsidP="00E6589C">
            <w:pPr>
              <w:spacing w:after="0"/>
              <w:jc w:val="center"/>
              <w:rPr>
                <w:rFonts w:ascii="Times New Roman" w:eastAsia="Times New Roman" w:hAnsi="Times New Roman" w:cs="Times New Roman"/>
                <w:color w:val="000000"/>
                <w:sz w:val="24"/>
                <w:szCs w:val="24"/>
              </w:rPr>
            </w:pPr>
            <w:r w:rsidRPr="00BB113C">
              <w:rPr>
                <w:rFonts w:ascii="Times New Roman" w:eastAsia="Times New Roman" w:hAnsi="Times New Roman" w:cs="Times New Roman"/>
                <w:color w:val="000000"/>
                <w:sz w:val="24"/>
                <w:szCs w:val="24"/>
              </w:rPr>
              <w:t> </w:t>
            </w:r>
          </w:p>
        </w:tc>
        <w:tc>
          <w:tcPr>
            <w:tcW w:w="1027" w:type="dxa"/>
            <w:tcBorders>
              <w:top w:val="nil"/>
              <w:left w:val="nil"/>
              <w:bottom w:val="single" w:sz="4" w:space="0" w:color="auto"/>
              <w:right w:val="single" w:sz="4" w:space="0" w:color="auto"/>
            </w:tcBorders>
            <w:shd w:val="clear" w:color="auto" w:fill="auto"/>
            <w:vAlign w:val="center"/>
            <w:hideMark/>
          </w:tcPr>
          <w:p w:rsidR="00D36910" w:rsidRPr="00BB113C" w:rsidRDefault="00D36910" w:rsidP="00E6589C">
            <w:pPr>
              <w:spacing w:after="0"/>
              <w:jc w:val="center"/>
              <w:rPr>
                <w:rFonts w:ascii="Times New Roman" w:eastAsia="Times New Roman" w:hAnsi="Times New Roman" w:cs="Times New Roman"/>
                <w:color w:val="000000"/>
                <w:sz w:val="24"/>
                <w:szCs w:val="24"/>
              </w:rPr>
            </w:pPr>
            <w:r w:rsidRPr="00BB113C">
              <w:rPr>
                <w:rFonts w:ascii="Times New Roman" w:eastAsia="Times New Roman" w:hAnsi="Times New Roman" w:cs="Times New Roman"/>
                <w:color w:val="000000"/>
                <w:sz w:val="24"/>
                <w:szCs w:val="24"/>
              </w:rPr>
              <w:t> </w:t>
            </w:r>
          </w:p>
        </w:tc>
        <w:tc>
          <w:tcPr>
            <w:tcW w:w="1051" w:type="dxa"/>
            <w:tcBorders>
              <w:top w:val="nil"/>
              <w:left w:val="nil"/>
              <w:bottom w:val="single" w:sz="4" w:space="0" w:color="auto"/>
              <w:right w:val="single" w:sz="4" w:space="0" w:color="auto"/>
            </w:tcBorders>
            <w:shd w:val="clear" w:color="auto" w:fill="auto"/>
            <w:vAlign w:val="center"/>
            <w:hideMark/>
          </w:tcPr>
          <w:p w:rsidR="00D36910" w:rsidRPr="00BB113C" w:rsidRDefault="00D36910" w:rsidP="00E6589C">
            <w:pPr>
              <w:spacing w:after="0"/>
              <w:jc w:val="center"/>
              <w:rPr>
                <w:rFonts w:ascii="Times New Roman" w:eastAsia="Times New Roman" w:hAnsi="Times New Roman" w:cs="Times New Roman"/>
                <w:color w:val="000000"/>
                <w:sz w:val="24"/>
                <w:szCs w:val="24"/>
              </w:rPr>
            </w:pPr>
            <w:r w:rsidRPr="00BB113C">
              <w:rPr>
                <w:rFonts w:ascii="Times New Roman" w:eastAsia="Times New Roman" w:hAnsi="Times New Roman" w:cs="Times New Roman"/>
                <w:color w:val="000000"/>
                <w:sz w:val="24"/>
                <w:szCs w:val="24"/>
              </w:rPr>
              <w:t> </w:t>
            </w:r>
          </w:p>
        </w:tc>
        <w:tc>
          <w:tcPr>
            <w:tcW w:w="869" w:type="dxa"/>
            <w:tcBorders>
              <w:top w:val="nil"/>
              <w:left w:val="nil"/>
              <w:bottom w:val="single" w:sz="4" w:space="0" w:color="auto"/>
              <w:right w:val="single" w:sz="4" w:space="0" w:color="auto"/>
            </w:tcBorders>
            <w:shd w:val="clear" w:color="auto" w:fill="auto"/>
            <w:vAlign w:val="center"/>
            <w:hideMark/>
          </w:tcPr>
          <w:p w:rsidR="00D36910" w:rsidRPr="00BB113C" w:rsidRDefault="00D36910" w:rsidP="00E6589C">
            <w:pPr>
              <w:spacing w:after="0"/>
              <w:jc w:val="center"/>
              <w:rPr>
                <w:rFonts w:ascii="Times New Roman" w:eastAsia="Times New Roman" w:hAnsi="Times New Roman" w:cs="Times New Roman"/>
                <w:color w:val="000000"/>
                <w:sz w:val="24"/>
                <w:szCs w:val="24"/>
              </w:rPr>
            </w:pPr>
            <w:r w:rsidRPr="00BB113C">
              <w:rPr>
                <w:rFonts w:ascii="Times New Roman" w:eastAsia="Times New Roman" w:hAnsi="Times New Roman" w:cs="Times New Roman"/>
                <w:color w:val="000000"/>
                <w:sz w:val="24"/>
                <w:szCs w:val="24"/>
              </w:rPr>
              <w:t> </w:t>
            </w:r>
          </w:p>
        </w:tc>
        <w:tc>
          <w:tcPr>
            <w:tcW w:w="1151" w:type="dxa"/>
            <w:tcBorders>
              <w:top w:val="nil"/>
              <w:left w:val="nil"/>
              <w:bottom w:val="single" w:sz="4" w:space="0" w:color="auto"/>
              <w:right w:val="single" w:sz="4" w:space="0" w:color="auto"/>
            </w:tcBorders>
            <w:shd w:val="clear" w:color="auto" w:fill="auto"/>
            <w:vAlign w:val="center"/>
            <w:hideMark/>
          </w:tcPr>
          <w:p w:rsidR="00D36910" w:rsidRPr="00BB113C" w:rsidRDefault="00D36910" w:rsidP="00E6589C">
            <w:pPr>
              <w:spacing w:after="0"/>
              <w:jc w:val="center"/>
              <w:rPr>
                <w:rFonts w:ascii="Times New Roman" w:eastAsia="Times New Roman" w:hAnsi="Times New Roman" w:cs="Times New Roman"/>
                <w:color w:val="000000"/>
                <w:sz w:val="24"/>
                <w:szCs w:val="24"/>
              </w:rPr>
            </w:pPr>
            <w:r w:rsidRPr="00BB113C">
              <w:rPr>
                <w:rFonts w:ascii="Times New Roman" w:eastAsia="Times New Roman" w:hAnsi="Times New Roman" w:cs="Times New Roman"/>
                <w:color w:val="000000"/>
                <w:sz w:val="24"/>
                <w:szCs w:val="24"/>
              </w:rPr>
              <w:t> </w:t>
            </w:r>
          </w:p>
        </w:tc>
      </w:tr>
      <w:tr w:rsidR="00D36910" w:rsidRPr="00BB113C" w:rsidTr="00E6589C">
        <w:trPr>
          <w:trHeight w:val="1513"/>
          <w:jc w:val="center"/>
        </w:trPr>
        <w:tc>
          <w:tcPr>
            <w:tcW w:w="1681" w:type="dxa"/>
            <w:vMerge w:val="restart"/>
            <w:tcBorders>
              <w:top w:val="nil"/>
              <w:left w:val="single" w:sz="4" w:space="0" w:color="auto"/>
              <w:bottom w:val="single" w:sz="4" w:space="0" w:color="000000"/>
              <w:right w:val="single" w:sz="4" w:space="0" w:color="auto"/>
            </w:tcBorders>
            <w:shd w:val="clear" w:color="auto" w:fill="auto"/>
            <w:vAlign w:val="center"/>
            <w:hideMark/>
          </w:tcPr>
          <w:p w:rsidR="00D36910" w:rsidRPr="00BB113C" w:rsidRDefault="00D36910" w:rsidP="00E6589C">
            <w:pPr>
              <w:spacing w:after="0"/>
              <w:jc w:val="center"/>
              <w:rPr>
                <w:rFonts w:ascii="Times New Roman" w:eastAsia="Times New Roman" w:hAnsi="Times New Roman" w:cs="Times New Roman"/>
                <w:color w:val="000000"/>
                <w:sz w:val="24"/>
                <w:szCs w:val="24"/>
              </w:rPr>
            </w:pPr>
            <w:r w:rsidRPr="00BB113C">
              <w:rPr>
                <w:rFonts w:ascii="Times New Roman" w:eastAsia="Times New Roman" w:hAnsi="Times New Roman" w:cs="Times New Roman"/>
                <w:color w:val="000000"/>
                <w:sz w:val="24"/>
                <w:szCs w:val="24"/>
              </w:rPr>
              <w:t>Management Support</w:t>
            </w:r>
          </w:p>
        </w:tc>
        <w:tc>
          <w:tcPr>
            <w:tcW w:w="540" w:type="dxa"/>
            <w:tcBorders>
              <w:top w:val="nil"/>
              <w:left w:val="nil"/>
              <w:bottom w:val="single" w:sz="4" w:space="0" w:color="auto"/>
              <w:right w:val="single" w:sz="4" w:space="0" w:color="auto"/>
            </w:tcBorders>
            <w:shd w:val="clear" w:color="auto" w:fill="auto"/>
            <w:noWrap/>
            <w:vAlign w:val="center"/>
            <w:hideMark/>
          </w:tcPr>
          <w:p w:rsidR="00D36910" w:rsidRPr="00BB113C" w:rsidRDefault="00D36910" w:rsidP="00E6589C">
            <w:pPr>
              <w:spacing w:after="0"/>
              <w:jc w:val="center"/>
              <w:rPr>
                <w:rFonts w:ascii="Times New Roman" w:eastAsia="Times New Roman" w:hAnsi="Times New Roman" w:cs="Times New Roman"/>
                <w:color w:val="000000"/>
                <w:sz w:val="24"/>
                <w:szCs w:val="24"/>
              </w:rPr>
            </w:pPr>
            <w:r w:rsidRPr="00BB113C">
              <w:rPr>
                <w:rFonts w:ascii="Times New Roman" w:eastAsia="Times New Roman" w:hAnsi="Times New Roman" w:cs="Times New Roman"/>
                <w:color w:val="000000"/>
                <w:sz w:val="24"/>
                <w:szCs w:val="24"/>
              </w:rPr>
              <w:t>11</w:t>
            </w:r>
          </w:p>
        </w:tc>
        <w:tc>
          <w:tcPr>
            <w:tcW w:w="2982" w:type="dxa"/>
            <w:tcBorders>
              <w:top w:val="nil"/>
              <w:left w:val="nil"/>
              <w:bottom w:val="single" w:sz="4" w:space="0" w:color="auto"/>
              <w:right w:val="single" w:sz="4" w:space="0" w:color="auto"/>
            </w:tcBorders>
            <w:shd w:val="clear" w:color="auto" w:fill="auto"/>
            <w:vAlign w:val="center"/>
            <w:hideMark/>
          </w:tcPr>
          <w:p w:rsidR="00D36910" w:rsidRPr="00BB113C" w:rsidRDefault="00D36910" w:rsidP="00E6589C">
            <w:pPr>
              <w:spacing w:after="0"/>
              <w:rPr>
                <w:rFonts w:ascii="Times New Roman" w:eastAsia="Times New Roman" w:hAnsi="Times New Roman" w:cs="Times New Roman"/>
                <w:color w:val="000000"/>
                <w:sz w:val="24"/>
                <w:szCs w:val="24"/>
              </w:rPr>
            </w:pPr>
            <w:r w:rsidRPr="00BB113C">
              <w:rPr>
                <w:rFonts w:ascii="Times New Roman" w:eastAsia="Times New Roman" w:hAnsi="Times New Roman" w:cs="Times New Roman"/>
                <w:color w:val="000000"/>
                <w:sz w:val="24"/>
                <w:szCs w:val="24"/>
              </w:rPr>
              <w:t>Supervisor provide adequate feedback &amp; also sufficient support from the seniors.</w:t>
            </w:r>
          </w:p>
        </w:tc>
        <w:tc>
          <w:tcPr>
            <w:tcW w:w="1142" w:type="dxa"/>
            <w:tcBorders>
              <w:top w:val="nil"/>
              <w:left w:val="nil"/>
              <w:bottom w:val="single" w:sz="4" w:space="0" w:color="auto"/>
              <w:right w:val="single" w:sz="4" w:space="0" w:color="auto"/>
            </w:tcBorders>
            <w:shd w:val="clear" w:color="auto" w:fill="auto"/>
            <w:vAlign w:val="center"/>
            <w:hideMark/>
          </w:tcPr>
          <w:p w:rsidR="00D36910" w:rsidRPr="00BB113C" w:rsidRDefault="00D36910" w:rsidP="00E6589C">
            <w:pPr>
              <w:spacing w:after="0"/>
              <w:jc w:val="center"/>
              <w:rPr>
                <w:rFonts w:ascii="Times New Roman" w:eastAsia="Times New Roman" w:hAnsi="Times New Roman" w:cs="Times New Roman"/>
                <w:color w:val="000000"/>
                <w:sz w:val="24"/>
                <w:szCs w:val="24"/>
              </w:rPr>
            </w:pPr>
            <w:r w:rsidRPr="00BB113C">
              <w:rPr>
                <w:rFonts w:ascii="Times New Roman" w:eastAsia="Times New Roman" w:hAnsi="Times New Roman" w:cs="Times New Roman"/>
                <w:color w:val="000000"/>
                <w:sz w:val="24"/>
                <w:szCs w:val="24"/>
              </w:rPr>
              <w:t> </w:t>
            </w:r>
          </w:p>
        </w:tc>
        <w:tc>
          <w:tcPr>
            <w:tcW w:w="1027" w:type="dxa"/>
            <w:tcBorders>
              <w:top w:val="nil"/>
              <w:left w:val="nil"/>
              <w:bottom w:val="single" w:sz="4" w:space="0" w:color="auto"/>
              <w:right w:val="single" w:sz="4" w:space="0" w:color="auto"/>
            </w:tcBorders>
            <w:shd w:val="clear" w:color="auto" w:fill="auto"/>
            <w:vAlign w:val="center"/>
            <w:hideMark/>
          </w:tcPr>
          <w:p w:rsidR="00D36910" w:rsidRPr="00BB113C" w:rsidRDefault="00D36910" w:rsidP="00E6589C">
            <w:pPr>
              <w:spacing w:after="0"/>
              <w:jc w:val="center"/>
              <w:rPr>
                <w:rFonts w:ascii="Times New Roman" w:eastAsia="Times New Roman" w:hAnsi="Times New Roman" w:cs="Times New Roman"/>
                <w:color w:val="000000"/>
                <w:sz w:val="24"/>
                <w:szCs w:val="24"/>
              </w:rPr>
            </w:pPr>
            <w:r w:rsidRPr="00BB113C">
              <w:rPr>
                <w:rFonts w:ascii="Times New Roman" w:eastAsia="Times New Roman" w:hAnsi="Times New Roman" w:cs="Times New Roman"/>
                <w:color w:val="000000"/>
                <w:sz w:val="24"/>
                <w:szCs w:val="24"/>
              </w:rPr>
              <w:t> </w:t>
            </w:r>
          </w:p>
        </w:tc>
        <w:tc>
          <w:tcPr>
            <w:tcW w:w="1051" w:type="dxa"/>
            <w:tcBorders>
              <w:top w:val="nil"/>
              <w:left w:val="nil"/>
              <w:bottom w:val="single" w:sz="4" w:space="0" w:color="auto"/>
              <w:right w:val="single" w:sz="4" w:space="0" w:color="auto"/>
            </w:tcBorders>
            <w:shd w:val="clear" w:color="auto" w:fill="auto"/>
            <w:vAlign w:val="center"/>
            <w:hideMark/>
          </w:tcPr>
          <w:p w:rsidR="00D36910" w:rsidRPr="00BB113C" w:rsidRDefault="00D36910" w:rsidP="00E6589C">
            <w:pPr>
              <w:spacing w:after="0"/>
              <w:jc w:val="center"/>
              <w:rPr>
                <w:rFonts w:ascii="Times New Roman" w:eastAsia="Times New Roman" w:hAnsi="Times New Roman" w:cs="Times New Roman"/>
                <w:color w:val="000000"/>
                <w:sz w:val="24"/>
                <w:szCs w:val="24"/>
              </w:rPr>
            </w:pPr>
            <w:r w:rsidRPr="00BB113C">
              <w:rPr>
                <w:rFonts w:ascii="Times New Roman" w:eastAsia="Times New Roman" w:hAnsi="Times New Roman" w:cs="Times New Roman"/>
                <w:color w:val="000000"/>
                <w:sz w:val="24"/>
                <w:szCs w:val="24"/>
              </w:rPr>
              <w:t> </w:t>
            </w:r>
          </w:p>
        </w:tc>
        <w:tc>
          <w:tcPr>
            <w:tcW w:w="869" w:type="dxa"/>
            <w:tcBorders>
              <w:top w:val="nil"/>
              <w:left w:val="nil"/>
              <w:bottom w:val="single" w:sz="4" w:space="0" w:color="auto"/>
              <w:right w:val="single" w:sz="4" w:space="0" w:color="auto"/>
            </w:tcBorders>
            <w:shd w:val="clear" w:color="auto" w:fill="auto"/>
            <w:vAlign w:val="center"/>
            <w:hideMark/>
          </w:tcPr>
          <w:p w:rsidR="00D36910" w:rsidRPr="00BB113C" w:rsidRDefault="00D36910" w:rsidP="00E6589C">
            <w:pPr>
              <w:spacing w:after="0"/>
              <w:jc w:val="center"/>
              <w:rPr>
                <w:rFonts w:ascii="Times New Roman" w:eastAsia="Times New Roman" w:hAnsi="Times New Roman" w:cs="Times New Roman"/>
                <w:color w:val="000000"/>
                <w:sz w:val="24"/>
                <w:szCs w:val="24"/>
              </w:rPr>
            </w:pPr>
            <w:r w:rsidRPr="00BB113C">
              <w:rPr>
                <w:rFonts w:ascii="Times New Roman" w:eastAsia="Times New Roman" w:hAnsi="Times New Roman" w:cs="Times New Roman"/>
                <w:color w:val="000000"/>
                <w:sz w:val="24"/>
                <w:szCs w:val="24"/>
              </w:rPr>
              <w:t> </w:t>
            </w:r>
          </w:p>
        </w:tc>
        <w:tc>
          <w:tcPr>
            <w:tcW w:w="1151" w:type="dxa"/>
            <w:tcBorders>
              <w:top w:val="nil"/>
              <w:left w:val="nil"/>
              <w:bottom w:val="single" w:sz="4" w:space="0" w:color="auto"/>
              <w:right w:val="single" w:sz="4" w:space="0" w:color="auto"/>
            </w:tcBorders>
            <w:shd w:val="clear" w:color="auto" w:fill="auto"/>
            <w:vAlign w:val="center"/>
            <w:hideMark/>
          </w:tcPr>
          <w:p w:rsidR="00D36910" w:rsidRPr="00BB113C" w:rsidRDefault="00D36910" w:rsidP="00E6589C">
            <w:pPr>
              <w:spacing w:after="0"/>
              <w:jc w:val="center"/>
              <w:rPr>
                <w:rFonts w:ascii="Times New Roman" w:eastAsia="Times New Roman" w:hAnsi="Times New Roman" w:cs="Times New Roman"/>
                <w:color w:val="000000"/>
                <w:sz w:val="24"/>
                <w:szCs w:val="24"/>
              </w:rPr>
            </w:pPr>
            <w:r w:rsidRPr="00BB113C">
              <w:rPr>
                <w:rFonts w:ascii="Times New Roman" w:eastAsia="Times New Roman" w:hAnsi="Times New Roman" w:cs="Times New Roman"/>
                <w:color w:val="000000"/>
                <w:sz w:val="24"/>
                <w:szCs w:val="24"/>
              </w:rPr>
              <w:t> </w:t>
            </w:r>
          </w:p>
        </w:tc>
      </w:tr>
      <w:tr w:rsidR="00D36910" w:rsidRPr="00BB113C" w:rsidTr="00E6589C">
        <w:trPr>
          <w:trHeight w:val="1253"/>
          <w:jc w:val="center"/>
        </w:trPr>
        <w:tc>
          <w:tcPr>
            <w:tcW w:w="1681" w:type="dxa"/>
            <w:vMerge/>
            <w:tcBorders>
              <w:top w:val="nil"/>
              <w:left w:val="single" w:sz="4" w:space="0" w:color="auto"/>
              <w:bottom w:val="single" w:sz="4" w:space="0" w:color="000000"/>
              <w:right w:val="single" w:sz="4" w:space="0" w:color="auto"/>
            </w:tcBorders>
            <w:vAlign w:val="center"/>
            <w:hideMark/>
          </w:tcPr>
          <w:p w:rsidR="00D36910" w:rsidRPr="00BB113C" w:rsidRDefault="00D36910" w:rsidP="00E6589C">
            <w:pPr>
              <w:spacing w:after="0"/>
              <w:rPr>
                <w:rFonts w:ascii="Times New Roman" w:eastAsia="Times New Roman" w:hAnsi="Times New Roman" w:cs="Times New Roman"/>
                <w:color w:val="000000"/>
                <w:sz w:val="24"/>
                <w:szCs w:val="24"/>
              </w:rPr>
            </w:pPr>
          </w:p>
        </w:tc>
        <w:tc>
          <w:tcPr>
            <w:tcW w:w="540" w:type="dxa"/>
            <w:tcBorders>
              <w:top w:val="nil"/>
              <w:left w:val="nil"/>
              <w:bottom w:val="single" w:sz="4" w:space="0" w:color="auto"/>
              <w:right w:val="single" w:sz="4" w:space="0" w:color="auto"/>
            </w:tcBorders>
            <w:shd w:val="clear" w:color="auto" w:fill="auto"/>
            <w:noWrap/>
            <w:vAlign w:val="center"/>
            <w:hideMark/>
          </w:tcPr>
          <w:p w:rsidR="00D36910" w:rsidRPr="00BB113C" w:rsidRDefault="00D36910" w:rsidP="00E6589C">
            <w:pPr>
              <w:spacing w:after="0"/>
              <w:jc w:val="center"/>
              <w:rPr>
                <w:rFonts w:ascii="Times New Roman" w:eastAsia="Times New Roman" w:hAnsi="Times New Roman" w:cs="Times New Roman"/>
                <w:color w:val="000000"/>
                <w:sz w:val="24"/>
                <w:szCs w:val="24"/>
              </w:rPr>
            </w:pPr>
            <w:r w:rsidRPr="00BB113C">
              <w:rPr>
                <w:rFonts w:ascii="Times New Roman" w:eastAsia="Times New Roman" w:hAnsi="Times New Roman" w:cs="Times New Roman"/>
                <w:color w:val="000000"/>
                <w:sz w:val="24"/>
                <w:szCs w:val="24"/>
              </w:rPr>
              <w:t>12</w:t>
            </w:r>
          </w:p>
        </w:tc>
        <w:tc>
          <w:tcPr>
            <w:tcW w:w="2982" w:type="dxa"/>
            <w:tcBorders>
              <w:top w:val="nil"/>
              <w:left w:val="nil"/>
              <w:bottom w:val="single" w:sz="4" w:space="0" w:color="auto"/>
              <w:right w:val="single" w:sz="4" w:space="0" w:color="auto"/>
            </w:tcBorders>
            <w:shd w:val="clear" w:color="auto" w:fill="auto"/>
            <w:vAlign w:val="center"/>
            <w:hideMark/>
          </w:tcPr>
          <w:p w:rsidR="00D36910" w:rsidRPr="00BB113C" w:rsidRDefault="00D36910" w:rsidP="00E6589C">
            <w:pPr>
              <w:spacing w:after="0"/>
              <w:rPr>
                <w:rFonts w:ascii="Times New Roman" w:eastAsia="Times New Roman" w:hAnsi="Times New Roman" w:cs="Times New Roman"/>
                <w:color w:val="000000"/>
                <w:sz w:val="24"/>
                <w:szCs w:val="24"/>
              </w:rPr>
            </w:pPr>
            <w:r w:rsidRPr="00BB113C">
              <w:rPr>
                <w:rFonts w:ascii="Times New Roman" w:eastAsia="Times New Roman" w:hAnsi="Times New Roman" w:cs="Times New Roman"/>
                <w:color w:val="000000"/>
                <w:sz w:val="24"/>
                <w:szCs w:val="24"/>
              </w:rPr>
              <w:t>The management has adequate help during peak workload.</w:t>
            </w:r>
          </w:p>
        </w:tc>
        <w:tc>
          <w:tcPr>
            <w:tcW w:w="1142" w:type="dxa"/>
            <w:tcBorders>
              <w:top w:val="nil"/>
              <w:left w:val="nil"/>
              <w:bottom w:val="single" w:sz="4" w:space="0" w:color="auto"/>
              <w:right w:val="single" w:sz="4" w:space="0" w:color="auto"/>
            </w:tcBorders>
            <w:shd w:val="clear" w:color="auto" w:fill="auto"/>
            <w:vAlign w:val="center"/>
            <w:hideMark/>
          </w:tcPr>
          <w:p w:rsidR="00D36910" w:rsidRPr="00BB113C" w:rsidRDefault="00D36910" w:rsidP="00E6589C">
            <w:pPr>
              <w:spacing w:after="0"/>
              <w:jc w:val="center"/>
              <w:rPr>
                <w:rFonts w:ascii="Times New Roman" w:eastAsia="Times New Roman" w:hAnsi="Times New Roman" w:cs="Times New Roman"/>
                <w:color w:val="000000"/>
                <w:sz w:val="24"/>
                <w:szCs w:val="24"/>
              </w:rPr>
            </w:pPr>
            <w:r w:rsidRPr="00BB113C">
              <w:rPr>
                <w:rFonts w:ascii="Times New Roman" w:eastAsia="Times New Roman" w:hAnsi="Times New Roman" w:cs="Times New Roman"/>
                <w:color w:val="000000"/>
                <w:sz w:val="24"/>
                <w:szCs w:val="24"/>
              </w:rPr>
              <w:t> </w:t>
            </w:r>
          </w:p>
        </w:tc>
        <w:tc>
          <w:tcPr>
            <w:tcW w:w="1027" w:type="dxa"/>
            <w:tcBorders>
              <w:top w:val="nil"/>
              <w:left w:val="nil"/>
              <w:bottom w:val="single" w:sz="4" w:space="0" w:color="auto"/>
              <w:right w:val="single" w:sz="4" w:space="0" w:color="auto"/>
            </w:tcBorders>
            <w:shd w:val="clear" w:color="auto" w:fill="auto"/>
            <w:vAlign w:val="center"/>
            <w:hideMark/>
          </w:tcPr>
          <w:p w:rsidR="00D36910" w:rsidRPr="00BB113C" w:rsidRDefault="00D36910" w:rsidP="00E6589C">
            <w:pPr>
              <w:spacing w:after="0"/>
              <w:jc w:val="center"/>
              <w:rPr>
                <w:rFonts w:ascii="Times New Roman" w:eastAsia="Times New Roman" w:hAnsi="Times New Roman" w:cs="Times New Roman"/>
                <w:color w:val="000000"/>
                <w:sz w:val="24"/>
                <w:szCs w:val="24"/>
              </w:rPr>
            </w:pPr>
            <w:r w:rsidRPr="00BB113C">
              <w:rPr>
                <w:rFonts w:ascii="Times New Roman" w:eastAsia="Times New Roman" w:hAnsi="Times New Roman" w:cs="Times New Roman"/>
                <w:color w:val="000000"/>
                <w:sz w:val="24"/>
                <w:szCs w:val="24"/>
              </w:rPr>
              <w:t> </w:t>
            </w:r>
          </w:p>
        </w:tc>
        <w:tc>
          <w:tcPr>
            <w:tcW w:w="1051" w:type="dxa"/>
            <w:tcBorders>
              <w:top w:val="nil"/>
              <w:left w:val="nil"/>
              <w:bottom w:val="single" w:sz="4" w:space="0" w:color="auto"/>
              <w:right w:val="single" w:sz="4" w:space="0" w:color="auto"/>
            </w:tcBorders>
            <w:shd w:val="clear" w:color="auto" w:fill="auto"/>
            <w:vAlign w:val="center"/>
            <w:hideMark/>
          </w:tcPr>
          <w:p w:rsidR="00D36910" w:rsidRPr="00BB113C" w:rsidRDefault="00D36910" w:rsidP="00E6589C">
            <w:pPr>
              <w:spacing w:after="0"/>
              <w:jc w:val="center"/>
              <w:rPr>
                <w:rFonts w:ascii="Times New Roman" w:eastAsia="Times New Roman" w:hAnsi="Times New Roman" w:cs="Times New Roman"/>
                <w:color w:val="000000"/>
                <w:sz w:val="24"/>
                <w:szCs w:val="24"/>
              </w:rPr>
            </w:pPr>
            <w:r w:rsidRPr="00BB113C">
              <w:rPr>
                <w:rFonts w:ascii="Times New Roman" w:eastAsia="Times New Roman" w:hAnsi="Times New Roman" w:cs="Times New Roman"/>
                <w:color w:val="000000"/>
                <w:sz w:val="24"/>
                <w:szCs w:val="24"/>
              </w:rPr>
              <w:t> </w:t>
            </w:r>
          </w:p>
        </w:tc>
        <w:tc>
          <w:tcPr>
            <w:tcW w:w="869" w:type="dxa"/>
            <w:tcBorders>
              <w:top w:val="nil"/>
              <w:left w:val="nil"/>
              <w:bottom w:val="single" w:sz="4" w:space="0" w:color="auto"/>
              <w:right w:val="single" w:sz="4" w:space="0" w:color="auto"/>
            </w:tcBorders>
            <w:shd w:val="clear" w:color="auto" w:fill="auto"/>
            <w:vAlign w:val="center"/>
            <w:hideMark/>
          </w:tcPr>
          <w:p w:rsidR="00D36910" w:rsidRPr="00BB113C" w:rsidRDefault="00D36910" w:rsidP="00E6589C">
            <w:pPr>
              <w:spacing w:after="0"/>
              <w:jc w:val="center"/>
              <w:rPr>
                <w:rFonts w:ascii="Times New Roman" w:eastAsia="Times New Roman" w:hAnsi="Times New Roman" w:cs="Times New Roman"/>
                <w:color w:val="000000"/>
                <w:sz w:val="24"/>
                <w:szCs w:val="24"/>
              </w:rPr>
            </w:pPr>
            <w:r w:rsidRPr="00BB113C">
              <w:rPr>
                <w:rFonts w:ascii="Times New Roman" w:eastAsia="Times New Roman" w:hAnsi="Times New Roman" w:cs="Times New Roman"/>
                <w:color w:val="000000"/>
                <w:sz w:val="24"/>
                <w:szCs w:val="24"/>
              </w:rPr>
              <w:t> </w:t>
            </w:r>
          </w:p>
        </w:tc>
        <w:tc>
          <w:tcPr>
            <w:tcW w:w="1151" w:type="dxa"/>
            <w:tcBorders>
              <w:top w:val="nil"/>
              <w:left w:val="nil"/>
              <w:bottom w:val="single" w:sz="4" w:space="0" w:color="auto"/>
              <w:right w:val="single" w:sz="4" w:space="0" w:color="auto"/>
            </w:tcBorders>
            <w:shd w:val="clear" w:color="auto" w:fill="auto"/>
            <w:vAlign w:val="center"/>
            <w:hideMark/>
          </w:tcPr>
          <w:p w:rsidR="00D36910" w:rsidRPr="00BB113C" w:rsidRDefault="00D36910" w:rsidP="00E6589C">
            <w:pPr>
              <w:spacing w:after="0"/>
              <w:jc w:val="center"/>
              <w:rPr>
                <w:rFonts w:ascii="Times New Roman" w:eastAsia="Times New Roman" w:hAnsi="Times New Roman" w:cs="Times New Roman"/>
                <w:color w:val="000000"/>
                <w:sz w:val="24"/>
                <w:szCs w:val="24"/>
              </w:rPr>
            </w:pPr>
            <w:r w:rsidRPr="00BB113C">
              <w:rPr>
                <w:rFonts w:ascii="Times New Roman" w:eastAsia="Times New Roman" w:hAnsi="Times New Roman" w:cs="Times New Roman"/>
                <w:color w:val="000000"/>
                <w:sz w:val="24"/>
                <w:szCs w:val="24"/>
              </w:rPr>
              <w:t> </w:t>
            </w:r>
          </w:p>
        </w:tc>
      </w:tr>
      <w:tr w:rsidR="00D36910" w:rsidRPr="00BB113C" w:rsidTr="00E6589C">
        <w:trPr>
          <w:trHeight w:val="1603"/>
          <w:jc w:val="center"/>
        </w:trPr>
        <w:tc>
          <w:tcPr>
            <w:tcW w:w="1681" w:type="dxa"/>
            <w:vMerge w:val="restart"/>
            <w:tcBorders>
              <w:top w:val="nil"/>
              <w:left w:val="single" w:sz="4" w:space="0" w:color="auto"/>
              <w:bottom w:val="single" w:sz="4" w:space="0" w:color="000000"/>
              <w:right w:val="single" w:sz="4" w:space="0" w:color="auto"/>
            </w:tcBorders>
            <w:shd w:val="clear" w:color="auto" w:fill="auto"/>
            <w:vAlign w:val="center"/>
            <w:hideMark/>
          </w:tcPr>
          <w:p w:rsidR="00D36910" w:rsidRPr="00BB113C" w:rsidRDefault="00D36910" w:rsidP="00E6589C">
            <w:pPr>
              <w:spacing w:after="0"/>
              <w:jc w:val="center"/>
              <w:rPr>
                <w:rFonts w:ascii="Times New Roman" w:eastAsia="Times New Roman" w:hAnsi="Times New Roman" w:cs="Times New Roman"/>
                <w:color w:val="000000"/>
                <w:sz w:val="24"/>
                <w:szCs w:val="24"/>
              </w:rPr>
            </w:pPr>
            <w:r w:rsidRPr="00BB113C">
              <w:rPr>
                <w:rFonts w:ascii="Times New Roman" w:eastAsia="Times New Roman" w:hAnsi="Times New Roman" w:cs="Times New Roman"/>
                <w:color w:val="000000"/>
                <w:sz w:val="24"/>
                <w:szCs w:val="24"/>
              </w:rPr>
              <w:t>Updated Technology</w:t>
            </w:r>
          </w:p>
        </w:tc>
        <w:tc>
          <w:tcPr>
            <w:tcW w:w="540" w:type="dxa"/>
            <w:tcBorders>
              <w:top w:val="nil"/>
              <w:left w:val="nil"/>
              <w:bottom w:val="single" w:sz="4" w:space="0" w:color="auto"/>
              <w:right w:val="single" w:sz="4" w:space="0" w:color="auto"/>
            </w:tcBorders>
            <w:shd w:val="clear" w:color="auto" w:fill="auto"/>
            <w:noWrap/>
            <w:vAlign w:val="center"/>
            <w:hideMark/>
          </w:tcPr>
          <w:p w:rsidR="00D36910" w:rsidRPr="00BB113C" w:rsidRDefault="00D36910" w:rsidP="00E6589C">
            <w:pPr>
              <w:spacing w:after="0"/>
              <w:jc w:val="center"/>
              <w:rPr>
                <w:rFonts w:ascii="Times New Roman" w:eastAsia="Times New Roman" w:hAnsi="Times New Roman" w:cs="Times New Roman"/>
                <w:color w:val="000000"/>
                <w:sz w:val="24"/>
                <w:szCs w:val="24"/>
              </w:rPr>
            </w:pPr>
            <w:r w:rsidRPr="00BB113C">
              <w:rPr>
                <w:rFonts w:ascii="Times New Roman" w:eastAsia="Times New Roman" w:hAnsi="Times New Roman" w:cs="Times New Roman"/>
                <w:color w:val="000000"/>
                <w:sz w:val="24"/>
                <w:szCs w:val="24"/>
              </w:rPr>
              <w:t>13</w:t>
            </w:r>
          </w:p>
        </w:tc>
        <w:tc>
          <w:tcPr>
            <w:tcW w:w="2982" w:type="dxa"/>
            <w:tcBorders>
              <w:top w:val="nil"/>
              <w:left w:val="nil"/>
              <w:bottom w:val="single" w:sz="4" w:space="0" w:color="auto"/>
              <w:right w:val="single" w:sz="4" w:space="0" w:color="auto"/>
            </w:tcBorders>
            <w:shd w:val="clear" w:color="auto" w:fill="auto"/>
            <w:vAlign w:val="center"/>
            <w:hideMark/>
          </w:tcPr>
          <w:p w:rsidR="00D36910" w:rsidRPr="00BB113C" w:rsidRDefault="00D36910" w:rsidP="00E6589C">
            <w:pPr>
              <w:spacing w:after="0"/>
              <w:rPr>
                <w:rFonts w:ascii="Times New Roman" w:eastAsia="Times New Roman" w:hAnsi="Times New Roman" w:cs="Times New Roman"/>
                <w:color w:val="000000"/>
                <w:sz w:val="24"/>
                <w:szCs w:val="24"/>
              </w:rPr>
            </w:pPr>
            <w:r w:rsidRPr="00BB113C">
              <w:rPr>
                <w:rFonts w:ascii="Times New Roman" w:eastAsia="Times New Roman" w:hAnsi="Times New Roman" w:cs="Times New Roman"/>
                <w:color w:val="000000"/>
                <w:sz w:val="24"/>
                <w:szCs w:val="24"/>
              </w:rPr>
              <w:t>The organization is up to date with new technologie</w:t>
            </w:r>
            <w:r>
              <w:rPr>
                <w:rFonts w:ascii="Times New Roman" w:eastAsia="Times New Roman" w:hAnsi="Times New Roman" w:cs="Times New Roman"/>
                <w:color w:val="000000"/>
                <w:sz w:val="24"/>
                <w:szCs w:val="24"/>
              </w:rPr>
              <w:t>s such as different HR Software</w:t>
            </w:r>
            <w:r w:rsidRPr="00BB113C">
              <w:rPr>
                <w:rFonts w:ascii="Times New Roman" w:eastAsia="Times New Roman" w:hAnsi="Times New Roman" w:cs="Times New Roman"/>
                <w:color w:val="000000"/>
                <w:sz w:val="24"/>
                <w:szCs w:val="24"/>
              </w:rPr>
              <w:t>.</w:t>
            </w:r>
          </w:p>
        </w:tc>
        <w:tc>
          <w:tcPr>
            <w:tcW w:w="1142" w:type="dxa"/>
            <w:tcBorders>
              <w:top w:val="nil"/>
              <w:left w:val="nil"/>
              <w:bottom w:val="single" w:sz="4" w:space="0" w:color="auto"/>
              <w:right w:val="single" w:sz="4" w:space="0" w:color="auto"/>
            </w:tcBorders>
            <w:shd w:val="clear" w:color="auto" w:fill="auto"/>
            <w:vAlign w:val="center"/>
            <w:hideMark/>
          </w:tcPr>
          <w:p w:rsidR="00D36910" w:rsidRPr="00BB113C" w:rsidRDefault="00D36910" w:rsidP="00E6589C">
            <w:pPr>
              <w:spacing w:after="0"/>
              <w:jc w:val="center"/>
              <w:rPr>
                <w:rFonts w:ascii="Times New Roman" w:eastAsia="Times New Roman" w:hAnsi="Times New Roman" w:cs="Times New Roman"/>
                <w:color w:val="000000"/>
                <w:sz w:val="24"/>
                <w:szCs w:val="24"/>
              </w:rPr>
            </w:pPr>
            <w:r w:rsidRPr="00BB113C">
              <w:rPr>
                <w:rFonts w:ascii="Times New Roman" w:eastAsia="Times New Roman" w:hAnsi="Times New Roman" w:cs="Times New Roman"/>
                <w:color w:val="000000"/>
                <w:sz w:val="24"/>
                <w:szCs w:val="24"/>
              </w:rPr>
              <w:t> </w:t>
            </w:r>
          </w:p>
        </w:tc>
        <w:tc>
          <w:tcPr>
            <w:tcW w:w="1027" w:type="dxa"/>
            <w:tcBorders>
              <w:top w:val="nil"/>
              <w:left w:val="nil"/>
              <w:bottom w:val="single" w:sz="4" w:space="0" w:color="auto"/>
              <w:right w:val="single" w:sz="4" w:space="0" w:color="auto"/>
            </w:tcBorders>
            <w:shd w:val="clear" w:color="auto" w:fill="auto"/>
            <w:vAlign w:val="center"/>
            <w:hideMark/>
          </w:tcPr>
          <w:p w:rsidR="00D36910" w:rsidRPr="00BB113C" w:rsidRDefault="00D36910" w:rsidP="00E6589C">
            <w:pPr>
              <w:spacing w:after="0"/>
              <w:jc w:val="center"/>
              <w:rPr>
                <w:rFonts w:ascii="Times New Roman" w:eastAsia="Times New Roman" w:hAnsi="Times New Roman" w:cs="Times New Roman"/>
                <w:color w:val="000000"/>
                <w:sz w:val="24"/>
                <w:szCs w:val="24"/>
              </w:rPr>
            </w:pPr>
            <w:r w:rsidRPr="00BB113C">
              <w:rPr>
                <w:rFonts w:ascii="Times New Roman" w:eastAsia="Times New Roman" w:hAnsi="Times New Roman" w:cs="Times New Roman"/>
                <w:color w:val="000000"/>
                <w:sz w:val="24"/>
                <w:szCs w:val="24"/>
              </w:rPr>
              <w:t> </w:t>
            </w:r>
          </w:p>
        </w:tc>
        <w:tc>
          <w:tcPr>
            <w:tcW w:w="1051" w:type="dxa"/>
            <w:tcBorders>
              <w:top w:val="nil"/>
              <w:left w:val="nil"/>
              <w:bottom w:val="single" w:sz="4" w:space="0" w:color="auto"/>
              <w:right w:val="single" w:sz="4" w:space="0" w:color="auto"/>
            </w:tcBorders>
            <w:shd w:val="clear" w:color="auto" w:fill="auto"/>
            <w:vAlign w:val="center"/>
            <w:hideMark/>
          </w:tcPr>
          <w:p w:rsidR="00D36910" w:rsidRPr="00BB113C" w:rsidRDefault="00D36910" w:rsidP="00E6589C">
            <w:pPr>
              <w:spacing w:after="0"/>
              <w:jc w:val="center"/>
              <w:rPr>
                <w:rFonts w:ascii="Times New Roman" w:eastAsia="Times New Roman" w:hAnsi="Times New Roman" w:cs="Times New Roman"/>
                <w:color w:val="000000"/>
                <w:sz w:val="24"/>
                <w:szCs w:val="24"/>
              </w:rPr>
            </w:pPr>
            <w:r w:rsidRPr="00BB113C">
              <w:rPr>
                <w:rFonts w:ascii="Times New Roman" w:eastAsia="Times New Roman" w:hAnsi="Times New Roman" w:cs="Times New Roman"/>
                <w:color w:val="000000"/>
                <w:sz w:val="24"/>
                <w:szCs w:val="24"/>
              </w:rPr>
              <w:t> </w:t>
            </w:r>
          </w:p>
        </w:tc>
        <w:tc>
          <w:tcPr>
            <w:tcW w:w="869" w:type="dxa"/>
            <w:tcBorders>
              <w:top w:val="nil"/>
              <w:left w:val="nil"/>
              <w:bottom w:val="single" w:sz="4" w:space="0" w:color="auto"/>
              <w:right w:val="single" w:sz="4" w:space="0" w:color="auto"/>
            </w:tcBorders>
            <w:shd w:val="clear" w:color="auto" w:fill="auto"/>
            <w:vAlign w:val="center"/>
            <w:hideMark/>
          </w:tcPr>
          <w:p w:rsidR="00D36910" w:rsidRPr="00BB113C" w:rsidRDefault="00D36910" w:rsidP="00E6589C">
            <w:pPr>
              <w:spacing w:after="0"/>
              <w:jc w:val="center"/>
              <w:rPr>
                <w:rFonts w:ascii="Times New Roman" w:eastAsia="Times New Roman" w:hAnsi="Times New Roman" w:cs="Times New Roman"/>
                <w:color w:val="000000"/>
                <w:sz w:val="24"/>
                <w:szCs w:val="24"/>
              </w:rPr>
            </w:pPr>
            <w:r w:rsidRPr="00BB113C">
              <w:rPr>
                <w:rFonts w:ascii="Times New Roman" w:eastAsia="Times New Roman" w:hAnsi="Times New Roman" w:cs="Times New Roman"/>
                <w:color w:val="000000"/>
                <w:sz w:val="24"/>
                <w:szCs w:val="24"/>
              </w:rPr>
              <w:t> </w:t>
            </w:r>
          </w:p>
        </w:tc>
        <w:tc>
          <w:tcPr>
            <w:tcW w:w="1151" w:type="dxa"/>
            <w:tcBorders>
              <w:top w:val="nil"/>
              <w:left w:val="nil"/>
              <w:bottom w:val="single" w:sz="4" w:space="0" w:color="auto"/>
              <w:right w:val="single" w:sz="4" w:space="0" w:color="auto"/>
            </w:tcBorders>
            <w:shd w:val="clear" w:color="auto" w:fill="auto"/>
            <w:vAlign w:val="center"/>
            <w:hideMark/>
          </w:tcPr>
          <w:p w:rsidR="00D36910" w:rsidRPr="00BB113C" w:rsidRDefault="00D36910" w:rsidP="00E6589C">
            <w:pPr>
              <w:spacing w:after="0"/>
              <w:jc w:val="center"/>
              <w:rPr>
                <w:rFonts w:ascii="Times New Roman" w:eastAsia="Times New Roman" w:hAnsi="Times New Roman" w:cs="Times New Roman"/>
                <w:color w:val="000000"/>
                <w:sz w:val="24"/>
                <w:szCs w:val="24"/>
              </w:rPr>
            </w:pPr>
            <w:r w:rsidRPr="00BB113C">
              <w:rPr>
                <w:rFonts w:ascii="Times New Roman" w:eastAsia="Times New Roman" w:hAnsi="Times New Roman" w:cs="Times New Roman"/>
                <w:color w:val="000000"/>
                <w:sz w:val="24"/>
                <w:szCs w:val="24"/>
              </w:rPr>
              <w:t> </w:t>
            </w:r>
          </w:p>
        </w:tc>
      </w:tr>
      <w:tr w:rsidR="00D36910" w:rsidRPr="00BB113C" w:rsidTr="00E6589C">
        <w:trPr>
          <w:trHeight w:val="805"/>
          <w:jc w:val="center"/>
        </w:trPr>
        <w:tc>
          <w:tcPr>
            <w:tcW w:w="1681" w:type="dxa"/>
            <w:vMerge/>
            <w:tcBorders>
              <w:top w:val="nil"/>
              <w:left w:val="single" w:sz="4" w:space="0" w:color="auto"/>
              <w:bottom w:val="single" w:sz="4" w:space="0" w:color="000000"/>
              <w:right w:val="single" w:sz="4" w:space="0" w:color="auto"/>
            </w:tcBorders>
            <w:vAlign w:val="center"/>
            <w:hideMark/>
          </w:tcPr>
          <w:p w:rsidR="00D36910" w:rsidRPr="00BB113C" w:rsidRDefault="00D36910" w:rsidP="00E6589C">
            <w:pPr>
              <w:spacing w:after="0"/>
              <w:rPr>
                <w:rFonts w:ascii="Times New Roman" w:eastAsia="Times New Roman" w:hAnsi="Times New Roman" w:cs="Times New Roman"/>
                <w:color w:val="000000"/>
                <w:sz w:val="24"/>
                <w:szCs w:val="24"/>
              </w:rPr>
            </w:pPr>
          </w:p>
        </w:tc>
        <w:tc>
          <w:tcPr>
            <w:tcW w:w="540" w:type="dxa"/>
            <w:tcBorders>
              <w:top w:val="nil"/>
              <w:left w:val="nil"/>
              <w:bottom w:val="single" w:sz="4" w:space="0" w:color="auto"/>
              <w:right w:val="single" w:sz="4" w:space="0" w:color="auto"/>
            </w:tcBorders>
            <w:shd w:val="clear" w:color="auto" w:fill="auto"/>
            <w:noWrap/>
            <w:vAlign w:val="center"/>
            <w:hideMark/>
          </w:tcPr>
          <w:p w:rsidR="00D36910" w:rsidRPr="00BB113C" w:rsidRDefault="00D36910" w:rsidP="00E6589C">
            <w:pPr>
              <w:spacing w:after="0"/>
              <w:jc w:val="center"/>
              <w:rPr>
                <w:rFonts w:ascii="Times New Roman" w:eastAsia="Times New Roman" w:hAnsi="Times New Roman" w:cs="Times New Roman"/>
                <w:color w:val="000000"/>
                <w:sz w:val="24"/>
                <w:szCs w:val="24"/>
              </w:rPr>
            </w:pPr>
            <w:r w:rsidRPr="00BB113C">
              <w:rPr>
                <w:rFonts w:ascii="Times New Roman" w:eastAsia="Times New Roman" w:hAnsi="Times New Roman" w:cs="Times New Roman"/>
                <w:color w:val="000000"/>
                <w:sz w:val="24"/>
                <w:szCs w:val="24"/>
              </w:rPr>
              <w:t>14</w:t>
            </w:r>
          </w:p>
        </w:tc>
        <w:tc>
          <w:tcPr>
            <w:tcW w:w="2982" w:type="dxa"/>
            <w:tcBorders>
              <w:top w:val="nil"/>
              <w:left w:val="nil"/>
              <w:bottom w:val="single" w:sz="4" w:space="0" w:color="auto"/>
              <w:right w:val="single" w:sz="4" w:space="0" w:color="auto"/>
            </w:tcBorders>
            <w:shd w:val="clear" w:color="auto" w:fill="auto"/>
            <w:vAlign w:val="center"/>
            <w:hideMark/>
          </w:tcPr>
          <w:p w:rsidR="00D36910" w:rsidRPr="00BB113C" w:rsidRDefault="00D36910" w:rsidP="00E6589C">
            <w:pP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Updated software</w:t>
            </w:r>
            <w:r w:rsidRPr="00BB113C">
              <w:rPr>
                <w:rFonts w:ascii="Times New Roman" w:eastAsia="Times New Roman" w:hAnsi="Times New Roman" w:cs="Times New Roman"/>
                <w:color w:val="000000"/>
                <w:sz w:val="24"/>
                <w:szCs w:val="24"/>
              </w:rPr>
              <w:t xml:space="preserve"> are easy to operate.</w:t>
            </w:r>
          </w:p>
        </w:tc>
        <w:tc>
          <w:tcPr>
            <w:tcW w:w="1142" w:type="dxa"/>
            <w:tcBorders>
              <w:top w:val="nil"/>
              <w:left w:val="nil"/>
              <w:bottom w:val="single" w:sz="4" w:space="0" w:color="auto"/>
              <w:right w:val="single" w:sz="4" w:space="0" w:color="auto"/>
            </w:tcBorders>
            <w:shd w:val="clear" w:color="auto" w:fill="auto"/>
            <w:vAlign w:val="center"/>
            <w:hideMark/>
          </w:tcPr>
          <w:p w:rsidR="00D36910" w:rsidRPr="00BB113C" w:rsidRDefault="00D36910" w:rsidP="00E6589C">
            <w:pPr>
              <w:spacing w:after="0"/>
              <w:jc w:val="center"/>
              <w:rPr>
                <w:rFonts w:ascii="Times New Roman" w:eastAsia="Times New Roman" w:hAnsi="Times New Roman" w:cs="Times New Roman"/>
                <w:color w:val="000000"/>
                <w:sz w:val="24"/>
                <w:szCs w:val="24"/>
              </w:rPr>
            </w:pPr>
            <w:r w:rsidRPr="00BB113C">
              <w:rPr>
                <w:rFonts w:ascii="Times New Roman" w:eastAsia="Times New Roman" w:hAnsi="Times New Roman" w:cs="Times New Roman"/>
                <w:color w:val="000000"/>
                <w:sz w:val="24"/>
                <w:szCs w:val="24"/>
              </w:rPr>
              <w:t> </w:t>
            </w:r>
          </w:p>
        </w:tc>
        <w:tc>
          <w:tcPr>
            <w:tcW w:w="1027" w:type="dxa"/>
            <w:tcBorders>
              <w:top w:val="nil"/>
              <w:left w:val="nil"/>
              <w:bottom w:val="single" w:sz="4" w:space="0" w:color="auto"/>
              <w:right w:val="single" w:sz="4" w:space="0" w:color="auto"/>
            </w:tcBorders>
            <w:shd w:val="clear" w:color="auto" w:fill="auto"/>
            <w:vAlign w:val="center"/>
            <w:hideMark/>
          </w:tcPr>
          <w:p w:rsidR="00D36910" w:rsidRPr="00BB113C" w:rsidRDefault="00D36910" w:rsidP="00E6589C">
            <w:pPr>
              <w:spacing w:after="0"/>
              <w:jc w:val="center"/>
              <w:rPr>
                <w:rFonts w:ascii="Times New Roman" w:eastAsia="Times New Roman" w:hAnsi="Times New Roman" w:cs="Times New Roman"/>
                <w:color w:val="000000"/>
                <w:sz w:val="24"/>
                <w:szCs w:val="24"/>
              </w:rPr>
            </w:pPr>
            <w:r w:rsidRPr="00BB113C">
              <w:rPr>
                <w:rFonts w:ascii="Times New Roman" w:eastAsia="Times New Roman" w:hAnsi="Times New Roman" w:cs="Times New Roman"/>
                <w:color w:val="000000"/>
                <w:sz w:val="24"/>
                <w:szCs w:val="24"/>
              </w:rPr>
              <w:t> </w:t>
            </w:r>
          </w:p>
        </w:tc>
        <w:tc>
          <w:tcPr>
            <w:tcW w:w="1051" w:type="dxa"/>
            <w:tcBorders>
              <w:top w:val="nil"/>
              <w:left w:val="nil"/>
              <w:bottom w:val="single" w:sz="4" w:space="0" w:color="auto"/>
              <w:right w:val="single" w:sz="4" w:space="0" w:color="auto"/>
            </w:tcBorders>
            <w:shd w:val="clear" w:color="auto" w:fill="auto"/>
            <w:vAlign w:val="center"/>
            <w:hideMark/>
          </w:tcPr>
          <w:p w:rsidR="00D36910" w:rsidRPr="00BB113C" w:rsidRDefault="00D36910" w:rsidP="00E6589C">
            <w:pPr>
              <w:spacing w:after="0"/>
              <w:jc w:val="center"/>
              <w:rPr>
                <w:rFonts w:ascii="Times New Roman" w:eastAsia="Times New Roman" w:hAnsi="Times New Roman" w:cs="Times New Roman"/>
                <w:color w:val="000000"/>
                <w:sz w:val="24"/>
                <w:szCs w:val="24"/>
              </w:rPr>
            </w:pPr>
            <w:r w:rsidRPr="00BB113C">
              <w:rPr>
                <w:rFonts w:ascii="Times New Roman" w:eastAsia="Times New Roman" w:hAnsi="Times New Roman" w:cs="Times New Roman"/>
                <w:color w:val="000000"/>
                <w:sz w:val="24"/>
                <w:szCs w:val="24"/>
              </w:rPr>
              <w:t> </w:t>
            </w:r>
          </w:p>
        </w:tc>
        <w:tc>
          <w:tcPr>
            <w:tcW w:w="869" w:type="dxa"/>
            <w:tcBorders>
              <w:top w:val="nil"/>
              <w:left w:val="nil"/>
              <w:bottom w:val="single" w:sz="4" w:space="0" w:color="auto"/>
              <w:right w:val="single" w:sz="4" w:space="0" w:color="auto"/>
            </w:tcBorders>
            <w:shd w:val="clear" w:color="auto" w:fill="auto"/>
            <w:vAlign w:val="center"/>
            <w:hideMark/>
          </w:tcPr>
          <w:p w:rsidR="00D36910" w:rsidRPr="00BB113C" w:rsidRDefault="00D36910" w:rsidP="00E6589C">
            <w:pPr>
              <w:spacing w:after="0"/>
              <w:jc w:val="center"/>
              <w:rPr>
                <w:rFonts w:ascii="Times New Roman" w:eastAsia="Times New Roman" w:hAnsi="Times New Roman" w:cs="Times New Roman"/>
                <w:color w:val="000000"/>
                <w:sz w:val="24"/>
                <w:szCs w:val="24"/>
              </w:rPr>
            </w:pPr>
            <w:r w:rsidRPr="00BB113C">
              <w:rPr>
                <w:rFonts w:ascii="Times New Roman" w:eastAsia="Times New Roman" w:hAnsi="Times New Roman" w:cs="Times New Roman"/>
                <w:color w:val="000000"/>
                <w:sz w:val="24"/>
                <w:szCs w:val="24"/>
              </w:rPr>
              <w:t> </w:t>
            </w:r>
          </w:p>
        </w:tc>
        <w:tc>
          <w:tcPr>
            <w:tcW w:w="1151" w:type="dxa"/>
            <w:tcBorders>
              <w:top w:val="nil"/>
              <w:left w:val="nil"/>
              <w:bottom w:val="single" w:sz="4" w:space="0" w:color="auto"/>
              <w:right w:val="single" w:sz="4" w:space="0" w:color="auto"/>
            </w:tcBorders>
            <w:shd w:val="clear" w:color="auto" w:fill="auto"/>
            <w:vAlign w:val="center"/>
            <w:hideMark/>
          </w:tcPr>
          <w:p w:rsidR="00D36910" w:rsidRPr="00BB113C" w:rsidRDefault="00D36910" w:rsidP="00E6589C">
            <w:pPr>
              <w:spacing w:after="0"/>
              <w:jc w:val="center"/>
              <w:rPr>
                <w:rFonts w:ascii="Times New Roman" w:eastAsia="Times New Roman" w:hAnsi="Times New Roman" w:cs="Times New Roman"/>
                <w:color w:val="000000"/>
                <w:sz w:val="24"/>
                <w:szCs w:val="24"/>
              </w:rPr>
            </w:pPr>
            <w:r w:rsidRPr="00BB113C">
              <w:rPr>
                <w:rFonts w:ascii="Times New Roman" w:eastAsia="Times New Roman" w:hAnsi="Times New Roman" w:cs="Times New Roman"/>
                <w:color w:val="000000"/>
                <w:sz w:val="24"/>
                <w:szCs w:val="24"/>
              </w:rPr>
              <w:t> </w:t>
            </w:r>
          </w:p>
        </w:tc>
      </w:tr>
      <w:tr w:rsidR="00D36910" w:rsidRPr="00BB113C" w:rsidTr="00E6589C">
        <w:trPr>
          <w:trHeight w:val="1155"/>
          <w:jc w:val="center"/>
        </w:trPr>
        <w:tc>
          <w:tcPr>
            <w:tcW w:w="1681" w:type="dxa"/>
            <w:vMerge w:val="restart"/>
            <w:tcBorders>
              <w:top w:val="nil"/>
              <w:left w:val="single" w:sz="4" w:space="0" w:color="auto"/>
              <w:bottom w:val="single" w:sz="4" w:space="0" w:color="auto"/>
              <w:right w:val="single" w:sz="4" w:space="0" w:color="auto"/>
            </w:tcBorders>
            <w:shd w:val="clear" w:color="auto" w:fill="auto"/>
            <w:vAlign w:val="center"/>
            <w:hideMark/>
          </w:tcPr>
          <w:p w:rsidR="00D36910" w:rsidRPr="00BB113C" w:rsidRDefault="00D36910" w:rsidP="00E6589C">
            <w:pPr>
              <w:spacing w:after="0"/>
              <w:jc w:val="center"/>
              <w:rPr>
                <w:rFonts w:ascii="Times New Roman" w:eastAsia="Times New Roman" w:hAnsi="Times New Roman" w:cs="Times New Roman"/>
                <w:color w:val="000000"/>
                <w:sz w:val="24"/>
                <w:szCs w:val="24"/>
              </w:rPr>
            </w:pPr>
            <w:r w:rsidRPr="00BB113C">
              <w:rPr>
                <w:rFonts w:ascii="Times New Roman" w:eastAsia="Times New Roman" w:hAnsi="Times New Roman" w:cs="Times New Roman"/>
                <w:color w:val="000000"/>
                <w:sz w:val="24"/>
                <w:szCs w:val="24"/>
              </w:rPr>
              <w:lastRenderedPageBreak/>
              <w:t>Performance Appraisal</w:t>
            </w:r>
          </w:p>
        </w:tc>
        <w:tc>
          <w:tcPr>
            <w:tcW w:w="540" w:type="dxa"/>
            <w:tcBorders>
              <w:top w:val="nil"/>
              <w:left w:val="nil"/>
              <w:bottom w:val="single" w:sz="4" w:space="0" w:color="auto"/>
              <w:right w:val="single" w:sz="4" w:space="0" w:color="auto"/>
            </w:tcBorders>
            <w:shd w:val="clear" w:color="auto" w:fill="auto"/>
            <w:noWrap/>
            <w:vAlign w:val="center"/>
            <w:hideMark/>
          </w:tcPr>
          <w:p w:rsidR="00D36910" w:rsidRPr="00BB113C" w:rsidRDefault="00D36910" w:rsidP="00E6589C">
            <w:pPr>
              <w:spacing w:after="0"/>
              <w:jc w:val="center"/>
              <w:rPr>
                <w:rFonts w:ascii="Times New Roman" w:eastAsia="Times New Roman" w:hAnsi="Times New Roman" w:cs="Times New Roman"/>
                <w:color w:val="000000"/>
                <w:sz w:val="24"/>
                <w:szCs w:val="24"/>
              </w:rPr>
            </w:pPr>
            <w:r w:rsidRPr="00BB113C">
              <w:rPr>
                <w:rFonts w:ascii="Times New Roman" w:eastAsia="Times New Roman" w:hAnsi="Times New Roman" w:cs="Times New Roman"/>
                <w:color w:val="000000"/>
                <w:sz w:val="24"/>
                <w:szCs w:val="24"/>
              </w:rPr>
              <w:t>15</w:t>
            </w:r>
          </w:p>
        </w:tc>
        <w:tc>
          <w:tcPr>
            <w:tcW w:w="2982" w:type="dxa"/>
            <w:tcBorders>
              <w:top w:val="nil"/>
              <w:left w:val="nil"/>
              <w:bottom w:val="single" w:sz="4" w:space="0" w:color="auto"/>
              <w:right w:val="single" w:sz="4" w:space="0" w:color="auto"/>
            </w:tcBorders>
            <w:shd w:val="clear" w:color="auto" w:fill="auto"/>
            <w:vAlign w:val="center"/>
            <w:hideMark/>
          </w:tcPr>
          <w:p w:rsidR="00D36910" w:rsidRPr="00BB113C" w:rsidRDefault="00D36910" w:rsidP="00E6589C">
            <w:pPr>
              <w:spacing w:after="0"/>
              <w:rPr>
                <w:rFonts w:ascii="Times New Roman" w:eastAsia="Times New Roman" w:hAnsi="Times New Roman" w:cs="Times New Roman"/>
                <w:color w:val="000000"/>
                <w:sz w:val="24"/>
                <w:szCs w:val="24"/>
              </w:rPr>
            </w:pPr>
            <w:r w:rsidRPr="00BB113C">
              <w:rPr>
                <w:rFonts w:ascii="Times New Roman" w:eastAsia="Times New Roman" w:hAnsi="Times New Roman" w:cs="Times New Roman"/>
                <w:color w:val="000000"/>
                <w:sz w:val="24"/>
                <w:szCs w:val="24"/>
              </w:rPr>
              <w:t>There is fair evaluation system on individual performance.</w:t>
            </w:r>
          </w:p>
        </w:tc>
        <w:tc>
          <w:tcPr>
            <w:tcW w:w="1142" w:type="dxa"/>
            <w:tcBorders>
              <w:top w:val="nil"/>
              <w:left w:val="nil"/>
              <w:bottom w:val="single" w:sz="4" w:space="0" w:color="auto"/>
              <w:right w:val="single" w:sz="4" w:space="0" w:color="auto"/>
            </w:tcBorders>
            <w:shd w:val="clear" w:color="auto" w:fill="auto"/>
            <w:vAlign w:val="center"/>
            <w:hideMark/>
          </w:tcPr>
          <w:p w:rsidR="00D36910" w:rsidRPr="00BB113C" w:rsidRDefault="00D36910" w:rsidP="00E6589C">
            <w:pPr>
              <w:spacing w:after="0"/>
              <w:jc w:val="center"/>
              <w:rPr>
                <w:rFonts w:ascii="Times New Roman" w:eastAsia="Times New Roman" w:hAnsi="Times New Roman" w:cs="Times New Roman"/>
                <w:color w:val="000000"/>
                <w:sz w:val="24"/>
                <w:szCs w:val="24"/>
              </w:rPr>
            </w:pPr>
            <w:r w:rsidRPr="00BB113C">
              <w:rPr>
                <w:rFonts w:ascii="Times New Roman" w:eastAsia="Times New Roman" w:hAnsi="Times New Roman" w:cs="Times New Roman"/>
                <w:color w:val="000000"/>
                <w:sz w:val="24"/>
                <w:szCs w:val="24"/>
              </w:rPr>
              <w:t> </w:t>
            </w:r>
          </w:p>
        </w:tc>
        <w:tc>
          <w:tcPr>
            <w:tcW w:w="1027" w:type="dxa"/>
            <w:tcBorders>
              <w:top w:val="nil"/>
              <w:left w:val="nil"/>
              <w:bottom w:val="single" w:sz="4" w:space="0" w:color="auto"/>
              <w:right w:val="single" w:sz="4" w:space="0" w:color="auto"/>
            </w:tcBorders>
            <w:shd w:val="clear" w:color="auto" w:fill="auto"/>
            <w:vAlign w:val="center"/>
            <w:hideMark/>
          </w:tcPr>
          <w:p w:rsidR="00D36910" w:rsidRPr="00BB113C" w:rsidRDefault="00D36910" w:rsidP="00E6589C">
            <w:pPr>
              <w:spacing w:after="0"/>
              <w:jc w:val="center"/>
              <w:rPr>
                <w:rFonts w:ascii="Times New Roman" w:eastAsia="Times New Roman" w:hAnsi="Times New Roman" w:cs="Times New Roman"/>
                <w:color w:val="000000"/>
                <w:sz w:val="24"/>
                <w:szCs w:val="24"/>
              </w:rPr>
            </w:pPr>
            <w:r w:rsidRPr="00BB113C">
              <w:rPr>
                <w:rFonts w:ascii="Times New Roman" w:eastAsia="Times New Roman" w:hAnsi="Times New Roman" w:cs="Times New Roman"/>
                <w:color w:val="000000"/>
                <w:sz w:val="24"/>
                <w:szCs w:val="24"/>
              </w:rPr>
              <w:t> </w:t>
            </w:r>
          </w:p>
        </w:tc>
        <w:tc>
          <w:tcPr>
            <w:tcW w:w="1051" w:type="dxa"/>
            <w:tcBorders>
              <w:top w:val="nil"/>
              <w:left w:val="nil"/>
              <w:bottom w:val="single" w:sz="4" w:space="0" w:color="auto"/>
              <w:right w:val="single" w:sz="4" w:space="0" w:color="auto"/>
            </w:tcBorders>
            <w:shd w:val="clear" w:color="auto" w:fill="auto"/>
            <w:vAlign w:val="center"/>
            <w:hideMark/>
          </w:tcPr>
          <w:p w:rsidR="00D36910" w:rsidRPr="00BB113C" w:rsidRDefault="00D36910" w:rsidP="00E6589C">
            <w:pPr>
              <w:spacing w:after="0"/>
              <w:jc w:val="center"/>
              <w:rPr>
                <w:rFonts w:ascii="Times New Roman" w:eastAsia="Times New Roman" w:hAnsi="Times New Roman" w:cs="Times New Roman"/>
                <w:color w:val="000000"/>
                <w:sz w:val="24"/>
                <w:szCs w:val="24"/>
              </w:rPr>
            </w:pPr>
            <w:r w:rsidRPr="00BB113C">
              <w:rPr>
                <w:rFonts w:ascii="Times New Roman" w:eastAsia="Times New Roman" w:hAnsi="Times New Roman" w:cs="Times New Roman"/>
                <w:color w:val="000000"/>
                <w:sz w:val="24"/>
                <w:szCs w:val="24"/>
              </w:rPr>
              <w:t> </w:t>
            </w:r>
          </w:p>
        </w:tc>
        <w:tc>
          <w:tcPr>
            <w:tcW w:w="869" w:type="dxa"/>
            <w:tcBorders>
              <w:top w:val="nil"/>
              <w:left w:val="nil"/>
              <w:bottom w:val="single" w:sz="4" w:space="0" w:color="auto"/>
              <w:right w:val="single" w:sz="4" w:space="0" w:color="auto"/>
            </w:tcBorders>
            <w:shd w:val="clear" w:color="auto" w:fill="auto"/>
            <w:vAlign w:val="center"/>
            <w:hideMark/>
          </w:tcPr>
          <w:p w:rsidR="00D36910" w:rsidRPr="00BB113C" w:rsidRDefault="00D36910" w:rsidP="00E6589C">
            <w:pPr>
              <w:spacing w:after="0"/>
              <w:jc w:val="center"/>
              <w:rPr>
                <w:rFonts w:ascii="Times New Roman" w:eastAsia="Times New Roman" w:hAnsi="Times New Roman" w:cs="Times New Roman"/>
                <w:color w:val="000000"/>
                <w:sz w:val="24"/>
                <w:szCs w:val="24"/>
              </w:rPr>
            </w:pPr>
            <w:r w:rsidRPr="00BB113C">
              <w:rPr>
                <w:rFonts w:ascii="Times New Roman" w:eastAsia="Times New Roman" w:hAnsi="Times New Roman" w:cs="Times New Roman"/>
                <w:color w:val="000000"/>
                <w:sz w:val="24"/>
                <w:szCs w:val="24"/>
              </w:rPr>
              <w:t> </w:t>
            </w:r>
          </w:p>
        </w:tc>
        <w:tc>
          <w:tcPr>
            <w:tcW w:w="1151" w:type="dxa"/>
            <w:tcBorders>
              <w:top w:val="nil"/>
              <w:left w:val="nil"/>
              <w:bottom w:val="single" w:sz="4" w:space="0" w:color="auto"/>
              <w:right w:val="single" w:sz="4" w:space="0" w:color="auto"/>
            </w:tcBorders>
            <w:shd w:val="clear" w:color="auto" w:fill="auto"/>
            <w:vAlign w:val="center"/>
            <w:hideMark/>
          </w:tcPr>
          <w:p w:rsidR="00D36910" w:rsidRPr="00BB113C" w:rsidRDefault="00D36910" w:rsidP="00E6589C">
            <w:pPr>
              <w:spacing w:after="0"/>
              <w:jc w:val="center"/>
              <w:rPr>
                <w:rFonts w:ascii="Times New Roman" w:eastAsia="Times New Roman" w:hAnsi="Times New Roman" w:cs="Times New Roman"/>
                <w:color w:val="000000"/>
                <w:sz w:val="24"/>
                <w:szCs w:val="24"/>
              </w:rPr>
            </w:pPr>
            <w:r w:rsidRPr="00BB113C">
              <w:rPr>
                <w:rFonts w:ascii="Times New Roman" w:eastAsia="Times New Roman" w:hAnsi="Times New Roman" w:cs="Times New Roman"/>
                <w:color w:val="000000"/>
                <w:sz w:val="24"/>
                <w:szCs w:val="24"/>
              </w:rPr>
              <w:t> </w:t>
            </w:r>
          </w:p>
        </w:tc>
      </w:tr>
      <w:tr w:rsidR="00D36910" w:rsidRPr="00BB113C" w:rsidTr="00E6589C">
        <w:trPr>
          <w:trHeight w:val="1340"/>
          <w:jc w:val="center"/>
        </w:trPr>
        <w:tc>
          <w:tcPr>
            <w:tcW w:w="1681" w:type="dxa"/>
            <w:vMerge/>
            <w:tcBorders>
              <w:top w:val="single" w:sz="4" w:space="0" w:color="auto"/>
              <w:left w:val="single" w:sz="4" w:space="0" w:color="auto"/>
              <w:bottom w:val="single" w:sz="4" w:space="0" w:color="000000"/>
              <w:right w:val="single" w:sz="4" w:space="0" w:color="auto"/>
            </w:tcBorders>
            <w:vAlign w:val="center"/>
            <w:hideMark/>
          </w:tcPr>
          <w:p w:rsidR="00D36910" w:rsidRPr="00BB113C" w:rsidRDefault="00D36910" w:rsidP="00E6589C">
            <w:pPr>
              <w:spacing w:after="0"/>
              <w:rPr>
                <w:rFonts w:ascii="Times New Roman" w:eastAsia="Times New Roman" w:hAnsi="Times New Roman" w:cs="Times New Roman"/>
                <w:color w:val="000000"/>
                <w:sz w:val="24"/>
                <w:szCs w:val="24"/>
              </w:rPr>
            </w:pPr>
          </w:p>
        </w:tc>
        <w:tc>
          <w:tcPr>
            <w:tcW w:w="540" w:type="dxa"/>
            <w:tcBorders>
              <w:top w:val="single" w:sz="4" w:space="0" w:color="auto"/>
              <w:left w:val="nil"/>
              <w:bottom w:val="single" w:sz="4" w:space="0" w:color="auto"/>
              <w:right w:val="single" w:sz="4" w:space="0" w:color="auto"/>
            </w:tcBorders>
            <w:shd w:val="clear" w:color="auto" w:fill="auto"/>
            <w:noWrap/>
            <w:vAlign w:val="center"/>
            <w:hideMark/>
          </w:tcPr>
          <w:p w:rsidR="00D36910" w:rsidRPr="00BB113C" w:rsidRDefault="00D36910" w:rsidP="00E6589C">
            <w:pPr>
              <w:spacing w:after="0"/>
              <w:jc w:val="center"/>
              <w:rPr>
                <w:rFonts w:ascii="Times New Roman" w:eastAsia="Times New Roman" w:hAnsi="Times New Roman" w:cs="Times New Roman"/>
                <w:color w:val="000000"/>
                <w:sz w:val="24"/>
                <w:szCs w:val="24"/>
              </w:rPr>
            </w:pPr>
            <w:r w:rsidRPr="00BB113C">
              <w:rPr>
                <w:rFonts w:ascii="Times New Roman" w:eastAsia="Times New Roman" w:hAnsi="Times New Roman" w:cs="Times New Roman"/>
                <w:color w:val="000000"/>
                <w:sz w:val="24"/>
                <w:szCs w:val="24"/>
              </w:rPr>
              <w:t>16</w:t>
            </w:r>
          </w:p>
        </w:tc>
        <w:tc>
          <w:tcPr>
            <w:tcW w:w="2982" w:type="dxa"/>
            <w:tcBorders>
              <w:top w:val="single" w:sz="4" w:space="0" w:color="auto"/>
              <w:left w:val="nil"/>
              <w:bottom w:val="single" w:sz="4" w:space="0" w:color="auto"/>
              <w:right w:val="single" w:sz="4" w:space="0" w:color="auto"/>
            </w:tcBorders>
            <w:shd w:val="clear" w:color="auto" w:fill="auto"/>
            <w:vAlign w:val="center"/>
            <w:hideMark/>
          </w:tcPr>
          <w:p w:rsidR="00D36910" w:rsidRPr="00BB113C" w:rsidRDefault="00D36910" w:rsidP="00E6589C">
            <w:pPr>
              <w:spacing w:after="0"/>
              <w:rPr>
                <w:rFonts w:ascii="Times New Roman" w:eastAsia="Times New Roman" w:hAnsi="Times New Roman" w:cs="Times New Roman"/>
                <w:color w:val="000000"/>
                <w:sz w:val="24"/>
                <w:szCs w:val="24"/>
              </w:rPr>
            </w:pPr>
            <w:r w:rsidRPr="00BB113C">
              <w:rPr>
                <w:rFonts w:ascii="Times New Roman" w:eastAsia="Times New Roman" w:hAnsi="Times New Roman" w:cs="Times New Roman"/>
                <w:color w:val="000000"/>
                <w:sz w:val="24"/>
                <w:szCs w:val="24"/>
              </w:rPr>
              <w:t>HR department ensures 360 degree performance management feedback system.</w:t>
            </w:r>
          </w:p>
        </w:tc>
        <w:tc>
          <w:tcPr>
            <w:tcW w:w="1142" w:type="dxa"/>
            <w:tcBorders>
              <w:top w:val="single" w:sz="4" w:space="0" w:color="auto"/>
              <w:left w:val="nil"/>
              <w:bottom w:val="single" w:sz="4" w:space="0" w:color="auto"/>
              <w:right w:val="single" w:sz="4" w:space="0" w:color="auto"/>
            </w:tcBorders>
            <w:shd w:val="clear" w:color="auto" w:fill="auto"/>
            <w:vAlign w:val="center"/>
            <w:hideMark/>
          </w:tcPr>
          <w:p w:rsidR="00D36910" w:rsidRPr="00BB113C" w:rsidRDefault="00D36910" w:rsidP="00E6589C">
            <w:pPr>
              <w:spacing w:after="0"/>
              <w:jc w:val="center"/>
              <w:rPr>
                <w:rFonts w:ascii="Times New Roman" w:eastAsia="Times New Roman" w:hAnsi="Times New Roman" w:cs="Times New Roman"/>
                <w:color w:val="000000"/>
                <w:sz w:val="24"/>
                <w:szCs w:val="24"/>
              </w:rPr>
            </w:pPr>
            <w:r w:rsidRPr="00BB113C">
              <w:rPr>
                <w:rFonts w:ascii="Times New Roman" w:eastAsia="Times New Roman" w:hAnsi="Times New Roman" w:cs="Times New Roman"/>
                <w:color w:val="000000"/>
                <w:sz w:val="24"/>
                <w:szCs w:val="24"/>
              </w:rPr>
              <w:t> </w:t>
            </w:r>
          </w:p>
        </w:tc>
        <w:tc>
          <w:tcPr>
            <w:tcW w:w="1027" w:type="dxa"/>
            <w:tcBorders>
              <w:top w:val="single" w:sz="4" w:space="0" w:color="auto"/>
              <w:left w:val="nil"/>
              <w:bottom w:val="single" w:sz="4" w:space="0" w:color="auto"/>
              <w:right w:val="single" w:sz="4" w:space="0" w:color="auto"/>
            </w:tcBorders>
            <w:shd w:val="clear" w:color="auto" w:fill="auto"/>
            <w:vAlign w:val="center"/>
            <w:hideMark/>
          </w:tcPr>
          <w:p w:rsidR="00D36910" w:rsidRPr="00BB113C" w:rsidRDefault="00D36910" w:rsidP="00E6589C">
            <w:pPr>
              <w:spacing w:after="0"/>
              <w:jc w:val="center"/>
              <w:rPr>
                <w:rFonts w:ascii="Times New Roman" w:eastAsia="Times New Roman" w:hAnsi="Times New Roman" w:cs="Times New Roman"/>
                <w:color w:val="000000"/>
                <w:sz w:val="24"/>
                <w:szCs w:val="24"/>
              </w:rPr>
            </w:pPr>
            <w:r w:rsidRPr="00BB113C">
              <w:rPr>
                <w:rFonts w:ascii="Times New Roman" w:eastAsia="Times New Roman" w:hAnsi="Times New Roman" w:cs="Times New Roman"/>
                <w:color w:val="000000"/>
                <w:sz w:val="24"/>
                <w:szCs w:val="24"/>
              </w:rPr>
              <w:t> </w:t>
            </w:r>
          </w:p>
        </w:tc>
        <w:tc>
          <w:tcPr>
            <w:tcW w:w="1051" w:type="dxa"/>
            <w:tcBorders>
              <w:top w:val="single" w:sz="4" w:space="0" w:color="auto"/>
              <w:left w:val="nil"/>
              <w:bottom w:val="single" w:sz="4" w:space="0" w:color="auto"/>
              <w:right w:val="single" w:sz="4" w:space="0" w:color="auto"/>
            </w:tcBorders>
            <w:shd w:val="clear" w:color="auto" w:fill="auto"/>
            <w:vAlign w:val="center"/>
            <w:hideMark/>
          </w:tcPr>
          <w:p w:rsidR="00D36910" w:rsidRPr="00BB113C" w:rsidRDefault="00D36910" w:rsidP="00E6589C">
            <w:pPr>
              <w:spacing w:after="0"/>
              <w:jc w:val="center"/>
              <w:rPr>
                <w:rFonts w:ascii="Times New Roman" w:eastAsia="Times New Roman" w:hAnsi="Times New Roman" w:cs="Times New Roman"/>
                <w:color w:val="000000"/>
                <w:sz w:val="24"/>
                <w:szCs w:val="24"/>
              </w:rPr>
            </w:pPr>
            <w:r w:rsidRPr="00BB113C">
              <w:rPr>
                <w:rFonts w:ascii="Times New Roman" w:eastAsia="Times New Roman" w:hAnsi="Times New Roman" w:cs="Times New Roman"/>
                <w:color w:val="000000"/>
                <w:sz w:val="24"/>
                <w:szCs w:val="24"/>
              </w:rPr>
              <w:t> </w:t>
            </w:r>
          </w:p>
        </w:tc>
        <w:tc>
          <w:tcPr>
            <w:tcW w:w="869" w:type="dxa"/>
            <w:tcBorders>
              <w:top w:val="single" w:sz="4" w:space="0" w:color="auto"/>
              <w:left w:val="nil"/>
              <w:bottom w:val="single" w:sz="4" w:space="0" w:color="auto"/>
              <w:right w:val="single" w:sz="4" w:space="0" w:color="auto"/>
            </w:tcBorders>
            <w:shd w:val="clear" w:color="auto" w:fill="auto"/>
            <w:vAlign w:val="center"/>
            <w:hideMark/>
          </w:tcPr>
          <w:p w:rsidR="00D36910" w:rsidRPr="00BB113C" w:rsidRDefault="00D36910" w:rsidP="00E6589C">
            <w:pPr>
              <w:spacing w:after="0"/>
              <w:jc w:val="center"/>
              <w:rPr>
                <w:rFonts w:ascii="Times New Roman" w:eastAsia="Times New Roman" w:hAnsi="Times New Roman" w:cs="Times New Roman"/>
                <w:color w:val="000000"/>
                <w:sz w:val="24"/>
                <w:szCs w:val="24"/>
              </w:rPr>
            </w:pPr>
            <w:r w:rsidRPr="00BB113C">
              <w:rPr>
                <w:rFonts w:ascii="Times New Roman" w:eastAsia="Times New Roman" w:hAnsi="Times New Roman" w:cs="Times New Roman"/>
                <w:color w:val="000000"/>
                <w:sz w:val="24"/>
                <w:szCs w:val="24"/>
              </w:rPr>
              <w:t> </w:t>
            </w:r>
          </w:p>
        </w:tc>
        <w:tc>
          <w:tcPr>
            <w:tcW w:w="1151" w:type="dxa"/>
            <w:tcBorders>
              <w:top w:val="single" w:sz="4" w:space="0" w:color="auto"/>
              <w:left w:val="nil"/>
              <w:bottom w:val="single" w:sz="4" w:space="0" w:color="auto"/>
              <w:right w:val="single" w:sz="4" w:space="0" w:color="auto"/>
            </w:tcBorders>
            <w:shd w:val="clear" w:color="auto" w:fill="auto"/>
            <w:vAlign w:val="center"/>
            <w:hideMark/>
          </w:tcPr>
          <w:p w:rsidR="00D36910" w:rsidRPr="00BB113C" w:rsidRDefault="00D36910" w:rsidP="00E6589C">
            <w:pPr>
              <w:spacing w:after="0"/>
              <w:jc w:val="center"/>
              <w:rPr>
                <w:rFonts w:ascii="Times New Roman" w:eastAsia="Times New Roman" w:hAnsi="Times New Roman" w:cs="Times New Roman"/>
                <w:color w:val="000000"/>
                <w:sz w:val="24"/>
                <w:szCs w:val="24"/>
              </w:rPr>
            </w:pPr>
            <w:r w:rsidRPr="00BB113C">
              <w:rPr>
                <w:rFonts w:ascii="Times New Roman" w:eastAsia="Times New Roman" w:hAnsi="Times New Roman" w:cs="Times New Roman"/>
                <w:color w:val="000000"/>
                <w:sz w:val="24"/>
                <w:szCs w:val="24"/>
              </w:rPr>
              <w:t> </w:t>
            </w:r>
          </w:p>
        </w:tc>
      </w:tr>
      <w:tr w:rsidR="00D36910" w:rsidRPr="00BB113C" w:rsidTr="00E6589C">
        <w:trPr>
          <w:trHeight w:val="1439"/>
          <w:jc w:val="center"/>
        </w:trPr>
        <w:tc>
          <w:tcPr>
            <w:tcW w:w="1681" w:type="dxa"/>
            <w:vMerge w:val="restart"/>
            <w:tcBorders>
              <w:top w:val="nil"/>
              <w:left w:val="single" w:sz="4" w:space="0" w:color="auto"/>
              <w:bottom w:val="single" w:sz="4" w:space="0" w:color="000000"/>
              <w:right w:val="single" w:sz="4" w:space="0" w:color="auto"/>
            </w:tcBorders>
            <w:shd w:val="clear" w:color="auto" w:fill="auto"/>
            <w:vAlign w:val="center"/>
            <w:hideMark/>
          </w:tcPr>
          <w:p w:rsidR="00D36910" w:rsidRPr="00BB113C" w:rsidRDefault="00D36910" w:rsidP="00E6589C">
            <w:pPr>
              <w:spacing w:after="0"/>
              <w:jc w:val="center"/>
              <w:rPr>
                <w:rFonts w:ascii="Times New Roman" w:eastAsia="Times New Roman" w:hAnsi="Times New Roman" w:cs="Times New Roman"/>
                <w:color w:val="000000"/>
                <w:sz w:val="24"/>
                <w:szCs w:val="24"/>
              </w:rPr>
            </w:pPr>
            <w:r w:rsidRPr="00BB113C">
              <w:rPr>
                <w:rFonts w:ascii="Times New Roman" w:eastAsia="Times New Roman" w:hAnsi="Times New Roman" w:cs="Times New Roman"/>
                <w:color w:val="000000"/>
                <w:sz w:val="24"/>
                <w:szCs w:val="24"/>
              </w:rPr>
              <w:t>Compensation &amp; Benefi</w:t>
            </w:r>
            <w:r>
              <w:rPr>
                <w:rFonts w:ascii="Times New Roman" w:eastAsia="Times New Roman" w:hAnsi="Times New Roman" w:cs="Times New Roman"/>
                <w:color w:val="000000"/>
                <w:sz w:val="24"/>
                <w:szCs w:val="24"/>
              </w:rPr>
              <w:t>t</w:t>
            </w:r>
            <w:r w:rsidRPr="00BB113C">
              <w:rPr>
                <w:rFonts w:ascii="Times New Roman" w:eastAsia="Times New Roman" w:hAnsi="Times New Roman" w:cs="Times New Roman"/>
                <w:color w:val="000000"/>
                <w:sz w:val="24"/>
                <w:szCs w:val="24"/>
              </w:rPr>
              <w:t>s</w:t>
            </w:r>
          </w:p>
        </w:tc>
        <w:tc>
          <w:tcPr>
            <w:tcW w:w="540" w:type="dxa"/>
            <w:tcBorders>
              <w:top w:val="nil"/>
              <w:left w:val="nil"/>
              <w:bottom w:val="single" w:sz="4" w:space="0" w:color="auto"/>
              <w:right w:val="single" w:sz="4" w:space="0" w:color="auto"/>
            </w:tcBorders>
            <w:shd w:val="clear" w:color="auto" w:fill="auto"/>
            <w:noWrap/>
            <w:vAlign w:val="center"/>
            <w:hideMark/>
          </w:tcPr>
          <w:p w:rsidR="00D36910" w:rsidRPr="00BB113C" w:rsidRDefault="00D36910" w:rsidP="00E6589C">
            <w:pPr>
              <w:spacing w:after="0"/>
              <w:jc w:val="center"/>
              <w:rPr>
                <w:rFonts w:ascii="Times New Roman" w:eastAsia="Times New Roman" w:hAnsi="Times New Roman" w:cs="Times New Roman"/>
                <w:color w:val="000000"/>
                <w:sz w:val="24"/>
                <w:szCs w:val="24"/>
              </w:rPr>
            </w:pPr>
            <w:r w:rsidRPr="00BB113C">
              <w:rPr>
                <w:rFonts w:ascii="Times New Roman" w:eastAsia="Times New Roman" w:hAnsi="Times New Roman" w:cs="Times New Roman"/>
                <w:color w:val="000000"/>
                <w:sz w:val="24"/>
                <w:szCs w:val="24"/>
              </w:rPr>
              <w:t>17</w:t>
            </w:r>
          </w:p>
        </w:tc>
        <w:tc>
          <w:tcPr>
            <w:tcW w:w="2982" w:type="dxa"/>
            <w:tcBorders>
              <w:top w:val="nil"/>
              <w:left w:val="nil"/>
              <w:bottom w:val="single" w:sz="4" w:space="0" w:color="auto"/>
              <w:right w:val="single" w:sz="4" w:space="0" w:color="auto"/>
            </w:tcBorders>
            <w:shd w:val="clear" w:color="auto" w:fill="auto"/>
            <w:vAlign w:val="center"/>
            <w:hideMark/>
          </w:tcPr>
          <w:p w:rsidR="00D36910" w:rsidRPr="00BB113C" w:rsidRDefault="00D36910" w:rsidP="00E6589C">
            <w:pPr>
              <w:spacing w:after="0"/>
              <w:rPr>
                <w:rFonts w:ascii="Times New Roman" w:eastAsia="Times New Roman" w:hAnsi="Times New Roman" w:cs="Times New Roman"/>
                <w:color w:val="000000"/>
                <w:sz w:val="24"/>
                <w:szCs w:val="24"/>
              </w:rPr>
            </w:pPr>
            <w:r w:rsidRPr="00BB113C">
              <w:rPr>
                <w:rFonts w:ascii="Times New Roman" w:eastAsia="Times New Roman" w:hAnsi="Times New Roman" w:cs="Times New Roman"/>
                <w:color w:val="000000"/>
                <w:sz w:val="24"/>
                <w:szCs w:val="24"/>
              </w:rPr>
              <w:t>The pay structure is fair and HR department offers a comprehensive benefit packages.</w:t>
            </w:r>
          </w:p>
        </w:tc>
        <w:tc>
          <w:tcPr>
            <w:tcW w:w="1142" w:type="dxa"/>
            <w:tcBorders>
              <w:top w:val="nil"/>
              <w:left w:val="nil"/>
              <w:bottom w:val="single" w:sz="4" w:space="0" w:color="auto"/>
              <w:right w:val="single" w:sz="4" w:space="0" w:color="auto"/>
            </w:tcBorders>
            <w:shd w:val="clear" w:color="auto" w:fill="auto"/>
            <w:vAlign w:val="center"/>
            <w:hideMark/>
          </w:tcPr>
          <w:p w:rsidR="00D36910" w:rsidRPr="00BB113C" w:rsidRDefault="00D36910" w:rsidP="00E6589C">
            <w:pPr>
              <w:spacing w:after="0"/>
              <w:jc w:val="center"/>
              <w:rPr>
                <w:rFonts w:ascii="Times New Roman" w:eastAsia="Times New Roman" w:hAnsi="Times New Roman" w:cs="Times New Roman"/>
                <w:color w:val="000000"/>
                <w:sz w:val="24"/>
                <w:szCs w:val="24"/>
              </w:rPr>
            </w:pPr>
            <w:r w:rsidRPr="00BB113C">
              <w:rPr>
                <w:rFonts w:ascii="Times New Roman" w:eastAsia="Times New Roman" w:hAnsi="Times New Roman" w:cs="Times New Roman"/>
                <w:color w:val="000000"/>
                <w:sz w:val="24"/>
                <w:szCs w:val="24"/>
              </w:rPr>
              <w:t> </w:t>
            </w:r>
          </w:p>
        </w:tc>
        <w:tc>
          <w:tcPr>
            <w:tcW w:w="1027" w:type="dxa"/>
            <w:tcBorders>
              <w:top w:val="nil"/>
              <w:left w:val="nil"/>
              <w:bottom w:val="single" w:sz="4" w:space="0" w:color="auto"/>
              <w:right w:val="single" w:sz="4" w:space="0" w:color="auto"/>
            </w:tcBorders>
            <w:shd w:val="clear" w:color="auto" w:fill="auto"/>
            <w:vAlign w:val="center"/>
            <w:hideMark/>
          </w:tcPr>
          <w:p w:rsidR="00D36910" w:rsidRPr="00BB113C" w:rsidRDefault="00D36910" w:rsidP="00E6589C">
            <w:pPr>
              <w:spacing w:after="0"/>
              <w:jc w:val="center"/>
              <w:rPr>
                <w:rFonts w:ascii="Times New Roman" w:eastAsia="Times New Roman" w:hAnsi="Times New Roman" w:cs="Times New Roman"/>
                <w:color w:val="000000"/>
                <w:sz w:val="24"/>
                <w:szCs w:val="24"/>
              </w:rPr>
            </w:pPr>
            <w:r w:rsidRPr="00BB113C">
              <w:rPr>
                <w:rFonts w:ascii="Times New Roman" w:eastAsia="Times New Roman" w:hAnsi="Times New Roman" w:cs="Times New Roman"/>
                <w:color w:val="000000"/>
                <w:sz w:val="24"/>
                <w:szCs w:val="24"/>
              </w:rPr>
              <w:t> </w:t>
            </w:r>
          </w:p>
        </w:tc>
        <w:tc>
          <w:tcPr>
            <w:tcW w:w="1051" w:type="dxa"/>
            <w:tcBorders>
              <w:top w:val="nil"/>
              <w:left w:val="nil"/>
              <w:bottom w:val="single" w:sz="4" w:space="0" w:color="auto"/>
              <w:right w:val="single" w:sz="4" w:space="0" w:color="auto"/>
            </w:tcBorders>
            <w:shd w:val="clear" w:color="auto" w:fill="auto"/>
            <w:vAlign w:val="center"/>
            <w:hideMark/>
          </w:tcPr>
          <w:p w:rsidR="00D36910" w:rsidRPr="00BB113C" w:rsidRDefault="00D36910" w:rsidP="00E6589C">
            <w:pPr>
              <w:spacing w:after="0"/>
              <w:jc w:val="center"/>
              <w:rPr>
                <w:rFonts w:ascii="Times New Roman" w:eastAsia="Times New Roman" w:hAnsi="Times New Roman" w:cs="Times New Roman"/>
                <w:color w:val="000000"/>
                <w:sz w:val="24"/>
                <w:szCs w:val="24"/>
              </w:rPr>
            </w:pPr>
            <w:r w:rsidRPr="00BB113C">
              <w:rPr>
                <w:rFonts w:ascii="Times New Roman" w:eastAsia="Times New Roman" w:hAnsi="Times New Roman" w:cs="Times New Roman"/>
                <w:color w:val="000000"/>
                <w:sz w:val="24"/>
                <w:szCs w:val="24"/>
              </w:rPr>
              <w:t> </w:t>
            </w:r>
          </w:p>
        </w:tc>
        <w:tc>
          <w:tcPr>
            <w:tcW w:w="869" w:type="dxa"/>
            <w:tcBorders>
              <w:top w:val="nil"/>
              <w:left w:val="nil"/>
              <w:bottom w:val="single" w:sz="4" w:space="0" w:color="auto"/>
              <w:right w:val="single" w:sz="4" w:space="0" w:color="auto"/>
            </w:tcBorders>
            <w:shd w:val="clear" w:color="auto" w:fill="auto"/>
            <w:vAlign w:val="center"/>
            <w:hideMark/>
          </w:tcPr>
          <w:p w:rsidR="00D36910" w:rsidRPr="00BB113C" w:rsidRDefault="00D36910" w:rsidP="00E6589C">
            <w:pPr>
              <w:spacing w:after="0"/>
              <w:jc w:val="center"/>
              <w:rPr>
                <w:rFonts w:ascii="Times New Roman" w:eastAsia="Times New Roman" w:hAnsi="Times New Roman" w:cs="Times New Roman"/>
                <w:color w:val="000000"/>
                <w:sz w:val="24"/>
                <w:szCs w:val="24"/>
              </w:rPr>
            </w:pPr>
            <w:r w:rsidRPr="00BB113C">
              <w:rPr>
                <w:rFonts w:ascii="Times New Roman" w:eastAsia="Times New Roman" w:hAnsi="Times New Roman" w:cs="Times New Roman"/>
                <w:color w:val="000000"/>
                <w:sz w:val="24"/>
                <w:szCs w:val="24"/>
              </w:rPr>
              <w:t> </w:t>
            </w:r>
          </w:p>
        </w:tc>
        <w:tc>
          <w:tcPr>
            <w:tcW w:w="1151" w:type="dxa"/>
            <w:tcBorders>
              <w:top w:val="nil"/>
              <w:left w:val="nil"/>
              <w:bottom w:val="single" w:sz="4" w:space="0" w:color="auto"/>
              <w:right w:val="single" w:sz="4" w:space="0" w:color="auto"/>
            </w:tcBorders>
            <w:shd w:val="clear" w:color="auto" w:fill="auto"/>
            <w:vAlign w:val="center"/>
            <w:hideMark/>
          </w:tcPr>
          <w:p w:rsidR="00D36910" w:rsidRPr="00BB113C" w:rsidRDefault="00D36910" w:rsidP="00E6589C">
            <w:pPr>
              <w:spacing w:after="0"/>
              <w:jc w:val="center"/>
              <w:rPr>
                <w:rFonts w:ascii="Times New Roman" w:eastAsia="Times New Roman" w:hAnsi="Times New Roman" w:cs="Times New Roman"/>
                <w:color w:val="000000"/>
                <w:sz w:val="24"/>
                <w:szCs w:val="24"/>
              </w:rPr>
            </w:pPr>
            <w:r w:rsidRPr="00BB113C">
              <w:rPr>
                <w:rFonts w:ascii="Times New Roman" w:eastAsia="Times New Roman" w:hAnsi="Times New Roman" w:cs="Times New Roman"/>
                <w:color w:val="000000"/>
                <w:sz w:val="24"/>
                <w:szCs w:val="24"/>
              </w:rPr>
              <w:t> </w:t>
            </w:r>
          </w:p>
        </w:tc>
      </w:tr>
      <w:tr w:rsidR="00D36910" w:rsidRPr="00BB113C" w:rsidTr="00E6589C">
        <w:trPr>
          <w:trHeight w:val="2240"/>
          <w:jc w:val="center"/>
        </w:trPr>
        <w:tc>
          <w:tcPr>
            <w:tcW w:w="1681" w:type="dxa"/>
            <w:vMerge/>
            <w:tcBorders>
              <w:top w:val="nil"/>
              <w:left w:val="single" w:sz="4" w:space="0" w:color="auto"/>
              <w:bottom w:val="single" w:sz="4" w:space="0" w:color="000000"/>
              <w:right w:val="single" w:sz="4" w:space="0" w:color="auto"/>
            </w:tcBorders>
            <w:vAlign w:val="center"/>
            <w:hideMark/>
          </w:tcPr>
          <w:p w:rsidR="00D36910" w:rsidRPr="00BB113C" w:rsidRDefault="00D36910" w:rsidP="00E6589C">
            <w:pPr>
              <w:spacing w:after="0"/>
              <w:rPr>
                <w:rFonts w:ascii="Times New Roman" w:eastAsia="Times New Roman" w:hAnsi="Times New Roman" w:cs="Times New Roman"/>
                <w:color w:val="000000"/>
                <w:sz w:val="24"/>
                <w:szCs w:val="24"/>
              </w:rPr>
            </w:pPr>
          </w:p>
        </w:tc>
        <w:tc>
          <w:tcPr>
            <w:tcW w:w="540" w:type="dxa"/>
            <w:tcBorders>
              <w:top w:val="nil"/>
              <w:left w:val="nil"/>
              <w:bottom w:val="single" w:sz="4" w:space="0" w:color="auto"/>
              <w:right w:val="single" w:sz="4" w:space="0" w:color="auto"/>
            </w:tcBorders>
            <w:shd w:val="clear" w:color="auto" w:fill="auto"/>
            <w:noWrap/>
            <w:vAlign w:val="center"/>
            <w:hideMark/>
          </w:tcPr>
          <w:p w:rsidR="00D36910" w:rsidRPr="00BB113C" w:rsidRDefault="00D36910" w:rsidP="00E6589C">
            <w:pPr>
              <w:spacing w:after="0"/>
              <w:jc w:val="center"/>
              <w:rPr>
                <w:rFonts w:ascii="Times New Roman" w:eastAsia="Times New Roman" w:hAnsi="Times New Roman" w:cs="Times New Roman"/>
                <w:color w:val="000000"/>
                <w:sz w:val="24"/>
                <w:szCs w:val="24"/>
              </w:rPr>
            </w:pPr>
            <w:r w:rsidRPr="00BB113C">
              <w:rPr>
                <w:rFonts w:ascii="Times New Roman" w:eastAsia="Times New Roman" w:hAnsi="Times New Roman" w:cs="Times New Roman"/>
                <w:color w:val="000000"/>
                <w:sz w:val="24"/>
                <w:szCs w:val="24"/>
              </w:rPr>
              <w:t>18</w:t>
            </w:r>
          </w:p>
        </w:tc>
        <w:tc>
          <w:tcPr>
            <w:tcW w:w="2982" w:type="dxa"/>
            <w:tcBorders>
              <w:top w:val="nil"/>
              <w:left w:val="nil"/>
              <w:bottom w:val="single" w:sz="4" w:space="0" w:color="auto"/>
              <w:right w:val="single" w:sz="4" w:space="0" w:color="auto"/>
            </w:tcBorders>
            <w:shd w:val="clear" w:color="auto" w:fill="auto"/>
            <w:vAlign w:val="center"/>
            <w:hideMark/>
          </w:tcPr>
          <w:p w:rsidR="00D36910" w:rsidRPr="00BB113C" w:rsidRDefault="00D36910" w:rsidP="00E6589C">
            <w:pPr>
              <w:spacing w:after="0"/>
              <w:rPr>
                <w:rFonts w:ascii="Times New Roman" w:eastAsia="Times New Roman" w:hAnsi="Times New Roman" w:cs="Times New Roman"/>
                <w:color w:val="000000"/>
                <w:sz w:val="24"/>
                <w:szCs w:val="24"/>
              </w:rPr>
            </w:pPr>
            <w:r w:rsidRPr="00BB113C">
              <w:rPr>
                <w:rFonts w:ascii="Times New Roman" w:eastAsia="Times New Roman" w:hAnsi="Times New Roman" w:cs="Times New Roman"/>
                <w:color w:val="000000"/>
                <w:sz w:val="24"/>
                <w:szCs w:val="24"/>
              </w:rPr>
              <w:t>By Performance measurement system HR department highlight the insight performer as well as ensure reward system for employees.</w:t>
            </w:r>
          </w:p>
        </w:tc>
        <w:tc>
          <w:tcPr>
            <w:tcW w:w="1142" w:type="dxa"/>
            <w:tcBorders>
              <w:top w:val="nil"/>
              <w:left w:val="nil"/>
              <w:bottom w:val="single" w:sz="4" w:space="0" w:color="auto"/>
              <w:right w:val="single" w:sz="4" w:space="0" w:color="auto"/>
            </w:tcBorders>
            <w:shd w:val="clear" w:color="auto" w:fill="auto"/>
            <w:vAlign w:val="center"/>
            <w:hideMark/>
          </w:tcPr>
          <w:p w:rsidR="00D36910" w:rsidRPr="00BB113C" w:rsidRDefault="00D36910" w:rsidP="00E6589C">
            <w:pPr>
              <w:spacing w:after="0"/>
              <w:jc w:val="center"/>
              <w:rPr>
                <w:rFonts w:ascii="Times New Roman" w:eastAsia="Times New Roman" w:hAnsi="Times New Roman" w:cs="Times New Roman"/>
                <w:color w:val="000000"/>
                <w:sz w:val="24"/>
                <w:szCs w:val="24"/>
              </w:rPr>
            </w:pPr>
            <w:r w:rsidRPr="00BB113C">
              <w:rPr>
                <w:rFonts w:ascii="Times New Roman" w:eastAsia="Times New Roman" w:hAnsi="Times New Roman" w:cs="Times New Roman"/>
                <w:color w:val="000000"/>
                <w:sz w:val="24"/>
                <w:szCs w:val="24"/>
              </w:rPr>
              <w:t> </w:t>
            </w:r>
          </w:p>
        </w:tc>
        <w:tc>
          <w:tcPr>
            <w:tcW w:w="1027" w:type="dxa"/>
            <w:tcBorders>
              <w:top w:val="nil"/>
              <w:left w:val="nil"/>
              <w:bottom w:val="single" w:sz="4" w:space="0" w:color="auto"/>
              <w:right w:val="single" w:sz="4" w:space="0" w:color="auto"/>
            </w:tcBorders>
            <w:shd w:val="clear" w:color="auto" w:fill="auto"/>
            <w:vAlign w:val="center"/>
            <w:hideMark/>
          </w:tcPr>
          <w:p w:rsidR="00D36910" w:rsidRPr="00BB113C" w:rsidRDefault="00D36910" w:rsidP="00E6589C">
            <w:pPr>
              <w:spacing w:after="0"/>
              <w:jc w:val="center"/>
              <w:rPr>
                <w:rFonts w:ascii="Times New Roman" w:eastAsia="Times New Roman" w:hAnsi="Times New Roman" w:cs="Times New Roman"/>
                <w:color w:val="000000"/>
                <w:sz w:val="24"/>
                <w:szCs w:val="24"/>
              </w:rPr>
            </w:pPr>
            <w:r w:rsidRPr="00BB113C">
              <w:rPr>
                <w:rFonts w:ascii="Times New Roman" w:eastAsia="Times New Roman" w:hAnsi="Times New Roman" w:cs="Times New Roman"/>
                <w:color w:val="000000"/>
                <w:sz w:val="24"/>
                <w:szCs w:val="24"/>
              </w:rPr>
              <w:t> </w:t>
            </w:r>
          </w:p>
        </w:tc>
        <w:tc>
          <w:tcPr>
            <w:tcW w:w="1051" w:type="dxa"/>
            <w:tcBorders>
              <w:top w:val="nil"/>
              <w:left w:val="nil"/>
              <w:bottom w:val="single" w:sz="4" w:space="0" w:color="auto"/>
              <w:right w:val="single" w:sz="4" w:space="0" w:color="auto"/>
            </w:tcBorders>
            <w:shd w:val="clear" w:color="auto" w:fill="auto"/>
            <w:vAlign w:val="center"/>
            <w:hideMark/>
          </w:tcPr>
          <w:p w:rsidR="00D36910" w:rsidRPr="00BB113C" w:rsidRDefault="00D36910" w:rsidP="00E6589C">
            <w:pPr>
              <w:spacing w:after="0"/>
              <w:jc w:val="center"/>
              <w:rPr>
                <w:rFonts w:ascii="Times New Roman" w:eastAsia="Times New Roman" w:hAnsi="Times New Roman" w:cs="Times New Roman"/>
                <w:color w:val="000000"/>
                <w:sz w:val="24"/>
                <w:szCs w:val="24"/>
              </w:rPr>
            </w:pPr>
            <w:r w:rsidRPr="00BB113C">
              <w:rPr>
                <w:rFonts w:ascii="Times New Roman" w:eastAsia="Times New Roman" w:hAnsi="Times New Roman" w:cs="Times New Roman"/>
                <w:color w:val="000000"/>
                <w:sz w:val="24"/>
                <w:szCs w:val="24"/>
              </w:rPr>
              <w:t> </w:t>
            </w:r>
          </w:p>
        </w:tc>
        <w:tc>
          <w:tcPr>
            <w:tcW w:w="869" w:type="dxa"/>
            <w:tcBorders>
              <w:top w:val="nil"/>
              <w:left w:val="nil"/>
              <w:bottom w:val="single" w:sz="4" w:space="0" w:color="auto"/>
              <w:right w:val="single" w:sz="4" w:space="0" w:color="auto"/>
            </w:tcBorders>
            <w:shd w:val="clear" w:color="auto" w:fill="auto"/>
            <w:vAlign w:val="center"/>
            <w:hideMark/>
          </w:tcPr>
          <w:p w:rsidR="00D36910" w:rsidRPr="00BB113C" w:rsidRDefault="00D36910" w:rsidP="00E6589C">
            <w:pPr>
              <w:spacing w:after="0"/>
              <w:jc w:val="center"/>
              <w:rPr>
                <w:rFonts w:ascii="Times New Roman" w:eastAsia="Times New Roman" w:hAnsi="Times New Roman" w:cs="Times New Roman"/>
                <w:color w:val="000000"/>
                <w:sz w:val="24"/>
                <w:szCs w:val="24"/>
              </w:rPr>
            </w:pPr>
            <w:r w:rsidRPr="00BB113C">
              <w:rPr>
                <w:rFonts w:ascii="Times New Roman" w:eastAsia="Times New Roman" w:hAnsi="Times New Roman" w:cs="Times New Roman"/>
                <w:color w:val="000000"/>
                <w:sz w:val="24"/>
                <w:szCs w:val="24"/>
              </w:rPr>
              <w:t> </w:t>
            </w:r>
          </w:p>
        </w:tc>
        <w:tc>
          <w:tcPr>
            <w:tcW w:w="1151" w:type="dxa"/>
            <w:tcBorders>
              <w:top w:val="nil"/>
              <w:left w:val="nil"/>
              <w:bottom w:val="single" w:sz="4" w:space="0" w:color="auto"/>
              <w:right w:val="single" w:sz="4" w:space="0" w:color="auto"/>
            </w:tcBorders>
            <w:shd w:val="clear" w:color="auto" w:fill="auto"/>
            <w:vAlign w:val="center"/>
            <w:hideMark/>
          </w:tcPr>
          <w:p w:rsidR="00D36910" w:rsidRPr="00BB113C" w:rsidRDefault="00D36910" w:rsidP="00E6589C">
            <w:pPr>
              <w:spacing w:after="0"/>
              <w:jc w:val="center"/>
              <w:rPr>
                <w:rFonts w:ascii="Times New Roman" w:eastAsia="Times New Roman" w:hAnsi="Times New Roman" w:cs="Times New Roman"/>
                <w:color w:val="000000"/>
                <w:sz w:val="24"/>
                <w:szCs w:val="24"/>
              </w:rPr>
            </w:pPr>
            <w:r w:rsidRPr="00BB113C">
              <w:rPr>
                <w:rFonts w:ascii="Times New Roman" w:eastAsia="Times New Roman" w:hAnsi="Times New Roman" w:cs="Times New Roman"/>
                <w:color w:val="000000"/>
                <w:sz w:val="24"/>
                <w:szCs w:val="24"/>
              </w:rPr>
              <w:t> </w:t>
            </w:r>
          </w:p>
        </w:tc>
      </w:tr>
    </w:tbl>
    <w:p w:rsidR="00D36910" w:rsidRDefault="00D36910" w:rsidP="00D36910"/>
    <w:p w:rsidR="00D36910" w:rsidRDefault="00D36910" w:rsidP="00D36910">
      <w:r>
        <w:br w:type="page"/>
      </w:r>
    </w:p>
    <w:p w:rsidR="000B3D8D" w:rsidRPr="000B3D8D" w:rsidRDefault="002A6050" w:rsidP="000B3D8D">
      <w:pPr>
        <w:pStyle w:val="Heading2"/>
        <w:spacing w:line="276" w:lineRule="auto"/>
        <w:rPr>
          <w:rFonts w:cs="Times New Roman"/>
        </w:rPr>
      </w:pPr>
      <w:bookmarkStart w:id="60" w:name="_Toc42436927"/>
      <w:r w:rsidRPr="00215E21">
        <w:rPr>
          <w:rFonts w:eastAsia="Times New Roman" w:cs="Times New Roman"/>
        </w:rPr>
        <w:lastRenderedPageBreak/>
        <w:t xml:space="preserve">5.3: </w:t>
      </w:r>
      <w:r w:rsidRPr="00215E21">
        <w:rPr>
          <w:rFonts w:cs="Times New Roman"/>
        </w:rPr>
        <w:t>References:</w:t>
      </w:r>
      <w:bookmarkEnd w:id="57"/>
      <w:bookmarkEnd w:id="60"/>
    </w:p>
    <w:sdt>
      <w:sdtPr>
        <w:rPr>
          <w:rFonts w:ascii="Times New Roman" w:hAnsi="Times New Roman" w:cs="Times New Roman"/>
          <w:sz w:val="24"/>
          <w:szCs w:val="24"/>
        </w:rPr>
        <w:id w:val="725110403"/>
        <w:docPartObj>
          <w:docPartGallery w:val="Bibliographies"/>
          <w:docPartUnique/>
        </w:docPartObj>
      </w:sdtPr>
      <w:sdtContent>
        <w:sdt>
          <w:sdtPr>
            <w:rPr>
              <w:rFonts w:ascii="Times New Roman" w:hAnsi="Times New Roman" w:cs="Times New Roman"/>
            </w:rPr>
            <w:id w:val="-573587230"/>
            <w:bibliography/>
          </w:sdtPr>
          <w:sdtContent>
            <w:p w:rsidR="008E7B42" w:rsidRDefault="008E7B42" w:rsidP="00A850F7">
              <w:pPr>
                <w:spacing w:line="240" w:lineRule="auto"/>
                <w:rPr>
                  <w:rFonts w:ascii="Times New Roman" w:hAnsi="Times New Roman" w:cs="Times New Roman"/>
                </w:rPr>
              </w:pPr>
            </w:p>
            <w:p w:rsidR="009F12CD" w:rsidRPr="008E7B42" w:rsidRDefault="00886A52" w:rsidP="00A850F7">
              <w:pPr>
                <w:spacing w:line="240" w:lineRule="auto"/>
                <w:rPr>
                  <w:rFonts w:ascii="Times New Roman" w:hAnsi="Times New Roman" w:cs="Times New Roman"/>
                </w:rPr>
              </w:pPr>
              <w:r w:rsidRPr="00886A52">
                <w:rPr>
                  <w:rFonts w:ascii="Times New Roman" w:hAnsi="Times New Roman" w:cs="Times New Roman"/>
                </w:rPr>
                <w:fldChar w:fldCharType="begin"/>
              </w:r>
              <w:r w:rsidR="009F12CD" w:rsidRPr="008E7B42">
                <w:rPr>
                  <w:rFonts w:ascii="Times New Roman" w:hAnsi="Times New Roman" w:cs="Times New Roman"/>
                </w:rPr>
                <w:instrText xml:space="preserve"> BIBLIOGRAPHY </w:instrText>
              </w:r>
              <w:r w:rsidRPr="00886A52">
                <w:rPr>
                  <w:rFonts w:ascii="Times New Roman" w:hAnsi="Times New Roman" w:cs="Times New Roman"/>
                </w:rPr>
                <w:fldChar w:fldCharType="separate"/>
              </w:r>
              <w:r w:rsidR="009F12CD" w:rsidRPr="008E7B42">
                <w:rPr>
                  <w:rFonts w:ascii="Times New Roman" w:hAnsi="Times New Roman" w:cs="Times New Roman"/>
                  <w:i/>
                  <w:iCs/>
                  <w:noProof/>
                </w:rPr>
                <w:t>Aarong</w:t>
              </w:r>
              <w:r w:rsidR="009F12CD" w:rsidRPr="008E7B42">
                <w:rPr>
                  <w:rFonts w:ascii="Times New Roman" w:hAnsi="Times New Roman" w:cs="Times New Roman"/>
                  <w:noProof/>
                </w:rPr>
                <w:t>. (2020, March 10). Retrieved from wikipedia: https://en.wikipedia.org/wiki/Aarong</w:t>
              </w:r>
            </w:p>
            <w:p w:rsidR="009F12CD" w:rsidRPr="008E7B42" w:rsidRDefault="009F12CD" w:rsidP="00A850F7">
              <w:pPr>
                <w:spacing w:line="240" w:lineRule="auto"/>
                <w:rPr>
                  <w:rFonts w:ascii="Times New Roman" w:hAnsi="Times New Roman" w:cs="Times New Roman"/>
                  <w:noProof/>
                </w:rPr>
              </w:pPr>
              <w:r w:rsidRPr="008E7B42">
                <w:rPr>
                  <w:rFonts w:ascii="Times New Roman" w:hAnsi="Times New Roman" w:cs="Times New Roman"/>
                  <w:i/>
                  <w:iCs/>
                  <w:noProof/>
                </w:rPr>
                <w:t>About Aarong</w:t>
              </w:r>
              <w:r w:rsidRPr="008E7B42">
                <w:rPr>
                  <w:rFonts w:ascii="Times New Roman" w:hAnsi="Times New Roman" w:cs="Times New Roman"/>
                  <w:noProof/>
                </w:rPr>
                <w:t>. (2020, April 3). Retrieved from aarong: https://www.aarong.com/about-aarong/</w:t>
              </w:r>
            </w:p>
            <w:p w:rsidR="009F12CD" w:rsidRPr="008E7B42" w:rsidRDefault="009F12CD" w:rsidP="00A850F7">
              <w:pPr>
                <w:spacing w:line="240" w:lineRule="auto"/>
                <w:rPr>
                  <w:rFonts w:ascii="Times New Roman" w:hAnsi="Times New Roman" w:cs="Times New Roman"/>
                  <w:noProof/>
                </w:rPr>
              </w:pPr>
              <w:r w:rsidRPr="008E7B42">
                <w:rPr>
                  <w:rFonts w:ascii="Times New Roman" w:hAnsi="Times New Roman" w:cs="Times New Roman"/>
                  <w:noProof/>
                </w:rPr>
                <w:t xml:space="preserve">Adams, J. S. (n.d.). </w:t>
              </w:r>
              <w:r w:rsidRPr="008E7B42">
                <w:rPr>
                  <w:rFonts w:ascii="Times New Roman" w:hAnsi="Times New Roman" w:cs="Times New Roman"/>
                  <w:i/>
                  <w:iCs/>
                  <w:noProof/>
                </w:rPr>
                <w:t>Stacey Adams equity theory</w:t>
              </w:r>
              <w:r w:rsidRPr="008E7B42">
                <w:rPr>
                  <w:rFonts w:ascii="Times New Roman" w:hAnsi="Times New Roman" w:cs="Times New Roman"/>
                  <w:noProof/>
                </w:rPr>
                <w:t>. Retrieved from yourcoach: https://www.yourcoach.be/en/employee-motivation-theories/stacey-adams-equity-theory.php#:~:text=John%20Stacey%20Adams'%20equity%20theory,alone%20do%20not%20determine%20motivation.&amp;text=The%20belief%20in%20equity%20theory,co%2Dworkers%20and%20the%20organiz</w:t>
              </w:r>
            </w:p>
            <w:p w:rsidR="009F12CD" w:rsidRPr="008E7B42" w:rsidRDefault="009F12CD" w:rsidP="00A850F7">
              <w:pPr>
                <w:spacing w:line="240" w:lineRule="auto"/>
                <w:rPr>
                  <w:rFonts w:ascii="Times New Roman" w:hAnsi="Times New Roman" w:cs="Times New Roman"/>
                  <w:noProof/>
                </w:rPr>
              </w:pPr>
              <w:r w:rsidRPr="008E7B42">
                <w:rPr>
                  <w:rFonts w:ascii="Times New Roman" w:hAnsi="Times New Roman" w:cs="Times New Roman"/>
                  <w:noProof/>
                </w:rPr>
                <w:t xml:space="preserve">Boshoff, A. &amp;. (2001). The challenge of motivating top management: A need satisfaction perspective. </w:t>
              </w:r>
              <w:r w:rsidRPr="008E7B42">
                <w:rPr>
                  <w:rFonts w:ascii="Times New Roman" w:hAnsi="Times New Roman" w:cs="Times New Roman"/>
                  <w:i/>
                  <w:iCs/>
                  <w:noProof/>
                </w:rPr>
                <w:t>SA Journal of Industrial Psychology</w:t>
              </w:r>
              <w:r w:rsidRPr="008E7B42">
                <w:rPr>
                  <w:rFonts w:ascii="Times New Roman" w:hAnsi="Times New Roman" w:cs="Times New Roman"/>
                  <w:noProof/>
                </w:rPr>
                <w:t>, 27(1), 39-42.</w:t>
              </w:r>
            </w:p>
            <w:p w:rsidR="009F12CD" w:rsidRPr="008E7B42" w:rsidRDefault="009F12CD" w:rsidP="00A850F7">
              <w:pPr>
                <w:spacing w:line="240" w:lineRule="auto"/>
                <w:rPr>
                  <w:rFonts w:ascii="Times New Roman" w:hAnsi="Times New Roman" w:cs="Times New Roman"/>
                  <w:noProof/>
                </w:rPr>
              </w:pPr>
              <w:r w:rsidRPr="008E7B42">
                <w:rPr>
                  <w:rFonts w:ascii="Times New Roman" w:hAnsi="Times New Roman" w:cs="Times New Roman"/>
                  <w:noProof/>
                </w:rPr>
                <w:t xml:space="preserve">Brin, A. D. (1991). </w:t>
              </w:r>
              <w:r w:rsidRPr="008E7B42">
                <w:rPr>
                  <w:rFonts w:ascii="Times New Roman" w:hAnsi="Times New Roman" w:cs="Times New Roman"/>
                  <w:i/>
                  <w:iCs/>
                  <w:noProof/>
                </w:rPr>
                <w:t>Essentials of Management.</w:t>
              </w:r>
            </w:p>
            <w:p w:rsidR="009F12CD" w:rsidRPr="008E7B42" w:rsidRDefault="009F12CD" w:rsidP="00A850F7">
              <w:pPr>
                <w:spacing w:line="240" w:lineRule="auto"/>
                <w:rPr>
                  <w:rFonts w:ascii="Times New Roman" w:hAnsi="Times New Roman" w:cs="Times New Roman"/>
                  <w:noProof/>
                </w:rPr>
              </w:pPr>
              <w:r w:rsidRPr="008E7B42">
                <w:rPr>
                  <w:rFonts w:ascii="Times New Roman" w:hAnsi="Times New Roman" w:cs="Times New Roman"/>
                  <w:noProof/>
                </w:rPr>
                <w:t xml:space="preserve">CRABTREE, S. (2004). Getting Personal in the Workplace. </w:t>
              </w:r>
              <w:r w:rsidRPr="008E7B42">
                <w:rPr>
                  <w:rFonts w:ascii="Times New Roman" w:hAnsi="Times New Roman" w:cs="Times New Roman"/>
                  <w:i/>
                  <w:iCs/>
                  <w:noProof/>
                </w:rPr>
                <w:t>Business Journal</w:t>
              </w:r>
              <w:r w:rsidRPr="008E7B42">
                <w:rPr>
                  <w:rFonts w:ascii="Times New Roman" w:hAnsi="Times New Roman" w:cs="Times New Roman"/>
                  <w:noProof/>
                </w:rPr>
                <w:t>.</w:t>
              </w:r>
            </w:p>
            <w:p w:rsidR="009F12CD" w:rsidRPr="008E7B42" w:rsidRDefault="009F12CD" w:rsidP="00A850F7">
              <w:pPr>
                <w:spacing w:line="240" w:lineRule="auto"/>
                <w:rPr>
                  <w:rFonts w:ascii="Times New Roman" w:hAnsi="Times New Roman" w:cs="Times New Roman"/>
                  <w:noProof/>
                </w:rPr>
              </w:pPr>
              <w:r w:rsidRPr="008E7B42">
                <w:rPr>
                  <w:rFonts w:ascii="Times New Roman" w:hAnsi="Times New Roman" w:cs="Times New Roman"/>
                  <w:i/>
                  <w:iCs/>
                  <w:noProof/>
                </w:rPr>
                <w:t>Equity Theory of Motivation</w:t>
              </w:r>
              <w:r w:rsidRPr="008E7B42">
                <w:rPr>
                  <w:rFonts w:ascii="Times New Roman" w:hAnsi="Times New Roman" w:cs="Times New Roman"/>
                  <w:noProof/>
                </w:rPr>
                <w:t>. (2020, January 13). Retrieved from iedunote: https://www.iedunote.com/equity-theory-of-motivation</w:t>
              </w:r>
            </w:p>
            <w:p w:rsidR="009F12CD" w:rsidRPr="008E7B42" w:rsidRDefault="009F12CD" w:rsidP="00A850F7">
              <w:pPr>
                <w:spacing w:line="240" w:lineRule="auto"/>
                <w:rPr>
                  <w:rFonts w:ascii="Times New Roman" w:hAnsi="Times New Roman" w:cs="Times New Roman"/>
                  <w:noProof/>
                </w:rPr>
              </w:pPr>
              <w:r w:rsidRPr="008E7B42">
                <w:rPr>
                  <w:rFonts w:ascii="Times New Roman" w:hAnsi="Times New Roman" w:cs="Times New Roman"/>
                  <w:i/>
                  <w:iCs/>
                  <w:noProof/>
                </w:rPr>
                <w:t>Factors Influencing Job Satisfaction (With Diagram)</w:t>
              </w:r>
              <w:r w:rsidRPr="008E7B42">
                <w:rPr>
                  <w:rFonts w:ascii="Times New Roman" w:hAnsi="Times New Roman" w:cs="Times New Roman"/>
                  <w:noProof/>
                </w:rPr>
                <w:t>. (2020, February 2). Retrieved from yourarticlelibrary: https://www.yourarticlelibrary.com/hrm/jobs/factors-influencing-job-satisfaction-with-diagram/53312</w:t>
              </w:r>
            </w:p>
            <w:p w:rsidR="009F12CD" w:rsidRPr="008E7B42" w:rsidRDefault="009F12CD" w:rsidP="00A850F7">
              <w:pPr>
                <w:spacing w:line="240" w:lineRule="auto"/>
                <w:rPr>
                  <w:rFonts w:ascii="Times New Roman" w:hAnsi="Times New Roman" w:cs="Times New Roman"/>
                  <w:noProof/>
                </w:rPr>
              </w:pPr>
              <w:r w:rsidRPr="008E7B42">
                <w:rPr>
                  <w:rFonts w:ascii="Times New Roman" w:hAnsi="Times New Roman" w:cs="Times New Roman"/>
                  <w:noProof/>
                </w:rPr>
                <w:t xml:space="preserve">Huber, M. T. (2006). </w:t>
              </w:r>
              <w:r w:rsidRPr="008E7B42">
                <w:rPr>
                  <w:rFonts w:ascii="Times New Roman" w:hAnsi="Times New Roman" w:cs="Times New Roman"/>
                  <w:i/>
                  <w:iCs/>
                  <w:noProof/>
                </w:rPr>
                <w:t>Disciplines, pedagogy, and inquiry</w:t>
              </w:r>
              <w:r w:rsidRPr="008E7B42">
                <w:rPr>
                  <w:rFonts w:ascii="Cambria Math" w:hAnsi="Cambria Math" w:cs="Cambria Math"/>
                  <w:i/>
                  <w:iCs/>
                  <w:noProof/>
                </w:rPr>
                <w:t>‐</w:t>
              </w:r>
              <w:r w:rsidRPr="008E7B42">
                <w:rPr>
                  <w:rFonts w:ascii="Times New Roman" w:hAnsi="Times New Roman" w:cs="Times New Roman"/>
                  <w:i/>
                  <w:iCs/>
                  <w:noProof/>
                </w:rPr>
                <w:t>based learning .</w:t>
              </w:r>
            </w:p>
            <w:p w:rsidR="009F12CD" w:rsidRPr="008E7B42" w:rsidRDefault="009F12CD" w:rsidP="00A850F7">
              <w:pPr>
                <w:spacing w:line="240" w:lineRule="auto"/>
                <w:rPr>
                  <w:rFonts w:ascii="Times New Roman" w:hAnsi="Times New Roman" w:cs="Times New Roman"/>
                  <w:noProof/>
                </w:rPr>
              </w:pPr>
              <w:r w:rsidRPr="008E7B42">
                <w:rPr>
                  <w:rFonts w:ascii="Times New Roman" w:hAnsi="Times New Roman" w:cs="Times New Roman"/>
                  <w:noProof/>
                </w:rPr>
                <w:t>Jarvis, M. (2005). The Psychology of Effective Learning and Teaching. Nelson Thornes.</w:t>
              </w:r>
            </w:p>
            <w:p w:rsidR="009F12CD" w:rsidRPr="008E7B42" w:rsidRDefault="009F12CD" w:rsidP="00A850F7">
              <w:pPr>
                <w:spacing w:line="240" w:lineRule="auto"/>
                <w:rPr>
                  <w:rFonts w:ascii="Times New Roman" w:hAnsi="Times New Roman" w:cs="Times New Roman"/>
                  <w:noProof/>
                </w:rPr>
              </w:pPr>
              <w:r w:rsidRPr="008E7B42">
                <w:rPr>
                  <w:rFonts w:ascii="Times New Roman" w:hAnsi="Times New Roman" w:cs="Times New Roman"/>
                  <w:i/>
                  <w:iCs/>
                  <w:noProof/>
                </w:rPr>
                <w:t>Job Satisfaction</w:t>
              </w:r>
              <w:r w:rsidRPr="008E7B42">
                <w:rPr>
                  <w:rFonts w:ascii="Times New Roman" w:hAnsi="Times New Roman" w:cs="Times New Roman"/>
                  <w:noProof/>
                </w:rPr>
                <w:t>. (2020, January 17). Retrieved from mbaskool: https://www.mbaskool.com/business-concepts/human-resources-hr-terms/4394-job-satisfaction.html</w:t>
              </w:r>
            </w:p>
            <w:p w:rsidR="009F12CD" w:rsidRPr="008E7B42" w:rsidRDefault="009F12CD" w:rsidP="00A850F7">
              <w:pPr>
                <w:spacing w:line="240" w:lineRule="auto"/>
                <w:rPr>
                  <w:rFonts w:ascii="Times New Roman" w:hAnsi="Times New Roman" w:cs="Times New Roman"/>
                  <w:noProof/>
                </w:rPr>
              </w:pPr>
              <w:r w:rsidRPr="008E7B42">
                <w:rPr>
                  <w:rFonts w:ascii="Times New Roman" w:hAnsi="Times New Roman" w:cs="Times New Roman"/>
                  <w:noProof/>
                </w:rPr>
                <w:t xml:space="preserve">Locke, E. A. (1969). </w:t>
              </w:r>
              <w:r w:rsidRPr="008E7B42">
                <w:rPr>
                  <w:rFonts w:ascii="Times New Roman" w:hAnsi="Times New Roman" w:cs="Times New Roman"/>
                  <w:i/>
                  <w:iCs/>
                  <w:noProof/>
                </w:rPr>
                <w:t>Goal Setting and Task Performance.</w:t>
              </w:r>
            </w:p>
            <w:p w:rsidR="009F12CD" w:rsidRPr="008E7B42" w:rsidRDefault="009F12CD" w:rsidP="00A850F7">
              <w:pPr>
                <w:spacing w:line="240" w:lineRule="auto"/>
                <w:rPr>
                  <w:rFonts w:ascii="Times New Roman" w:hAnsi="Times New Roman" w:cs="Times New Roman"/>
                  <w:noProof/>
                </w:rPr>
              </w:pPr>
              <w:r w:rsidRPr="008E7B42">
                <w:rPr>
                  <w:rFonts w:ascii="Times New Roman" w:hAnsi="Times New Roman" w:cs="Times New Roman"/>
                  <w:noProof/>
                </w:rPr>
                <w:t xml:space="preserve">Mullins, L. J. (2005). </w:t>
              </w:r>
              <w:r w:rsidRPr="008E7B42">
                <w:rPr>
                  <w:rFonts w:ascii="Times New Roman" w:hAnsi="Times New Roman" w:cs="Times New Roman"/>
                  <w:i/>
                  <w:iCs/>
                  <w:noProof/>
                </w:rPr>
                <w:t>Management &amp; Organisational Behavoiur.</w:t>
              </w:r>
              <w:r w:rsidRPr="008E7B42">
                <w:rPr>
                  <w:rFonts w:ascii="Times New Roman" w:hAnsi="Times New Roman" w:cs="Times New Roman"/>
                  <w:noProof/>
                </w:rPr>
                <w:t xml:space="preserve"> London: FT Pitman.</w:t>
              </w:r>
            </w:p>
            <w:p w:rsidR="009F12CD" w:rsidRPr="008E7B42" w:rsidRDefault="009F12CD" w:rsidP="00A850F7">
              <w:pPr>
                <w:spacing w:line="240" w:lineRule="auto"/>
                <w:rPr>
                  <w:rFonts w:ascii="Times New Roman" w:hAnsi="Times New Roman" w:cs="Times New Roman"/>
                  <w:noProof/>
                </w:rPr>
              </w:pPr>
              <w:r w:rsidRPr="008E7B42">
                <w:rPr>
                  <w:rFonts w:ascii="Times New Roman" w:hAnsi="Times New Roman" w:cs="Times New Roman"/>
                  <w:noProof/>
                </w:rPr>
                <w:t>Porto, R. &amp;. (2006). Model-Driven Architecture - Foundations and Applications. Bilbao, Spain: Springer.</w:t>
              </w:r>
            </w:p>
            <w:p w:rsidR="009F12CD" w:rsidRPr="008E7B42" w:rsidRDefault="009F12CD" w:rsidP="00A850F7">
              <w:pPr>
                <w:spacing w:line="240" w:lineRule="auto"/>
                <w:rPr>
                  <w:rFonts w:ascii="Times New Roman" w:hAnsi="Times New Roman" w:cs="Times New Roman"/>
                  <w:noProof/>
                </w:rPr>
              </w:pPr>
              <w:r w:rsidRPr="008E7B42">
                <w:rPr>
                  <w:rFonts w:ascii="Times New Roman" w:hAnsi="Times New Roman" w:cs="Times New Roman"/>
                  <w:noProof/>
                </w:rPr>
                <w:t xml:space="preserve">Pritchard, R. D. (1972). Effects of perceptions of equity and inequity on worker performance and satisfaction. </w:t>
              </w:r>
              <w:r w:rsidRPr="008E7B42">
                <w:rPr>
                  <w:rFonts w:ascii="Times New Roman" w:hAnsi="Times New Roman" w:cs="Times New Roman"/>
                  <w:i/>
                  <w:iCs/>
                  <w:noProof/>
                </w:rPr>
                <w:t>Effects of perceptions of equity and inequity on worker performance and satisfaction. Journal of Applied Psychology.</w:t>
              </w:r>
              <w:r w:rsidRPr="008E7B42">
                <w:rPr>
                  <w:rFonts w:ascii="Times New Roman" w:hAnsi="Times New Roman" w:cs="Times New Roman"/>
                  <w:noProof/>
                </w:rPr>
                <w:t>, 56(1), 75–94.</w:t>
              </w:r>
            </w:p>
            <w:p w:rsidR="009F12CD" w:rsidRPr="008E7B42" w:rsidRDefault="009F12CD" w:rsidP="00A850F7">
              <w:pPr>
                <w:spacing w:line="240" w:lineRule="auto"/>
                <w:rPr>
                  <w:rFonts w:ascii="Times New Roman" w:hAnsi="Times New Roman" w:cs="Times New Roman"/>
                  <w:noProof/>
                </w:rPr>
              </w:pPr>
              <w:r w:rsidRPr="008E7B42">
                <w:rPr>
                  <w:rFonts w:ascii="Times New Roman" w:hAnsi="Times New Roman" w:cs="Times New Roman"/>
                  <w:noProof/>
                </w:rPr>
                <w:t xml:space="preserve">Schermerhorn, H. a. (1998). </w:t>
              </w:r>
              <w:r w:rsidRPr="008E7B42">
                <w:rPr>
                  <w:rFonts w:ascii="Times New Roman" w:hAnsi="Times New Roman" w:cs="Times New Roman"/>
                  <w:i/>
                  <w:iCs/>
                  <w:noProof/>
                </w:rPr>
                <w:t>Organizational Behavior.</w:t>
              </w:r>
            </w:p>
            <w:p w:rsidR="009F12CD" w:rsidRPr="008E7B42" w:rsidRDefault="009F12CD" w:rsidP="00A850F7">
              <w:pPr>
                <w:spacing w:line="240" w:lineRule="auto"/>
                <w:rPr>
                  <w:rFonts w:ascii="Times New Roman" w:hAnsi="Times New Roman" w:cs="Times New Roman"/>
                  <w:noProof/>
                </w:rPr>
              </w:pPr>
              <w:r w:rsidRPr="008E7B42">
                <w:rPr>
                  <w:rFonts w:ascii="Times New Roman" w:hAnsi="Times New Roman" w:cs="Times New Roman"/>
                  <w:noProof/>
                </w:rPr>
                <w:t xml:space="preserve">Shahnawaz, M. G. (2006). </w:t>
              </w:r>
              <w:r w:rsidRPr="008E7B42">
                <w:rPr>
                  <w:rFonts w:ascii="Times New Roman" w:hAnsi="Times New Roman" w:cs="Times New Roman"/>
                  <w:i/>
                  <w:iCs/>
                  <w:noProof/>
                </w:rPr>
                <w:t>Human Resource Management Practices and Organizational Commitment in Different Organizations.</w:t>
              </w:r>
            </w:p>
            <w:p w:rsidR="009F12CD" w:rsidRPr="008E7B42" w:rsidRDefault="009F12CD" w:rsidP="00A850F7">
              <w:pPr>
                <w:spacing w:line="240" w:lineRule="auto"/>
                <w:rPr>
                  <w:rFonts w:ascii="Times New Roman" w:hAnsi="Times New Roman" w:cs="Times New Roman"/>
                  <w:noProof/>
                </w:rPr>
              </w:pPr>
              <w:r w:rsidRPr="008E7B42">
                <w:rPr>
                  <w:rFonts w:ascii="Times New Roman" w:hAnsi="Times New Roman" w:cs="Times New Roman"/>
                  <w:noProof/>
                </w:rPr>
                <w:t xml:space="preserve">Stephen P. Robbins, M. K. (2002). </w:t>
              </w:r>
              <w:r w:rsidRPr="008E7B42">
                <w:rPr>
                  <w:rFonts w:ascii="Times New Roman" w:hAnsi="Times New Roman" w:cs="Times New Roman"/>
                  <w:i/>
                  <w:iCs/>
                  <w:noProof/>
                </w:rPr>
                <w:t>Management.</w:t>
              </w:r>
              <w:r w:rsidRPr="008E7B42">
                <w:rPr>
                  <w:rFonts w:ascii="Times New Roman" w:hAnsi="Times New Roman" w:cs="Times New Roman"/>
                  <w:noProof/>
                </w:rPr>
                <w:t xml:space="preserve"> Prentice Hall.</w:t>
              </w:r>
            </w:p>
            <w:p w:rsidR="009F12CD" w:rsidRPr="008E7B42" w:rsidRDefault="009F12CD" w:rsidP="00A850F7">
              <w:pPr>
                <w:spacing w:line="240" w:lineRule="auto"/>
                <w:rPr>
                  <w:rFonts w:ascii="Times New Roman" w:hAnsi="Times New Roman" w:cs="Times New Roman"/>
                  <w:noProof/>
                </w:rPr>
              </w:pPr>
              <w:r w:rsidRPr="008E7B42">
                <w:rPr>
                  <w:rFonts w:ascii="Times New Roman" w:hAnsi="Times New Roman" w:cs="Times New Roman"/>
                  <w:i/>
                  <w:iCs/>
                  <w:noProof/>
                </w:rPr>
                <w:t>Theories of Job Satisfaction</w:t>
              </w:r>
              <w:r w:rsidRPr="008E7B42">
                <w:rPr>
                  <w:rFonts w:ascii="Times New Roman" w:hAnsi="Times New Roman" w:cs="Times New Roman"/>
                  <w:noProof/>
                </w:rPr>
                <w:t>. (2020, January 13). Retrieved from iedunote: https://www.iedunote.com/job-satisfaction-theories</w:t>
              </w:r>
            </w:p>
            <w:p w:rsidR="009F12CD" w:rsidRPr="008E7B42" w:rsidRDefault="009F12CD" w:rsidP="00A850F7">
              <w:pPr>
                <w:spacing w:line="240" w:lineRule="auto"/>
                <w:rPr>
                  <w:rFonts w:ascii="Times New Roman" w:hAnsi="Times New Roman" w:cs="Times New Roman"/>
                  <w:noProof/>
                </w:rPr>
              </w:pPr>
              <w:r w:rsidRPr="008E7B42">
                <w:rPr>
                  <w:rFonts w:ascii="Times New Roman" w:hAnsi="Times New Roman" w:cs="Times New Roman"/>
                  <w:noProof/>
                </w:rPr>
                <w:t xml:space="preserve">Vroom, V. (1964). </w:t>
              </w:r>
              <w:r w:rsidRPr="008E7B42">
                <w:rPr>
                  <w:rFonts w:ascii="Times New Roman" w:hAnsi="Times New Roman" w:cs="Times New Roman"/>
                  <w:i/>
                  <w:iCs/>
                  <w:noProof/>
                </w:rPr>
                <w:t>Work and motivation.</w:t>
              </w:r>
              <w:r w:rsidRPr="008E7B42">
                <w:rPr>
                  <w:rFonts w:ascii="Times New Roman" w:hAnsi="Times New Roman" w:cs="Times New Roman"/>
                  <w:noProof/>
                </w:rPr>
                <w:t xml:space="preserve"> Wiley.</w:t>
              </w:r>
            </w:p>
            <w:p w:rsidR="00DE7518" w:rsidRPr="00A850F7" w:rsidRDefault="00886A52" w:rsidP="00A850F7">
              <w:pPr>
                <w:spacing w:line="240" w:lineRule="auto"/>
                <w:rPr>
                  <w:rFonts w:ascii="Times New Roman" w:hAnsi="Times New Roman" w:cs="Times New Roman"/>
                  <w:sz w:val="24"/>
                  <w:szCs w:val="24"/>
                </w:rPr>
              </w:pPr>
              <w:r w:rsidRPr="008E7B42">
                <w:rPr>
                  <w:rFonts w:ascii="Times New Roman" w:hAnsi="Times New Roman" w:cs="Times New Roman"/>
                  <w:b/>
                  <w:bCs/>
                  <w:noProof/>
                </w:rPr>
                <w:fldChar w:fldCharType="end"/>
              </w:r>
            </w:p>
          </w:sdtContent>
        </w:sdt>
      </w:sdtContent>
    </w:sdt>
    <w:sectPr w:rsidR="00DE7518" w:rsidRPr="00A850F7" w:rsidSect="00B9016A">
      <w:footerReference w:type="default" r:id="rId44"/>
      <w:pgSz w:w="12240" w:h="15840"/>
      <w:pgMar w:top="1440" w:right="1440" w:bottom="1440" w:left="1440" w:header="720" w:footer="720" w:gutter="0"/>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7287A" w:rsidRDefault="00A7287A">
      <w:pPr>
        <w:spacing w:after="0" w:line="240" w:lineRule="auto"/>
      </w:pPr>
      <w:r>
        <w:separator/>
      </w:r>
    </w:p>
  </w:endnote>
  <w:endnote w:type="continuationSeparator" w:id="1">
    <w:p w:rsidR="00A7287A" w:rsidRDefault="00A7287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Vrinda">
    <w:panose1 w:val="020B0502040204020203"/>
    <w:charset w:val="00"/>
    <w:family w:val="swiss"/>
    <w:pitch w:val="variable"/>
    <w:sig w:usb0="00010003" w:usb1="00000000" w:usb2="00000000" w:usb3="00000000" w:csb0="00000001" w:csb1="00000000"/>
  </w:font>
  <w:font w:name="Calibri Light">
    <w:altName w:val="Calibri"/>
    <w:charset w:val="00"/>
    <w:family w:val="swiss"/>
    <w:pitch w:val="variable"/>
    <w:sig w:usb0="00000001"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Britannic Bold">
    <w:panose1 w:val="020B0903060703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14EF" w:rsidRDefault="005914EF" w:rsidP="00164CFE">
    <w:pPr>
      <w:pStyle w:val="Footer"/>
      <w:jc w:val="righ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10609498"/>
      <w:docPartObj>
        <w:docPartGallery w:val="Page Numbers (Bottom of Page)"/>
        <w:docPartUnique/>
      </w:docPartObj>
    </w:sdtPr>
    <w:sdtEndPr>
      <w:rPr>
        <w:noProof/>
      </w:rPr>
    </w:sdtEndPr>
    <w:sdtContent>
      <w:p w:rsidR="005914EF" w:rsidRDefault="00886A52">
        <w:pPr>
          <w:pStyle w:val="Footer"/>
          <w:jc w:val="right"/>
        </w:pPr>
        <w:r>
          <w:fldChar w:fldCharType="begin"/>
        </w:r>
        <w:r w:rsidR="005914EF">
          <w:instrText xml:space="preserve"> PAGE   \* MERGEFORMAT </w:instrText>
        </w:r>
        <w:r>
          <w:fldChar w:fldCharType="separate"/>
        </w:r>
        <w:r w:rsidR="00AF63ED">
          <w:rPr>
            <w:noProof/>
          </w:rPr>
          <w:t>i</w:t>
        </w:r>
        <w:r>
          <w:rPr>
            <w:noProof/>
          </w:rPr>
          <w:fldChar w:fldCharType="end"/>
        </w:r>
      </w:p>
    </w:sdtContent>
  </w:sdt>
  <w:p w:rsidR="005914EF" w:rsidRDefault="005914EF" w:rsidP="00B9016A">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14EF" w:rsidRDefault="00886A52">
    <w:pPr>
      <w:pStyle w:val="Footer"/>
      <w:jc w:val="right"/>
    </w:pPr>
    <w:r>
      <w:fldChar w:fldCharType="begin"/>
    </w:r>
    <w:r w:rsidR="005914EF">
      <w:instrText xml:space="preserve"> PAGE   \* MERGEFORMAT </w:instrText>
    </w:r>
    <w:r>
      <w:fldChar w:fldCharType="separate"/>
    </w:r>
    <w:r w:rsidR="00DB4011">
      <w:rPr>
        <w:noProof/>
      </w:rPr>
      <w:t>46</w:t>
    </w:r>
    <w:r>
      <w:rPr>
        <w:noProof/>
      </w:rPr>
      <w:fldChar w:fldCharType="end"/>
    </w:r>
  </w:p>
  <w:p w:rsidR="005914EF" w:rsidRDefault="005914EF" w:rsidP="00B9016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7287A" w:rsidRDefault="00A7287A">
      <w:pPr>
        <w:spacing w:after="0" w:line="240" w:lineRule="auto"/>
      </w:pPr>
      <w:r>
        <w:separator/>
      </w:r>
    </w:p>
  </w:footnote>
  <w:footnote w:type="continuationSeparator" w:id="1">
    <w:p w:rsidR="00A7287A" w:rsidRDefault="00A7287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1.25pt;height:11.25pt" o:bullet="t">
        <v:imagedata r:id="rId1" o:title="mso8145"/>
      </v:shape>
    </w:pict>
  </w:numPicBullet>
  <w:abstractNum w:abstractNumId="0">
    <w:nsid w:val="0339593C"/>
    <w:multiLevelType w:val="hybridMultilevel"/>
    <w:tmpl w:val="4A2863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48050F6"/>
    <w:multiLevelType w:val="hybridMultilevel"/>
    <w:tmpl w:val="0FE4DDD2"/>
    <w:lvl w:ilvl="0" w:tplc="5BF65B44">
      <w:start w:val="1"/>
      <w:numFmt w:val="bullet"/>
      <w:lvlText w:val=""/>
      <w:lvlJc w:val="left"/>
      <w:pPr>
        <w:ind w:left="108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08BF46EA"/>
    <w:multiLevelType w:val="hybridMultilevel"/>
    <w:tmpl w:val="82741F7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10302F64"/>
    <w:multiLevelType w:val="hybridMultilevel"/>
    <w:tmpl w:val="D09ECA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3821CA1"/>
    <w:multiLevelType w:val="hybridMultilevel"/>
    <w:tmpl w:val="1B249EFC"/>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5">
    <w:nsid w:val="140823B1"/>
    <w:multiLevelType w:val="hybridMultilevel"/>
    <w:tmpl w:val="DD9083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31E711E"/>
    <w:multiLevelType w:val="hybridMultilevel"/>
    <w:tmpl w:val="BF2EDD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B7F6430"/>
    <w:multiLevelType w:val="multilevel"/>
    <w:tmpl w:val="8230FE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35A12736"/>
    <w:multiLevelType w:val="hybridMultilevel"/>
    <w:tmpl w:val="DDCEDF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6C96958"/>
    <w:multiLevelType w:val="hybridMultilevel"/>
    <w:tmpl w:val="625493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99F3F3D"/>
    <w:multiLevelType w:val="hybridMultilevel"/>
    <w:tmpl w:val="B3F079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B9B5F7F"/>
    <w:multiLevelType w:val="hybridMultilevel"/>
    <w:tmpl w:val="9D3C975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nsid w:val="3F9F0A59"/>
    <w:multiLevelType w:val="hybridMultilevel"/>
    <w:tmpl w:val="0686C6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737592E"/>
    <w:multiLevelType w:val="hybridMultilevel"/>
    <w:tmpl w:val="FFC605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754174D"/>
    <w:multiLevelType w:val="hybridMultilevel"/>
    <w:tmpl w:val="523C4E52"/>
    <w:lvl w:ilvl="0" w:tplc="2BCCACFC">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92A0BDE"/>
    <w:multiLevelType w:val="hybridMultilevel"/>
    <w:tmpl w:val="1DDA8E54"/>
    <w:lvl w:ilvl="0" w:tplc="985ED9A6">
      <w:start w:val="1"/>
      <w:numFmt w:val="decimal"/>
      <w:lvlText w:val="%1."/>
      <w:lvlJc w:val="left"/>
      <w:pPr>
        <w:ind w:left="1080" w:hanging="360"/>
      </w:pPr>
      <w:rPr>
        <w:rFonts w:eastAsiaTheme="minorEastAsia" w:hint="default"/>
        <w:b/>
        <w:color w:val="auto"/>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4A4D2222"/>
    <w:multiLevelType w:val="multilevel"/>
    <w:tmpl w:val="4F40D3D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4A8A627A"/>
    <w:multiLevelType w:val="hybridMultilevel"/>
    <w:tmpl w:val="0D6A0722"/>
    <w:lvl w:ilvl="0" w:tplc="1F64CB64">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2DD3848"/>
    <w:multiLevelType w:val="hybridMultilevel"/>
    <w:tmpl w:val="A32E8F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45B62EE"/>
    <w:multiLevelType w:val="hybridMultilevel"/>
    <w:tmpl w:val="0F126E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FCE3765"/>
    <w:multiLevelType w:val="hybridMultilevel"/>
    <w:tmpl w:val="F4B8DF32"/>
    <w:lvl w:ilvl="0" w:tplc="1E2A8B46">
      <w:start w:val="1"/>
      <w:numFmt w:val="decimal"/>
      <w:lvlText w:val="%1."/>
      <w:lvlJc w:val="left"/>
      <w:pPr>
        <w:ind w:left="630" w:hanging="360"/>
      </w:pPr>
      <w:rPr>
        <w:b/>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1">
    <w:nsid w:val="65775242"/>
    <w:multiLevelType w:val="hybridMultilevel"/>
    <w:tmpl w:val="CBAABD2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6634272D"/>
    <w:multiLevelType w:val="hybridMultilevel"/>
    <w:tmpl w:val="69AEC4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86D5D2B"/>
    <w:multiLevelType w:val="hybridMultilevel"/>
    <w:tmpl w:val="07DC020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nsid w:val="71732A4D"/>
    <w:multiLevelType w:val="hybridMultilevel"/>
    <w:tmpl w:val="2B7C79D4"/>
    <w:lvl w:ilvl="0" w:tplc="1E2A8B46">
      <w:start w:val="1"/>
      <w:numFmt w:val="decimal"/>
      <w:lvlText w:val="%1."/>
      <w:lvlJc w:val="left"/>
      <w:pPr>
        <w:ind w:left="63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78B68BD"/>
    <w:multiLevelType w:val="multilevel"/>
    <w:tmpl w:val="B310FD7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7F344935"/>
    <w:multiLevelType w:val="hybridMultilevel"/>
    <w:tmpl w:val="90B88584"/>
    <w:lvl w:ilvl="0" w:tplc="8546469A">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9"/>
  </w:num>
  <w:num w:numId="3">
    <w:abstractNumId w:val="6"/>
  </w:num>
  <w:num w:numId="4">
    <w:abstractNumId w:val="22"/>
  </w:num>
  <w:num w:numId="5">
    <w:abstractNumId w:val="25"/>
  </w:num>
  <w:num w:numId="6">
    <w:abstractNumId w:val="16"/>
  </w:num>
  <w:num w:numId="7">
    <w:abstractNumId w:val="17"/>
  </w:num>
  <w:num w:numId="8">
    <w:abstractNumId w:val="2"/>
  </w:num>
  <w:num w:numId="9">
    <w:abstractNumId w:val="23"/>
  </w:num>
  <w:num w:numId="10">
    <w:abstractNumId w:val="19"/>
  </w:num>
  <w:num w:numId="11">
    <w:abstractNumId w:val="3"/>
  </w:num>
  <w:num w:numId="12">
    <w:abstractNumId w:val="13"/>
  </w:num>
  <w:num w:numId="13">
    <w:abstractNumId w:val="12"/>
  </w:num>
  <w:num w:numId="14">
    <w:abstractNumId w:val="26"/>
  </w:num>
  <w:num w:numId="15">
    <w:abstractNumId w:val="18"/>
  </w:num>
  <w:num w:numId="16">
    <w:abstractNumId w:val="21"/>
  </w:num>
  <w:num w:numId="17">
    <w:abstractNumId w:val="7"/>
  </w:num>
  <w:num w:numId="18">
    <w:abstractNumId w:val="8"/>
  </w:num>
  <w:num w:numId="19">
    <w:abstractNumId w:val="11"/>
  </w:num>
  <w:num w:numId="20">
    <w:abstractNumId w:val="14"/>
  </w:num>
  <w:num w:numId="21">
    <w:abstractNumId w:val="15"/>
  </w:num>
  <w:num w:numId="22">
    <w:abstractNumId w:val="20"/>
  </w:num>
  <w:num w:numId="23">
    <w:abstractNumId w:val="24"/>
  </w:num>
  <w:num w:numId="24">
    <w:abstractNumId w:val="4"/>
  </w:num>
  <w:num w:numId="25">
    <w:abstractNumId w:val="5"/>
  </w:num>
  <w:num w:numId="26">
    <w:abstractNumId w:val="0"/>
  </w:num>
  <w:num w:numId="27">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4098"/>
  </w:hdrShapeDefaults>
  <w:footnotePr>
    <w:footnote w:id="0"/>
    <w:footnote w:id="1"/>
  </w:footnotePr>
  <w:endnotePr>
    <w:endnote w:id="0"/>
    <w:endnote w:id="1"/>
  </w:endnotePr>
  <w:compat/>
  <w:rsids>
    <w:rsidRoot w:val="008165F1"/>
    <w:rsid w:val="0000365A"/>
    <w:rsid w:val="000567FE"/>
    <w:rsid w:val="00070355"/>
    <w:rsid w:val="00073E6E"/>
    <w:rsid w:val="00077331"/>
    <w:rsid w:val="00083672"/>
    <w:rsid w:val="00091262"/>
    <w:rsid w:val="00093409"/>
    <w:rsid w:val="000B1D2C"/>
    <w:rsid w:val="000B3D8D"/>
    <w:rsid w:val="000B4175"/>
    <w:rsid w:val="000D341E"/>
    <w:rsid w:val="000D374B"/>
    <w:rsid w:val="000D3ACC"/>
    <w:rsid w:val="000E44B6"/>
    <w:rsid w:val="000F2133"/>
    <w:rsid w:val="000F6346"/>
    <w:rsid w:val="000F68DA"/>
    <w:rsid w:val="000F791A"/>
    <w:rsid w:val="00100DDF"/>
    <w:rsid w:val="00101A5A"/>
    <w:rsid w:val="00103CF7"/>
    <w:rsid w:val="00105A8C"/>
    <w:rsid w:val="00112006"/>
    <w:rsid w:val="001132CA"/>
    <w:rsid w:val="0011579B"/>
    <w:rsid w:val="00120F15"/>
    <w:rsid w:val="00121E83"/>
    <w:rsid w:val="001245DA"/>
    <w:rsid w:val="0014225E"/>
    <w:rsid w:val="0014297C"/>
    <w:rsid w:val="001556E7"/>
    <w:rsid w:val="00163028"/>
    <w:rsid w:val="00164CFE"/>
    <w:rsid w:val="00175476"/>
    <w:rsid w:val="00175D13"/>
    <w:rsid w:val="0018760E"/>
    <w:rsid w:val="00191CE9"/>
    <w:rsid w:val="00192034"/>
    <w:rsid w:val="001949C1"/>
    <w:rsid w:val="001A05E1"/>
    <w:rsid w:val="001A359F"/>
    <w:rsid w:val="001B3668"/>
    <w:rsid w:val="001B6EEA"/>
    <w:rsid w:val="001E4C44"/>
    <w:rsid w:val="00202903"/>
    <w:rsid w:val="00203156"/>
    <w:rsid w:val="00210B8E"/>
    <w:rsid w:val="00215E21"/>
    <w:rsid w:val="00216304"/>
    <w:rsid w:val="0021635D"/>
    <w:rsid w:val="00216CFE"/>
    <w:rsid w:val="0022091E"/>
    <w:rsid w:val="0022346E"/>
    <w:rsid w:val="00226B0E"/>
    <w:rsid w:val="002437F9"/>
    <w:rsid w:val="00252AC2"/>
    <w:rsid w:val="00262875"/>
    <w:rsid w:val="00272D33"/>
    <w:rsid w:val="002A0FCD"/>
    <w:rsid w:val="002A59DA"/>
    <w:rsid w:val="002A6050"/>
    <w:rsid w:val="002B0041"/>
    <w:rsid w:val="002B0555"/>
    <w:rsid w:val="002B0BE7"/>
    <w:rsid w:val="002B401D"/>
    <w:rsid w:val="002B7F38"/>
    <w:rsid w:val="002C49D9"/>
    <w:rsid w:val="002C5615"/>
    <w:rsid w:val="002D4F88"/>
    <w:rsid w:val="002E0673"/>
    <w:rsid w:val="002E15AF"/>
    <w:rsid w:val="002F04BB"/>
    <w:rsid w:val="00302D20"/>
    <w:rsid w:val="00316AD5"/>
    <w:rsid w:val="00325411"/>
    <w:rsid w:val="00335A2D"/>
    <w:rsid w:val="003416B7"/>
    <w:rsid w:val="00360F24"/>
    <w:rsid w:val="003622B0"/>
    <w:rsid w:val="00363602"/>
    <w:rsid w:val="0036440B"/>
    <w:rsid w:val="003650D1"/>
    <w:rsid w:val="00372147"/>
    <w:rsid w:val="003807F7"/>
    <w:rsid w:val="00384D76"/>
    <w:rsid w:val="003C548C"/>
    <w:rsid w:val="003D36B5"/>
    <w:rsid w:val="003E2AE8"/>
    <w:rsid w:val="003F1E6E"/>
    <w:rsid w:val="003F3FE4"/>
    <w:rsid w:val="00403811"/>
    <w:rsid w:val="00413CB5"/>
    <w:rsid w:val="0042667E"/>
    <w:rsid w:val="00440F0A"/>
    <w:rsid w:val="00444F58"/>
    <w:rsid w:val="00446932"/>
    <w:rsid w:val="00457956"/>
    <w:rsid w:val="004635BF"/>
    <w:rsid w:val="0047048F"/>
    <w:rsid w:val="00477205"/>
    <w:rsid w:val="00480662"/>
    <w:rsid w:val="004958D9"/>
    <w:rsid w:val="004A690D"/>
    <w:rsid w:val="004C3ADA"/>
    <w:rsid w:val="004C6DC6"/>
    <w:rsid w:val="004D0751"/>
    <w:rsid w:val="004D1B79"/>
    <w:rsid w:val="004D4D61"/>
    <w:rsid w:val="004F103A"/>
    <w:rsid w:val="00501AEB"/>
    <w:rsid w:val="00512049"/>
    <w:rsid w:val="00514372"/>
    <w:rsid w:val="00527203"/>
    <w:rsid w:val="005531B4"/>
    <w:rsid w:val="005671B1"/>
    <w:rsid w:val="00571F37"/>
    <w:rsid w:val="005831D8"/>
    <w:rsid w:val="005914EF"/>
    <w:rsid w:val="005A1042"/>
    <w:rsid w:val="005A44E8"/>
    <w:rsid w:val="005A7467"/>
    <w:rsid w:val="005C32FF"/>
    <w:rsid w:val="005C7397"/>
    <w:rsid w:val="005D5AEE"/>
    <w:rsid w:val="005D5C28"/>
    <w:rsid w:val="005D74D0"/>
    <w:rsid w:val="005D7C3B"/>
    <w:rsid w:val="005E572C"/>
    <w:rsid w:val="005E7D29"/>
    <w:rsid w:val="005F2621"/>
    <w:rsid w:val="005F2726"/>
    <w:rsid w:val="005F7074"/>
    <w:rsid w:val="00614AB0"/>
    <w:rsid w:val="00617AB3"/>
    <w:rsid w:val="0066502F"/>
    <w:rsid w:val="00666128"/>
    <w:rsid w:val="00666985"/>
    <w:rsid w:val="006A156F"/>
    <w:rsid w:val="006D17AB"/>
    <w:rsid w:val="006D2033"/>
    <w:rsid w:val="006D4FA4"/>
    <w:rsid w:val="006E031C"/>
    <w:rsid w:val="006E2005"/>
    <w:rsid w:val="006E601E"/>
    <w:rsid w:val="006F04B4"/>
    <w:rsid w:val="006F25BB"/>
    <w:rsid w:val="006F6A2C"/>
    <w:rsid w:val="00700352"/>
    <w:rsid w:val="00705C3E"/>
    <w:rsid w:val="00706606"/>
    <w:rsid w:val="007066DB"/>
    <w:rsid w:val="00713272"/>
    <w:rsid w:val="00746D8C"/>
    <w:rsid w:val="00746ED9"/>
    <w:rsid w:val="00750D12"/>
    <w:rsid w:val="00752DA4"/>
    <w:rsid w:val="00754E7C"/>
    <w:rsid w:val="00770D86"/>
    <w:rsid w:val="00773B03"/>
    <w:rsid w:val="00776AB0"/>
    <w:rsid w:val="007813C9"/>
    <w:rsid w:val="0078448F"/>
    <w:rsid w:val="0079081F"/>
    <w:rsid w:val="007B049C"/>
    <w:rsid w:val="007B3215"/>
    <w:rsid w:val="007C1FA6"/>
    <w:rsid w:val="007D3CD1"/>
    <w:rsid w:val="007D4DD8"/>
    <w:rsid w:val="007D50BE"/>
    <w:rsid w:val="007E1BD7"/>
    <w:rsid w:val="007E4375"/>
    <w:rsid w:val="007E5CB7"/>
    <w:rsid w:val="007F1312"/>
    <w:rsid w:val="007F419B"/>
    <w:rsid w:val="00800835"/>
    <w:rsid w:val="008009A6"/>
    <w:rsid w:val="00804083"/>
    <w:rsid w:val="008165F1"/>
    <w:rsid w:val="00831506"/>
    <w:rsid w:val="008376D2"/>
    <w:rsid w:val="00846641"/>
    <w:rsid w:val="00860A62"/>
    <w:rsid w:val="00862EDE"/>
    <w:rsid w:val="00866242"/>
    <w:rsid w:val="0087203C"/>
    <w:rsid w:val="00881717"/>
    <w:rsid w:val="00884596"/>
    <w:rsid w:val="00886A52"/>
    <w:rsid w:val="0089515F"/>
    <w:rsid w:val="008A101C"/>
    <w:rsid w:val="008A7C7A"/>
    <w:rsid w:val="008C203C"/>
    <w:rsid w:val="008D1CCC"/>
    <w:rsid w:val="008E7B42"/>
    <w:rsid w:val="008E7F91"/>
    <w:rsid w:val="008F4E22"/>
    <w:rsid w:val="009057C9"/>
    <w:rsid w:val="00917F19"/>
    <w:rsid w:val="009222C9"/>
    <w:rsid w:val="00924B9B"/>
    <w:rsid w:val="00926E4A"/>
    <w:rsid w:val="009359F7"/>
    <w:rsid w:val="00943008"/>
    <w:rsid w:val="009472CF"/>
    <w:rsid w:val="009508AB"/>
    <w:rsid w:val="0096225C"/>
    <w:rsid w:val="00972DCB"/>
    <w:rsid w:val="009752A2"/>
    <w:rsid w:val="0097653B"/>
    <w:rsid w:val="00981CB8"/>
    <w:rsid w:val="009840DF"/>
    <w:rsid w:val="009864AF"/>
    <w:rsid w:val="009A1906"/>
    <w:rsid w:val="009B6490"/>
    <w:rsid w:val="009D026B"/>
    <w:rsid w:val="009D032C"/>
    <w:rsid w:val="009F12CD"/>
    <w:rsid w:val="009F47EE"/>
    <w:rsid w:val="009F4EDB"/>
    <w:rsid w:val="00A037E5"/>
    <w:rsid w:val="00A07916"/>
    <w:rsid w:val="00A243CD"/>
    <w:rsid w:val="00A3645F"/>
    <w:rsid w:val="00A453E0"/>
    <w:rsid w:val="00A62172"/>
    <w:rsid w:val="00A722CD"/>
    <w:rsid w:val="00A7287A"/>
    <w:rsid w:val="00A739AF"/>
    <w:rsid w:val="00A76887"/>
    <w:rsid w:val="00A76EDA"/>
    <w:rsid w:val="00A850F7"/>
    <w:rsid w:val="00A86A14"/>
    <w:rsid w:val="00AA2CFE"/>
    <w:rsid w:val="00AB213C"/>
    <w:rsid w:val="00AB5362"/>
    <w:rsid w:val="00AC4256"/>
    <w:rsid w:val="00AD5B80"/>
    <w:rsid w:val="00AE4C47"/>
    <w:rsid w:val="00AF0FC6"/>
    <w:rsid w:val="00AF12F0"/>
    <w:rsid w:val="00AF1F70"/>
    <w:rsid w:val="00AF63ED"/>
    <w:rsid w:val="00AF71A2"/>
    <w:rsid w:val="00B00714"/>
    <w:rsid w:val="00B21249"/>
    <w:rsid w:val="00B272F2"/>
    <w:rsid w:val="00B31CE5"/>
    <w:rsid w:val="00B3738F"/>
    <w:rsid w:val="00B4797F"/>
    <w:rsid w:val="00B50257"/>
    <w:rsid w:val="00B530BD"/>
    <w:rsid w:val="00B57EA6"/>
    <w:rsid w:val="00B82083"/>
    <w:rsid w:val="00B87CBC"/>
    <w:rsid w:val="00B9016A"/>
    <w:rsid w:val="00BA0B9A"/>
    <w:rsid w:val="00BB2251"/>
    <w:rsid w:val="00BB3A22"/>
    <w:rsid w:val="00BB7CEE"/>
    <w:rsid w:val="00BC5408"/>
    <w:rsid w:val="00BD2F99"/>
    <w:rsid w:val="00BD3684"/>
    <w:rsid w:val="00BD6DB2"/>
    <w:rsid w:val="00BF0D2F"/>
    <w:rsid w:val="00BF5520"/>
    <w:rsid w:val="00BF7FE6"/>
    <w:rsid w:val="00C0640E"/>
    <w:rsid w:val="00C07E26"/>
    <w:rsid w:val="00C211EE"/>
    <w:rsid w:val="00C21C5F"/>
    <w:rsid w:val="00C258ED"/>
    <w:rsid w:val="00C26E03"/>
    <w:rsid w:val="00C27304"/>
    <w:rsid w:val="00C32472"/>
    <w:rsid w:val="00C514F6"/>
    <w:rsid w:val="00C5369D"/>
    <w:rsid w:val="00C56CAA"/>
    <w:rsid w:val="00C65180"/>
    <w:rsid w:val="00C656F7"/>
    <w:rsid w:val="00C74210"/>
    <w:rsid w:val="00C97D34"/>
    <w:rsid w:val="00CA1DCD"/>
    <w:rsid w:val="00CA2232"/>
    <w:rsid w:val="00CD0E9B"/>
    <w:rsid w:val="00CD25FE"/>
    <w:rsid w:val="00CD2B17"/>
    <w:rsid w:val="00CD4391"/>
    <w:rsid w:val="00CD6783"/>
    <w:rsid w:val="00CE72DB"/>
    <w:rsid w:val="00CF06B7"/>
    <w:rsid w:val="00CF0782"/>
    <w:rsid w:val="00CF1DB5"/>
    <w:rsid w:val="00CF2BDF"/>
    <w:rsid w:val="00D079B2"/>
    <w:rsid w:val="00D10663"/>
    <w:rsid w:val="00D10D4B"/>
    <w:rsid w:val="00D315F5"/>
    <w:rsid w:val="00D36910"/>
    <w:rsid w:val="00D43C92"/>
    <w:rsid w:val="00D51FAF"/>
    <w:rsid w:val="00D61E11"/>
    <w:rsid w:val="00D70D07"/>
    <w:rsid w:val="00D77FDE"/>
    <w:rsid w:val="00D84049"/>
    <w:rsid w:val="00D95C48"/>
    <w:rsid w:val="00D972C0"/>
    <w:rsid w:val="00DA180D"/>
    <w:rsid w:val="00DB0126"/>
    <w:rsid w:val="00DB158D"/>
    <w:rsid w:val="00DB4011"/>
    <w:rsid w:val="00DB495B"/>
    <w:rsid w:val="00DB5031"/>
    <w:rsid w:val="00DC0AFC"/>
    <w:rsid w:val="00DD116B"/>
    <w:rsid w:val="00DD455E"/>
    <w:rsid w:val="00DE7518"/>
    <w:rsid w:val="00E02B98"/>
    <w:rsid w:val="00E242F5"/>
    <w:rsid w:val="00E24B2A"/>
    <w:rsid w:val="00E27DE6"/>
    <w:rsid w:val="00E36FFE"/>
    <w:rsid w:val="00E37224"/>
    <w:rsid w:val="00E41430"/>
    <w:rsid w:val="00E421D1"/>
    <w:rsid w:val="00E47D89"/>
    <w:rsid w:val="00E515EB"/>
    <w:rsid w:val="00E544BC"/>
    <w:rsid w:val="00E5483F"/>
    <w:rsid w:val="00E6589C"/>
    <w:rsid w:val="00E72578"/>
    <w:rsid w:val="00E75012"/>
    <w:rsid w:val="00E774A9"/>
    <w:rsid w:val="00E819D4"/>
    <w:rsid w:val="00E83AD1"/>
    <w:rsid w:val="00E97436"/>
    <w:rsid w:val="00EB089E"/>
    <w:rsid w:val="00EB7421"/>
    <w:rsid w:val="00EC35D2"/>
    <w:rsid w:val="00EE0086"/>
    <w:rsid w:val="00EF3B45"/>
    <w:rsid w:val="00EF7CAA"/>
    <w:rsid w:val="00F02A92"/>
    <w:rsid w:val="00F1751C"/>
    <w:rsid w:val="00F17EBD"/>
    <w:rsid w:val="00F24D18"/>
    <w:rsid w:val="00F35727"/>
    <w:rsid w:val="00F36297"/>
    <w:rsid w:val="00F412B3"/>
    <w:rsid w:val="00F44C99"/>
    <w:rsid w:val="00F46900"/>
    <w:rsid w:val="00F67B85"/>
    <w:rsid w:val="00F76916"/>
    <w:rsid w:val="00F8393C"/>
    <w:rsid w:val="00F83FF1"/>
    <w:rsid w:val="00F84729"/>
    <w:rsid w:val="00F93A98"/>
    <w:rsid w:val="00FA29DF"/>
    <w:rsid w:val="00FA6973"/>
    <w:rsid w:val="00FE534F"/>
  </w:rsids>
  <m:mathPr>
    <m:mathFont m:val="Cambria Math"/>
    <m:brkBin m:val="before"/>
    <m:brkBinSub m:val="--"/>
    <m:smallFrac/>
    <m:dispDef/>
    <m:lMargin m:val="0"/>
    <m:rMargin m:val="0"/>
    <m:defJc m:val="centerGroup"/>
    <m:wrapIndent m:val="1440"/>
    <m:intLim m:val="subSup"/>
    <m:naryLim m:val="undOvr"/>
  </m:mathPr>
  <w:themeFontLang w:val="en-US" w:bidi="bn-BD"/>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14F6"/>
    <w:rPr>
      <w:rFonts w:eastAsiaTheme="minorEastAsia"/>
    </w:rPr>
  </w:style>
  <w:style w:type="paragraph" w:styleId="Heading1">
    <w:name w:val="heading 1"/>
    <w:basedOn w:val="Normal"/>
    <w:next w:val="Normal"/>
    <w:link w:val="Heading1Char"/>
    <w:uiPriority w:val="9"/>
    <w:qFormat/>
    <w:rsid w:val="0048066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C514F6"/>
    <w:pPr>
      <w:keepNext/>
      <w:keepLines/>
      <w:spacing w:before="40" w:after="0"/>
      <w:outlineLvl w:val="1"/>
    </w:pPr>
    <w:rPr>
      <w:rFonts w:ascii="Times New Roman" w:eastAsiaTheme="majorEastAsia" w:hAnsi="Times New Roman" w:cstheme="majorBidi"/>
      <w:b/>
      <w:color w:val="000000" w:themeColor="text1"/>
      <w:sz w:val="28"/>
      <w:szCs w:val="26"/>
    </w:rPr>
  </w:style>
  <w:style w:type="paragraph" w:styleId="Heading4">
    <w:name w:val="heading 4"/>
    <w:basedOn w:val="Normal"/>
    <w:next w:val="Normal"/>
    <w:link w:val="Heading4Char"/>
    <w:uiPriority w:val="9"/>
    <w:semiHidden/>
    <w:unhideWhenUsed/>
    <w:qFormat/>
    <w:rsid w:val="00C74210"/>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C514F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514F6"/>
    <w:rPr>
      <w:rFonts w:eastAsiaTheme="minorEastAsia"/>
    </w:rPr>
  </w:style>
  <w:style w:type="character" w:customStyle="1" w:styleId="Heading2Char">
    <w:name w:val="Heading 2 Char"/>
    <w:basedOn w:val="DefaultParagraphFont"/>
    <w:link w:val="Heading2"/>
    <w:uiPriority w:val="9"/>
    <w:rsid w:val="00C514F6"/>
    <w:rPr>
      <w:rFonts w:ascii="Times New Roman" w:eastAsiaTheme="majorEastAsia" w:hAnsi="Times New Roman" w:cstheme="majorBidi"/>
      <w:b/>
      <w:color w:val="000000" w:themeColor="text1"/>
      <w:sz w:val="28"/>
      <w:szCs w:val="26"/>
    </w:rPr>
  </w:style>
  <w:style w:type="paragraph" w:styleId="ListParagraph">
    <w:name w:val="List Paragraph"/>
    <w:basedOn w:val="Normal"/>
    <w:uiPriority w:val="34"/>
    <w:qFormat/>
    <w:rsid w:val="00C514F6"/>
    <w:pPr>
      <w:ind w:left="720"/>
      <w:contextualSpacing/>
    </w:pPr>
  </w:style>
  <w:style w:type="character" w:styleId="Hyperlink">
    <w:name w:val="Hyperlink"/>
    <w:basedOn w:val="DefaultParagraphFont"/>
    <w:uiPriority w:val="99"/>
    <w:unhideWhenUsed/>
    <w:rsid w:val="00C514F6"/>
    <w:rPr>
      <w:color w:val="0000FF"/>
      <w:u w:val="single"/>
    </w:rPr>
  </w:style>
  <w:style w:type="paragraph" w:styleId="TOC1">
    <w:name w:val="toc 1"/>
    <w:basedOn w:val="Normal"/>
    <w:next w:val="Normal"/>
    <w:autoRedefine/>
    <w:uiPriority w:val="39"/>
    <w:unhideWhenUsed/>
    <w:rsid w:val="00403811"/>
    <w:pPr>
      <w:tabs>
        <w:tab w:val="right" w:leader="dot" w:pos="9350"/>
      </w:tabs>
      <w:spacing w:after="100"/>
      <w:jc w:val="both"/>
    </w:pPr>
    <w:rPr>
      <w:rFonts w:ascii="Times New Roman" w:eastAsiaTheme="majorEastAsia" w:hAnsi="Times New Roman" w:cs="Times New Roman"/>
      <w:b/>
      <w:noProof/>
    </w:rPr>
  </w:style>
  <w:style w:type="paragraph" w:styleId="TOC2">
    <w:name w:val="toc 2"/>
    <w:basedOn w:val="Normal"/>
    <w:next w:val="Normal"/>
    <w:autoRedefine/>
    <w:uiPriority w:val="39"/>
    <w:unhideWhenUsed/>
    <w:rsid w:val="007E4375"/>
    <w:pPr>
      <w:tabs>
        <w:tab w:val="right" w:leader="dot" w:pos="9350"/>
      </w:tabs>
      <w:spacing w:after="100"/>
    </w:pPr>
    <w:rPr>
      <w:rFonts w:ascii="Times New Roman" w:eastAsia="Times New Roman" w:hAnsi="Times New Roman" w:cs="Times New Roman"/>
      <w:b/>
      <w:noProof/>
      <w:sz w:val="24"/>
      <w:szCs w:val="24"/>
    </w:rPr>
  </w:style>
  <w:style w:type="paragraph" w:styleId="TOC3">
    <w:name w:val="toc 3"/>
    <w:basedOn w:val="Normal"/>
    <w:next w:val="Normal"/>
    <w:autoRedefine/>
    <w:uiPriority w:val="39"/>
    <w:unhideWhenUsed/>
    <w:rsid w:val="00C514F6"/>
    <w:pPr>
      <w:tabs>
        <w:tab w:val="right" w:leader="dot" w:pos="9350"/>
      </w:tabs>
      <w:spacing w:after="100"/>
      <w:ind w:left="440"/>
    </w:pPr>
  </w:style>
  <w:style w:type="character" w:customStyle="1" w:styleId="Heading1Char">
    <w:name w:val="Heading 1 Char"/>
    <w:basedOn w:val="DefaultParagraphFont"/>
    <w:link w:val="Heading1"/>
    <w:uiPriority w:val="9"/>
    <w:rsid w:val="00480662"/>
    <w:rPr>
      <w:rFonts w:asciiTheme="majorHAnsi" w:eastAsiaTheme="majorEastAsia" w:hAnsiTheme="majorHAnsi" w:cstheme="majorBidi"/>
      <w:color w:val="2E74B5" w:themeColor="accent1" w:themeShade="BF"/>
      <w:sz w:val="32"/>
      <w:szCs w:val="32"/>
    </w:rPr>
  </w:style>
  <w:style w:type="paragraph" w:styleId="Header">
    <w:name w:val="header"/>
    <w:basedOn w:val="Normal"/>
    <w:link w:val="HeaderChar"/>
    <w:uiPriority w:val="99"/>
    <w:unhideWhenUsed/>
    <w:rsid w:val="00E421D1"/>
    <w:pPr>
      <w:tabs>
        <w:tab w:val="center" w:pos="4680"/>
        <w:tab w:val="right" w:pos="9360"/>
      </w:tabs>
      <w:spacing w:after="0" w:line="240" w:lineRule="auto"/>
    </w:pPr>
  </w:style>
  <w:style w:type="character" w:customStyle="1" w:styleId="HeaderChar">
    <w:name w:val="Header Char"/>
    <w:basedOn w:val="DefaultParagraphFont"/>
    <w:link w:val="Header"/>
    <w:uiPriority w:val="99"/>
    <w:rsid w:val="00E421D1"/>
    <w:rPr>
      <w:rFonts w:eastAsiaTheme="minorEastAsia"/>
    </w:rPr>
  </w:style>
  <w:style w:type="paragraph" w:styleId="NoSpacing">
    <w:name w:val="No Spacing"/>
    <w:uiPriority w:val="1"/>
    <w:qFormat/>
    <w:rsid w:val="006D4FA4"/>
    <w:pPr>
      <w:spacing w:after="0" w:line="240" w:lineRule="auto"/>
    </w:pPr>
    <w:rPr>
      <w:rFonts w:eastAsiaTheme="minorEastAsia"/>
    </w:rPr>
  </w:style>
  <w:style w:type="table" w:styleId="TableGrid">
    <w:name w:val="Table Grid"/>
    <w:basedOn w:val="TableNormal"/>
    <w:uiPriority w:val="59"/>
    <w:rsid w:val="00A76EDA"/>
    <w:pPr>
      <w:spacing w:after="0" w:line="240" w:lineRule="auto"/>
    </w:pPr>
    <w:rPr>
      <w:szCs w:val="28"/>
      <w:lang w:bidi="bn-B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F83FF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83FF1"/>
    <w:rPr>
      <w:rFonts w:ascii="Segoe UI" w:eastAsiaTheme="minorEastAsia" w:hAnsi="Segoe UI" w:cs="Segoe UI"/>
      <w:sz w:val="18"/>
      <w:szCs w:val="18"/>
    </w:rPr>
  </w:style>
  <w:style w:type="character" w:customStyle="1" w:styleId="Heading4Char">
    <w:name w:val="Heading 4 Char"/>
    <w:basedOn w:val="DefaultParagraphFont"/>
    <w:link w:val="Heading4"/>
    <w:uiPriority w:val="9"/>
    <w:semiHidden/>
    <w:rsid w:val="00C74210"/>
    <w:rPr>
      <w:rFonts w:asciiTheme="majorHAnsi" w:eastAsiaTheme="majorEastAsia" w:hAnsiTheme="majorHAnsi" w:cstheme="majorBidi"/>
      <w:i/>
      <w:iCs/>
      <w:color w:val="2E74B5" w:themeColor="accent1" w:themeShade="BF"/>
    </w:rPr>
  </w:style>
  <w:style w:type="paragraph" w:styleId="Bibliography">
    <w:name w:val="Bibliography"/>
    <w:basedOn w:val="Normal"/>
    <w:next w:val="Normal"/>
    <w:uiPriority w:val="37"/>
    <w:unhideWhenUsed/>
    <w:rsid w:val="009F12CD"/>
  </w:style>
</w:styles>
</file>

<file path=word/webSettings.xml><?xml version="1.0" encoding="utf-8"?>
<w:webSettings xmlns:r="http://schemas.openxmlformats.org/officeDocument/2006/relationships" xmlns:w="http://schemas.openxmlformats.org/wordprocessingml/2006/main">
  <w:divs>
    <w:div w:id="131793337">
      <w:bodyDiv w:val="1"/>
      <w:marLeft w:val="0"/>
      <w:marRight w:val="0"/>
      <w:marTop w:val="0"/>
      <w:marBottom w:val="0"/>
      <w:divBdr>
        <w:top w:val="none" w:sz="0" w:space="0" w:color="auto"/>
        <w:left w:val="none" w:sz="0" w:space="0" w:color="auto"/>
        <w:bottom w:val="none" w:sz="0" w:space="0" w:color="auto"/>
        <w:right w:val="none" w:sz="0" w:space="0" w:color="auto"/>
      </w:divBdr>
    </w:div>
    <w:div w:id="153573162">
      <w:bodyDiv w:val="1"/>
      <w:marLeft w:val="0"/>
      <w:marRight w:val="0"/>
      <w:marTop w:val="0"/>
      <w:marBottom w:val="0"/>
      <w:divBdr>
        <w:top w:val="none" w:sz="0" w:space="0" w:color="auto"/>
        <w:left w:val="none" w:sz="0" w:space="0" w:color="auto"/>
        <w:bottom w:val="none" w:sz="0" w:space="0" w:color="auto"/>
        <w:right w:val="none" w:sz="0" w:space="0" w:color="auto"/>
      </w:divBdr>
    </w:div>
    <w:div w:id="170416344">
      <w:bodyDiv w:val="1"/>
      <w:marLeft w:val="0"/>
      <w:marRight w:val="0"/>
      <w:marTop w:val="0"/>
      <w:marBottom w:val="0"/>
      <w:divBdr>
        <w:top w:val="none" w:sz="0" w:space="0" w:color="auto"/>
        <w:left w:val="none" w:sz="0" w:space="0" w:color="auto"/>
        <w:bottom w:val="none" w:sz="0" w:space="0" w:color="auto"/>
        <w:right w:val="none" w:sz="0" w:space="0" w:color="auto"/>
      </w:divBdr>
    </w:div>
    <w:div w:id="323551930">
      <w:bodyDiv w:val="1"/>
      <w:marLeft w:val="0"/>
      <w:marRight w:val="0"/>
      <w:marTop w:val="0"/>
      <w:marBottom w:val="0"/>
      <w:divBdr>
        <w:top w:val="none" w:sz="0" w:space="0" w:color="auto"/>
        <w:left w:val="none" w:sz="0" w:space="0" w:color="auto"/>
        <w:bottom w:val="none" w:sz="0" w:space="0" w:color="auto"/>
        <w:right w:val="none" w:sz="0" w:space="0" w:color="auto"/>
      </w:divBdr>
    </w:div>
    <w:div w:id="349188086">
      <w:bodyDiv w:val="1"/>
      <w:marLeft w:val="0"/>
      <w:marRight w:val="0"/>
      <w:marTop w:val="0"/>
      <w:marBottom w:val="0"/>
      <w:divBdr>
        <w:top w:val="none" w:sz="0" w:space="0" w:color="auto"/>
        <w:left w:val="none" w:sz="0" w:space="0" w:color="auto"/>
        <w:bottom w:val="none" w:sz="0" w:space="0" w:color="auto"/>
        <w:right w:val="none" w:sz="0" w:space="0" w:color="auto"/>
      </w:divBdr>
    </w:div>
    <w:div w:id="415908163">
      <w:bodyDiv w:val="1"/>
      <w:marLeft w:val="0"/>
      <w:marRight w:val="0"/>
      <w:marTop w:val="0"/>
      <w:marBottom w:val="0"/>
      <w:divBdr>
        <w:top w:val="none" w:sz="0" w:space="0" w:color="auto"/>
        <w:left w:val="none" w:sz="0" w:space="0" w:color="auto"/>
        <w:bottom w:val="none" w:sz="0" w:space="0" w:color="auto"/>
        <w:right w:val="none" w:sz="0" w:space="0" w:color="auto"/>
      </w:divBdr>
    </w:div>
    <w:div w:id="454905191">
      <w:bodyDiv w:val="1"/>
      <w:marLeft w:val="0"/>
      <w:marRight w:val="0"/>
      <w:marTop w:val="0"/>
      <w:marBottom w:val="0"/>
      <w:divBdr>
        <w:top w:val="none" w:sz="0" w:space="0" w:color="auto"/>
        <w:left w:val="none" w:sz="0" w:space="0" w:color="auto"/>
        <w:bottom w:val="none" w:sz="0" w:space="0" w:color="auto"/>
        <w:right w:val="none" w:sz="0" w:space="0" w:color="auto"/>
      </w:divBdr>
    </w:div>
    <w:div w:id="462041544">
      <w:bodyDiv w:val="1"/>
      <w:marLeft w:val="0"/>
      <w:marRight w:val="0"/>
      <w:marTop w:val="0"/>
      <w:marBottom w:val="0"/>
      <w:divBdr>
        <w:top w:val="none" w:sz="0" w:space="0" w:color="auto"/>
        <w:left w:val="none" w:sz="0" w:space="0" w:color="auto"/>
        <w:bottom w:val="none" w:sz="0" w:space="0" w:color="auto"/>
        <w:right w:val="none" w:sz="0" w:space="0" w:color="auto"/>
      </w:divBdr>
    </w:div>
    <w:div w:id="530458356">
      <w:bodyDiv w:val="1"/>
      <w:marLeft w:val="0"/>
      <w:marRight w:val="0"/>
      <w:marTop w:val="0"/>
      <w:marBottom w:val="0"/>
      <w:divBdr>
        <w:top w:val="none" w:sz="0" w:space="0" w:color="auto"/>
        <w:left w:val="none" w:sz="0" w:space="0" w:color="auto"/>
        <w:bottom w:val="none" w:sz="0" w:space="0" w:color="auto"/>
        <w:right w:val="none" w:sz="0" w:space="0" w:color="auto"/>
      </w:divBdr>
    </w:div>
    <w:div w:id="570310752">
      <w:bodyDiv w:val="1"/>
      <w:marLeft w:val="0"/>
      <w:marRight w:val="0"/>
      <w:marTop w:val="0"/>
      <w:marBottom w:val="0"/>
      <w:divBdr>
        <w:top w:val="none" w:sz="0" w:space="0" w:color="auto"/>
        <w:left w:val="none" w:sz="0" w:space="0" w:color="auto"/>
        <w:bottom w:val="none" w:sz="0" w:space="0" w:color="auto"/>
        <w:right w:val="none" w:sz="0" w:space="0" w:color="auto"/>
      </w:divBdr>
    </w:div>
    <w:div w:id="630743814">
      <w:bodyDiv w:val="1"/>
      <w:marLeft w:val="0"/>
      <w:marRight w:val="0"/>
      <w:marTop w:val="0"/>
      <w:marBottom w:val="0"/>
      <w:divBdr>
        <w:top w:val="none" w:sz="0" w:space="0" w:color="auto"/>
        <w:left w:val="none" w:sz="0" w:space="0" w:color="auto"/>
        <w:bottom w:val="none" w:sz="0" w:space="0" w:color="auto"/>
        <w:right w:val="none" w:sz="0" w:space="0" w:color="auto"/>
      </w:divBdr>
    </w:div>
    <w:div w:id="661204169">
      <w:bodyDiv w:val="1"/>
      <w:marLeft w:val="0"/>
      <w:marRight w:val="0"/>
      <w:marTop w:val="0"/>
      <w:marBottom w:val="0"/>
      <w:divBdr>
        <w:top w:val="none" w:sz="0" w:space="0" w:color="auto"/>
        <w:left w:val="none" w:sz="0" w:space="0" w:color="auto"/>
        <w:bottom w:val="none" w:sz="0" w:space="0" w:color="auto"/>
        <w:right w:val="none" w:sz="0" w:space="0" w:color="auto"/>
      </w:divBdr>
    </w:div>
    <w:div w:id="727071634">
      <w:bodyDiv w:val="1"/>
      <w:marLeft w:val="0"/>
      <w:marRight w:val="0"/>
      <w:marTop w:val="0"/>
      <w:marBottom w:val="0"/>
      <w:divBdr>
        <w:top w:val="none" w:sz="0" w:space="0" w:color="auto"/>
        <w:left w:val="none" w:sz="0" w:space="0" w:color="auto"/>
        <w:bottom w:val="none" w:sz="0" w:space="0" w:color="auto"/>
        <w:right w:val="none" w:sz="0" w:space="0" w:color="auto"/>
      </w:divBdr>
    </w:div>
    <w:div w:id="988291104">
      <w:bodyDiv w:val="1"/>
      <w:marLeft w:val="0"/>
      <w:marRight w:val="0"/>
      <w:marTop w:val="0"/>
      <w:marBottom w:val="0"/>
      <w:divBdr>
        <w:top w:val="none" w:sz="0" w:space="0" w:color="auto"/>
        <w:left w:val="none" w:sz="0" w:space="0" w:color="auto"/>
        <w:bottom w:val="none" w:sz="0" w:space="0" w:color="auto"/>
        <w:right w:val="none" w:sz="0" w:space="0" w:color="auto"/>
      </w:divBdr>
    </w:div>
    <w:div w:id="1028216859">
      <w:bodyDiv w:val="1"/>
      <w:marLeft w:val="0"/>
      <w:marRight w:val="0"/>
      <w:marTop w:val="0"/>
      <w:marBottom w:val="0"/>
      <w:divBdr>
        <w:top w:val="none" w:sz="0" w:space="0" w:color="auto"/>
        <w:left w:val="none" w:sz="0" w:space="0" w:color="auto"/>
        <w:bottom w:val="none" w:sz="0" w:space="0" w:color="auto"/>
        <w:right w:val="none" w:sz="0" w:space="0" w:color="auto"/>
      </w:divBdr>
    </w:div>
    <w:div w:id="1058894475">
      <w:bodyDiv w:val="1"/>
      <w:marLeft w:val="0"/>
      <w:marRight w:val="0"/>
      <w:marTop w:val="0"/>
      <w:marBottom w:val="0"/>
      <w:divBdr>
        <w:top w:val="none" w:sz="0" w:space="0" w:color="auto"/>
        <w:left w:val="none" w:sz="0" w:space="0" w:color="auto"/>
        <w:bottom w:val="none" w:sz="0" w:space="0" w:color="auto"/>
        <w:right w:val="none" w:sz="0" w:space="0" w:color="auto"/>
      </w:divBdr>
    </w:div>
    <w:div w:id="1126390744">
      <w:bodyDiv w:val="1"/>
      <w:marLeft w:val="0"/>
      <w:marRight w:val="0"/>
      <w:marTop w:val="0"/>
      <w:marBottom w:val="0"/>
      <w:divBdr>
        <w:top w:val="none" w:sz="0" w:space="0" w:color="auto"/>
        <w:left w:val="none" w:sz="0" w:space="0" w:color="auto"/>
        <w:bottom w:val="none" w:sz="0" w:space="0" w:color="auto"/>
        <w:right w:val="none" w:sz="0" w:space="0" w:color="auto"/>
      </w:divBdr>
    </w:div>
    <w:div w:id="1147891053">
      <w:bodyDiv w:val="1"/>
      <w:marLeft w:val="0"/>
      <w:marRight w:val="0"/>
      <w:marTop w:val="0"/>
      <w:marBottom w:val="0"/>
      <w:divBdr>
        <w:top w:val="none" w:sz="0" w:space="0" w:color="auto"/>
        <w:left w:val="none" w:sz="0" w:space="0" w:color="auto"/>
        <w:bottom w:val="none" w:sz="0" w:space="0" w:color="auto"/>
        <w:right w:val="none" w:sz="0" w:space="0" w:color="auto"/>
      </w:divBdr>
    </w:div>
    <w:div w:id="1195730771">
      <w:bodyDiv w:val="1"/>
      <w:marLeft w:val="0"/>
      <w:marRight w:val="0"/>
      <w:marTop w:val="0"/>
      <w:marBottom w:val="0"/>
      <w:divBdr>
        <w:top w:val="none" w:sz="0" w:space="0" w:color="auto"/>
        <w:left w:val="none" w:sz="0" w:space="0" w:color="auto"/>
        <w:bottom w:val="none" w:sz="0" w:space="0" w:color="auto"/>
        <w:right w:val="none" w:sz="0" w:space="0" w:color="auto"/>
      </w:divBdr>
    </w:div>
    <w:div w:id="1332755243">
      <w:bodyDiv w:val="1"/>
      <w:marLeft w:val="0"/>
      <w:marRight w:val="0"/>
      <w:marTop w:val="0"/>
      <w:marBottom w:val="0"/>
      <w:divBdr>
        <w:top w:val="none" w:sz="0" w:space="0" w:color="auto"/>
        <w:left w:val="none" w:sz="0" w:space="0" w:color="auto"/>
        <w:bottom w:val="none" w:sz="0" w:space="0" w:color="auto"/>
        <w:right w:val="none" w:sz="0" w:space="0" w:color="auto"/>
      </w:divBdr>
    </w:div>
    <w:div w:id="1388647527">
      <w:bodyDiv w:val="1"/>
      <w:marLeft w:val="0"/>
      <w:marRight w:val="0"/>
      <w:marTop w:val="0"/>
      <w:marBottom w:val="0"/>
      <w:divBdr>
        <w:top w:val="none" w:sz="0" w:space="0" w:color="auto"/>
        <w:left w:val="none" w:sz="0" w:space="0" w:color="auto"/>
        <w:bottom w:val="none" w:sz="0" w:space="0" w:color="auto"/>
        <w:right w:val="none" w:sz="0" w:space="0" w:color="auto"/>
      </w:divBdr>
    </w:div>
    <w:div w:id="1391078918">
      <w:bodyDiv w:val="1"/>
      <w:marLeft w:val="0"/>
      <w:marRight w:val="0"/>
      <w:marTop w:val="0"/>
      <w:marBottom w:val="0"/>
      <w:divBdr>
        <w:top w:val="none" w:sz="0" w:space="0" w:color="auto"/>
        <w:left w:val="none" w:sz="0" w:space="0" w:color="auto"/>
        <w:bottom w:val="none" w:sz="0" w:space="0" w:color="auto"/>
        <w:right w:val="none" w:sz="0" w:space="0" w:color="auto"/>
      </w:divBdr>
    </w:div>
    <w:div w:id="1415012635">
      <w:bodyDiv w:val="1"/>
      <w:marLeft w:val="0"/>
      <w:marRight w:val="0"/>
      <w:marTop w:val="0"/>
      <w:marBottom w:val="0"/>
      <w:divBdr>
        <w:top w:val="none" w:sz="0" w:space="0" w:color="auto"/>
        <w:left w:val="none" w:sz="0" w:space="0" w:color="auto"/>
        <w:bottom w:val="none" w:sz="0" w:space="0" w:color="auto"/>
        <w:right w:val="none" w:sz="0" w:space="0" w:color="auto"/>
      </w:divBdr>
    </w:div>
    <w:div w:id="1489398718">
      <w:bodyDiv w:val="1"/>
      <w:marLeft w:val="0"/>
      <w:marRight w:val="0"/>
      <w:marTop w:val="0"/>
      <w:marBottom w:val="0"/>
      <w:divBdr>
        <w:top w:val="none" w:sz="0" w:space="0" w:color="auto"/>
        <w:left w:val="none" w:sz="0" w:space="0" w:color="auto"/>
        <w:bottom w:val="none" w:sz="0" w:space="0" w:color="auto"/>
        <w:right w:val="none" w:sz="0" w:space="0" w:color="auto"/>
      </w:divBdr>
    </w:div>
    <w:div w:id="1571191122">
      <w:bodyDiv w:val="1"/>
      <w:marLeft w:val="0"/>
      <w:marRight w:val="0"/>
      <w:marTop w:val="0"/>
      <w:marBottom w:val="0"/>
      <w:divBdr>
        <w:top w:val="none" w:sz="0" w:space="0" w:color="auto"/>
        <w:left w:val="none" w:sz="0" w:space="0" w:color="auto"/>
        <w:bottom w:val="none" w:sz="0" w:space="0" w:color="auto"/>
        <w:right w:val="none" w:sz="0" w:space="0" w:color="auto"/>
      </w:divBdr>
    </w:div>
    <w:div w:id="1683050746">
      <w:bodyDiv w:val="1"/>
      <w:marLeft w:val="0"/>
      <w:marRight w:val="0"/>
      <w:marTop w:val="0"/>
      <w:marBottom w:val="0"/>
      <w:divBdr>
        <w:top w:val="none" w:sz="0" w:space="0" w:color="auto"/>
        <w:left w:val="none" w:sz="0" w:space="0" w:color="auto"/>
        <w:bottom w:val="none" w:sz="0" w:space="0" w:color="auto"/>
        <w:right w:val="none" w:sz="0" w:space="0" w:color="auto"/>
      </w:divBdr>
    </w:div>
    <w:div w:id="1772822033">
      <w:bodyDiv w:val="1"/>
      <w:marLeft w:val="0"/>
      <w:marRight w:val="0"/>
      <w:marTop w:val="0"/>
      <w:marBottom w:val="0"/>
      <w:divBdr>
        <w:top w:val="none" w:sz="0" w:space="0" w:color="auto"/>
        <w:left w:val="none" w:sz="0" w:space="0" w:color="auto"/>
        <w:bottom w:val="none" w:sz="0" w:space="0" w:color="auto"/>
        <w:right w:val="none" w:sz="0" w:space="0" w:color="auto"/>
      </w:divBdr>
    </w:div>
    <w:div w:id="1789158979">
      <w:bodyDiv w:val="1"/>
      <w:marLeft w:val="0"/>
      <w:marRight w:val="0"/>
      <w:marTop w:val="0"/>
      <w:marBottom w:val="0"/>
      <w:divBdr>
        <w:top w:val="none" w:sz="0" w:space="0" w:color="auto"/>
        <w:left w:val="none" w:sz="0" w:space="0" w:color="auto"/>
        <w:bottom w:val="none" w:sz="0" w:space="0" w:color="auto"/>
        <w:right w:val="none" w:sz="0" w:space="0" w:color="auto"/>
      </w:divBdr>
      <w:divsChild>
        <w:div w:id="1981418835">
          <w:marLeft w:val="0"/>
          <w:marRight w:val="0"/>
          <w:marTop w:val="0"/>
          <w:marBottom w:val="0"/>
          <w:divBdr>
            <w:top w:val="none" w:sz="0" w:space="0" w:color="auto"/>
            <w:left w:val="none" w:sz="0" w:space="0" w:color="auto"/>
            <w:bottom w:val="none" w:sz="0" w:space="0" w:color="auto"/>
            <w:right w:val="none" w:sz="0" w:space="0" w:color="auto"/>
          </w:divBdr>
        </w:div>
        <w:div w:id="1047559554">
          <w:marLeft w:val="0"/>
          <w:marRight w:val="0"/>
          <w:marTop w:val="0"/>
          <w:marBottom w:val="0"/>
          <w:divBdr>
            <w:top w:val="none" w:sz="0" w:space="0" w:color="auto"/>
            <w:left w:val="none" w:sz="0" w:space="0" w:color="auto"/>
            <w:bottom w:val="none" w:sz="0" w:space="0" w:color="auto"/>
            <w:right w:val="none" w:sz="0" w:space="0" w:color="auto"/>
          </w:divBdr>
        </w:div>
        <w:div w:id="176117567">
          <w:marLeft w:val="0"/>
          <w:marRight w:val="0"/>
          <w:marTop w:val="0"/>
          <w:marBottom w:val="0"/>
          <w:divBdr>
            <w:top w:val="none" w:sz="0" w:space="0" w:color="auto"/>
            <w:left w:val="none" w:sz="0" w:space="0" w:color="auto"/>
            <w:bottom w:val="none" w:sz="0" w:space="0" w:color="auto"/>
            <w:right w:val="none" w:sz="0" w:space="0" w:color="auto"/>
          </w:divBdr>
        </w:div>
        <w:div w:id="969938918">
          <w:marLeft w:val="0"/>
          <w:marRight w:val="0"/>
          <w:marTop w:val="0"/>
          <w:marBottom w:val="0"/>
          <w:divBdr>
            <w:top w:val="none" w:sz="0" w:space="0" w:color="auto"/>
            <w:left w:val="none" w:sz="0" w:space="0" w:color="auto"/>
            <w:bottom w:val="none" w:sz="0" w:space="0" w:color="auto"/>
            <w:right w:val="none" w:sz="0" w:space="0" w:color="auto"/>
          </w:divBdr>
        </w:div>
        <w:div w:id="1327825361">
          <w:marLeft w:val="0"/>
          <w:marRight w:val="0"/>
          <w:marTop w:val="0"/>
          <w:marBottom w:val="0"/>
          <w:divBdr>
            <w:top w:val="none" w:sz="0" w:space="0" w:color="auto"/>
            <w:left w:val="none" w:sz="0" w:space="0" w:color="auto"/>
            <w:bottom w:val="none" w:sz="0" w:space="0" w:color="auto"/>
            <w:right w:val="none" w:sz="0" w:space="0" w:color="auto"/>
          </w:divBdr>
        </w:div>
        <w:div w:id="1070620206">
          <w:marLeft w:val="0"/>
          <w:marRight w:val="0"/>
          <w:marTop w:val="0"/>
          <w:marBottom w:val="0"/>
          <w:divBdr>
            <w:top w:val="none" w:sz="0" w:space="0" w:color="auto"/>
            <w:left w:val="none" w:sz="0" w:space="0" w:color="auto"/>
            <w:bottom w:val="none" w:sz="0" w:space="0" w:color="auto"/>
            <w:right w:val="none" w:sz="0" w:space="0" w:color="auto"/>
          </w:divBdr>
        </w:div>
        <w:div w:id="1059942351">
          <w:marLeft w:val="0"/>
          <w:marRight w:val="0"/>
          <w:marTop w:val="0"/>
          <w:marBottom w:val="0"/>
          <w:divBdr>
            <w:top w:val="none" w:sz="0" w:space="0" w:color="auto"/>
            <w:left w:val="none" w:sz="0" w:space="0" w:color="auto"/>
            <w:bottom w:val="none" w:sz="0" w:space="0" w:color="auto"/>
            <w:right w:val="none" w:sz="0" w:space="0" w:color="auto"/>
          </w:divBdr>
        </w:div>
        <w:div w:id="252208128">
          <w:marLeft w:val="0"/>
          <w:marRight w:val="0"/>
          <w:marTop w:val="0"/>
          <w:marBottom w:val="0"/>
          <w:divBdr>
            <w:top w:val="none" w:sz="0" w:space="0" w:color="auto"/>
            <w:left w:val="none" w:sz="0" w:space="0" w:color="auto"/>
            <w:bottom w:val="none" w:sz="0" w:space="0" w:color="auto"/>
            <w:right w:val="none" w:sz="0" w:space="0" w:color="auto"/>
          </w:divBdr>
        </w:div>
        <w:div w:id="2029017785">
          <w:marLeft w:val="0"/>
          <w:marRight w:val="0"/>
          <w:marTop w:val="0"/>
          <w:marBottom w:val="0"/>
          <w:divBdr>
            <w:top w:val="none" w:sz="0" w:space="0" w:color="auto"/>
            <w:left w:val="none" w:sz="0" w:space="0" w:color="auto"/>
            <w:bottom w:val="none" w:sz="0" w:space="0" w:color="auto"/>
            <w:right w:val="none" w:sz="0" w:space="0" w:color="auto"/>
          </w:divBdr>
        </w:div>
        <w:div w:id="466893840">
          <w:marLeft w:val="0"/>
          <w:marRight w:val="0"/>
          <w:marTop w:val="0"/>
          <w:marBottom w:val="0"/>
          <w:divBdr>
            <w:top w:val="none" w:sz="0" w:space="0" w:color="auto"/>
            <w:left w:val="none" w:sz="0" w:space="0" w:color="auto"/>
            <w:bottom w:val="none" w:sz="0" w:space="0" w:color="auto"/>
            <w:right w:val="none" w:sz="0" w:space="0" w:color="auto"/>
          </w:divBdr>
        </w:div>
        <w:div w:id="1503162856">
          <w:marLeft w:val="0"/>
          <w:marRight w:val="0"/>
          <w:marTop w:val="0"/>
          <w:marBottom w:val="0"/>
          <w:divBdr>
            <w:top w:val="none" w:sz="0" w:space="0" w:color="auto"/>
            <w:left w:val="none" w:sz="0" w:space="0" w:color="auto"/>
            <w:bottom w:val="none" w:sz="0" w:space="0" w:color="auto"/>
            <w:right w:val="none" w:sz="0" w:space="0" w:color="auto"/>
          </w:divBdr>
        </w:div>
      </w:divsChild>
    </w:div>
    <w:div w:id="1884436143">
      <w:bodyDiv w:val="1"/>
      <w:marLeft w:val="0"/>
      <w:marRight w:val="0"/>
      <w:marTop w:val="0"/>
      <w:marBottom w:val="0"/>
      <w:divBdr>
        <w:top w:val="none" w:sz="0" w:space="0" w:color="auto"/>
        <w:left w:val="none" w:sz="0" w:space="0" w:color="auto"/>
        <w:bottom w:val="none" w:sz="0" w:space="0" w:color="auto"/>
        <w:right w:val="none" w:sz="0" w:space="0" w:color="auto"/>
      </w:divBdr>
    </w:div>
    <w:div w:id="1933079353">
      <w:bodyDiv w:val="1"/>
      <w:marLeft w:val="0"/>
      <w:marRight w:val="0"/>
      <w:marTop w:val="0"/>
      <w:marBottom w:val="0"/>
      <w:divBdr>
        <w:top w:val="none" w:sz="0" w:space="0" w:color="auto"/>
        <w:left w:val="none" w:sz="0" w:space="0" w:color="auto"/>
        <w:bottom w:val="none" w:sz="0" w:space="0" w:color="auto"/>
        <w:right w:val="none" w:sz="0" w:space="0" w:color="auto"/>
      </w:divBdr>
      <w:divsChild>
        <w:div w:id="776290852">
          <w:marLeft w:val="0"/>
          <w:marRight w:val="0"/>
          <w:marTop w:val="120"/>
          <w:marBottom w:val="120"/>
          <w:divBdr>
            <w:top w:val="none" w:sz="0" w:space="0" w:color="auto"/>
            <w:left w:val="none" w:sz="0" w:space="0" w:color="auto"/>
            <w:bottom w:val="none" w:sz="0" w:space="0" w:color="auto"/>
            <w:right w:val="none" w:sz="0" w:space="0" w:color="auto"/>
          </w:divBdr>
        </w:div>
        <w:div w:id="1898079318">
          <w:marLeft w:val="0"/>
          <w:marRight w:val="0"/>
          <w:marTop w:val="120"/>
          <w:marBottom w:val="120"/>
          <w:divBdr>
            <w:top w:val="none" w:sz="0" w:space="0" w:color="auto"/>
            <w:left w:val="none" w:sz="0" w:space="0" w:color="auto"/>
            <w:bottom w:val="none" w:sz="0" w:space="0" w:color="auto"/>
            <w:right w:val="none" w:sz="0" w:space="0" w:color="auto"/>
          </w:divBdr>
        </w:div>
        <w:div w:id="1437483099">
          <w:marLeft w:val="0"/>
          <w:marRight w:val="0"/>
          <w:marTop w:val="120"/>
          <w:marBottom w:val="120"/>
          <w:divBdr>
            <w:top w:val="none" w:sz="0" w:space="0" w:color="auto"/>
            <w:left w:val="none" w:sz="0" w:space="0" w:color="auto"/>
            <w:bottom w:val="none" w:sz="0" w:space="0" w:color="auto"/>
            <w:right w:val="none" w:sz="0" w:space="0" w:color="auto"/>
          </w:divBdr>
        </w:div>
      </w:divsChild>
    </w:div>
    <w:div w:id="1974870392">
      <w:bodyDiv w:val="1"/>
      <w:marLeft w:val="0"/>
      <w:marRight w:val="0"/>
      <w:marTop w:val="0"/>
      <w:marBottom w:val="0"/>
      <w:divBdr>
        <w:top w:val="none" w:sz="0" w:space="0" w:color="auto"/>
        <w:left w:val="none" w:sz="0" w:space="0" w:color="auto"/>
        <w:bottom w:val="none" w:sz="0" w:space="0" w:color="auto"/>
        <w:right w:val="none" w:sz="0" w:space="0" w:color="auto"/>
      </w:divBdr>
    </w:div>
    <w:div w:id="2007197994">
      <w:bodyDiv w:val="1"/>
      <w:marLeft w:val="0"/>
      <w:marRight w:val="0"/>
      <w:marTop w:val="0"/>
      <w:marBottom w:val="0"/>
      <w:divBdr>
        <w:top w:val="none" w:sz="0" w:space="0" w:color="auto"/>
        <w:left w:val="none" w:sz="0" w:space="0" w:color="auto"/>
        <w:bottom w:val="none" w:sz="0" w:space="0" w:color="auto"/>
        <w:right w:val="none" w:sz="0" w:space="0" w:color="auto"/>
      </w:divBdr>
    </w:div>
    <w:div w:id="2028360414">
      <w:bodyDiv w:val="1"/>
      <w:marLeft w:val="0"/>
      <w:marRight w:val="0"/>
      <w:marTop w:val="0"/>
      <w:marBottom w:val="0"/>
      <w:divBdr>
        <w:top w:val="none" w:sz="0" w:space="0" w:color="auto"/>
        <w:left w:val="none" w:sz="0" w:space="0" w:color="auto"/>
        <w:bottom w:val="none" w:sz="0" w:space="0" w:color="auto"/>
        <w:right w:val="none" w:sz="0" w:space="0" w:color="auto"/>
      </w:divBdr>
    </w:div>
    <w:div w:id="2064865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png"/><Relationship Id="rId18" Type="http://schemas.openxmlformats.org/officeDocument/2006/relationships/diagramData" Target="diagrams/data1.xml"/><Relationship Id="rId26" Type="http://schemas.openxmlformats.org/officeDocument/2006/relationships/image" Target="media/image14.png"/><Relationship Id="rId39" Type="http://schemas.openxmlformats.org/officeDocument/2006/relationships/image" Target="media/image27.jpeg"/><Relationship Id="rId3" Type="http://schemas.openxmlformats.org/officeDocument/2006/relationships/styles" Target="styles.xml"/><Relationship Id="rId21" Type="http://schemas.openxmlformats.org/officeDocument/2006/relationships/diagramColors" Target="diagrams/colors1.xml"/><Relationship Id="rId34" Type="http://schemas.openxmlformats.org/officeDocument/2006/relationships/image" Target="media/image22.jpeg"/><Relationship Id="rId42" Type="http://schemas.openxmlformats.org/officeDocument/2006/relationships/image" Target="media/image30.jpeg"/><Relationship Id="rId47" Type="http://schemas.microsoft.com/office/2007/relationships/diagramDrawing" Target="diagrams/drawing1.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jpeg"/><Relationship Id="rId25" Type="http://schemas.openxmlformats.org/officeDocument/2006/relationships/image" Target="media/image13.png"/><Relationship Id="rId33" Type="http://schemas.openxmlformats.org/officeDocument/2006/relationships/image" Target="media/image21.jpeg"/><Relationship Id="rId38" Type="http://schemas.openxmlformats.org/officeDocument/2006/relationships/image" Target="media/image26.jpeg"/><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diagramQuickStyle" Target="diagrams/quickStyle1.xml"/><Relationship Id="rId29" Type="http://schemas.openxmlformats.org/officeDocument/2006/relationships/image" Target="media/image17.jpeg"/><Relationship Id="rId41" Type="http://schemas.openxmlformats.org/officeDocument/2006/relationships/image" Target="media/image29.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2.jpeg"/><Relationship Id="rId32" Type="http://schemas.openxmlformats.org/officeDocument/2006/relationships/image" Target="media/image20.jpeg"/><Relationship Id="rId37" Type="http://schemas.openxmlformats.org/officeDocument/2006/relationships/image" Target="media/image25.jpeg"/><Relationship Id="rId40" Type="http://schemas.openxmlformats.org/officeDocument/2006/relationships/image" Target="media/image28.jpeg"/><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1.jpeg"/><Relationship Id="rId28" Type="http://schemas.openxmlformats.org/officeDocument/2006/relationships/image" Target="media/image16.jpeg"/><Relationship Id="rId36" Type="http://schemas.openxmlformats.org/officeDocument/2006/relationships/image" Target="media/image24.jpeg"/><Relationship Id="rId10" Type="http://schemas.openxmlformats.org/officeDocument/2006/relationships/footer" Target="footer2.xml"/><Relationship Id="rId19" Type="http://schemas.openxmlformats.org/officeDocument/2006/relationships/diagramLayout" Target="diagrams/layout1.xml"/><Relationship Id="rId31" Type="http://schemas.openxmlformats.org/officeDocument/2006/relationships/image" Target="media/image19.jpeg"/><Relationship Id="rId44"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jpeg"/><Relationship Id="rId22" Type="http://schemas.openxmlformats.org/officeDocument/2006/relationships/image" Target="media/image10.jpeg"/><Relationship Id="rId27" Type="http://schemas.openxmlformats.org/officeDocument/2006/relationships/image" Target="media/image15.jpeg"/><Relationship Id="rId30" Type="http://schemas.openxmlformats.org/officeDocument/2006/relationships/image" Target="media/image18.jpeg"/><Relationship Id="rId35" Type="http://schemas.openxmlformats.org/officeDocument/2006/relationships/image" Target="media/image23.jpeg"/><Relationship Id="rId43" Type="http://schemas.openxmlformats.org/officeDocument/2006/relationships/image" Target="media/image31.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diagrams/colors1.xml><?xml version="1.0" encoding="utf-8"?>
<dgm:colorsDef xmlns:dgm="http://schemas.openxmlformats.org/drawingml/2006/diagram" xmlns:a="http://schemas.openxmlformats.org/drawingml/2006/main" uniqueId="urn:microsoft.com/office/officeart/2005/8/colors/accent2_1">
  <dgm:title val=""/>
  <dgm:desc val=""/>
  <dgm:catLst>
    <dgm:cat type="accent2" pri="11100"/>
  </dgm:catLst>
  <dgm:styleLbl name="node0">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2">
        <a:shade val="80000"/>
      </a:schemeClr>
    </dgm:linClrLst>
    <dgm:effectClrLst/>
    <dgm:txLinClrLst/>
    <dgm:txFillClrLst/>
    <dgm:txEffectClrLst/>
  </dgm:styleLbl>
  <dgm:styleLbl name="node2">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fg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align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bg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fg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bg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sibTrans1D1">
    <dgm:fillClrLst meth="repeat">
      <a:schemeClr val="accent2"/>
    </dgm:fillClrLst>
    <dgm:linClrLst meth="repeat">
      <a:schemeClr val="accent2"/>
    </dgm:linClrLst>
    <dgm:effectClrLst/>
    <dgm:txLinClrLst/>
    <dgm:txFillClrLst meth="repeat">
      <a:schemeClr val="tx1"/>
    </dgm:txFillClrLst>
    <dgm:txEffectClrLst/>
  </dgm:styleLbl>
  <dgm:styleLbl name="callout">
    <dgm:fillClrLst meth="repeat">
      <a:schemeClr val="accent2"/>
    </dgm:fillClrLst>
    <dgm:linClrLst meth="repeat">
      <a:schemeClr val="accent2"/>
    </dgm:linClrLst>
    <dgm:effectClrLst/>
    <dgm:txLinClrLst/>
    <dgm:txFillClrLst meth="repeat">
      <a:schemeClr val="tx1"/>
    </dgm:txFillClrLst>
    <dgm:txEffectClrLst/>
  </dgm:styleLbl>
  <dgm:styleLbl name="asst0">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parChTrans2D1">
    <dgm:fillClrLst meth="repeat">
      <a:schemeClr val="accent2">
        <a:tint val="60000"/>
      </a:schemeClr>
    </dgm:fillClrLst>
    <dgm:linClrLst meth="repeat">
      <a:schemeClr val="accent2">
        <a:tint val="60000"/>
      </a:schemeClr>
    </dgm:linClrLst>
    <dgm:effectClrLst/>
    <dgm:txLinClrLst/>
    <dgm:txFillClrLst/>
    <dgm:txEffectClrLst/>
  </dgm:styleLbl>
  <dgm:styleLbl name="parChTrans2D2">
    <dgm:fillClrLst meth="repeat">
      <a:schemeClr val="accent2"/>
    </dgm:fillClrLst>
    <dgm:linClrLst meth="repeat">
      <a:schemeClr val="accent2"/>
    </dgm:linClrLst>
    <dgm:effectClrLst/>
    <dgm:txLinClrLst/>
    <dgm:txFillClrLst/>
    <dgm:txEffectClrLst/>
  </dgm:styleLbl>
  <dgm:styleLbl name="parChTrans2D3">
    <dgm:fillClrLst meth="repeat">
      <a:schemeClr val="accent2"/>
    </dgm:fillClrLst>
    <dgm:linClrLst meth="repeat">
      <a:schemeClr val="accent2"/>
    </dgm:linClrLst>
    <dgm:effectClrLst/>
    <dgm:txLinClrLst/>
    <dgm:txFillClrLst/>
    <dgm:txEffectClrLst/>
  </dgm:styleLbl>
  <dgm:styleLbl name="parChTrans2D4">
    <dgm:fillClrLst meth="repeat">
      <a:schemeClr val="accent2"/>
    </dgm:fillClrLst>
    <dgm:linClrLst meth="repeat">
      <a:schemeClr val="accent2"/>
    </dgm:linClrLst>
    <dgm:effectClrLst/>
    <dgm:txLinClrLst/>
    <dgm:txFillClrLst meth="repeat">
      <a:schemeClr val="lt1"/>
    </dgm:txFillClrLst>
    <dgm:txEffectClrLst/>
  </dgm:styleLbl>
  <dgm:styleLbl name="parChTrans1D1">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2">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3">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parChTrans1D4">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f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conF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align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trAlignAcc1">
    <dgm:fillClrLst meth="repeat">
      <a:schemeClr val="accent2">
        <a:alpha val="40000"/>
        <a:tint val="40000"/>
      </a:schemeClr>
    </dgm:fillClrLst>
    <dgm:linClrLst meth="repeat">
      <a:schemeClr val="accent2"/>
    </dgm:linClrLst>
    <dgm:effectClrLst/>
    <dgm:txLinClrLst/>
    <dgm:txFillClrLst meth="repeat">
      <a:schemeClr val="dk1"/>
    </dgm:txFillClrLst>
    <dgm:txEffectClrLst/>
  </dgm:styleLbl>
  <dgm:styleLbl name="b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solidFgAcc1">
    <dgm:fillClrLst meth="repeat">
      <a:schemeClr val="lt1"/>
    </dgm:fillClrLst>
    <dgm:linClrLst meth="repeat">
      <a:schemeClr val="accent2"/>
    </dgm:linClrLst>
    <dgm:effectClrLst/>
    <dgm:txLinClrLst/>
    <dgm:txFillClrLst meth="repeat">
      <a:schemeClr val="dk1"/>
    </dgm:txFillClrLst>
    <dgm:txEffectClrLst/>
  </dgm:styleLbl>
  <dgm:styleLbl name="solidAlignAcc1">
    <dgm:fillClrLst meth="repeat">
      <a:schemeClr val="lt1"/>
    </dgm:fillClrLst>
    <dgm:linClrLst meth="repeat">
      <a:schemeClr val="accent2"/>
    </dgm:linClrLst>
    <dgm:effectClrLst/>
    <dgm:txLinClrLst/>
    <dgm:txFillClrLst meth="repeat">
      <a:schemeClr val="dk1"/>
    </dgm:txFillClrLst>
    <dgm:txEffectClrLst/>
  </dgm:styleLbl>
  <dgm:styleLbl name="solidBgAcc1">
    <dgm:fillClrLst meth="repeat">
      <a:schemeClr val="lt1"/>
    </dgm:fillClrLst>
    <dgm:linClrLst meth="repeat">
      <a:schemeClr val="accent2"/>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fgAcc0">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2">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3">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4">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accent2"/>
    </dgm:linClrLst>
    <dgm:effectClrLst/>
    <dgm:txLinClrLst/>
    <dgm:txFillClrLst meth="repeat">
      <a:schemeClr val="dk1"/>
    </dgm:txFillClrLst>
    <dgm:txEffectClrLst/>
  </dgm:styleLbl>
  <dgm:styleLbl name="dkBgShp">
    <dgm:fillClrLst meth="repeat">
      <a:schemeClr val="accent2">
        <a:shade val="80000"/>
      </a:schemeClr>
    </dgm:fillClrLst>
    <dgm:linClrLst meth="repeat">
      <a:schemeClr val="accent2"/>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6553EBC-EE0B-46B4-9948-0746DE3D91EB}" type="doc">
      <dgm:prSet loTypeId="urn:microsoft.com/office/officeart/2009/3/layout/HorizontalOrganizationChart" loCatId="hierarchy" qsTypeId="urn:microsoft.com/office/officeart/2005/8/quickstyle/simple4" qsCatId="simple" csTypeId="urn:microsoft.com/office/officeart/2005/8/colors/accent2_1" csCatId="accent2" phldr="1"/>
      <dgm:spPr/>
      <dgm:t>
        <a:bodyPr/>
        <a:lstStyle/>
        <a:p>
          <a:endParaRPr lang="en-US"/>
        </a:p>
      </dgm:t>
    </dgm:pt>
    <dgm:pt modelId="{52CD9CDB-E5E4-4F70-8A97-26313109FE11}">
      <dgm:prSet phldrT="[Text]" custT="1"/>
      <dgm:spPr/>
      <dgm:t>
        <a:bodyPr/>
        <a:lstStyle/>
        <a:p>
          <a:pPr algn="ctr"/>
          <a:r>
            <a:rPr lang="en-US" sz="1000" b="1">
              <a:latin typeface="Times New Roman" panose="02020603050405020304" pitchFamily="18" charset="0"/>
              <a:cs typeface="Times New Roman" panose="02020603050405020304" pitchFamily="18" charset="0"/>
            </a:rPr>
            <a:t>Director</a:t>
          </a:r>
        </a:p>
        <a:p>
          <a:pPr algn="ctr"/>
          <a:r>
            <a:rPr lang="en-US" sz="1000" b="1">
              <a:latin typeface="Times New Roman" panose="02020603050405020304" pitchFamily="18" charset="0"/>
              <a:cs typeface="Times New Roman" panose="02020603050405020304" pitchFamily="18" charset="0"/>
            </a:rPr>
            <a:t>Aarong, AAF &amp; BDFP</a:t>
          </a:r>
        </a:p>
      </dgm:t>
    </dgm:pt>
    <dgm:pt modelId="{40223DF0-A73A-498F-85AC-17EF1E595301}" type="parTrans" cxnId="{BA8D156F-CAFB-44A5-A8CC-5930244EECF3}">
      <dgm:prSet/>
      <dgm:spPr/>
      <dgm:t>
        <a:bodyPr/>
        <a:lstStyle/>
        <a:p>
          <a:pPr algn="ctr"/>
          <a:endParaRPr lang="en-US" sz="1050">
            <a:latin typeface="Times New Roman" panose="02020603050405020304" pitchFamily="18" charset="0"/>
            <a:cs typeface="Times New Roman" panose="02020603050405020304" pitchFamily="18" charset="0"/>
          </a:endParaRPr>
        </a:p>
      </dgm:t>
    </dgm:pt>
    <dgm:pt modelId="{E24C58F3-17C1-4BDC-9481-81B2E3D1407D}" type="sibTrans" cxnId="{BA8D156F-CAFB-44A5-A8CC-5930244EECF3}">
      <dgm:prSet/>
      <dgm:spPr/>
      <dgm:t>
        <a:bodyPr/>
        <a:lstStyle/>
        <a:p>
          <a:pPr algn="ctr"/>
          <a:endParaRPr lang="en-US"/>
        </a:p>
      </dgm:t>
    </dgm:pt>
    <dgm:pt modelId="{5F1D4266-D21E-480F-8B3A-B073C4CACF4B}">
      <dgm:prSet phldrT="[Text]" custT="1"/>
      <dgm:spPr/>
      <dgm:t>
        <a:bodyPr/>
        <a:lstStyle/>
        <a:p>
          <a:pPr algn="ctr"/>
          <a:r>
            <a:rPr lang="en-US" sz="900" b="1">
              <a:latin typeface="Times New Roman" panose="02020603050405020304" pitchFamily="18" charset="0"/>
              <a:cs typeface="Times New Roman" panose="02020603050405020304" pitchFamily="18" charset="0"/>
            </a:rPr>
            <a:t>HR Department</a:t>
          </a:r>
        </a:p>
      </dgm:t>
    </dgm:pt>
    <dgm:pt modelId="{95536CA9-4F1E-471A-82FD-C9854E6D8574}" type="parTrans" cxnId="{D5D443A1-E057-472D-8C9E-E19D089FB304}">
      <dgm:prSet/>
      <dgm:spPr/>
      <dgm:t>
        <a:bodyPr/>
        <a:lstStyle/>
        <a:p>
          <a:pPr algn="ctr"/>
          <a:endParaRPr lang="en-US" sz="1050">
            <a:latin typeface="Times New Roman" panose="02020603050405020304" pitchFamily="18" charset="0"/>
            <a:cs typeface="Times New Roman" panose="02020603050405020304" pitchFamily="18" charset="0"/>
          </a:endParaRPr>
        </a:p>
      </dgm:t>
    </dgm:pt>
    <dgm:pt modelId="{CC1D8C4F-8183-4B63-ABBB-7791391A87CE}" type="sibTrans" cxnId="{D5D443A1-E057-472D-8C9E-E19D089FB304}">
      <dgm:prSet/>
      <dgm:spPr/>
      <dgm:t>
        <a:bodyPr/>
        <a:lstStyle/>
        <a:p>
          <a:pPr algn="ctr"/>
          <a:endParaRPr lang="en-US"/>
        </a:p>
      </dgm:t>
    </dgm:pt>
    <dgm:pt modelId="{C2900623-4706-4206-8590-FB0954C53921}">
      <dgm:prSet phldrT="[Text]" custT="1"/>
      <dgm:spPr/>
      <dgm:t>
        <a:bodyPr/>
        <a:lstStyle/>
        <a:p>
          <a:pPr algn="ctr"/>
          <a:r>
            <a:rPr lang="en-US" sz="900" b="1">
              <a:latin typeface="Times New Roman" panose="02020603050405020304" pitchFamily="18" charset="0"/>
              <a:cs typeface="Times New Roman" panose="02020603050405020304" pitchFamily="18" charset="0"/>
            </a:rPr>
            <a:t>Finance Department</a:t>
          </a:r>
        </a:p>
      </dgm:t>
    </dgm:pt>
    <dgm:pt modelId="{DAD565B1-AD82-4817-B5D0-FD5B0513020F}" type="parTrans" cxnId="{85E91C55-D88E-4E5B-9F7D-96C1DFAD8D36}">
      <dgm:prSet/>
      <dgm:spPr/>
      <dgm:t>
        <a:bodyPr/>
        <a:lstStyle/>
        <a:p>
          <a:pPr algn="ctr"/>
          <a:endParaRPr lang="en-US" sz="1050">
            <a:latin typeface="Times New Roman" panose="02020603050405020304" pitchFamily="18" charset="0"/>
            <a:cs typeface="Times New Roman" panose="02020603050405020304" pitchFamily="18" charset="0"/>
          </a:endParaRPr>
        </a:p>
      </dgm:t>
    </dgm:pt>
    <dgm:pt modelId="{CAC0CCE1-1EE0-4B85-B7E9-A8FDE46DDF9A}" type="sibTrans" cxnId="{85E91C55-D88E-4E5B-9F7D-96C1DFAD8D36}">
      <dgm:prSet/>
      <dgm:spPr/>
      <dgm:t>
        <a:bodyPr/>
        <a:lstStyle/>
        <a:p>
          <a:pPr algn="ctr"/>
          <a:endParaRPr lang="en-US"/>
        </a:p>
      </dgm:t>
    </dgm:pt>
    <dgm:pt modelId="{4296FBCE-EE63-4172-8F9C-9657E78A4491}">
      <dgm:prSet custT="1"/>
      <dgm:spPr/>
      <dgm:t>
        <a:bodyPr/>
        <a:lstStyle/>
        <a:p>
          <a:pPr algn="ctr"/>
          <a:r>
            <a:rPr lang="en-US" sz="900" b="1">
              <a:latin typeface="Times New Roman" panose="02020603050405020304" pitchFamily="18" charset="0"/>
              <a:cs typeface="Times New Roman" panose="02020603050405020304" pitchFamily="18" charset="0"/>
            </a:rPr>
            <a:t>Design Studio</a:t>
          </a:r>
        </a:p>
      </dgm:t>
    </dgm:pt>
    <dgm:pt modelId="{22DE7D07-98C0-41C1-8D4B-423B33344DC1}" type="parTrans" cxnId="{DF1C9D39-FFA5-41BD-8C4C-7D6FA4698CE3}">
      <dgm:prSet/>
      <dgm:spPr/>
      <dgm:t>
        <a:bodyPr/>
        <a:lstStyle/>
        <a:p>
          <a:pPr algn="ctr"/>
          <a:endParaRPr lang="en-US" sz="1050">
            <a:latin typeface="Times New Roman" panose="02020603050405020304" pitchFamily="18" charset="0"/>
            <a:cs typeface="Times New Roman" panose="02020603050405020304" pitchFamily="18" charset="0"/>
          </a:endParaRPr>
        </a:p>
      </dgm:t>
    </dgm:pt>
    <dgm:pt modelId="{E7977BAA-5C44-4CBD-83A3-1F0ED0653911}" type="sibTrans" cxnId="{DF1C9D39-FFA5-41BD-8C4C-7D6FA4698CE3}">
      <dgm:prSet/>
      <dgm:spPr/>
      <dgm:t>
        <a:bodyPr/>
        <a:lstStyle/>
        <a:p>
          <a:pPr algn="ctr"/>
          <a:endParaRPr lang="en-US"/>
        </a:p>
      </dgm:t>
    </dgm:pt>
    <dgm:pt modelId="{8621CDA7-CB4A-444F-91D2-6D79B8F34CC9}">
      <dgm:prSet custT="1"/>
      <dgm:spPr/>
      <dgm:t>
        <a:bodyPr/>
        <a:lstStyle/>
        <a:p>
          <a:pPr algn="ctr"/>
          <a:r>
            <a:rPr lang="en-US" sz="900" b="1">
              <a:latin typeface="Times New Roman" panose="02020603050405020304" pitchFamily="18" charset="0"/>
              <a:cs typeface="Times New Roman" panose="02020603050405020304" pitchFamily="18" charset="0"/>
            </a:rPr>
            <a:t>Retail</a:t>
          </a:r>
        </a:p>
        <a:p>
          <a:pPr algn="ctr"/>
          <a:r>
            <a:rPr lang="en-US" sz="900" b="1">
              <a:latin typeface="Times New Roman" panose="02020603050405020304" pitchFamily="18" charset="0"/>
              <a:cs typeface="Times New Roman" panose="02020603050405020304" pitchFamily="18" charset="0"/>
            </a:rPr>
            <a:t>Department</a:t>
          </a:r>
        </a:p>
      </dgm:t>
    </dgm:pt>
    <dgm:pt modelId="{CE618A88-33E9-48C4-83CA-8EC0AEECA154}" type="parTrans" cxnId="{CF43FE4A-0A81-422E-9F1D-460A6F08A6F0}">
      <dgm:prSet/>
      <dgm:spPr/>
      <dgm:t>
        <a:bodyPr/>
        <a:lstStyle/>
        <a:p>
          <a:pPr algn="ctr"/>
          <a:endParaRPr lang="en-US" sz="1050">
            <a:latin typeface="Times New Roman" panose="02020603050405020304" pitchFamily="18" charset="0"/>
            <a:cs typeface="Times New Roman" panose="02020603050405020304" pitchFamily="18" charset="0"/>
          </a:endParaRPr>
        </a:p>
      </dgm:t>
    </dgm:pt>
    <dgm:pt modelId="{FD7B8867-8702-4E4D-AFF0-68678FCCDB68}" type="sibTrans" cxnId="{CF43FE4A-0A81-422E-9F1D-460A6F08A6F0}">
      <dgm:prSet/>
      <dgm:spPr/>
      <dgm:t>
        <a:bodyPr/>
        <a:lstStyle/>
        <a:p>
          <a:pPr algn="ctr"/>
          <a:endParaRPr lang="en-US"/>
        </a:p>
      </dgm:t>
    </dgm:pt>
    <dgm:pt modelId="{2B887ECA-C6C2-4A92-8AB8-ADB9CA7815BF}">
      <dgm:prSet custT="1"/>
      <dgm:spPr/>
      <dgm:t>
        <a:bodyPr/>
        <a:lstStyle/>
        <a:p>
          <a:pPr algn="ctr"/>
          <a:r>
            <a:rPr lang="en-US" sz="900" b="1">
              <a:latin typeface="Times New Roman" panose="02020603050405020304" pitchFamily="18" charset="0"/>
              <a:cs typeface="Times New Roman" panose="02020603050405020304" pitchFamily="18" charset="0"/>
            </a:rPr>
            <a:t>Export Department</a:t>
          </a:r>
        </a:p>
      </dgm:t>
    </dgm:pt>
    <dgm:pt modelId="{BE86443E-D700-42BA-8323-43FAC0A6B993}" type="parTrans" cxnId="{D768BF33-4B81-48C8-9EA9-AC82F5C71EA9}">
      <dgm:prSet/>
      <dgm:spPr/>
      <dgm:t>
        <a:bodyPr/>
        <a:lstStyle/>
        <a:p>
          <a:pPr algn="ctr"/>
          <a:endParaRPr lang="en-US" sz="1050">
            <a:latin typeface="Times New Roman" panose="02020603050405020304" pitchFamily="18" charset="0"/>
            <a:cs typeface="Times New Roman" panose="02020603050405020304" pitchFamily="18" charset="0"/>
          </a:endParaRPr>
        </a:p>
      </dgm:t>
    </dgm:pt>
    <dgm:pt modelId="{14D2C245-6752-4424-8D3F-389AE7C82B77}" type="sibTrans" cxnId="{D768BF33-4B81-48C8-9EA9-AC82F5C71EA9}">
      <dgm:prSet/>
      <dgm:spPr/>
      <dgm:t>
        <a:bodyPr/>
        <a:lstStyle/>
        <a:p>
          <a:pPr algn="ctr"/>
          <a:endParaRPr lang="en-US"/>
        </a:p>
      </dgm:t>
    </dgm:pt>
    <dgm:pt modelId="{0BAE1DF8-73A2-4E2B-A6AC-2C7DC3331DD3}">
      <dgm:prSet custT="1"/>
      <dgm:spPr/>
      <dgm:t>
        <a:bodyPr/>
        <a:lstStyle/>
        <a:p>
          <a:pPr algn="ctr"/>
          <a:r>
            <a:rPr lang="en-US" sz="900" b="1">
              <a:latin typeface="Times New Roman" panose="02020603050405020304" pitchFamily="18" charset="0"/>
              <a:cs typeface="Times New Roman" panose="02020603050405020304" pitchFamily="18" charset="0"/>
            </a:rPr>
            <a:t>Marketing Department</a:t>
          </a:r>
        </a:p>
      </dgm:t>
    </dgm:pt>
    <dgm:pt modelId="{1AD8195F-F9F4-4D12-8878-62C1A8ACDFC5}" type="parTrans" cxnId="{00E6DAA8-7B8F-4343-BB47-D3BAC53A752D}">
      <dgm:prSet/>
      <dgm:spPr/>
      <dgm:t>
        <a:bodyPr/>
        <a:lstStyle/>
        <a:p>
          <a:pPr algn="ctr"/>
          <a:endParaRPr lang="en-US" sz="1050">
            <a:latin typeface="Times New Roman" panose="02020603050405020304" pitchFamily="18" charset="0"/>
            <a:cs typeface="Times New Roman" panose="02020603050405020304" pitchFamily="18" charset="0"/>
          </a:endParaRPr>
        </a:p>
      </dgm:t>
    </dgm:pt>
    <dgm:pt modelId="{FBE3F512-5413-4DC7-90F9-D851D372D6C1}" type="sibTrans" cxnId="{00E6DAA8-7B8F-4343-BB47-D3BAC53A752D}">
      <dgm:prSet/>
      <dgm:spPr/>
      <dgm:t>
        <a:bodyPr/>
        <a:lstStyle/>
        <a:p>
          <a:pPr algn="ctr"/>
          <a:endParaRPr lang="en-US"/>
        </a:p>
      </dgm:t>
    </dgm:pt>
    <dgm:pt modelId="{2A17494F-2E88-4645-880C-A505CE26EF21}">
      <dgm:prSet custT="1"/>
      <dgm:spPr/>
      <dgm:t>
        <a:bodyPr/>
        <a:lstStyle/>
        <a:p>
          <a:pPr algn="ctr"/>
          <a:r>
            <a:rPr lang="en-US" sz="1000" b="1">
              <a:latin typeface="Times New Roman" panose="02020603050405020304" pitchFamily="18" charset="0"/>
              <a:cs typeface="Times New Roman" panose="02020603050405020304" pitchFamily="18" charset="0"/>
            </a:rPr>
            <a:t>Managing Director</a:t>
          </a:r>
        </a:p>
        <a:p>
          <a:pPr algn="ctr"/>
          <a:r>
            <a:rPr lang="en-US" sz="1000" b="1">
              <a:latin typeface="Times New Roman" panose="02020603050405020304" pitchFamily="18" charset="0"/>
              <a:cs typeface="Times New Roman" panose="02020603050405020304" pitchFamily="18" charset="0"/>
            </a:rPr>
            <a:t>BRAC</a:t>
          </a:r>
        </a:p>
      </dgm:t>
    </dgm:pt>
    <dgm:pt modelId="{9818BD2D-14E7-4FCD-984A-DB95E0E3CA19}" type="sibTrans" cxnId="{3B0DDC6A-0AA2-42F2-A085-4B793F24DED5}">
      <dgm:prSet/>
      <dgm:spPr/>
      <dgm:t>
        <a:bodyPr/>
        <a:lstStyle/>
        <a:p>
          <a:pPr algn="ctr"/>
          <a:endParaRPr lang="en-US"/>
        </a:p>
      </dgm:t>
    </dgm:pt>
    <dgm:pt modelId="{0BD79A3D-174C-49EE-AEC2-BC58B4765DC7}" type="parTrans" cxnId="{3B0DDC6A-0AA2-42F2-A085-4B793F24DED5}">
      <dgm:prSet/>
      <dgm:spPr/>
      <dgm:t>
        <a:bodyPr/>
        <a:lstStyle/>
        <a:p>
          <a:pPr algn="ctr"/>
          <a:endParaRPr lang="en-US"/>
        </a:p>
      </dgm:t>
    </dgm:pt>
    <dgm:pt modelId="{65AD14C6-CD3C-4741-953A-F3D0468F9123}">
      <dgm:prSet custT="1"/>
      <dgm:spPr/>
      <dgm:t>
        <a:bodyPr/>
        <a:lstStyle/>
        <a:p>
          <a:pPr algn="ctr"/>
          <a:r>
            <a:rPr lang="en-US" sz="900" b="1">
              <a:latin typeface="Times New Roman" panose="02020603050405020304" pitchFamily="18" charset="0"/>
              <a:cs typeface="Times New Roman" panose="02020603050405020304" pitchFamily="18" charset="0"/>
            </a:rPr>
            <a:t>Social Compliance</a:t>
          </a:r>
        </a:p>
      </dgm:t>
    </dgm:pt>
    <dgm:pt modelId="{E18DDE8A-F6B3-4D7A-BA77-0B51D1214479}" type="parTrans" cxnId="{73D07777-B105-4A85-9A0E-347279EC942C}">
      <dgm:prSet/>
      <dgm:spPr/>
      <dgm:t>
        <a:bodyPr/>
        <a:lstStyle/>
        <a:p>
          <a:pPr algn="ctr"/>
          <a:endParaRPr lang="en-US" sz="1050">
            <a:latin typeface="Times New Roman" panose="02020603050405020304" pitchFamily="18" charset="0"/>
            <a:cs typeface="Times New Roman" panose="02020603050405020304" pitchFamily="18" charset="0"/>
          </a:endParaRPr>
        </a:p>
      </dgm:t>
    </dgm:pt>
    <dgm:pt modelId="{9A7E850C-D8CA-4037-B751-575A2986E3FA}" type="sibTrans" cxnId="{73D07777-B105-4A85-9A0E-347279EC942C}">
      <dgm:prSet/>
      <dgm:spPr/>
      <dgm:t>
        <a:bodyPr/>
        <a:lstStyle/>
        <a:p>
          <a:pPr algn="ctr"/>
          <a:endParaRPr lang="en-US"/>
        </a:p>
      </dgm:t>
    </dgm:pt>
    <dgm:pt modelId="{FB38407D-2E09-49E7-A53C-41ACBA326C94}">
      <dgm:prSet custT="1"/>
      <dgm:spPr/>
      <dgm:t>
        <a:bodyPr/>
        <a:lstStyle/>
        <a:p>
          <a:pPr algn="ctr"/>
          <a:r>
            <a:rPr lang="en-US" sz="900" b="1">
              <a:latin typeface="Times New Roman" panose="02020603050405020304" pitchFamily="18" charset="0"/>
              <a:cs typeface="Times New Roman" panose="02020603050405020304" pitchFamily="18" charset="0"/>
            </a:rPr>
            <a:t>Logistic &amp; Maintenance Department</a:t>
          </a:r>
        </a:p>
      </dgm:t>
    </dgm:pt>
    <dgm:pt modelId="{657B22B6-8541-4924-BC74-B133F87DA625}" type="parTrans" cxnId="{12CCA586-CD8A-423C-B1D1-AE0CAA1FB23C}">
      <dgm:prSet/>
      <dgm:spPr/>
      <dgm:t>
        <a:bodyPr/>
        <a:lstStyle/>
        <a:p>
          <a:pPr algn="ctr"/>
          <a:endParaRPr lang="en-US" sz="1050">
            <a:latin typeface="Times New Roman" panose="02020603050405020304" pitchFamily="18" charset="0"/>
            <a:cs typeface="Times New Roman" panose="02020603050405020304" pitchFamily="18" charset="0"/>
          </a:endParaRPr>
        </a:p>
      </dgm:t>
    </dgm:pt>
    <dgm:pt modelId="{93F51613-E7EB-4D8D-83D5-60FB6037321E}" type="sibTrans" cxnId="{12CCA586-CD8A-423C-B1D1-AE0CAA1FB23C}">
      <dgm:prSet/>
      <dgm:spPr/>
      <dgm:t>
        <a:bodyPr/>
        <a:lstStyle/>
        <a:p>
          <a:pPr algn="ctr"/>
          <a:endParaRPr lang="en-US"/>
        </a:p>
      </dgm:t>
    </dgm:pt>
    <dgm:pt modelId="{AB25D909-8B6F-43FA-8BD5-95B988EFE587}">
      <dgm:prSet custT="1"/>
      <dgm:spPr/>
      <dgm:t>
        <a:bodyPr/>
        <a:lstStyle/>
        <a:p>
          <a:pPr algn="ctr"/>
          <a:r>
            <a:rPr lang="en-US" sz="900" b="1">
              <a:latin typeface="Times New Roman" panose="02020603050405020304" pitchFamily="18" charset="0"/>
              <a:cs typeface="Times New Roman" panose="02020603050405020304" pitchFamily="18" charset="0"/>
            </a:rPr>
            <a:t>Marketing Manager</a:t>
          </a:r>
        </a:p>
      </dgm:t>
    </dgm:pt>
    <dgm:pt modelId="{BDA549B8-5755-47E5-8714-F0DF3E9121A0}" type="parTrans" cxnId="{3EBD8828-1EC9-403E-A552-E7E486DF46FE}">
      <dgm:prSet/>
      <dgm:spPr/>
      <dgm:t>
        <a:bodyPr/>
        <a:lstStyle/>
        <a:p>
          <a:pPr algn="ctr"/>
          <a:endParaRPr lang="en-US" sz="1050">
            <a:latin typeface="Times New Roman" panose="02020603050405020304" pitchFamily="18" charset="0"/>
            <a:cs typeface="Times New Roman" panose="02020603050405020304" pitchFamily="18" charset="0"/>
          </a:endParaRPr>
        </a:p>
      </dgm:t>
    </dgm:pt>
    <dgm:pt modelId="{3D7271A6-D060-45A8-83F6-7414C6DD7CC2}" type="sibTrans" cxnId="{3EBD8828-1EC9-403E-A552-E7E486DF46FE}">
      <dgm:prSet/>
      <dgm:spPr/>
      <dgm:t>
        <a:bodyPr/>
        <a:lstStyle/>
        <a:p>
          <a:pPr algn="ctr"/>
          <a:endParaRPr lang="en-US"/>
        </a:p>
      </dgm:t>
    </dgm:pt>
    <dgm:pt modelId="{D8C92434-7AAA-437B-A6FE-2FFB5A232499}">
      <dgm:prSet custT="1"/>
      <dgm:spPr/>
      <dgm:t>
        <a:bodyPr/>
        <a:lstStyle/>
        <a:p>
          <a:pPr algn="ctr"/>
          <a:r>
            <a:rPr lang="en-US" sz="900" b="1">
              <a:latin typeface="Times New Roman" panose="02020603050405020304" pitchFamily="18" charset="0"/>
              <a:cs typeface="Times New Roman" panose="02020603050405020304" pitchFamily="18" charset="0"/>
            </a:rPr>
            <a:t>E-commerce</a:t>
          </a:r>
        </a:p>
      </dgm:t>
    </dgm:pt>
    <dgm:pt modelId="{B4F3DB71-CAEE-4839-AA0E-0B114AAC7470}" type="parTrans" cxnId="{6005A0CE-EFD5-4C94-8AA6-34182C18EEC2}">
      <dgm:prSet/>
      <dgm:spPr/>
      <dgm:t>
        <a:bodyPr/>
        <a:lstStyle/>
        <a:p>
          <a:pPr algn="ctr"/>
          <a:endParaRPr lang="en-US" sz="1050">
            <a:latin typeface="Times New Roman" panose="02020603050405020304" pitchFamily="18" charset="0"/>
            <a:cs typeface="Times New Roman" panose="02020603050405020304" pitchFamily="18" charset="0"/>
          </a:endParaRPr>
        </a:p>
      </dgm:t>
    </dgm:pt>
    <dgm:pt modelId="{512A4A5E-3FED-405A-AD1F-1571AF8DB8DC}" type="sibTrans" cxnId="{6005A0CE-EFD5-4C94-8AA6-34182C18EEC2}">
      <dgm:prSet/>
      <dgm:spPr/>
      <dgm:t>
        <a:bodyPr/>
        <a:lstStyle/>
        <a:p>
          <a:pPr algn="ctr"/>
          <a:endParaRPr lang="en-US"/>
        </a:p>
      </dgm:t>
    </dgm:pt>
    <dgm:pt modelId="{EF2E116C-B384-4B3A-8424-B174C33B0101}">
      <dgm:prSet custT="1"/>
      <dgm:spPr/>
      <dgm:t>
        <a:bodyPr/>
        <a:lstStyle/>
        <a:p>
          <a:pPr algn="ctr"/>
          <a:r>
            <a:rPr lang="en-US" sz="900" b="1">
              <a:latin typeface="Times New Roman" panose="02020603050405020304" pitchFamily="18" charset="0"/>
              <a:cs typeface="Times New Roman" panose="02020603050405020304" pitchFamily="18" charset="0"/>
            </a:rPr>
            <a:t>CRM</a:t>
          </a:r>
        </a:p>
      </dgm:t>
    </dgm:pt>
    <dgm:pt modelId="{8AA25E28-83B4-4086-AAD4-1280DCA6D596}" type="parTrans" cxnId="{2661D7E7-1FC4-4350-8BB5-BB2A6844CCE4}">
      <dgm:prSet/>
      <dgm:spPr/>
      <dgm:t>
        <a:bodyPr/>
        <a:lstStyle/>
        <a:p>
          <a:pPr algn="ctr"/>
          <a:endParaRPr lang="en-US" sz="1050">
            <a:latin typeface="Times New Roman" panose="02020603050405020304" pitchFamily="18" charset="0"/>
            <a:cs typeface="Times New Roman" panose="02020603050405020304" pitchFamily="18" charset="0"/>
          </a:endParaRPr>
        </a:p>
      </dgm:t>
    </dgm:pt>
    <dgm:pt modelId="{989166AD-F60C-42F3-AAC1-EADDBD4FB3DD}" type="sibTrans" cxnId="{2661D7E7-1FC4-4350-8BB5-BB2A6844CCE4}">
      <dgm:prSet/>
      <dgm:spPr/>
      <dgm:t>
        <a:bodyPr/>
        <a:lstStyle/>
        <a:p>
          <a:pPr algn="ctr"/>
          <a:endParaRPr lang="en-US"/>
        </a:p>
      </dgm:t>
    </dgm:pt>
    <dgm:pt modelId="{C70A23B3-2775-4C57-8B37-03FE36EDA1C5}">
      <dgm:prSet custT="1"/>
      <dgm:spPr/>
      <dgm:t>
        <a:bodyPr/>
        <a:lstStyle/>
        <a:p>
          <a:pPr algn="ctr"/>
          <a:r>
            <a:rPr lang="en-US" sz="900" b="1">
              <a:latin typeface="Times New Roman" panose="02020603050405020304" pitchFamily="18" charset="0"/>
              <a:cs typeface="Times New Roman" panose="02020603050405020304" pitchFamily="18" charset="0"/>
            </a:rPr>
            <a:t>Creative</a:t>
          </a:r>
        </a:p>
      </dgm:t>
    </dgm:pt>
    <dgm:pt modelId="{A6CD7D31-F760-4DE0-8F2A-4CD60995D8B5}" type="parTrans" cxnId="{BA570366-EF34-4B60-AABC-7D5A57AB0D95}">
      <dgm:prSet/>
      <dgm:spPr/>
      <dgm:t>
        <a:bodyPr/>
        <a:lstStyle/>
        <a:p>
          <a:pPr algn="ctr"/>
          <a:endParaRPr lang="en-US" sz="1050">
            <a:latin typeface="Times New Roman" panose="02020603050405020304" pitchFamily="18" charset="0"/>
            <a:cs typeface="Times New Roman" panose="02020603050405020304" pitchFamily="18" charset="0"/>
          </a:endParaRPr>
        </a:p>
      </dgm:t>
    </dgm:pt>
    <dgm:pt modelId="{95F661FB-795F-4C5C-94AA-05619840DEEF}" type="sibTrans" cxnId="{BA570366-EF34-4B60-AABC-7D5A57AB0D95}">
      <dgm:prSet/>
      <dgm:spPr/>
      <dgm:t>
        <a:bodyPr/>
        <a:lstStyle/>
        <a:p>
          <a:pPr algn="ctr"/>
          <a:endParaRPr lang="en-US"/>
        </a:p>
      </dgm:t>
    </dgm:pt>
    <dgm:pt modelId="{0C7551B9-2AAD-4BF1-8EF6-A9A2EDA155D7}">
      <dgm:prSet custT="1"/>
      <dgm:spPr/>
      <dgm:t>
        <a:bodyPr/>
        <a:lstStyle/>
        <a:p>
          <a:pPr algn="ctr"/>
          <a:r>
            <a:rPr lang="en-US" sz="900" b="1">
              <a:latin typeface="Times New Roman" panose="02020603050405020304" pitchFamily="18" charset="0"/>
              <a:cs typeface="Times New Roman" panose="02020603050405020304" pitchFamily="18" charset="0"/>
            </a:rPr>
            <a:t>Public Relations</a:t>
          </a:r>
        </a:p>
      </dgm:t>
    </dgm:pt>
    <dgm:pt modelId="{821DB100-94AE-4726-8DF0-007787DF0416}" type="parTrans" cxnId="{88C03E15-F533-40A9-95AA-85F9A3AB1269}">
      <dgm:prSet/>
      <dgm:spPr/>
      <dgm:t>
        <a:bodyPr/>
        <a:lstStyle/>
        <a:p>
          <a:pPr algn="ctr"/>
          <a:endParaRPr lang="en-US" sz="1050">
            <a:latin typeface="Times New Roman" panose="02020603050405020304" pitchFamily="18" charset="0"/>
            <a:cs typeface="Times New Roman" panose="02020603050405020304" pitchFamily="18" charset="0"/>
          </a:endParaRPr>
        </a:p>
      </dgm:t>
    </dgm:pt>
    <dgm:pt modelId="{F225B762-B3EE-4857-985B-81D09C80ADD0}" type="sibTrans" cxnId="{88C03E15-F533-40A9-95AA-85F9A3AB1269}">
      <dgm:prSet/>
      <dgm:spPr/>
      <dgm:t>
        <a:bodyPr/>
        <a:lstStyle/>
        <a:p>
          <a:pPr algn="ctr"/>
          <a:endParaRPr lang="en-US"/>
        </a:p>
      </dgm:t>
    </dgm:pt>
    <dgm:pt modelId="{3D88EB24-1136-46BA-AF67-C43C718204F2}">
      <dgm:prSet/>
      <dgm:spPr/>
      <dgm:t>
        <a:bodyPr/>
        <a:lstStyle/>
        <a:p>
          <a:pPr algn="ctr"/>
          <a:r>
            <a:rPr lang="en-US" b="1">
              <a:latin typeface="Times New Roman" panose="02020603050405020304" pitchFamily="18" charset="0"/>
              <a:cs typeface="Times New Roman" panose="02020603050405020304" pitchFamily="18" charset="0"/>
            </a:rPr>
            <a:t>Marketing Research &amp; Product development</a:t>
          </a:r>
        </a:p>
      </dgm:t>
    </dgm:pt>
    <dgm:pt modelId="{0C3EA137-5CAB-45E2-A06A-E8B38E331735}" type="parTrans" cxnId="{FC21F622-3A73-41CC-93B4-CF10591D46FE}">
      <dgm:prSet/>
      <dgm:spPr/>
      <dgm:t>
        <a:bodyPr/>
        <a:lstStyle/>
        <a:p>
          <a:pPr algn="ctr"/>
          <a:endParaRPr lang="en-US" sz="1050">
            <a:latin typeface="Times New Roman" panose="02020603050405020304" pitchFamily="18" charset="0"/>
            <a:cs typeface="Times New Roman" panose="02020603050405020304" pitchFamily="18" charset="0"/>
          </a:endParaRPr>
        </a:p>
      </dgm:t>
    </dgm:pt>
    <dgm:pt modelId="{7F8E9464-9AEC-4CCF-B096-62DE80F751D8}" type="sibTrans" cxnId="{FC21F622-3A73-41CC-93B4-CF10591D46FE}">
      <dgm:prSet/>
      <dgm:spPr/>
      <dgm:t>
        <a:bodyPr/>
        <a:lstStyle/>
        <a:p>
          <a:pPr algn="ctr"/>
          <a:endParaRPr lang="en-US"/>
        </a:p>
      </dgm:t>
    </dgm:pt>
    <dgm:pt modelId="{E03606BA-8F64-49FE-A6FF-822AC2263B70}" type="pres">
      <dgm:prSet presAssocID="{D6553EBC-EE0B-46B4-9948-0746DE3D91EB}" presName="hierChild1" presStyleCnt="0">
        <dgm:presLayoutVars>
          <dgm:orgChart val="1"/>
          <dgm:chPref val="1"/>
          <dgm:dir/>
          <dgm:animOne val="branch"/>
          <dgm:animLvl val="lvl"/>
          <dgm:resizeHandles/>
        </dgm:presLayoutVars>
      </dgm:prSet>
      <dgm:spPr/>
      <dgm:t>
        <a:bodyPr/>
        <a:lstStyle/>
        <a:p>
          <a:endParaRPr lang="en-US"/>
        </a:p>
      </dgm:t>
    </dgm:pt>
    <dgm:pt modelId="{588FF09D-25CB-4BA6-A19F-81582B7F3C35}" type="pres">
      <dgm:prSet presAssocID="{2A17494F-2E88-4645-880C-A505CE26EF21}" presName="hierRoot1" presStyleCnt="0">
        <dgm:presLayoutVars>
          <dgm:hierBranch val="init"/>
        </dgm:presLayoutVars>
      </dgm:prSet>
      <dgm:spPr/>
    </dgm:pt>
    <dgm:pt modelId="{4E1DC290-1C11-4B68-89F4-4743419C1506}" type="pres">
      <dgm:prSet presAssocID="{2A17494F-2E88-4645-880C-A505CE26EF21}" presName="rootComposite1" presStyleCnt="0"/>
      <dgm:spPr/>
    </dgm:pt>
    <dgm:pt modelId="{9D81B066-1143-44C9-8468-CD1B961DB12D}" type="pres">
      <dgm:prSet presAssocID="{2A17494F-2E88-4645-880C-A505CE26EF21}" presName="rootText1" presStyleLbl="node0" presStyleIdx="0" presStyleCnt="1" custScaleY="224105">
        <dgm:presLayoutVars>
          <dgm:chPref val="3"/>
        </dgm:presLayoutVars>
      </dgm:prSet>
      <dgm:spPr/>
      <dgm:t>
        <a:bodyPr/>
        <a:lstStyle/>
        <a:p>
          <a:endParaRPr lang="en-US"/>
        </a:p>
      </dgm:t>
    </dgm:pt>
    <dgm:pt modelId="{B655DB7F-B683-4656-BF10-7BAE861B9222}" type="pres">
      <dgm:prSet presAssocID="{2A17494F-2E88-4645-880C-A505CE26EF21}" presName="rootConnector1" presStyleLbl="node1" presStyleIdx="0" presStyleCnt="0"/>
      <dgm:spPr/>
      <dgm:t>
        <a:bodyPr/>
        <a:lstStyle/>
        <a:p>
          <a:endParaRPr lang="en-US"/>
        </a:p>
      </dgm:t>
    </dgm:pt>
    <dgm:pt modelId="{336393E3-3A98-41EA-9BA0-370CEAD76E1A}" type="pres">
      <dgm:prSet presAssocID="{2A17494F-2E88-4645-880C-A505CE26EF21}" presName="hierChild2" presStyleCnt="0"/>
      <dgm:spPr/>
    </dgm:pt>
    <dgm:pt modelId="{547A1B2E-6376-491D-887E-8F45B9588E21}" type="pres">
      <dgm:prSet presAssocID="{40223DF0-A73A-498F-85AC-17EF1E595301}" presName="Name64" presStyleLbl="parChTrans1D2" presStyleIdx="0" presStyleCnt="1"/>
      <dgm:spPr/>
      <dgm:t>
        <a:bodyPr/>
        <a:lstStyle/>
        <a:p>
          <a:endParaRPr lang="en-US"/>
        </a:p>
      </dgm:t>
    </dgm:pt>
    <dgm:pt modelId="{2D935BA7-9C0A-4FF4-A386-CDBF08281980}" type="pres">
      <dgm:prSet presAssocID="{52CD9CDB-E5E4-4F70-8A97-26313109FE11}" presName="hierRoot2" presStyleCnt="0">
        <dgm:presLayoutVars>
          <dgm:hierBranch val="init"/>
        </dgm:presLayoutVars>
      </dgm:prSet>
      <dgm:spPr/>
    </dgm:pt>
    <dgm:pt modelId="{F5D81B8D-A653-422D-B619-A4097009ABA6}" type="pres">
      <dgm:prSet presAssocID="{52CD9CDB-E5E4-4F70-8A97-26313109FE11}" presName="rootComposite" presStyleCnt="0"/>
      <dgm:spPr/>
    </dgm:pt>
    <dgm:pt modelId="{80E37DA6-E78B-4170-8D0E-B83CDDD4767A}" type="pres">
      <dgm:prSet presAssocID="{52CD9CDB-E5E4-4F70-8A97-26313109FE11}" presName="rootText" presStyleLbl="node2" presStyleIdx="0" presStyleCnt="1" custScaleY="195373">
        <dgm:presLayoutVars>
          <dgm:chPref val="3"/>
        </dgm:presLayoutVars>
      </dgm:prSet>
      <dgm:spPr/>
      <dgm:t>
        <a:bodyPr/>
        <a:lstStyle/>
        <a:p>
          <a:endParaRPr lang="en-US"/>
        </a:p>
      </dgm:t>
    </dgm:pt>
    <dgm:pt modelId="{4E825223-68B0-4883-8CD2-8A33ECAFD73F}" type="pres">
      <dgm:prSet presAssocID="{52CD9CDB-E5E4-4F70-8A97-26313109FE11}" presName="rootConnector" presStyleLbl="node2" presStyleIdx="0" presStyleCnt="1"/>
      <dgm:spPr/>
      <dgm:t>
        <a:bodyPr/>
        <a:lstStyle/>
        <a:p>
          <a:endParaRPr lang="en-US"/>
        </a:p>
      </dgm:t>
    </dgm:pt>
    <dgm:pt modelId="{0B370C18-21B2-4BA8-8F5E-B82997464A92}" type="pres">
      <dgm:prSet presAssocID="{52CD9CDB-E5E4-4F70-8A97-26313109FE11}" presName="hierChild4" presStyleCnt="0"/>
      <dgm:spPr/>
    </dgm:pt>
    <dgm:pt modelId="{03043C0A-2440-4322-94F2-F0438F82462F}" type="pres">
      <dgm:prSet presAssocID="{95536CA9-4F1E-471A-82FD-C9854E6D8574}" presName="Name64" presStyleLbl="parChTrans1D3" presStyleIdx="0" presStyleCnt="8"/>
      <dgm:spPr/>
      <dgm:t>
        <a:bodyPr/>
        <a:lstStyle/>
        <a:p>
          <a:endParaRPr lang="en-US"/>
        </a:p>
      </dgm:t>
    </dgm:pt>
    <dgm:pt modelId="{F8E6CE43-B44E-4BDC-AFEC-BD5F2F1089C9}" type="pres">
      <dgm:prSet presAssocID="{5F1D4266-D21E-480F-8B3A-B073C4CACF4B}" presName="hierRoot2" presStyleCnt="0">
        <dgm:presLayoutVars>
          <dgm:hierBranch val="init"/>
        </dgm:presLayoutVars>
      </dgm:prSet>
      <dgm:spPr/>
    </dgm:pt>
    <dgm:pt modelId="{7106E1D2-E4F2-4E76-B270-1A4DB9F12A34}" type="pres">
      <dgm:prSet presAssocID="{5F1D4266-D21E-480F-8B3A-B073C4CACF4B}" presName="rootComposite" presStyleCnt="0"/>
      <dgm:spPr/>
    </dgm:pt>
    <dgm:pt modelId="{31654EE7-27FF-4BB3-991A-0DF63C06D6F9}" type="pres">
      <dgm:prSet presAssocID="{5F1D4266-D21E-480F-8B3A-B073C4CACF4B}" presName="rootText" presStyleLbl="node3" presStyleIdx="0" presStyleCnt="8">
        <dgm:presLayoutVars>
          <dgm:chPref val="3"/>
        </dgm:presLayoutVars>
      </dgm:prSet>
      <dgm:spPr/>
      <dgm:t>
        <a:bodyPr/>
        <a:lstStyle/>
        <a:p>
          <a:endParaRPr lang="en-US"/>
        </a:p>
      </dgm:t>
    </dgm:pt>
    <dgm:pt modelId="{C85A8488-37A4-479C-89D1-84F3E142BC78}" type="pres">
      <dgm:prSet presAssocID="{5F1D4266-D21E-480F-8B3A-B073C4CACF4B}" presName="rootConnector" presStyleLbl="node3" presStyleIdx="0" presStyleCnt="8"/>
      <dgm:spPr/>
      <dgm:t>
        <a:bodyPr/>
        <a:lstStyle/>
        <a:p>
          <a:endParaRPr lang="en-US"/>
        </a:p>
      </dgm:t>
    </dgm:pt>
    <dgm:pt modelId="{43762B30-14A7-451C-AF94-F5B1BF15BCEA}" type="pres">
      <dgm:prSet presAssocID="{5F1D4266-D21E-480F-8B3A-B073C4CACF4B}" presName="hierChild4" presStyleCnt="0"/>
      <dgm:spPr/>
    </dgm:pt>
    <dgm:pt modelId="{B5DE4770-A532-475B-B09E-3560DA5A675F}" type="pres">
      <dgm:prSet presAssocID="{5F1D4266-D21E-480F-8B3A-B073C4CACF4B}" presName="hierChild5" presStyleCnt="0"/>
      <dgm:spPr/>
    </dgm:pt>
    <dgm:pt modelId="{9566D5DF-A19E-4757-99CF-823E632E283F}" type="pres">
      <dgm:prSet presAssocID="{22DE7D07-98C0-41C1-8D4B-423B33344DC1}" presName="Name64" presStyleLbl="parChTrans1D3" presStyleIdx="1" presStyleCnt="8"/>
      <dgm:spPr/>
      <dgm:t>
        <a:bodyPr/>
        <a:lstStyle/>
        <a:p>
          <a:endParaRPr lang="en-US"/>
        </a:p>
      </dgm:t>
    </dgm:pt>
    <dgm:pt modelId="{B6242AEA-C0C3-4694-B0EC-A14CC7A9B019}" type="pres">
      <dgm:prSet presAssocID="{4296FBCE-EE63-4172-8F9C-9657E78A4491}" presName="hierRoot2" presStyleCnt="0">
        <dgm:presLayoutVars>
          <dgm:hierBranch val="init"/>
        </dgm:presLayoutVars>
      </dgm:prSet>
      <dgm:spPr/>
    </dgm:pt>
    <dgm:pt modelId="{4EB6E51D-0020-4856-8515-E5853E28DCC5}" type="pres">
      <dgm:prSet presAssocID="{4296FBCE-EE63-4172-8F9C-9657E78A4491}" presName="rootComposite" presStyleCnt="0"/>
      <dgm:spPr/>
    </dgm:pt>
    <dgm:pt modelId="{875E8798-8438-4C56-AC37-33AE872E8E1B}" type="pres">
      <dgm:prSet presAssocID="{4296FBCE-EE63-4172-8F9C-9657E78A4491}" presName="rootText" presStyleLbl="node3" presStyleIdx="1" presStyleCnt="8">
        <dgm:presLayoutVars>
          <dgm:chPref val="3"/>
        </dgm:presLayoutVars>
      </dgm:prSet>
      <dgm:spPr/>
      <dgm:t>
        <a:bodyPr/>
        <a:lstStyle/>
        <a:p>
          <a:endParaRPr lang="en-US"/>
        </a:p>
      </dgm:t>
    </dgm:pt>
    <dgm:pt modelId="{1654675C-044F-4518-A6B9-4C52F67A76A2}" type="pres">
      <dgm:prSet presAssocID="{4296FBCE-EE63-4172-8F9C-9657E78A4491}" presName="rootConnector" presStyleLbl="node3" presStyleIdx="1" presStyleCnt="8"/>
      <dgm:spPr/>
      <dgm:t>
        <a:bodyPr/>
        <a:lstStyle/>
        <a:p>
          <a:endParaRPr lang="en-US"/>
        </a:p>
      </dgm:t>
    </dgm:pt>
    <dgm:pt modelId="{F8229944-744D-4BD8-8405-38098F0E5382}" type="pres">
      <dgm:prSet presAssocID="{4296FBCE-EE63-4172-8F9C-9657E78A4491}" presName="hierChild4" presStyleCnt="0"/>
      <dgm:spPr/>
    </dgm:pt>
    <dgm:pt modelId="{A12083A7-039C-4D87-8FE3-1B380D1C52D5}" type="pres">
      <dgm:prSet presAssocID="{4296FBCE-EE63-4172-8F9C-9657E78A4491}" presName="hierChild5" presStyleCnt="0"/>
      <dgm:spPr/>
    </dgm:pt>
    <dgm:pt modelId="{247FC299-C254-4057-8CF7-9CE6E9ABAE44}" type="pres">
      <dgm:prSet presAssocID="{DAD565B1-AD82-4817-B5D0-FD5B0513020F}" presName="Name64" presStyleLbl="parChTrans1D3" presStyleIdx="2" presStyleCnt="8"/>
      <dgm:spPr/>
      <dgm:t>
        <a:bodyPr/>
        <a:lstStyle/>
        <a:p>
          <a:endParaRPr lang="en-US"/>
        </a:p>
      </dgm:t>
    </dgm:pt>
    <dgm:pt modelId="{1225DD72-AF59-4904-AB68-FAFC5CDF2695}" type="pres">
      <dgm:prSet presAssocID="{C2900623-4706-4206-8590-FB0954C53921}" presName="hierRoot2" presStyleCnt="0">
        <dgm:presLayoutVars>
          <dgm:hierBranch val="init"/>
        </dgm:presLayoutVars>
      </dgm:prSet>
      <dgm:spPr/>
    </dgm:pt>
    <dgm:pt modelId="{BC90171D-54EB-4218-BA32-6500D246AF42}" type="pres">
      <dgm:prSet presAssocID="{C2900623-4706-4206-8590-FB0954C53921}" presName="rootComposite" presStyleCnt="0"/>
      <dgm:spPr/>
    </dgm:pt>
    <dgm:pt modelId="{0ACD05A9-69B4-47EB-AF8B-3E0E1A0E9F5E}" type="pres">
      <dgm:prSet presAssocID="{C2900623-4706-4206-8590-FB0954C53921}" presName="rootText" presStyleLbl="node3" presStyleIdx="2" presStyleCnt="8">
        <dgm:presLayoutVars>
          <dgm:chPref val="3"/>
        </dgm:presLayoutVars>
      </dgm:prSet>
      <dgm:spPr/>
      <dgm:t>
        <a:bodyPr/>
        <a:lstStyle/>
        <a:p>
          <a:endParaRPr lang="en-US"/>
        </a:p>
      </dgm:t>
    </dgm:pt>
    <dgm:pt modelId="{7B4333A4-05C3-494D-B706-452C49576C84}" type="pres">
      <dgm:prSet presAssocID="{C2900623-4706-4206-8590-FB0954C53921}" presName="rootConnector" presStyleLbl="node3" presStyleIdx="2" presStyleCnt="8"/>
      <dgm:spPr/>
      <dgm:t>
        <a:bodyPr/>
        <a:lstStyle/>
        <a:p>
          <a:endParaRPr lang="en-US"/>
        </a:p>
      </dgm:t>
    </dgm:pt>
    <dgm:pt modelId="{124619B3-DABF-44A8-A57A-22771869BF5E}" type="pres">
      <dgm:prSet presAssocID="{C2900623-4706-4206-8590-FB0954C53921}" presName="hierChild4" presStyleCnt="0"/>
      <dgm:spPr/>
    </dgm:pt>
    <dgm:pt modelId="{CE95A220-923A-459E-A817-8C15AA8E7267}" type="pres">
      <dgm:prSet presAssocID="{C2900623-4706-4206-8590-FB0954C53921}" presName="hierChild5" presStyleCnt="0"/>
      <dgm:spPr/>
    </dgm:pt>
    <dgm:pt modelId="{7C71B51F-832E-40C2-A423-737000D6A174}" type="pres">
      <dgm:prSet presAssocID="{CE618A88-33E9-48C4-83CA-8EC0AEECA154}" presName="Name64" presStyleLbl="parChTrans1D3" presStyleIdx="3" presStyleCnt="8"/>
      <dgm:spPr/>
      <dgm:t>
        <a:bodyPr/>
        <a:lstStyle/>
        <a:p>
          <a:endParaRPr lang="en-US"/>
        </a:p>
      </dgm:t>
    </dgm:pt>
    <dgm:pt modelId="{88B3CB94-EF91-4DFE-B5B7-4CC3B57B3BEA}" type="pres">
      <dgm:prSet presAssocID="{8621CDA7-CB4A-444F-91D2-6D79B8F34CC9}" presName="hierRoot2" presStyleCnt="0">
        <dgm:presLayoutVars>
          <dgm:hierBranch val="init"/>
        </dgm:presLayoutVars>
      </dgm:prSet>
      <dgm:spPr/>
    </dgm:pt>
    <dgm:pt modelId="{D708AB7E-0067-4B50-B6D1-34CBB9DED713}" type="pres">
      <dgm:prSet presAssocID="{8621CDA7-CB4A-444F-91D2-6D79B8F34CC9}" presName="rootComposite" presStyleCnt="0"/>
      <dgm:spPr/>
    </dgm:pt>
    <dgm:pt modelId="{2E5F8878-3B2B-4097-A5A8-56BA409543B3}" type="pres">
      <dgm:prSet presAssocID="{8621CDA7-CB4A-444F-91D2-6D79B8F34CC9}" presName="rootText" presStyleLbl="node3" presStyleIdx="3" presStyleCnt="8">
        <dgm:presLayoutVars>
          <dgm:chPref val="3"/>
        </dgm:presLayoutVars>
      </dgm:prSet>
      <dgm:spPr/>
      <dgm:t>
        <a:bodyPr/>
        <a:lstStyle/>
        <a:p>
          <a:endParaRPr lang="en-US"/>
        </a:p>
      </dgm:t>
    </dgm:pt>
    <dgm:pt modelId="{6EBBBE0E-8B8D-4052-AE6E-E31ECA66723D}" type="pres">
      <dgm:prSet presAssocID="{8621CDA7-CB4A-444F-91D2-6D79B8F34CC9}" presName="rootConnector" presStyleLbl="node3" presStyleIdx="3" presStyleCnt="8"/>
      <dgm:spPr/>
      <dgm:t>
        <a:bodyPr/>
        <a:lstStyle/>
        <a:p>
          <a:endParaRPr lang="en-US"/>
        </a:p>
      </dgm:t>
    </dgm:pt>
    <dgm:pt modelId="{15E15115-0236-471A-B838-BC28A9ECCCF8}" type="pres">
      <dgm:prSet presAssocID="{8621CDA7-CB4A-444F-91D2-6D79B8F34CC9}" presName="hierChild4" presStyleCnt="0"/>
      <dgm:spPr/>
    </dgm:pt>
    <dgm:pt modelId="{DBC35C75-9C4A-45FF-941F-264EFA5A407F}" type="pres">
      <dgm:prSet presAssocID="{8621CDA7-CB4A-444F-91D2-6D79B8F34CC9}" presName="hierChild5" presStyleCnt="0"/>
      <dgm:spPr/>
    </dgm:pt>
    <dgm:pt modelId="{31965A80-1AE1-4942-849D-633B55870327}" type="pres">
      <dgm:prSet presAssocID="{BE86443E-D700-42BA-8323-43FAC0A6B993}" presName="Name64" presStyleLbl="parChTrans1D3" presStyleIdx="4" presStyleCnt="8"/>
      <dgm:spPr/>
      <dgm:t>
        <a:bodyPr/>
        <a:lstStyle/>
        <a:p>
          <a:endParaRPr lang="en-US"/>
        </a:p>
      </dgm:t>
    </dgm:pt>
    <dgm:pt modelId="{53BF4EB0-4822-4BFE-A7AF-BC5688DA11D6}" type="pres">
      <dgm:prSet presAssocID="{2B887ECA-C6C2-4A92-8AB8-ADB9CA7815BF}" presName="hierRoot2" presStyleCnt="0">
        <dgm:presLayoutVars>
          <dgm:hierBranch val="init"/>
        </dgm:presLayoutVars>
      </dgm:prSet>
      <dgm:spPr/>
    </dgm:pt>
    <dgm:pt modelId="{E286BFE9-74F8-4E1F-B8BC-4B8923FAE5C7}" type="pres">
      <dgm:prSet presAssocID="{2B887ECA-C6C2-4A92-8AB8-ADB9CA7815BF}" presName="rootComposite" presStyleCnt="0"/>
      <dgm:spPr/>
    </dgm:pt>
    <dgm:pt modelId="{98FEBB99-C94F-4890-BF43-18AB904DA891}" type="pres">
      <dgm:prSet presAssocID="{2B887ECA-C6C2-4A92-8AB8-ADB9CA7815BF}" presName="rootText" presStyleLbl="node3" presStyleIdx="4" presStyleCnt="8">
        <dgm:presLayoutVars>
          <dgm:chPref val="3"/>
        </dgm:presLayoutVars>
      </dgm:prSet>
      <dgm:spPr/>
      <dgm:t>
        <a:bodyPr/>
        <a:lstStyle/>
        <a:p>
          <a:endParaRPr lang="en-US"/>
        </a:p>
      </dgm:t>
    </dgm:pt>
    <dgm:pt modelId="{DAF2F3DC-1E97-4BC0-839D-8F6629172B52}" type="pres">
      <dgm:prSet presAssocID="{2B887ECA-C6C2-4A92-8AB8-ADB9CA7815BF}" presName="rootConnector" presStyleLbl="node3" presStyleIdx="4" presStyleCnt="8"/>
      <dgm:spPr/>
      <dgm:t>
        <a:bodyPr/>
        <a:lstStyle/>
        <a:p>
          <a:endParaRPr lang="en-US"/>
        </a:p>
      </dgm:t>
    </dgm:pt>
    <dgm:pt modelId="{2C52E3CC-4921-4739-A10D-A4F00223E562}" type="pres">
      <dgm:prSet presAssocID="{2B887ECA-C6C2-4A92-8AB8-ADB9CA7815BF}" presName="hierChild4" presStyleCnt="0"/>
      <dgm:spPr/>
    </dgm:pt>
    <dgm:pt modelId="{455EA500-0A38-49EF-86E3-80F29C7BE3F4}" type="pres">
      <dgm:prSet presAssocID="{2B887ECA-C6C2-4A92-8AB8-ADB9CA7815BF}" presName="hierChild5" presStyleCnt="0"/>
      <dgm:spPr/>
    </dgm:pt>
    <dgm:pt modelId="{ADCC5D51-9863-42CD-A5CC-8A34D39D46E5}" type="pres">
      <dgm:prSet presAssocID="{1AD8195F-F9F4-4D12-8878-62C1A8ACDFC5}" presName="Name64" presStyleLbl="parChTrans1D3" presStyleIdx="5" presStyleCnt="8"/>
      <dgm:spPr/>
      <dgm:t>
        <a:bodyPr/>
        <a:lstStyle/>
        <a:p>
          <a:endParaRPr lang="en-US"/>
        </a:p>
      </dgm:t>
    </dgm:pt>
    <dgm:pt modelId="{A54AAEC4-30CC-4996-819E-B7239E36264E}" type="pres">
      <dgm:prSet presAssocID="{0BAE1DF8-73A2-4E2B-A6AC-2C7DC3331DD3}" presName="hierRoot2" presStyleCnt="0">
        <dgm:presLayoutVars>
          <dgm:hierBranch val="init"/>
        </dgm:presLayoutVars>
      </dgm:prSet>
      <dgm:spPr/>
    </dgm:pt>
    <dgm:pt modelId="{F4813158-E177-4FED-81AA-1C1580A54D5D}" type="pres">
      <dgm:prSet presAssocID="{0BAE1DF8-73A2-4E2B-A6AC-2C7DC3331DD3}" presName="rootComposite" presStyleCnt="0"/>
      <dgm:spPr/>
    </dgm:pt>
    <dgm:pt modelId="{239D5D98-7A5B-4415-A502-8D387112637E}" type="pres">
      <dgm:prSet presAssocID="{0BAE1DF8-73A2-4E2B-A6AC-2C7DC3331DD3}" presName="rootText" presStyleLbl="node3" presStyleIdx="5" presStyleCnt="8">
        <dgm:presLayoutVars>
          <dgm:chPref val="3"/>
        </dgm:presLayoutVars>
      </dgm:prSet>
      <dgm:spPr/>
      <dgm:t>
        <a:bodyPr/>
        <a:lstStyle/>
        <a:p>
          <a:endParaRPr lang="en-US"/>
        </a:p>
      </dgm:t>
    </dgm:pt>
    <dgm:pt modelId="{DA1CF52C-0476-4CDF-AB13-3198C6D891CE}" type="pres">
      <dgm:prSet presAssocID="{0BAE1DF8-73A2-4E2B-A6AC-2C7DC3331DD3}" presName="rootConnector" presStyleLbl="node3" presStyleIdx="5" presStyleCnt="8"/>
      <dgm:spPr/>
      <dgm:t>
        <a:bodyPr/>
        <a:lstStyle/>
        <a:p>
          <a:endParaRPr lang="en-US"/>
        </a:p>
      </dgm:t>
    </dgm:pt>
    <dgm:pt modelId="{E5491C2F-A87D-466B-BE5D-4206834CD73B}" type="pres">
      <dgm:prSet presAssocID="{0BAE1DF8-73A2-4E2B-A6AC-2C7DC3331DD3}" presName="hierChild4" presStyleCnt="0"/>
      <dgm:spPr/>
    </dgm:pt>
    <dgm:pt modelId="{A3415E00-004A-424C-8568-F81D46AE76CB}" type="pres">
      <dgm:prSet presAssocID="{BDA549B8-5755-47E5-8714-F0DF3E9121A0}" presName="Name64" presStyleLbl="parChTrans1D4" presStyleIdx="0" presStyleCnt="6"/>
      <dgm:spPr/>
      <dgm:t>
        <a:bodyPr/>
        <a:lstStyle/>
        <a:p>
          <a:endParaRPr lang="en-US"/>
        </a:p>
      </dgm:t>
    </dgm:pt>
    <dgm:pt modelId="{6954B75E-72D2-46A4-9D71-F3795F70ADF7}" type="pres">
      <dgm:prSet presAssocID="{AB25D909-8B6F-43FA-8BD5-95B988EFE587}" presName="hierRoot2" presStyleCnt="0">
        <dgm:presLayoutVars>
          <dgm:hierBranch val="init"/>
        </dgm:presLayoutVars>
      </dgm:prSet>
      <dgm:spPr/>
    </dgm:pt>
    <dgm:pt modelId="{F96CCFC6-649B-41D2-AF4D-D20D09C9518F}" type="pres">
      <dgm:prSet presAssocID="{AB25D909-8B6F-43FA-8BD5-95B988EFE587}" presName="rootComposite" presStyleCnt="0"/>
      <dgm:spPr/>
    </dgm:pt>
    <dgm:pt modelId="{31E1278B-E15D-47B3-A117-43031693F5B6}" type="pres">
      <dgm:prSet presAssocID="{AB25D909-8B6F-43FA-8BD5-95B988EFE587}" presName="rootText" presStyleLbl="node4" presStyleIdx="0" presStyleCnt="6">
        <dgm:presLayoutVars>
          <dgm:chPref val="3"/>
        </dgm:presLayoutVars>
      </dgm:prSet>
      <dgm:spPr/>
      <dgm:t>
        <a:bodyPr/>
        <a:lstStyle/>
        <a:p>
          <a:endParaRPr lang="en-US"/>
        </a:p>
      </dgm:t>
    </dgm:pt>
    <dgm:pt modelId="{B7482672-CEF8-41BF-96B8-6BC7774C33E4}" type="pres">
      <dgm:prSet presAssocID="{AB25D909-8B6F-43FA-8BD5-95B988EFE587}" presName="rootConnector" presStyleLbl="node4" presStyleIdx="0" presStyleCnt="6"/>
      <dgm:spPr/>
      <dgm:t>
        <a:bodyPr/>
        <a:lstStyle/>
        <a:p>
          <a:endParaRPr lang="en-US"/>
        </a:p>
      </dgm:t>
    </dgm:pt>
    <dgm:pt modelId="{2FE85AF6-A7F3-4C6C-B17C-FE2152974488}" type="pres">
      <dgm:prSet presAssocID="{AB25D909-8B6F-43FA-8BD5-95B988EFE587}" presName="hierChild4" presStyleCnt="0"/>
      <dgm:spPr/>
    </dgm:pt>
    <dgm:pt modelId="{A249218F-1DF0-4D64-B711-F8F88A1187B2}" type="pres">
      <dgm:prSet presAssocID="{0C3EA137-5CAB-45E2-A06A-E8B38E331735}" presName="Name64" presStyleLbl="parChTrans1D4" presStyleIdx="1" presStyleCnt="6"/>
      <dgm:spPr/>
      <dgm:t>
        <a:bodyPr/>
        <a:lstStyle/>
        <a:p>
          <a:endParaRPr lang="en-US"/>
        </a:p>
      </dgm:t>
    </dgm:pt>
    <dgm:pt modelId="{9772D76F-91F4-4CB7-A54D-8B9B96FDF012}" type="pres">
      <dgm:prSet presAssocID="{3D88EB24-1136-46BA-AF67-C43C718204F2}" presName="hierRoot2" presStyleCnt="0">
        <dgm:presLayoutVars>
          <dgm:hierBranch val="init"/>
        </dgm:presLayoutVars>
      </dgm:prSet>
      <dgm:spPr/>
    </dgm:pt>
    <dgm:pt modelId="{73D2109E-FA86-4D83-A30B-FF7AFF379EBC}" type="pres">
      <dgm:prSet presAssocID="{3D88EB24-1136-46BA-AF67-C43C718204F2}" presName="rootComposite" presStyleCnt="0"/>
      <dgm:spPr/>
    </dgm:pt>
    <dgm:pt modelId="{EB868746-ED56-456E-ABC7-468D6314231E}" type="pres">
      <dgm:prSet presAssocID="{3D88EB24-1136-46BA-AF67-C43C718204F2}" presName="rootText" presStyleLbl="node4" presStyleIdx="1" presStyleCnt="6">
        <dgm:presLayoutVars>
          <dgm:chPref val="3"/>
        </dgm:presLayoutVars>
      </dgm:prSet>
      <dgm:spPr/>
      <dgm:t>
        <a:bodyPr/>
        <a:lstStyle/>
        <a:p>
          <a:endParaRPr lang="en-US"/>
        </a:p>
      </dgm:t>
    </dgm:pt>
    <dgm:pt modelId="{F542563B-AB72-4928-8925-01E9E3E0E612}" type="pres">
      <dgm:prSet presAssocID="{3D88EB24-1136-46BA-AF67-C43C718204F2}" presName="rootConnector" presStyleLbl="node4" presStyleIdx="1" presStyleCnt="6"/>
      <dgm:spPr/>
      <dgm:t>
        <a:bodyPr/>
        <a:lstStyle/>
        <a:p>
          <a:endParaRPr lang="en-US"/>
        </a:p>
      </dgm:t>
    </dgm:pt>
    <dgm:pt modelId="{26E9611C-C651-440E-B749-99785DF416F0}" type="pres">
      <dgm:prSet presAssocID="{3D88EB24-1136-46BA-AF67-C43C718204F2}" presName="hierChild4" presStyleCnt="0"/>
      <dgm:spPr/>
    </dgm:pt>
    <dgm:pt modelId="{26E9B007-3FAC-4C37-B82E-527AB06A109A}" type="pres">
      <dgm:prSet presAssocID="{3D88EB24-1136-46BA-AF67-C43C718204F2}" presName="hierChild5" presStyleCnt="0"/>
      <dgm:spPr/>
    </dgm:pt>
    <dgm:pt modelId="{EF1D49AC-E8EE-4D7A-BDB5-7518F171A08B}" type="pres">
      <dgm:prSet presAssocID="{821DB100-94AE-4726-8DF0-007787DF0416}" presName="Name64" presStyleLbl="parChTrans1D4" presStyleIdx="2" presStyleCnt="6"/>
      <dgm:spPr/>
      <dgm:t>
        <a:bodyPr/>
        <a:lstStyle/>
        <a:p>
          <a:endParaRPr lang="en-US"/>
        </a:p>
      </dgm:t>
    </dgm:pt>
    <dgm:pt modelId="{86A52ECC-EDA1-4F06-8B02-1E4ACBE29BC3}" type="pres">
      <dgm:prSet presAssocID="{0C7551B9-2AAD-4BF1-8EF6-A9A2EDA155D7}" presName="hierRoot2" presStyleCnt="0">
        <dgm:presLayoutVars>
          <dgm:hierBranch val="init"/>
        </dgm:presLayoutVars>
      </dgm:prSet>
      <dgm:spPr/>
    </dgm:pt>
    <dgm:pt modelId="{0CAB15E3-4802-4F22-9035-29113A211AF4}" type="pres">
      <dgm:prSet presAssocID="{0C7551B9-2AAD-4BF1-8EF6-A9A2EDA155D7}" presName="rootComposite" presStyleCnt="0"/>
      <dgm:spPr/>
    </dgm:pt>
    <dgm:pt modelId="{55F114F3-2ED9-4266-8E66-FA1FF2E45BF6}" type="pres">
      <dgm:prSet presAssocID="{0C7551B9-2AAD-4BF1-8EF6-A9A2EDA155D7}" presName="rootText" presStyleLbl="node4" presStyleIdx="2" presStyleCnt="6">
        <dgm:presLayoutVars>
          <dgm:chPref val="3"/>
        </dgm:presLayoutVars>
      </dgm:prSet>
      <dgm:spPr/>
      <dgm:t>
        <a:bodyPr/>
        <a:lstStyle/>
        <a:p>
          <a:endParaRPr lang="en-US"/>
        </a:p>
      </dgm:t>
    </dgm:pt>
    <dgm:pt modelId="{C4229F41-988D-4362-A63B-660DB2637579}" type="pres">
      <dgm:prSet presAssocID="{0C7551B9-2AAD-4BF1-8EF6-A9A2EDA155D7}" presName="rootConnector" presStyleLbl="node4" presStyleIdx="2" presStyleCnt="6"/>
      <dgm:spPr/>
      <dgm:t>
        <a:bodyPr/>
        <a:lstStyle/>
        <a:p>
          <a:endParaRPr lang="en-US"/>
        </a:p>
      </dgm:t>
    </dgm:pt>
    <dgm:pt modelId="{B504D709-CB0D-4BD3-8849-C120466A31B7}" type="pres">
      <dgm:prSet presAssocID="{0C7551B9-2AAD-4BF1-8EF6-A9A2EDA155D7}" presName="hierChild4" presStyleCnt="0"/>
      <dgm:spPr/>
    </dgm:pt>
    <dgm:pt modelId="{7875064E-6482-4FAC-A635-65A895A8AB1F}" type="pres">
      <dgm:prSet presAssocID="{0C7551B9-2AAD-4BF1-8EF6-A9A2EDA155D7}" presName="hierChild5" presStyleCnt="0"/>
      <dgm:spPr/>
    </dgm:pt>
    <dgm:pt modelId="{54EC7589-F2C1-4DA7-B0BA-6D83303DC6A6}" type="pres">
      <dgm:prSet presAssocID="{A6CD7D31-F760-4DE0-8F2A-4CD60995D8B5}" presName="Name64" presStyleLbl="parChTrans1D4" presStyleIdx="3" presStyleCnt="6"/>
      <dgm:spPr/>
      <dgm:t>
        <a:bodyPr/>
        <a:lstStyle/>
        <a:p>
          <a:endParaRPr lang="en-US"/>
        </a:p>
      </dgm:t>
    </dgm:pt>
    <dgm:pt modelId="{E14D99E1-B623-4CE0-B782-5B8DA40C3574}" type="pres">
      <dgm:prSet presAssocID="{C70A23B3-2775-4C57-8B37-03FE36EDA1C5}" presName="hierRoot2" presStyleCnt="0">
        <dgm:presLayoutVars>
          <dgm:hierBranch val="init"/>
        </dgm:presLayoutVars>
      </dgm:prSet>
      <dgm:spPr/>
    </dgm:pt>
    <dgm:pt modelId="{2F78C6FB-B50F-4178-A34D-18CFDEA972F6}" type="pres">
      <dgm:prSet presAssocID="{C70A23B3-2775-4C57-8B37-03FE36EDA1C5}" presName="rootComposite" presStyleCnt="0"/>
      <dgm:spPr/>
    </dgm:pt>
    <dgm:pt modelId="{16C2C7C2-D4C9-40D3-896C-1139460DB976}" type="pres">
      <dgm:prSet presAssocID="{C70A23B3-2775-4C57-8B37-03FE36EDA1C5}" presName="rootText" presStyleLbl="node4" presStyleIdx="3" presStyleCnt="6">
        <dgm:presLayoutVars>
          <dgm:chPref val="3"/>
        </dgm:presLayoutVars>
      </dgm:prSet>
      <dgm:spPr/>
      <dgm:t>
        <a:bodyPr/>
        <a:lstStyle/>
        <a:p>
          <a:endParaRPr lang="en-US"/>
        </a:p>
      </dgm:t>
    </dgm:pt>
    <dgm:pt modelId="{F05A1D89-7D39-47CD-8496-42A3763CE4CD}" type="pres">
      <dgm:prSet presAssocID="{C70A23B3-2775-4C57-8B37-03FE36EDA1C5}" presName="rootConnector" presStyleLbl="node4" presStyleIdx="3" presStyleCnt="6"/>
      <dgm:spPr/>
      <dgm:t>
        <a:bodyPr/>
        <a:lstStyle/>
        <a:p>
          <a:endParaRPr lang="en-US"/>
        </a:p>
      </dgm:t>
    </dgm:pt>
    <dgm:pt modelId="{004CB77F-3DB0-43D6-BCD5-E67FD14BD2D8}" type="pres">
      <dgm:prSet presAssocID="{C70A23B3-2775-4C57-8B37-03FE36EDA1C5}" presName="hierChild4" presStyleCnt="0"/>
      <dgm:spPr/>
    </dgm:pt>
    <dgm:pt modelId="{F16E59DC-14A5-4945-A4E7-9ECA9EF0CC29}" type="pres">
      <dgm:prSet presAssocID="{C70A23B3-2775-4C57-8B37-03FE36EDA1C5}" presName="hierChild5" presStyleCnt="0"/>
      <dgm:spPr/>
    </dgm:pt>
    <dgm:pt modelId="{4F7A4A97-9ADF-42B8-9618-20B112E4F8A3}" type="pres">
      <dgm:prSet presAssocID="{8AA25E28-83B4-4086-AAD4-1280DCA6D596}" presName="Name64" presStyleLbl="parChTrans1D4" presStyleIdx="4" presStyleCnt="6"/>
      <dgm:spPr/>
      <dgm:t>
        <a:bodyPr/>
        <a:lstStyle/>
        <a:p>
          <a:endParaRPr lang="en-US"/>
        </a:p>
      </dgm:t>
    </dgm:pt>
    <dgm:pt modelId="{F1BBB115-2C39-4D0E-9CC6-80811D577A19}" type="pres">
      <dgm:prSet presAssocID="{EF2E116C-B384-4B3A-8424-B174C33B0101}" presName="hierRoot2" presStyleCnt="0">
        <dgm:presLayoutVars>
          <dgm:hierBranch val="init"/>
        </dgm:presLayoutVars>
      </dgm:prSet>
      <dgm:spPr/>
    </dgm:pt>
    <dgm:pt modelId="{4D614CAB-0C9C-4233-BE01-B7F2A63A9423}" type="pres">
      <dgm:prSet presAssocID="{EF2E116C-B384-4B3A-8424-B174C33B0101}" presName="rootComposite" presStyleCnt="0"/>
      <dgm:spPr/>
    </dgm:pt>
    <dgm:pt modelId="{40F8BBCB-8FB7-4103-804C-2F2436137814}" type="pres">
      <dgm:prSet presAssocID="{EF2E116C-B384-4B3A-8424-B174C33B0101}" presName="rootText" presStyleLbl="node4" presStyleIdx="4" presStyleCnt="6">
        <dgm:presLayoutVars>
          <dgm:chPref val="3"/>
        </dgm:presLayoutVars>
      </dgm:prSet>
      <dgm:spPr/>
      <dgm:t>
        <a:bodyPr/>
        <a:lstStyle/>
        <a:p>
          <a:endParaRPr lang="en-US"/>
        </a:p>
      </dgm:t>
    </dgm:pt>
    <dgm:pt modelId="{B9C7987F-23D8-467A-9FEC-0DFFA92B3A3D}" type="pres">
      <dgm:prSet presAssocID="{EF2E116C-B384-4B3A-8424-B174C33B0101}" presName="rootConnector" presStyleLbl="node4" presStyleIdx="4" presStyleCnt="6"/>
      <dgm:spPr/>
      <dgm:t>
        <a:bodyPr/>
        <a:lstStyle/>
        <a:p>
          <a:endParaRPr lang="en-US"/>
        </a:p>
      </dgm:t>
    </dgm:pt>
    <dgm:pt modelId="{9186A92D-37F5-45E1-812F-5B9816ECA7C7}" type="pres">
      <dgm:prSet presAssocID="{EF2E116C-B384-4B3A-8424-B174C33B0101}" presName="hierChild4" presStyleCnt="0"/>
      <dgm:spPr/>
    </dgm:pt>
    <dgm:pt modelId="{DEA8B005-EF4B-46E7-AA49-145D85B43F94}" type="pres">
      <dgm:prSet presAssocID="{EF2E116C-B384-4B3A-8424-B174C33B0101}" presName="hierChild5" presStyleCnt="0"/>
      <dgm:spPr/>
    </dgm:pt>
    <dgm:pt modelId="{20CF1F0F-4F2C-4390-B336-F9D7DF17A6D2}" type="pres">
      <dgm:prSet presAssocID="{B4F3DB71-CAEE-4839-AA0E-0B114AAC7470}" presName="Name64" presStyleLbl="parChTrans1D4" presStyleIdx="5" presStyleCnt="6"/>
      <dgm:spPr/>
      <dgm:t>
        <a:bodyPr/>
        <a:lstStyle/>
        <a:p>
          <a:endParaRPr lang="en-US"/>
        </a:p>
      </dgm:t>
    </dgm:pt>
    <dgm:pt modelId="{46CA6138-47CF-4AB8-B80B-F6ACD59D6636}" type="pres">
      <dgm:prSet presAssocID="{D8C92434-7AAA-437B-A6FE-2FFB5A232499}" presName="hierRoot2" presStyleCnt="0">
        <dgm:presLayoutVars>
          <dgm:hierBranch val="init"/>
        </dgm:presLayoutVars>
      </dgm:prSet>
      <dgm:spPr/>
    </dgm:pt>
    <dgm:pt modelId="{70696CE6-9176-4976-801F-976B4C927259}" type="pres">
      <dgm:prSet presAssocID="{D8C92434-7AAA-437B-A6FE-2FFB5A232499}" presName="rootComposite" presStyleCnt="0"/>
      <dgm:spPr/>
    </dgm:pt>
    <dgm:pt modelId="{A8826054-CAC8-4D39-9213-0E6848447B84}" type="pres">
      <dgm:prSet presAssocID="{D8C92434-7AAA-437B-A6FE-2FFB5A232499}" presName="rootText" presStyleLbl="node4" presStyleIdx="5" presStyleCnt="6">
        <dgm:presLayoutVars>
          <dgm:chPref val="3"/>
        </dgm:presLayoutVars>
      </dgm:prSet>
      <dgm:spPr/>
      <dgm:t>
        <a:bodyPr/>
        <a:lstStyle/>
        <a:p>
          <a:endParaRPr lang="en-US"/>
        </a:p>
      </dgm:t>
    </dgm:pt>
    <dgm:pt modelId="{983118F0-74A4-4E2A-B533-CEF455D3F1ED}" type="pres">
      <dgm:prSet presAssocID="{D8C92434-7AAA-437B-A6FE-2FFB5A232499}" presName="rootConnector" presStyleLbl="node4" presStyleIdx="5" presStyleCnt="6"/>
      <dgm:spPr/>
      <dgm:t>
        <a:bodyPr/>
        <a:lstStyle/>
        <a:p>
          <a:endParaRPr lang="en-US"/>
        </a:p>
      </dgm:t>
    </dgm:pt>
    <dgm:pt modelId="{B37CB90A-CE34-4143-8292-768A5B813B43}" type="pres">
      <dgm:prSet presAssocID="{D8C92434-7AAA-437B-A6FE-2FFB5A232499}" presName="hierChild4" presStyleCnt="0"/>
      <dgm:spPr/>
    </dgm:pt>
    <dgm:pt modelId="{0F433019-5395-4C5A-B67B-D2D623727386}" type="pres">
      <dgm:prSet presAssocID="{D8C92434-7AAA-437B-A6FE-2FFB5A232499}" presName="hierChild5" presStyleCnt="0"/>
      <dgm:spPr/>
    </dgm:pt>
    <dgm:pt modelId="{7A5E6865-2883-477A-B8F2-831FD620E51F}" type="pres">
      <dgm:prSet presAssocID="{AB25D909-8B6F-43FA-8BD5-95B988EFE587}" presName="hierChild5" presStyleCnt="0"/>
      <dgm:spPr/>
    </dgm:pt>
    <dgm:pt modelId="{EDDECDB3-A98B-4E42-9CBA-529EEDD4BC48}" type="pres">
      <dgm:prSet presAssocID="{0BAE1DF8-73A2-4E2B-A6AC-2C7DC3331DD3}" presName="hierChild5" presStyleCnt="0"/>
      <dgm:spPr/>
    </dgm:pt>
    <dgm:pt modelId="{121C7960-7503-48D2-890C-E837425908B2}" type="pres">
      <dgm:prSet presAssocID="{657B22B6-8541-4924-BC74-B133F87DA625}" presName="Name64" presStyleLbl="parChTrans1D3" presStyleIdx="6" presStyleCnt="8"/>
      <dgm:spPr/>
      <dgm:t>
        <a:bodyPr/>
        <a:lstStyle/>
        <a:p>
          <a:endParaRPr lang="en-US"/>
        </a:p>
      </dgm:t>
    </dgm:pt>
    <dgm:pt modelId="{B2662576-33D9-4CED-B34E-34214E534616}" type="pres">
      <dgm:prSet presAssocID="{FB38407D-2E09-49E7-A53C-41ACBA326C94}" presName="hierRoot2" presStyleCnt="0">
        <dgm:presLayoutVars>
          <dgm:hierBranch val="init"/>
        </dgm:presLayoutVars>
      </dgm:prSet>
      <dgm:spPr/>
    </dgm:pt>
    <dgm:pt modelId="{8EFC55D1-776D-4F67-ADF0-25A82B055FD5}" type="pres">
      <dgm:prSet presAssocID="{FB38407D-2E09-49E7-A53C-41ACBA326C94}" presName="rootComposite" presStyleCnt="0"/>
      <dgm:spPr/>
    </dgm:pt>
    <dgm:pt modelId="{4E747C67-585C-4CBF-B228-FD532F0D3F1E}" type="pres">
      <dgm:prSet presAssocID="{FB38407D-2E09-49E7-A53C-41ACBA326C94}" presName="rootText" presStyleLbl="node3" presStyleIdx="6" presStyleCnt="8">
        <dgm:presLayoutVars>
          <dgm:chPref val="3"/>
        </dgm:presLayoutVars>
      </dgm:prSet>
      <dgm:spPr/>
      <dgm:t>
        <a:bodyPr/>
        <a:lstStyle/>
        <a:p>
          <a:endParaRPr lang="en-US"/>
        </a:p>
      </dgm:t>
    </dgm:pt>
    <dgm:pt modelId="{944FA06E-57E1-4FE2-867F-34ABC34D89A2}" type="pres">
      <dgm:prSet presAssocID="{FB38407D-2E09-49E7-A53C-41ACBA326C94}" presName="rootConnector" presStyleLbl="node3" presStyleIdx="6" presStyleCnt="8"/>
      <dgm:spPr/>
      <dgm:t>
        <a:bodyPr/>
        <a:lstStyle/>
        <a:p>
          <a:endParaRPr lang="en-US"/>
        </a:p>
      </dgm:t>
    </dgm:pt>
    <dgm:pt modelId="{15C34B07-74D4-405B-925F-4EF5BD0A2609}" type="pres">
      <dgm:prSet presAssocID="{FB38407D-2E09-49E7-A53C-41ACBA326C94}" presName="hierChild4" presStyleCnt="0"/>
      <dgm:spPr/>
    </dgm:pt>
    <dgm:pt modelId="{A182D4FA-D2D4-4CB6-8D10-7A9A7AC28547}" type="pres">
      <dgm:prSet presAssocID="{FB38407D-2E09-49E7-A53C-41ACBA326C94}" presName="hierChild5" presStyleCnt="0"/>
      <dgm:spPr/>
    </dgm:pt>
    <dgm:pt modelId="{A094C972-3803-4540-8D2F-03CC341D465A}" type="pres">
      <dgm:prSet presAssocID="{E18DDE8A-F6B3-4D7A-BA77-0B51D1214479}" presName="Name64" presStyleLbl="parChTrans1D3" presStyleIdx="7" presStyleCnt="8"/>
      <dgm:spPr/>
      <dgm:t>
        <a:bodyPr/>
        <a:lstStyle/>
        <a:p>
          <a:endParaRPr lang="en-US"/>
        </a:p>
      </dgm:t>
    </dgm:pt>
    <dgm:pt modelId="{3E44E369-D3F2-4870-AD89-15F14A22F8E2}" type="pres">
      <dgm:prSet presAssocID="{65AD14C6-CD3C-4741-953A-F3D0468F9123}" presName="hierRoot2" presStyleCnt="0">
        <dgm:presLayoutVars>
          <dgm:hierBranch val="init"/>
        </dgm:presLayoutVars>
      </dgm:prSet>
      <dgm:spPr/>
    </dgm:pt>
    <dgm:pt modelId="{E51CDC97-12D0-4592-B46D-F900C16E4181}" type="pres">
      <dgm:prSet presAssocID="{65AD14C6-CD3C-4741-953A-F3D0468F9123}" presName="rootComposite" presStyleCnt="0"/>
      <dgm:spPr/>
    </dgm:pt>
    <dgm:pt modelId="{683C7A91-E95C-4790-98E4-FF2C4B6389B4}" type="pres">
      <dgm:prSet presAssocID="{65AD14C6-CD3C-4741-953A-F3D0468F9123}" presName="rootText" presStyleLbl="node3" presStyleIdx="7" presStyleCnt="8">
        <dgm:presLayoutVars>
          <dgm:chPref val="3"/>
        </dgm:presLayoutVars>
      </dgm:prSet>
      <dgm:spPr/>
      <dgm:t>
        <a:bodyPr/>
        <a:lstStyle/>
        <a:p>
          <a:endParaRPr lang="en-US"/>
        </a:p>
      </dgm:t>
    </dgm:pt>
    <dgm:pt modelId="{23E528B2-101C-4360-BCC0-000DFC38A98B}" type="pres">
      <dgm:prSet presAssocID="{65AD14C6-CD3C-4741-953A-F3D0468F9123}" presName="rootConnector" presStyleLbl="node3" presStyleIdx="7" presStyleCnt="8"/>
      <dgm:spPr/>
      <dgm:t>
        <a:bodyPr/>
        <a:lstStyle/>
        <a:p>
          <a:endParaRPr lang="en-US"/>
        </a:p>
      </dgm:t>
    </dgm:pt>
    <dgm:pt modelId="{E39E4628-C42D-4678-A358-D7856E8325EE}" type="pres">
      <dgm:prSet presAssocID="{65AD14C6-CD3C-4741-953A-F3D0468F9123}" presName="hierChild4" presStyleCnt="0"/>
      <dgm:spPr/>
    </dgm:pt>
    <dgm:pt modelId="{05210F04-B8DD-4DF9-880D-670D32CBFF13}" type="pres">
      <dgm:prSet presAssocID="{65AD14C6-CD3C-4741-953A-F3D0468F9123}" presName="hierChild5" presStyleCnt="0"/>
      <dgm:spPr/>
    </dgm:pt>
    <dgm:pt modelId="{491BC6D2-C808-4F76-8683-BE6FCEE2AD25}" type="pres">
      <dgm:prSet presAssocID="{52CD9CDB-E5E4-4F70-8A97-26313109FE11}" presName="hierChild5" presStyleCnt="0"/>
      <dgm:spPr/>
    </dgm:pt>
    <dgm:pt modelId="{BEAB71C6-F519-4E7B-A7F0-EBF0855225B1}" type="pres">
      <dgm:prSet presAssocID="{2A17494F-2E88-4645-880C-A505CE26EF21}" presName="hierChild3" presStyleCnt="0"/>
      <dgm:spPr/>
    </dgm:pt>
  </dgm:ptLst>
  <dgm:cxnLst>
    <dgm:cxn modelId="{4E1D22AE-D4D7-403E-A1E6-FB8C4AD4189A}" type="presOf" srcId="{C70A23B3-2775-4C57-8B37-03FE36EDA1C5}" destId="{16C2C7C2-D4C9-40D3-896C-1139460DB976}" srcOrd="0" destOrd="0" presId="urn:microsoft.com/office/officeart/2009/3/layout/HorizontalOrganizationChart"/>
    <dgm:cxn modelId="{85E91C55-D88E-4E5B-9F7D-96C1DFAD8D36}" srcId="{52CD9CDB-E5E4-4F70-8A97-26313109FE11}" destId="{C2900623-4706-4206-8590-FB0954C53921}" srcOrd="2" destOrd="0" parTransId="{DAD565B1-AD82-4817-B5D0-FD5B0513020F}" sibTransId="{CAC0CCE1-1EE0-4B85-B7E9-A8FDE46DDF9A}"/>
    <dgm:cxn modelId="{BA570366-EF34-4B60-AABC-7D5A57AB0D95}" srcId="{AB25D909-8B6F-43FA-8BD5-95B988EFE587}" destId="{C70A23B3-2775-4C57-8B37-03FE36EDA1C5}" srcOrd="2" destOrd="0" parTransId="{A6CD7D31-F760-4DE0-8F2A-4CD60995D8B5}" sibTransId="{95F661FB-795F-4C5C-94AA-05619840DEEF}"/>
    <dgm:cxn modelId="{BA8D156F-CAFB-44A5-A8CC-5930244EECF3}" srcId="{2A17494F-2E88-4645-880C-A505CE26EF21}" destId="{52CD9CDB-E5E4-4F70-8A97-26313109FE11}" srcOrd="0" destOrd="0" parTransId="{40223DF0-A73A-498F-85AC-17EF1E595301}" sibTransId="{E24C58F3-17C1-4BDC-9481-81B2E3D1407D}"/>
    <dgm:cxn modelId="{5E8955A3-56F9-4D14-9EDC-F89558507C35}" type="presOf" srcId="{0BAE1DF8-73A2-4E2B-A6AC-2C7DC3331DD3}" destId="{DA1CF52C-0476-4CDF-AB13-3198C6D891CE}" srcOrd="1" destOrd="0" presId="urn:microsoft.com/office/officeart/2009/3/layout/HorizontalOrganizationChart"/>
    <dgm:cxn modelId="{73D07777-B105-4A85-9A0E-347279EC942C}" srcId="{52CD9CDB-E5E4-4F70-8A97-26313109FE11}" destId="{65AD14C6-CD3C-4741-953A-F3D0468F9123}" srcOrd="7" destOrd="0" parTransId="{E18DDE8A-F6B3-4D7A-BA77-0B51D1214479}" sibTransId="{9A7E850C-D8CA-4037-B751-575A2986E3FA}"/>
    <dgm:cxn modelId="{D5D443A1-E057-472D-8C9E-E19D089FB304}" srcId="{52CD9CDB-E5E4-4F70-8A97-26313109FE11}" destId="{5F1D4266-D21E-480F-8B3A-B073C4CACF4B}" srcOrd="0" destOrd="0" parTransId="{95536CA9-4F1E-471A-82FD-C9854E6D8574}" sibTransId="{CC1D8C4F-8183-4B63-ABBB-7791391A87CE}"/>
    <dgm:cxn modelId="{3267A468-EDE6-40D4-82BB-3256E43E0FFA}" type="presOf" srcId="{FB38407D-2E09-49E7-A53C-41ACBA326C94}" destId="{4E747C67-585C-4CBF-B228-FD532F0D3F1E}" srcOrd="0" destOrd="0" presId="urn:microsoft.com/office/officeart/2009/3/layout/HorizontalOrganizationChart"/>
    <dgm:cxn modelId="{90991BE8-9CAD-4BEA-B979-36CEAF53751C}" type="presOf" srcId="{4296FBCE-EE63-4172-8F9C-9657E78A4491}" destId="{875E8798-8438-4C56-AC37-33AE872E8E1B}" srcOrd="0" destOrd="0" presId="urn:microsoft.com/office/officeart/2009/3/layout/HorizontalOrganizationChart"/>
    <dgm:cxn modelId="{6C59F43F-ABCF-461D-9C34-4C259365B5BD}" type="presOf" srcId="{C2900623-4706-4206-8590-FB0954C53921}" destId="{0ACD05A9-69B4-47EB-AF8B-3E0E1A0E9F5E}" srcOrd="0" destOrd="0" presId="urn:microsoft.com/office/officeart/2009/3/layout/HorizontalOrganizationChart"/>
    <dgm:cxn modelId="{D9E5E22F-A890-49D2-88EC-8949C014C851}" type="presOf" srcId="{0C7551B9-2AAD-4BF1-8EF6-A9A2EDA155D7}" destId="{C4229F41-988D-4362-A63B-660DB2637579}" srcOrd="1" destOrd="0" presId="urn:microsoft.com/office/officeart/2009/3/layout/HorizontalOrganizationChart"/>
    <dgm:cxn modelId="{6005A0CE-EFD5-4C94-8AA6-34182C18EEC2}" srcId="{AB25D909-8B6F-43FA-8BD5-95B988EFE587}" destId="{D8C92434-7AAA-437B-A6FE-2FFB5A232499}" srcOrd="4" destOrd="0" parTransId="{B4F3DB71-CAEE-4839-AA0E-0B114AAC7470}" sibTransId="{512A4A5E-3FED-405A-AD1F-1571AF8DB8DC}"/>
    <dgm:cxn modelId="{1D85F9A4-4E6C-4973-AD8A-9342180BD4AE}" type="presOf" srcId="{BDA549B8-5755-47E5-8714-F0DF3E9121A0}" destId="{A3415E00-004A-424C-8568-F81D46AE76CB}" srcOrd="0" destOrd="0" presId="urn:microsoft.com/office/officeart/2009/3/layout/HorizontalOrganizationChart"/>
    <dgm:cxn modelId="{6E1BDF1B-2C45-4B40-BD72-A7BA4510AD06}" type="presOf" srcId="{5F1D4266-D21E-480F-8B3A-B073C4CACF4B}" destId="{C85A8488-37A4-479C-89D1-84F3E142BC78}" srcOrd="1" destOrd="0" presId="urn:microsoft.com/office/officeart/2009/3/layout/HorizontalOrganizationChart"/>
    <dgm:cxn modelId="{052F38D3-3196-4B01-A9EF-A7D5675765E5}" type="presOf" srcId="{657B22B6-8541-4924-BC74-B133F87DA625}" destId="{121C7960-7503-48D2-890C-E837425908B2}" srcOrd="0" destOrd="0" presId="urn:microsoft.com/office/officeart/2009/3/layout/HorizontalOrganizationChart"/>
    <dgm:cxn modelId="{55611FAF-2109-4AC6-B38A-32555527B791}" type="presOf" srcId="{D8C92434-7AAA-437B-A6FE-2FFB5A232499}" destId="{983118F0-74A4-4E2A-B533-CEF455D3F1ED}" srcOrd="1" destOrd="0" presId="urn:microsoft.com/office/officeart/2009/3/layout/HorizontalOrganizationChart"/>
    <dgm:cxn modelId="{F7A1141C-E726-4EE8-9758-2E774875552A}" type="presOf" srcId="{0BAE1DF8-73A2-4E2B-A6AC-2C7DC3331DD3}" destId="{239D5D98-7A5B-4415-A502-8D387112637E}" srcOrd="0" destOrd="0" presId="urn:microsoft.com/office/officeart/2009/3/layout/HorizontalOrganizationChart"/>
    <dgm:cxn modelId="{3B0DDC6A-0AA2-42F2-A085-4B793F24DED5}" srcId="{D6553EBC-EE0B-46B4-9948-0746DE3D91EB}" destId="{2A17494F-2E88-4645-880C-A505CE26EF21}" srcOrd="0" destOrd="0" parTransId="{0BD79A3D-174C-49EE-AEC2-BC58B4765DC7}" sibTransId="{9818BD2D-14E7-4FCD-984A-DB95E0E3CA19}"/>
    <dgm:cxn modelId="{163F83A9-1BF7-4184-901B-53F80A4CA620}" type="presOf" srcId="{2A17494F-2E88-4645-880C-A505CE26EF21}" destId="{B655DB7F-B683-4656-BF10-7BAE861B9222}" srcOrd="1" destOrd="0" presId="urn:microsoft.com/office/officeart/2009/3/layout/HorizontalOrganizationChart"/>
    <dgm:cxn modelId="{00E6DAA8-7B8F-4343-BB47-D3BAC53A752D}" srcId="{52CD9CDB-E5E4-4F70-8A97-26313109FE11}" destId="{0BAE1DF8-73A2-4E2B-A6AC-2C7DC3331DD3}" srcOrd="5" destOrd="0" parTransId="{1AD8195F-F9F4-4D12-8878-62C1A8ACDFC5}" sibTransId="{FBE3F512-5413-4DC7-90F9-D851D372D6C1}"/>
    <dgm:cxn modelId="{FC21F622-3A73-41CC-93B4-CF10591D46FE}" srcId="{AB25D909-8B6F-43FA-8BD5-95B988EFE587}" destId="{3D88EB24-1136-46BA-AF67-C43C718204F2}" srcOrd="0" destOrd="0" parTransId="{0C3EA137-5CAB-45E2-A06A-E8B38E331735}" sibTransId="{7F8E9464-9AEC-4CCF-B096-62DE80F751D8}"/>
    <dgm:cxn modelId="{7AFC7D09-7131-454B-B388-CB2561C45C21}" type="presOf" srcId="{EF2E116C-B384-4B3A-8424-B174C33B0101}" destId="{40F8BBCB-8FB7-4103-804C-2F2436137814}" srcOrd="0" destOrd="0" presId="urn:microsoft.com/office/officeart/2009/3/layout/HorizontalOrganizationChart"/>
    <dgm:cxn modelId="{E4798943-6A34-4A57-B312-540F11DEA904}" type="presOf" srcId="{EF2E116C-B384-4B3A-8424-B174C33B0101}" destId="{B9C7987F-23D8-467A-9FEC-0DFFA92B3A3D}" srcOrd="1" destOrd="0" presId="urn:microsoft.com/office/officeart/2009/3/layout/HorizontalOrganizationChart"/>
    <dgm:cxn modelId="{3D6F41F3-BD2F-4977-A030-9DB85EABC05F}" type="presOf" srcId="{0C3EA137-5CAB-45E2-A06A-E8B38E331735}" destId="{A249218F-1DF0-4D64-B711-F8F88A1187B2}" srcOrd="0" destOrd="0" presId="urn:microsoft.com/office/officeart/2009/3/layout/HorizontalOrganizationChart"/>
    <dgm:cxn modelId="{D93913A6-B1A5-465D-94BD-ED933F0CA4AF}" type="presOf" srcId="{4296FBCE-EE63-4172-8F9C-9657E78A4491}" destId="{1654675C-044F-4518-A6B9-4C52F67A76A2}" srcOrd="1" destOrd="0" presId="urn:microsoft.com/office/officeart/2009/3/layout/HorizontalOrganizationChart"/>
    <dgm:cxn modelId="{3EBD8828-1EC9-403E-A552-E7E486DF46FE}" srcId="{0BAE1DF8-73A2-4E2B-A6AC-2C7DC3331DD3}" destId="{AB25D909-8B6F-43FA-8BD5-95B988EFE587}" srcOrd="0" destOrd="0" parTransId="{BDA549B8-5755-47E5-8714-F0DF3E9121A0}" sibTransId="{3D7271A6-D060-45A8-83F6-7414C6DD7CC2}"/>
    <dgm:cxn modelId="{D73992E5-A100-415F-B2A4-3C3AE4572CA8}" type="presOf" srcId="{2A17494F-2E88-4645-880C-A505CE26EF21}" destId="{9D81B066-1143-44C9-8468-CD1B961DB12D}" srcOrd="0" destOrd="0" presId="urn:microsoft.com/office/officeart/2009/3/layout/HorizontalOrganizationChart"/>
    <dgm:cxn modelId="{D8F77471-C92A-4652-A567-F31B48F31260}" type="presOf" srcId="{D6553EBC-EE0B-46B4-9948-0746DE3D91EB}" destId="{E03606BA-8F64-49FE-A6FF-822AC2263B70}" srcOrd="0" destOrd="0" presId="urn:microsoft.com/office/officeart/2009/3/layout/HorizontalOrganizationChart"/>
    <dgm:cxn modelId="{DF59E93A-FEF2-4369-B93B-CB480FA32DFF}" type="presOf" srcId="{CE618A88-33E9-48C4-83CA-8EC0AEECA154}" destId="{7C71B51F-832E-40C2-A423-737000D6A174}" srcOrd="0" destOrd="0" presId="urn:microsoft.com/office/officeart/2009/3/layout/HorizontalOrganizationChart"/>
    <dgm:cxn modelId="{4C7FA4A5-448A-456A-AA8E-A84BFEC858D8}" type="presOf" srcId="{65AD14C6-CD3C-4741-953A-F3D0468F9123}" destId="{23E528B2-101C-4360-BCC0-000DFC38A98B}" srcOrd="1" destOrd="0" presId="urn:microsoft.com/office/officeart/2009/3/layout/HorizontalOrganizationChart"/>
    <dgm:cxn modelId="{31913C59-C0FD-49E7-80AC-DD4908E78B71}" type="presOf" srcId="{8621CDA7-CB4A-444F-91D2-6D79B8F34CC9}" destId="{2E5F8878-3B2B-4097-A5A8-56BA409543B3}" srcOrd="0" destOrd="0" presId="urn:microsoft.com/office/officeart/2009/3/layout/HorizontalOrganizationChart"/>
    <dgm:cxn modelId="{9042FB6F-1D24-4164-A81D-D84D1F44F1B1}" type="presOf" srcId="{8AA25E28-83B4-4086-AAD4-1280DCA6D596}" destId="{4F7A4A97-9ADF-42B8-9618-20B112E4F8A3}" srcOrd="0" destOrd="0" presId="urn:microsoft.com/office/officeart/2009/3/layout/HorizontalOrganizationChart"/>
    <dgm:cxn modelId="{983337AB-1582-4870-A675-19CAB3FE4C89}" type="presOf" srcId="{2B887ECA-C6C2-4A92-8AB8-ADB9CA7815BF}" destId="{DAF2F3DC-1E97-4BC0-839D-8F6629172B52}" srcOrd="1" destOrd="0" presId="urn:microsoft.com/office/officeart/2009/3/layout/HorizontalOrganizationChart"/>
    <dgm:cxn modelId="{C23C9FED-CF12-4639-AD1B-0F8D60A5B938}" type="presOf" srcId="{E18DDE8A-F6B3-4D7A-BA77-0B51D1214479}" destId="{A094C972-3803-4540-8D2F-03CC341D465A}" srcOrd="0" destOrd="0" presId="urn:microsoft.com/office/officeart/2009/3/layout/HorizontalOrganizationChart"/>
    <dgm:cxn modelId="{CF43FE4A-0A81-422E-9F1D-460A6F08A6F0}" srcId="{52CD9CDB-E5E4-4F70-8A97-26313109FE11}" destId="{8621CDA7-CB4A-444F-91D2-6D79B8F34CC9}" srcOrd="3" destOrd="0" parTransId="{CE618A88-33E9-48C4-83CA-8EC0AEECA154}" sibTransId="{FD7B8867-8702-4E4D-AFF0-68678FCCDB68}"/>
    <dgm:cxn modelId="{53EDB41C-6551-4A01-BDED-1F73BB0AE09E}" type="presOf" srcId="{5F1D4266-D21E-480F-8B3A-B073C4CACF4B}" destId="{31654EE7-27FF-4BB3-991A-0DF63C06D6F9}" srcOrd="0" destOrd="0" presId="urn:microsoft.com/office/officeart/2009/3/layout/HorizontalOrganizationChart"/>
    <dgm:cxn modelId="{D768BF33-4B81-48C8-9EA9-AC82F5C71EA9}" srcId="{52CD9CDB-E5E4-4F70-8A97-26313109FE11}" destId="{2B887ECA-C6C2-4A92-8AB8-ADB9CA7815BF}" srcOrd="4" destOrd="0" parTransId="{BE86443E-D700-42BA-8323-43FAC0A6B993}" sibTransId="{14D2C245-6752-4424-8D3F-389AE7C82B77}"/>
    <dgm:cxn modelId="{3979DD07-17D8-4D42-9896-4B9C0CB3206E}" type="presOf" srcId="{AB25D909-8B6F-43FA-8BD5-95B988EFE587}" destId="{B7482672-CEF8-41BF-96B8-6BC7774C33E4}" srcOrd="1" destOrd="0" presId="urn:microsoft.com/office/officeart/2009/3/layout/HorizontalOrganizationChart"/>
    <dgm:cxn modelId="{7896BEC0-5EA1-48B4-8F70-ACF95AC86F3E}" type="presOf" srcId="{821DB100-94AE-4726-8DF0-007787DF0416}" destId="{EF1D49AC-E8EE-4D7A-BDB5-7518F171A08B}" srcOrd="0" destOrd="0" presId="urn:microsoft.com/office/officeart/2009/3/layout/HorizontalOrganizationChart"/>
    <dgm:cxn modelId="{208F6AEB-5A15-4F5B-A098-5A0E8B9C7DB0}" type="presOf" srcId="{C2900623-4706-4206-8590-FB0954C53921}" destId="{7B4333A4-05C3-494D-B706-452C49576C84}" srcOrd="1" destOrd="0" presId="urn:microsoft.com/office/officeart/2009/3/layout/HorizontalOrganizationChart"/>
    <dgm:cxn modelId="{12CCA586-CD8A-423C-B1D1-AE0CAA1FB23C}" srcId="{52CD9CDB-E5E4-4F70-8A97-26313109FE11}" destId="{FB38407D-2E09-49E7-A53C-41ACBA326C94}" srcOrd="6" destOrd="0" parTransId="{657B22B6-8541-4924-BC74-B133F87DA625}" sibTransId="{93F51613-E7EB-4D8D-83D5-60FB6037321E}"/>
    <dgm:cxn modelId="{6208DB64-55B9-45A8-8EF5-7E1ACE733535}" type="presOf" srcId="{8621CDA7-CB4A-444F-91D2-6D79B8F34CC9}" destId="{6EBBBE0E-8B8D-4052-AE6E-E31ECA66723D}" srcOrd="1" destOrd="0" presId="urn:microsoft.com/office/officeart/2009/3/layout/HorizontalOrganizationChart"/>
    <dgm:cxn modelId="{A58251C5-1432-453C-92DE-C3D865C714FB}" type="presOf" srcId="{B4F3DB71-CAEE-4839-AA0E-0B114AAC7470}" destId="{20CF1F0F-4F2C-4390-B336-F9D7DF17A6D2}" srcOrd="0" destOrd="0" presId="urn:microsoft.com/office/officeart/2009/3/layout/HorizontalOrganizationChart"/>
    <dgm:cxn modelId="{0F9857DE-0DFA-4E10-BF35-BBF158ECBE4C}" type="presOf" srcId="{D8C92434-7AAA-437B-A6FE-2FFB5A232499}" destId="{A8826054-CAC8-4D39-9213-0E6848447B84}" srcOrd="0" destOrd="0" presId="urn:microsoft.com/office/officeart/2009/3/layout/HorizontalOrganizationChart"/>
    <dgm:cxn modelId="{473D822C-B7B9-406F-9BCB-A9C7D0DD3416}" type="presOf" srcId="{1AD8195F-F9F4-4D12-8878-62C1A8ACDFC5}" destId="{ADCC5D51-9863-42CD-A5CC-8A34D39D46E5}" srcOrd="0" destOrd="0" presId="urn:microsoft.com/office/officeart/2009/3/layout/HorizontalOrganizationChart"/>
    <dgm:cxn modelId="{8613B732-438B-44DA-A435-17A9C1DF0C62}" type="presOf" srcId="{A6CD7D31-F760-4DE0-8F2A-4CD60995D8B5}" destId="{54EC7589-F2C1-4DA7-B0BA-6D83303DC6A6}" srcOrd="0" destOrd="0" presId="urn:microsoft.com/office/officeart/2009/3/layout/HorizontalOrganizationChart"/>
    <dgm:cxn modelId="{EFC0BDB8-25EC-4951-B46D-5B4A7C8D9C11}" type="presOf" srcId="{65AD14C6-CD3C-4741-953A-F3D0468F9123}" destId="{683C7A91-E95C-4790-98E4-FF2C4B6389B4}" srcOrd="0" destOrd="0" presId="urn:microsoft.com/office/officeart/2009/3/layout/HorizontalOrganizationChart"/>
    <dgm:cxn modelId="{0FAF5E11-D20A-4BE0-A11F-DA5C53A29BA7}" type="presOf" srcId="{52CD9CDB-E5E4-4F70-8A97-26313109FE11}" destId="{80E37DA6-E78B-4170-8D0E-B83CDDD4767A}" srcOrd="0" destOrd="0" presId="urn:microsoft.com/office/officeart/2009/3/layout/HorizontalOrganizationChart"/>
    <dgm:cxn modelId="{88C03E15-F533-40A9-95AA-85F9A3AB1269}" srcId="{AB25D909-8B6F-43FA-8BD5-95B988EFE587}" destId="{0C7551B9-2AAD-4BF1-8EF6-A9A2EDA155D7}" srcOrd="1" destOrd="0" parTransId="{821DB100-94AE-4726-8DF0-007787DF0416}" sibTransId="{F225B762-B3EE-4857-985B-81D09C80ADD0}"/>
    <dgm:cxn modelId="{EC6DF581-7CC3-4884-96F5-E448BA395D48}" type="presOf" srcId="{FB38407D-2E09-49E7-A53C-41ACBA326C94}" destId="{944FA06E-57E1-4FE2-867F-34ABC34D89A2}" srcOrd="1" destOrd="0" presId="urn:microsoft.com/office/officeart/2009/3/layout/HorizontalOrganizationChart"/>
    <dgm:cxn modelId="{A913E230-A847-4417-B502-81B45250DE58}" type="presOf" srcId="{AB25D909-8B6F-43FA-8BD5-95B988EFE587}" destId="{31E1278B-E15D-47B3-A117-43031693F5B6}" srcOrd="0" destOrd="0" presId="urn:microsoft.com/office/officeart/2009/3/layout/HorizontalOrganizationChart"/>
    <dgm:cxn modelId="{34388AAE-FB88-4B25-BA34-A61DA3592281}" type="presOf" srcId="{0C7551B9-2AAD-4BF1-8EF6-A9A2EDA155D7}" destId="{55F114F3-2ED9-4266-8E66-FA1FF2E45BF6}" srcOrd="0" destOrd="0" presId="urn:microsoft.com/office/officeart/2009/3/layout/HorizontalOrganizationChart"/>
    <dgm:cxn modelId="{3227B15D-34D0-4654-8303-5FC5B360EC60}" type="presOf" srcId="{BE86443E-D700-42BA-8323-43FAC0A6B993}" destId="{31965A80-1AE1-4942-849D-633B55870327}" srcOrd="0" destOrd="0" presId="urn:microsoft.com/office/officeart/2009/3/layout/HorizontalOrganizationChart"/>
    <dgm:cxn modelId="{8370B8A7-8AD9-4EC4-9492-34AFD8FD3549}" type="presOf" srcId="{C70A23B3-2775-4C57-8B37-03FE36EDA1C5}" destId="{F05A1D89-7D39-47CD-8496-42A3763CE4CD}" srcOrd="1" destOrd="0" presId="urn:microsoft.com/office/officeart/2009/3/layout/HorizontalOrganizationChart"/>
    <dgm:cxn modelId="{7EAC33D1-9532-4E47-A7C3-FC9772157FFC}" type="presOf" srcId="{52CD9CDB-E5E4-4F70-8A97-26313109FE11}" destId="{4E825223-68B0-4883-8CD2-8A33ECAFD73F}" srcOrd="1" destOrd="0" presId="urn:microsoft.com/office/officeart/2009/3/layout/HorizontalOrganizationChart"/>
    <dgm:cxn modelId="{8741664A-B735-4BC8-8FEC-CDEA0EDE4A93}" type="presOf" srcId="{2B887ECA-C6C2-4A92-8AB8-ADB9CA7815BF}" destId="{98FEBB99-C94F-4890-BF43-18AB904DA891}" srcOrd="0" destOrd="0" presId="urn:microsoft.com/office/officeart/2009/3/layout/HorizontalOrganizationChart"/>
    <dgm:cxn modelId="{FC8CE45F-C06E-4026-95B5-A26E8287B353}" type="presOf" srcId="{3D88EB24-1136-46BA-AF67-C43C718204F2}" destId="{F542563B-AB72-4928-8925-01E9E3E0E612}" srcOrd="1" destOrd="0" presId="urn:microsoft.com/office/officeart/2009/3/layout/HorizontalOrganizationChart"/>
    <dgm:cxn modelId="{38A874D5-6FEA-424C-AF74-AA9F161D9BC9}" type="presOf" srcId="{22DE7D07-98C0-41C1-8D4B-423B33344DC1}" destId="{9566D5DF-A19E-4757-99CF-823E632E283F}" srcOrd="0" destOrd="0" presId="urn:microsoft.com/office/officeart/2009/3/layout/HorizontalOrganizationChart"/>
    <dgm:cxn modelId="{783C71CF-41CD-471C-8E40-8E7ACB55880B}" type="presOf" srcId="{3D88EB24-1136-46BA-AF67-C43C718204F2}" destId="{EB868746-ED56-456E-ABC7-468D6314231E}" srcOrd="0" destOrd="0" presId="urn:microsoft.com/office/officeart/2009/3/layout/HorizontalOrganizationChart"/>
    <dgm:cxn modelId="{2661D7E7-1FC4-4350-8BB5-BB2A6844CCE4}" srcId="{AB25D909-8B6F-43FA-8BD5-95B988EFE587}" destId="{EF2E116C-B384-4B3A-8424-B174C33B0101}" srcOrd="3" destOrd="0" parTransId="{8AA25E28-83B4-4086-AAD4-1280DCA6D596}" sibTransId="{989166AD-F60C-42F3-AAC1-EADDBD4FB3DD}"/>
    <dgm:cxn modelId="{8C14DAC4-B5BC-427A-9480-A019966DCCB4}" type="presOf" srcId="{40223DF0-A73A-498F-85AC-17EF1E595301}" destId="{547A1B2E-6376-491D-887E-8F45B9588E21}" srcOrd="0" destOrd="0" presId="urn:microsoft.com/office/officeart/2009/3/layout/HorizontalOrganizationChart"/>
    <dgm:cxn modelId="{7253D310-4471-4618-B8B4-13B059F7E2A7}" type="presOf" srcId="{DAD565B1-AD82-4817-B5D0-FD5B0513020F}" destId="{247FC299-C254-4057-8CF7-9CE6E9ABAE44}" srcOrd="0" destOrd="0" presId="urn:microsoft.com/office/officeart/2009/3/layout/HorizontalOrganizationChart"/>
    <dgm:cxn modelId="{267677CF-7D90-47A5-94AF-88837CF89DC3}" type="presOf" srcId="{95536CA9-4F1E-471A-82FD-C9854E6D8574}" destId="{03043C0A-2440-4322-94F2-F0438F82462F}" srcOrd="0" destOrd="0" presId="urn:microsoft.com/office/officeart/2009/3/layout/HorizontalOrganizationChart"/>
    <dgm:cxn modelId="{DF1C9D39-FFA5-41BD-8C4C-7D6FA4698CE3}" srcId="{52CD9CDB-E5E4-4F70-8A97-26313109FE11}" destId="{4296FBCE-EE63-4172-8F9C-9657E78A4491}" srcOrd="1" destOrd="0" parTransId="{22DE7D07-98C0-41C1-8D4B-423B33344DC1}" sibTransId="{E7977BAA-5C44-4CBD-83A3-1F0ED0653911}"/>
    <dgm:cxn modelId="{8E381431-1FCF-40EC-AEBB-53117B679C82}" type="presParOf" srcId="{E03606BA-8F64-49FE-A6FF-822AC2263B70}" destId="{588FF09D-25CB-4BA6-A19F-81582B7F3C35}" srcOrd="0" destOrd="0" presId="urn:microsoft.com/office/officeart/2009/3/layout/HorizontalOrganizationChart"/>
    <dgm:cxn modelId="{8666A9C8-F1E1-462E-A065-8CF52EF554DE}" type="presParOf" srcId="{588FF09D-25CB-4BA6-A19F-81582B7F3C35}" destId="{4E1DC290-1C11-4B68-89F4-4743419C1506}" srcOrd="0" destOrd="0" presId="urn:microsoft.com/office/officeart/2009/3/layout/HorizontalOrganizationChart"/>
    <dgm:cxn modelId="{C0667B70-5724-42D1-B429-BAC4BCD12D2E}" type="presParOf" srcId="{4E1DC290-1C11-4B68-89F4-4743419C1506}" destId="{9D81B066-1143-44C9-8468-CD1B961DB12D}" srcOrd="0" destOrd="0" presId="urn:microsoft.com/office/officeart/2009/3/layout/HorizontalOrganizationChart"/>
    <dgm:cxn modelId="{A747FA16-36F3-42DE-A8D4-4EA8757A85A2}" type="presParOf" srcId="{4E1DC290-1C11-4B68-89F4-4743419C1506}" destId="{B655DB7F-B683-4656-BF10-7BAE861B9222}" srcOrd="1" destOrd="0" presId="urn:microsoft.com/office/officeart/2009/3/layout/HorizontalOrganizationChart"/>
    <dgm:cxn modelId="{2D17D521-A213-473F-B664-27C75146DB5E}" type="presParOf" srcId="{588FF09D-25CB-4BA6-A19F-81582B7F3C35}" destId="{336393E3-3A98-41EA-9BA0-370CEAD76E1A}" srcOrd="1" destOrd="0" presId="urn:microsoft.com/office/officeart/2009/3/layout/HorizontalOrganizationChart"/>
    <dgm:cxn modelId="{769605E9-426A-4567-B1DB-E107299D5D8D}" type="presParOf" srcId="{336393E3-3A98-41EA-9BA0-370CEAD76E1A}" destId="{547A1B2E-6376-491D-887E-8F45B9588E21}" srcOrd="0" destOrd="0" presId="urn:microsoft.com/office/officeart/2009/3/layout/HorizontalOrganizationChart"/>
    <dgm:cxn modelId="{E7F454F6-C204-4A82-8753-B920ED43FBF0}" type="presParOf" srcId="{336393E3-3A98-41EA-9BA0-370CEAD76E1A}" destId="{2D935BA7-9C0A-4FF4-A386-CDBF08281980}" srcOrd="1" destOrd="0" presId="urn:microsoft.com/office/officeart/2009/3/layout/HorizontalOrganizationChart"/>
    <dgm:cxn modelId="{61BF222F-BAC6-42E7-89C8-4AA60C4B85AC}" type="presParOf" srcId="{2D935BA7-9C0A-4FF4-A386-CDBF08281980}" destId="{F5D81B8D-A653-422D-B619-A4097009ABA6}" srcOrd="0" destOrd="0" presId="urn:microsoft.com/office/officeart/2009/3/layout/HorizontalOrganizationChart"/>
    <dgm:cxn modelId="{7B46A9AD-3D7D-4A81-9C85-21D68FDAAAE5}" type="presParOf" srcId="{F5D81B8D-A653-422D-B619-A4097009ABA6}" destId="{80E37DA6-E78B-4170-8D0E-B83CDDD4767A}" srcOrd="0" destOrd="0" presId="urn:microsoft.com/office/officeart/2009/3/layout/HorizontalOrganizationChart"/>
    <dgm:cxn modelId="{4A49E643-2E60-4901-9506-6C3FC705E40B}" type="presParOf" srcId="{F5D81B8D-A653-422D-B619-A4097009ABA6}" destId="{4E825223-68B0-4883-8CD2-8A33ECAFD73F}" srcOrd="1" destOrd="0" presId="urn:microsoft.com/office/officeart/2009/3/layout/HorizontalOrganizationChart"/>
    <dgm:cxn modelId="{4B293D71-8E66-478B-A7EA-F3533C8BEF48}" type="presParOf" srcId="{2D935BA7-9C0A-4FF4-A386-CDBF08281980}" destId="{0B370C18-21B2-4BA8-8F5E-B82997464A92}" srcOrd="1" destOrd="0" presId="urn:microsoft.com/office/officeart/2009/3/layout/HorizontalOrganizationChart"/>
    <dgm:cxn modelId="{6DEC7597-5DCA-48E4-A3A4-84472A05C9F7}" type="presParOf" srcId="{0B370C18-21B2-4BA8-8F5E-B82997464A92}" destId="{03043C0A-2440-4322-94F2-F0438F82462F}" srcOrd="0" destOrd="0" presId="urn:microsoft.com/office/officeart/2009/3/layout/HorizontalOrganizationChart"/>
    <dgm:cxn modelId="{0774A93B-FBA7-4C5D-9B52-439468613A14}" type="presParOf" srcId="{0B370C18-21B2-4BA8-8F5E-B82997464A92}" destId="{F8E6CE43-B44E-4BDC-AFEC-BD5F2F1089C9}" srcOrd="1" destOrd="0" presId="urn:microsoft.com/office/officeart/2009/3/layout/HorizontalOrganizationChart"/>
    <dgm:cxn modelId="{28423E85-9336-4B4C-9C5B-260325ED31F2}" type="presParOf" srcId="{F8E6CE43-B44E-4BDC-AFEC-BD5F2F1089C9}" destId="{7106E1D2-E4F2-4E76-B270-1A4DB9F12A34}" srcOrd="0" destOrd="0" presId="urn:microsoft.com/office/officeart/2009/3/layout/HorizontalOrganizationChart"/>
    <dgm:cxn modelId="{69E9F212-3F29-413B-AE1F-4EB7480381BA}" type="presParOf" srcId="{7106E1D2-E4F2-4E76-B270-1A4DB9F12A34}" destId="{31654EE7-27FF-4BB3-991A-0DF63C06D6F9}" srcOrd="0" destOrd="0" presId="urn:microsoft.com/office/officeart/2009/3/layout/HorizontalOrganizationChart"/>
    <dgm:cxn modelId="{15694840-B392-4936-8E20-B7F3B6CEFEC0}" type="presParOf" srcId="{7106E1D2-E4F2-4E76-B270-1A4DB9F12A34}" destId="{C85A8488-37A4-479C-89D1-84F3E142BC78}" srcOrd="1" destOrd="0" presId="urn:microsoft.com/office/officeart/2009/3/layout/HorizontalOrganizationChart"/>
    <dgm:cxn modelId="{77CB23F0-DE99-4828-A662-3EF922E4AEF9}" type="presParOf" srcId="{F8E6CE43-B44E-4BDC-AFEC-BD5F2F1089C9}" destId="{43762B30-14A7-451C-AF94-F5B1BF15BCEA}" srcOrd="1" destOrd="0" presId="urn:microsoft.com/office/officeart/2009/3/layout/HorizontalOrganizationChart"/>
    <dgm:cxn modelId="{9AC75903-3B7B-4E1C-9E01-284C26FD9066}" type="presParOf" srcId="{F8E6CE43-B44E-4BDC-AFEC-BD5F2F1089C9}" destId="{B5DE4770-A532-475B-B09E-3560DA5A675F}" srcOrd="2" destOrd="0" presId="urn:microsoft.com/office/officeart/2009/3/layout/HorizontalOrganizationChart"/>
    <dgm:cxn modelId="{E9619A9E-F013-4ECD-9F4C-A3C149753908}" type="presParOf" srcId="{0B370C18-21B2-4BA8-8F5E-B82997464A92}" destId="{9566D5DF-A19E-4757-99CF-823E632E283F}" srcOrd="2" destOrd="0" presId="urn:microsoft.com/office/officeart/2009/3/layout/HorizontalOrganizationChart"/>
    <dgm:cxn modelId="{329FA99F-C907-4D2A-850F-D618083D3496}" type="presParOf" srcId="{0B370C18-21B2-4BA8-8F5E-B82997464A92}" destId="{B6242AEA-C0C3-4694-B0EC-A14CC7A9B019}" srcOrd="3" destOrd="0" presId="urn:microsoft.com/office/officeart/2009/3/layout/HorizontalOrganizationChart"/>
    <dgm:cxn modelId="{334E0C86-8AC0-47B7-863B-2B4CF1F93D0E}" type="presParOf" srcId="{B6242AEA-C0C3-4694-B0EC-A14CC7A9B019}" destId="{4EB6E51D-0020-4856-8515-E5853E28DCC5}" srcOrd="0" destOrd="0" presId="urn:microsoft.com/office/officeart/2009/3/layout/HorizontalOrganizationChart"/>
    <dgm:cxn modelId="{CF97C312-7395-43BF-8964-8D55C0FCFFD7}" type="presParOf" srcId="{4EB6E51D-0020-4856-8515-E5853E28DCC5}" destId="{875E8798-8438-4C56-AC37-33AE872E8E1B}" srcOrd="0" destOrd="0" presId="urn:microsoft.com/office/officeart/2009/3/layout/HorizontalOrganizationChart"/>
    <dgm:cxn modelId="{91D59592-50B7-4E5E-B90F-D04825BDC6F1}" type="presParOf" srcId="{4EB6E51D-0020-4856-8515-E5853E28DCC5}" destId="{1654675C-044F-4518-A6B9-4C52F67A76A2}" srcOrd="1" destOrd="0" presId="urn:microsoft.com/office/officeart/2009/3/layout/HorizontalOrganizationChart"/>
    <dgm:cxn modelId="{F9B4E1DE-60DE-42C9-A6BA-C80484F840C8}" type="presParOf" srcId="{B6242AEA-C0C3-4694-B0EC-A14CC7A9B019}" destId="{F8229944-744D-4BD8-8405-38098F0E5382}" srcOrd="1" destOrd="0" presId="urn:microsoft.com/office/officeart/2009/3/layout/HorizontalOrganizationChart"/>
    <dgm:cxn modelId="{CDEDE646-27B2-4E72-9CE0-D0DA86B50153}" type="presParOf" srcId="{B6242AEA-C0C3-4694-B0EC-A14CC7A9B019}" destId="{A12083A7-039C-4D87-8FE3-1B380D1C52D5}" srcOrd="2" destOrd="0" presId="urn:microsoft.com/office/officeart/2009/3/layout/HorizontalOrganizationChart"/>
    <dgm:cxn modelId="{4ADEC8A4-6EB3-4359-B8C8-F208C1C97416}" type="presParOf" srcId="{0B370C18-21B2-4BA8-8F5E-B82997464A92}" destId="{247FC299-C254-4057-8CF7-9CE6E9ABAE44}" srcOrd="4" destOrd="0" presId="urn:microsoft.com/office/officeart/2009/3/layout/HorizontalOrganizationChart"/>
    <dgm:cxn modelId="{F59A6BB8-498F-4597-B81B-D2BD204C9622}" type="presParOf" srcId="{0B370C18-21B2-4BA8-8F5E-B82997464A92}" destId="{1225DD72-AF59-4904-AB68-FAFC5CDF2695}" srcOrd="5" destOrd="0" presId="urn:microsoft.com/office/officeart/2009/3/layout/HorizontalOrganizationChart"/>
    <dgm:cxn modelId="{4CFD40FA-90D6-4680-88EC-5385B5106E06}" type="presParOf" srcId="{1225DD72-AF59-4904-AB68-FAFC5CDF2695}" destId="{BC90171D-54EB-4218-BA32-6500D246AF42}" srcOrd="0" destOrd="0" presId="urn:microsoft.com/office/officeart/2009/3/layout/HorizontalOrganizationChart"/>
    <dgm:cxn modelId="{77970F09-6820-4AA1-8C2A-1C0A2958833F}" type="presParOf" srcId="{BC90171D-54EB-4218-BA32-6500D246AF42}" destId="{0ACD05A9-69B4-47EB-AF8B-3E0E1A0E9F5E}" srcOrd="0" destOrd="0" presId="urn:microsoft.com/office/officeart/2009/3/layout/HorizontalOrganizationChart"/>
    <dgm:cxn modelId="{019EB2B6-BA00-4289-8A32-D7B37483FE42}" type="presParOf" srcId="{BC90171D-54EB-4218-BA32-6500D246AF42}" destId="{7B4333A4-05C3-494D-B706-452C49576C84}" srcOrd="1" destOrd="0" presId="urn:microsoft.com/office/officeart/2009/3/layout/HorizontalOrganizationChart"/>
    <dgm:cxn modelId="{3CF8DFDF-F998-4265-B572-5409C1B95147}" type="presParOf" srcId="{1225DD72-AF59-4904-AB68-FAFC5CDF2695}" destId="{124619B3-DABF-44A8-A57A-22771869BF5E}" srcOrd="1" destOrd="0" presId="urn:microsoft.com/office/officeart/2009/3/layout/HorizontalOrganizationChart"/>
    <dgm:cxn modelId="{23C62EED-AAD4-46C8-B485-1669167B7B45}" type="presParOf" srcId="{1225DD72-AF59-4904-AB68-FAFC5CDF2695}" destId="{CE95A220-923A-459E-A817-8C15AA8E7267}" srcOrd="2" destOrd="0" presId="urn:microsoft.com/office/officeart/2009/3/layout/HorizontalOrganizationChart"/>
    <dgm:cxn modelId="{BB94A2FC-A83A-49CE-9DA1-EBBA158B90E3}" type="presParOf" srcId="{0B370C18-21B2-4BA8-8F5E-B82997464A92}" destId="{7C71B51F-832E-40C2-A423-737000D6A174}" srcOrd="6" destOrd="0" presId="urn:microsoft.com/office/officeart/2009/3/layout/HorizontalOrganizationChart"/>
    <dgm:cxn modelId="{2A3CB408-3B0F-46D7-AEFB-0A95303858B0}" type="presParOf" srcId="{0B370C18-21B2-4BA8-8F5E-B82997464A92}" destId="{88B3CB94-EF91-4DFE-B5B7-4CC3B57B3BEA}" srcOrd="7" destOrd="0" presId="urn:microsoft.com/office/officeart/2009/3/layout/HorizontalOrganizationChart"/>
    <dgm:cxn modelId="{090942A6-976B-4F3E-B803-20C0F724D684}" type="presParOf" srcId="{88B3CB94-EF91-4DFE-B5B7-4CC3B57B3BEA}" destId="{D708AB7E-0067-4B50-B6D1-34CBB9DED713}" srcOrd="0" destOrd="0" presId="urn:microsoft.com/office/officeart/2009/3/layout/HorizontalOrganizationChart"/>
    <dgm:cxn modelId="{8C2EA84E-2206-4370-9F4B-17771B66EA4B}" type="presParOf" srcId="{D708AB7E-0067-4B50-B6D1-34CBB9DED713}" destId="{2E5F8878-3B2B-4097-A5A8-56BA409543B3}" srcOrd="0" destOrd="0" presId="urn:microsoft.com/office/officeart/2009/3/layout/HorizontalOrganizationChart"/>
    <dgm:cxn modelId="{69C908BA-60A4-4265-A006-4497EA63124C}" type="presParOf" srcId="{D708AB7E-0067-4B50-B6D1-34CBB9DED713}" destId="{6EBBBE0E-8B8D-4052-AE6E-E31ECA66723D}" srcOrd="1" destOrd="0" presId="urn:microsoft.com/office/officeart/2009/3/layout/HorizontalOrganizationChart"/>
    <dgm:cxn modelId="{2086943F-934C-44C3-8E79-9C2F07B09285}" type="presParOf" srcId="{88B3CB94-EF91-4DFE-B5B7-4CC3B57B3BEA}" destId="{15E15115-0236-471A-B838-BC28A9ECCCF8}" srcOrd="1" destOrd="0" presId="urn:microsoft.com/office/officeart/2009/3/layout/HorizontalOrganizationChart"/>
    <dgm:cxn modelId="{E890A64F-330B-4DD5-A5E6-FEEDE46F2C66}" type="presParOf" srcId="{88B3CB94-EF91-4DFE-B5B7-4CC3B57B3BEA}" destId="{DBC35C75-9C4A-45FF-941F-264EFA5A407F}" srcOrd="2" destOrd="0" presId="urn:microsoft.com/office/officeart/2009/3/layout/HorizontalOrganizationChart"/>
    <dgm:cxn modelId="{A67BD034-3C56-40EC-AB07-D02014501807}" type="presParOf" srcId="{0B370C18-21B2-4BA8-8F5E-B82997464A92}" destId="{31965A80-1AE1-4942-849D-633B55870327}" srcOrd="8" destOrd="0" presId="urn:microsoft.com/office/officeart/2009/3/layout/HorizontalOrganizationChart"/>
    <dgm:cxn modelId="{AA3E825F-F7BA-420A-9EB5-E731A1D6C157}" type="presParOf" srcId="{0B370C18-21B2-4BA8-8F5E-B82997464A92}" destId="{53BF4EB0-4822-4BFE-A7AF-BC5688DA11D6}" srcOrd="9" destOrd="0" presId="urn:microsoft.com/office/officeart/2009/3/layout/HorizontalOrganizationChart"/>
    <dgm:cxn modelId="{6275ECA6-2D1C-4546-A56E-1D01927D458B}" type="presParOf" srcId="{53BF4EB0-4822-4BFE-A7AF-BC5688DA11D6}" destId="{E286BFE9-74F8-4E1F-B8BC-4B8923FAE5C7}" srcOrd="0" destOrd="0" presId="urn:microsoft.com/office/officeart/2009/3/layout/HorizontalOrganizationChart"/>
    <dgm:cxn modelId="{FE26F8A1-BA93-4DD1-A0C1-9C8B861341D7}" type="presParOf" srcId="{E286BFE9-74F8-4E1F-B8BC-4B8923FAE5C7}" destId="{98FEBB99-C94F-4890-BF43-18AB904DA891}" srcOrd="0" destOrd="0" presId="urn:microsoft.com/office/officeart/2009/3/layout/HorizontalOrganizationChart"/>
    <dgm:cxn modelId="{A3E31841-63BA-4ABA-8D8D-72E8EAEEDB9B}" type="presParOf" srcId="{E286BFE9-74F8-4E1F-B8BC-4B8923FAE5C7}" destId="{DAF2F3DC-1E97-4BC0-839D-8F6629172B52}" srcOrd="1" destOrd="0" presId="urn:microsoft.com/office/officeart/2009/3/layout/HorizontalOrganizationChart"/>
    <dgm:cxn modelId="{978BEE34-35C1-4536-B31A-BD7A4ED15223}" type="presParOf" srcId="{53BF4EB0-4822-4BFE-A7AF-BC5688DA11D6}" destId="{2C52E3CC-4921-4739-A10D-A4F00223E562}" srcOrd="1" destOrd="0" presId="urn:microsoft.com/office/officeart/2009/3/layout/HorizontalOrganizationChart"/>
    <dgm:cxn modelId="{31DD48E6-6BE3-49AF-8284-4F4CD6B4923B}" type="presParOf" srcId="{53BF4EB0-4822-4BFE-A7AF-BC5688DA11D6}" destId="{455EA500-0A38-49EF-86E3-80F29C7BE3F4}" srcOrd="2" destOrd="0" presId="urn:microsoft.com/office/officeart/2009/3/layout/HorizontalOrganizationChart"/>
    <dgm:cxn modelId="{C72A3E5A-7D02-4FAD-8508-58D04009343D}" type="presParOf" srcId="{0B370C18-21B2-4BA8-8F5E-B82997464A92}" destId="{ADCC5D51-9863-42CD-A5CC-8A34D39D46E5}" srcOrd="10" destOrd="0" presId="urn:microsoft.com/office/officeart/2009/3/layout/HorizontalOrganizationChart"/>
    <dgm:cxn modelId="{C71E8549-8BCE-443D-8B44-F1F590A732E3}" type="presParOf" srcId="{0B370C18-21B2-4BA8-8F5E-B82997464A92}" destId="{A54AAEC4-30CC-4996-819E-B7239E36264E}" srcOrd="11" destOrd="0" presId="urn:microsoft.com/office/officeart/2009/3/layout/HorizontalOrganizationChart"/>
    <dgm:cxn modelId="{EAF1E756-2428-4950-A5E4-3A2E5044E0DF}" type="presParOf" srcId="{A54AAEC4-30CC-4996-819E-B7239E36264E}" destId="{F4813158-E177-4FED-81AA-1C1580A54D5D}" srcOrd="0" destOrd="0" presId="urn:microsoft.com/office/officeart/2009/3/layout/HorizontalOrganizationChart"/>
    <dgm:cxn modelId="{19E4B26A-D38A-4B6C-A8D7-39184A40A1BA}" type="presParOf" srcId="{F4813158-E177-4FED-81AA-1C1580A54D5D}" destId="{239D5D98-7A5B-4415-A502-8D387112637E}" srcOrd="0" destOrd="0" presId="urn:microsoft.com/office/officeart/2009/3/layout/HorizontalOrganizationChart"/>
    <dgm:cxn modelId="{62A2A6A1-94D8-4B30-988A-B00ABD929842}" type="presParOf" srcId="{F4813158-E177-4FED-81AA-1C1580A54D5D}" destId="{DA1CF52C-0476-4CDF-AB13-3198C6D891CE}" srcOrd="1" destOrd="0" presId="urn:microsoft.com/office/officeart/2009/3/layout/HorizontalOrganizationChart"/>
    <dgm:cxn modelId="{42D490F2-BA12-41C4-A786-5A6F52BEE3C5}" type="presParOf" srcId="{A54AAEC4-30CC-4996-819E-B7239E36264E}" destId="{E5491C2F-A87D-466B-BE5D-4206834CD73B}" srcOrd="1" destOrd="0" presId="urn:microsoft.com/office/officeart/2009/3/layout/HorizontalOrganizationChart"/>
    <dgm:cxn modelId="{8E967FC1-1D63-4E81-A7C5-9E22D8159D67}" type="presParOf" srcId="{E5491C2F-A87D-466B-BE5D-4206834CD73B}" destId="{A3415E00-004A-424C-8568-F81D46AE76CB}" srcOrd="0" destOrd="0" presId="urn:microsoft.com/office/officeart/2009/3/layout/HorizontalOrganizationChart"/>
    <dgm:cxn modelId="{246295C4-876B-44F8-A7E5-D738C508A4E9}" type="presParOf" srcId="{E5491C2F-A87D-466B-BE5D-4206834CD73B}" destId="{6954B75E-72D2-46A4-9D71-F3795F70ADF7}" srcOrd="1" destOrd="0" presId="urn:microsoft.com/office/officeart/2009/3/layout/HorizontalOrganizationChart"/>
    <dgm:cxn modelId="{A05B83A3-CCC5-4FAF-A9E1-7789160F25A1}" type="presParOf" srcId="{6954B75E-72D2-46A4-9D71-F3795F70ADF7}" destId="{F96CCFC6-649B-41D2-AF4D-D20D09C9518F}" srcOrd="0" destOrd="0" presId="urn:microsoft.com/office/officeart/2009/3/layout/HorizontalOrganizationChart"/>
    <dgm:cxn modelId="{91A7E4B6-993E-435A-9452-A3834DEA90BA}" type="presParOf" srcId="{F96CCFC6-649B-41D2-AF4D-D20D09C9518F}" destId="{31E1278B-E15D-47B3-A117-43031693F5B6}" srcOrd="0" destOrd="0" presId="urn:microsoft.com/office/officeart/2009/3/layout/HorizontalOrganizationChart"/>
    <dgm:cxn modelId="{A2A1DB69-2FF5-4FC6-A937-046EADF26E67}" type="presParOf" srcId="{F96CCFC6-649B-41D2-AF4D-D20D09C9518F}" destId="{B7482672-CEF8-41BF-96B8-6BC7774C33E4}" srcOrd="1" destOrd="0" presId="urn:microsoft.com/office/officeart/2009/3/layout/HorizontalOrganizationChart"/>
    <dgm:cxn modelId="{B1978D36-280D-4D69-9C8E-FDB869F80503}" type="presParOf" srcId="{6954B75E-72D2-46A4-9D71-F3795F70ADF7}" destId="{2FE85AF6-A7F3-4C6C-B17C-FE2152974488}" srcOrd="1" destOrd="0" presId="urn:microsoft.com/office/officeart/2009/3/layout/HorizontalOrganizationChart"/>
    <dgm:cxn modelId="{DA8BF0ED-A6C4-4A95-BE51-5CA2CB01ABC1}" type="presParOf" srcId="{2FE85AF6-A7F3-4C6C-B17C-FE2152974488}" destId="{A249218F-1DF0-4D64-B711-F8F88A1187B2}" srcOrd="0" destOrd="0" presId="urn:microsoft.com/office/officeart/2009/3/layout/HorizontalOrganizationChart"/>
    <dgm:cxn modelId="{0A6A7A95-A10F-4ECA-8D43-C1C59A009B91}" type="presParOf" srcId="{2FE85AF6-A7F3-4C6C-B17C-FE2152974488}" destId="{9772D76F-91F4-4CB7-A54D-8B9B96FDF012}" srcOrd="1" destOrd="0" presId="urn:microsoft.com/office/officeart/2009/3/layout/HorizontalOrganizationChart"/>
    <dgm:cxn modelId="{7869217A-CF49-4DBC-B89F-CA0DA68C1195}" type="presParOf" srcId="{9772D76F-91F4-4CB7-A54D-8B9B96FDF012}" destId="{73D2109E-FA86-4D83-A30B-FF7AFF379EBC}" srcOrd="0" destOrd="0" presId="urn:microsoft.com/office/officeart/2009/3/layout/HorizontalOrganizationChart"/>
    <dgm:cxn modelId="{55034287-9270-40A7-B7E0-EC90FD20D589}" type="presParOf" srcId="{73D2109E-FA86-4D83-A30B-FF7AFF379EBC}" destId="{EB868746-ED56-456E-ABC7-468D6314231E}" srcOrd="0" destOrd="0" presId="urn:microsoft.com/office/officeart/2009/3/layout/HorizontalOrganizationChart"/>
    <dgm:cxn modelId="{730B7764-56F8-431C-8B12-7593F2757354}" type="presParOf" srcId="{73D2109E-FA86-4D83-A30B-FF7AFF379EBC}" destId="{F542563B-AB72-4928-8925-01E9E3E0E612}" srcOrd="1" destOrd="0" presId="urn:microsoft.com/office/officeart/2009/3/layout/HorizontalOrganizationChart"/>
    <dgm:cxn modelId="{D5CEEA24-AEE1-4708-8F68-667291A6E0ED}" type="presParOf" srcId="{9772D76F-91F4-4CB7-A54D-8B9B96FDF012}" destId="{26E9611C-C651-440E-B749-99785DF416F0}" srcOrd="1" destOrd="0" presId="urn:microsoft.com/office/officeart/2009/3/layout/HorizontalOrganizationChart"/>
    <dgm:cxn modelId="{2CE67885-5A49-4F50-AC82-CA997DE9EE7C}" type="presParOf" srcId="{9772D76F-91F4-4CB7-A54D-8B9B96FDF012}" destId="{26E9B007-3FAC-4C37-B82E-527AB06A109A}" srcOrd="2" destOrd="0" presId="urn:microsoft.com/office/officeart/2009/3/layout/HorizontalOrganizationChart"/>
    <dgm:cxn modelId="{06A87A61-4C95-416F-8A5A-783D2DC625FD}" type="presParOf" srcId="{2FE85AF6-A7F3-4C6C-B17C-FE2152974488}" destId="{EF1D49AC-E8EE-4D7A-BDB5-7518F171A08B}" srcOrd="2" destOrd="0" presId="urn:microsoft.com/office/officeart/2009/3/layout/HorizontalOrganizationChart"/>
    <dgm:cxn modelId="{6D765000-6204-466C-8BC0-52A538E3EF45}" type="presParOf" srcId="{2FE85AF6-A7F3-4C6C-B17C-FE2152974488}" destId="{86A52ECC-EDA1-4F06-8B02-1E4ACBE29BC3}" srcOrd="3" destOrd="0" presId="urn:microsoft.com/office/officeart/2009/3/layout/HorizontalOrganizationChart"/>
    <dgm:cxn modelId="{505BE267-F5F9-4053-AA1E-BD9BB991832B}" type="presParOf" srcId="{86A52ECC-EDA1-4F06-8B02-1E4ACBE29BC3}" destId="{0CAB15E3-4802-4F22-9035-29113A211AF4}" srcOrd="0" destOrd="0" presId="urn:microsoft.com/office/officeart/2009/3/layout/HorizontalOrganizationChart"/>
    <dgm:cxn modelId="{6BE7C2B7-6F1B-4E88-B892-EF3116C1FB4C}" type="presParOf" srcId="{0CAB15E3-4802-4F22-9035-29113A211AF4}" destId="{55F114F3-2ED9-4266-8E66-FA1FF2E45BF6}" srcOrd="0" destOrd="0" presId="urn:microsoft.com/office/officeart/2009/3/layout/HorizontalOrganizationChart"/>
    <dgm:cxn modelId="{2705005F-77A9-41D0-A148-67FA2A9ADE5A}" type="presParOf" srcId="{0CAB15E3-4802-4F22-9035-29113A211AF4}" destId="{C4229F41-988D-4362-A63B-660DB2637579}" srcOrd="1" destOrd="0" presId="urn:microsoft.com/office/officeart/2009/3/layout/HorizontalOrganizationChart"/>
    <dgm:cxn modelId="{014291CC-F6F9-4C9D-9DB7-A900364D1F68}" type="presParOf" srcId="{86A52ECC-EDA1-4F06-8B02-1E4ACBE29BC3}" destId="{B504D709-CB0D-4BD3-8849-C120466A31B7}" srcOrd="1" destOrd="0" presId="urn:microsoft.com/office/officeart/2009/3/layout/HorizontalOrganizationChart"/>
    <dgm:cxn modelId="{92B2F79E-4C08-40F3-B52C-0AC1E2B7590C}" type="presParOf" srcId="{86A52ECC-EDA1-4F06-8B02-1E4ACBE29BC3}" destId="{7875064E-6482-4FAC-A635-65A895A8AB1F}" srcOrd="2" destOrd="0" presId="urn:microsoft.com/office/officeart/2009/3/layout/HorizontalOrganizationChart"/>
    <dgm:cxn modelId="{71D8D16D-2DE7-4F7B-AE24-FE224D219AD1}" type="presParOf" srcId="{2FE85AF6-A7F3-4C6C-B17C-FE2152974488}" destId="{54EC7589-F2C1-4DA7-B0BA-6D83303DC6A6}" srcOrd="4" destOrd="0" presId="urn:microsoft.com/office/officeart/2009/3/layout/HorizontalOrganizationChart"/>
    <dgm:cxn modelId="{4DD1EA6D-01DF-4C94-814F-2547017F3350}" type="presParOf" srcId="{2FE85AF6-A7F3-4C6C-B17C-FE2152974488}" destId="{E14D99E1-B623-4CE0-B782-5B8DA40C3574}" srcOrd="5" destOrd="0" presId="urn:microsoft.com/office/officeart/2009/3/layout/HorizontalOrganizationChart"/>
    <dgm:cxn modelId="{D78D58A8-ACC2-4155-9CAB-E98A1C253F4A}" type="presParOf" srcId="{E14D99E1-B623-4CE0-B782-5B8DA40C3574}" destId="{2F78C6FB-B50F-4178-A34D-18CFDEA972F6}" srcOrd="0" destOrd="0" presId="urn:microsoft.com/office/officeart/2009/3/layout/HorizontalOrganizationChart"/>
    <dgm:cxn modelId="{697A21C2-0F64-43CD-B016-A6CF4307F892}" type="presParOf" srcId="{2F78C6FB-B50F-4178-A34D-18CFDEA972F6}" destId="{16C2C7C2-D4C9-40D3-896C-1139460DB976}" srcOrd="0" destOrd="0" presId="urn:microsoft.com/office/officeart/2009/3/layout/HorizontalOrganizationChart"/>
    <dgm:cxn modelId="{7092010A-D198-4D32-A83D-D5D1A53C06EA}" type="presParOf" srcId="{2F78C6FB-B50F-4178-A34D-18CFDEA972F6}" destId="{F05A1D89-7D39-47CD-8496-42A3763CE4CD}" srcOrd="1" destOrd="0" presId="urn:microsoft.com/office/officeart/2009/3/layout/HorizontalOrganizationChart"/>
    <dgm:cxn modelId="{9CFC58AC-E03E-4503-981A-E867C88A5CA1}" type="presParOf" srcId="{E14D99E1-B623-4CE0-B782-5B8DA40C3574}" destId="{004CB77F-3DB0-43D6-BCD5-E67FD14BD2D8}" srcOrd="1" destOrd="0" presId="urn:microsoft.com/office/officeart/2009/3/layout/HorizontalOrganizationChart"/>
    <dgm:cxn modelId="{8D0FD2BE-9B55-4892-910B-C7B75D45DDA2}" type="presParOf" srcId="{E14D99E1-B623-4CE0-B782-5B8DA40C3574}" destId="{F16E59DC-14A5-4945-A4E7-9ECA9EF0CC29}" srcOrd="2" destOrd="0" presId="urn:microsoft.com/office/officeart/2009/3/layout/HorizontalOrganizationChart"/>
    <dgm:cxn modelId="{F00D2287-1F03-4365-8C93-56CE7A6FA751}" type="presParOf" srcId="{2FE85AF6-A7F3-4C6C-B17C-FE2152974488}" destId="{4F7A4A97-9ADF-42B8-9618-20B112E4F8A3}" srcOrd="6" destOrd="0" presId="urn:microsoft.com/office/officeart/2009/3/layout/HorizontalOrganizationChart"/>
    <dgm:cxn modelId="{43157356-E7CF-4809-863D-E78BBDE0815D}" type="presParOf" srcId="{2FE85AF6-A7F3-4C6C-B17C-FE2152974488}" destId="{F1BBB115-2C39-4D0E-9CC6-80811D577A19}" srcOrd="7" destOrd="0" presId="urn:microsoft.com/office/officeart/2009/3/layout/HorizontalOrganizationChart"/>
    <dgm:cxn modelId="{9A55D5BE-F3DE-4D49-8A5E-368D794EB092}" type="presParOf" srcId="{F1BBB115-2C39-4D0E-9CC6-80811D577A19}" destId="{4D614CAB-0C9C-4233-BE01-B7F2A63A9423}" srcOrd="0" destOrd="0" presId="urn:microsoft.com/office/officeart/2009/3/layout/HorizontalOrganizationChart"/>
    <dgm:cxn modelId="{69CD6075-7E64-4547-A96D-59D30DA3C512}" type="presParOf" srcId="{4D614CAB-0C9C-4233-BE01-B7F2A63A9423}" destId="{40F8BBCB-8FB7-4103-804C-2F2436137814}" srcOrd="0" destOrd="0" presId="urn:microsoft.com/office/officeart/2009/3/layout/HorizontalOrganizationChart"/>
    <dgm:cxn modelId="{F08C6529-78E8-4A95-AEDB-C36735DE2CE2}" type="presParOf" srcId="{4D614CAB-0C9C-4233-BE01-B7F2A63A9423}" destId="{B9C7987F-23D8-467A-9FEC-0DFFA92B3A3D}" srcOrd="1" destOrd="0" presId="urn:microsoft.com/office/officeart/2009/3/layout/HorizontalOrganizationChart"/>
    <dgm:cxn modelId="{C70CBB48-720F-45E8-93D8-2FD5AC5E01E5}" type="presParOf" srcId="{F1BBB115-2C39-4D0E-9CC6-80811D577A19}" destId="{9186A92D-37F5-45E1-812F-5B9816ECA7C7}" srcOrd="1" destOrd="0" presId="urn:microsoft.com/office/officeart/2009/3/layout/HorizontalOrganizationChart"/>
    <dgm:cxn modelId="{F09AC748-21B9-4E1D-9BFC-EA616A6324FF}" type="presParOf" srcId="{F1BBB115-2C39-4D0E-9CC6-80811D577A19}" destId="{DEA8B005-EF4B-46E7-AA49-145D85B43F94}" srcOrd="2" destOrd="0" presId="urn:microsoft.com/office/officeart/2009/3/layout/HorizontalOrganizationChart"/>
    <dgm:cxn modelId="{7DA0C817-154C-47FB-9BA6-EF9A0D3A42FE}" type="presParOf" srcId="{2FE85AF6-A7F3-4C6C-B17C-FE2152974488}" destId="{20CF1F0F-4F2C-4390-B336-F9D7DF17A6D2}" srcOrd="8" destOrd="0" presId="urn:microsoft.com/office/officeart/2009/3/layout/HorizontalOrganizationChart"/>
    <dgm:cxn modelId="{22CA6550-E943-43A9-A26D-F17F5DF29677}" type="presParOf" srcId="{2FE85AF6-A7F3-4C6C-B17C-FE2152974488}" destId="{46CA6138-47CF-4AB8-B80B-F6ACD59D6636}" srcOrd="9" destOrd="0" presId="urn:microsoft.com/office/officeart/2009/3/layout/HorizontalOrganizationChart"/>
    <dgm:cxn modelId="{AAA4121A-ED3D-44FB-B4F9-D6D49F01D3B2}" type="presParOf" srcId="{46CA6138-47CF-4AB8-B80B-F6ACD59D6636}" destId="{70696CE6-9176-4976-801F-976B4C927259}" srcOrd="0" destOrd="0" presId="urn:microsoft.com/office/officeart/2009/3/layout/HorizontalOrganizationChart"/>
    <dgm:cxn modelId="{92423B40-628A-4115-9FB1-26A012D65956}" type="presParOf" srcId="{70696CE6-9176-4976-801F-976B4C927259}" destId="{A8826054-CAC8-4D39-9213-0E6848447B84}" srcOrd="0" destOrd="0" presId="urn:microsoft.com/office/officeart/2009/3/layout/HorizontalOrganizationChart"/>
    <dgm:cxn modelId="{E1A997B8-EEC7-424E-9C59-42722CB5A7FF}" type="presParOf" srcId="{70696CE6-9176-4976-801F-976B4C927259}" destId="{983118F0-74A4-4E2A-B533-CEF455D3F1ED}" srcOrd="1" destOrd="0" presId="urn:microsoft.com/office/officeart/2009/3/layout/HorizontalOrganizationChart"/>
    <dgm:cxn modelId="{654BBB0D-C91F-42FB-8A42-0A32BCB76146}" type="presParOf" srcId="{46CA6138-47CF-4AB8-B80B-F6ACD59D6636}" destId="{B37CB90A-CE34-4143-8292-768A5B813B43}" srcOrd="1" destOrd="0" presId="urn:microsoft.com/office/officeart/2009/3/layout/HorizontalOrganizationChart"/>
    <dgm:cxn modelId="{D4FFD3D9-FED7-431B-B50F-3395A5380884}" type="presParOf" srcId="{46CA6138-47CF-4AB8-B80B-F6ACD59D6636}" destId="{0F433019-5395-4C5A-B67B-D2D623727386}" srcOrd="2" destOrd="0" presId="urn:microsoft.com/office/officeart/2009/3/layout/HorizontalOrganizationChart"/>
    <dgm:cxn modelId="{91A0D936-90CC-43D9-B4AD-968E31F4B2FF}" type="presParOf" srcId="{6954B75E-72D2-46A4-9D71-F3795F70ADF7}" destId="{7A5E6865-2883-477A-B8F2-831FD620E51F}" srcOrd="2" destOrd="0" presId="urn:microsoft.com/office/officeart/2009/3/layout/HorizontalOrganizationChart"/>
    <dgm:cxn modelId="{BD82356E-06A6-4BF5-B207-37324FEC6A39}" type="presParOf" srcId="{A54AAEC4-30CC-4996-819E-B7239E36264E}" destId="{EDDECDB3-A98B-4E42-9CBA-529EEDD4BC48}" srcOrd="2" destOrd="0" presId="urn:microsoft.com/office/officeart/2009/3/layout/HorizontalOrganizationChart"/>
    <dgm:cxn modelId="{AAEB85DA-2E40-4D62-8EC6-9C5EE9EB2C09}" type="presParOf" srcId="{0B370C18-21B2-4BA8-8F5E-B82997464A92}" destId="{121C7960-7503-48D2-890C-E837425908B2}" srcOrd="12" destOrd="0" presId="urn:microsoft.com/office/officeart/2009/3/layout/HorizontalOrganizationChart"/>
    <dgm:cxn modelId="{B235B294-CF97-4741-89E4-833F778B37FF}" type="presParOf" srcId="{0B370C18-21B2-4BA8-8F5E-B82997464A92}" destId="{B2662576-33D9-4CED-B34E-34214E534616}" srcOrd="13" destOrd="0" presId="urn:microsoft.com/office/officeart/2009/3/layout/HorizontalOrganizationChart"/>
    <dgm:cxn modelId="{887B443A-3214-4F44-9A0C-287F58715F4D}" type="presParOf" srcId="{B2662576-33D9-4CED-B34E-34214E534616}" destId="{8EFC55D1-776D-4F67-ADF0-25A82B055FD5}" srcOrd="0" destOrd="0" presId="urn:microsoft.com/office/officeart/2009/3/layout/HorizontalOrganizationChart"/>
    <dgm:cxn modelId="{25D8AF84-09DD-4891-96CA-919C62AE14AC}" type="presParOf" srcId="{8EFC55D1-776D-4F67-ADF0-25A82B055FD5}" destId="{4E747C67-585C-4CBF-B228-FD532F0D3F1E}" srcOrd="0" destOrd="0" presId="urn:microsoft.com/office/officeart/2009/3/layout/HorizontalOrganizationChart"/>
    <dgm:cxn modelId="{6B226F85-86B4-4BEA-B67F-4A8E79225C74}" type="presParOf" srcId="{8EFC55D1-776D-4F67-ADF0-25A82B055FD5}" destId="{944FA06E-57E1-4FE2-867F-34ABC34D89A2}" srcOrd="1" destOrd="0" presId="urn:microsoft.com/office/officeart/2009/3/layout/HorizontalOrganizationChart"/>
    <dgm:cxn modelId="{0FDDEB71-18F1-4D1B-86F6-DD629DF39BC0}" type="presParOf" srcId="{B2662576-33D9-4CED-B34E-34214E534616}" destId="{15C34B07-74D4-405B-925F-4EF5BD0A2609}" srcOrd="1" destOrd="0" presId="urn:microsoft.com/office/officeart/2009/3/layout/HorizontalOrganizationChart"/>
    <dgm:cxn modelId="{48A76256-2F4B-4E91-9AB1-CA0B0B6E584C}" type="presParOf" srcId="{B2662576-33D9-4CED-B34E-34214E534616}" destId="{A182D4FA-D2D4-4CB6-8D10-7A9A7AC28547}" srcOrd="2" destOrd="0" presId="urn:microsoft.com/office/officeart/2009/3/layout/HorizontalOrganizationChart"/>
    <dgm:cxn modelId="{E0B42A3A-8289-4BC0-A7FF-81A9D4A31237}" type="presParOf" srcId="{0B370C18-21B2-4BA8-8F5E-B82997464A92}" destId="{A094C972-3803-4540-8D2F-03CC341D465A}" srcOrd="14" destOrd="0" presId="urn:microsoft.com/office/officeart/2009/3/layout/HorizontalOrganizationChart"/>
    <dgm:cxn modelId="{F91297D2-E43B-4B67-9020-2092979F0BAE}" type="presParOf" srcId="{0B370C18-21B2-4BA8-8F5E-B82997464A92}" destId="{3E44E369-D3F2-4870-AD89-15F14A22F8E2}" srcOrd="15" destOrd="0" presId="urn:microsoft.com/office/officeart/2009/3/layout/HorizontalOrganizationChart"/>
    <dgm:cxn modelId="{6E455C07-0347-4F12-8A4A-B8A70B06B771}" type="presParOf" srcId="{3E44E369-D3F2-4870-AD89-15F14A22F8E2}" destId="{E51CDC97-12D0-4592-B46D-F900C16E4181}" srcOrd="0" destOrd="0" presId="urn:microsoft.com/office/officeart/2009/3/layout/HorizontalOrganizationChart"/>
    <dgm:cxn modelId="{BF378CC7-DC3F-44B8-83BC-5AEFDC1BE75B}" type="presParOf" srcId="{E51CDC97-12D0-4592-B46D-F900C16E4181}" destId="{683C7A91-E95C-4790-98E4-FF2C4B6389B4}" srcOrd="0" destOrd="0" presId="urn:microsoft.com/office/officeart/2009/3/layout/HorizontalOrganizationChart"/>
    <dgm:cxn modelId="{924DCA06-E974-4E96-8F98-3C3D98E38031}" type="presParOf" srcId="{E51CDC97-12D0-4592-B46D-F900C16E4181}" destId="{23E528B2-101C-4360-BCC0-000DFC38A98B}" srcOrd="1" destOrd="0" presId="urn:microsoft.com/office/officeart/2009/3/layout/HorizontalOrganizationChart"/>
    <dgm:cxn modelId="{9E0012F0-4C6A-4DFA-BB81-28B3CAF3D114}" type="presParOf" srcId="{3E44E369-D3F2-4870-AD89-15F14A22F8E2}" destId="{E39E4628-C42D-4678-A358-D7856E8325EE}" srcOrd="1" destOrd="0" presId="urn:microsoft.com/office/officeart/2009/3/layout/HorizontalOrganizationChart"/>
    <dgm:cxn modelId="{7943B2F0-94D7-4309-B551-17E81994F360}" type="presParOf" srcId="{3E44E369-D3F2-4870-AD89-15F14A22F8E2}" destId="{05210F04-B8DD-4DF9-880D-670D32CBFF13}" srcOrd="2" destOrd="0" presId="urn:microsoft.com/office/officeart/2009/3/layout/HorizontalOrganizationChart"/>
    <dgm:cxn modelId="{24D84E71-043A-4337-A865-AB7B8D9886CB}" type="presParOf" srcId="{2D935BA7-9C0A-4FF4-A386-CDBF08281980}" destId="{491BC6D2-C808-4F76-8683-BE6FCEE2AD25}" srcOrd="2" destOrd="0" presId="urn:microsoft.com/office/officeart/2009/3/layout/HorizontalOrganizationChart"/>
    <dgm:cxn modelId="{CC258A14-1266-4E5D-8410-39E23DAFC20F}" type="presParOf" srcId="{588FF09D-25CB-4BA6-A19F-81582B7F3C35}" destId="{BEAB71C6-F519-4E7B-A7F0-EBF0855225B1}" srcOrd="2" destOrd="0" presId="urn:microsoft.com/office/officeart/2009/3/layout/HorizontalOrganizationChart"/>
  </dgm:cxnLst>
  <dgm:bg/>
  <dgm:whole/>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094C972-3803-4540-8D2F-03CC341D465A}">
      <dsp:nvSpPr>
        <dsp:cNvPr id="0" name=""/>
        <dsp:cNvSpPr/>
      </dsp:nvSpPr>
      <dsp:spPr>
        <a:xfrm>
          <a:off x="2273644" y="2716529"/>
          <a:ext cx="206229" cy="1551877"/>
        </a:xfrm>
        <a:custGeom>
          <a:avLst/>
          <a:gdLst/>
          <a:ahLst/>
          <a:cxnLst/>
          <a:rect l="0" t="0" r="0" b="0"/>
          <a:pathLst>
            <a:path>
              <a:moveTo>
                <a:pt x="0" y="0"/>
              </a:moveTo>
              <a:lnTo>
                <a:pt x="103114" y="0"/>
              </a:lnTo>
              <a:lnTo>
                <a:pt x="103114" y="1551877"/>
              </a:lnTo>
              <a:lnTo>
                <a:pt x="206229" y="1551877"/>
              </a:lnTo>
            </a:path>
          </a:pathLst>
        </a:custGeom>
        <a:noFill/>
        <a:ln w="6350" cap="flat" cmpd="sng" algn="ctr">
          <a:solidFill>
            <a:schemeClr val="accent2">
              <a:shade val="80000"/>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 modelId="{121C7960-7503-48D2-890C-E837425908B2}">
      <dsp:nvSpPr>
        <dsp:cNvPr id="0" name=""/>
        <dsp:cNvSpPr/>
      </dsp:nvSpPr>
      <dsp:spPr>
        <a:xfrm>
          <a:off x="2273644" y="2716529"/>
          <a:ext cx="206229" cy="1108484"/>
        </a:xfrm>
        <a:custGeom>
          <a:avLst/>
          <a:gdLst/>
          <a:ahLst/>
          <a:cxnLst/>
          <a:rect l="0" t="0" r="0" b="0"/>
          <a:pathLst>
            <a:path>
              <a:moveTo>
                <a:pt x="0" y="0"/>
              </a:moveTo>
              <a:lnTo>
                <a:pt x="103114" y="0"/>
              </a:lnTo>
              <a:lnTo>
                <a:pt x="103114" y="1108484"/>
              </a:lnTo>
              <a:lnTo>
                <a:pt x="206229" y="1108484"/>
              </a:lnTo>
            </a:path>
          </a:pathLst>
        </a:custGeom>
        <a:noFill/>
        <a:ln w="6350" cap="flat" cmpd="sng" algn="ctr">
          <a:solidFill>
            <a:schemeClr val="accent2">
              <a:shade val="80000"/>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 modelId="{20CF1F0F-4F2C-4390-B336-F9D7DF17A6D2}">
      <dsp:nvSpPr>
        <dsp:cNvPr id="0" name=""/>
        <dsp:cNvSpPr/>
      </dsp:nvSpPr>
      <dsp:spPr>
        <a:xfrm>
          <a:off x="4748400" y="3381620"/>
          <a:ext cx="206229" cy="886787"/>
        </a:xfrm>
        <a:custGeom>
          <a:avLst/>
          <a:gdLst/>
          <a:ahLst/>
          <a:cxnLst/>
          <a:rect l="0" t="0" r="0" b="0"/>
          <a:pathLst>
            <a:path>
              <a:moveTo>
                <a:pt x="0" y="0"/>
              </a:moveTo>
              <a:lnTo>
                <a:pt x="103114" y="0"/>
              </a:lnTo>
              <a:lnTo>
                <a:pt x="103114" y="886787"/>
              </a:lnTo>
              <a:lnTo>
                <a:pt x="206229" y="886787"/>
              </a:lnTo>
            </a:path>
          </a:pathLst>
        </a:custGeom>
        <a:noFill/>
        <a:ln w="6350" cap="flat" cmpd="sng" algn="ctr">
          <a:solidFill>
            <a:schemeClr val="accent2">
              <a:shade val="80000"/>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 modelId="{4F7A4A97-9ADF-42B8-9618-20B112E4F8A3}">
      <dsp:nvSpPr>
        <dsp:cNvPr id="0" name=""/>
        <dsp:cNvSpPr/>
      </dsp:nvSpPr>
      <dsp:spPr>
        <a:xfrm>
          <a:off x="4748400" y="3381620"/>
          <a:ext cx="206229" cy="443393"/>
        </a:xfrm>
        <a:custGeom>
          <a:avLst/>
          <a:gdLst/>
          <a:ahLst/>
          <a:cxnLst/>
          <a:rect l="0" t="0" r="0" b="0"/>
          <a:pathLst>
            <a:path>
              <a:moveTo>
                <a:pt x="0" y="0"/>
              </a:moveTo>
              <a:lnTo>
                <a:pt x="103114" y="0"/>
              </a:lnTo>
              <a:lnTo>
                <a:pt x="103114" y="443393"/>
              </a:lnTo>
              <a:lnTo>
                <a:pt x="206229" y="443393"/>
              </a:lnTo>
            </a:path>
          </a:pathLst>
        </a:custGeom>
        <a:noFill/>
        <a:ln w="6350" cap="flat" cmpd="sng" algn="ctr">
          <a:solidFill>
            <a:schemeClr val="accent2">
              <a:shade val="80000"/>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 modelId="{54EC7589-F2C1-4DA7-B0BA-6D83303DC6A6}">
      <dsp:nvSpPr>
        <dsp:cNvPr id="0" name=""/>
        <dsp:cNvSpPr/>
      </dsp:nvSpPr>
      <dsp:spPr>
        <a:xfrm>
          <a:off x="4748400" y="3335900"/>
          <a:ext cx="206229" cy="91440"/>
        </a:xfrm>
        <a:custGeom>
          <a:avLst/>
          <a:gdLst/>
          <a:ahLst/>
          <a:cxnLst/>
          <a:rect l="0" t="0" r="0" b="0"/>
          <a:pathLst>
            <a:path>
              <a:moveTo>
                <a:pt x="0" y="45720"/>
              </a:moveTo>
              <a:lnTo>
                <a:pt x="206229" y="45720"/>
              </a:lnTo>
            </a:path>
          </a:pathLst>
        </a:custGeom>
        <a:noFill/>
        <a:ln w="6350" cap="flat" cmpd="sng" algn="ctr">
          <a:solidFill>
            <a:schemeClr val="accent2">
              <a:shade val="80000"/>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 modelId="{EF1D49AC-E8EE-4D7A-BDB5-7518F171A08B}">
      <dsp:nvSpPr>
        <dsp:cNvPr id="0" name=""/>
        <dsp:cNvSpPr/>
      </dsp:nvSpPr>
      <dsp:spPr>
        <a:xfrm>
          <a:off x="4748400" y="2938226"/>
          <a:ext cx="206229" cy="443393"/>
        </a:xfrm>
        <a:custGeom>
          <a:avLst/>
          <a:gdLst/>
          <a:ahLst/>
          <a:cxnLst/>
          <a:rect l="0" t="0" r="0" b="0"/>
          <a:pathLst>
            <a:path>
              <a:moveTo>
                <a:pt x="0" y="443393"/>
              </a:moveTo>
              <a:lnTo>
                <a:pt x="103114" y="443393"/>
              </a:lnTo>
              <a:lnTo>
                <a:pt x="103114" y="0"/>
              </a:lnTo>
              <a:lnTo>
                <a:pt x="206229" y="0"/>
              </a:lnTo>
            </a:path>
          </a:pathLst>
        </a:custGeom>
        <a:noFill/>
        <a:ln w="6350" cap="flat" cmpd="sng" algn="ctr">
          <a:solidFill>
            <a:schemeClr val="accent2">
              <a:shade val="80000"/>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 modelId="{A249218F-1DF0-4D64-B711-F8F88A1187B2}">
      <dsp:nvSpPr>
        <dsp:cNvPr id="0" name=""/>
        <dsp:cNvSpPr/>
      </dsp:nvSpPr>
      <dsp:spPr>
        <a:xfrm>
          <a:off x="4748400" y="2494833"/>
          <a:ext cx="206229" cy="886787"/>
        </a:xfrm>
        <a:custGeom>
          <a:avLst/>
          <a:gdLst/>
          <a:ahLst/>
          <a:cxnLst/>
          <a:rect l="0" t="0" r="0" b="0"/>
          <a:pathLst>
            <a:path>
              <a:moveTo>
                <a:pt x="0" y="886787"/>
              </a:moveTo>
              <a:lnTo>
                <a:pt x="103114" y="886787"/>
              </a:lnTo>
              <a:lnTo>
                <a:pt x="103114" y="0"/>
              </a:lnTo>
              <a:lnTo>
                <a:pt x="206229" y="0"/>
              </a:lnTo>
            </a:path>
          </a:pathLst>
        </a:custGeom>
        <a:noFill/>
        <a:ln w="6350" cap="flat" cmpd="sng" algn="ctr">
          <a:solidFill>
            <a:schemeClr val="accent2">
              <a:shade val="80000"/>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 modelId="{A3415E00-004A-424C-8568-F81D46AE76CB}">
      <dsp:nvSpPr>
        <dsp:cNvPr id="0" name=""/>
        <dsp:cNvSpPr/>
      </dsp:nvSpPr>
      <dsp:spPr>
        <a:xfrm>
          <a:off x="3511022" y="3335900"/>
          <a:ext cx="206229" cy="91440"/>
        </a:xfrm>
        <a:custGeom>
          <a:avLst/>
          <a:gdLst/>
          <a:ahLst/>
          <a:cxnLst/>
          <a:rect l="0" t="0" r="0" b="0"/>
          <a:pathLst>
            <a:path>
              <a:moveTo>
                <a:pt x="0" y="45720"/>
              </a:moveTo>
              <a:lnTo>
                <a:pt x="206229" y="45720"/>
              </a:lnTo>
            </a:path>
          </a:pathLst>
        </a:custGeom>
        <a:noFill/>
        <a:ln w="6350" cap="flat" cmpd="sng" algn="ctr">
          <a:solidFill>
            <a:schemeClr val="accent2">
              <a:shade val="80000"/>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 modelId="{ADCC5D51-9863-42CD-A5CC-8A34D39D46E5}">
      <dsp:nvSpPr>
        <dsp:cNvPr id="0" name=""/>
        <dsp:cNvSpPr/>
      </dsp:nvSpPr>
      <dsp:spPr>
        <a:xfrm>
          <a:off x="2273644" y="2716529"/>
          <a:ext cx="206229" cy="665090"/>
        </a:xfrm>
        <a:custGeom>
          <a:avLst/>
          <a:gdLst/>
          <a:ahLst/>
          <a:cxnLst/>
          <a:rect l="0" t="0" r="0" b="0"/>
          <a:pathLst>
            <a:path>
              <a:moveTo>
                <a:pt x="0" y="0"/>
              </a:moveTo>
              <a:lnTo>
                <a:pt x="103114" y="0"/>
              </a:lnTo>
              <a:lnTo>
                <a:pt x="103114" y="665090"/>
              </a:lnTo>
              <a:lnTo>
                <a:pt x="206229" y="665090"/>
              </a:lnTo>
            </a:path>
          </a:pathLst>
        </a:custGeom>
        <a:noFill/>
        <a:ln w="6350" cap="flat" cmpd="sng" algn="ctr">
          <a:solidFill>
            <a:schemeClr val="accent2">
              <a:shade val="80000"/>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 modelId="{31965A80-1AE1-4942-849D-633B55870327}">
      <dsp:nvSpPr>
        <dsp:cNvPr id="0" name=""/>
        <dsp:cNvSpPr/>
      </dsp:nvSpPr>
      <dsp:spPr>
        <a:xfrm>
          <a:off x="2273644" y="2716529"/>
          <a:ext cx="206229" cy="221696"/>
        </a:xfrm>
        <a:custGeom>
          <a:avLst/>
          <a:gdLst/>
          <a:ahLst/>
          <a:cxnLst/>
          <a:rect l="0" t="0" r="0" b="0"/>
          <a:pathLst>
            <a:path>
              <a:moveTo>
                <a:pt x="0" y="0"/>
              </a:moveTo>
              <a:lnTo>
                <a:pt x="103114" y="0"/>
              </a:lnTo>
              <a:lnTo>
                <a:pt x="103114" y="221696"/>
              </a:lnTo>
              <a:lnTo>
                <a:pt x="206229" y="221696"/>
              </a:lnTo>
            </a:path>
          </a:pathLst>
        </a:custGeom>
        <a:noFill/>
        <a:ln w="6350" cap="flat" cmpd="sng" algn="ctr">
          <a:solidFill>
            <a:schemeClr val="accent2">
              <a:shade val="80000"/>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 modelId="{7C71B51F-832E-40C2-A423-737000D6A174}">
      <dsp:nvSpPr>
        <dsp:cNvPr id="0" name=""/>
        <dsp:cNvSpPr/>
      </dsp:nvSpPr>
      <dsp:spPr>
        <a:xfrm>
          <a:off x="2273644" y="2494833"/>
          <a:ext cx="206229" cy="221696"/>
        </a:xfrm>
        <a:custGeom>
          <a:avLst/>
          <a:gdLst/>
          <a:ahLst/>
          <a:cxnLst/>
          <a:rect l="0" t="0" r="0" b="0"/>
          <a:pathLst>
            <a:path>
              <a:moveTo>
                <a:pt x="0" y="221696"/>
              </a:moveTo>
              <a:lnTo>
                <a:pt x="103114" y="221696"/>
              </a:lnTo>
              <a:lnTo>
                <a:pt x="103114" y="0"/>
              </a:lnTo>
              <a:lnTo>
                <a:pt x="206229" y="0"/>
              </a:lnTo>
            </a:path>
          </a:pathLst>
        </a:custGeom>
        <a:noFill/>
        <a:ln w="6350" cap="flat" cmpd="sng" algn="ctr">
          <a:solidFill>
            <a:schemeClr val="accent2">
              <a:shade val="80000"/>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 modelId="{247FC299-C254-4057-8CF7-9CE6E9ABAE44}">
      <dsp:nvSpPr>
        <dsp:cNvPr id="0" name=""/>
        <dsp:cNvSpPr/>
      </dsp:nvSpPr>
      <dsp:spPr>
        <a:xfrm>
          <a:off x="2273644" y="2051439"/>
          <a:ext cx="206229" cy="665090"/>
        </a:xfrm>
        <a:custGeom>
          <a:avLst/>
          <a:gdLst/>
          <a:ahLst/>
          <a:cxnLst/>
          <a:rect l="0" t="0" r="0" b="0"/>
          <a:pathLst>
            <a:path>
              <a:moveTo>
                <a:pt x="0" y="665090"/>
              </a:moveTo>
              <a:lnTo>
                <a:pt x="103114" y="665090"/>
              </a:lnTo>
              <a:lnTo>
                <a:pt x="103114" y="0"/>
              </a:lnTo>
              <a:lnTo>
                <a:pt x="206229" y="0"/>
              </a:lnTo>
            </a:path>
          </a:pathLst>
        </a:custGeom>
        <a:noFill/>
        <a:ln w="6350" cap="flat" cmpd="sng" algn="ctr">
          <a:solidFill>
            <a:schemeClr val="accent2">
              <a:shade val="80000"/>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 modelId="{9566D5DF-A19E-4757-99CF-823E632E283F}">
      <dsp:nvSpPr>
        <dsp:cNvPr id="0" name=""/>
        <dsp:cNvSpPr/>
      </dsp:nvSpPr>
      <dsp:spPr>
        <a:xfrm>
          <a:off x="2273644" y="1608045"/>
          <a:ext cx="206229" cy="1108484"/>
        </a:xfrm>
        <a:custGeom>
          <a:avLst/>
          <a:gdLst/>
          <a:ahLst/>
          <a:cxnLst/>
          <a:rect l="0" t="0" r="0" b="0"/>
          <a:pathLst>
            <a:path>
              <a:moveTo>
                <a:pt x="0" y="1108484"/>
              </a:moveTo>
              <a:lnTo>
                <a:pt x="103114" y="1108484"/>
              </a:lnTo>
              <a:lnTo>
                <a:pt x="103114" y="0"/>
              </a:lnTo>
              <a:lnTo>
                <a:pt x="206229" y="0"/>
              </a:lnTo>
            </a:path>
          </a:pathLst>
        </a:custGeom>
        <a:noFill/>
        <a:ln w="6350" cap="flat" cmpd="sng" algn="ctr">
          <a:solidFill>
            <a:schemeClr val="accent2">
              <a:shade val="80000"/>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 modelId="{03043C0A-2440-4322-94F2-F0438F82462F}">
      <dsp:nvSpPr>
        <dsp:cNvPr id="0" name=""/>
        <dsp:cNvSpPr/>
      </dsp:nvSpPr>
      <dsp:spPr>
        <a:xfrm>
          <a:off x="2273644" y="1164652"/>
          <a:ext cx="206229" cy="1551877"/>
        </a:xfrm>
        <a:custGeom>
          <a:avLst/>
          <a:gdLst/>
          <a:ahLst/>
          <a:cxnLst/>
          <a:rect l="0" t="0" r="0" b="0"/>
          <a:pathLst>
            <a:path>
              <a:moveTo>
                <a:pt x="0" y="1551877"/>
              </a:moveTo>
              <a:lnTo>
                <a:pt x="103114" y="1551877"/>
              </a:lnTo>
              <a:lnTo>
                <a:pt x="103114" y="0"/>
              </a:lnTo>
              <a:lnTo>
                <a:pt x="206229" y="0"/>
              </a:lnTo>
            </a:path>
          </a:pathLst>
        </a:custGeom>
        <a:noFill/>
        <a:ln w="6350" cap="flat" cmpd="sng" algn="ctr">
          <a:solidFill>
            <a:schemeClr val="accent2">
              <a:shade val="80000"/>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 modelId="{547A1B2E-6376-491D-887E-8F45B9588E21}">
      <dsp:nvSpPr>
        <dsp:cNvPr id="0" name=""/>
        <dsp:cNvSpPr/>
      </dsp:nvSpPr>
      <dsp:spPr>
        <a:xfrm>
          <a:off x="1036267" y="2670809"/>
          <a:ext cx="206229" cy="91440"/>
        </a:xfrm>
        <a:custGeom>
          <a:avLst/>
          <a:gdLst/>
          <a:ahLst/>
          <a:cxnLst/>
          <a:rect l="0" t="0" r="0" b="0"/>
          <a:pathLst>
            <a:path>
              <a:moveTo>
                <a:pt x="0" y="45720"/>
              </a:moveTo>
              <a:lnTo>
                <a:pt x="206229" y="45720"/>
              </a:lnTo>
            </a:path>
          </a:pathLst>
        </a:custGeom>
        <a:noFill/>
        <a:ln w="6350" cap="flat" cmpd="sng" algn="ctr">
          <a:solidFill>
            <a:schemeClr val="accent2">
              <a:shade val="60000"/>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 modelId="{9D81B066-1143-44C9-8468-CD1B961DB12D}">
      <dsp:nvSpPr>
        <dsp:cNvPr id="0" name=""/>
        <dsp:cNvSpPr/>
      </dsp:nvSpPr>
      <dsp:spPr>
        <a:xfrm>
          <a:off x="5119" y="2364124"/>
          <a:ext cx="1031148" cy="704810"/>
        </a:xfrm>
        <a:prstGeom prst="rect">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b="1" kern="1200">
              <a:latin typeface="Times New Roman" panose="02020603050405020304" pitchFamily="18" charset="0"/>
              <a:cs typeface="Times New Roman" panose="02020603050405020304" pitchFamily="18" charset="0"/>
            </a:rPr>
            <a:t>Managing Director</a:t>
          </a:r>
        </a:p>
        <a:p>
          <a:pPr lvl="0" algn="ctr" defTabSz="444500">
            <a:lnSpc>
              <a:spcPct val="90000"/>
            </a:lnSpc>
            <a:spcBef>
              <a:spcPct val="0"/>
            </a:spcBef>
            <a:spcAft>
              <a:spcPct val="35000"/>
            </a:spcAft>
          </a:pPr>
          <a:r>
            <a:rPr lang="en-US" sz="1000" b="1" kern="1200">
              <a:latin typeface="Times New Roman" panose="02020603050405020304" pitchFamily="18" charset="0"/>
              <a:cs typeface="Times New Roman" panose="02020603050405020304" pitchFamily="18" charset="0"/>
            </a:rPr>
            <a:t>BRAC</a:t>
          </a:r>
        </a:p>
      </dsp:txBody>
      <dsp:txXfrm>
        <a:off x="5119" y="2364124"/>
        <a:ext cx="1031148" cy="704810"/>
      </dsp:txXfrm>
    </dsp:sp>
    <dsp:sp modelId="{80E37DA6-E78B-4170-8D0E-B83CDDD4767A}">
      <dsp:nvSpPr>
        <dsp:cNvPr id="0" name=""/>
        <dsp:cNvSpPr/>
      </dsp:nvSpPr>
      <dsp:spPr>
        <a:xfrm>
          <a:off x="1242496" y="2409305"/>
          <a:ext cx="1031148" cy="614448"/>
        </a:xfrm>
        <a:prstGeom prst="rect">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b="1" kern="1200">
              <a:latin typeface="Times New Roman" panose="02020603050405020304" pitchFamily="18" charset="0"/>
              <a:cs typeface="Times New Roman" panose="02020603050405020304" pitchFamily="18" charset="0"/>
            </a:rPr>
            <a:t>Director</a:t>
          </a:r>
        </a:p>
        <a:p>
          <a:pPr lvl="0" algn="ctr" defTabSz="444500">
            <a:lnSpc>
              <a:spcPct val="90000"/>
            </a:lnSpc>
            <a:spcBef>
              <a:spcPct val="0"/>
            </a:spcBef>
            <a:spcAft>
              <a:spcPct val="35000"/>
            </a:spcAft>
          </a:pPr>
          <a:r>
            <a:rPr lang="en-US" sz="1000" b="1" kern="1200">
              <a:latin typeface="Times New Roman" panose="02020603050405020304" pitchFamily="18" charset="0"/>
              <a:cs typeface="Times New Roman" panose="02020603050405020304" pitchFamily="18" charset="0"/>
            </a:rPr>
            <a:t>Aarong, AAF &amp; BDFP</a:t>
          </a:r>
        </a:p>
      </dsp:txBody>
      <dsp:txXfrm>
        <a:off x="1242496" y="2409305"/>
        <a:ext cx="1031148" cy="614448"/>
      </dsp:txXfrm>
    </dsp:sp>
    <dsp:sp modelId="{31654EE7-27FF-4BB3-991A-0DF63C06D6F9}">
      <dsp:nvSpPr>
        <dsp:cNvPr id="0" name=""/>
        <dsp:cNvSpPr/>
      </dsp:nvSpPr>
      <dsp:spPr>
        <a:xfrm>
          <a:off x="2479874" y="1007402"/>
          <a:ext cx="1031148" cy="314500"/>
        </a:xfrm>
        <a:prstGeom prst="rect">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US" sz="900" b="1" kern="1200">
              <a:latin typeface="Times New Roman" panose="02020603050405020304" pitchFamily="18" charset="0"/>
              <a:cs typeface="Times New Roman" panose="02020603050405020304" pitchFamily="18" charset="0"/>
            </a:rPr>
            <a:t>HR Department</a:t>
          </a:r>
        </a:p>
      </dsp:txBody>
      <dsp:txXfrm>
        <a:off x="2479874" y="1007402"/>
        <a:ext cx="1031148" cy="314500"/>
      </dsp:txXfrm>
    </dsp:sp>
    <dsp:sp modelId="{875E8798-8438-4C56-AC37-33AE872E8E1B}">
      <dsp:nvSpPr>
        <dsp:cNvPr id="0" name=""/>
        <dsp:cNvSpPr/>
      </dsp:nvSpPr>
      <dsp:spPr>
        <a:xfrm>
          <a:off x="2479874" y="1450795"/>
          <a:ext cx="1031148" cy="314500"/>
        </a:xfrm>
        <a:prstGeom prst="rect">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US" sz="900" b="1" kern="1200">
              <a:latin typeface="Times New Roman" panose="02020603050405020304" pitchFamily="18" charset="0"/>
              <a:cs typeface="Times New Roman" panose="02020603050405020304" pitchFamily="18" charset="0"/>
            </a:rPr>
            <a:t>Design Studio</a:t>
          </a:r>
        </a:p>
      </dsp:txBody>
      <dsp:txXfrm>
        <a:off x="2479874" y="1450795"/>
        <a:ext cx="1031148" cy="314500"/>
      </dsp:txXfrm>
    </dsp:sp>
    <dsp:sp modelId="{0ACD05A9-69B4-47EB-AF8B-3E0E1A0E9F5E}">
      <dsp:nvSpPr>
        <dsp:cNvPr id="0" name=""/>
        <dsp:cNvSpPr/>
      </dsp:nvSpPr>
      <dsp:spPr>
        <a:xfrm>
          <a:off x="2479874" y="1894189"/>
          <a:ext cx="1031148" cy="314500"/>
        </a:xfrm>
        <a:prstGeom prst="rect">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US" sz="900" b="1" kern="1200">
              <a:latin typeface="Times New Roman" panose="02020603050405020304" pitchFamily="18" charset="0"/>
              <a:cs typeface="Times New Roman" panose="02020603050405020304" pitchFamily="18" charset="0"/>
            </a:rPr>
            <a:t>Finance Department</a:t>
          </a:r>
        </a:p>
      </dsp:txBody>
      <dsp:txXfrm>
        <a:off x="2479874" y="1894189"/>
        <a:ext cx="1031148" cy="314500"/>
      </dsp:txXfrm>
    </dsp:sp>
    <dsp:sp modelId="{2E5F8878-3B2B-4097-A5A8-56BA409543B3}">
      <dsp:nvSpPr>
        <dsp:cNvPr id="0" name=""/>
        <dsp:cNvSpPr/>
      </dsp:nvSpPr>
      <dsp:spPr>
        <a:xfrm>
          <a:off x="2479874" y="2337583"/>
          <a:ext cx="1031148" cy="314500"/>
        </a:xfrm>
        <a:prstGeom prst="rect">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US" sz="900" b="1" kern="1200">
              <a:latin typeface="Times New Roman" panose="02020603050405020304" pitchFamily="18" charset="0"/>
              <a:cs typeface="Times New Roman" panose="02020603050405020304" pitchFamily="18" charset="0"/>
            </a:rPr>
            <a:t>Retail</a:t>
          </a:r>
        </a:p>
        <a:p>
          <a:pPr lvl="0" algn="ctr" defTabSz="400050">
            <a:lnSpc>
              <a:spcPct val="90000"/>
            </a:lnSpc>
            <a:spcBef>
              <a:spcPct val="0"/>
            </a:spcBef>
            <a:spcAft>
              <a:spcPct val="35000"/>
            </a:spcAft>
          </a:pPr>
          <a:r>
            <a:rPr lang="en-US" sz="900" b="1" kern="1200">
              <a:latin typeface="Times New Roman" panose="02020603050405020304" pitchFamily="18" charset="0"/>
              <a:cs typeface="Times New Roman" panose="02020603050405020304" pitchFamily="18" charset="0"/>
            </a:rPr>
            <a:t>Department</a:t>
          </a:r>
        </a:p>
      </dsp:txBody>
      <dsp:txXfrm>
        <a:off x="2479874" y="2337583"/>
        <a:ext cx="1031148" cy="314500"/>
      </dsp:txXfrm>
    </dsp:sp>
    <dsp:sp modelId="{98FEBB99-C94F-4890-BF43-18AB904DA891}">
      <dsp:nvSpPr>
        <dsp:cNvPr id="0" name=""/>
        <dsp:cNvSpPr/>
      </dsp:nvSpPr>
      <dsp:spPr>
        <a:xfrm>
          <a:off x="2479874" y="2780976"/>
          <a:ext cx="1031148" cy="314500"/>
        </a:xfrm>
        <a:prstGeom prst="rect">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US" sz="900" b="1" kern="1200">
              <a:latin typeface="Times New Roman" panose="02020603050405020304" pitchFamily="18" charset="0"/>
              <a:cs typeface="Times New Roman" panose="02020603050405020304" pitchFamily="18" charset="0"/>
            </a:rPr>
            <a:t>Export Department</a:t>
          </a:r>
        </a:p>
      </dsp:txBody>
      <dsp:txXfrm>
        <a:off x="2479874" y="2780976"/>
        <a:ext cx="1031148" cy="314500"/>
      </dsp:txXfrm>
    </dsp:sp>
    <dsp:sp modelId="{239D5D98-7A5B-4415-A502-8D387112637E}">
      <dsp:nvSpPr>
        <dsp:cNvPr id="0" name=""/>
        <dsp:cNvSpPr/>
      </dsp:nvSpPr>
      <dsp:spPr>
        <a:xfrm>
          <a:off x="2479874" y="3224370"/>
          <a:ext cx="1031148" cy="314500"/>
        </a:xfrm>
        <a:prstGeom prst="rect">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US" sz="900" b="1" kern="1200">
              <a:latin typeface="Times New Roman" panose="02020603050405020304" pitchFamily="18" charset="0"/>
              <a:cs typeface="Times New Roman" panose="02020603050405020304" pitchFamily="18" charset="0"/>
            </a:rPr>
            <a:t>Marketing Department</a:t>
          </a:r>
        </a:p>
      </dsp:txBody>
      <dsp:txXfrm>
        <a:off x="2479874" y="3224370"/>
        <a:ext cx="1031148" cy="314500"/>
      </dsp:txXfrm>
    </dsp:sp>
    <dsp:sp modelId="{31E1278B-E15D-47B3-A117-43031693F5B6}">
      <dsp:nvSpPr>
        <dsp:cNvPr id="0" name=""/>
        <dsp:cNvSpPr/>
      </dsp:nvSpPr>
      <dsp:spPr>
        <a:xfrm>
          <a:off x="3717252" y="3224370"/>
          <a:ext cx="1031148" cy="314500"/>
        </a:xfrm>
        <a:prstGeom prst="rect">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US" sz="900" b="1" kern="1200">
              <a:latin typeface="Times New Roman" panose="02020603050405020304" pitchFamily="18" charset="0"/>
              <a:cs typeface="Times New Roman" panose="02020603050405020304" pitchFamily="18" charset="0"/>
            </a:rPr>
            <a:t>Marketing Manager</a:t>
          </a:r>
        </a:p>
      </dsp:txBody>
      <dsp:txXfrm>
        <a:off x="3717252" y="3224370"/>
        <a:ext cx="1031148" cy="314500"/>
      </dsp:txXfrm>
    </dsp:sp>
    <dsp:sp modelId="{EB868746-ED56-456E-ABC7-468D6314231E}">
      <dsp:nvSpPr>
        <dsp:cNvPr id="0" name=""/>
        <dsp:cNvSpPr/>
      </dsp:nvSpPr>
      <dsp:spPr>
        <a:xfrm>
          <a:off x="4954629" y="2337583"/>
          <a:ext cx="1031148" cy="314500"/>
        </a:xfrm>
        <a:prstGeom prst="rect">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US" sz="800" b="1" kern="1200">
              <a:latin typeface="Times New Roman" panose="02020603050405020304" pitchFamily="18" charset="0"/>
              <a:cs typeface="Times New Roman" panose="02020603050405020304" pitchFamily="18" charset="0"/>
            </a:rPr>
            <a:t>Marketing Research &amp; Product development</a:t>
          </a:r>
        </a:p>
      </dsp:txBody>
      <dsp:txXfrm>
        <a:off x="4954629" y="2337583"/>
        <a:ext cx="1031148" cy="314500"/>
      </dsp:txXfrm>
    </dsp:sp>
    <dsp:sp modelId="{55F114F3-2ED9-4266-8E66-FA1FF2E45BF6}">
      <dsp:nvSpPr>
        <dsp:cNvPr id="0" name=""/>
        <dsp:cNvSpPr/>
      </dsp:nvSpPr>
      <dsp:spPr>
        <a:xfrm>
          <a:off x="4954629" y="2780976"/>
          <a:ext cx="1031148" cy="314500"/>
        </a:xfrm>
        <a:prstGeom prst="rect">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US" sz="900" b="1" kern="1200">
              <a:latin typeface="Times New Roman" panose="02020603050405020304" pitchFamily="18" charset="0"/>
              <a:cs typeface="Times New Roman" panose="02020603050405020304" pitchFamily="18" charset="0"/>
            </a:rPr>
            <a:t>Public Relations</a:t>
          </a:r>
        </a:p>
      </dsp:txBody>
      <dsp:txXfrm>
        <a:off x="4954629" y="2780976"/>
        <a:ext cx="1031148" cy="314500"/>
      </dsp:txXfrm>
    </dsp:sp>
    <dsp:sp modelId="{16C2C7C2-D4C9-40D3-896C-1139460DB976}">
      <dsp:nvSpPr>
        <dsp:cNvPr id="0" name=""/>
        <dsp:cNvSpPr/>
      </dsp:nvSpPr>
      <dsp:spPr>
        <a:xfrm>
          <a:off x="4954629" y="3224370"/>
          <a:ext cx="1031148" cy="314500"/>
        </a:xfrm>
        <a:prstGeom prst="rect">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US" sz="900" b="1" kern="1200">
              <a:latin typeface="Times New Roman" panose="02020603050405020304" pitchFamily="18" charset="0"/>
              <a:cs typeface="Times New Roman" panose="02020603050405020304" pitchFamily="18" charset="0"/>
            </a:rPr>
            <a:t>Creative</a:t>
          </a:r>
        </a:p>
      </dsp:txBody>
      <dsp:txXfrm>
        <a:off x="4954629" y="3224370"/>
        <a:ext cx="1031148" cy="314500"/>
      </dsp:txXfrm>
    </dsp:sp>
    <dsp:sp modelId="{40F8BBCB-8FB7-4103-804C-2F2436137814}">
      <dsp:nvSpPr>
        <dsp:cNvPr id="0" name=""/>
        <dsp:cNvSpPr/>
      </dsp:nvSpPr>
      <dsp:spPr>
        <a:xfrm>
          <a:off x="4954629" y="3667764"/>
          <a:ext cx="1031148" cy="314500"/>
        </a:xfrm>
        <a:prstGeom prst="rect">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US" sz="900" b="1" kern="1200">
              <a:latin typeface="Times New Roman" panose="02020603050405020304" pitchFamily="18" charset="0"/>
              <a:cs typeface="Times New Roman" panose="02020603050405020304" pitchFamily="18" charset="0"/>
            </a:rPr>
            <a:t>CRM</a:t>
          </a:r>
        </a:p>
      </dsp:txBody>
      <dsp:txXfrm>
        <a:off x="4954629" y="3667764"/>
        <a:ext cx="1031148" cy="314500"/>
      </dsp:txXfrm>
    </dsp:sp>
    <dsp:sp modelId="{A8826054-CAC8-4D39-9213-0E6848447B84}">
      <dsp:nvSpPr>
        <dsp:cNvPr id="0" name=""/>
        <dsp:cNvSpPr/>
      </dsp:nvSpPr>
      <dsp:spPr>
        <a:xfrm>
          <a:off x="4954629" y="4111157"/>
          <a:ext cx="1031148" cy="314500"/>
        </a:xfrm>
        <a:prstGeom prst="rect">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US" sz="900" b="1" kern="1200">
              <a:latin typeface="Times New Roman" panose="02020603050405020304" pitchFamily="18" charset="0"/>
              <a:cs typeface="Times New Roman" panose="02020603050405020304" pitchFamily="18" charset="0"/>
            </a:rPr>
            <a:t>E-commerce</a:t>
          </a:r>
        </a:p>
      </dsp:txBody>
      <dsp:txXfrm>
        <a:off x="4954629" y="4111157"/>
        <a:ext cx="1031148" cy="314500"/>
      </dsp:txXfrm>
    </dsp:sp>
    <dsp:sp modelId="{4E747C67-585C-4CBF-B228-FD532F0D3F1E}">
      <dsp:nvSpPr>
        <dsp:cNvPr id="0" name=""/>
        <dsp:cNvSpPr/>
      </dsp:nvSpPr>
      <dsp:spPr>
        <a:xfrm>
          <a:off x="2479874" y="3667764"/>
          <a:ext cx="1031148" cy="314500"/>
        </a:xfrm>
        <a:prstGeom prst="rect">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US" sz="900" b="1" kern="1200">
              <a:latin typeface="Times New Roman" panose="02020603050405020304" pitchFamily="18" charset="0"/>
              <a:cs typeface="Times New Roman" panose="02020603050405020304" pitchFamily="18" charset="0"/>
            </a:rPr>
            <a:t>Logistic &amp; Maintenance Department</a:t>
          </a:r>
        </a:p>
      </dsp:txBody>
      <dsp:txXfrm>
        <a:off x="2479874" y="3667764"/>
        <a:ext cx="1031148" cy="314500"/>
      </dsp:txXfrm>
    </dsp:sp>
    <dsp:sp modelId="{683C7A91-E95C-4790-98E4-FF2C4B6389B4}">
      <dsp:nvSpPr>
        <dsp:cNvPr id="0" name=""/>
        <dsp:cNvSpPr/>
      </dsp:nvSpPr>
      <dsp:spPr>
        <a:xfrm>
          <a:off x="2479874" y="4111157"/>
          <a:ext cx="1031148" cy="314500"/>
        </a:xfrm>
        <a:prstGeom prst="rect">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US" sz="900" b="1" kern="1200">
              <a:latin typeface="Times New Roman" panose="02020603050405020304" pitchFamily="18" charset="0"/>
              <a:cs typeface="Times New Roman" panose="02020603050405020304" pitchFamily="18" charset="0"/>
            </a:rPr>
            <a:t>Social Compliance</a:t>
          </a:r>
        </a:p>
      </dsp:txBody>
      <dsp:txXfrm>
        <a:off x="2479874" y="4111157"/>
        <a:ext cx="1031148" cy="314500"/>
      </dsp:txXfrm>
    </dsp:sp>
  </dsp:spTree>
</dsp:drawing>
</file>

<file path=word/diagrams/layout1.xml><?xml version="1.0" encoding="utf-8"?>
<dgm:layoutDef xmlns:dgm="http://schemas.openxmlformats.org/drawingml/2006/diagram" xmlns:a="http://schemas.openxmlformats.org/drawingml/2006/main" uniqueId="urn:microsoft.com/office/officeart/2009/3/layout/HorizontalOrganizationChart">
  <dgm:title val=""/>
  <dgm:desc val=""/>
  <dgm:catLst>
    <dgm:cat type="hierarchy" pri="43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305"/>
      <dgm:constr type="w" for="des" forName="rootComposite" refType="w" fact="10"/>
      <dgm:constr type="h" for="des" forName="rootComposite" refType="w" refFor="des" refForName="rootComposite1" fact="0.305"/>
      <dgm:constr type="w" for="des" forName="rootComposite3" refType="w" fact="10"/>
      <dgm:constr type="h" for="des" forName="rootComposite3" refType="w" refFor="des" refForName="rootComposite1" fact="0.305"/>
      <dgm:constr type="primFontSz" for="des" ptType="node" op="equ"/>
      <dgm:constr type="sp" for="des" op="equ"/>
      <dgm:constr type="sp" for="des" forName="hierRoot1" refType="w" refFor="des" refForName="rootComposite1" fact="0.2"/>
      <dgm:constr type="sp" for="des" forName="hierRoot2" refType="sp" refFor="des" refForName="hierRoot1"/>
      <dgm:constr type="sp" for="des" forName="hierRoot3" refType="sp" refFor="des" refForName="hierRoot1"/>
      <dgm:constr type="sibSp" refType="w" refFor="des" refForName="rootComposite1" fact="0.125"/>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125"/>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func="var" arg="dir" op="equ" val="norm">
                  <dgm:alg type="hierRoot">
                    <dgm:param type="hierAlign" val="lT"/>
                  </dgm:alg>
                  <dgm:constrLst>
                    <dgm:constr type="alignOff" val="0.75"/>
                  </dgm:constrLst>
                </dgm:if>
                <dgm:else name="Name9">
                  <dgm:alg type="hierRoot">
                    <dgm:param type="hierAlign" val="rT"/>
                  </dgm:alg>
                  <dgm:constrLst>
                    <dgm:constr type="alignOff" val="0.75"/>
                  </dgm:constrLst>
                </dgm:else>
              </dgm:choose>
            </dgm:if>
            <dgm:if name="Name10" func="var" arg="hierBranch" op="equ" val="r">
              <dgm:choose name="Name11">
                <dgm:if name="Name12" func="var" arg="dir" op="equ" val="norm">
                  <dgm:alg type="hierRoot">
                    <dgm:param type="hierAlign" val="lB"/>
                  </dgm:alg>
                  <dgm:constrLst>
                    <dgm:constr type="alignOff" val="0.75"/>
                  </dgm:constrLst>
                </dgm:if>
                <dgm:else name="Name13">
                  <dgm:alg type="hierRoot">
                    <dgm:param type="hierAlign" val="rB"/>
                  </dgm:alg>
                  <dgm:constrLst>
                    <dgm:constr type="alignOff" val="0.75"/>
                  </dgm:constrLst>
                </dgm:else>
              </dgm:choose>
            </dgm:if>
            <dgm:if name="Name14" func="var" arg="hierBranch" op="equ" val="hang">
              <dgm:choose name="Name15">
                <dgm:if name="Name16" func="var" arg="dir" op="equ" val="norm">
                  <dgm:alg type="hierRoot">
                    <dgm:param type="hierAlign" val="lCtrCh"/>
                  </dgm:alg>
                  <dgm:constrLst>
                    <dgm:constr type="alignOff" val="0.65"/>
                  </dgm:constrLst>
                </dgm:if>
                <dgm:else name="Name17">
                  <dgm:alg type="hierRoot">
                    <dgm:param type="hierAlign" val="rCtrCh"/>
                  </dgm:alg>
                  <dgm:constrLst>
                    <dgm:constr type="alignOff" val="0.65"/>
                  </dgm:constrLst>
                </dgm:else>
              </dgm:choose>
            </dgm:if>
            <dgm:else name="Name18">
              <dgm:choose name="Name19">
                <dgm:if name="Name20" func="var" arg="dir" op="equ" val="norm">
                  <dgm:alg type="hierRoot">
                    <dgm:param type="hierAlign" val="lCtrCh"/>
                  </dgm:alg>
                  <dgm:constrLst>
                    <dgm:constr type="alignOff"/>
                    <dgm:constr type="bendDist" for="des" ptType="parTrans" refType="sp" fact="0.5"/>
                  </dgm:constrLst>
                </dgm:if>
                <dgm:else name="Name21">
                  <dgm:alg type="hierRoot">
                    <dgm:param type="hierAlign" val="rCtrCh"/>
                  </dgm:alg>
                  <dgm:constrLst>
                    <dgm:constr type="alignOff"/>
                    <dgm:constr type="bendDist" for="des" ptType="parTrans" refType="sp" fact="0.5"/>
                  </dgm:constrLst>
                </dgm:else>
              </dgm:choose>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22">
              <dgm:if name="Name23"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24"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25"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6">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7">
              <dgm:if name="Name28" func="var" arg="hierBranch" op="equ" val="l">
                <dgm:choose name="Name29">
                  <dgm:if name="Name30" func="var" arg="dir" op="equ" val="norm">
                    <dgm:alg type="hierChild">
                      <dgm:param type="chAlign" val="t"/>
                      <dgm:param type="linDir" val="fromL"/>
                    </dgm:alg>
                  </dgm:if>
                  <dgm:else name="Name31">
                    <dgm:alg type="hierChild">
                      <dgm:param type="chAlign" val="t"/>
                      <dgm:param type="linDir" val="fromR"/>
                    </dgm:alg>
                  </dgm:else>
                </dgm:choose>
              </dgm:if>
              <dgm:if name="Name32" func="var" arg="hierBranch" op="equ" val="r">
                <dgm:choose name="Name33">
                  <dgm:if name="Name34" func="var" arg="dir" op="equ" val="norm">
                    <dgm:alg type="hierChild">
                      <dgm:param type="chAlign" val="b"/>
                      <dgm:param type="linDir" val="fromL"/>
                    </dgm:alg>
                  </dgm:if>
                  <dgm:else name="Name35">
                    <dgm:alg type="hierChild">
                      <dgm:param type="chAlign" val="b"/>
                      <dgm:param type="linDir" val="fromR"/>
                    </dgm:alg>
                  </dgm:else>
                </dgm:choose>
              </dgm:if>
              <dgm:if name="Name36" func="var" arg="hierBranch" op="equ" val="hang">
                <dgm:choose name="Name37">
                  <dgm:if name="Name38" func="var" arg="dir" op="equ" val="norm">
                    <dgm:alg type="hierChild">
                      <dgm:param type="chAlign" val="l"/>
                      <dgm:param type="linDir" val="fromT"/>
                      <dgm:param type="secChAlign" val="t"/>
                      <dgm:param type="secLinDir" val="fromL"/>
                    </dgm:alg>
                  </dgm:if>
                  <dgm:else name="Name39">
                    <dgm:alg type="hierChild">
                      <dgm:param type="chAlign" val="r"/>
                      <dgm:param type="linDir" val="fromT"/>
                      <dgm:param type="secChAlign" val="t"/>
                      <dgm:param type="secLinDir" val="fromR"/>
                    </dgm:alg>
                  </dgm:else>
                </dgm:choose>
              </dgm:if>
              <dgm:else name="Name40">
                <dgm:choose name="Name41">
                  <dgm:if name="Name42" func="var" arg="dir" op="equ" val="norm">
                    <dgm:alg type="hierChild">
                      <dgm:param type="linDir" val="fromT"/>
                      <dgm:param type="chAlign" val="l"/>
                    </dgm:alg>
                  </dgm:if>
                  <dgm:else name="Name43">
                    <dgm:alg type="hierChild">
                      <dgm:param type="linDir" val="fromT"/>
                      <dgm:param type="chAlign" val="r"/>
                    </dgm:alg>
                  </dgm:else>
                </dgm:choose>
              </dgm:else>
            </dgm:choose>
            <dgm:shape xmlns:r="http://schemas.openxmlformats.org/officeDocument/2006/relationships" r:blip="">
              <dgm:adjLst/>
            </dgm:shape>
            <dgm:presOf/>
            <dgm:constrLst/>
            <dgm:ruleLst/>
            <dgm:forEach name="rep2a" axis="ch" ptType="nonAsst">
              <dgm:forEach name="Name44" axis="precedSib" ptType="parTrans" st="-1" cnt="1">
                <dgm:choose name="Name45">
                  <dgm:if name="Name46" func="var" arg="hierBranch" op="equ" val="hang">
                    <dgm:layoutNode name="Name47">
                      <dgm:choose name="Name48">
                        <dgm:if name="Name49" func="var" arg="dir" op="equ" val="norm">
                          <dgm:alg type="conn">
                            <dgm:param type="connRout" val="bend"/>
                            <dgm:param type="dim" val="1D"/>
                            <dgm:param type="endSty" val="noArr"/>
                            <dgm:param type="begPts" val="midR"/>
                            <dgm:param type="endPts" val="bCtr tCtr"/>
                          </dgm:alg>
                        </dgm:if>
                        <dgm:else name="Name50">
                          <dgm:alg type="conn">
                            <dgm:param type="connRout" val="bend"/>
                            <dgm:param type="dim" val="1D"/>
                            <dgm:param type="endSty" val="noArr"/>
                            <dgm:param type="begPts" val="midL"/>
                            <dgm:param type="endPts" val="bCtr tCtr"/>
                          </dgm:alg>
                        </dgm:else>
                      </dgm:choose>
                      <dgm:shape xmlns:r="http://schemas.openxmlformats.org/officeDocument/2006/relationships" type="conn" r:blip="" zOrderOff="-99999">
                        <dgm:adjLst/>
                      </dgm:shape>
                      <dgm:presOf axis="self"/>
                      <dgm:constrLst>
                        <dgm:constr type="begPad"/>
                        <dgm:constr type="endPad"/>
                      </dgm:constrLst>
                      <dgm:ruleLst/>
                    </dgm:layoutNode>
                  </dgm:if>
                  <dgm:if name="Name51" func="var" arg="hierBranch" op="equ" val="l">
                    <dgm:layoutNode name="Name52">
                      <dgm:choose name="Name53">
                        <dgm:if name="Name54" func="var" arg="dir" op="equ" val="norm">
                          <dgm:alg type="conn">
                            <dgm:param type="connRout" val="bend"/>
                            <dgm:param type="dim" val="1D"/>
                            <dgm:param type="endSty" val="noArr"/>
                            <dgm:param type="begPts" val="midR"/>
                            <dgm:param type="endPts" val="tCtr"/>
                          </dgm:alg>
                        </dgm:if>
                        <dgm:else name="Name55">
                          <dgm:alg type="conn">
                            <dgm:param type="connRout" val="bend"/>
                            <dgm:param type="dim" val="1D"/>
                            <dgm:param type="endSty" val="noArr"/>
                            <dgm:param type="begPts" val="midL"/>
                            <dgm:param type="endPts" val="tCtr"/>
                          </dgm:alg>
                        </dgm:else>
                      </dgm:choose>
                      <dgm:shape xmlns:r="http://schemas.openxmlformats.org/officeDocument/2006/relationships" type="conn" r:blip="" zOrderOff="-99999">
                        <dgm:adjLst/>
                      </dgm:shape>
                      <dgm:presOf axis="self"/>
                      <dgm:constrLst>
                        <dgm:constr type="begPad"/>
                        <dgm:constr type="endPad"/>
                      </dgm:constrLst>
                      <dgm:ruleLst/>
                    </dgm:layoutNode>
                  </dgm:if>
                  <dgm:if name="Name56" func="var" arg="hierBranch" op="equ" val="r">
                    <dgm:layoutNode name="Name57">
                      <dgm:choose name="Name58">
                        <dgm:if name="Name59" func="var" arg="dir" op="equ" val="norm">
                          <dgm:alg type="conn">
                            <dgm:param type="connRout" val="bend"/>
                            <dgm:param type="dim" val="1D"/>
                            <dgm:param type="endSty" val="noArr"/>
                            <dgm:param type="begPts" val="midR"/>
                            <dgm:param type="endPts" val="bCtr"/>
                          </dgm:alg>
                        </dgm:if>
                        <dgm:else name="Name60">
                          <dgm:alg type="conn">
                            <dgm:param type="connRout" val="bend"/>
                            <dgm:param type="dim" val="1D"/>
                            <dgm:param type="endSty" val="noArr"/>
                            <dgm:param type="begPts" val="midL"/>
                            <dgm:param type="endPts" val="bCtr"/>
                          </dgm:alg>
                        </dgm:else>
                      </dgm:choose>
                      <dgm:shape xmlns:r="http://schemas.openxmlformats.org/officeDocument/2006/relationships" type="conn" r:blip="" zOrderOff="-99999">
                        <dgm:adjLst/>
                      </dgm:shape>
                      <dgm:presOf axis="self"/>
                      <dgm:constrLst>
                        <dgm:constr type="begPad"/>
                        <dgm:constr type="endPad"/>
                      </dgm:constrLst>
                      <dgm:ruleLst/>
                    </dgm:layoutNode>
                  </dgm:if>
                  <dgm:else name="Name61">
                    <dgm:choose name="Name62">
                      <dgm:if name="Name63" func="var" arg="dir" op="equ" val="norm">
                        <dgm:layoutNode name="Name64">
                          <dgm:alg type="conn">
                            <dgm:param type="connRout" val="bend"/>
                            <dgm:param type="dim" val="1D"/>
                            <dgm:param type="endSty" val="noArr"/>
                            <dgm:param type="begPts" val="midR"/>
                            <dgm:param type="endPts" val="midL"/>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else name="Name65">
                        <dgm:layoutNode name="Name66">
                          <dgm:alg type="conn">
                            <dgm:param type="connRout" val="bend"/>
                            <dgm:param type="dim" val="1D"/>
                            <dgm:param type="endSty" val="noArr"/>
                            <dgm:param type="begPts" val="midL"/>
                            <dgm:param type="endPts" val="midR"/>
                            <dgm:param type="bendPt" val="end"/>
                          </dgm:alg>
                          <dgm:shape xmlns:r="http://schemas.openxmlformats.org/officeDocument/2006/relationships" type="conn" r:blip="" zOrderOff="-99999">
                            <dgm:adjLst/>
                          </dgm:shape>
                          <dgm:presOf axis="self"/>
                          <dgm:constrLst>
                            <dgm:constr type="begPad"/>
                            <dgm:constr type="endPad"/>
                          </dgm:constrLst>
                          <dgm:ruleLst/>
                        </dgm:layoutNode>
                      </dgm:else>
                    </dgm:choose>
                  </dgm:else>
                </dgm:choose>
              </dgm:forEach>
              <dgm:layoutNode name="hierRoot2">
                <dgm:varLst>
                  <dgm:hierBranch val="init"/>
                </dgm:varLst>
                <dgm:choose name="Name67">
                  <dgm:if name="Name68" func="var" arg="hierBranch" op="equ" val="l">
                    <dgm:choose name="Name69">
                      <dgm:if name="Name70" func="var" arg="dir" op="equ" val="norm">
                        <dgm:alg type="hierRoot">
                          <dgm:param type="hierAlign" val="lT"/>
                        </dgm:alg>
                        <dgm:constrLst>
                          <dgm:constr type="alignOff" val="0.75"/>
                        </dgm:constrLst>
                      </dgm:if>
                      <dgm:else name="Name71">
                        <dgm:alg type="hierRoot">
                          <dgm:param type="hierAlign" val="rT"/>
                        </dgm:alg>
                        <dgm:constrLst>
                          <dgm:constr type="alignOff" val="0.75"/>
                        </dgm:constrLst>
                      </dgm:else>
                    </dgm:choose>
                  </dgm:if>
                  <dgm:if name="Name72" func="var" arg="hierBranch" op="equ" val="r">
                    <dgm:choose name="Name73">
                      <dgm:if name="Name74" func="var" arg="dir" op="equ" val="norm">
                        <dgm:alg type="hierRoot">
                          <dgm:param type="hierAlign" val="lB"/>
                        </dgm:alg>
                        <dgm:constrLst>
                          <dgm:constr type="alignOff" val="0.75"/>
                        </dgm:constrLst>
                      </dgm:if>
                      <dgm:else name="Name75">
                        <dgm:alg type="hierRoot">
                          <dgm:param type="hierAlign" val="rB"/>
                        </dgm:alg>
                        <dgm:constrLst>
                          <dgm:constr type="alignOff" val="0.75"/>
                        </dgm:constrLst>
                      </dgm:else>
                    </dgm:choose>
                  </dgm:if>
                  <dgm:if name="Name76" func="var" arg="hierBranch" op="equ" val="hang">
                    <dgm:choose name="Name77">
                      <dgm:if name="Name78" func="var" arg="dir" op="equ" val="norm">
                        <dgm:alg type="hierRoot">
                          <dgm:param type="hierAlign" val="lCtrCh"/>
                        </dgm:alg>
                        <dgm:constrLst>
                          <dgm:constr type="alignOff" val="0.65"/>
                        </dgm:constrLst>
                      </dgm:if>
                      <dgm:else name="Name79">
                        <dgm:alg type="hierRoot">
                          <dgm:param type="hierAlign" val="rCtrCh"/>
                        </dgm:alg>
                        <dgm:constrLst>
                          <dgm:constr type="alignOff" val="0.65"/>
                        </dgm:constrLst>
                      </dgm:else>
                    </dgm:choose>
                  </dgm:if>
                  <dgm:else name="Name80">
                    <dgm:choose name="Name81">
                      <dgm:if name="Name82" func="var" arg="dir" op="equ" val="norm">
                        <dgm:alg type="hierRoot">
                          <dgm:param type="hierAlign" val="lCtrCh"/>
                        </dgm:alg>
                        <dgm:constrLst>
                          <dgm:constr type="alignOff"/>
                          <dgm:constr type="bendDist" for="des" ptType="parTrans" refType="sp" fact="0.5"/>
                        </dgm:constrLst>
                      </dgm:if>
                      <dgm:else name="Name83">
                        <dgm:alg type="hierRoot">
                          <dgm:param type="hierAlign" val="rCtrCh"/>
                        </dgm:alg>
                        <dgm:constrLst>
                          <dgm:constr type="alignOff"/>
                          <dgm:constr type="bendDist" for="des" ptType="parTrans" refType="sp" fact="0.5"/>
                        </dgm:constrLst>
                      </dgm:else>
                    </dgm:choose>
                  </dgm:else>
                </dgm:choose>
                <dgm:shape xmlns:r="http://schemas.openxmlformats.org/officeDocument/2006/relationships" r:blip="">
                  <dgm:adjLst/>
                </dgm:shape>
                <dgm:presOf/>
                <dgm:ruleLst/>
                <dgm:layoutNode name="rootComposite">
                  <dgm:alg type="composite"/>
                  <dgm:shape xmlns:r="http://schemas.openxmlformats.org/officeDocument/2006/relationships" r:blip="">
                    <dgm:adjLst/>
                  </dgm:shape>
                  <dgm:presOf axis="self" ptType="node" cnt="1"/>
                  <dgm:choose name="Name84">
                    <dgm:if name="Name85"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6"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7"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8">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9">
                    <dgm:if name="Name90" func="var" arg="hierBranch" op="equ" val="l">
                      <dgm:choose name="Name91">
                        <dgm:if name="Name92" func="var" arg="dir" op="equ" val="norm">
                          <dgm:alg type="hierChild">
                            <dgm:param type="chAlign" val="t"/>
                            <dgm:param type="linDir" val="fromL"/>
                          </dgm:alg>
                        </dgm:if>
                        <dgm:else name="Name93">
                          <dgm:alg type="hierChild">
                            <dgm:param type="chAlign" val="t"/>
                            <dgm:param type="linDir" val="fromR"/>
                          </dgm:alg>
                        </dgm:else>
                      </dgm:choose>
                    </dgm:if>
                    <dgm:if name="Name94" func="var" arg="hierBranch" op="equ" val="r">
                      <dgm:choose name="Name95">
                        <dgm:if name="Name96" func="var" arg="dir" op="equ" val="norm">
                          <dgm:alg type="hierChild">
                            <dgm:param type="chAlign" val="b"/>
                            <dgm:param type="linDir" val="fromL"/>
                          </dgm:alg>
                        </dgm:if>
                        <dgm:else name="Name97">
                          <dgm:alg type="hierChild">
                            <dgm:param type="chAlign" val="b"/>
                            <dgm:param type="linDir" val="fromR"/>
                          </dgm:alg>
                        </dgm:else>
                      </dgm:choose>
                    </dgm:if>
                    <dgm:if name="Name98" func="var" arg="hierBranch" op="equ" val="hang">
                      <dgm:choose name="Name99">
                        <dgm:if name="Name100" func="var" arg="dir" op="equ" val="norm">
                          <dgm:alg type="hierChild">
                            <dgm:param type="chAlign" val="l"/>
                            <dgm:param type="linDir" val="fromT"/>
                            <dgm:param type="secChAlign" val="t"/>
                            <dgm:param type="secLinDir" val="fromL"/>
                          </dgm:alg>
                        </dgm:if>
                        <dgm:else name="Name101">
                          <dgm:alg type="hierChild">
                            <dgm:param type="chAlign" val="r"/>
                            <dgm:param type="linDir" val="fromT"/>
                            <dgm:param type="secChAlign" val="t"/>
                            <dgm:param type="secLinDir" val="fromR"/>
                          </dgm:alg>
                        </dgm:else>
                      </dgm:choose>
                    </dgm:if>
                    <dgm:else name="Name102">
                      <dgm:choose name="Name103">
                        <dgm:if name="Name104" func="var" arg="dir" op="equ" val="norm">
                          <dgm:alg type="hierChild">
                            <dgm:param type="linDir" val="fromT"/>
                            <dgm:param type="chAlign" val="l"/>
                          </dgm:alg>
                        </dgm:if>
                        <dgm:else name="Name105">
                          <dgm:alg type="hierChild">
                            <dgm:param type="linDir" val="fromT"/>
                            <dgm:param type="chAlign" val="r"/>
                          </dgm:alg>
                        </dgm:else>
                      </dgm:choose>
                    </dgm:else>
                  </dgm:choose>
                  <dgm:shape xmlns:r="http://schemas.openxmlformats.org/officeDocument/2006/relationships" r:blip="">
                    <dgm:adjLst/>
                  </dgm:shape>
                  <dgm:presOf/>
                  <dgm:constrLst/>
                  <dgm:ruleLst/>
                  <dgm:forEach name="Name106" ref="rep2a"/>
                </dgm:layoutNode>
                <dgm:layoutNode name="hierChild5">
                  <dgm:choose name="Name107">
                    <dgm:if name="Name108" func="var" arg="dir" op="equ" val="norm">
                      <dgm:alg type="hierChild">
                        <dgm:param type="chAlign" val="l"/>
                        <dgm:param type="linDir" val="fromT"/>
                        <dgm:param type="secChAlign" val="t"/>
                        <dgm:param type="secLinDir" val="fromL"/>
                      </dgm:alg>
                    </dgm:if>
                    <dgm:else name="Name109">
                      <dgm:alg type="hierChild">
                        <dgm:param type="chAlign" val="r"/>
                        <dgm:param type="linDir" val="fromT"/>
                        <dgm:param type="secChAlign" val="t"/>
                        <dgm:param type="secLinDir" val="fromR"/>
                      </dgm:alg>
                    </dgm:else>
                  </dgm:choose>
                  <dgm:shape xmlns:r="http://schemas.openxmlformats.org/officeDocument/2006/relationships" r:blip="">
                    <dgm:adjLst/>
                  </dgm:shape>
                  <dgm:presOf/>
                  <dgm:constrLst/>
                  <dgm:ruleLst/>
                  <dgm:forEach name="Name110" ref="rep2b"/>
                </dgm:layoutNode>
              </dgm:layoutNode>
            </dgm:forEach>
          </dgm:layoutNode>
          <dgm:layoutNode name="hierChild3">
            <dgm:choose name="Name111">
              <dgm:if name="Name112" func="var" arg="dir" op="equ" val="norm">
                <dgm:alg type="hierChild">
                  <dgm:param type="chAlign" val="l"/>
                  <dgm:param type="linDir" val="fromT"/>
                  <dgm:param type="secChAlign" val="t"/>
                  <dgm:param type="secLinDir" val="fromL"/>
                </dgm:alg>
              </dgm:if>
              <dgm:else name="Name113">
                <dgm:alg type="hierChild">
                  <dgm:param type="chAlign" val="r"/>
                  <dgm:param type="linDir" val="fromT"/>
                  <dgm:param type="secChAlign" val="t"/>
                  <dgm:param type="secLinDir" val="fromR"/>
                </dgm:alg>
              </dgm:else>
            </dgm:choose>
            <dgm:shape xmlns:r="http://schemas.openxmlformats.org/officeDocument/2006/relationships" r:blip="">
              <dgm:adjLst/>
            </dgm:shape>
            <dgm:presOf/>
            <dgm:constrLst/>
            <dgm:ruleLst/>
            <dgm:forEach name="rep2b" axis="ch" ptType="asst">
              <dgm:forEach name="Name114" axis="precedSib" ptType="parTrans" st="-1" cnt="1">
                <dgm:layoutNode name="Name115">
                  <dgm:choose name="Name116">
                    <dgm:if name="Name117" func="var" arg="dir" op="equ" val="norm">
                      <dgm:alg type="conn">
                        <dgm:param type="connRout" val="bend"/>
                        <dgm:param type="dim" val="1D"/>
                        <dgm:param type="endSty" val="noArr"/>
                        <dgm:param type="begPts" val="midR"/>
                        <dgm:param type="endPts" val="bCtr tCtr"/>
                      </dgm:alg>
                    </dgm:if>
                    <dgm:else name="Name118">
                      <dgm:alg type="conn">
                        <dgm:param type="connRout" val="bend"/>
                        <dgm:param type="dim" val="1D"/>
                        <dgm:param type="endSty" val="noArr"/>
                        <dgm:param type="begPts" val="midL"/>
                        <dgm:param type="endPts" val="bCtr tCtr"/>
                      </dgm:alg>
                    </dgm:else>
                  </dgm:choose>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9">
                  <dgm:if name="Name120" func="var" arg="hierBranch" op="equ" val="l">
                    <dgm:choose name="Name121">
                      <dgm:if name="Name122" func="var" arg="dir" op="equ" val="norm">
                        <dgm:alg type="hierRoot">
                          <dgm:param type="hierAlign" val="lT"/>
                        </dgm:alg>
                        <dgm:constrLst>
                          <dgm:constr type="alignOff" val="0.75"/>
                        </dgm:constrLst>
                      </dgm:if>
                      <dgm:else name="Name123">
                        <dgm:alg type="hierRoot">
                          <dgm:param type="hierAlign" val="rT"/>
                        </dgm:alg>
                        <dgm:constrLst>
                          <dgm:constr type="alignOff" val="0.75"/>
                        </dgm:constrLst>
                      </dgm:else>
                    </dgm:choose>
                  </dgm:if>
                  <dgm:if name="Name124" func="var" arg="hierBranch" op="equ" val="r">
                    <dgm:choose name="Name125">
                      <dgm:if name="Name126" func="var" arg="dir" op="equ" val="norm">
                        <dgm:alg type="hierRoot">
                          <dgm:param type="hierAlign" val="lB"/>
                        </dgm:alg>
                        <dgm:constrLst>
                          <dgm:constr type="alignOff" val="0.75"/>
                        </dgm:constrLst>
                      </dgm:if>
                      <dgm:else name="Name127">
                        <dgm:alg type="hierRoot">
                          <dgm:param type="hierAlign" val="rB"/>
                        </dgm:alg>
                        <dgm:constrLst>
                          <dgm:constr type="alignOff" val="0.75"/>
                        </dgm:constrLst>
                      </dgm:else>
                    </dgm:choose>
                  </dgm:if>
                  <dgm:if name="Name128" func="var" arg="hierBranch" op="equ" val="hang">
                    <dgm:choose name="Name129">
                      <dgm:if name="Name130" func="var" arg="dir" op="equ" val="norm">
                        <dgm:alg type="hierRoot">
                          <dgm:param type="hierAlign" val="lCtrCh"/>
                        </dgm:alg>
                        <dgm:constrLst>
                          <dgm:constr type="alignOff" val="0.65"/>
                        </dgm:constrLst>
                      </dgm:if>
                      <dgm:else name="Name131">
                        <dgm:alg type="hierRoot">
                          <dgm:param type="hierAlign" val="rCtrCh"/>
                        </dgm:alg>
                        <dgm:constrLst>
                          <dgm:constr type="alignOff" val="0.65"/>
                        </dgm:constrLst>
                      </dgm:else>
                    </dgm:choose>
                  </dgm:if>
                  <dgm:else name="Name132">
                    <dgm:choose name="Name133">
                      <dgm:if name="Name134" func="var" arg="dir" op="equ" val="norm">
                        <dgm:alg type="hierRoot">
                          <dgm:param type="hierAlign" val="lCtrCh"/>
                        </dgm:alg>
                        <dgm:constrLst>
                          <dgm:constr type="alignOff"/>
                          <dgm:constr type="bendDist" for="des" ptType="parTrans" refType="sp" fact="0.5"/>
                        </dgm:constrLst>
                      </dgm:if>
                      <dgm:else name="Name135">
                        <dgm:alg type="hierRoot">
                          <dgm:param type="hierAlign" val="rCtrCh"/>
                        </dgm:alg>
                        <dgm:constrLst>
                          <dgm:constr type="alignOff"/>
                          <dgm:constr type="bendDist" for="des" ptType="parTrans" refType="sp" fact="0.5"/>
                        </dgm:constrLst>
                      </dgm:else>
                    </dgm:choose>
                  </dgm:else>
                </dgm:choose>
                <dgm:shape xmlns:r="http://schemas.openxmlformats.org/officeDocument/2006/relationships" r:blip="">
                  <dgm:adjLst/>
                </dgm:shape>
                <dgm:presOf/>
                <dgm:ruleLst/>
                <dgm:layoutNode name="rootComposite3">
                  <dgm:alg type="composite"/>
                  <dgm:shape xmlns:r="http://schemas.openxmlformats.org/officeDocument/2006/relationships" r:blip="">
                    <dgm:adjLst/>
                  </dgm:shape>
                  <dgm:presOf axis="self" ptType="node" cnt="1"/>
                  <dgm:choose name="Name136">
                    <dgm:if name="Name137"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38"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39"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40">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41">
                    <dgm:if name="Name142" func="var" arg="hierBranch" op="equ" val="l">
                      <dgm:choose name="Name143">
                        <dgm:if name="Name144" func="var" arg="dir" op="equ" val="norm">
                          <dgm:alg type="hierChild">
                            <dgm:param type="chAlign" val="t"/>
                            <dgm:param type="linDir" val="fromL"/>
                          </dgm:alg>
                        </dgm:if>
                        <dgm:else name="Name145">
                          <dgm:alg type="hierChild">
                            <dgm:param type="chAlign" val="t"/>
                            <dgm:param type="linDir" val="fromR"/>
                          </dgm:alg>
                        </dgm:else>
                      </dgm:choose>
                    </dgm:if>
                    <dgm:if name="Name146" func="var" arg="hierBranch" op="equ" val="r">
                      <dgm:choose name="Name147">
                        <dgm:if name="Name148" func="var" arg="dir" op="equ" val="norm">
                          <dgm:alg type="hierChild">
                            <dgm:param type="chAlign" val="b"/>
                            <dgm:param type="linDir" val="fromL"/>
                          </dgm:alg>
                        </dgm:if>
                        <dgm:else name="Name149">
                          <dgm:alg type="hierChild">
                            <dgm:param type="chAlign" val="b"/>
                            <dgm:param type="linDir" val="fromR"/>
                          </dgm:alg>
                        </dgm:else>
                      </dgm:choose>
                    </dgm:if>
                    <dgm:if name="Name150" func="var" arg="hierBranch" op="equ" val="hang">
                      <dgm:choose name="Name151">
                        <dgm:if name="Name152" func="var" arg="dir" op="equ" val="norm">
                          <dgm:alg type="hierChild">
                            <dgm:param type="chAlign" val="l"/>
                            <dgm:param type="linDir" val="fromT"/>
                            <dgm:param type="secChAlign" val="t"/>
                            <dgm:param type="secLinDir" val="fromL"/>
                          </dgm:alg>
                        </dgm:if>
                        <dgm:else name="Name153">
                          <dgm:alg type="hierChild">
                            <dgm:param type="chAlign" val="r"/>
                            <dgm:param type="linDir" val="fromT"/>
                            <dgm:param type="secChAlign" val="t"/>
                            <dgm:param type="secLinDir" val="fromR"/>
                          </dgm:alg>
                        </dgm:else>
                      </dgm:choose>
                    </dgm:if>
                    <dgm:else name="Name154">
                      <dgm:choose name="Name155">
                        <dgm:if name="Name156" func="var" arg="dir" op="equ" val="norm">
                          <dgm:alg type="hierChild">
                            <dgm:param type="linDir" val="fromT"/>
                            <dgm:param type="chAlign" val="l"/>
                          </dgm:alg>
                        </dgm:if>
                        <dgm:else name="Name157">
                          <dgm:alg type="hierChild">
                            <dgm:param type="linDir" val="fromT"/>
                            <dgm:param type="chAlign" val="r"/>
                          </dgm:alg>
                        </dgm:else>
                      </dgm:choose>
                    </dgm:else>
                  </dgm:choose>
                  <dgm:shape xmlns:r="http://schemas.openxmlformats.org/officeDocument/2006/relationships" r:blip="">
                    <dgm:adjLst/>
                  </dgm:shape>
                  <dgm:presOf/>
                  <dgm:constrLst/>
                  <dgm:ruleLst/>
                  <dgm:forEach name="Name158" ref="rep2a"/>
                </dgm:layoutNode>
                <dgm:layoutNode name="hierChild7">
                  <dgm:choose name="Name159">
                    <dgm:if name="Name160" func="var" arg="dir" op="equ" val="norm">
                      <dgm:alg type="hierChild">
                        <dgm:param type="chAlign" val="l"/>
                        <dgm:param type="linDir" val="fromT"/>
                        <dgm:param type="secChAlign" val="t"/>
                        <dgm:param type="secLinDir" val="fromL"/>
                      </dgm:alg>
                    </dgm:if>
                    <dgm:else name="Name161">
                      <dgm:alg type="hierChild">
                        <dgm:param type="chAlign" val="r"/>
                        <dgm:param type="linDir" val="fromT"/>
                        <dgm:param type="secChAlign" val="t"/>
                        <dgm:param type="secLinDir" val="fromR"/>
                      </dgm:alg>
                    </dgm:else>
                  </dgm:choose>
                  <dgm:shape xmlns:r="http://schemas.openxmlformats.org/officeDocument/2006/relationships" r:blip="">
                    <dgm:adjLst/>
                  </dgm:shape>
                  <dgm:presOf/>
                  <dgm:constrLst/>
                  <dgm:ruleLst/>
                  <dgm:forEach name="Name162"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Lou05</b:Tag>
    <b:SourceType>Book</b:SourceType>
    <b:Guid>{78E1AF4D-D5D1-408A-BA4B-A6F2DE6B62FE}</b:Guid>
    <b:Author>
      <b:Author>
        <b:NameList>
          <b:Person>
            <b:Last>Mullins</b:Last>
            <b:First>Lourie</b:First>
            <b:Middle>J.</b:Middle>
          </b:Person>
        </b:NameList>
      </b:Author>
    </b:Author>
    <b:Title>Management &amp; Organisational Behavoiur</b:Title>
    <b:Year>2005</b:Year>
    <b:City>London</b:City>
    <b:Publisher>FT Pitman</b:Publisher>
    <b:RefOrder>1</b:RefOrder>
  </b:Source>
  <b:Source>
    <b:Tag>And911</b:Tag>
    <b:SourceType>Book</b:SourceType>
    <b:Guid>{8C58EEC4-C37B-44C5-AF37-4D8B5A2FE2CD}</b:Guid>
    <b:Author>
      <b:Author>
        <b:NameList>
          <b:Person>
            <b:Last>Brin</b:Last>
            <b:First>Andrew</b:First>
            <b:Middle>Du</b:Middle>
          </b:Person>
        </b:NameList>
      </b:Author>
    </b:Author>
    <b:Title>Essentials of Management</b:Title>
    <b:Year>1991</b:Year>
    <b:RefOrder>2</b:RefOrder>
  </b:Source>
  <b:Source>
    <b:Tag>Por06</b:Tag>
    <b:SourceType>ConferenceProceedings</b:SourceType>
    <b:Guid>{DB871EBD-F4D6-4169-B9F3-0E3B7DECB626}</b:Guid>
    <b:Author>
      <b:Author>
        <b:NameList>
          <b:Person>
            <b:Last>Porto</b:Last>
            <b:First>Regis</b:First>
            <b:Middle>&amp;</b:Middle>
          </b:Person>
        </b:NameList>
      </b:Author>
    </b:Author>
    <b:Title>Model-Driven Architecture - Foundations and Applications</b:Title>
    <b:Year>2006</b:Year>
    <b:City>Bilbao, Spain</b:City>
    <b:Publisher>Springer</b:Publisher>
    <b:RefOrder>3</b:RefOrder>
  </b:Source>
  <b:Source>
    <b:Tag>Mat05</b:Tag>
    <b:SourceType>ConferenceProceedings</b:SourceType>
    <b:Guid>{07E4974F-10DD-459D-851E-60FACDC19FDC}</b:Guid>
    <b:Author>
      <b:Author>
        <b:NameList>
          <b:Person>
            <b:Last>Jarvis</b:Last>
            <b:First>Matt</b:First>
          </b:Person>
        </b:NameList>
      </b:Author>
    </b:Author>
    <b:Title>The Psychology of Effective Learning and Teaching</b:Title>
    <b:Year>2005</b:Year>
    <b:Publisher>Nelson Thornes</b:Publisher>
    <b:RefOrder>4</b:RefOrder>
  </b:Source>
  <b:Source>
    <b:Tag>Pri72</b:Tag>
    <b:SourceType>JournalArticle</b:SourceType>
    <b:Guid>{982309CE-E52C-470A-BB2D-B22F2203897A}</b:Guid>
    <b:Author>
      <b:Author>
        <b:NameList>
          <b:Person>
            <b:Last>Pritchard</b:Last>
            <b:First>Robert</b:First>
            <b:Middle>D.,Dunnette, Marvin D.,Gorgenson, Dale O.</b:Middle>
          </b:Person>
        </b:NameList>
      </b:Author>
    </b:Author>
    <b:Title>Effects of perceptions of equity and inequity on worker performance and satisfaction.</b:Title>
    <b:Pages>56(1), 75–94.</b:Pages>
    <b:Year>1972</b:Year>
    <b:JournalName>Effects of perceptions of equity and inequity on worker performance and satisfaction. Journal of Applied Psychology.</b:JournalName>
    <b:RefOrder>5</b:RefOrder>
  </b:Source>
  <b:Source>
    <b:Tag>JSt</b:Tag>
    <b:SourceType>InternetSite</b:SourceType>
    <b:Guid>{2C0F8287-77C3-446C-9AC7-46649B29D547}</b:Guid>
    <b:Title>Stacey Adams equity theory</b:Title>
    <b:Author>
      <b:Author>
        <b:NameList>
          <b:Person>
            <b:Last>Adams</b:Last>
            <b:First>J.</b:First>
            <b:Middle>Stacey</b:Middle>
          </b:Person>
        </b:NameList>
      </b:Author>
    </b:Author>
    <b:InternetSiteTitle>yourcoach</b:InternetSiteTitle>
    <b:URL>https://www.yourcoach.be/en/employee-motivation-theories/stacey-adams-equity-theory.php#:~:text=John%20Stacey%20Adams'%20equity%20theory,alone%20do%20not%20determine%20motivation.&amp;text=The%20belief%20in%20equity%20theory,co%2Dworkers%20and%20the%20organiz</b:URL>
    <b:RefOrder>6</b:RefOrder>
  </b:Source>
  <b:Source>
    <b:Tag>Hub06</b:Tag>
    <b:SourceType>Report</b:SourceType>
    <b:Guid>{23D54536-7CB4-4369-B318-49785D477405}</b:Guid>
    <b:Author>
      <b:Author>
        <b:NameList>
          <b:Person>
            <b:Last>Huber</b:Last>
            <b:First>Mary</b:First>
            <b:Middle>Taylor</b:Middle>
          </b:Person>
        </b:NameList>
      </b:Author>
    </b:Author>
    <b:Title>Disciplines, pedagogy, and inquiry‐based learning </b:Title>
    <b:Year>2006</b:Year>
    <b:RefOrder>7</b:RefOrder>
  </b:Source>
  <b:Source>
    <b:Tag>Loc69</b:Tag>
    <b:SourceType>Book</b:SourceType>
    <b:Guid>{B463C9D6-9EE2-460C-A3BB-EFC33D0FD56E}</b:Guid>
    <b:Title>Goal Setting and Task Performance</b:Title>
    <b:Year>1969</b:Year>
    <b:Author>
      <b:Author>
        <b:NameList>
          <b:Person>
            <b:Last>Locke</b:Last>
            <b:First>Edwin</b:First>
            <b:Middle>A.</b:Middle>
          </b:Person>
        </b:NameList>
      </b:Author>
    </b:Author>
    <b:RefOrder>8</b:RefOrder>
  </b:Source>
  <b:Source>
    <b:Tag>Vro64</b:Tag>
    <b:SourceType>Book</b:SourceType>
    <b:Guid>{3D615C3A-540F-4151-ADCA-C0CD1D7A8B2A}</b:Guid>
    <b:Author>
      <b:Author>
        <b:NameList>
          <b:Person>
            <b:Last>Vroom</b:Last>
            <b:First>V.H.</b:First>
          </b:Person>
        </b:NameList>
      </b:Author>
    </b:Author>
    <b:Title>Work and motivation.</b:Title>
    <b:Year>1964</b:Year>
    <b:Publisher>Wiley</b:Publisher>
    <b:RefOrder>9</b:RefOrder>
  </b:Source>
  <b:Source>
    <b:Tag>Sch98</b:Tag>
    <b:SourceType>Book</b:SourceType>
    <b:Guid>{03CB7030-199B-4562-96BE-2AF9413839EA}</b:Guid>
    <b:Author>
      <b:Author>
        <b:NameList>
          <b:Person>
            <b:Last>Schermerhorn</b:Last>
            <b:First>Hund</b:First>
            <b:Middle>and Osborn</b:Middle>
          </b:Person>
        </b:NameList>
      </b:Author>
    </b:Author>
    <b:Title>Organizational Behavior</b:Title>
    <b:Year>1998</b:Year>
    <b:RefOrder>10</b:RefOrder>
  </b:Source>
  <b:Source>
    <b:Tag>Ste02</b:Tag>
    <b:SourceType>Book</b:SourceType>
    <b:Guid>{40076FED-7796-474E-9184-4CFC148506D8}</b:Guid>
    <b:Author>
      <b:Author>
        <b:NameList>
          <b:Person>
            <b:Last>Stephen P. Robbins</b:Last>
            <b:First>Mary</b:First>
            <b:Middle>K. Coulter</b:Middle>
          </b:Person>
        </b:NameList>
      </b:Author>
    </b:Author>
    <b:Title>Management</b:Title>
    <b:Year>2002</b:Year>
    <b:Publisher>Prentice Hall</b:Publisher>
    <b:RefOrder>11</b:RefOrder>
  </b:Source>
  <b:Source>
    <b:Tag>Sha06</b:Tag>
    <b:SourceType>Book</b:SourceType>
    <b:Guid>{722C1CD3-37D2-47BC-8B01-B9499F108412}</b:Guid>
    <b:Author>
      <b:Author>
        <b:NameList>
          <b:Person>
            <b:Last>Shahnawaz</b:Last>
            <b:First>M.</b:First>
            <b:Middle>G., &amp; Juyal, R. C</b:Middle>
          </b:Person>
        </b:NameList>
      </b:Author>
    </b:Author>
    <b:Title>Human Resource Management Practices and Organizational Commitment in Different Organizations.</b:Title>
    <b:Year>2006</b:Year>
    <b:RefOrder>12</b:RefOrder>
  </b:Source>
  <b:Source>
    <b:Tag>STE04</b:Tag>
    <b:SourceType>JournalArticle</b:SourceType>
    <b:Guid>{DE095C32-68F8-4F28-A522-43C62BCFD022}</b:Guid>
    <b:Title>Getting Personal in the Workplace</b:Title>
    <b:Year>2004</b:Year>
    <b:Author>
      <b:Author>
        <b:NameList>
          <b:Person>
            <b:Last>CRABTREE</b:Last>
            <b:First>STEVE</b:First>
          </b:Person>
        </b:NameList>
      </b:Author>
    </b:Author>
    <b:JournalName>Business Journal</b:JournalName>
    <b:RefOrder>13</b:RefOrder>
  </b:Source>
  <b:Source>
    <b:Tag>Arn01</b:Tag>
    <b:SourceType>JournalArticle</b:SourceType>
    <b:Guid>{F5E11339-F677-4F05-8A54-744E870F2ED6}</b:Guid>
    <b:Author>
      <b:Author>
        <b:NameList>
          <b:Person>
            <b:Last>Boshoff</b:Last>
            <b:First>Arnolds</b:First>
            <b:Middle>&amp;</b:Middle>
          </b:Person>
        </b:NameList>
      </b:Author>
    </b:Author>
    <b:Title>The challenge of motivating top management: A need satisfaction perspective</b:Title>
    <b:JournalName>SA Journal of Industrial Psychology</b:JournalName>
    <b:Year>2001</b:Year>
    <b:Pages>27(1), 39-42</b:Pages>
    <b:RefOrder>14</b:RefOrder>
  </b:Source>
  <b:Source>
    <b:Tag>Job20</b:Tag>
    <b:SourceType>InternetSite</b:SourceType>
    <b:Guid>{E22E15AB-37D9-4777-AF5C-2F152B3D62CC}</b:Guid>
    <b:Title>Job Satisfaction</b:Title>
    <b:InternetSiteTitle>mbaskool</b:InternetSiteTitle>
    <b:Year>2020</b:Year>
    <b:Month>January</b:Month>
    <b:Day>17</b:Day>
    <b:URL>https://www.mbaskool.com/business-concepts/human-resources-hr-terms/4394-job-satisfaction.html</b:URL>
    <b:RefOrder>17</b:RefOrder>
  </b:Source>
  <b:Source>
    <b:Tag>Aar20</b:Tag>
    <b:SourceType>InternetSite</b:SourceType>
    <b:Guid>{1AC49428-74C7-48F6-A4BB-EE84A4C5F8BC}</b:Guid>
    <b:Title>Aarong</b:Title>
    <b:InternetSiteTitle>wikipedia</b:InternetSiteTitle>
    <b:Year>2020</b:Year>
    <b:Month>March</b:Month>
    <b:Day>10</b:Day>
    <b:URL>https://en.wikipedia.org/wiki/Aarong</b:URL>
    <b:RefOrder>16</b:RefOrder>
  </b:Source>
  <b:Source>
    <b:Tag>Abo20</b:Tag>
    <b:SourceType>InternetSite</b:SourceType>
    <b:Guid>{D6534DCA-47BC-4EB2-8FFA-ECFB72A10FA0}</b:Guid>
    <b:Title>About Aarong</b:Title>
    <b:Year>2020</b:Year>
    <b:InternetSiteTitle>aarong</b:InternetSiteTitle>
    <b:Month>April</b:Month>
    <b:URL>https://www.aarong.com/about-aarong/</b:URL>
    <b:Day>3</b:Day>
    <b:RefOrder>15</b:RefOrder>
  </b:Source>
  <b:Source>
    <b:Tag>The20</b:Tag>
    <b:SourceType>InternetSite</b:SourceType>
    <b:Guid>{38FC9B10-117E-44AE-A6F1-1EEC36307DE7}</b:Guid>
    <b:Title>Theories of Job Satisfaction</b:Title>
    <b:InternetSiteTitle>iedunote</b:InternetSiteTitle>
    <b:Year>2020</b:Year>
    <b:Month>January</b:Month>
    <b:Day>13</b:Day>
    <b:URL>https://www.iedunote.com/job-satisfaction-theories</b:URL>
    <b:RefOrder>18</b:RefOrder>
  </b:Source>
  <b:Source>
    <b:Tag>Equ20</b:Tag>
    <b:SourceType>InternetSite</b:SourceType>
    <b:Guid>{40BCB7E6-5772-46C9-B574-87E0B66A8E10}</b:Guid>
    <b:Title>Equity Theory of Motivation</b:Title>
    <b:InternetSiteTitle>iedunote</b:InternetSiteTitle>
    <b:Year>2020</b:Year>
    <b:Month>January</b:Month>
    <b:Day>13</b:Day>
    <b:URL>https://www.iedunote.com/equity-theory-of-motivation</b:URL>
    <b:RefOrder>19</b:RefOrder>
  </b:Source>
  <b:Source>
    <b:Tag>Fac20</b:Tag>
    <b:SourceType>InternetSite</b:SourceType>
    <b:Guid>{117B7BD7-69F9-4610-922B-2C83545A9BC3}</b:Guid>
    <b:Title>Factors Influencing Job Satisfaction (With Diagram)</b:Title>
    <b:InternetSiteTitle>yourarticlelibrary</b:InternetSiteTitle>
    <b:Year>2020</b:Year>
    <b:Month>February</b:Month>
    <b:Day>2</b:Day>
    <b:URL>https://www.yourarticlelibrary.com/hrm/jobs/factors-influencing-job-satisfaction-with-diagram/53312</b:URL>
    <b:RefOrder>20</b:RefOrder>
  </b:Source>
</b:Sources>
</file>

<file path=customXml/itemProps1.xml><?xml version="1.0" encoding="utf-8"?>
<ds:datastoreItem xmlns:ds="http://schemas.openxmlformats.org/officeDocument/2006/customXml" ds:itemID="{CBC118A3-E903-481E-B799-51E6151D47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5229</TotalTime>
  <Pages>1</Pages>
  <Words>8692</Words>
  <Characters>49551</Characters>
  <Application>Microsoft Office Word</Application>
  <DocSecurity>0</DocSecurity>
  <Lines>412</Lines>
  <Paragraphs>116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58127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Yeasmin Islam</cp:lastModifiedBy>
  <cp:revision>147</cp:revision>
  <cp:lastPrinted>2020-06-07T14:33:00Z</cp:lastPrinted>
  <dcterms:created xsi:type="dcterms:W3CDTF">2020-02-21T16:20:00Z</dcterms:created>
  <dcterms:modified xsi:type="dcterms:W3CDTF">2020-06-07T19:03:00Z</dcterms:modified>
</cp:coreProperties>
</file>