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873" w:rsidRDefault="00154564" w:rsidP="003031D0">
      <w:pPr>
        <w:rPr>
          <w:rFonts w:ascii="Times New Roman" w:hAnsi="Times New Roman" w:cs="Times New Roman"/>
          <w:sz w:val="24"/>
          <w:szCs w:val="40"/>
        </w:rPr>
      </w:pPr>
      <w:r>
        <w:rPr>
          <w:noProof/>
        </w:rPr>
        <mc:AlternateContent>
          <mc:Choice Requires="wps">
            <w:drawing>
              <wp:anchor distT="0" distB="0" distL="114300" distR="114300" simplePos="0" relativeHeight="251678208" behindDoc="0" locked="0" layoutInCell="1" allowOverlap="1">
                <wp:simplePos x="0" y="0"/>
                <wp:positionH relativeFrom="column">
                  <wp:posOffset>1754505</wp:posOffset>
                </wp:positionH>
                <wp:positionV relativeFrom="paragraph">
                  <wp:posOffset>8749665</wp:posOffset>
                </wp:positionV>
                <wp:extent cx="2445385" cy="287655"/>
                <wp:effectExtent l="20955" t="15240" r="19685" b="20955"/>
                <wp:wrapNone/>
                <wp:docPr id="4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5385" cy="287655"/>
                        </a:xfrm>
                        <a:prstGeom prst="rect">
                          <a:avLst/>
                        </a:prstGeom>
                        <a:solidFill>
                          <a:srgbClr val="FFFFFF"/>
                        </a:solidFill>
                        <a:ln w="25400">
                          <a:solidFill>
                            <a:schemeClr val="bg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138.15pt;margin-top:688.95pt;width:192.55pt;height:22.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" strokecolor="white [3212]" strokeweight="2pt"/>
            </w:pict>
          </mc:Fallback>
        </mc:AlternateContent>
      </w:r>
      <w:r w:rsidR="00714D16">
        <w:rPr>
          <w:rFonts w:ascii="Elephant" w:hAnsi="Elephant" w:cs="Times New Roman"/>
          <w:b/>
          <w:noProof/>
          <w:sz w:val="52"/>
          <w:szCs w:val="52"/>
        </w:rPr>
        <w:drawing>
          <wp:anchor distT="0" distB="0" distL="114300" distR="114300" simplePos="0" relativeHeight="251652608" behindDoc="0" locked="0" layoutInCell="1" allowOverlap="1">
            <wp:simplePos x="0" y="0"/>
            <wp:positionH relativeFrom="column">
              <wp:posOffset>2915920</wp:posOffset>
            </wp:positionH>
            <wp:positionV relativeFrom="paragraph">
              <wp:posOffset>6019800</wp:posOffset>
            </wp:positionV>
            <wp:extent cx="3522345" cy="2705100"/>
            <wp:effectExtent l="19050" t="0" r="1905" b="0"/>
            <wp:wrapSquare wrapText="bothSides"/>
            <wp:docPr id="2" name="Picture 1" descr="brac-bank-1-1-300x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bank-1-1-300x229.png"/>
                    <pic:cNvPicPr/>
                  </pic:nvPicPr>
                  <pic:blipFill>
                    <a:blip r:embed="rId9"/>
                    <a:stretch>
                      <a:fillRect/>
                    </a:stretch>
                  </pic:blipFill>
                  <pic:spPr>
                    <a:xfrm>
                      <a:off x="0" y="0"/>
                      <a:ext cx="3522345" cy="2705100"/>
                    </a:xfrm>
                    <a:prstGeom prst="rect">
                      <a:avLst/>
                    </a:prstGeom>
                  </pic:spPr>
                </pic:pic>
              </a:graphicData>
            </a:graphic>
          </wp:anchor>
        </w:drawing>
      </w:r>
      <w:r>
        <w:rPr>
          <w:rFonts w:ascii="Elephant" w:hAnsi="Elephant" w:cs="Times New Roman"/>
          <w:b/>
          <w:noProof/>
          <w:sz w:val="52"/>
          <w:szCs w:val="52"/>
        </w:rPr>
        <mc:AlternateContent>
          <mc:Choice Requires="wps">
            <w:drawing>
              <wp:anchor distT="0" distB="0" distL="114300" distR="114300" simplePos="0" relativeHeight="251670016" behindDoc="0" locked="0" layoutInCell="1" allowOverlap="1">
                <wp:simplePos x="0" y="0"/>
                <wp:positionH relativeFrom="column">
                  <wp:posOffset>-471805</wp:posOffset>
                </wp:positionH>
                <wp:positionV relativeFrom="paragraph">
                  <wp:posOffset>651510</wp:posOffset>
                </wp:positionV>
                <wp:extent cx="4205605" cy="1824990"/>
                <wp:effectExtent l="23495" t="22860" r="38100" b="47625"/>
                <wp:wrapNone/>
                <wp:docPr id="4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5605" cy="1824990"/>
                        </a:xfrm>
                        <a:prstGeom prst="rect">
                          <a:avLst/>
                        </a:prstGeom>
                        <a:solidFill>
                          <a:srgbClr val="FF9900"/>
                        </a:solidFill>
                        <a:ln w="38100">
                          <a:solidFill>
                            <a:schemeClr val="tx1">
                              <a:lumMod val="100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1B79D2" w:rsidRPr="003031D0" w:rsidRDefault="001B79D2" w:rsidP="00714D16">
                            <w:pPr>
                              <w:jc w:val="center"/>
                              <w:rPr>
                                <w:color w:val="17365D" w:themeColor="text2" w:themeShade="BF"/>
                                <w:sz w:val="28"/>
                              </w:rPr>
                            </w:pPr>
                            <w:r>
                              <w:rPr>
                                <w:rFonts w:ascii="Elephant" w:hAnsi="Elephant" w:cs="Times New Roman"/>
                                <w:color w:val="17365D" w:themeColor="text2" w:themeShade="BF"/>
                                <w:sz w:val="56"/>
                                <w:szCs w:val="52"/>
                              </w:rPr>
                              <w:t>SME Banking of BRAC Bank Limited</w:t>
                            </w:r>
                          </w:p>
                        </w:txbxContent>
                      </wps:txbx>
                      <wps:bodyPr rot="0" vert="horz" wrap="square" lIns="91440" tIns="32004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7.15pt;margin-top:51.3pt;width:331.15pt;height:143.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" fillcolor="#f90" strokecolor="black [3213]" strokeweight="3pt">
                <v:shadow on="t" color="#974706 [1609]" opacity=".5" offset="1pt"/>
                <v:textbox inset=",25.2pt">
                  <w:txbxContent>
                    <w:p w:rsidR="001B79D2" w:rsidRPr="003031D0" w:rsidRDefault="001B79D2" w:rsidP="00714D16">
                      <w:pPr>
                        <w:jc w:val="center"/>
                        <w:rPr>
                          <w:color w:val="17365D" w:themeColor="text2" w:themeShade="BF"/>
                          <w:sz w:val="28"/>
                        </w:rPr>
                      </w:pPr>
                      <w:r>
                        <w:rPr>
                          <w:rFonts w:ascii="Elephant" w:hAnsi="Elephant" w:cs="Times New Roman"/>
                          <w:color w:val="17365D" w:themeColor="text2" w:themeShade="BF"/>
                          <w:sz w:val="56"/>
                          <w:szCs w:val="52"/>
                        </w:rPr>
                        <w:t>SME Banking of BRAC Bank Limited</w:t>
                      </w:r>
                    </w:p>
                  </w:txbxContent>
                </v:textbox>
              </v:rect>
            </w:pict>
          </mc:Fallback>
        </mc:AlternateContent>
      </w:r>
      <w:r w:rsidR="00714D16" w:rsidRPr="00714D16">
        <w:rPr>
          <w:rFonts w:ascii="Times New Roman" w:hAnsi="Times New Roman" w:cs="Times New Roman"/>
          <w:noProof/>
          <w:sz w:val="24"/>
          <w:szCs w:val="40"/>
        </w:rPr>
        <w:drawing>
          <wp:anchor distT="0" distB="0" distL="114300" distR="114300" simplePos="0" relativeHeight="251658752" behindDoc="1" locked="0" layoutInCell="1" allowOverlap="1">
            <wp:simplePos x="0" y="0"/>
            <wp:positionH relativeFrom="column">
              <wp:posOffset>-914400</wp:posOffset>
            </wp:positionH>
            <wp:positionV relativeFrom="paragraph">
              <wp:posOffset>-914400</wp:posOffset>
            </wp:positionV>
            <wp:extent cx="7762240" cy="10058400"/>
            <wp:effectExtent l="19050" t="0" r="0" b="0"/>
            <wp:wrapNone/>
            <wp:docPr id="1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wor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9456" cy="10054590"/>
                    </a:xfrm>
                    <a:prstGeom prst="rect">
                      <a:avLst/>
                    </a:prstGeom>
                    <a:noFill/>
                    <a:ln>
                      <a:noFill/>
                    </a:ln>
                  </pic:spPr>
                </pic:pic>
              </a:graphicData>
            </a:graphic>
          </wp:anchor>
        </w:drawing>
      </w:r>
      <w:r w:rsidR="00714D16">
        <w:rPr>
          <w:rFonts w:ascii="Times New Roman" w:hAnsi="Times New Roman" w:cs="Times New Roman"/>
          <w:sz w:val="24"/>
          <w:szCs w:val="40"/>
        </w:rPr>
        <w:br w:type="column"/>
      </w:r>
      <w:r w:rsidR="004E0873">
        <w:rPr>
          <w:rFonts w:ascii="Times New Roman" w:hAnsi="Times New Roman" w:cs="Times New Roman"/>
          <w:noProof/>
          <w:sz w:val="24"/>
          <w:szCs w:val="40"/>
        </w:rPr>
        <w:lastRenderedPageBreak/>
        <w:drawing>
          <wp:anchor distT="0" distB="0" distL="114300" distR="114300" simplePos="0" relativeHeight="251656704" behindDoc="0" locked="0" layoutInCell="1" allowOverlap="1">
            <wp:simplePos x="0" y="0"/>
            <wp:positionH relativeFrom="column">
              <wp:posOffset>1376680</wp:posOffset>
            </wp:positionH>
            <wp:positionV relativeFrom="paragraph">
              <wp:posOffset>30480</wp:posOffset>
            </wp:positionV>
            <wp:extent cx="2958465" cy="1962150"/>
            <wp:effectExtent l="0" t="0" r="0" b="0"/>
            <wp:wrapSquare wrapText="bothSides"/>
            <wp:docPr id="25" name="Picture 24" descr="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png"/>
                    <pic:cNvPicPr/>
                  </pic:nvPicPr>
                  <pic:blipFill>
                    <a:blip r:embed="rId11"/>
                    <a:stretch>
                      <a:fillRect/>
                    </a:stretch>
                  </pic:blipFill>
                  <pic:spPr>
                    <a:xfrm>
                      <a:off x="0" y="0"/>
                      <a:ext cx="2958465" cy="1962150"/>
                    </a:xfrm>
                    <a:prstGeom prst="rect">
                      <a:avLst/>
                    </a:prstGeom>
                  </pic:spPr>
                </pic:pic>
              </a:graphicData>
            </a:graphic>
          </wp:anchor>
        </w:drawing>
      </w:r>
    </w:p>
    <w:p w:rsidR="004E0873" w:rsidRDefault="004E0873" w:rsidP="004E0873">
      <w:pPr>
        <w:jc w:val="center"/>
        <w:rPr>
          <w:rFonts w:ascii="Times New Roman" w:hAnsi="Times New Roman" w:cs="Times New Roman"/>
          <w:sz w:val="24"/>
          <w:szCs w:val="40"/>
        </w:rPr>
      </w:pPr>
    </w:p>
    <w:p w:rsidR="004E0873" w:rsidRDefault="004E0873" w:rsidP="004E0873">
      <w:pPr>
        <w:jc w:val="center"/>
        <w:rPr>
          <w:rFonts w:ascii="Times New Roman" w:hAnsi="Times New Roman" w:cs="Times New Roman"/>
          <w:sz w:val="24"/>
          <w:szCs w:val="40"/>
        </w:rPr>
      </w:pPr>
    </w:p>
    <w:p w:rsidR="004E0873" w:rsidRDefault="004E0873" w:rsidP="004E0873">
      <w:pPr>
        <w:jc w:val="center"/>
        <w:rPr>
          <w:rFonts w:ascii="Times New Roman" w:hAnsi="Times New Roman" w:cs="Times New Roman"/>
          <w:sz w:val="24"/>
          <w:szCs w:val="40"/>
        </w:rPr>
      </w:pPr>
    </w:p>
    <w:p w:rsidR="004E0873" w:rsidRDefault="004E0873" w:rsidP="004E0873">
      <w:pPr>
        <w:jc w:val="center"/>
        <w:rPr>
          <w:rFonts w:ascii="Times New Roman" w:hAnsi="Times New Roman" w:cs="Times New Roman"/>
          <w:sz w:val="24"/>
          <w:szCs w:val="40"/>
        </w:rPr>
      </w:pPr>
    </w:p>
    <w:p w:rsidR="004E0873" w:rsidRDefault="004E0873" w:rsidP="004E0873">
      <w:pPr>
        <w:jc w:val="center"/>
        <w:rPr>
          <w:rFonts w:ascii="Times New Roman" w:hAnsi="Times New Roman" w:cs="Times New Roman"/>
          <w:b/>
          <w:color w:val="0070C0"/>
          <w:sz w:val="24"/>
          <w:szCs w:val="40"/>
        </w:rPr>
      </w:pPr>
    </w:p>
    <w:p w:rsidR="004E0873" w:rsidRDefault="004E0873" w:rsidP="004E0873">
      <w:pPr>
        <w:jc w:val="center"/>
        <w:rPr>
          <w:rFonts w:ascii="Times New Roman" w:hAnsi="Times New Roman" w:cs="Times New Roman"/>
          <w:b/>
          <w:color w:val="0070C0"/>
          <w:sz w:val="24"/>
          <w:szCs w:val="40"/>
        </w:rPr>
      </w:pPr>
    </w:p>
    <w:p w:rsidR="004E0873" w:rsidRPr="00CA72CD" w:rsidRDefault="00CF4D39" w:rsidP="004E0873">
      <w:pPr>
        <w:jc w:val="center"/>
        <w:rPr>
          <w:rFonts w:ascii="Times New Roman" w:hAnsi="Times New Roman" w:cs="Times New Roman"/>
          <w:b/>
          <w:color w:val="0070C0"/>
          <w:sz w:val="28"/>
          <w:szCs w:val="40"/>
        </w:rPr>
      </w:pPr>
      <w:r>
        <w:rPr>
          <w:rFonts w:ascii="Times New Roman" w:hAnsi="Times New Roman" w:cs="Times New Roman"/>
          <w:b/>
          <w:color w:val="0070C0"/>
          <w:sz w:val="24"/>
          <w:szCs w:val="40"/>
        </w:rPr>
        <w:t xml:space="preserve">Internship report </w:t>
      </w:r>
      <w:r>
        <w:rPr>
          <w:rFonts w:ascii="Times New Roman" w:hAnsi="Times New Roman" w:cs="Times New Roman"/>
          <w:b/>
          <w:color w:val="0070C0"/>
          <w:sz w:val="24"/>
          <w:szCs w:val="40"/>
        </w:rPr>
        <w:br/>
        <w:t>on</w:t>
      </w:r>
      <w:r w:rsidR="004E0873" w:rsidRPr="00CA72CD">
        <w:rPr>
          <w:rFonts w:ascii="Times New Roman" w:hAnsi="Times New Roman" w:cs="Times New Roman"/>
          <w:b/>
          <w:color w:val="0070C0"/>
          <w:sz w:val="24"/>
          <w:szCs w:val="40"/>
        </w:rPr>
        <w:t xml:space="preserve"> </w:t>
      </w:r>
      <w:r w:rsidR="004E0873" w:rsidRPr="00CA72CD">
        <w:rPr>
          <w:rFonts w:ascii="Times New Roman" w:hAnsi="Times New Roman" w:cs="Times New Roman"/>
          <w:b/>
          <w:color w:val="0070C0"/>
          <w:sz w:val="24"/>
          <w:szCs w:val="40"/>
        </w:rPr>
        <w:br/>
      </w:r>
      <w:r w:rsidR="004E0873" w:rsidRPr="00CA72CD">
        <w:rPr>
          <w:rFonts w:ascii="Times New Roman" w:hAnsi="Times New Roman" w:cs="Times New Roman"/>
          <w:b/>
          <w:color w:val="0070C0"/>
          <w:sz w:val="28"/>
          <w:szCs w:val="40"/>
        </w:rPr>
        <w:t>"</w:t>
      </w:r>
      <w:r w:rsidR="0051697A" w:rsidRPr="0051697A">
        <w:rPr>
          <w:rFonts w:ascii="Times New Roman" w:hAnsi="Times New Roman" w:cs="Times New Roman"/>
          <w:b/>
          <w:color w:val="0070C0"/>
          <w:sz w:val="28"/>
          <w:szCs w:val="40"/>
        </w:rPr>
        <w:t>SME Banking of BRAC Bank Limited</w:t>
      </w:r>
      <w:r w:rsidR="0051697A">
        <w:rPr>
          <w:rFonts w:ascii="Times New Roman" w:hAnsi="Times New Roman" w:cs="Times New Roman"/>
          <w:b/>
          <w:color w:val="0070C0"/>
          <w:sz w:val="28"/>
          <w:szCs w:val="40"/>
        </w:rPr>
        <w:t>"</w:t>
      </w:r>
    </w:p>
    <w:p w:rsidR="004E0873" w:rsidRPr="00CB3C8F" w:rsidRDefault="004E0873" w:rsidP="004E0873">
      <w:pPr>
        <w:jc w:val="center"/>
        <w:rPr>
          <w:rFonts w:ascii="Times New Roman" w:hAnsi="Times New Roman" w:cs="Times New Roman"/>
          <w:sz w:val="24"/>
          <w:szCs w:val="40"/>
        </w:rPr>
      </w:pPr>
    </w:p>
    <w:p w:rsidR="004E0873" w:rsidRPr="00CF4D39" w:rsidRDefault="00CF4D39" w:rsidP="004E0873">
      <w:pPr>
        <w:jc w:val="center"/>
        <w:rPr>
          <w:rFonts w:ascii="Times New Roman" w:hAnsi="Times New Roman" w:cs="Times New Roman"/>
          <w:b/>
          <w:color w:val="0070C0"/>
          <w:sz w:val="28"/>
          <w:szCs w:val="40"/>
        </w:rPr>
      </w:pPr>
      <w:r w:rsidRPr="00CF4D39">
        <w:rPr>
          <w:rFonts w:ascii="Times New Roman" w:hAnsi="Times New Roman" w:cs="Times New Roman"/>
          <w:b/>
          <w:color w:val="0070C0"/>
          <w:sz w:val="28"/>
          <w:szCs w:val="40"/>
        </w:rPr>
        <w:t xml:space="preserve">Submitted </w:t>
      </w:r>
      <w:r>
        <w:rPr>
          <w:rFonts w:ascii="Times New Roman" w:hAnsi="Times New Roman" w:cs="Times New Roman"/>
          <w:b/>
          <w:color w:val="0070C0"/>
          <w:sz w:val="28"/>
          <w:szCs w:val="40"/>
        </w:rPr>
        <w:t>t</w:t>
      </w:r>
      <w:r w:rsidRPr="00CF4D39">
        <w:rPr>
          <w:rFonts w:ascii="Times New Roman" w:hAnsi="Times New Roman" w:cs="Times New Roman"/>
          <w:b/>
          <w:color w:val="0070C0"/>
          <w:sz w:val="28"/>
          <w:szCs w:val="40"/>
        </w:rPr>
        <w:t>o</w:t>
      </w:r>
    </w:p>
    <w:p w:rsidR="0051697A" w:rsidRPr="0051697A" w:rsidRDefault="0051697A" w:rsidP="0051697A">
      <w:pPr>
        <w:jc w:val="center"/>
        <w:rPr>
          <w:rFonts w:ascii="Times New Roman" w:hAnsi="Times New Roman" w:cs="Times New Roman"/>
          <w:b/>
          <w:color w:val="002060"/>
          <w:sz w:val="28"/>
          <w:szCs w:val="40"/>
        </w:rPr>
      </w:pPr>
      <w:r w:rsidRPr="0051697A">
        <w:rPr>
          <w:rFonts w:ascii="Times New Roman" w:hAnsi="Times New Roman" w:cs="Times New Roman"/>
          <w:b/>
          <w:color w:val="002060"/>
          <w:sz w:val="28"/>
          <w:szCs w:val="40"/>
        </w:rPr>
        <w:t>Mofijul</w:t>
      </w:r>
      <w:r w:rsidR="00D01D5D">
        <w:rPr>
          <w:rFonts w:ascii="Times New Roman" w:hAnsi="Times New Roman" w:cs="Times New Roman"/>
          <w:b/>
          <w:color w:val="002060"/>
          <w:sz w:val="28"/>
          <w:szCs w:val="40"/>
        </w:rPr>
        <w:t xml:space="preserve"> </w:t>
      </w:r>
      <w:r w:rsidRPr="0051697A">
        <w:rPr>
          <w:rFonts w:ascii="Times New Roman" w:hAnsi="Times New Roman" w:cs="Times New Roman"/>
          <w:b/>
          <w:color w:val="002060"/>
          <w:sz w:val="28"/>
          <w:szCs w:val="40"/>
        </w:rPr>
        <w:t>Hoq</w:t>
      </w:r>
      <w:r w:rsidR="00D01D5D">
        <w:rPr>
          <w:rFonts w:ascii="Times New Roman" w:hAnsi="Times New Roman" w:cs="Times New Roman"/>
          <w:b/>
          <w:color w:val="002060"/>
          <w:sz w:val="28"/>
          <w:szCs w:val="40"/>
        </w:rPr>
        <w:t xml:space="preserve"> </w:t>
      </w:r>
      <w:r w:rsidRPr="0051697A">
        <w:rPr>
          <w:rFonts w:ascii="Times New Roman" w:hAnsi="Times New Roman" w:cs="Times New Roman"/>
          <w:b/>
          <w:color w:val="002060"/>
          <w:sz w:val="28"/>
          <w:szCs w:val="40"/>
        </w:rPr>
        <w:t>Masum</w:t>
      </w:r>
    </w:p>
    <w:p w:rsidR="0051697A" w:rsidRDefault="00CF4D39" w:rsidP="0051697A">
      <w:pPr>
        <w:jc w:val="center"/>
        <w:rPr>
          <w:rFonts w:ascii="Times New Roman" w:hAnsi="Times New Roman" w:cs="Times New Roman"/>
          <w:b/>
          <w:color w:val="002060"/>
          <w:sz w:val="28"/>
          <w:szCs w:val="40"/>
        </w:rPr>
      </w:pPr>
      <w:r>
        <w:rPr>
          <w:rFonts w:ascii="Times New Roman" w:hAnsi="Times New Roman" w:cs="Times New Roman"/>
          <w:b/>
          <w:color w:val="002060"/>
          <w:sz w:val="28"/>
          <w:szCs w:val="40"/>
        </w:rPr>
        <w:t>Asst. Professor</w:t>
      </w:r>
    </w:p>
    <w:p w:rsidR="004E0873" w:rsidRPr="00CA72CD" w:rsidRDefault="00CF4D39" w:rsidP="0051697A">
      <w:pPr>
        <w:jc w:val="center"/>
        <w:rPr>
          <w:rFonts w:ascii="Times New Roman" w:hAnsi="Times New Roman" w:cs="Times New Roman"/>
          <w:b/>
          <w:sz w:val="24"/>
          <w:szCs w:val="40"/>
        </w:rPr>
      </w:pPr>
      <w:r>
        <w:rPr>
          <w:rFonts w:ascii="Times New Roman" w:hAnsi="Times New Roman" w:cs="Times New Roman"/>
          <w:b/>
          <w:sz w:val="24"/>
          <w:szCs w:val="40"/>
        </w:rPr>
        <w:t>School of Business &amp; Economics (SOBE)</w:t>
      </w:r>
    </w:p>
    <w:p w:rsidR="004E0873" w:rsidRPr="00CB3C8F" w:rsidRDefault="00CF4D39" w:rsidP="004E0873">
      <w:pPr>
        <w:jc w:val="center"/>
        <w:rPr>
          <w:rFonts w:ascii="Times New Roman" w:hAnsi="Times New Roman" w:cs="Times New Roman"/>
          <w:sz w:val="24"/>
          <w:szCs w:val="40"/>
        </w:rPr>
      </w:pPr>
      <w:r>
        <w:rPr>
          <w:rFonts w:ascii="Times New Roman" w:hAnsi="Times New Roman" w:cs="Times New Roman"/>
          <w:b/>
          <w:sz w:val="24"/>
          <w:szCs w:val="40"/>
        </w:rPr>
        <w:t>United International University</w:t>
      </w:r>
    </w:p>
    <w:p w:rsidR="004E0873" w:rsidRPr="00CB3C8F" w:rsidRDefault="004E0873" w:rsidP="004E0873">
      <w:pPr>
        <w:jc w:val="center"/>
        <w:rPr>
          <w:rFonts w:ascii="Times New Roman" w:hAnsi="Times New Roman" w:cs="Times New Roman"/>
          <w:sz w:val="24"/>
          <w:szCs w:val="40"/>
        </w:rPr>
      </w:pPr>
    </w:p>
    <w:p w:rsidR="004E0873" w:rsidRPr="00CA72CD" w:rsidRDefault="00CF4D39" w:rsidP="004E0873">
      <w:pPr>
        <w:jc w:val="center"/>
        <w:rPr>
          <w:rFonts w:ascii="Times New Roman" w:hAnsi="Times New Roman" w:cs="Times New Roman"/>
          <w:b/>
          <w:color w:val="0070C0"/>
          <w:sz w:val="28"/>
          <w:szCs w:val="40"/>
        </w:rPr>
      </w:pPr>
      <w:r>
        <w:rPr>
          <w:rFonts w:ascii="Times New Roman" w:hAnsi="Times New Roman" w:cs="Times New Roman"/>
          <w:b/>
          <w:color w:val="0070C0"/>
          <w:sz w:val="28"/>
          <w:szCs w:val="40"/>
        </w:rPr>
        <w:t>Submitted by</w:t>
      </w:r>
    </w:p>
    <w:p w:rsidR="0051697A" w:rsidRPr="0051697A" w:rsidRDefault="0051697A" w:rsidP="0051697A">
      <w:pPr>
        <w:jc w:val="center"/>
        <w:rPr>
          <w:rFonts w:ascii="Times New Roman" w:hAnsi="Times New Roman" w:cs="Times New Roman"/>
          <w:b/>
          <w:color w:val="002060"/>
          <w:sz w:val="28"/>
          <w:szCs w:val="40"/>
        </w:rPr>
      </w:pPr>
      <w:r w:rsidRPr="0051697A">
        <w:rPr>
          <w:rFonts w:ascii="Times New Roman" w:hAnsi="Times New Roman" w:cs="Times New Roman"/>
          <w:b/>
          <w:color w:val="002060"/>
          <w:sz w:val="28"/>
          <w:szCs w:val="40"/>
        </w:rPr>
        <w:t>Ahmedul</w:t>
      </w:r>
      <w:r w:rsidR="00D01D5D">
        <w:rPr>
          <w:rFonts w:ascii="Times New Roman" w:hAnsi="Times New Roman" w:cs="Times New Roman"/>
          <w:b/>
          <w:color w:val="002060"/>
          <w:sz w:val="28"/>
          <w:szCs w:val="40"/>
        </w:rPr>
        <w:t xml:space="preserve"> </w:t>
      </w:r>
      <w:r w:rsidRPr="0051697A">
        <w:rPr>
          <w:rFonts w:ascii="Times New Roman" w:hAnsi="Times New Roman" w:cs="Times New Roman"/>
          <w:b/>
          <w:color w:val="002060"/>
          <w:sz w:val="28"/>
          <w:szCs w:val="40"/>
        </w:rPr>
        <w:t>Hasan</w:t>
      </w:r>
      <w:r w:rsidR="00D01D5D">
        <w:rPr>
          <w:rFonts w:ascii="Times New Roman" w:hAnsi="Times New Roman" w:cs="Times New Roman"/>
          <w:b/>
          <w:color w:val="002060"/>
          <w:sz w:val="28"/>
          <w:szCs w:val="40"/>
        </w:rPr>
        <w:t xml:space="preserve"> </w:t>
      </w:r>
      <w:r w:rsidRPr="0051697A">
        <w:rPr>
          <w:rFonts w:ascii="Times New Roman" w:hAnsi="Times New Roman" w:cs="Times New Roman"/>
          <w:b/>
          <w:color w:val="002060"/>
          <w:sz w:val="28"/>
          <w:szCs w:val="40"/>
        </w:rPr>
        <w:t>Avash</w:t>
      </w:r>
    </w:p>
    <w:p w:rsidR="0051697A" w:rsidRPr="0051697A" w:rsidRDefault="00CF4D39" w:rsidP="0051697A">
      <w:pPr>
        <w:jc w:val="center"/>
        <w:rPr>
          <w:rFonts w:ascii="Times New Roman" w:hAnsi="Times New Roman" w:cs="Times New Roman"/>
          <w:b/>
          <w:color w:val="002060"/>
          <w:sz w:val="28"/>
          <w:szCs w:val="40"/>
        </w:rPr>
      </w:pPr>
      <w:r>
        <w:rPr>
          <w:rFonts w:ascii="Times New Roman" w:hAnsi="Times New Roman" w:cs="Times New Roman"/>
          <w:b/>
          <w:color w:val="002060"/>
          <w:sz w:val="28"/>
          <w:szCs w:val="40"/>
        </w:rPr>
        <w:t>ID # 111</w:t>
      </w:r>
      <w:r w:rsidR="0051697A" w:rsidRPr="0051697A">
        <w:rPr>
          <w:rFonts w:ascii="Times New Roman" w:hAnsi="Times New Roman" w:cs="Times New Roman"/>
          <w:b/>
          <w:color w:val="002060"/>
          <w:sz w:val="28"/>
          <w:szCs w:val="40"/>
        </w:rPr>
        <w:t xml:space="preserve"> 151 565</w:t>
      </w:r>
    </w:p>
    <w:p w:rsidR="004E0873" w:rsidRPr="00CA72CD" w:rsidRDefault="00CF4D39" w:rsidP="004E0873">
      <w:pPr>
        <w:jc w:val="center"/>
        <w:rPr>
          <w:rFonts w:ascii="Times New Roman" w:hAnsi="Times New Roman" w:cs="Times New Roman"/>
          <w:b/>
          <w:sz w:val="24"/>
          <w:szCs w:val="40"/>
        </w:rPr>
      </w:pPr>
      <w:r>
        <w:rPr>
          <w:rFonts w:ascii="Times New Roman" w:hAnsi="Times New Roman" w:cs="Times New Roman"/>
          <w:b/>
          <w:sz w:val="24"/>
          <w:szCs w:val="40"/>
        </w:rPr>
        <w:t>Bachelor of Business Administration (BBA)</w:t>
      </w:r>
    </w:p>
    <w:p w:rsidR="004E0873" w:rsidRPr="00CA72CD" w:rsidRDefault="00CF4D39" w:rsidP="004E0873">
      <w:pPr>
        <w:jc w:val="center"/>
        <w:rPr>
          <w:rFonts w:ascii="Times New Roman" w:hAnsi="Times New Roman" w:cs="Times New Roman"/>
          <w:b/>
          <w:sz w:val="24"/>
          <w:szCs w:val="40"/>
        </w:rPr>
      </w:pPr>
      <w:r>
        <w:rPr>
          <w:rFonts w:ascii="Times New Roman" w:hAnsi="Times New Roman" w:cs="Times New Roman"/>
          <w:b/>
          <w:sz w:val="24"/>
          <w:szCs w:val="40"/>
        </w:rPr>
        <w:t>School of Business &amp; Economics (SOBE)</w:t>
      </w:r>
    </w:p>
    <w:p w:rsidR="004E0873" w:rsidRPr="00CA72CD" w:rsidRDefault="00CF4D39" w:rsidP="004E0873">
      <w:pPr>
        <w:jc w:val="center"/>
        <w:rPr>
          <w:rFonts w:ascii="Times New Roman" w:hAnsi="Times New Roman" w:cs="Times New Roman"/>
          <w:b/>
          <w:sz w:val="24"/>
          <w:szCs w:val="40"/>
        </w:rPr>
      </w:pPr>
      <w:r>
        <w:rPr>
          <w:rFonts w:ascii="Times New Roman" w:hAnsi="Times New Roman" w:cs="Times New Roman"/>
          <w:b/>
          <w:sz w:val="24"/>
          <w:szCs w:val="40"/>
        </w:rPr>
        <w:t>United International University</w:t>
      </w:r>
    </w:p>
    <w:p w:rsidR="004E0873" w:rsidRPr="00CA72CD" w:rsidRDefault="004E0873" w:rsidP="004E0873">
      <w:pPr>
        <w:jc w:val="center"/>
        <w:rPr>
          <w:rFonts w:ascii="Times New Roman" w:hAnsi="Times New Roman" w:cs="Times New Roman"/>
          <w:b/>
          <w:sz w:val="24"/>
          <w:szCs w:val="40"/>
        </w:rPr>
      </w:pPr>
    </w:p>
    <w:p w:rsidR="004E0873" w:rsidRPr="00CA72CD" w:rsidRDefault="00710719" w:rsidP="004E0873">
      <w:pPr>
        <w:jc w:val="center"/>
        <w:rPr>
          <w:rFonts w:ascii="Times New Roman" w:hAnsi="Times New Roman" w:cs="Times New Roman"/>
          <w:b/>
          <w:color w:val="0070C0"/>
          <w:sz w:val="24"/>
          <w:szCs w:val="40"/>
        </w:rPr>
      </w:pPr>
      <w:r>
        <w:rPr>
          <w:rFonts w:ascii="Times New Roman" w:hAnsi="Times New Roman" w:cs="Times New Roman"/>
          <w:b/>
          <w:color w:val="0070C0"/>
          <w:sz w:val="24"/>
          <w:szCs w:val="40"/>
        </w:rPr>
        <w:t>Date of Submission: 20</w:t>
      </w:r>
      <w:r w:rsidR="00CF4D39">
        <w:rPr>
          <w:rFonts w:ascii="Times New Roman" w:hAnsi="Times New Roman" w:cs="Times New Roman"/>
          <w:b/>
          <w:color w:val="0070C0"/>
          <w:sz w:val="24"/>
          <w:szCs w:val="40"/>
        </w:rPr>
        <w:t>/10/2019</w:t>
      </w:r>
    </w:p>
    <w:p w:rsidR="00072492" w:rsidRDefault="00072492" w:rsidP="00BD121E">
      <w:pPr>
        <w:pStyle w:val="Heading1"/>
        <w:jc w:val="center"/>
        <w:sectPr w:rsidR="00072492" w:rsidSect="00072492">
          <w:headerReference w:type="default" r:id="rId12"/>
          <w:pgSz w:w="12240" w:h="15840"/>
          <w:pgMar w:top="1440" w:right="1440" w:bottom="1440" w:left="1440" w:header="720" w:footer="720" w:gutter="0"/>
          <w:cols w:space="720"/>
          <w:docGrid w:linePitch="360"/>
        </w:sectPr>
      </w:pPr>
    </w:p>
    <w:p w:rsidR="0096593F" w:rsidRPr="00BD121E" w:rsidRDefault="00225E33" w:rsidP="00BD121E">
      <w:pPr>
        <w:pStyle w:val="Heading1"/>
        <w:jc w:val="center"/>
        <w:rPr>
          <w:rFonts w:ascii="Times New Roman" w:hAnsi="Times New Roman" w:cs="Times New Roman"/>
          <w:sz w:val="52"/>
          <w:szCs w:val="52"/>
        </w:rPr>
      </w:pPr>
      <w:bookmarkStart w:id="0" w:name="_Toc21256407"/>
      <w:r>
        <w:rPr>
          <w:rFonts w:ascii="Times New Roman" w:hAnsi="Times New Roman" w:cs="Times New Roman"/>
        </w:rPr>
        <w:t>Letter of Acknowledgement</w:t>
      </w:r>
      <w:bookmarkEnd w:id="0"/>
    </w:p>
    <w:p w:rsidR="0096593F" w:rsidRPr="00103554" w:rsidRDefault="0096593F" w:rsidP="00103554">
      <w:pPr>
        <w:spacing w:line="360" w:lineRule="auto"/>
        <w:jc w:val="center"/>
        <w:rPr>
          <w:rFonts w:ascii="Times New Roman" w:hAnsi="Times New Roman" w:cs="Times New Roman"/>
          <w:b/>
        </w:rPr>
      </w:pPr>
    </w:p>
    <w:p w:rsidR="0014288C" w:rsidRPr="0014288C" w:rsidRDefault="00225E33" w:rsidP="0014288C">
      <w:pPr>
        <w:spacing w:line="360" w:lineRule="auto"/>
        <w:jc w:val="both"/>
        <w:rPr>
          <w:rFonts w:ascii="Times New Roman" w:hAnsi="Times New Roman" w:cs="Times New Roman"/>
          <w:sz w:val="24"/>
        </w:rPr>
      </w:pPr>
      <w:r>
        <w:rPr>
          <w:rFonts w:ascii="Times New Roman" w:hAnsi="Times New Roman" w:cs="Times New Roman"/>
          <w:sz w:val="24"/>
        </w:rPr>
        <w:t>At first,</w:t>
      </w:r>
      <w:r w:rsidR="0014288C" w:rsidRPr="0014288C">
        <w:rPr>
          <w:rFonts w:ascii="Times New Roman" w:hAnsi="Times New Roman" w:cs="Times New Roman"/>
          <w:sz w:val="24"/>
        </w:rPr>
        <w:t xml:space="preserve"> I would like to express my </w:t>
      </w:r>
      <w:r w:rsidR="00CF2CAF">
        <w:rPr>
          <w:rFonts w:ascii="Times New Roman" w:hAnsi="Times New Roman" w:cs="Times New Roman"/>
          <w:sz w:val="24"/>
        </w:rPr>
        <w:t>appreciation to</w:t>
      </w:r>
      <w:r w:rsidR="0014288C" w:rsidRPr="0014288C">
        <w:rPr>
          <w:rFonts w:ascii="Times New Roman" w:hAnsi="Times New Roman" w:cs="Times New Roman"/>
          <w:sz w:val="24"/>
        </w:rPr>
        <w:t xml:space="preserve"> ALLAH for giving me the strength to complete my internship and finished my report in the specified moment. Then I would like to thanks my Faculty Advisor Mofijul Hoq Masum (Assistant Professor, School of Business and Economy, United International University) for his support. His supervision was help me a lot for completing my report.    </w:t>
      </w:r>
    </w:p>
    <w:p w:rsidR="0014288C" w:rsidRPr="0014288C" w:rsidRDefault="0014288C" w:rsidP="0014288C">
      <w:pPr>
        <w:spacing w:line="360" w:lineRule="auto"/>
        <w:jc w:val="both"/>
        <w:rPr>
          <w:rFonts w:ascii="Times New Roman" w:hAnsi="Times New Roman" w:cs="Times New Roman"/>
          <w:sz w:val="24"/>
        </w:rPr>
      </w:pPr>
      <w:r w:rsidRPr="0014288C">
        <w:rPr>
          <w:rFonts w:ascii="Times New Roman" w:hAnsi="Times New Roman" w:cs="Times New Roman"/>
          <w:sz w:val="24"/>
        </w:rPr>
        <w:t>I am also thankful to my organizational supervisor Md. Toukir Ahmed (Associate Manager, Payment &amp; Asset Management) who helps me a lot to understand the organizational work. Then I like to thank Prashanta Shaha (In charge, Payment and asset Management).</w:t>
      </w:r>
    </w:p>
    <w:p w:rsidR="00860BA3" w:rsidRDefault="0014288C" w:rsidP="0014288C">
      <w:pPr>
        <w:spacing w:line="360" w:lineRule="auto"/>
        <w:jc w:val="both"/>
        <w:rPr>
          <w:rFonts w:ascii="Times New Roman" w:hAnsi="Times New Roman" w:cs="Times New Roman"/>
          <w:sz w:val="24"/>
        </w:rPr>
      </w:pPr>
      <w:r w:rsidRPr="0014288C">
        <w:rPr>
          <w:rFonts w:ascii="Times New Roman" w:hAnsi="Times New Roman" w:cs="Times New Roman"/>
          <w:sz w:val="24"/>
        </w:rPr>
        <w:t>Moreover I am also thankful to my BRAC Bank Limited Senior and colleagues for their support, suggestion, guide and advice.</w:t>
      </w:r>
    </w:p>
    <w:p w:rsidR="00860BA3" w:rsidRDefault="00860BA3" w:rsidP="00860BA3">
      <w:pPr>
        <w:spacing w:line="360" w:lineRule="auto"/>
        <w:jc w:val="both"/>
        <w:rPr>
          <w:rFonts w:ascii="Times New Roman" w:hAnsi="Times New Roman" w:cs="Times New Roman"/>
          <w:sz w:val="24"/>
        </w:rPr>
      </w:pPr>
    </w:p>
    <w:p w:rsidR="00860BA3" w:rsidRDefault="00860BA3">
      <w:r>
        <w:br w:type="page"/>
      </w:r>
    </w:p>
    <w:p w:rsidR="00227088" w:rsidRPr="00860BA3" w:rsidRDefault="00225E33" w:rsidP="00C26AFE">
      <w:pPr>
        <w:pStyle w:val="Heading1"/>
        <w:spacing w:line="480" w:lineRule="auto"/>
        <w:jc w:val="center"/>
        <w:rPr>
          <w:rFonts w:ascii="Times New Roman" w:hAnsi="Times New Roman" w:cs="Times New Roman"/>
        </w:rPr>
      </w:pPr>
      <w:bookmarkStart w:id="1" w:name="_Toc21256408"/>
      <w:r>
        <w:rPr>
          <w:rFonts w:ascii="Times New Roman" w:hAnsi="Times New Roman" w:cs="Times New Roman"/>
        </w:rPr>
        <w:t>Letter of Transmittal</w:t>
      </w:r>
      <w:bookmarkEnd w:id="1"/>
    </w:p>
    <w:p w:rsidR="0014288C" w:rsidRDefault="00710719" w:rsidP="0014288C">
      <w:pPr>
        <w:rPr>
          <w:rFonts w:ascii="Times New Roman" w:hAnsi="Times New Roman" w:cs="Times New Roman"/>
          <w:sz w:val="24"/>
          <w:szCs w:val="24"/>
        </w:rPr>
      </w:pPr>
      <w:r>
        <w:rPr>
          <w:rFonts w:ascii="Times New Roman" w:hAnsi="Times New Roman" w:cs="Times New Roman"/>
          <w:sz w:val="24"/>
          <w:szCs w:val="24"/>
        </w:rPr>
        <w:t>20</w:t>
      </w:r>
      <w:r w:rsidR="0014288C" w:rsidRPr="00553112">
        <w:rPr>
          <w:rFonts w:ascii="Times New Roman" w:hAnsi="Times New Roman" w:cs="Times New Roman"/>
          <w:sz w:val="24"/>
          <w:szCs w:val="24"/>
          <w:vertAlign w:val="superscript"/>
        </w:rPr>
        <w:t>th</w:t>
      </w:r>
      <w:r w:rsidR="0014288C">
        <w:rPr>
          <w:rFonts w:ascii="Times New Roman" w:hAnsi="Times New Roman" w:cs="Times New Roman"/>
          <w:sz w:val="24"/>
          <w:szCs w:val="24"/>
        </w:rPr>
        <w:t xml:space="preserve"> October, 2019</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Mofijul Hoq Masum</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Assistant Professor</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 xml:space="preserve">School of Business and Economy </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United International University</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 xml:space="preserve">Subject: </w:t>
      </w:r>
      <w:r w:rsidRPr="007E7A4D">
        <w:rPr>
          <w:rFonts w:ascii="Times New Roman" w:hAnsi="Times New Roman" w:cs="Times New Roman"/>
          <w:b/>
          <w:sz w:val="24"/>
          <w:szCs w:val="24"/>
        </w:rPr>
        <w:t>Internship Report on “SME Banking of BRAC Bank Limited”</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Dear Sir,</w:t>
      </w:r>
    </w:p>
    <w:p w:rsidR="0014288C" w:rsidRDefault="0014288C" w:rsidP="0014288C">
      <w:pPr>
        <w:rPr>
          <w:rFonts w:ascii="Times New Roman" w:hAnsi="Times New Roman" w:cs="Times New Roman"/>
          <w:sz w:val="24"/>
          <w:szCs w:val="24"/>
        </w:rPr>
      </w:pPr>
      <w:r>
        <w:rPr>
          <w:rFonts w:ascii="Times New Roman" w:hAnsi="Times New Roman" w:cs="Times New Roman"/>
          <w:sz w:val="24"/>
          <w:szCs w:val="24"/>
        </w:rPr>
        <w:t xml:space="preserve">I am glad to inform you that I am submitting my internship report on </w:t>
      </w:r>
      <w:r w:rsidRPr="007E7A4D">
        <w:rPr>
          <w:rFonts w:ascii="Times New Roman" w:hAnsi="Times New Roman" w:cs="Times New Roman"/>
          <w:b/>
          <w:sz w:val="24"/>
          <w:szCs w:val="24"/>
        </w:rPr>
        <w:t>“SME Banking of BRAC Bank Limited”</w:t>
      </w:r>
      <w:r>
        <w:rPr>
          <w:rFonts w:ascii="Times New Roman" w:hAnsi="Times New Roman" w:cs="Times New Roman"/>
          <w:sz w:val="24"/>
          <w:szCs w:val="24"/>
        </w:rPr>
        <w:t xml:space="preserve"> as a core requirement of my BBA program. I have shared my learning, experience and knowledge about this topic during my internship period.</w:t>
      </w:r>
    </w:p>
    <w:p w:rsidR="00227088" w:rsidRDefault="0014288C" w:rsidP="0014288C">
      <w:pPr>
        <w:rPr>
          <w:rFonts w:ascii="Times New Roman" w:hAnsi="Times New Roman" w:cs="Times New Roman"/>
          <w:sz w:val="24"/>
          <w:szCs w:val="24"/>
        </w:rPr>
      </w:pPr>
      <w:r>
        <w:rPr>
          <w:rFonts w:ascii="Times New Roman" w:hAnsi="Times New Roman" w:cs="Times New Roman"/>
          <w:sz w:val="24"/>
          <w:szCs w:val="24"/>
        </w:rPr>
        <w:t>Now I am very thankful to you for giving me this opportunity and for all of</w:t>
      </w:r>
      <w:r w:rsidR="00CF2CAF">
        <w:rPr>
          <w:rFonts w:ascii="Times New Roman" w:hAnsi="Times New Roman" w:cs="Times New Roman"/>
          <w:sz w:val="24"/>
          <w:szCs w:val="24"/>
        </w:rPr>
        <w:t xml:space="preserve"> your support, supervision and a</w:t>
      </w:r>
      <w:r>
        <w:rPr>
          <w:rFonts w:ascii="Times New Roman" w:hAnsi="Times New Roman" w:cs="Times New Roman"/>
          <w:sz w:val="24"/>
          <w:szCs w:val="24"/>
        </w:rPr>
        <w:t>dvice.</w:t>
      </w:r>
    </w:p>
    <w:p w:rsidR="0014288C" w:rsidRPr="00103554" w:rsidRDefault="0014288C" w:rsidP="0014288C">
      <w:pPr>
        <w:rPr>
          <w:rFonts w:ascii="Times New Roman" w:hAnsi="Times New Roman" w:cs="Times New Roman"/>
          <w:sz w:val="24"/>
          <w:szCs w:val="24"/>
        </w:rPr>
      </w:pPr>
    </w:p>
    <w:p w:rsidR="002B01B2" w:rsidRDefault="00227088" w:rsidP="00BD121E">
      <w:pPr>
        <w:spacing w:line="360" w:lineRule="auto"/>
        <w:jc w:val="both"/>
        <w:rPr>
          <w:rFonts w:ascii="Times New Roman" w:hAnsi="Times New Roman" w:cs="Times New Roman"/>
          <w:sz w:val="24"/>
          <w:szCs w:val="24"/>
        </w:rPr>
      </w:pPr>
      <w:r w:rsidRPr="00103554">
        <w:rPr>
          <w:rFonts w:ascii="Times New Roman" w:hAnsi="Times New Roman" w:cs="Times New Roman"/>
          <w:sz w:val="24"/>
          <w:szCs w:val="24"/>
        </w:rPr>
        <w:t>Sincerely Yours,</w:t>
      </w:r>
    </w:p>
    <w:p w:rsidR="002B01B2" w:rsidRDefault="0014288C" w:rsidP="00BD121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6672" behindDoc="0" locked="0" layoutInCell="1" allowOverlap="1" wp14:anchorId="41F06A7E" wp14:editId="3F324D1F">
            <wp:simplePos x="0" y="0"/>
            <wp:positionH relativeFrom="column">
              <wp:posOffset>502920</wp:posOffset>
            </wp:positionH>
            <wp:positionV relativeFrom="paragraph">
              <wp:posOffset>27305</wp:posOffset>
            </wp:positionV>
            <wp:extent cx="503555" cy="338455"/>
            <wp:effectExtent l="0" t="0" r="0" b="0"/>
            <wp:wrapSquare wrapText="bothSides"/>
            <wp:docPr id="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03555" cy="338455"/>
                    </a:xfrm>
                    <a:prstGeom prst="rect">
                      <a:avLst/>
                    </a:prstGeom>
                    <a:noFill/>
                  </pic:spPr>
                </pic:pic>
              </a:graphicData>
            </a:graphic>
            <wp14:sizeRelH relativeFrom="margin">
              <wp14:pctWidth>0</wp14:pctWidth>
            </wp14:sizeRelH>
            <wp14:sizeRelV relativeFrom="margin">
              <wp14:pctHeight>0</wp14:pctHeight>
            </wp14:sizeRelV>
          </wp:anchor>
        </w:drawing>
      </w:r>
    </w:p>
    <w:p w:rsidR="00227088" w:rsidRPr="00103554" w:rsidRDefault="00227088" w:rsidP="00BD121E">
      <w:pPr>
        <w:spacing w:line="360" w:lineRule="auto"/>
        <w:jc w:val="both"/>
        <w:rPr>
          <w:rFonts w:ascii="Times New Roman" w:hAnsi="Times New Roman" w:cs="Times New Roman"/>
          <w:sz w:val="24"/>
          <w:szCs w:val="24"/>
        </w:rPr>
      </w:pPr>
      <w:r w:rsidRPr="00103554">
        <w:rPr>
          <w:rFonts w:ascii="Times New Roman" w:hAnsi="Times New Roman" w:cs="Times New Roman"/>
          <w:sz w:val="24"/>
          <w:szCs w:val="24"/>
        </w:rPr>
        <w:t>…………………………………..</w:t>
      </w:r>
    </w:p>
    <w:p w:rsidR="00860BA3" w:rsidRDefault="00227088" w:rsidP="002B01B2">
      <w:pPr>
        <w:spacing w:line="360" w:lineRule="auto"/>
        <w:rPr>
          <w:rFonts w:ascii="Times New Roman" w:hAnsi="Times New Roman" w:cs="Times New Roman"/>
          <w:sz w:val="24"/>
          <w:szCs w:val="24"/>
        </w:rPr>
      </w:pPr>
      <w:r w:rsidRPr="00103554">
        <w:rPr>
          <w:rFonts w:ascii="Times New Roman" w:hAnsi="Times New Roman" w:cs="Times New Roman"/>
          <w:sz w:val="24"/>
          <w:szCs w:val="24"/>
        </w:rPr>
        <w:t>Ahmedul</w:t>
      </w:r>
      <w:r w:rsidR="0014288C">
        <w:rPr>
          <w:rFonts w:ascii="Times New Roman" w:hAnsi="Times New Roman" w:cs="Times New Roman"/>
          <w:sz w:val="24"/>
          <w:szCs w:val="24"/>
        </w:rPr>
        <w:t xml:space="preserve"> </w:t>
      </w:r>
      <w:r w:rsidRPr="00103554">
        <w:rPr>
          <w:rFonts w:ascii="Times New Roman" w:hAnsi="Times New Roman" w:cs="Times New Roman"/>
          <w:sz w:val="24"/>
          <w:szCs w:val="24"/>
        </w:rPr>
        <w:t>Hasan</w:t>
      </w:r>
      <w:r w:rsidR="0014288C">
        <w:rPr>
          <w:rFonts w:ascii="Times New Roman" w:hAnsi="Times New Roman" w:cs="Times New Roman"/>
          <w:sz w:val="24"/>
          <w:szCs w:val="24"/>
        </w:rPr>
        <w:t xml:space="preserve"> </w:t>
      </w:r>
      <w:r w:rsidRPr="00103554">
        <w:rPr>
          <w:rFonts w:ascii="Times New Roman" w:hAnsi="Times New Roman" w:cs="Times New Roman"/>
          <w:sz w:val="24"/>
          <w:szCs w:val="24"/>
        </w:rPr>
        <w:t>Avash</w:t>
      </w:r>
      <w:r w:rsidR="002B01B2">
        <w:rPr>
          <w:rFonts w:ascii="Times New Roman" w:hAnsi="Times New Roman" w:cs="Times New Roman"/>
          <w:sz w:val="24"/>
          <w:szCs w:val="24"/>
        </w:rPr>
        <w:br/>
      </w:r>
      <w:r w:rsidRPr="00103554">
        <w:rPr>
          <w:rFonts w:ascii="Times New Roman" w:hAnsi="Times New Roman" w:cs="Times New Roman"/>
          <w:sz w:val="24"/>
          <w:szCs w:val="24"/>
        </w:rPr>
        <w:t>ID: 111 151 565</w:t>
      </w:r>
      <w:r w:rsidR="002B01B2">
        <w:rPr>
          <w:rFonts w:ascii="Times New Roman" w:hAnsi="Times New Roman" w:cs="Times New Roman"/>
          <w:sz w:val="24"/>
          <w:szCs w:val="24"/>
        </w:rPr>
        <w:br/>
      </w:r>
      <w:r w:rsidRPr="00103554">
        <w:rPr>
          <w:rFonts w:ascii="Times New Roman" w:hAnsi="Times New Roman" w:cs="Times New Roman"/>
          <w:sz w:val="24"/>
          <w:szCs w:val="24"/>
        </w:rPr>
        <w:t xml:space="preserve">United International University </w:t>
      </w:r>
    </w:p>
    <w:p w:rsidR="0014288C" w:rsidRDefault="0014288C" w:rsidP="002B01B2">
      <w:pPr>
        <w:spacing w:line="360" w:lineRule="auto"/>
        <w:rPr>
          <w:rFonts w:ascii="Times New Roman" w:hAnsi="Times New Roman" w:cs="Times New Roman"/>
          <w:sz w:val="24"/>
          <w:szCs w:val="24"/>
        </w:rPr>
      </w:pPr>
    </w:p>
    <w:p w:rsidR="0096593F" w:rsidRPr="00860BA3" w:rsidRDefault="0014288C" w:rsidP="00C26AFE">
      <w:pPr>
        <w:pStyle w:val="Heading1"/>
        <w:spacing w:line="480" w:lineRule="auto"/>
        <w:jc w:val="center"/>
        <w:rPr>
          <w:rFonts w:ascii="Times New Roman" w:hAnsi="Times New Roman" w:cs="Times New Roman"/>
          <w:sz w:val="24"/>
          <w:szCs w:val="24"/>
        </w:rPr>
      </w:pPr>
      <w:r>
        <w:rPr>
          <w:rFonts w:ascii="Times New Roman" w:hAnsi="Times New Roman" w:cs="Times New Roman"/>
        </w:rPr>
        <w:br w:type="column"/>
      </w:r>
      <w:bookmarkStart w:id="2" w:name="_Toc21256409"/>
      <w:r w:rsidR="0096593F" w:rsidRPr="00860BA3">
        <w:rPr>
          <w:rFonts w:ascii="Times New Roman" w:hAnsi="Times New Roman" w:cs="Times New Roman"/>
        </w:rPr>
        <w:t>Declaration</w:t>
      </w:r>
      <w:bookmarkEnd w:id="2"/>
    </w:p>
    <w:p w:rsidR="0014288C" w:rsidRDefault="0014288C" w:rsidP="001428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Ahmedul Hasan Avash declare that the internship report entitled </w:t>
      </w:r>
      <w:r w:rsidRPr="007E7A4D">
        <w:rPr>
          <w:rFonts w:ascii="Times New Roman" w:hAnsi="Times New Roman" w:cs="Times New Roman"/>
          <w:b/>
          <w:sz w:val="24"/>
          <w:szCs w:val="24"/>
        </w:rPr>
        <w:t>“SME Banking of BRAC Bank Limited”</w:t>
      </w:r>
      <w:r>
        <w:rPr>
          <w:rFonts w:ascii="Times New Roman" w:hAnsi="Times New Roman" w:cs="Times New Roman"/>
          <w:sz w:val="24"/>
          <w:szCs w:val="24"/>
        </w:rPr>
        <w:t xml:space="preserve"> is prepared by me to United International University. As the Internship report is a prerequisite of BBA program, I have made this report after working at the Head office of BRAC Bank Limited for three months.</w:t>
      </w:r>
    </w:p>
    <w:p w:rsidR="0014288C" w:rsidRPr="0014288C" w:rsidRDefault="0014288C" w:rsidP="0014288C">
      <w:pPr>
        <w:spacing w:line="360" w:lineRule="auto"/>
        <w:jc w:val="both"/>
        <w:rPr>
          <w:rFonts w:ascii="Times New Roman" w:hAnsi="Times New Roman" w:cs="Times New Roman"/>
          <w:sz w:val="24"/>
          <w:szCs w:val="24"/>
        </w:rPr>
      </w:pPr>
      <w:r>
        <w:rPr>
          <w:rFonts w:ascii="Times New Roman" w:hAnsi="Times New Roman" w:cs="Times New Roman"/>
          <w:sz w:val="24"/>
          <w:szCs w:val="24"/>
        </w:rPr>
        <w:t>I also confirm that the report is prepared only for educational purpose, not for any other purpose or not submitted to any other educational institute for reward or degree. The report is totally presented by me.</w:t>
      </w:r>
    </w:p>
    <w:p w:rsidR="00227088" w:rsidRPr="00103554" w:rsidRDefault="002B01B2" w:rsidP="00103554">
      <w:pPr>
        <w:spacing w:line="360" w:lineRule="auto"/>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74624" behindDoc="0" locked="0" layoutInCell="1" allowOverlap="1" wp14:anchorId="400909EF" wp14:editId="35CEE147">
            <wp:simplePos x="0" y="0"/>
            <wp:positionH relativeFrom="column">
              <wp:posOffset>933450</wp:posOffset>
            </wp:positionH>
            <wp:positionV relativeFrom="paragraph">
              <wp:posOffset>361950</wp:posOffset>
            </wp:positionV>
            <wp:extent cx="597535" cy="407035"/>
            <wp:effectExtent l="0" t="0" r="0" b="0"/>
            <wp:wrapSquare wrapText="bothSides"/>
            <wp:docPr id="3"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7535" cy="407035"/>
                    </a:xfrm>
                    <a:prstGeom prst="rect">
                      <a:avLst/>
                    </a:prstGeom>
                    <a:noFill/>
                  </pic:spPr>
                </pic:pic>
              </a:graphicData>
            </a:graphic>
          </wp:anchor>
        </w:drawing>
      </w:r>
    </w:p>
    <w:p w:rsidR="00227088" w:rsidRPr="00103554" w:rsidRDefault="00227088" w:rsidP="00103554">
      <w:pPr>
        <w:spacing w:line="360" w:lineRule="auto"/>
        <w:rPr>
          <w:rFonts w:ascii="Times New Roman" w:hAnsi="Times New Roman" w:cs="Times New Roman"/>
          <w:sz w:val="24"/>
        </w:rPr>
      </w:pPr>
    </w:p>
    <w:p w:rsidR="00227088" w:rsidRPr="00103554" w:rsidRDefault="00227088" w:rsidP="00103554">
      <w:pPr>
        <w:spacing w:line="360" w:lineRule="auto"/>
        <w:rPr>
          <w:rFonts w:ascii="Times New Roman" w:hAnsi="Times New Roman" w:cs="Times New Roman"/>
          <w:sz w:val="24"/>
        </w:rPr>
      </w:pPr>
      <w:r w:rsidRPr="00103554">
        <w:rPr>
          <w:rFonts w:ascii="Times New Roman" w:hAnsi="Times New Roman" w:cs="Times New Roman"/>
          <w:sz w:val="24"/>
        </w:rPr>
        <w:t>Signature: …………………….</w:t>
      </w:r>
      <w:r w:rsidR="00860BA3">
        <w:rPr>
          <w:rFonts w:ascii="Times New Roman" w:hAnsi="Times New Roman" w:cs="Times New Roman"/>
          <w:sz w:val="24"/>
        </w:rPr>
        <w:br/>
      </w:r>
      <w:r w:rsidR="00710719">
        <w:rPr>
          <w:rFonts w:ascii="Times New Roman" w:hAnsi="Times New Roman" w:cs="Times New Roman"/>
          <w:sz w:val="24"/>
        </w:rPr>
        <w:t>Date: 20</w:t>
      </w:r>
      <w:r w:rsidR="00383508">
        <w:rPr>
          <w:rFonts w:ascii="Times New Roman" w:hAnsi="Times New Roman" w:cs="Times New Roman"/>
          <w:sz w:val="24"/>
        </w:rPr>
        <w:t>/10</w:t>
      </w:r>
      <w:r w:rsidR="002B01B2">
        <w:rPr>
          <w:rFonts w:ascii="Times New Roman" w:hAnsi="Times New Roman" w:cs="Times New Roman"/>
          <w:sz w:val="24"/>
        </w:rPr>
        <w:t>/2019</w:t>
      </w:r>
      <w:r w:rsidR="00860BA3">
        <w:rPr>
          <w:rFonts w:ascii="Times New Roman" w:hAnsi="Times New Roman" w:cs="Times New Roman"/>
          <w:sz w:val="24"/>
        </w:rPr>
        <w:br/>
      </w:r>
      <w:r w:rsidRPr="00103554">
        <w:rPr>
          <w:rFonts w:ascii="Times New Roman" w:hAnsi="Times New Roman" w:cs="Times New Roman"/>
          <w:sz w:val="24"/>
        </w:rPr>
        <w:t>Ahmedul</w:t>
      </w:r>
      <w:r w:rsidR="00D01D5D">
        <w:rPr>
          <w:rFonts w:ascii="Times New Roman" w:hAnsi="Times New Roman" w:cs="Times New Roman"/>
          <w:sz w:val="24"/>
        </w:rPr>
        <w:t xml:space="preserve"> </w:t>
      </w:r>
      <w:r w:rsidRPr="00103554">
        <w:rPr>
          <w:rFonts w:ascii="Times New Roman" w:hAnsi="Times New Roman" w:cs="Times New Roman"/>
          <w:sz w:val="24"/>
        </w:rPr>
        <w:t>Hasan</w:t>
      </w:r>
      <w:r w:rsidR="00D01D5D">
        <w:rPr>
          <w:rFonts w:ascii="Times New Roman" w:hAnsi="Times New Roman" w:cs="Times New Roman"/>
          <w:sz w:val="24"/>
        </w:rPr>
        <w:t xml:space="preserve"> </w:t>
      </w:r>
      <w:r w:rsidRPr="00103554">
        <w:rPr>
          <w:rFonts w:ascii="Times New Roman" w:hAnsi="Times New Roman" w:cs="Times New Roman"/>
          <w:sz w:val="24"/>
        </w:rPr>
        <w:t>Avash</w:t>
      </w:r>
      <w:r w:rsidR="00860BA3">
        <w:rPr>
          <w:rFonts w:ascii="Times New Roman" w:hAnsi="Times New Roman" w:cs="Times New Roman"/>
          <w:sz w:val="24"/>
        </w:rPr>
        <w:br/>
      </w:r>
      <w:r w:rsidRPr="00103554">
        <w:rPr>
          <w:rFonts w:ascii="Times New Roman" w:hAnsi="Times New Roman" w:cs="Times New Roman"/>
          <w:sz w:val="24"/>
        </w:rPr>
        <w:t>ID: 111 151 565</w:t>
      </w:r>
      <w:r w:rsidR="00860BA3">
        <w:rPr>
          <w:rFonts w:ascii="Times New Roman" w:hAnsi="Times New Roman" w:cs="Times New Roman"/>
          <w:sz w:val="24"/>
        </w:rPr>
        <w:br/>
      </w:r>
      <w:r w:rsidR="0062096B">
        <w:rPr>
          <w:rFonts w:ascii="Times New Roman" w:hAnsi="Times New Roman" w:cs="Times New Roman"/>
          <w:sz w:val="24"/>
        </w:rPr>
        <w:t>Bachelor of Business Administration (BBA)</w:t>
      </w:r>
      <w:r w:rsidR="002B01B2">
        <w:rPr>
          <w:rFonts w:ascii="Times New Roman" w:hAnsi="Times New Roman" w:cs="Times New Roman"/>
          <w:sz w:val="24"/>
        </w:rPr>
        <w:br/>
      </w:r>
      <w:r w:rsidRPr="00103554">
        <w:rPr>
          <w:rFonts w:ascii="Times New Roman" w:hAnsi="Times New Roman" w:cs="Times New Roman"/>
          <w:sz w:val="24"/>
        </w:rPr>
        <w:t>United International University</w:t>
      </w:r>
    </w:p>
    <w:p w:rsidR="0096593F" w:rsidRPr="00103554" w:rsidRDefault="0096593F" w:rsidP="002B01B2">
      <w:pPr>
        <w:spacing w:line="360" w:lineRule="auto"/>
        <w:rPr>
          <w:rFonts w:ascii="Times New Roman" w:hAnsi="Times New Roman" w:cs="Times New Roman"/>
          <w:b/>
          <w:sz w:val="28"/>
        </w:rPr>
      </w:pPr>
      <w:r w:rsidRPr="00103554">
        <w:rPr>
          <w:rFonts w:ascii="Times New Roman" w:hAnsi="Times New Roman" w:cs="Times New Roman"/>
          <w:b/>
          <w:sz w:val="28"/>
        </w:rPr>
        <w:br w:type="column"/>
        <w:t>Table of Content</w:t>
      </w:r>
    </w:p>
    <w:sdt>
      <w:sdtPr>
        <w:rPr>
          <w:rFonts w:asciiTheme="minorHAnsi" w:eastAsiaTheme="minorHAnsi" w:hAnsiTheme="minorHAnsi" w:cstheme="minorBidi"/>
          <w:b w:val="0"/>
          <w:bCs w:val="0"/>
          <w:color w:val="auto"/>
          <w:sz w:val="22"/>
          <w:szCs w:val="22"/>
        </w:rPr>
        <w:id w:val="6571605"/>
        <w:docPartObj>
          <w:docPartGallery w:val="Table of Contents"/>
          <w:docPartUnique/>
        </w:docPartObj>
      </w:sdtPr>
      <w:sdtEndPr>
        <w:rPr>
          <w:rFonts w:eastAsiaTheme="minorEastAsia"/>
        </w:rPr>
      </w:sdtEndPr>
      <w:sdtContent>
        <w:p w:rsidR="00395296" w:rsidRDefault="00395296">
          <w:pPr>
            <w:pStyle w:val="TOCHeading"/>
          </w:pPr>
          <w:r>
            <w:t>Table of Contents</w:t>
          </w:r>
        </w:p>
        <w:p w:rsidR="00F66D2C" w:rsidRDefault="008F117F">
          <w:pPr>
            <w:pStyle w:val="TOC1"/>
            <w:tabs>
              <w:tab w:val="right" w:leader="dot" w:pos="9350"/>
            </w:tabs>
            <w:rPr>
              <w:noProof/>
            </w:rPr>
          </w:pPr>
          <w:r>
            <w:fldChar w:fldCharType="begin"/>
          </w:r>
          <w:r w:rsidR="00395296">
            <w:instrText xml:space="preserve"> TOC \o "1-3" \h \z \u </w:instrText>
          </w:r>
          <w:r>
            <w:fldChar w:fldCharType="separate"/>
          </w:r>
          <w:hyperlink w:anchor="_Toc21256407" w:history="1">
            <w:r w:rsidR="00F66D2C" w:rsidRPr="0088048F">
              <w:rPr>
                <w:rStyle w:val="Hyperlink"/>
                <w:rFonts w:ascii="Times New Roman" w:hAnsi="Times New Roman" w:cs="Times New Roman"/>
                <w:noProof/>
              </w:rPr>
              <w:t>Letter of Acknowledgement</w:t>
            </w:r>
            <w:r w:rsidR="00F66D2C">
              <w:rPr>
                <w:noProof/>
                <w:webHidden/>
              </w:rPr>
              <w:tab/>
            </w:r>
            <w:r w:rsidR="00F66D2C">
              <w:rPr>
                <w:noProof/>
                <w:webHidden/>
              </w:rPr>
              <w:fldChar w:fldCharType="begin"/>
            </w:r>
            <w:r w:rsidR="00F66D2C">
              <w:rPr>
                <w:noProof/>
                <w:webHidden/>
              </w:rPr>
              <w:instrText xml:space="preserve"> PAGEREF _Toc21256407 \h </w:instrText>
            </w:r>
            <w:r w:rsidR="00F66D2C">
              <w:rPr>
                <w:noProof/>
                <w:webHidden/>
              </w:rPr>
            </w:r>
            <w:r w:rsidR="00F66D2C">
              <w:rPr>
                <w:noProof/>
                <w:webHidden/>
              </w:rPr>
              <w:fldChar w:fldCharType="separate"/>
            </w:r>
            <w:r w:rsidR="00FE7BA3">
              <w:rPr>
                <w:noProof/>
                <w:webHidden/>
              </w:rPr>
              <w:t>i</w:t>
            </w:r>
            <w:r w:rsidR="00F66D2C">
              <w:rPr>
                <w:noProof/>
                <w:webHidden/>
              </w:rPr>
              <w:fldChar w:fldCharType="end"/>
            </w:r>
          </w:hyperlink>
        </w:p>
        <w:p w:rsidR="00F66D2C" w:rsidRDefault="009602E9">
          <w:pPr>
            <w:pStyle w:val="TOC1"/>
            <w:tabs>
              <w:tab w:val="right" w:leader="dot" w:pos="9350"/>
            </w:tabs>
            <w:rPr>
              <w:noProof/>
            </w:rPr>
          </w:pPr>
          <w:hyperlink w:anchor="_Toc21256408" w:history="1">
            <w:r w:rsidR="00F66D2C" w:rsidRPr="0088048F">
              <w:rPr>
                <w:rStyle w:val="Hyperlink"/>
                <w:rFonts w:ascii="Times New Roman" w:hAnsi="Times New Roman" w:cs="Times New Roman"/>
                <w:noProof/>
              </w:rPr>
              <w:t>Letter of Transmittal</w:t>
            </w:r>
            <w:r w:rsidR="00F66D2C">
              <w:rPr>
                <w:noProof/>
                <w:webHidden/>
              </w:rPr>
              <w:tab/>
            </w:r>
            <w:r w:rsidR="00F66D2C">
              <w:rPr>
                <w:noProof/>
                <w:webHidden/>
              </w:rPr>
              <w:fldChar w:fldCharType="begin"/>
            </w:r>
            <w:r w:rsidR="00F66D2C">
              <w:rPr>
                <w:noProof/>
                <w:webHidden/>
              </w:rPr>
              <w:instrText xml:space="preserve"> PAGEREF _Toc21256408 \h </w:instrText>
            </w:r>
            <w:r w:rsidR="00F66D2C">
              <w:rPr>
                <w:noProof/>
                <w:webHidden/>
              </w:rPr>
            </w:r>
            <w:r w:rsidR="00F66D2C">
              <w:rPr>
                <w:noProof/>
                <w:webHidden/>
              </w:rPr>
              <w:fldChar w:fldCharType="separate"/>
            </w:r>
            <w:r w:rsidR="00FE7BA3">
              <w:rPr>
                <w:noProof/>
                <w:webHidden/>
              </w:rPr>
              <w:t>ii</w:t>
            </w:r>
            <w:r w:rsidR="00F66D2C">
              <w:rPr>
                <w:noProof/>
                <w:webHidden/>
              </w:rPr>
              <w:fldChar w:fldCharType="end"/>
            </w:r>
          </w:hyperlink>
        </w:p>
        <w:p w:rsidR="00F66D2C" w:rsidRDefault="009602E9">
          <w:pPr>
            <w:pStyle w:val="TOC1"/>
            <w:tabs>
              <w:tab w:val="right" w:leader="dot" w:pos="9350"/>
            </w:tabs>
            <w:rPr>
              <w:noProof/>
            </w:rPr>
          </w:pPr>
          <w:hyperlink w:anchor="_Toc21256409" w:history="1">
            <w:r w:rsidR="00F66D2C" w:rsidRPr="0088048F">
              <w:rPr>
                <w:rStyle w:val="Hyperlink"/>
                <w:rFonts w:ascii="Times New Roman" w:hAnsi="Times New Roman" w:cs="Times New Roman"/>
                <w:noProof/>
              </w:rPr>
              <w:t>Declaration</w:t>
            </w:r>
            <w:r w:rsidR="00F66D2C">
              <w:rPr>
                <w:noProof/>
                <w:webHidden/>
              </w:rPr>
              <w:tab/>
            </w:r>
            <w:r w:rsidR="00F66D2C">
              <w:rPr>
                <w:noProof/>
                <w:webHidden/>
              </w:rPr>
              <w:fldChar w:fldCharType="begin"/>
            </w:r>
            <w:r w:rsidR="00F66D2C">
              <w:rPr>
                <w:noProof/>
                <w:webHidden/>
              </w:rPr>
              <w:instrText xml:space="preserve"> PAGEREF _Toc21256409 \h </w:instrText>
            </w:r>
            <w:r w:rsidR="00F66D2C">
              <w:rPr>
                <w:noProof/>
                <w:webHidden/>
              </w:rPr>
            </w:r>
            <w:r w:rsidR="00F66D2C">
              <w:rPr>
                <w:noProof/>
                <w:webHidden/>
              </w:rPr>
              <w:fldChar w:fldCharType="separate"/>
            </w:r>
            <w:r w:rsidR="00FE7BA3">
              <w:rPr>
                <w:noProof/>
                <w:webHidden/>
              </w:rPr>
              <w:t>iii</w:t>
            </w:r>
            <w:r w:rsidR="00F66D2C">
              <w:rPr>
                <w:noProof/>
                <w:webHidden/>
              </w:rPr>
              <w:fldChar w:fldCharType="end"/>
            </w:r>
          </w:hyperlink>
        </w:p>
        <w:p w:rsidR="00F66D2C" w:rsidRDefault="009602E9">
          <w:pPr>
            <w:pStyle w:val="TOC1"/>
            <w:tabs>
              <w:tab w:val="right" w:leader="dot" w:pos="9350"/>
            </w:tabs>
            <w:rPr>
              <w:noProof/>
            </w:rPr>
          </w:pPr>
          <w:hyperlink w:anchor="_Toc21256410" w:history="1">
            <w:r w:rsidR="00F66D2C" w:rsidRPr="0088048F">
              <w:rPr>
                <w:rStyle w:val="Hyperlink"/>
                <w:rFonts w:ascii="Times New Roman" w:hAnsi="Times New Roman" w:cs="Times New Roman"/>
                <w:noProof/>
              </w:rPr>
              <w:t>Executive Summary</w:t>
            </w:r>
            <w:r w:rsidR="00F66D2C">
              <w:rPr>
                <w:noProof/>
                <w:webHidden/>
              </w:rPr>
              <w:tab/>
            </w:r>
            <w:r w:rsidR="00F66D2C">
              <w:rPr>
                <w:noProof/>
                <w:webHidden/>
              </w:rPr>
              <w:fldChar w:fldCharType="begin"/>
            </w:r>
            <w:r w:rsidR="00F66D2C">
              <w:rPr>
                <w:noProof/>
                <w:webHidden/>
              </w:rPr>
              <w:instrText xml:space="preserve"> PAGEREF _Toc21256410 \h </w:instrText>
            </w:r>
            <w:r w:rsidR="00F66D2C">
              <w:rPr>
                <w:noProof/>
                <w:webHidden/>
              </w:rPr>
            </w:r>
            <w:r w:rsidR="00F66D2C">
              <w:rPr>
                <w:noProof/>
                <w:webHidden/>
              </w:rPr>
              <w:fldChar w:fldCharType="separate"/>
            </w:r>
            <w:r w:rsidR="00FE7BA3">
              <w:rPr>
                <w:noProof/>
                <w:webHidden/>
              </w:rPr>
              <w:t>vi</w:t>
            </w:r>
            <w:r w:rsidR="00F66D2C">
              <w:rPr>
                <w:noProof/>
                <w:webHidden/>
              </w:rPr>
              <w:fldChar w:fldCharType="end"/>
            </w:r>
          </w:hyperlink>
        </w:p>
        <w:p w:rsidR="00F66D2C" w:rsidRDefault="009602E9">
          <w:pPr>
            <w:pStyle w:val="TOC1"/>
            <w:tabs>
              <w:tab w:val="right" w:leader="dot" w:pos="9350"/>
            </w:tabs>
            <w:rPr>
              <w:noProof/>
            </w:rPr>
          </w:pPr>
          <w:hyperlink w:anchor="_Toc21256411" w:history="1">
            <w:r w:rsidR="00F66D2C" w:rsidRPr="0088048F">
              <w:rPr>
                <w:rStyle w:val="Hyperlink"/>
                <w:rFonts w:ascii="Times New Roman" w:hAnsi="Times New Roman" w:cs="Times New Roman"/>
                <w:noProof/>
              </w:rPr>
              <w:t>List of Acronyms</w:t>
            </w:r>
            <w:r w:rsidR="00F66D2C">
              <w:rPr>
                <w:noProof/>
                <w:webHidden/>
              </w:rPr>
              <w:tab/>
            </w:r>
            <w:r w:rsidR="00F66D2C">
              <w:rPr>
                <w:noProof/>
                <w:webHidden/>
              </w:rPr>
              <w:fldChar w:fldCharType="begin"/>
            </w:r>
            <w:r w:rsidR="00F66D2C">
              <w:rPr>
                <w:noProof/>
                <w:webHidden/>
              </w:rPr>
              <w:instrText xml:space="preserve"> PAGEREF _Toc21256411 \h </w:instrText>
            </w:r>
            <w:r w:rsidR="00F66D2C">
              <w:rPr>
                <w:noProof/>
                <w:webHidden/>
              </w:rPr>
            </w:r>
            <w:r w:rsidR="00F66D2C">
              <w:rPr>
                <w:noProof/>
                <w:webHidden/>
              </w:rPr>
              <w:fldChar w:fldCharType="separate"/>
            </w:r>
            <w:r w:rsidR="00FE7BA3">
              <w:rPr>
                <w:noProof/>
                <w:webHidden/>
              </w:rPr>
              <w:t>vii</w:t>
            </w:r>
            <w:r w:rsidR="00F66D2C">
              <w:rPr>
                <w:noProof/>
                <w:webHidden/>
              </w:rPr>
              <w:fldChar w:fldCharType="end"/>
            </w:r>
          </w:hyperlink>
        </w:p>
        <w:p w:rsidR="00F66D2C" w:rsidRDefault="009602E9">
          <w:pPr>
            <w:pStyle w:val="TOC2"/>
            <w:tabs>
              <w:tab w:val="right" w:leader="dot" w:pos="9350"/>
            </w:tabs>
            <w:rPr>
              <w:noProof/>
            </w:rPr>
          </w:pPr>
          <w:hyperlink w:anchor="_Toc21256412" w:history="1">
            <w:r w:rsidR="00F66D2C" w:rsidRPr="0088048F">
              <w:rPr>
                <w:rStyle w:val="Hyperlink"/>
                <w:rFonts w:ascii="Times New Roman" w:hAnsi="Times New Roman" w:cs="Times New Roman"/>
                <w:noProof/>
              </w:rPr>
              <w:t>1.1: Introduction</w:t>
            </w:r>
            <w:r w:rsidR="00F66D2C">
              <w:rPr>
                <w:noProof/>
                <w:webHidden/>
              </w:rPr>
              <w:tab/>
            </w:r>
            <w:r w:rsidR="00F66D2C">
              <w:rPr>
                <w:noProof/>
                <w:webHidden/>
              </w:rPr>
              <w:fldChar w:fldCharType="begin"/>
            </w:r>
            <w:r w:rsidR="00F66D2C">
              <w:rPr>
                <w:noProof/>
                <w:webHidden/>
              </w:rPr>
              <w:instrText xml:space="preserve"> PAGEREF _Toc21256412 \h </w:instrText>
            </w:r>
            <w:r w:rsidR="00F66D2C">
              <w:rPr>
                <w:noProof/>
                <w:webHidden/>
              </w:rPr>
            </w:r>
            <w:r w:rsidR="00F66D2C">
              <w:rPr>
                <w:noProof/>
                <w:webHidden/>
              </w:rPr>
              <w:fldChar w:fldCharType="separate"/>
            </w:r>
            <w:r w:rsidR="00FE7BA3">
              <w:rPr>
                <w:noProof/>
                <w:webHidden/>
              </w:rPr>
              <w:t>1</w:t>
            </w:r>
            <w:r w:rsidR="00F66D2C">
              <w:rPr>
                <w:noProof/>
                <w:webHidden/>
              </w:rPr>
              <w:fldChar w:fldCharType="end"/>
            </w:r>
          </w:hyperlink>
        </w:p>
        <w:p w:rsidR="00F66D2C" w:rsidRDefault="009602E9">
          <w:pPr>
            <w:pStyle w:val="TOC1"/>
            <w:tabs>
              <w:tab w:val="right" w:leader="dot" w:pos="9350"/>
            </w:tabs>
            <w:rPr>
              <w:noProof/>
            </w:rPr>
          </w:pPr>
          <w:hyperlink r:id="rId15" w:anchor="_Toc21256413" w:history="1">
            <w:r w:rsidR="00F66D2C" w:rsidRPr="0088048F">
              <w:rPr>
                <w:rStyle w:val="Hyperlink"/>
                <w:rFonts w:ascii="Britannic Bold" w:hAnsi="Britannic Bold"/>
                <w:noProof/>
              </w:rPr>
              <w:t>Chapter: 1 Introduction</w:t>
            </w:r>
            <w:r w:rsidR="00F66D2C">
              <w:rPr>
                <w:noProof/>
                <w:webHidden/>
              </w:rPr>
              <w:tab/>
            </w:r>
            <w:r w:rsidR="00F66D2C">
              <w:rPr>
                <w:noProof/>
                <w:webHidden/>
              </w:rPr>
              <w:fldChar w:fldCharType="begin"/>
            </w:r>
            <w:r w:rsidR="00F66D2C">
              <w:rPr>
                <w:noProof/>
                <w:webHidden/>
              </w:rPr>
              <w:instrText xml:space="preserve"> PAGEREF _Toc21256413 \h </w:instrText>
            </w:r>
            <w:r w:rsidR="00F66D2C">
              <w:rPr>
                <w:noProof/>
                <w:webHidden/>
              </w:rPr>
            </w:r>
            <w:r w:rsidR="00F66D2C">
              <w:rPr>
                <w:noProof/>
                <w:webHidden/>
              </w:rPr>
              <w:fldChar w:fldCharType="separate"/>
            </w:r>
            <w:r w:rsidR="00FE7BA3">
              <w:rPr>
                <w:noProof/>
                <w:webHidden/>
              </w:rPr>
              <w:t>1</w:t>
            </w:r>
            <w:r w:rsidR="00F66D2C">
              <w:rPr>
                <w:noProof/>
                <w:webHidden/>
              </w:rPr>
              <w:fldChar w:fldCharType="end"/>
            </w:r>
          </w:hyperlink>
        </w:p>
        <w:p w:rsidR="00F66D2C" w:rsidRDefault="009602E9">
          <w:pPr>
            <w:pStyle w:val="TOC2"/>
            <w:tabs>
              <w:tab w:val="right" w:leader="dot" w:pos="9350"/>
            </w:tabs>
            <w:rPr>
              <w:noProof/>
            </w:rPr>
          </w:pPr>
          <w:hyperlink w:anchor="_Toc21256414" w:history="1">
            <w:r w:rsidR="00F66D2C" w:rsidRPr="0088048F">
              <w:rPr>
                <w:rStyle w:val="Hyperlink"/>
                <w:rFonts w:ascii="Times New Roman" w:hAnsi="Times New Roman" w:cs="Times New Roman"/>
                <w:noProof/>
              </w:rPr>
              <w:t>1.2: A Brief introduction of BRAC Bank</w:t>
            </w:r>
            <w:r w:rsidR="00F66D2C">
              <w:rPr>
                <w:noProof/>
                <w:webHidden/>
              </w:rPr>
              <w:tab/>
            </w:r>
            <w:r w:rsidR="00F66D2C">
              <w:rPr>
                <w:noProof/>
                <w:webHidden/>
              </w:rPr>
              <w:fldChar w:fldCharType="begin"/>
            </w:r>
            <w:r w:rsidR="00F66D2C">
              <w:rPr>
                <w:noProof/>
                <w:webHidden/>
              </w:rPr>
              <w:instrText xml:space="preserve"> PAGEREF _Toc21256414 \h </w:instrText>
            </w:r>
            <w:r w:rsidR="00F66D2C">
              <w:rPr>
                <w:noProof/>
                <w:webHidden/>
              </w:rPr>
            </w:r>
            <w:r w:rsidR="00F66D2C">
              <w:rPr>
                <w:noProof/>
                <w:webHidden/>
              </w:rPr>
              <w:fldChar w:fldCharType="separate"/>
            </w:r>
            <w:r w:rsidR="00FE7BA3">
              <w:rPr>
                <w:noProof/>
                <w:webHidden/>
              </w:rPr>
              <w:t>3</w:t>
            </w:r>
            <w:r w:rsidR="00F66D2C">
              <w:rPr>
                <w:noProof/>
                <w:webHidden/>
              </w:rPr>
              <w:fldChar w:fldCharType="end"/>
            </w:r>
          </w:hyperlink>
        </w:p>
        <w:p w:rsidR="00F66D2C" w:rsidRDefault="009602E9">
          <w:pPr>
            <w:pStyle w:val="TOC2"/>
            <w:tabs>
              <w:tab w:val="right" w:leader="dot" w:pos="9350"/>
            </w:tabs>
            <w:rPr>
              <w:noProof/>
            </w:rPr>
          </w:pPr>
          <w:hyperlink w:anchor="_Toc21256415" w:history="1">
            <w:r w:rsidR="00F66D2C" w:rsidRPr="0088048F">
              <w:rPr>
                <w:rStyle w:val="Hyperlink"/>
                <w:rFonts w:ascii="Times New Roman" w:hAnsi="Times New Roman" w:cs="Times New Roman"/>
                <w:noProof/>
              </w:rPr>
              <w:t>1.3: Objectives of the Study</w:t>
            </w:r>
            <w:r w:rsidR="00F66D2C">
              <w:rPr>
                <w:noProof/>
                <w:webHidden/>
              </w:rPr>
              <w:tab/>
            </w:r>
            <w:r w:rsidR="00F66D2C">
              <w:rPr>
                <w:noProof/>
                <w:webHidden/>
              </w:rPr>
              <w:fldChar w:fldCharType="begin"/>
            </w:r>
            <w:r w:rsidR="00F66D2C">
              <w:rPr>
                <w:noProof/>
                <w:webHidden/>
              </w:rPr>
              <w:instrText xml:space="preserve"> PAGEREF _Toc21256415 \h </w:instrText>
            </w:r>
            <w:r w:rsidR="00F66D2C">
              <w:rPr>
                <w:noProof/>
                <w:webHidden/>
              </w:rPr>
            </w:r>
            <w:r w:rsidR="00F66D2C">
              <w:rPr>
                <w:noProof/>
                <w:webHidden/>
              </w:rPr>
              <w:fldChar w:fldCharType="separate"/>
            </w:r>
            <w:r w:rsidR="00FE7BA3">
              <w:rPr>
                <w:noProof/>
                <w:webHidden/>
              </w:rPr>
              <w:t>3</w:t>
            </w:r>
            <w:r w:rsidR="00F66D2C">
              <w:rPr>
                <w:noProof/>
                <w:webHidden/>
              </w:rPr>
              <w:fldChar w:fldCharType="end"/>
            </w:r>
          </w:hyperlink>
        </w:p>
        <w:p w:rsidR="00F66D2C" w:rsidRDefault="009602E9">
          <w:pPr>
            <w:pStyle w:val="TOC2"/>
            <w:tabs>
              <w:tab w:val="right" w:leader="dot" w:pos="9350"/>
            </w:tabs>
            <w:rPr>
              <w:noProof/>
            </w:rPr>
          </w:pPr>
          <w:hyperlink w:anchor="_Toc21256416" w:history="1">
            <w:r w:rsidR="00F66D2C" w:rsidRPr="0088048F">
              <w:rPr>
                <w:rStyle w:val="Hyperlink"/>
                <w:rFonts w:ascii="Times New Roman" w:hAnsi="Times New Roman" w:cs="Times New Roman"/>
                <w:noProof/>
              </w:rPr>
              <w:t>1.4: Rational of the Study</w:t>
            </w:r>
            <w:r w:rsidR="00F66D2C">
              <w:rPr>
                <w:noProof/>
                <w:webHidden/>
              </w:rPr>
              <w:tab/>
            </w:r>
            <w:r w:rsidR="00F66D2C">
              <w:rPr>
                <w:noProof/>
                <w:webHidden/>
              </w:rPr>
              <w:fldChar w:fldCharType="begin"/>
            </w:r>
            <w:r w:rsidR="00F66D2C">
              <w:rPr>
                <w:noProof/>
                <w:webHidden/>
              </w:rPr>
              <w:instrText xml:space="preserve"> PAGEREF _Toc21256416 \h </w:instrText>
            </w:r>
            <w:r w:rsidR="00F66D2C">
              <w:rPr>
                <w:noProof/>
                <w:webHidden/>
              </w:rPr>
            </w:r>
            <w:r w:rsidR="00F66D2C">
              <w:rPr>
                <w:noProof/>
                <w:webHidden/>
              </w:rPr>
              <w:fldChar w:fldCharType="separate"/>
            </w:r>
            <w:r w:rsidR="00FE7BA3">
              <w:rPr>
                <w:noProof/>
                <w:webHidden/>
              </w:rPr>
              <w:t>4</w:t>
            </w:r>
            <w:r w:rsidR="00F66D2C">
              <w:rPr>
                <w:noProof/>
                <w:webHidden/>
              </w:rPr>
              <w:fldChar w:fldCharType="end"/>
            </w:r>
          </w:hyperlink>
        </w:p>
        <w:p w:rsidR="00F66D2C" w:rsidRDefault="009602E9">
          <w:pPr>
            <w:pStyle w:val="TOC2"/>
            <w:tabs>
              <w:tab w:val="right" w:leader="dot" w:pos="9350"/>
            </w:tabs>
            <w:rPr>
              <w:noProof/>
            </w:rPr>
          </w:pPr>
          <w:hyperlink w:anchor="_Toc21256417" w:history="1">
            <w:r w:rsidR="00F66D2C" w:rsidRPr="0088048F">
              <w:rPr>
                <w:rStyle w:val="Hyperlink"/>
                <w:rFonts w:ascii="Times New Roman" w:hAnsi="Times New Roman" w:cs="Times New Roman"/>
                <w:noProof/>
              </w:rPr>
              <w:t>1.5 Scope of the Study</w:t>
            </w:r>
            <w:r w:rsidR="00F66D2C">
              <w:rPr>
                <w:noProof/>
                <w:webHidden/>
              </w:rPr>
              <w:tab/>
            </w:r>
            <w:r w:rsidR="00F66D2C">
              <w:rPr>
                <w:noProof/>
                <w:webHidden/>
              </w:rPr>
              <w:fldChar w:fldCharType="begin"/>
            </w:r>
            <w:r w:rsidR="00F66D2C">
              <w:rPr>
                <w:noProof/>
                <w:webHidden/>
              </w:rPr>
              <w:instrText xml:space="preserve"> PAGEREF _Toc21256417 \h </w:instrText>
            </w:r>
            <w:r w:rsidR="00F66D2C">
              <w:rPr>
                <w:noProof/>
                <w:webHidden/>
              </w:rPr>
            </w:r>
            <w:r w:rsidR="00F66D2C">
              <w:rPr>
                <w:noProof/>
                <w:webHidden/>
              </w:rPr>
              <w:fldChar w:fldCharType="separate"/>
            </w:r>
            <w:r w:rsidR="00FE7BA3">
              <w:rPr>
                <w:noProof/>
                <w:webHidden/>
              </w:rPr>
              <w:t>4</w:t>
            </w:r>
            <w:r w:rsidR="00F66D2C">
              <w:rPr>
                <w:noProof/>
                <w:webHidden/>
              </w:rPr>
              <w:fldChar w:fldCharType="end"/>
            </w:r>
          </w:hyperlink>
        </w:p>
        <w:p w:rsidR="00F66D2C" w:rsidRDefault="009602E9">
          <w:pPr>
            <w:pStyle w:val="TOC2"/>
            <w:tabs>
              <w:tab w:val="right" w:leader="dot" w:pos="9350"/>
            </w:tabs>
            <w:rPr>
              <w:noProof/>
            </w:rPr>
          </w:pPr>
          <w:hyperlink w:anchor="_Toc21256418" w:history="1">
            <w:r w:rsidR="00F66D2C" w:rsidRPr="0088048F">
              <w:rPr>
                <w:rStyle w:val="Hyperlink"/>
                <w:rFonts w:ascii="Times New Roman" w:hAnsi="Times New Roman" w:cs="Times New Roman"/>
                <w:noProof/>
              </w:rPr>
              <w:t>1.6 Limitations of the Study</w:t>
            </w:r>
            <w:r w:rsidR="00F66D2C">
              <w:rPr>
                <w:noProof/>
                <w:webHidden/>
              </w:rPr>
              <w:tab/>
            </w:r>
            <w:r w:rsidR="00F66D2C">
              <w:rPr>
                <w:noProof/>
                <w:webHidden/>
              </w:rPr>
              <w:fldChar w:fldCharType="begin"/>
            </w:r>
            <w:r w:rsidR="00F66D2C">
              <w:rPr>
                <w:noProof/>
                <w:webHidden/>
              </w:rPr>
              <w:instrText xml:space="preserve"> PAGEREF _Toc21256418 \h </w:instrText>
            </w:r>
            <w:r w:rsidR="00F66D2C">
              <w:rPr>
                <w:noProof/>
                <w:webHidden/>
              </w:rPr>
            </w:r>
            <w:r w:rsidR="00F66D2C">
              <w:rPr>
                <w:noProof/>
                <w:webHidden/>
              </w:rPr>
              <w:fldChar w:fldCharType="separate"/>
            </w:r>
            <w:r w:rsidR="00FE7BA3">
              <w:rPr>
                <w:noProof/>
                <w:webHidden/>
              </w:rPr>
              <w:t>4</w:t>
            </w:r>
            <w:r w:rsidR="00F66D2C">
              <w:rPr>
                <w:noProof/>
                <w:webHidden/>
              </w:rPr>
              <w:fldChar w:fldCharType="end"/>
            </w:r>
          </w:hyperlink>
        </w:p>
        <w:p w:rsidR="00F66D2C" w:rsidRDefault="009602E9">
          <w:pPr>
            <w:pStyle w:val="TOC1"/>
            <w:tabs>
              <w:tab w:val="right" w:leader="dot" w:pos="9350"/>
            </w:tabs>
            <w:rPr>
              <w:noProof/>
            </w:rPr>
          </w:pPr>
          <w:hyperlink r:id="rId16" w:anchor="_Toc21256419" w:history="1">
            <w:r w:rsidR="00F66D2C" w:rsidRPr="0088048F">
              <w:rPr>
                <w:rStyle w:val="Hyperlink"/>
                <w:rFonts w:ascii="Britannic Bold" w:hAnsi="Britannic Bold"/>
                <w:noProof/>
              </w:rPr>
              <w:t>Chapter: 2 Methodology</w:t>
            </w:r>
            <w:r w:rsidR="00F66D2C">
              <w:rPr>
                <w:noProof/>
                <w:webHidden/>
              </w:rPr>
              <w:tab/>
            </w:r>
            <w:r w:rsidR="00F66D2C">
              <w:rPr>
                <w:noProof/>
                <w:webHidden/>
              </w:rPr>
              <w:fldChar w:fldCharType="begin"/>
            </w:r>
            <w:r w:rsidR="00F66D2C">
              <w:rPr>
                <w:noProof/>
                <w:webHidden/>
              </w:rPr>
              <w:instrText xml:space="preserve"> PAGEREF _Toc21256419 \h </w:instrText>
            </w:r>
            <w:r w:rsidR="00F66D2C">
              <w:rPr>
                <w:noProof/>
                <w:webHidden/>
              </w:rPr>
            </w:r>
            <w:r w:rsidR="00F66D2C">
              <w:rPr>
                <w:noProof/>
                <w:webHidden/>
              </w:rPr>
              <w:fldChar w:fldCharType="separate"/>
            </w:r>
            <w:r w:rsidR="00FE7BA3">
              <w:rPr>
                <w:noProof/>
                <w:webHidden/>
              </w:rPr>
              <w:t>5</w:t>
            </w:r>
            <w:r w:rsidR="00F66D2C">
              <w:rPr>
                <w:noProof/>
                <w:webHidden/>
              </w:rPr>
              <w:fldChar w:fldCharType="end"/>
            </w:r>
          </w:hyperlink>
        </w:p>
        <w:p w:rsidR="00F66D2C" w:rsidRDefault="009602E9">
          <w:pPr>
            <w:pStyle w:val="TOC2"/>
            <w:tabs>
              <w:tab w:val="right" w:leader="dot" w:pos="9350"/>
            </w:tabs>
            <w:rPr>
              <w:noProof/>
            </w:rPr>
          </w:pPr>
          <w:hyperlink w:anchor="_Toc21256420" w:history="1">
            <w:r w:rsidR="00F66D2C" w:rsidRPr="0088048F">
              <w:rPr>
                <w:rStyle w:val="Hyperlink"/>
                <w:rFonts w:ascii="Times New Roman" w:hAnsi="Times New Roman" w:cs="Times New Roman"/>
                <w:noProof/>
              </w:rPr>
              <w:t>2.1: Methodology</w:t>
            </w:r>
            <w:r w:rsidR="00F66D2C">
              <w:rPr>
                <w:noProof/>
                <w:webHidden/>
              </w:rPr>
              <w:tab/>
            </w:r>
            <w:r w:rsidR="00295442">
              <w:rPr>
                <w:noProof/>
                <w:webHidden/>
              </w:rPr>
              <w:t>6</w:t>
            </w:r>
          </w:hyperlink>
        </w:p>
        <w:p w:rsidR="00F66D2C" w:rsidRDefault="009602E9">
          <w:pPr>
            <w:pStyle w:val="TOC1"/>
            <w:tabs>
              <w:tab w:val="right" w:leader="dot" w:pos="9350"/>
            </w:tabs>
            <w:rPr>
              <w:noProof/>
            </w:rPr>
          </w:pPr>
          <w:hyperlink r:id="rId17" w:anchor="_Toc21256421" w:history="1">
            <w:r w:rsidR="00F66D2C" w:rsidRPr="0088048F">
              <w:rPr>
                <w:rStyle w:val="Hyperlink"/>
                <w:rFonts w:ascii="Britannic Bold" w:hAnsi="Britannic Bold"/>
                <w:noProof/>
              </w:rPr>
              <w:t>Chapter: 3 Organizational Background and Industry Perspective</w:t>
            </w:r>
            <w:r w:rsidR="00F66D2C">
              <w:rPr>
                <w:noProof/>
                <w:webHidden/>
              </w:rPr>
              <w:tab/>
            </w:r>
            <w:r w:rsidR="00F66D2C">
              <w:rPr>
                <w:noProof/>
                <w:webHidden/>
              </w:rPr>
              <w:fldChar w:fldCharType="begin"/>
            </w:r>
            <w:r w:rsidR="00F66D2C">
              <w:rPr>
                <w:noProof/>
                <w:webHidden/>
              </w:rPr>
              <w:instrText xml:space="preserve"> PAGEREF _Toc21256421 \h </w:instrText>
            </w:r>
            <w:r w:rsidR="00F66D2C">
              <w:rPr>
                <w:noProof/>
                <w:webHidden/>
              </w:rPr>
            </w:r>
            <w:r w:rsidR="00F66D2C">
              <w:rPr>
                <w:noProof/>
                <w:webHidden/>
              </w:rPr>
              <w:fldChar w:fldCharType="separate"/>
            </w:r>
            <w:r w:rsidR="00FE7BA3">
              <w:rPr>
                <w:noProof/>
                <w:webHidden/>
              </w:rPr>
              <w:t>7</w:t>
            </w:r>
            <w:r w:rsidR="00F66D2C">
              <w:rPr>
                <w:noProof/>
                <w:webHidden/>
              </w:rPr>
              <w:fldChar w:fldCharType="end"/>
            </w:r>
          </w:hyperlink>
        </w:p>
        <w:p w:rsidR="00F66D2C" w:rsidRDefault="009602E9">
          <w:pPr>
            <w:pStyle w:val="TOC2"/>
            <w:tabs>
              <w:tab w:val="right" w:leader="dot" w:pos="9350"/>
            </w:tabs>
            <w:rPr>
              <w:noProof/>
            </w:rPr>
          </w:pPr>
          <w:hyperlink w:anchor="_Toc21256422" w:history="1">
            <w:r w:rsidR="00F66D2C" w:rsidRPr="0088048F">
              <w:rPr>
                <w:rStyle w:val="Hyperlink"/>
                <w:rFonts w:ascii="Times New Roman" w:hAnsi="Times New Roman" w:cs="Times New Roman"/>
                <w:noProof/>
              </w:rPr>
              <w:t>3.1 Background of Banking History</w:t>
            </w:r>
            <w:r w:rsidR="00F66D2C">
              <w:rPr>
                <w:noProof/>
                <w:webHidden/>
              </w:rPr>
              <w:tab/>
            </w:r>
            <w:r w:rsidR="00295442">
              <w:rPr>
                <w:noProof/>
                <w:webHidden/>
              </w:rPr>
              <w:t>8</w:t>
            </w:r>
          </w:hyperlink>
        </w:p>
        <w:p w:rsidR="00F66D2C" w:rsidRDefault="009602E9">
          <w:pPr>
            <w:pStyle w:val="TOC2"/>
            <w:tabs>
              <w:tab w:val="right" w:leader="dot" w:pos="9350"/>
            </w:tabs>
            <w:rPr>
              <w:noProof/>
            </w:rPr>
          </w:pPr>
          <w:hyperlink w:anchor="_Toc21256423" w:history="1">
            <w:r w:rsidR="00F66D2C" w:rsidRPr="0088048F">
              <w:rPr>
                <w:rStyle w:val="Hyperlink"/>
                <w:rFonts w:ascii="Times New Roman" w:hAnsi="Times New Roman" w:cs="Times New Roman"/>
                <w:noProof/>
              </w:rPr>
              <w:t>3.2: Background of BRAC Bank Limited</w:t>
            </w:r>
            <w:r w:rsidR="00F66D2C">
              <w:rPr>
                <w:noProof/>
                <w:webHidden/>
              </w:rPr>
              <w:tab/>
            </w:r>
            <w:r w:rsidR="00F66D2C">
              <w:rPr>
                <w:noProof/>
                <w:webHidden/>
              </w:rPr>
              <w:fldChar w:fldCharType="begin"/>
            </w:r>
            <w:r w:rsidR="00F66D2C">
              <w:rPr>
                <w:noProof/>
                <w:webHidden/>
              </w:rPr>
              <w:instrText xml:space="preserve"> PAGEREF _Toc21256423 \h </w:instrText>
            </w:r>
            <w:r w:rsidR="00F66D2C">
              <w:rPr>
                <w:noProof/>
                <w:webHidden/>
              </w:rPr>
            </w:r>
            <w:r w:rsidR="00F66D2C">
              <w:rPr>
                <w:noProof/>
                <w:webHidden/>
              </w:rPr>
              <w:fldChar w:fldCharType="separate"/>
            </w:r>
            <w:r w:rsidR="00FE7BA3">
              <w:rPr>
                <w:noProof/>
                <w:webHidden/>
              </w:rPr>
              <w:t>9</w:t>
            </w:r>
            <w:r w:rsidR="00F66D2C">
              <w:rPr>
                <w:noProof/>
                <w:webHidden/>
              </w:rPr>
              <w:fldChar w:fldCharType="end"/>
            </w:r>
          </w:hyperlink>
        </w:p>
        <w:p w:rsidR="00F66D2C" w:rsidRDefault="009602E9">
          <w:pPr>
            <w:pStyle w:val="TOC2"/>
            <w:tabs>
              <w:tab w:val="right" w:leader="dot" w:pos="9350"/>
            </w:tabs>
            <w:rPr>
              <w:noProof/>
            </w:rPr>
          </w:pPr>
          <w:hyperlink w:anchor="_Toc21256424" w:history="1">
            <w:r w:rsidR="00F66D2C" w:rsidRPr="0088048F">
              <w:rPr>
                <w:rStyle w:val="Hyperlink"/>
                <w:rFonts w:ascii="Times New Roman" w:hAnsi="Times New Roman" w:cs="Times New Roman"/>
                <w:noProof/>
              </w:rPr>
              <w:t>3.3: Mission, Vision &amp; Values of City Bank</w:t>
            </w:r>
            <w:r w:rsidR="00F66D2C">
              <w:rPr>
                <w:noProof/>
                <w:webHidden/>
              </w:rPr>
              <w:tab/>
            </w:r>
            <w:r w:rsidR="00F66D2C">
              <w:rPr>
                <w:noProof/>
                <w:webHidden/>
              </w:rPr>
              <w:fldChar w:fldCharType="begin"/>
            </w:r>
            <w:r w:rsidR="00F66D2C">
              <w:rPr>
                <w:noProof/>
                <w:webHidden/>
              </w:rPr>
              <w:instrText xml:space="preserve"> PAGEREF _Toc21256424 \h </w:instrText>
            </w:r>
            <w:r w:rsidR="00F66D2C">
              <w:rPr>
                <w:noProof/>
                <w:webHidden/>
              </w:rPr>
            </w:r>
            <w:r w:rsidR="00F66D2C">
              <w:rPr>
                <w:noProof/>
                <w:webHidden/>
              </w:rPr>
              <w:fldChar w:fldCharType="separate"/>
            </w:r>
            <w:r w:rsidR="00FE7BA3">
              <w:rPr>
                <w:noProof/>
                <w:webHidden/>
              </w:rPr>
              <w:t>9</w:t>
            </w:r>
            <w:r w:rsidR="00F66D2C">
              <w:rPr>
                <w:noProof/>
                <w:webHidden/>
              </w:rPr>
              <w:fldChar w:fldCharType="end"/>
            </w:r>
          </w:hyperlink>
        </w:p>
        <w:p w:rsidR="00F66D2C" w:rsidRDefault="009602E9">
          <w:pPr>
            <w:pStyle w:val="TOC2"/>
            <w:tabs>
              <w:tab w:val="right" w:leader="dot" w:pos="9350"/>
            </w:tabs>
            <w:rPr>
              <w:noProof/>
            </w:rPr>
          </w:pPr>
          <w:hyperlink w:anchor="_Toc21256425" w:history="1">
            <w:r w:rsidR="00F66D2C" w:rsidRPr="0088048F">
              <w:rPr>
                <w:rStyle w:val="Hyperlink"/>
                <w:rFonts w:ascii="Times New Roman" w:hAnsi="Times New Roman" w:cs="Times New Roman"/>
                <w:noProof/>
              </w:rPr>
              <w:t>3.4: Management and focus of the Organizations</w:t>
            </w:r>
            <w:r w:rsidR="00F66D2C">
              <w:rPr>
                <w:noProof/>
                <w:webHidden/>
              </w:rPr>
              <w:tab/>
            </w:r>
            <w:r w:rsidR="00F66D2C">
              <w:rPr>
                <w:noProof/>
                <w:webHidden/>
              </w:rPr>
              <w:fldChar w:fldCharType="begin"/>
            </w:r>
            <w:r w:rsidR="00F66D2C">
              <w:rPr>
                <w:noProof/>
                <w:webHidden/>
              </w:rPr>
              <w:instrText xml:space="preserve"> PAGEREF _Toc21256425 \h </w:instrText>
            </w:r>
            <w:r w:rsidR="00F66D2C">
              <w:rPr>
                <w:noProof/>
                <w:webHidden/>
              </w:rPr>
            </w:r>
            <w:r w:rsidR="00F66D2C">
              <w:rPr>
                <w:noProof/>
                <w:webHidden/>
              </w:rPr>
              <w:fldChar w:fldCharType="separate"/>
            </w:r>
            <w:r w:rsidR="00FE7BA3">
              <w:rPr>
                <w:noProof/>
                <w:webHidden/>
              </w:rPr>
              <w:t>11</w:t>
            </w:r>
            <w:r w:rsidR="00F66D2C">
              <w:rPr>
                <w:noProof/>
                <w:webHidden/>
              </w:rPr>
              <w:fldChar w:fldCharType="end"/>
            </w:r>
          </w:hyperlink>
        </w:p>
        <w:p w:rsidR="00F66D2C" w:rsidRDefault="009602E9">
          <w:pPr>
            <w:pStyle w:val="TOC2"/>
            <w:tabs>
              <w:tab w:val="right" w:leader="dot" w:pos="9350"/>
            </w:tabs>
            <w:rPr>
              <w:noProof/>
            </w:rPr>
          </w:pPr>
          <w:hyperlink w:anchor="_Toc21256426" w:history="1">
            <w:r w:rsidR="00F66D2C" w:rsidRPr="0088048F">
              <w:rPr>
                <w:rStyle w:val="Hyperlink"/>
                <w:rFonts w:ascii="Times New Roman" w:hAnsi="Times New Roman" w:cs="Times New Roman"/>
                <w:noProof/>
              </w:rPr>
              <w:t>3.5: Operational Activities of the Organization</w:t>
            </w:r>
            <w:r w:rsidR="00F66D2C">
              <w:rPr>
                <w:noProof/>
                <w:webHidden/>
              </w:rPr>
              <w:tab/>
            </w:r>
            <w:r w:rsidR="00F66D2C">
              <w:rPr>
                <w:noProof/>
                <w:webHidden/>
              </w:rPr>
              <w:fldChar w:fldCharType="begin"/>
            </w:r>
            <w:r w:rsidR="00F66D2C">
              <w:rPr>
                <w:noProof/>
                <w:webHidden/>
              </w:rPr>
              <w:instrText xml:space="preserve"> PAGEREF _Toc21256426 \h </w:instrText>
            </w:r>
            <w:r w:rsidR="00F66D2C">
              <w:rPr>
                <w:noProof/>
                <w:webHidden/>
              </w:rPr>
            </w:r>
            <w:r w:rsidR="00F66D2C">
              <w:rPr>
                <w:noProof/>
                <w:webHidden/>
              </w:rPr>
              <w:fldChar w:fldCharType="separate"/>
            </w:r>
            <w:r w:rsidR="00FE7BA3">
              <w:rPr>
                <w:noProof/>
                <w:webHidden/>
              </w:rPr>
              <w:t>13</w:t>
            </w:r>
            <w:r w:rsidR="00F66D2C">
              <w:rPr>
                <w:noProof/>
                <w:webHidden/>
              </w:rPr>
              <w:fldChar w:fldCharType="end"/>
            </w:r>
          </w:hyperlink>
        </w:p>
        <w:p w:rsidR="00F66D2C" w:rsidRDefault="009602E9">
          <w:pPr>
            <w:pStyle w:val="TOC2"/>
            <w:tabs>
              <w:tab w:val="right" w:leader="dot" w:pos="9350"/>
            </w:tabs>
            <w:rPr>
              <w:noProof/>
            </w:rPr>
          </w:pPr>
          <w:hyperlink w:anchor="_Toc21256427" w:history="1">
            <w:r w:rsidR="00F66D2C" w:rsidRPr="0088048F">
              <w:rPr>
                <w:rStyle w:val="Hyperlink"/>
                <w:rFonts w:ascii="Times New Roman" w:hAnsi="Times New Roman" w:cs="Times New Roman"/>
                <w:noProof/>
              </w:rPr>
              <w:t>3.6: Product or Service Line of BRAC Bank Limited</w:t>
            </w:r>
            <w:r w:rsidR="00F66D2C">
              <w:rPr>
                <w:noProof/>
                <w:webHidden/>
              </w:rPr>
              <w:tab/>
            </w:r>
            <w:r w:rsidR="00F66D2C">
              <w:rPr>
                <w:noProof/>
                <w:webHidden/>
              </w:rPr>
              <w:fldChar w:fldCharType="begin"/>
            </w:r>
            <w:r w:rsidR="00F66D2C">
              <w:rPr>
                <w:noProof/>
                <w:webHidden/>
              </w:rPr>
              <w:instrText xml:space="preserve"> PAGEREF _Toc21256427 \h </w:instrText>
            </w:r>
            <w:r w:rsidR="00F66D2C">
              <w:rPr>
                <w:noProof/>
                <w:webHidden/>
              </w:rPr>
            </w:r>
            <w:r w:rsidR="00F66D2C">
              <w:rPr>
                <w:noProof/>
                <w:webHidden/>
              </w:rPr>
              <w:fldChar w:fldCharType="separate"/>
            </w:r>
            <w:r w:rsidR="00FE7BA3">
              <w:rPr>
                <w:noProof/>
                <w:webHidden/>
              </w:rPr>
              <w:t>14</w:t>
            </w:r>
            <w:r w:rsidR="00F66D2C">
              <w:rPr>
                <w:noProof/>
                <w:webHidden/>
              </w:rPr>
              <w:fldChar w:fldCharType="end"/>
            </w:r>
          </w:hyperlink>
        </w:p>
        <w:p w:rsidR="00F66D2C" w:rsidRDefault="009602E9">
          <w:pPr>
            <w:pStyle w:val="TOC2"/>
            <w:tabs>
              <w:tab w:val="right" w:leader="dot" w:pos="9350"/>
            </w:tabs>
            <w:rPr>
              <w:noProof/>
            </w:rPr>
          </w:pPr>
          <w:hyperlink w:anchor="_Toc21256428" w:history="1">
            <w:r w:rsidR="00F66D2C" w:rsidRPr="0088048F">
              <w:rPr>
                <w:rStyle w:val="Hyperlink"/>
                <w:rFonts w:ascii="Times New Roman" w:hAnsi="Times New Roman" w:cs="Times New Roman"/>
                <w:noProof/>
              </w:rPr>
              <w:t>3.7: Departments of BRAC Bank Limited</w:t>
            </w:r>
            <w:r w:rsidR="00F66D2C">
              <w:rPr>
                <w:noProof/>
                <w:webHidden/>
              </w:rPr>
              <w:tab/>
            </w:r>
            <w:r w:rsidR="00F66D2C">
              <w:rPr>
                <w:noProof/>
                <w:webHidden/>
              </w:rPr>
              <w:fldChar w:fldCharType="begin"/>
            </w:r>
            <w:r w:rsidR="00F66D2C">
              <w:rPr>
                <w:noProof/>
                <w:webHidden/>
              </w:rPr>
              <w:instrText xml:space="preserve"> PAGEREF _Toc21256428 \h </w:instrText>
            </w:r>
            <w:r w:rsidR="00F66D2C">
              <w:rPr>
                <w:noProof/>
                <w:webHidden/>
              </w:rPr>
            </w:r>
            <w:r w:rsidR="00F66D2C">
              <w:rPr>
                <w:noProof/>
                <w:webHidden/>
              </w:rPr>
              <w:fldChar w:fldCharType="separate"/>
            </w:r>
            <w:r w:rsidR="00FE7BA3">
              <w:rPr>
                <w:noProof/>
                <w:webHidden/>
              </w:rPr>
              <w:t>16</w:t>
            </w:r>
            <w:r w:rsidR="00F66D2C">
              <w:rPr>
                <w:noProof/>
                <w:webHidden/>
              </w:rPr>
              <w:fldChar w:fldCharType="end"/>
            </w:r>
          </w:hyperlink>
        </w:p>
        <w:p w:rsidR="00F66D2C" w:rsidRDefault="009602E9">
          <w:pPr>
            <w:pStyle w:val="TOC2"/>
            <w:tabs>
              <w:tab w:val="right" w:leader="dot" w:pos="9350"/>
            </w:tabs>
            <w:rPr>
              <w:noProof/>
            </w:rPr>
          </w:pPr>
          <w:hyperlink w:anchor="_Toc21256429" w:history="1">
            <w:r w:rsidR="00F66D2C" w:rsidRPr="0088048F">
              <w:rPr>
                <w:rStyle w:val="Hyperlink"/>
                <w:rFonts w:ascii="Times New Roman" w:hAnsi="Times New Roman" w:cs="Times New Roman"/>
                <w:noProof/>
              </w:rPr>
              <w:t>3.8: Organogram</w:t>
            </w:r>
            <w:r w:rsidR="00F66D2C">
              <w:rPr>
                <w:noProof/>
                <w:webHidden/>
              </w:rPr>
              <w:tab/>
            </w:r>
            <w:r w:rsidR="00F66D2C">
              <w:rPr>
                <w:noProof/>
                <w:webHidden/>
              </w:rPr>
              <w:fldChar w:fldCharType="begin"/>
            </w:r>
            <w:r w:rsidR="00F66D2C">
              <w:rPr>
                <w:noProof/>
                <w:webHidden/>
              </w:rPr>
              <w:instrText xml:space="preserve"> PAGEREF _Toc21256429 \h </w:instrText>
            </w:r>
            <w:r w:rsidR="00F66D2C">
              <w:rPr>
                <w:noProof/>
                <w:webHidden/>
              </w:rPr>
            </w:r>
            <w:r w:rsidR="00F66D2C">
              <w:rPr>
                <w:noProof/>
                <w:webHidden/>
              </w:rPr>
              <w:fldChar w:fldCharType="separate"/>
            </w:r>
            <w:r w:rsidR="00FE7BA3">
              <w:rPr>
                <w:noProof/>
                <w:webHidden/>
              </w:rPr>
              <w:t>17</w:t>
            </w:r>
            <w:r w:rsidR="00F66D2C">
              <w:rPr>
                <w:noProof/>
                <w:webHidden/>
              </w:rPr>
              <w:fldChar w:fldCharType="end"/>
            </w:r>
          </w:hyperlink>
        </w:p>
        <w:p w:rsidR="00F66D2C" w:rsidRDefault="009602E9">
          <w:pPr>
            <w:pStyle w:val="TOC2"/>
            <w:tabs>
              <w:tab w:val="right" w:leader="dot" w:pos="9350"/>
            </w:tabs>
            <w:rPr>
              <w:noProof/>
            </w:rPr>
          </w:pPr>
          <w:hyperlink w:anchor="_Toc21256430" w:history="1">
            <w:r w:rsidR="00F66D2C" w:rsidRPr="0088048F">
              <w:rPr>
                <w:rStyle w:val="Hyperlink"/>
                <w:rFonts w:ascii="Times New Roman" w:hAnsi="Times New Roman" w:cs="Times New Roman"/>
                <w:noProof/>
              </w:rPr>
              <w:t>3.9: SWOT Analysis</w:t>
            </w:r>
            <w:r w:rsidR="00F66D2C">
              <w:rPr>
                <w:noProof/>
                <w:webHidden/>
              </w:rPr>
              <w:tab/>
            </w:r>
            <w:r w:rsidR="00F66D2C">
              <w:rPr>
                <w:noProof/>
                <w:webHidden/>
              </w:rPr>
              <w:fldChar w:fldCharType="begin"/>
            </w:r>
            <w:r w:rsidR="00F66D2C">
              <w:rPr>
                <w:noProof/>
                <w:webHidden/>
              </w:rPr>
              <w:instrText xml:space="preserve"> PAGEREF _Toc21256430 \h </w:instrText>
            </w:r>
            <w:r w:rsidR="00F66D2C">
              <w:rPr>
                <w:noProof/>
                <w:webHidden/>
              </w:rPr>
            </w:r>
            <w:r w:rsidR="00F66D2C">
              <w:rPr>
                <w:noProof/>
                <w:webHidden/>
              </w:rPr>
              <w:fldChar w:fldCharType="separate"/>
            </w:r>
            <w:r w:rsidR="00FE7BA3">
              <w:rPr>
                <w:noProof/>
                <w:webHidden/>
              </w:rPr>
              <w:t>18</w:t>
            </w:r>
            <w:r w:rsidR="00F66D2C">
              <w:rPr>
                <w:noProof/>
                <w:webHidden/>
              </w:rPr>
              <w:fldChar w:fldCharType="end"/>
            </w:r>
          </w:hyperlink>
        </w:p>
        <w:p w:rsidR="00F66D2C" w:rsidRDefault="009602E9">
          <w:pPr>
            <w:pStyle w:val="TOC1"/>
            <w:tabs>
              <w:tab w:val="right" w:leader="dot" w:pos="9350"/>
            </w:tabs>
            <w:rPr>
              <w:noProof/>
            </w:rPr>
          </w:pPr>
          <w:hyperlink r:id="rId18" w:anchor="_Toc21256431" w:history="1">
            <w:r w:rsidR="00F66D2C" w:rsidRPr="0088048F">
              <w:rPr>
                <w:rStyle w:val="Hyperlink"/>
                <w:rFonts w:ascii="Britannic Bold" w:hAnsi="Britannic Bold"/>
                <w:noProof/>
              </w:rPr>
              <w:t>Chapter: 4 Findings and Analysis of the Study</w:t>
            </w:r>
            <w:r w:rsidR="00F66D2C">
              <w:rPr>
                <w:noProof/>
                <w:webHidden/>
              </w:rPr>
              <w:tab/>
            </w:r>
            <w:r w:rsidR="00F66D2C">
              <w:rPr>
                <w:noProof/>
                <w:webHidden/>
              </w:rPr>
              <w:fldChar w:fldCharType="begin"/>
            </w:r>
            <w:r w:rsidR="00F66D2C">
              <w:rPr>
                <w:noProof/>
                <w:webHidden/>
              </w:rPr>
              <w:instrText xml:space="preserve"> PAGEREF _Toc21256431 \h </w:instrText>
            </w:r>
            <w:r w:rsidR="00F66D2C">
              <w:rPr>
                <w:noProof/>
                <w:webHidden/>
              </w:rPr>
            </w:r>
            <w:r w:rsidR="00F66D2C">
              <w:rPr>
                <w:noProof/>
                <w:webHidden/>
              </w:rPr>
              <w:fldChar w:fldCharType="separate"/>
            </w:r>
            <w:r w:rsidR="00FE7BA3">
              <w:rPr>
                <w:noProof/>
                <w:webHidden/>
              </w:rPr>
              <w:t>20</w:t>
            </w:r>
            <w:r w:rsidR="00F66D2C">
              <w:rPr>
                <w:noProof/>
                <w:webHidden/>
              </w:rPr>
              <w:fldChar w:fldCharType="end"/>
            </w:r>
          </w:hyperlink>
        </w:p>
        <w:p w:rsidR="00F66D2C" w:rsidRDefault="009602E9">
          <w:pPr>
            <w:pStyle w:val="TOC2"/>
            <w:tabs>
              <w:tab w:val="right" w:leader="dot" w:pos="9350"/>
            </w:tabs>
            <w:rPr>
              <w:noProof/>
            </w:rPr>
          </w:pPr>
          <w:hyperlink w:anchor="_Toc21256432" w:history="1">
            <w:r w:rsidR="00F66D2C" w:rsidRPr="0088048F">
              <w:rPr>
                <w:rStyle w:val="Hyperlink"/>
                <w:rFonts w:ascii="Times New Roman" w:hAnsi="Times New Roman" w:cs="Times New Roman"/>
                <w:noProof/>
              </w:rPr>
              <w:t>4.1: SME Banking Of BRAC Bank Ltd</w:t>
            </w:r>
            <w:r w:rsidR="00F66D2C">
              <w:rPr>
                <w:noProof/>
                <w:webHidden/>
              </w:rPr>
              <w:tab/>
            </w:r>
            <w:r w:rsidR="00295442">
              <w:rPr>
                <w:noProof/>
                <w:webHidden/>
              </w:rPr>
              <w:t>21</w:t>
            </w:r>
          </w:hyperlink>
        </w:p>
        <w:p w:rsidR="00F66D2C" w:rsidRDefault="009602E9">
          <w:pPr>
            <w:pStyle w:val="TOC3"/>
            <w:tabs>
              <w:tab w:val="right" w:leader="dot" w:pos="9350"/>
            </w:tabs>
            <w:rPr>
              <w:noProof/>
            </w:rPr>
          </w:pPr>
          <w:hyperlink w:anchor="_Toc21256433" w:history="1">
            <w:r w:rsidR="00F66D2C" w:rsidRPr="0088048F">
              <w:rPr>
                <w:rStyle w:val="Hyperlink"/>
                <w:rFonts w:ascii="Times New Roman" w:hAnsi="Times New Roman" w:cs="Times New Roman"/>
                <w:noProof/>
              </w:rPr>
              <w:t>4.1.1: Overview of SME Financing</w:t>
            </w:r>
            <w:r w:rsidR="00F66D2C">
              <w:rPr>
                <w:noProof/>
                <w:webHidden/>
              </w:rPr>
              <w:tab/>
            </w:r>
            <w:r w:rsidR="00F66D2C">
              <w:rPr>
                <w:noProof/>
                <w:webHidden/>
              </w:rPr>
              <w:fldChar w:fldCharType="begin"/>
            </w:r>
            <w:r w:rsidR="00F66D2C">
              <w:rPr>
                <w:noProof/>
                <w:webHidden/>
              </w:rPr>
              <w:instrText xml:space="preserve"> PAGEREF _Toc21256433 \h </w:instrText>
            </w:r>
            <w:r w:rsidR="00F66D2C">
              <w:rPr>
                <w:noProof/>
                <w:webHidden/>
              </w:rPr>
            </w:r>
            <w:r w:rsidR="00F66D2C">
              <w:rPr>
                <w:noProof/>
                <w:webHidden/>
              </w:rPr>
              <w:fldChar w:fldCharType="separate"/>
            </w:r>
            <w:r w:rsidR="00FE7BA3">
              <w:rPr>
                <w:noProof/>
                <w:webHidden/>
              </w:rPr>
              <w:t>21</w:t>
            </w:r>
            <w:r w:rsidR="00F66D2C">
              <w:rPr>
                <w:noProof/>
                <w:webHidden/>
              </w:rPr>
              <w:fldChar w:fldCharType="end"/>
            </w:r>
          </w:hyperlink>
        </w:p>
        <w:p w:rsidR="00F66D2C" w:rsidRDefault="009602E9">
          <w:pPr>
            <w:pStyle w:val="TOC3"/>
            <w:tabs>
              <w:tab w:val="right" w:leader="dot" w:pos="9350"/>
            </w:tabs>
            <w:rPr>
              <w:noProof/>
            </w:rPr>
          </w:pPr>
          <w:hyperlink w:anchor="_Toc21256434" w:history="1">
            <w:r w:rsidR="00F66D2C" w:rsidRPr="0088048F">
              <w:rPr>
                <w:rStyle w:val="Hyperlink"/>
                <w:rFonts w:ascii="Times New Roman" w:hAnsi="Times New Roman" w:cs="Times New Roman"/>
                <w:noProof/>
              </w:rPr>
              <w:t>4.1.2: Importance of SMEs in Bangladesh</w:t>
            </w:r>
            <w:r w:rsidR="00F66D2C">
              <w:rPr>
                <w:noProof/>
                <w:webHidden/>
              </w:rPr>
              <w:tab/>
            </w:r>
            <w:r w:rsidR="00F66D2C">
              <w:rPr>
                <w:noProof/>
                <w:webHidden/>
              </w:rPr>
              <w:fldChar w:fldCharType="begin"/>
            </w:r>
            <w:r w:rsidR="00F66D2C">
              <w:rPr>
                <w:noProof/>
                <w:webHidden/>
              </w:rPr>
              <w:instrText xml:space="preserve"> PAGEREF _Toc21256434 \h </w:instrText>
            </w:r>
            <w:r w:rsidR="00F66D2C">
              <w:rPr>
                <w:noProof/>
                <w:webHidden/>
              </w:rPr>
            </w:r>
            <w:r w:rsidR="00F66D2C">
              <w:rPr>
                <w:noProof/>
                <w:webHidden/>
              </w:rPr>
              <w:fldChar w:fldCharType="separate"/>
            </w:r>
            <w:r w:rsidR="00FE7BA3">
              <w:rPr>
                <w:noProof/>
                <w:webHidden/>
              </w:rPr>
              <w:t>21</w:t>
            </w:r>
            <w:r w:rsidR="00F66D2C">
              <w:rPr>
                <w:noProof/>
                <w:webHidden/>
              </w:rPr>
              <w:fldChar w:fldCharType="end"/>
            </w:r>
          </w:hyperlink>
        </w:p>
        <w:p w:rsidR="00F66D2C" w:rsidRDefault="009602E9">
          <w:pPr>
            <w:pStyle w:val="TOC3"/>
            <w:tabs>
              <w:tab w:val="right" w:leader="dot" w:pos="9350"/>
            </w:tabs>
            <w:rPr>
              <w:noProof/>
            </w:rPr>
          </w:pPr>
          <w:hyperlink w:anchor="_Toc21256435" w:history="1">
            <w:r w:rsidR="00F66D2C" w:rsidRPr="0088048F">
              <w:rPr>
                <w:rStyle w:val="Hyperlink"/>
                <w:rFonts w:ascii="Times New Roman" w:hAnsi="Times New Roman" w:cs="Times New Roman"/>
                <w:noProof/>
              </w:rPr>
              <w:t>4.1.3: Performance of SME Banking Sector in BRAC Bank</w:t>
            </w:r>
            <w:r w:rsidR="00F66D2C">
              <w:rPr>
                <w:noProof/>
                <w:webHidden/>
              </w:rPr>
              <w:tab/>
            </w:r>
            <w:r w:rsidR="00F66D2C">
              <w:rPr>
                <w:noProof/>
                <w:webHidden/>
              </w:rPr>
              <w:fldChar w:fldCharType="begin"/>
            </w:r>
            <w:r w:rsidR="00F66D2C">
              <w:rPr>
                <w:noProof/>
                <w:webHidden/>
              </w:rPr>
              <w:instrText xml:space="preserve"> PAGEREF _Toc21256435 \h </w:instrText>
            </w:r>
            <w:r w:rsidR="00F66D2C">
              <w:rPr>
                <w:noProof/>
                <w:webHidden/>
              </w:rPr>
            </w:r>
            <w:r w:rsidR="00F66D2C">
              <w:rPr>
                <w:noProof/>
                <w:webHidden/>
              </w:rPr>
              <w:fldChar w:fldCharType="separate"/>
            </w:r>
            <w:r w:rsidR="00FE7BA3">
              <w:rPr>
                <w:noProof/>
                <w:webHidden/>
              </w:rPr>
              <w:t>23</w:t>
            </w:r>
            <w:r w:rsidR="00F66D2C">
              <w:rPr>
                <w:noProof/>
                <w:webHidden/>
              </w:rPr>
              <w:fldChar w:fldCharType="end"/>
            </w:r>
          </w:hyperlink>
        </w:p>
        <w:p w:rsidR="00F66D2C" w:rsidRDefault="009602E9">
          <w:pPr>
            <w:pStyle w:val="TOC3"/>
            <w:tabs>
              <w:tab w:val="right" w:leader="dot" w:pos="9350"/>
            </w:tabs>
            <w:rPr>
              <w:noProof/>
            </w:rPr>
          </w:pPr>
          <w:hyperlink w:anchor="_Toc21256436" w:history="1">
            <w:r w:rsidR="00F66D2C" w:rsidRPr="0088048F">
              <w:rPr>
                <w:rStyle w:val="Hyperlink"/>
                <w:rFonts w:ascii="Times New Roman" w:hAnsi="Times New Roman" w:cs="Times New Roman"/>
                <w:noProof/>
              </w:rPr>
              <w:t>4.1.4: BRAC Bank SME Banking Procedure</w:t>
            </w:r>
            <w:r w:rsidR="00F66D2C">
              <w:rPr>
                <w:noProof/>
                <w:webHidden/>
              </w:rPr>
              <w:tab/>
            </w:r>
            <w:r w:rsidR="00F66D2C">
              <w:rPr>
                <w:noProof/>
                <w:webHidden/>
              </w:rPr>
              <w:fldChar w:fldCharType="begin"/>
            </w:r>
            <w:r w:rsidR="00F66D2C">
              <w:rPr>
                <w:noProof/>
                <w:webHidden/>
              </w:rPr>
              <w:instrText xml:space="preserve"> PAGEREF _Toc21256436 \h </w:instrText>
            </w:r>
            <w:r w:rsidR="00F66D2C">
              <w:rPr>
                <w:noProof/>
                <w:webHidden/>
              </w:rPr>
            </w:r>
            <w:r w:rsidR="00F66D2C">
              <w:rPr>
                <w:noProof/>
                <w:webHidden/>
              </w:rPr>
              <w:fldChar w:fldCharType="separate"/>
            </w:r>
            <w:r w:rsidR="00FE7BA3">
              <w:rPr>
                <w:noProof/>
                <w:webHidden/>
              </w:rPr>
              <w:t>23</w:t>
            </w:r>
            <w:r w:rsidR="00F66D2C">
              <w:rPr>
                <w:noProof/>
                <w:webHidden/>
              </w:rPr>
              <w:fldChar w:fldCharType="end"/>
            </w:r>
          </w:hyperlink>
        </w:p>
        <w:p w:rsidR="00F66D2C" w:rsidRDefault="009602E9">
          <w:pPr>
            <w:pStyle w:val="TOC3"/>
            <w:tabs>
              <w:tab w:val="right" w:leader="dot" w:pos="9350"/>
            </w:tabs>
            <w:rPr>
              <w:noProof/>
            </w:rPr>
          </w:pPr>
          <w:hyperlink w:anchor="_Toc21256437" w:history="1">
            <w:r w:rsidR="00F66D2C" w:rsidRPr="0088048F">
              <w:rPr>
                <w:rStyle w:val="Hyperlink"/>
                <w:rFonts w:ascii="Times New Roman" w:hAnsi="Times New Roman" w:cs="Times New Roman"/>
                <w:noProof/>
              </w:rPr>
              <w:t>4.1.5: BRAC Bank Compared to its Competitors</w:t>
            </w:r>
            <w:r w:rsidR="00F66D2C">
              <w:rPr>
                <w:noProof/>
                <w:webHidden/>
              </w:rPr>
              <w:tab/>
            </w:r>
            <w:r w:rsidR="00F66D2C">
              <w:rPr>
                <w:noProof/>
                <w:webHidden/>
              </w:rPr>
              <w:fldChar w:fldCharType="begin"/>
            </w:r>
            <w:r w:rsidR="00F66D2C">
              <w:rPr>
                <w:noProof/>
                <w:webHidden/>
              </w:rPr>
              <w:instrText xml:space="preserve"> PAGEREF _Toc21256437 \h </w:instrText>
            </w:r>
            <w:r w:rsidR="00F66D2C">
              <w:rPr>
                <w:noProof/>
                <w:webHidden/>
              </w:rPr>
            </w:r>
            <w:r w:rsidR="00F66D2C">
              <w:rPr>
                <w:noProof/>
                <w:webHidden/>
              </w:rPr>
              <w:fldChar w:fldCharType="separate"/>
            </w:r>
            <w:r w:rsidR="00FE7BA3">
              <w:rPr>
                <w:noProof/>
                <w:webHidden/>
              </w:rPr>
              <w:t>25</w:t>
            </w:r>
            <w:r w:rsidR="00F66D2C">
              <w:rPr>
                <w:noProof/>
                <w:webHidden/>
              </w:rPr>
              <w:fldChar w:fldCharType="end"/>
            </w:r>
          </w:hyperlink>
        </w:p>
        <w:p w:rsidR="00F66D2C" w:rsidRDefault="009602E9">
          <w:pPr>
            <w:pStyle w:val="TOC3"/>
            <w:tabs>
              <w:tab w:val="right" w:leader="dot" w:pos="9350"/>
            </w:tabs>
            <w:rPr>
              <w:noProof/>
            </w:rPr>
          </w:pPr>
          <w:hyperlink w:anchor="_Toc21256438" w:history="1">
            <w:r w:rsidR="00F66D2C" w:rsidRPr="0088048F">
              <w:rPr>
                <w:rStyle w:val="Hyperlink"/>
                <w:rFonts w:ascii="Times New Roman" w:hAnsi="Times New Roman" w:cs="Times New Roman"/>
                <w:noProof/>
              </w:rPr>
              <w:t>4.1.5: BBL SME Banking Products, Structure &amp; Process:</w:t>
            </w:r>
            <w:r w:rsidR="00F66D2C">
              <w:rPr>
                <w:noProof/>
                <w:webHidden/>
              </w:rPr>
              <w:tab/>
            </w:r>
            <w:r w:rsidR="00F66D2C">
              <w:rPr>
                <w:noProof/>
                <w:webHidden/>
              </w:rPr>
              <w:fldChar w:fldCharType="begin"/>
            </w:r>
            <w:r w:rsidR="00F66D2C">
              <w:rPr>
                <w:noProof/>
                <w:webHidden/>
              </w:rPr>
              <w:instrText xml:space="preserve"> PAGEREF _Toc21256438 \h </w:instrText>
            </w:r>
            <w:r w:rsidR="00F66D2C">
              <w:rPr>
                <w:noProof/>
                <w:webHidden/>
              </w:rPr>
            </w:r>
            <w:r w:rsidR="00F66D2C">
              <w:rPr>
                <w:noProof/>
                <w:webHidden/>
              </w:rPr>
              <w:fldChar w:fldCharType="separate"/>
            </w:r>
            <w:r w:rsidR="00FE7BA3">
              <w:rPr>
                <w:noProof/>
                <w:webHidden/>
              </w:rPr>
              <w:t>26</w:t>
            </w:r>
            <w:r w:rsidR="00F66D2C">
              <w:rPr>
                <w:noProof/>
                <w:webHidden/>
              </w:rPr>
              <w:fldChar w:fldCharType="end"/>
            </w:r>
          </w:hyperlink>
        </w:p>
        <w:p w:rsidR="00F66D2C" w:rsidRDefault="009602E9">
          <w:pPr>
            <w:pStyle w:val="TOC3"/>
            <w:tabs>
              <w:tab w:val="right" w:leader="dot" w:pos="9350"/>
            </w:tabs>
            <w:rPr>
              <w:noProof/>
            </w:rPr>
          </w:pPr>
          <w:hyperlink w:anchor="_Toc21256439" w:history="1">
            <w:r w:rsidR="00F66D2C" w:rsidRPr="0088048F">
              <w:rPr>
                <w:rStyle w:val="Hyperlink"/>
                <w:rFonts w:ascii="Times New Roman" w:hAnsi="Times New Roman" w:cs="Times New Roman"/>
                <w:noProof/>
              </w:rPr>
              <w:t>4.1.6: Terms &amp; Conditions of BRAC Bank SME loan</w:t>
            </w:r>
            <w:r w:rsidR="00F66D2C">
              <w:rPr>
                <w:noProof/>
                <w:webHidden/>
              </w:rPr>
              <w:tab/>
            </w:r>
            <w:r w:rsidR="00F66D2C">
              <w:rPr>
                <w:noProof/>
                <w:webHidden/>
              </w:rPr>
              <w:fldChar w:fldCharType="begin"/>
            </w:r>
            <w:r w:rsidR="00F66D2C">
              <w:rPr>
                <w:noProof/>
                <w:webHidden/>
              </w:rPr>
              <w:instrText xml:space="preserve"> PAGEREF _Toc21256439 \h </w:instrText>
            </w:r>
            <w:r w:rsidR="00F66D2C">
              <w:rPr>
                <w:noProof/>
                <w:webHidden/>
              </w:rPr>
            </w:r>
            <w:r w:rsidR="00F66D2C">
              <w:rPr>
                <w:noProof/>
                <w:webHidden/>
              </w:rPr>
              <w:fldChar w:fldCharType="separate"/>
            </w:r>
            <w:r w:rsidR="00FE7BA3">
              <w:rPr>
                <w:noProof/>
                <w:webHidden/>
              </w:rPr>
              <w:t>27</w:t>
            </w:r>
            <w:r w:rsidR="00F66D2C">
              <w:rPr>
                <w:noProof/>
                <w:webHidden/>
              </w:rPr>
              <w:fldChar w:fldCharType="end"/>
            </w:r>
          </w:hyperlink>
        </w:p>
        <w:p w:rsidR="00F66D2C" w:rsidRDefault="009602E9">
          <w:pPr>
            <w:pStyle w:val="TOC2"/>
            <w:tabs>
              <w:tab w:val="right" w:leader="dot" w:pos="9350"/>
            </w:tabs>
            <w:rPr>
              <w:noProof/>
            </w:rPr>
          </w:pPr>
          <w:hyperlink w:anchor="_Toc21256440" w:history="1">
            <w:r w:rsidR="00F66D2C" w:rsidRPr="0088048F">
              <w:rPr>
                <w:rStyle w:val="Hyperlink"/>
                <w:rFonts w:ascii="Times New Roman" w:hAnsi="Times New Roman" w:cs="Times New Roman"/>
                <w:noProof/>
              </w:rPr>
              <w:t>4.2: Findings</w:t>
            </w:r>
            <w:r w:rsidR="00F66D2C">
              <w:rPr>
                <w:noProof/>
                <w:webHidden/>
              </w:rPr>
              <w:tab/>
            </w:r>
            <w:r w:rsidR="00F66D2C">
              <w:rPr>
                <w:noProof/>
                <w:webHidden/>
              </w:rPr>
              <w:fldChar w:fldCharType="begin"/>
            </w:r>
            <w:r w:rsidR="00F66D2C">
              <w:rPr>
                <w:noProof/>
                <w:webHidden/>
              </w:rPr>
              <w:instrText xml:space="preserve"> PAGEREF _Toc21256440 \h </w:instrText>
            </w:r>
            <w:r w:rsidR="00F66D2C">
              <w:rPr>
                <w:noProof/>
                <w:webHidden/>
              </w:rPr>
            </w:r>
            <w:r w:rsidR="00F66D2C">
              <w:rPr>
                <w:noProof/>
                <w:webHidden/>
              </w:rPr>
              <w:fldChar w:fldCharType="separate"/>
            </w:r>
            <w:r w:rsidR="00FE7BA3">
              <w:rPr>
                <w:noProof/>
                <w:webHidden/>
              </w:rPr>
              <w:t>28</w:t>
            </w:r>
            <w:r w:rsidR="00F66D2C">
              <w:rPr>
                <w:noProof/>
                <w:webHidden/>
              </w:rPr>
              <w:fldChar w:fldCharType="end"/>
            </w:r>
          </w:hyperlink>
        </w:p>
        <w:p w:rsidR="00F66D2C" w:rsidRDefault="009602E9">
          <w:pPr>
            <w:pStyle w:val="TOC1"/>
            <w:tabs>
              <w:tab w:val="right" w:leader="dot" w:pos="9350"/>
            </w:tabs>
            <w:rPr>
              <w:noProof/>
            </w:rPr>
          </w:pPr>
          <w:hyperlink r:id="rId19" w:anchor="_Toc21256441" w:history="1">
            <w:r w:rsidR="00F66D2C" w:rsidRPr="0088048F">
              <w:rPr>
                <w:rStyle w:val="Hyperlink"/>
                <w:rFonts w:ascii="Britannic Bold" w:hAnsi="Britannic Bold"/>
                <w:noProof/>
              </w:rPr>
              <w:t>Chapter: 5 Experiences during Internship tenure</w:t>
            </w:r>
            <w:r w:rsidR="00F66D2C">
              <w:rPr>
                <w:noProof/>
                <w:webHidden/>
              </w:rPr>
              <w:tab/>
            </w:r>
            <w:r w:rsidR="00F66D2C">
              <w:rPr>
                <w:noProof/>
                <w:webHidden/>
              </w:rPr>
              <w:fldChar w:fldCharType="begin"/>
            </w:r>
            <w:r w:rsidR="00F66D2C">
              <w:rPr>
                <w:noProof/>
                <w:webHidden/>
              </w:rPr>
              <w:instrText xml:space="preserve"> PAGEREF _Toc21256441 \h </w:instrText>
            </w:r>
            <w:r w:rsidR="00F66D2C">
              <w:rPr>
                <w:noProof/>
                <w:webHidden/>
              </w:rPr>
            </w:r>
            <w:r w:rsidR="00F66D2C">
              <w:rPr>
                <w:noProof/>
                <w:webHidden/>
              </w:rPr>
              <w:fldChar w:fldCharType="separate"/>
            </w:r>
            <w:r w:rsidR="00FE7BA3">
              <w:rPr>
                <w:noProof/>
                <w:webHidden/>
              </w:rPr>
              <w:t>29</w:t>
            </w:r>
            <w:r w:rsidR="00F66D2C">
              <w:rPr>
                <w:noProof/>
                <w:webHidden/>
              </w:rPr>
              <w:fldChar w:fldCharType="end"/>
            </w:r>
          </w:hyperlink>
        </w:p>
        <w:p w:rsidR="00F66D2C" w:rsidRDefault="009602E9">
          <w:pPr>
            <w:pStyle w:val="TOC2"/>
            <w:tabs>
              <w:tab w:val="right" w:leader="dot" w:pos="9350"/>
            </w:tabs>
            <w:rPr>
              <w:noProof/>
            </w:rPr>
          </w:pPr>
          <w:hyperlink w:anchor="_Toc21256442" w:history="1">
            <w:r w:rsidR="00F66D2C" w:rsidRPr="0088048F">
              <w:rPr>
                <w:rStyle w:val="Hyperlink"/>
                <w:rFonts w:ascii="Times New Roman" w:hAnsi="Times New Roman" w:cs="Times New Roman"/>
                <w:noProof/>
              </w:rPr>
              <w:t>5.1: Internship Job Responsibilities</w:t>
            </w:r>
            <w:r w:rsidR="00F66D2C">
              <w:rPr>
                <w:noProof/>
                <w:webHidden/>
              </w:rPr>
              <w:tab/>
            </w:r>
            <w:r w:rsidR="00F66D2C">
              <w:rPr>
                <w:noProof/>
                <w:webHidden/>
              </w:rPr>
              <w:fldChar w:fldCharType="begin"/>
            </w:r>
            <w:r w:rsidR="00F66D2C">
              <w:rPr>
                <w:noProof/>
                <w:webHidden/>
              </w:rPr>
              <w:instrText xml:space="preserve"> PAGEREF _Toc21256442 \h </w:instrText>
            </w:r>
            <w:r w:rsidR="00F66D2C">
              <w:rPr>
                <w:noProof/>
                <w:webHidden/>
              </w:rPr>
            </w:r>
            <w:r w:rsidR="00F66D2C">
              <w:rPr>
                <w:noProof/>
                <w:webHidden/>
              </w:rPr>
              <w:fldChar w:fldCharType="separate"/>
            </w:r>
            <w:r w:rsidR="00FE7BA3">
              <w:rPr>
                <w:noProof/>
                <w:webHidden/>
              </w:rPr>
              <w:t>30</w:t>
            </w:r>
            <w:r w:rsidR="00F66D2C">
              <w:rPr>
                <w:noProof/>
                <w:webHidden/>
              </w:rPr>
              <w:fldChar w:fldCharType="end"/>
            </w:r>
          </w:hyperlink>
        </w:p>
        <w:p w:rsidR="00F66D2C" w:rsidRDefault="009602E9">
          <w:pPr>
            <w:pStyle w:val="TOC2"/>
            <w:tabs>
              <w:tab w:val="right" w:leader="dot" w:pos="9350"/>
            </w:tabs>
            <w:rPr>
              <w:noProof/>
            </w:rPr>
          </w:pPr>
          <w:hyperlink w:anchor="_Toc21256443" w:history="1">
            <w:r w:rsidR="00F66D2C" w:rsidRPr="0088048F">
              <w:rPr>
                <w:rStyle w:val="Hyperlink"/>
                <w:rFonts w:ascii="Times New Roman" w:hAnsi="Times New Roman" w:cs="Times New Roman"/>
                <w:noProof/>
              </w:rPr>
              <w:t>5.2: Critical Observations</w:t>
            </w:r>
            <w:r w:rsidR="00F66D2C">
              <w:rPr>
                <w:noProof/>
                <w:webHidden/>
              </w:rPr>
              <w:tab/>
            </w:r>
            <w:r w:rsidR="00F66D2C">
              <w:rPr>
                <w:noProof/>
                <w:webHidden/>
              </w:rPr>
              <w:fldChar w:fldCharType="begin"/>
            </w:r>
            <w:r w:rsidR="00F66D2C">
              <w:rPr>
                <w:noProof/>
                <w:webHidden/>
              </w:rPr>
              <w:instrText xml:space="preserve"> PAGEREF _Toc21256443 \h </w:instrText>
            </w:r>
            <w:r w:rsidR="00F66D2C">
              <w:rPr>
                <w:noProof/>
                <w:webHidden/>
              </w:rPr>
            </w:r>
            <w:r w:rsidR="00F66D2C">
              <w:rPr>
                <w:noProof/>
                <w:webHidden/>
              </w:rPr>
              <w:fldChar w:fldCharType="separate"/>
            </w:r>
            <w:r w:rsidR="00FE7BA3">
              <w:rPr>
                <w:noProof/>
                <w:webHidden/>
              </w:rPr>
              <w:t>31</w:t>
            </w:r>
            <w:r w:rsidR="00F66D2C">
              <w:rPr>
                <w:noProof/>
                <w:webHidden/>
              </w:rPr>
              <w:fldChar w:fldCharType="end"/>
            </w:r>
          </w:hyperlink>
        </w:p>
        <w:p w:rsidR="00F66D2C" w:rsidRDefault="009602E9">
          <w:pPr>
            <w:pStyle w:val="TOC1"/>
            <w:tabs>
              <w:tab w:val="right" w:leader="dot" w:pos="9350"/>
            </w:tabs>
            <w:rPr>
              <w:noProof/>
            </w:rPr>
          </w:pPr>
          <w:hyperlink r:id="rId20" w:anchor="_Toc21256444" w:history="1">
            <w:r w:rsidR="00F66D2C" w:rsidRPr="0088048F">
              <w:rPr>
                <w:rStyle w:val="Hyperlink"/>
                <w:rFonts w:ascii="Britannic Bold" w:hAnsi="Britannic Bold"/>
                <w:noProof/>
              </w:rPr>
              <w:t>Chapter: 6 Conclusion and Recommendations</w:t>
            </w:r>
            <w:r w:rsidR="00F66D2C">
              <w:rPr>
                <w:noProof/>
                <w:webHidden/>
              </w:rPr>
              <w:tab/>
            </w:r>
            <w:r w:rsidR="00F66D2C">
              <w:rPr>
                <w:noProof/>
                <w:webHidden/>
              </w:rPr>
              <w:fldChar w:fldCharType="begin"/>
            </w:r>
            <w:r w:rsidR="00F66D2C">
              <w:rPr>
                <w:noProof/>
                <w:webHidden/>
              </w:rPr>
              <w:instrText xml:space="preserve"> PAGEREF _Toc21256444 \h </w:instrText>
            </w:r>
            <w:r w:rsidR="00F66D2C">
              <w:rPr>
                <w:noProof/>
                <w:webHidden/>
              </w:rPr>
            </w:r>
            <w:r w:rsidR="00F66D2C">
              <w:rPr>
                <w:noProof/>
                <w:webHidden/>
              </w:rPr>
              <w:fldChar w:fldCharType="separate"/>
            </w:r>
            <w:r w:rsidR="00FE7BA3">
              <w:rPr>
                <w:noProof/>
                <w:webHidden/>
              </w:rPr>
              <w:t>32</w:t>
            </w:r>
            <w:r w:rsidR="00F66D2C">
              <w:rPr>
                <w:noProof/>
                <w:webHidden/>
              </w:rPr>
              <w:fldChar w:fldCharType="end"/>
            </w:r>
          </w:hyperlink>
        </w:p>
        <w:p w:rsidR="00F66D2C" w:rsidRDefault="009602E9">
          <w:pPr>
            <w:pStyle w:val="TOC2"/>
            <w:tabs>
              <w:tab w:val="right" w:leader="dot" w:pos="9350"/>
            </w:tabs>
            <w:rPr>
              <w:noProof/>
            </w:rPr>
          </w:pPr>
          <w:hyperlink w:anchor="_Toc21256445" w:history="1">
            <w:r w:rsidR="00F66D2C" w:rsidRPr="0088048F">
              <w:rPr>
                <w:rStyle w:val="Hyperlink"/>
                <w:rFonts w:ascii="Times New Roman" w:hAnsi="Times New Roman" w:cs="Times New Roman"/>
                <w:noProof/>
              </w:rPr>
              <w:t>6.1: Recommendations:</w:t>
            </w:r>
            <w:r w:rsidR="00F66D2C">
              <w:rPr>
                <w:noProof/>
                <w:webHidden/>
              </w:rPr>
              <w:tab/>
            </w:r>
            <w:r w:rsidR="00295442">
              <w:rPr>
                <w:noProof/>
                <w:webHidden/>
              </w:rPr>
              <w:t>33</w:t>
            </w:r>
          </w:hyperlink>
        </w:p>
        <w:p w:rsidR="00F66D2C" w:rsidRDefault="009602E9">
          <w:pPr>
            <w:pStyle w:val="TOC2"/>
            <w:tabs>
              <w:tab w:val="right" w:leader="dot" w:pos="9350"/>
            </w:tabs>
            <w:rPr>
              <w:noProof/>
            </w:rPr>
          </w:pPr>
          <w:hyperlink w:anchor="_Toc21256446" w:history="1">
            <w:r w:rsidR="00F66D2C" w:rsidRPr="0088048F">
              <w:rPr>
                <w:rStyle w:val="Hyperlink"/>
                <w:rFonts w:ascii="Times New Roman" w:hAnsi="Times New Roman" w:cs="Times New Roman"/>
                <w:noProof/>
              </w:rPr>
              <w:t>6.2: Conclusions</w:t>
            </w:r>
            <w:r w:rsidR="00F66D2C">
              <w:rPr>
                <w:noProof/>
                <w:webHidden/>
              </w:rPr>
              <w:tab/>
            </w:r>
            <w:r w:rsidR="00F66D2C">
              <w:rPr>
                <w:noProof/>
                <w:webHidden/>
              </w:rPr>
              <w:fldChar w:fldCharType="begin"/>
            </w:r>
            <w:r w:rsidR="00F66D2C">
              <w:rPr>
                <w:noProof/>
                <w:webHidden/>
              </w:rPr>
              <w:instrText xml:space="preserve"> PAGEREF _Toc21256446 \h </w:instrText>
            </w:r>
            <w:r w:rsidR="00F66D2C">
              <w:rPr>
                <w:noProof/>
                <w:webHidden/>
              </w:rPr>
            </w:r>
            <w:r w:rsidR="00F66D2C">
              <w:rPr>
                <w:noProof/>
                <w:webHidden/>
              </w:rPr>
              <w:fldChar w:fldCharType="separate"/>
            </w:r>
            <w:r w:rsidR="00FE7BA3">
              <w:rPr>
                <w:noProof/>
                <w:webHidden/>
              </w:rPr>
              <w:t>34</w:t>
            </w:r>
            <w:r w:rsidR="00F66D2C">
              <w:rPr>
                <w:noProof/>
                <w:webHidden/>
              </w:rPr>
              <w:fldChar w:fldCharType="end"/>
            </w:r>
          </w:hyperlink>
        </w:p>
        <w:p w:rsidR="00F66D2C" w:rsidRDefault="009602E9">
          <w:pPr>
            <w:pStyle w:val="TOC1"/>
            <w:tabs>
              <w:tab w:val="right" w:leader="dot" w:pos="9350"/>
            </w:tabs>
            <w:rPr>
              <w:noProof/>
            </w:rPr>
          </w:pPr>
          <w:hyperlink r:id="rId21" w:anchor="_Toc21256447" w:history="1">
            <w:r w:rsidR="00F66D2C" w:rsidRPr="0088048F">
              <w:rPr>
                <w:rStyle w:val="Hyperlink"/>
                <w:rFonts w:ascii="Britannic Bold" w:hAnsi="Britannic Bold"/>
                <w:noProof/>
              </w:rPr>
              <w:t>Chapter: 7 Appendix</w:t>
            </w:r>
            <w:r w:rsidR="00F66D2C">
              <w:rPr>
                <w:noProof/>
                <w:webHidden/>
              </w:rPr>
              <w:tab/>
            </w:r>
            <w:r w:rsidR="00F66D2C">
              <w:rPr>
                <w:noProof/>
                <w:webHidden/>
              </w:rPr>
              <w:fldChar w:fldCharType="begin"/>
            </w:r>
            <w:r w:rsidR="00F66D2C">
              <w:rPr>
                <w:noProof/>
                <w:webHidden/>
              </w:rPr>
              <w:instrText xml:space="preserve"> PAGEREF _Toc21256447 \h </w:instrText>
            </w:r>
            <w:r w:rsidR="00F66D2C">
              <w:rPr>
                <w:noProof/>
                <w:webHidden/>
              </w:rPr>
            </w:r>
            <w:r w:rsidR="00F66D2C">
              <w:rPr>
                <w:noProof/>
                <w:webHidden/>
              </w:rPr>
              <w:fldChar w:fldCharType="separate"/>
            </w:r>
            <w:r w:rsidR="00FE7BA3">
              <w:rPr>
                <w:noProof/>
                <w:webHidden/>
              </w:rPr>
              <w:t>35</w:t>
            </w:r>
            <w:r w:rsidR="00F66D2C">
              <w:rPr>
                <w:noProof/>
                <w:webHidden/>
              </w:rPr>
              <w:fldChar w:fldCharType="end"/>
            </w:r>
          </w:hyperlink>
        </w:p>
        <w:p w:rsidR="00F66D2C" w:rsidRDefault="009602E9">
          <w:pPr>
            <w:pStyle w:val="TOC2"/>
            <w:tabs>
              <w:tab w:val="right" w:leader="dot" w:pos="9350"/>
            </w:tabs>
            <w:rPr>
              <w:noProof/>
            </w:rPr>
          </w:pPr>
          <w:hyperlink w:anchor="_Toc21256448" w:history="1">
            <w:r w:rsidR="00F66D2C" w:rsidRPr="0088048F">
              <w:rPr>
                <w:rStyle w:val="Hyperlink"/>
                <w:rFonts w:ascii="Times New Roman" w:hAnsi="Times New Roman" w:cs="Times New Roman"/>
                <w:noProof/>
              </w:rPr>
              <w:t>7.1: References</w:t>
            </w:r>
            <w:r w:rsidR="00F66D2C">
              <w:rPr>
                <w:noProof/>
                <w:webHidden/>
              </w:rPr>
              <w:tab/>
            </w:r>
            <w:r w:rsidR="00295442">
              <w:rPr>
                <w:noProof/>
                <w:webHidden/>
              </w:rPr>
              <w:t>36</w:t>
            </w:r>
          </w:hyperlink>
          <w:r w:rsidR="003F745D">
            <w:rPr>
              <w:rStyle w:val="Hyperlink"/>
              <w:noProof/>
            </w:rPr>
            <w:t xml:space="preserve"> </w:t>
          </w:r>
        </w:p>
        <w:p w:rsidR="00395296" w:rsidRDefault="008F117F">
          <w:r>
            <w:fldChar w:fldCharType="end"/>
          </w:r>
        </w:p>
      </w:sdtContent>
    </w:sdt>
    <w:p w:rsidR="0096593F" w:rsidRPr="00860BA3" w:rsidRDefault="0096593F" w:rsidP="00860BA3">
      <w:pPr>
        <w:pStyle w:val="Heading1"/>
        <w:spacing w:line="360" w:lineRule="auto"/>
        <w:jc w:val="center"/>
        <w:rPr>
          <w:rFonts w:ascii="Times New Roman" w:hAnsi="Times New Roman" w:cs="Times New Roman"/>
        </w:rPr>
      </w:pPr>
      <w:r w:rsidRPr="00103554">
        <w:br w:type="column"/>
      </w:r>
      <w:bookmarkStart w:id="3" w:name="_Toc21256410"/>
      <w:r w:rsidR="00E2210F">
        <w:rPr>
          <w:rFonts w:ascii="Times New Roman" w:hAnsi="Times New Roman" w:cs="Times New Roman"/>
        </w:rPr>
        <w:t>Executive Summary</w:t>
      </w:r>
      <w:bookmarkEnd w:id="3"/>
    </w:p>
    <w:p w:rsidR="003B4A9A" w:rsidRDefault="003B4A9A" w:rsidP="00195C73">
      <w:pPr>
        <w:spacing w:line="360" w:lineRule="auto"/>
        <w:jc w:val="both"/>
        <w:rPr>
          <w:rFonts w:ascii="Times New Roman" w:hAnsi="Times New Roman" w:cs="Times New Roman"/>
          <w:sz w:val="24"/>
        </w:rPr>
      </w:pPr>
      <w:r w:rsidRPr="003B4A9A">
        <w:rPr>
          <w:rFonts w:ascii="Times New Roman" w:hAnsi="Times New Roman" w:cs="Times New Roman"/>
          <w:sz w:val="24"/>
        </w:rPr>
        <w:t xml:space="preserve">BRAC Bank is one of the top Privet commercial bank in Bangladesh. It has established in July 4, 2001. BRAC Bank </w:t>
      </w:r>
      <w:r>
        <w:rPr>
          <w:rFonts w:ascii="Times New Roman" w:hAnsi="Times New Roman" w:cs="Times New Roman"/>
          <w:sz w:val="24"/>
        </w:rPr>
        <w:t xml:space="preserve">is </w:t>
      </w:r>
      <w:r w:rsidRPr="003B4A9A">
        <w:rPr>
          <w:rFonts w:ascii="Times New Roman" w:hAnsi="Times New Roman" w:cs="Times New Roman"/>
          <w:sz w:val="24"/>
        </w:rPr>
        <w:t>dominating in the Small &amp; Medium Enterprise</w:t>
      </w:r>
      <w:r w:rsidR="00CF2CAF">
        <w:rPr>
          <w:rFonts w:ascii="Times New Roman" w:hAnsi="Times New Roman" w:cs="Times New Roman"/>
          <w:sz w:val="24"/>
        </w:rPr>
        <w:t>s</w:t>
      </w:r>
      <w:r w:rsidRPr="003B4A9A">
        <w:rPr>
          <w:rFonts w:ascii="Times New Roman" w:hAnsi="Times New Roman" w:cs="Times New Roman"/>
          <w:sz w:val="24"/>
        </w:rPr>
        <w:t xml:space="preserve"> (SME) banking sector of Bangladesh. BRAC Bank is the world 4th largest SME Bank. BRAC Bank has been performing quite well in the SME Banking Sector. Small and medium Enterprises (SMEs) are excellent concern as a significant poverty reduction in Bangladesh. </w:t>
      </w:r>
      <w:r w:rsidRPr="003B4A9A">
        <w:rPr>
          <w:rFonts w:ascii="Times New Roman" w:hAnsi="Times New Roman" w:cs="Times New Roman"/>
          <w:sz w:val="24"/>
        </w:rPr>
        <w:tab/>
        <w:t>BRAC Bank is the Bank in Bangladesh focusing SME Financing from beginning of its inception. It focuses on People, Planet and profit. BRAC Bank offered Loan and Deposit product for their SME service. The Division of SME Banking maintains the largest amount of assets in the Bank's company divisions. BRAC Bank strongly focused on their SWOT analysis. BRAC Bank</w:t>
      </w:r>
      <w:r>
        <w:rPr>
          <w:rFonts w:ascii="Times New Roman" w:hAnsi="Times New Roman" w:cs="Times New Roman"/>
          <w:sz w:val="24"/>
        </w:rPr>
        <w:t xml:space="preserve"> is</w:t>
      </w:r>
      <w:r w:rsidRPr="003B4A9A">
        <w:rPr>
          <w:rFonts w:ascii="Times New Roman" w:hAnsi="Times New Roman" w:cs="Times New Roman"/>
          <w:sz w:val="24"/>
        </w:rPr>
        <w:t xml:space="preserve"> gradually improving on technological advancement and building relationship with customer. For countries economic development BRAC Bank finance to the SME Entrepreneur. GDP growth, Women empowerment and reduction of urban migration are the importance of SME Banking</w:t>
      </w:r>
      <w:r w:rsidR="00360CE8">
        <w:rPr>
          <w:rFonts w:ascii="Times New Roman" w:hAnsi="Times New Roman" w:cs="Times New Roman"/>
          <w:sz w:val="24"/>
        </w:rPr>
        <w:t xml:space="preserve">. Furthermore, I have completed </w:t>
      </w:r>
      <w:r w:rsidR="00360CE8" w:rsidRPr="003B4A9A">
        <w:rPr>
          <w:rFonts w:ascii="Times New Roman" w:hAnsi="Times New Roman" w:cs="Times New Roman"/>
          <w:sz w:val="24"/>
        </w:rPr>
        <w:t>internship</w:t>
      </w:r>
      <w:r w:rsidRPr="003B4A9A">
        <w:rPr>
          <w:rFonts w:ascii="Times New Roman" w:hAnsi="Times New Roman" w:cs="Times New Roman"/>
          <w:sz w:val="24"/>
        </w:rPr>
        <w:t xml:space="preserve"> at Payment and Asset Management department under Finance division. During my internship period I have fulfilled various types of responsibilities. Here I have share my work experience. </w:t>
      </w:r>
    </w:p>
    <w:p w:rsidR="00195C73" w:rsidRPr="00154564" w:rsidRDefault="00076D13" w:rsidP="00154564">
      <w:pPr>
        <w:spacing w:line="360" w:lineRule="auto"/>
        <w:jc w:val="both"/>
        <w:rPr>
          <w:rFonts w:ascii="Times New Roman" w:hAnsi="Times New Roman" w:cs="Times New Roman"/>
          <w:b/>
          <w:sz w:val="24"/>
        </w:rPr>
      </w:pPr>
      <w:r w:rsidRPr="00195C73">
        <w:rPr>
          <w:rFonts w:ascii="Times New Roman" w:hAnsi="Times New Roman" w:cs="Times New Roman"/>
          <w:b/>
          <w:sz w:val="24"/>
        </w:rPr>
        <w:t xml:space="preserve">Keyword: </w:t>
      </w:r>
      <w:r w:rsidR="00154564">
        <w:rPr>
          <w:rFonts w:ascii="Times New Roman" w:hAnsi="Times New Roman" w:cs="Times New Roman"/>
          <w:b/>
          <w:sz w:val="24"/>
        </w:rPr>
        <w:t xml:space="preserve"> </w:t>
      </w:r>
      <w:r w:rsidR="003B4A9A">
        <w:rPr>
          <w:rFonts w:ascii="Times New Roman" w:hAnsi="Times New Roman" w:cs="Times New Roman"/>
          <w:sz w:val="24"/>
        </w:rPr>
        <w:t>SME Banking</w:t>
      </w:r>
      <w:r w:rsidR="00154564">
        <w:rPr>
          <w:rFonts w:ascii="Times New Roman" w:hAnsi="Times New Roman" w:cs="Times New Roman"/>
          <w:sz w:val="24"/>
        </w:rPr>
        <w:t xml:space="preserve">, </w:t>
      </w:r>
      <w:r w:rsidR="003E7254">
        <w:rPr>
          <w:rFonts w:ascii="Times New Roman" w:hAnsi="Times New Roman" w:cs="Times New Roman"/>
          <w:sz w:val="24"/>
        </w:rPr>
        <w:t>Missing Middle</w:t>
      </w:r>
      <w:r w:rsidR="00154564">
        <w:rPr>
          <w:rFonts w:ascii="Times New Roman" w:hAnsi="Times New Roman" w:cs="Times New Roman"/>
          <w:sz w:val="24"/>
        </w:rPr>
        <w:t xml:space="preserve">, </w:t>
      </w:r>
      <w:r w:rsidR="003E7254">
        <w:rPr>
          <w:rFonts w:ascii="Times New Roman" w:hAnsi="Times New Roman" w:cs="Times New Roman"/>
          <w:sz w:val="24"/>
        </w:rPr>
        <w:t>Vendor</w:t>
      </w:r>
      <w:r w:rsidR="00154564">
        <w:rPr>
          <w:rFonts w:ascii="Times New Roman" w:hAnsi="Times New Roman" w:cs="Times New Roman"/>
          <w:sz w:val="24"/>
        </w:rPr>
        <w:t xml:space="preserve">, </w:t>
      </w:r>
      <w:r w:rsidR="003E7254">
        <w:rPr>
          <w:rFonts w:ascii="Times New Roman" w:hAnsi="Times New Roman" w:cs="Times New Roman"/>
          <w:sz w:val="24"/>
        </w:rPr>
        <w:t>Corporate Banking</w:t>
      </w:r>
      <w:r w:rsidR="00154564">
        <w:rPr>
          <w:rFonts w:ascii="Times New Roman" w:hAnsi="Times New Roman" w:cs="Times New Roman"/>
          <w:sz w:val="24"/>
        </w:rPr>
        <w:t xml:space="preserve">, </w:t>
      </w:r>
      <w:r w:rsidR="003E7254">
        <w:rPr>
          <w:rFonts w:ascii="Times New Roman" w:hAnsi="Times New Roman" w:cs="Times New Roman"/>
          <w:sz w:val="24"/>
        </w:rPr>
        <w:t>Retail Banking</w:t>
      </w:r>
      <w:r w:rsidR="00154564">
        <w:rPr>
          <w:rFonts w:ascii="Times New Roman" w:hAnsi="Times New Roman" w:cs="Times New Roman"/>
          <w:sz w:val="24"/>
        </w:rPr>
        <w:t>.</w:t>
      </w:r>
    </w:p>
    <w:p w:rsidR="00860BA3" w:rsidRPr="00C26AFE" w:rsidRDefault="0096593F" w:rsidP="003B4A9A">
      <w:pPr>
        <w:pStyle w:val="ListParagraph"/>
        <w:spacing w:line="360" w:lineRule="auto"/>
        <w:rPr>
          <w:rFonts w:ascii="Times New Roman" w:hAnsi="Times New Roman" w:cs="Times New Roman"/>
          <w:sz w:val="24"/>
        </w:rPr>
      </w:pPr>
      <w:bookmarkStart w:id="4" w:name="_GoBack"/>
      <w:bookmarkEnd w:id="4"/>
      <w:r w:rsidRPr="00C26AFE">
        <w:rPr>
          <w:rFonts w:ascii="Times New Roman" w:hAnsi="Times New Roman" w:cs="Times New Roman"/>
          <w:b/>
          <w:sz w:val="28"/>
        </w:rPr>
        <w:br w:type="column"/>
      </w:r>
      <w:bookmarkStart w:id="5" w:name="_Toc21256411"/>
      <w:r w:rsidRPr="00C26AFE">
        <w:rPr>
          <w:rStyle w:val="Heading1Char"/>
          <w:rFonts w:ascii="Times New Roman" w:hAnsi="Times New Roman" w:cs="Times New Roman"/>
        </w:rPr>
        <w:t>List of Acronyms</w:t>
      </w:r>
      <w:bookmarkEnd w:id="5"/>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BBL -</w:t>
      </w:r>
      <w:r w:rsidR="00354B36" w:rsidRPr="00C72B4C">
        <w:rPr>
          <w:rFonts w:ascii="Times New Roman" w:hAnsi="Times New Roman" w:cs="Times New Roman"/>
          <w:sz w:val="24"/>
        </w:rPr>
        <w:t xml:space="preserve"> BRAC Bank Ltd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SME -</w:t>
      </w:r>
      <w:r w:rsidR="00A0773C" w:rsidRPr="00C72B4C">
        <w:rPr>
          <w:rFonts w:ascii="Times New Roman" w:hAnsi="Times New Roman" w:cs="Times New Roman"/>
          <w:sz w:val="24"/>
        </w:rPr>
        <w:t xml:space="preserve"> Small and Medium E</w:t>
      </w:r>
      <w:r w:rsidR="00354B36" w:rsidRPr="00C72B4C">
        <w:rPr>
          <w:rFonts w:ascii="Times New Roman" w:hAnsi="Times New Roman" w:cs="Times New Roman"/>
          <w:sz w:val="24"/>
        </w:rPr>
        <w:t>nterprise</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ATM -</w:t>
      </w:r>
      <w:r w:rsidR="00A0773C" w:rsidRPr="00C72B4C">
        <w:rPr>
          <w:rFonts w:ascii="Times New Roman" w:hAnsi="Times New Roman" w:cs="Times New Roman"/>
          <w:sz w:val="24"/>
        </w:rPr>
        <w:t xml:space="preserve"> Automated Teller M</w:t>
      </w:r>
      <w:r w:rsidR="00354B36" w:rsidRPr="00C72B4C">
        <w:rPr>
          <w:rFonts w:ascii="Times New Roman" w:hAnsi="Times New Roman" w:cs="Times New Roman"/>
          <w:sz w:val="24"/>
        </w:rPr>
        <w:t xml:space="preserve">achine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GABV -</w:t>
      </w:r>
      <w:r w:rsidR="00A0773C" w:rsidRPr="00C72B4C">
        <w:rPr>
          <w:rFonts w:ascii="Times New Roman" w:hAnsi="Times New Roman" w:cs="Times New Roman"/>
          <w:sz w:val="24"/>
        </w:rPr>
        <w:t xml:space="preserve"> Global Allowance for Banking on V</w:t>
      </w:r>
      <w:r w:rsidR="00354B36" w:rsidRPr="00C72B4C">
        <w:rPr>
          <w:rFonts w:ascii="Times New Roman" w:hAnsi="Times New Roman" w:cs="Times New Roman"/>
          <w:sz w:val="24"/>
        </w:rPr>
        <w:t xml:space="preserve">alue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CEO -</w:t>
      </w:r>
      <w:r w:rsidR="00A0773C" w:rsidRPr="00C72B4C">
        <w:rPr>
          <w:rFonts w:ascii="Times New Roman" w:hAnsi="Times New Roman" w:cs="Times New Roman"/>
          <w:sz w:val="24"/>
        </w:rPr>
        <w:t xml:space="preserve"> Chief Executive O</w:t>
      </w:r>
      <w:r w:rsidR="00354B36" w:rsidRPr="00C72B4C">
        <w:rPr>
          <w:rFonts w:ascii="Times New Roman" w:hAnsi="Times New Roman" w:cs="Times New Roman"/>
          <w:sz w:val="24"/>
        </w:rPr>
        <w:t xml:space="preserve">fficer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DMD -</w:t>
      </w:r>
      <w:r w:rsidR="00A0773C" w:rsidRPr="00C72B4C">
        <w:rPr>
          <w:rFonts w:ascii="Times New Roman" w:hAnsi="Times New Roman" w:cs="Times New Roman"/>
          <w:sz w:val="24"/>
        </w:rPr>
        <w:t xml:space="preserve"> Deputy Managing D</w:t>
      </w:r>
      <w:r w:rsidR="00354B36" w:rsidRPr="00C72B4C">
        <w:rPr>
          <w:rFonts w:ascii="Times New Roman" w:hAnsi="Times New Roman" w:cs="Times New Roman"/>
          <w:sz w:val="24"/>
        </w:rPr>
        <w:t xml:space="preserve">irector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CRO -</w:t>
      </w:r>
      <w:r w:rsidR="00A0773C" w:rsidRPr="00C72B4C">
        <w:rPr>
          <w:rFonts w:ascii="Times New Roman" w:hAnsi="Times New Roman" w:cs="Times New Roman"/>
          <w:sz w:val="24"/>
        </w:rPr>
        <w:t xml:space="preserve"> Chief Risk O</w:t>
      </w:r>
      <w:r w:rsidR="00354B36" w:rsidRPr="00C72B4C">
        <w:rPr>
          <w:rFonts w:ascii="Times New Roman" w:hAnsi="Times New Roman" w:cs="Times New Roman"/>
          <w:sz w:val="24"/>
        </w:rPr>
        <w:t xml:space="preserve">fficer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COO -</w:t>
      </w:r>
      <w:r w:rsidR="00A0773C" w:rsidRPr="00C72B4C">
        <w:rPr>
          <w:rFonts w:ascii="Times New Roman" w:hAnsi="Times New Roman" w:cs="Times New Roman"/>
          <w:sz w:val="24"/>
        </w:rPr>
        <w:t xml:space="preserve"> Chief Operating O</w:t>
      </w:r>
      <w:r w:rsidR="00354B36" w:rsidRPr="00C72B4C">
        <w:rPr>
          <w:rFonts w:ascii="Times New Roman" w:hAnsi="Times New Roman" w:cs="Times New Roman"/>
          <w:sz w:val="24"/>
        </w:rPr>
        <w:t xml:space="preserve">fficer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GSS -</w:t>
      </w:r>
      <w:r w:rsidR="00A0773C" w:rsidRPr="00C72B4C">
        <w:rPr>
          <w:rFonts w:ascii="Times New Roman" w:hAnsi="Times New Roman" w:cs="Times New Roman"/>
          <w:sz w:val="24"/>
        </w:rPr>
        <w:t xml:space="preserve"> General Security S</w:t>
      </w:r>
      <w:r w:rsidR="00354B36" w:rsidRPr="00C72B4C">
        <w:rPr>
          <w:rFonts w:ascii="Times New Roman" w:hAnsi="Times New Roman" w:cs="Times New Roman"/>
          <w:sz w:val="24"/>
        </w:rPr>
        <w:t xml:space="preserve">ervice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HOICC -</w:t>
      </w:r>
      <w:r w:rsidR="00A0773C" w:rsidRPr="00C72B4C">
        <w:rPr>
          <w:rFonts w:ascii="Times New Roman" w:hAnsi="Times New Roman" w:cs="Times New Roman"/>
          <w:sz w:val="24"/>
        </w:rPr>
        <w:t xml:space="preserve"> Head of Internal Control and C</w:t>
      </w:r>
      <w:r w:rsidR="00354B36" w:rsidRPr="00C72B4C">
        <w:rPr>
          <w:rFonts w:ascii="Times New Roman" w:hAnsi="Times New Roman" w:cs="Times New Roman"/>
          <w:sz w:val="24"/>
        </w:rPr>
        <w:t xml:space="preserve">ompliance </w:t>
      </w:r>
    </w:p>
    <w:p w:rsidR="00354B36" w:rsidRPr="00C72B4C" w:rsidRDefault="00D01D5D" w:rsidP="00C72B4C">
      <w:pPr>
        <w:pStyle w:val="ListParagraph"/>
        <w:numPr>
          <w:ilvl w:val="0"/>
          <w:numId w:val="35"/>
        </w:numPr>
        <w:spacing w:line="360" w:lineRule="auto"/>
        <w:jc w:val="both"/>
        <w:rPr>
          <w:rFonts w:ascii="Times New Roman" w:hAnsi="Times New Roman" w:cs="Times New Roman"/>
          <w:sz w:val="24"/>
        </w:rPr>
      </w:pPr>
      <w:r>
        <w:rPr>
          <w:rFonts w:ascii="Times New Roman" w:hAnsi="Times New Roman" w:cs="Times New Roman"/>
          <w:sz w:val="24"/>
        </w:rPr>
        <w:t>CTO -</w:t>
      </w:r>
      <w:r w:rsidR="00A0773C" w:rsidRPr="00C72B4C">
        <w:rPr>
          <w:rFonts w:ascii="Times New Roman" w:hAnsi="Times New Roman" w:cs="Times New Roman"/>
          <w:sz w:val="24"/>
        </w:rPr>
        <w:t xml:space="preserve"> Chief Technology O</w:t>
      </w:r>
      <w:r w:rsidR="00354B36" w:rsidRPr="00C72B4C">
        <w:rPr>
          <w:rFonts w:ascii="Times New Roman" w:hAnsi="Times New Roman" w:cs="Times New Roman"/>
          <w:sz w:val="24"/>
        </w:rPr>
        <w:t xml:space="preserve">fficer </w:t>
      </w:r>
    </w:p>
    <w:p w:rsidR="00072492" w:rsidRPr="00C72B4C" w:rsidRDefault="00D01D5D" w:rsidP="00C72B4C">
      <w:pPr>
        <w:pStyle w:val="ListParagraph"/>
        <w:numPr>
          <w:ilvl w:val="0"/>
          <w:numId w:val="35"/>
        </w:numPr>
        <w:spacing w:line="360" w:lineRule="auto"/>
        <w:rPr>
          <w:rFonts w:ascii="Times New Roman" w:hAnsi="Times New Roman" w:cs="Times New Roman"/>
          <w:sz w:val="28"/>
        </w:rPr>
        <w:sectPr w:rsidR="00072492" w:rsidRPr="00C72B4C" w:rsidSect="00072492">
          <w:footerReference w:type="default" r:id="rId22"/>
          <w:pgSz w:w="12240" w:h="15840"/>
          <w:pgMar w:top="1440" w:right="1440" w:bottom="1440" w:left="1440" w:header="720" w:footer="720" w:gutter="0"/>
          <w:pgNumType w:fmt="lowerRoman" w:start="1"/>
          <w:cols w:space="720"/>
          <w:docGrid w:linePitch="360"/>
        </w:sectPr>
      </w:pPr>
      <w:r>
        <w:rPr>
          <w:rFonts w:ascii="Times New Roman" w:hAnsi="Times New Roman" w:cs="Times New Roman"/>
          <w:sz w:val="24"/>
        </w:rPr>
        <w:t xml:space="preserve">TT - </w:t>
      </w:r>
      <w:r w:rsidR="00354B36" w:rsidRPr="00C72B4C">
        <w:rPr>
          <w:rFonts w:ascii="Times New Roman" w:hAnsi="Times New Roman" w:cs="Times New Roman"/>
          <w:sz w:val="24"/>
        </w:rPr>
        <w:t xml:space="preserve">Telephone </w:t>
      </w:r>
      <w:r w:rsidR="00A0773C" w:rsidRPr="00C72B4C">
        <w:rPr>
          <w:rFonts w:ascii="Times New Roman" w:hAnsi="Times New Roman" w:cs="Times New Roman"/>
          <w:sz w:val="24"/>
        </w:rPr>
        <w:t>Transfer</w:t>
      </w:r>
    </w:p>
    <w:p w:rsidR="00860BA3" w:rsidRPr="00860BA3" w:rsidRDefault="00CE539C" w:rsidP="00860BA3">
      <w:pPr>
        <w:spacing w:line="360" w:lineRule="auto"/>
        <w:jc w:val="both"/>
        <w:rPr>
          <w:rFonts w:ascii="Times New Roman" w:hAnsi="Times New Roman" w:cs="Times New Roman"/>
          <w:b/>
          <w:sz w:val="28"/>
        </w:rPr>
      </w:pPr>
      <w:r w:rsidRPr="00CE539C">
        <w:rPr>
          <w:rFonts w:ascii="Times New Roman" w:hAnsi="Times New Roman" w:cs="Times New Roman"/>
          <w:b/>
          <w:noProof/>
          <w:sz w:val="28"/>
        </w:rPr>
        <w:drawing>
          <wp:anchor distT="0" distB="0" distL="114300" distR="114300" simplePos="0" relativeHeight="251664384" behindDoc="1" locked="0" layoutInCell="1" allowOverlap="1">
            <wp:simplePos x="0" y="0"/>
            <wp:positionH relativeFrom="column">
              <wp:posOffset>-895350</wp:posOffset>
            </wp:positionH>
            <wp:positionV relativeFrom="paragraph">
              <wp:posOffset>-933450</wp:posOffset>
            </wp:positionV>
            <wp:extent cx="7810500" cy="3695700"/>
            <wp:effectExtent l="19050" t="0" r="0" b="0"/>
            <wp:wrapSquare wrapText="bothSides"/>
            <wp:docPr id="16"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810500" cy="3695700"/>
                    </a:xfrm>
                    <a:prstGeom prst="rect">
                      <a:avLst/>
                    </a:prstGeom>
                  </pic:spPr>
                </pic:pic>
              </a:graphicData>
            </a:graphic>
          </wp:anchor>
        </w:drawing>
      </w:r>
    </w:p>
    <w:p w:rsidR="003F3CF2" w:rsidRPr="00867BBF" w:rsidRDefault="00154564" w:rsidP="00867BBF">
      <w:pPr>
        <w:pStyle w:val="Heading2"/>
        <w:spacing w:line="360" w:lineRule="auto"/>
        <w:rPr>
          <w:rFonts w:ascii="Times New Roman" w:hAnsi="Times New Roman" w:cs="Times New Roman"/>
        </w:rPr>
      </w:pPr>
      <w:bookmarkStart w:id="6" w:name="_Toc21256412"/>
      <w:r>
        <w:rPr>
          <w:noProof/>
          <w:sz w:val="16"/>
        </w:rPr>
        <mc:AlternateContent>
          <mc:Choice Requires="wps">
            <w:drawing>
              <wp:anchor distT="0" distB="0" distL="114300" distR="114300" simplePos="0" relativeHeight="251671040" behindDoc="0" locked="0" layoutInCell="1" allowOverlap="1">
                <wp:simplePos x="0" y="0"/>
                <wp:positionH relativeFrom="column">
                  <wp:posOffset>557530</wp:posOffset>
                </wp:positionH>
                <wp:positionV relativeFrom="paragraph">
                  <wp:posOffset>33655</wp:posOffset>
                </wp:positionV>
                <wp:extent cx="4925695" cy="1636395"/>
                <wp:effectExtent l="33655" t="38735" r="31750" b="39370"/>
                <wp:wrapNone/>
                <wp:docPr id="4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5695" cy="1636395"/>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2B2191" w:rsidRDefault="001B79D2" w:rsidP="002B2191">
                            <w:pPr>
                              <w:pStyle w:val="Heading1"/>
                              <w:jc w:val="center"/>
                              <w:rPr>
                                <w:rFonts w:ascii="Britannic Bold" w:hAnsi="Britannic Bold"/>
                                <w:b w:val="0"/>
                                <w:color w:val="000000" w:themeColor="text1"/>
                                <w:sz w:val="56"/>
                              </w:rPr>
                            </w:pPr>
                            <w:bookmarkStart w:id="7" w:name="_Toc21256413"/>
                            <w:r>
                              <w:rPr>
                                <w:rFonts w:ascii="Britannic Bold" w:hAnsi="Britannic Bold"/>
                                <w:b w:val="0"/>
                                <w:color w:val="000000" w:themeColor="text1"/>
                                <w:sz w:val="56"/>
                              </w:rPr>
                              <w:t>Chapter: 1</w:t>
                            </w:r>
                            <w:r>
                              <w:rPr>
                                <w:rFonts w:ascii="Britannic Bold" w:hAnsi="Britannic Bold"/>
                                <w:b w:val="0"/>
                                <w:color w:val="000000" w:themeColor="text1"/>
                                <w:sz w:val="56"/>
                              </w:rPr>
                              <w:br/>
                            </w:r>
                            <w:r w:rsidRPr="002B2191">
                              <w:rPr>
                                <w:rFonts w:ascii="Britannic Bold" w:hAnsi="Britannic Bold"/>
                                <w:b w:val="0"/>
                                <w:color w:val="000000" w:themeColor="text1"/>
                                <w:sz w:val="56"/>
                              </w:rPr>
                              <w:t>Introduction</w:t>
                            </w:r>
                            <w:bookmarkEnd w:id="7"/>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5" o:spid="_x0000_s1027" style="position:absolute;margin-left:43.9pt;margin-top:2.65pt;width:387.85pt;height:128.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" fillcolor="white [3201]" strokecolor="#4bacc6 [3208]" strokeweight="5pt">
                <v:stroke linestyle="thickThin"/>
                <v:shadow color="#868686"/>
                <v:textbox inset=",0">
                  <w:txbxContent>
                    <w:p w:rsidR="001B79D2" w:rsidRPr="002B2191" w:rsidRDefault="001B79D2" w:rsidP="002B2191">
                      <w:pPr>
                        <w:pStyle w:val="Heading1"/>
                        <w:jc w:val="center"/>
                        <w:rPr>
                          <w:rFonts w:ascii="Britannic Bold" w:hAnsi="Britannic Bold"/>
                          <w:b w:val="0"/>
                          <w:color w:val="000000" w:themeColor="text1"/>
                          <w:sz w:val="56"/>
                        </w:rPr>
                      </w:pPr>
                      <w:bookmarkStart w:id="8" w:name="_Toc21256413"/>
                      <w:r>
                        <w:rPr>
                          <w:rFonts w:ascii="Britannic Bold" w:hAnsi="Britannic Bold"/>
                          <w:b w:val="0"/>
                          <w:color w:val="000000" w:themeColor="text1"/>
                          <w:sz w:val="56"/>
                        </w:rPr>
                        <w:t>Chapter: 1</w:t>
                      </w:r>
                      <w:r>
                        <w:rPr>
                          <w:rFonts w:ascii="Britannic Bold" w:hAnsi="Britannic Bold"/>
                          <w:b w:val="0"/>
                          <w:color w:val="000000" w:themeColor="text1"/>
                          <w:sz w:val="56"/>
                        </w:rPr>
                        <w:br/>
                      </w:r>
                      <w:r w:rsidRPr="002B2191">
                        <w:rPr>
                          <w:rFonts w:ascii="Britannic Bold" w:hAnsi="Britannic Bold"/>
                          <w:b w:val="0"/>
                          <w:color w:val="000000" w:themeColor="text1"/>
                          <w:sz w:val="56"/>
                        </w:rPr>
                        <w:t>Introduction</w:t>
                      </w:r>
                      <w:bookmarkEnd w:id="8"/>
                    </w:p>
                  </w:txbxContent>
                </v:textbox>
              </v:roundrect>
            </w:pict>
          </mc:Fallback>
        </mc:AlternateContent>
      </w:r>
      <w:r w:rsidR="00CE539C">
        <w:rPr>
          <w:noProof/>
          <w:sz w:val="16"/>
        </w:rPr>
        <w:drawing>
          <wp:anchor distT="0" distB="0" distL="114300" distR="114300" simplePos="0" relativeHeight="251656192" behindDoc="1" locked="0" layoutInCell="1" allowOverlap="1">
            <wp:simplePos x="0" y="0"/>
            <wp:positionH relativeFrom="column">
              <wp:posOffset>-895350</wp:posOffset>
            </wp:positionH>
            <wp:positionV relativeFrom="paragraph">
              <wp:posOffset>5014595</wp:posOffset>
            </wp:positionV>
            <wp:extent cx="7810500" cy="3695700"/>
            <wp:effectExtent l="19050" t="0" r="0" b="0"/>
            <wp:wrapSquare wrapText="bothSides"/>
            <wp:docPr id="15"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810500" cy="3695700"/>
                    </a:xfrm>
                    <a:prstGeom prst="rect">
                      <a:avLst/>
                    </a:prstGeom>
                  </pic:spPr>
                </pic:pic>
              </a:graphicData>
            </a:graphic>
          </wp:anchor>
        </w:drawing>
      </w:r>
      <w:r w:rsidR="00860BA3">
        <w:rPr>
          <w:sz w:val="16"/>
        </w:rPr>
        <w:br w:type="column"/>
      </w:r>
      <w:r w:rsidR="002B2191" w:rsidRPr="00867BBF">
        <w:rPr>
          <w:rFonts w:ascii="Times New Roman" w:hAnsi="Times New Roman" w:cs="Times New Roman"/>
        </w:rPr>
        <w:t xml:space="preserve">1.1: </w:t>
      </w:r>
      <w:r w:rsidR="003F3CF2" w:rsidRPr="00867BBF">
        <w:rPr>
          <w:rFonts w:ascii="Times New Roman" w:hAnsi="Times New Roman" w:cs="Times New Roman"/>
        </w:rPr>
        <w:t>Introduction</w:t>
      </w:r>
      <w:bookmarkEnd w:id="6"/>
    </w:p>
    <w:p w:rsidR="00C46D3F" w:rsidRDefault="004F4D6E" w:rsidP="00C46D3F">
      <w:pPr>
        <w:spacing w:line="360" w:lineRule="auto"/>
        <w:jc w:val="both"/>
        <w:rPr>
          <w:rFonts w:ascii="Times New Roman" w:hAnsi="Times New Roman" w:cs="Times New Roman"/>
          <w:b/>
          <w:sz w:val="28"/>
        </w:rPr>
      </w:pPr>
      <w:r>
        <w:rPr>
          <w:rFonts w:ascii="Times New Roman" w:hAnsi="Times New Roman" w:cs="Times New Roman"/>
          <w:noProof/>
          <w:sz w:val="24"/>
        </w:rPr>
        <w:drawing>
          <wp:anchor distT="0" distB="0" distL="114300" distR="114300" simplePos="0" relativeHeight="251643904" behindDoc="0" locked="0" layoutInCell="1" allowOverlap="1">
            <wp:simplePos x="0" y="0"/>
            <wp:positionH relativeFrom="column">
              <wp:posOffset>2773045</wp:posOffset>
            </wp:positionH>
            <wp:positionV relativeFrom="paragraph">
              <wp:posOffset>81915</wp:posOffset>
            </wp:positionV>
            <wp:extent cx="3176905" cy="3213100"/>
            <wp:effectExtent l="38100" t="57150" r="118745" b="101600"/>
            <wp:wrapSquare wrapText="bothSides"/>
            <wp:docPr id="11" name="Picture 10" descr="13087654_10154199539899850_7721527845696477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87654_10154199539899850_772152784569647764_n.jpg"/>
                    <pic:cNvPicPr/>
                  </pic:nvPicPr>
                  <pic:blipFill>
                    <a:blip r:embed="rId24"/>
                    <a:stretch>
                      <a:fillRect/>
                    </a:stretch>
                  </pic:blipFill>
                  <pic:spPr>
                    <a:xfrm>
                      <a:off x="0" y="0"/>
                      <a:ext cx="3176905" cy="3213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EE5D3C" w:rsidRPr="00EE5D3C">
        <w:rPr>
          <w:rFonts w:ascii="Times New Roman" w:hAnsi="Times New Roman" w:cs="Times New Roman"/>
          <w:sz w:val="24"/>
        </w:rPr>
        <w:t>Small and med</w:t>
      </w:r>
      <w:r w:rsidR="00354B36">
        <w:rPr>
          <w:rFonts w:ascii="Times New Roman" w:hAnsi="Times New Roman" w:cs="Times New Roman"/>
          <w:sz w:val="24"/>
        </w:rPr>
        <w:t>ium-sized Enterprises</w:t>
      </w:r>
      <w:r w:rsidR="00EE5D3C" w:rsidRPr="00EE5D3C">
        <w:rPr>
          <w:rFonts w:ascii="Times New Roman" w:hAnsi="Times New Roman" w:cs="Times New Roman"/>
          <w:sz w:val="24"/>
        </w:rPr>
        <w:t xml:space="preserve"> (SMEs) are of excellent concern as a significant povert</w:t>
      </w:r>
      <w:r w:rsidR="00EE5D3C">
        <w:rPr>
          <w:rFonts w:ascii="Times New Roman" w:hAnsi="Times New Roman" w:cs="Times New Roman"/>
          <w:sz w:val="24"/>
        </w:rPr>
        <w:t>y reduction plank in Bangladesh</w:t>
      </w:r>
      <w:r w:rsidR="003F3CF2" w:rsidRPr="00103554">
        <w:rPr>
          <w:rFonts w:ascii="Times New Roman" w:hAnsi="Times New Roman" w:cs="Times New Roman"/>
          <w:sz w:val="24"/>
        </w:rPr>
        <w:t xml:space="preserve">. </w:t>
      </w:r>
      <w:r w:rsidR="00CF4D39">
        <w:rPr>
          <w:rFonts w:ascii="Times New Roman" w:hAnsi="Times New Roman" w:cs="Times New Roman"/>
          <w:sz w:val="24"/>
        </w:rPr>
        <w:t>For supportable &amp; balanced industrial growth in the nation, special emphasis on developing Small &amp; Medium Enterprise should be placed</w:t>
      </w:r>
      <w:r w:rsidR="008D201A" w:rsidRPr="008D201A">
        <w:rPr>
          <w:rFonts w:ascii="Times New Roman" w:hAnsi="Times New Roman" w:cs="Times New Roman"/>
          <w:sz w:val="24"/>
        </w:rPr>
        <w:t>, the government has developed a comprehensive industrial policy for 2005 to assist address the problems of free market economy and globalization.</w:t>
      </w:r>
      <w:r w:rsidR="003F3CF2" w:rsidRPr="00103554">
        <w:rPr>
          <w:rFonts w:ascii="Times New Roman" w:hAnsi="Times New Roman" w:cs="Times New Roman"/>
          <w:sz w:val="24"/>
        </w:rPr>
        <w:t xml:space="preserve"> I have done my report on SME Banking of </w:t>
      </w:r>
      <w:r w:rsidR="0038564C">
        <w:rPr>
          <w:rFonts w:ascii="Times New Roman" w:hAnsi="Times New Roman" w:cs="Times New Roman"/>
          <w:sz w:val="24"/>
        </w:rPr>
        <w:t>BRAC</w:t>
      </w:r>
      <w:r w:rsidR="003F3CF2" w:rsidRPr="00103554">
        <w:rPr>
          <w:rFonts w:ascii="Times New Roman" w:hAnsi="Times New Roman" w:cs="Times New Roman"/>
          <w:sz w:val="24"/>
        </w:rPr>
        <w:t xml:space="preserve"> Bank.  </w:t>
      </w:r>
      <w:r w:rsidR="0038564C">
        <w:rPr>
          <w:rFonts w:ascii="Times New Roman" w:hAnsi="Times New Roman" w:cs="Times New Roman"/>
          <w:sz w:val="24"/>
        </w:rPr>
        <w:t>BRAC</w:t>
      </w:r>
      <w:r w:rsidR="008D201A" w:rsidRPr="008D201A">
        <w:rPr>
          <w:rFonts w:ascii="Times New Roman" w:hAnsi="Times New Roman" w:cs="Times New Roman"/>
          <w:sz w:val="24"/>
        </w:rPr>
        <w:t xml:space="preserve"> Bank Limited is the country's biggest SME Bank and the fourth biggest SME Bank in the globe for excellent loan amounts. The SME Banking Division maintains the highest amount of assets in the Bank's company divisions (SME Banking, Retail Banking, Corporate Banking and Probashi Banking).</w:t>
      </w:r>
      <w:r w:rsidR="003F3CF2" w:rsidRPr="00103554">
        <w:rPr>
          <w:rFonts w:ascii="Times New Roman" w:hAnsi="Times New Roman" w:cs="Times New Roman"/>
          <w:sz w:val="24"/>
        </w:rPr>
        <w:t>As the name signifies, it provides lending and deposit solutions as well as value adding services to small and medium siz</w:t>
      </w:r>
      <w:r w:rsidR="00C276E5">
        <w:rPr>
          <w:rFonts w:ascii="Times New Roman" w:hAnsi="Times New Roman" w:cs="Times New Roman"/>
          <w:sz w:val="24"/>
        </w:rPr>
        <w:t>e businesses within the country</w:t>
      </w:r>
      <w:r w:rsidR="00A91353" w:rsidRPr="00103554">
        <w:rPr>
          <w:rFonts w:ascii="Times New Roman" w:hAnsi="Times New Roman" w:cs="Times New Roman"/>
          <w:sz w:val="24"/>
        </w:rPr>
        <w:t>.</w:t>
      </w:r>
    </w:p>
    <w:p w:rsidR="00C46D3F" w:rsidRDefault="00C46D3F" w:rsidP="00C46D3F">
      <w:pPr>
        <w:spacing w:line="360" w:lineRule="auto"/>
        <w:rPr>
          <w:rFonts w:ascii="Times New Roman" w:hAnsi="Times New Roman" w:cs="Times New Roman"/>
          <w:b/>
          <w:sz w:val="28"/>
        </w:rPr>
      </w:pPr>
    </w:p>
    <w:p w:rsidR="003F3CF2" w:rsidRPr="00C46D3F" w:rsidRDefault="00C46D3F" w:rsidP="00C46D3F">
      <w:pPr>
        <w:pStyle w:val="Heading2"/>
        <w:spacing w:line="360" w:lineRule="auto"/>
        <w:rPr>
          <w:rFonts w:ascii="Times New Roman" w:hAnsi="Times New Roman" w:cs="Times New Roman"/>
          <w:sz w:val="32"/>
        </w:rPr>
      </w:pPr>
      <w:r>
        <w:rPr>
          <w:rFonts w:ascii="Times New Roman" w:hAnsi="Times New Roman" w:cs="Times New Roman"/>
          <w:sz w:val="28"/>
        </w:rPr>
        <w:br w:type="column"/>
      </w:r>
      <w:bookmarkStart w:id="9" w:name="_Toc21256414"/>
      <w:r w:rsidR="002B2191" w:rsidRPr="00C46D3F">
        <w:rPr>
          <w:rFonts w:ascii="Times New Roman" w:hAnsi="Times New Roman" w:cs="Times New Roman"/>
          <w:sz w:val="28"/>
        </w:rPr>
        <w:t xml:space="preserve">1.2: </w:t>
      </w:r>
      <w:r w:rsidR="00890761" w:rsidRPr="00C46D3F">
        <w:rPr>
          <w:rFonts w:ascii="Times New Roman" w:hAnsi="Times New Roman" w:cs="Times New Roman"/>
          <w:sz w:val="28"/>
        </w:rPr>
        <w:t>A B</w:t>
      </w:r>
      <w:r w:rsidR="003F3CF2" w:rsidRPr="00C46D3F">
        <w:rPr>
          <w:rFonts w:ascii="Times New Roman" w:hAnsi="Times New Roman" w:cs="Times New Roman"/>
          <w:sz w:val="28"/>
        </w:rPr>
        <w:t xml:space="preserve">rief introduction of </w:t>
      </w:r>
      <w:r w:rsidR="0038564C" w:rsidRPr="00C46D3F">
        <w:rPr>
          <w:rFonts w:ascii="Times New Roman" w:hAnsi="Times New Roman" w:cs="Times New Roman"/>
          <w:sz w:val="28"/>
        </w:rPr>
        <w:t>BRAC</w:t>
      </w:r>
      <w:r w:rsidR="00A91353" w:rsidRPr="00C46D3F">
        <w:rPr>
          <w:rFonts w:ascii="Times New Roman" w:hAnsi="Times New Roman" w:cs="Times New Roman"/>
          <w:sz w:val="28"/>
        </w:rPr>
        <w:t xml:space="preserve"> Bank</w:t>
      </w:r>
      <w:bookmarkEnd w:id="9"/>
    </w:p>
    <w:p w:rsidR="00A91353" w:rsidRPr="00103554" w:rsidRDefault="0014288C" w:rsidP="00C46D3F">
      <w:pPr>
        <w:spacing w:line="360" w:lineRule="auto"/>
        <w:jc w:val="both"/>
        <w:rPr>
          <w:rFonts w:ascii="Times New Roman" w:hAnsi="Times New Roman" w:cs="Times New Roman"/>
          <w:b/>
          <w:sz w:val="28"/>
        </w:rPr>
      </w:pPr>
      <w:r w:rsidRPr="0014288C">
        <w:rPr>
          <w:rFonts w:ascii="Times New Roman" w:hAnsi="Times New Roman" w:cs="Times New Roman"/>
          <w:sz w:val="24"/>
        </w:rPr>
        <w:t>BRAC Bank Limited is one of the leading privet commercial bank in Bangladesh. It has established on 4th July 2001. At the very beginning BRAC Bank came with one of their core objective to provide the Small and Medium Enterprise (SME) Banking to the people of Bangladesh. At a time it was almost impossible to get finance for SME Entrepreneur. In that time BRAC Bank stepped forward to finance those unbanked SME Entrepreneur. SME sector provide the height amount of profit in their profit portfolio. It has total 186 Branches, 456 SME unit offices, 448 ATM Booth, 7000 number of employee and 1</w:t>
      </w:r>
      <w:r w:rsidR="00142609">
        <w:rPr>
          <w:rFonts w:ascii="Times New Roman" w:hAnsi="Times New Roman" w:cs="Times New Roman"/>
          <w:sz w:val="24"/>
        </w:rPr>
        <w:t>.2 million</w:t>
      </w:r>
      <w:r w:rsidRPr="0014288C">
        <w:rPr>
          <w:rFonts w:ascii="Times New Roman" w:hAnsi="Times New Roman" w:cs="Times New Roman"/>
          <w:sz w:val="24"/>
        </w:rPr>
        <w:t xml:space="preserve"> customers all over the Bangladesh. BRAC Bank is the only member of Global Alliance for banking on Values from Bangladesh. BRAC Bank is the leading market leader in mobile banking. BRAC Bank mobile banking service is known as Bkash. In terms of earning profit, BRAC Bank is in the top position. Last year they were the third privet bank who were earn height amount of profit.</w:t>
      </w:r>
    </w:p>
    <w:p w:rsidR="00A91353" w:rsidRPr="00C46D3F" w:rsidRDefault="00C46D3F" w:rsidP="00C46D3F">
      <w:pPr>
        <w:pStyle w:val="Heading2"/>
        <w:spacing w:line="360" w:lineRule="auto"/>
        <w:rPr>
          <w:rFonts w:ascii="Times New Roman" w:hAnsi="Times New Roman" w:cs="Times New Roman"/>
          <w:sz w:val="28"/>
        </w:rPr>
      </w:pPr>
      <w:bookmarkStart w:id="10" w:name="_Toc21256415"/>
      <w:r w:rsidRPr="00C46D3F">
        <w:rPr>
          <w:rFonts w:ascii="Times New Roman" w:hAnsi="Times New Roman" w:cs="Times New Roman"/>
          <w:sz w:val="28"/>
        </w:rPr>
        <w:t xml:space="preserve">1.3: </w:t>
      </w:r>
      <w:r w:rsidR="00E2210F">
        <w:rPr>
          <w:rFonts w:ascii="Times New Roman" w:hAnsi="Times New Roman" w:cs="Times New Roman"/>
          <w:sz w:val="28"/>
        </w:rPr>
        <w:t>Objectives of the Study</w:t>
      </w:r>
      <w:bookmarkEnd w:id="10"/>
    </w:p>
    <w:p w:rsidR="00A91353" w:rsidRPr="00103554" w:rsidRDefault="00A91353" w:rsidP="00103554">
      <w:pPr>
        <w:tabs>
          <w:tab w:val="left" w:pos="5910"/>
        </w:tabs>
        <w:spacing w:line="360" w:lineRule="auto"/>
        <w:jc w:val="both"/>
        <w:rPr>
          <w:rFonts w:ascii="Times New Roman" w:hAnsi="Times New Roman" w:cs="Times New Roman"/>
          <w:b/>
          <w:color w:val="548DD4" w:themeColor="text2" w:themeTint="99"/>
          <w:sz w:val="24"/>
          <w:szCs w:val="24"/>
        </w:rPr>
      </w:pPr>
      <w:r w:rsidRPr="00103554">
        <w:rPr>
          <w:rFonts w:ascii="Times New Roman" w:hAnsi="Times New Roman" w:cs="Times New Roman"/>
          <w:b/>
          <w:sz w:val="24"/>
          <w:szCs w:val="24"/>
        </w:rPr>
        <w:t>Broad Objectives</w:t>
      </w:r>
    </w:p>
    <w:p w:rsidR="00D251CB" w:rsidRDefault="00D251CB" w:rsidP="00103554">
      <w:pPr>
        <w:tabs>
          <w:tab w:val="left" w:pos="5910"/>
        </w:tabs>
        <w:spacing w:line="360" w:lineRule="auto"/>
        <w:jc w:val="both"/>
        <w:rPr>
          <w:rFonts w:ascii="Times New Roman" w:hAnsi="Times New Roman" w:cs="Times New Roman"/>
          <w:sz w:val="24"/>
          <w:szCs w:val="24"/>
        </w:rPr>
      </w:pPr>
      <w:r w:rsidRPr="00D251CB">
        <w:rPr>
          <w:rFonts w:ascii="Times New Roman" w:hAnsi="Times New Roman" w:cs="Times New Roman"/>
          <w:sz w:val="24"/>
          <w:szCs w:val="24"/>
        </w:rPr>
        <w:t>The broad objective of this report is to analyses the SME Banking ac</w:t>
      </w:r>
      <w:r w:rsidR="00C276E5">
        <w:rPr>
          <w:rFonts w:ascii="Times New Roman" w:hAnsi="Times New Roman" w:cs="Times New Roman"/>
          <w:sz w:val="24"/>
          <w:szCs w:val="24"/>
        </w:rPr>
        <w:t xml:space="preserve">tivities of BRAC Bank Limited. </w:t>
      </w:r>
      <w:r w:rsidR="00C276E5" w:rsidRPr="00C276E5">
        <w:rPr>
          <w:rFonts w:ascii="Times New Roman" w:hAnsi="Times New Roman" w:cs="Times New Roman"/>
          <w:sz w:val="24"/>
          <w:szCs w:val="24"/>
        </w:rPr>
        <w:t>This report is based on BRAC Bank's overall SME function</w:t>
      </w:r>
      <w:r w:rsidRPr="00D251CB">
        <w:rPr>
          <w:rFonts w:ascii="Times New Roman" w:hAnsi="Times New Roman" w:cs="Times New Roman"/>
          <w:sz w:val="24"/>
          <w:szCs w:val="24"/>
        </w:rPr>
        <w:t xml:space="preserve">. </w:t>
      </w:r>
      <w:r w:rsidR="00C276E5" w:rsidRPr="00C276E5">
        <w:rPr>
          <w:rFonts w:ascii="Times New Roman" w:hAnsi="Times New Roman" w:cs="Times New Roman"/>
          <w:sz w:val="24"/>
          <w:szCs w:val="24"/>
        </w:rPr>
        <w:t>Necessary data and information were gathered primarily from the SME Department and from the</w:t>
      </w:r>
      <w:r w:rsidR="00CF4D39">
        <w:rPr>
          <w:rFonts w:ascii="Times New Roman" w:hAnsi="Times New Roman" w:cs="Times New Roman"/>
          <w:sz w:val="24"/>
          <w:szCs w:val="24"/>
        </w:rPr>
        <w:t xml:space="preserve"> website of BRAC Bank Limited.</w:t>
      </w:r>
      <w:r w:rsidR="00C276E5">
        <w:rPr>
          <w:rFonts w:ascii="Times New Roman" w:hAnsi="Times New Roman" w:cs="Times New Roman"/>
          <w:sz w:val="24"/>
          <w:szCs w:val="24"/>
        </w:rPr>
        <w:t xml:space="preserve"> </w:t>
      </w:r>
      <w:r w:rsidR="00CF4D39">
        <w:rPr>
          <w:rFonts w:ascii="Times New Roman" w:hAnsi="Times New Roman" w:cs="Times New Roman"/>
          <w:sz w:val="24"/>
          <w:szCs w:val="24"/>
        </w:rPr>
        <w:t>D</w:t>
      </w:r>
      <w:r w:rsidRPr="00D251CB">
        <w:rPr>
          <w:rFonts w:ascii="Times New Roman" w:hAnsi="Times New Roman" w:cs="Times New Roman"/>
          <w:sz w:val="24"/>
          <w:szCs w:val="24"/>
        </w:rPr>
        <w:t xml:space="preserve">rive holistic and inclusive growth of Bangladesh, Drive growth for the benefit of clients </w:t>
      </w:r>
      <w:r w:rsidR="00CF4D39">
        <w:rPr>
          <w:rFonts w:ascii="Times New Roman" w:hAnsi="Times New Roman" w:cs="Times New Roman"/>
          <w:sz w:val="24"/>
          <w:szCs w:val="24"/>
        </w:rPr>
        <w:t>and positions over</w:t>
      </w:r>
      <w:r w:rsidR="00CF4D39" w:rsidRPr="00D251CB">
        <w:rPr>
          <w:rFonts w:ascii="Times New Roman" w:hAnsi="Times New Roman" w:cs="Times New Roman"/>
          <w:sz w:val="24"/>
          <w:szCs w:val="24"/>
        </w:rPr>
        <w:t xml:space="preserve"> </w:t>
      </w:r>
      <w:r w:rsidR="00CF4D39">
        <w:rPr>
          <w:rFonts w:ascii="Times New Roman" w:hAnsi="Times New Roman" w:cs="Times New Roman"/>
          <w:sz w:val="24"/>
          <w:szCs w:val="24"/>
        </w:rPr>
        <w:t>selves’ sustainability for future are the Broad objective of this report.</w:t>
      </w:r>
    </w:p>
    <w:p w:rsidR="00C276E5" w:rsidRDefault="00A91353" w:rsidP="00C276E5">
      <w:pPr>
        <w:tabs>
          <w:tab w:val="left" w:pos="5910"/>
        </w:tabs>
        <w:spacing w:line="360" w:lineRule="auto"/>
        <w:jc w:val="both"/>
        <w:rPr>
          <w:rFonts w:ascii="Times New Roman" w:hAnsi="Times New Roman" w:cs="Times New Roman"/>
          <w:b/>
          <w:sz w:val="24"/>
          <w:szCs w:val="24"/>
        </w:rPr>
      </w:pPr>
      <w:r w:rsidRPr="00103554">
        <w:rPr>
          <w:rFonts w:ascii="Times New Roman" w:hAnsi="Times New Roman" w:cs="Times New Roman"/>
          <w:b/>
          <w:sz w:val="24"/>
          <w:szCs w:val="24"/>
        </w:rPr>
        <w:t>Specific Objectives</w:t>
      </w:r>
    </w:p>
    <w:p w:rsidR="00C276E5" w:rsidRPr="00E41D9E" w:rsidRDefault="008D6615" w:rsidP="00E41D9E">
      <w:pPr>
        <w:pStyle w:val="ListParagraph"/>
        <w:numPr>
          <w:ilvl w:val="0"/>
          <w:numId w:val="36"/>
        </w:numPr>
        <w:tabs>
          <w:tab w:val="left" w:pos="591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To analyze </w:t>
      </w:r>
      <w:r w:rsidR="00A91353" w:rsidRPr="00E41D9E">
        <w:rPr>
          <w:rFonts w:ascii="Times New Roman" w:hAnsi="Times New Roman" w:cs="Times New Roman"/>
          <w:sz w:val="24"/>
          <w:szCs w:val="24"/>
        </w:rPr>
        <w:t xml:space="preserve">SME loan process at </w:t>
      </w:r>
      <w:r w:rsidR="0038564C" w:rsidRPr="00E41D9E">
        <w:rPr>
          <w:rFonts w:ascii="Times New Roman" w:hAnsi="Times New Roman" w:cs="Times New Roman"/>
          <w:sz w:val="24"/>
          <w:szCs w:val="24"/>
        </w:rPr>
        <w:t>BRAC</w:t>
      </w:r>
      <w:r w:rsidR="00A91353" w:rsidRPr="00E41D9E">
        <w:rPr>
          <w:rFonts w:ascii="Times New Roman" w:hAnsi="Times New Roman" w:cs="Times New Roman"/>
          <w:sz w:val="24"/>
          <w:szCs w:val="24"/>
        </w:rPr>
        <w:t xml:space="preserve"> Bank.</w:t>
      </w:r>
    </w:p>
    <w:p w:rsidR="00C276E5" w:rsidRPr="00E41D9E" w:rsidRDefault="008D6615" w:rsidP="00E41D9E">
      <w:pPr>
        <w:pStyle w:val="ListParagraph"/>
        <w:numPr>
          <w:ilvl w:val="0"/>
          <w:numId w:val="36"/>
        </w:numPr>
        <w:tabs>
          <w:tab w:val="left" w:pos="5910"/>
        </w:tabs>
        <w:spacing w:line="360" w:lineRule="auto"/>
        <w:jc w:val="both"/>
        <w:rPr>
          <w:rFonts w:ascii="Times New Roman" w:hAnsi="Times New Roman" w:cs="Times New Roman"/>
          <w:b/>
          <w:sz w:val="24"/>
          <w:szCs w:val="24"/>
        </w:rPr>
      </w:pPr>
      <w:r>
        <w:rPr>
          <w:rFonts w:ascii="Times New Roman" w:hAnsi="Times New Roman" w:cs="Times New Roman"/>
          <w:sz w:val="24"/>
          <w:szCs w:val="24"/>
        </w:rPr>
        <w:t>To provide collateral on security for financing</w:t>
      </w:r>
    </w:p>
    <w:p w:rsidR="00C276E5" w:rsidRPr="00E41D9E" w:rsidRDefault="008D6615" w:rsidP="00E41D9E">
      <w:pPr>
        <w:pStyle w:val="ListParagraph"/>
        <w:numPr>
          <w:ilvl w:val="0"/>
          <w:numId w:val="36"/>
        </w:numPr>
        <w:tabs>
          <w:tab w:val="left" w:pos="5910"/>
        </w:tabs>
        <w:spacing w:line="360" w:lineRule="auto"/>
        <w:jc w:val="both"/>
        <w:rPr>
          <w:rFonts w:ascii="Times New Roman" w:hAnsi="Times New Roman" w:cs="Times New Roman"/>
          <w:b/>
          <w:sz w:val="24"/>
          <w:szCs w:val="24"/>
        </w:rPr>
      </w:pPr>
      <w:r>
        <w:rPr>
          <w:rFonts w:ascii="Times New Roman" w:hAnsi="Times New Roman" w:cs="Times New Roman"/>
          <w:sz w:val="24"/>
          <w:szCs w:val="24"/>
        </w:rPr>
        <w:t>To analyze return on asset and return on equity of BRAC Bank</w:t>
      </w:r>
    </w:p>
    <w:p w:rsidR="00C276E5" w:rsidRPr="00E41D9E" w:rsidRDefault="008D6615" w:rsidP="00E41D9E">
      <w:pPr>
        <w:pStyle w:val="ListParagraph"/>
        <w:numPr>
          <w:ilvl w:val="0"/>
          <w:numId w:val="36"/>
        </w:numPr>
        <w:tabs>
          <w:tab w:val="left" w:pos="5910"/>
        </w:tabs>
        <w:spacing w:line="360" w:lineRule="auto"/>
        <w:jc w:val="both"/>
        <w:rPr>
          <w:rFonts w:ascii="Times New Roman" w:hAnsi="Times New Roman" w:cs="Times New Roman"/>
          <w:b/>
          <w:sz w:val="24"/>
          <w:szCs w:val="24"/>
        </w:rPr>
      </w:pPr>
      <w:r>
        <w:rPr>
          <w:rFonts w:ascii="Times New Roman" w:hAnsi="Times New Roman" w:cs="Times New Roman"/>
          <w:sz w:val="24"/>
          <w:szCs w:val="24"/>
        </w:rPr>
        <w:t>To measure about the segregation of missing middle.</w:t>
      </w:r>
    </w:p>
    <w:p w:rsidR="00A91353" w:rsidRPr="008D6615" w:rsidRDefault="008D6615" w:rsidP="008D6615">
      <w:pPr>
        <w:pStyle w:val="ListParagraph"/>
        <w:numPr>
          <w:ilvl w:val="0"/>
          <w:numId w:val="36"/>
        </w:numPr>
        <w:tabs>
          <w:tab w:val="left" w:pos="5910"/>
        </w:tabs>
        <w:spacing w:line="360" w:lineRule="auto"/>
        <w:jc w:val="both"/>
        <w:rPr>
          <w:rFonts w:ascii="Times New Roman" w:hAnsi="Times New Roman" w:cs="Times New Roman"/>
          <w:b/>
          <w:sz w:val="24"/>
          <w:szCs w:val="24"/>
        </w:rPr>
      </w:pPr>
      <w:r>
        <w:rPr>
          <w:rFonts w:ascii="Times New Roman" w:hAnsi="Times New Roman" w:cs="Times New Roman"/>
          <w:sz w:val="24"/>
          <w:szCs w:val="24"/>
        </w:rPr>
        <w:t>To identify low customer satisfaction.</w:t>
      </w:r>
    </w:p>
    <w:p w:rsidR="008D6615" w:rsidRPr="008D6615" w:rsidRDefault="008D6615" w:rsidP="008D6615">
      <w:pPr>
        <w:tabs>
          <w:tab w:val="left" w:pos="5910"/>
        </w:tabs>
        <w:spacing w:line="360" w:lineRule="auto"/>
        <w:jc w:val="both"/>
        <w:rPr>
          <w:rFonts w:ascii="Times New Roman" w:hAnsi="Times New Roman" w:cs="Times New Roman"/>
          <w:b/>
          <w:sz w:val="24"/>
          <w:szCs w:val="24"/>
        </w:rPr>
      </w:pPr>
    </w:p>
    <w:p w:rsidR="00D17F7F" w:rsidRPr="00C46D3F" w:rsidRDefault="00C46D3F" w:rsidP="00C46D3F">
      <w:pPr>
        <w:pStyle w:val="Heading2"/>
        <w:spacing w:line="360" w:lineRule="auto"/>
        <w:rPr>
          <w:rFonts w:ascii="Times New Roman" w:hAnsi="Times New Roman" w:cs="Times New Roman"/>
        </w:rPr>
      </w:pPr>
      <w:bookmarkStart w:id="11" w:name="_Toc21256416"/>
      <w:r w:rsidRPr="00C46D3F">
        <w:rPr>
          <w:rFonts w:ascii="Times New Roman" w:hAnsi="Times New Roman" w:cs="Times New Roman"/>
          <w:sz w:val="28"/>
        </w:rPr>
        <w:t xml:space="preserve">1.4: </w:t>
      </w:r>
      <w:r w:rsidR="00E2210F">
        <w:rPr>
          <w:rFonts w:ascii="Times New Roman" w:hAnsi="Times New Roman" w:cs="Times New Roman"/>
          <w:sz w:val="28"/>
        </w:rPr>
        <w:t>Rational of the Study</w:t>
      </w:r>
      <w:bookmarkEnd w:id="11"/>
    </w:p>
    <w:p w:rsidR="00F6054C" w:rsidRPr="00103554" w:rsidRDefault="00F6054C" w:rsidP="00C46D3F">
      <w:pPr>
        <w:spacing w:line="360" w:lineRule="auto"/>
        <w:jc w:val="both"/>
        <w:rPr>
          <w:rFonts w:ascii="Times New Roman" w:hAnsi="Times New Roman" w:cs="Times New Roman"/>
          <w:sz w:val="24"/>
        </w:rPr>
      </w:pPr>
      <w:r w:rsidRPr="00103554">
        <w:rPr>
          <w:rFonts w:ascii="Times New Roman" w:hAnsi="Times New Roman" w:cs="Times New Roman"/>
          <w:sz w:val="24"/>
        </w:rPr>
        <w:t>The report is prepared as a part of my internship program. The main rationale of the study is to enhance my knowledge on an origination in person by working there with a t</w:t>
      </w:r>
      <w:r w:rsidR="00CF4D39">
        <w:rPr>
          <w:rFonts w:ascii="Times New Roman" w:hAnsi="Times New Roman" w:cs="Times New Roman"/>
          <w:sz w:val="24"/>
        </w:rPr>
        <w:t>ime specifications. Find the</w:t>
      </w:r>
      <w:r w:rsidRPr="00103554">
        <w:rPr>
          <w:rFonts w:ascii="Times New Roman" w:hAnsi="Times New Roman" w:cs="Times New Roman"/>
          <w:sz w:val="24"/>
        </w:rPr>
        <w:t xml:space="preserve"> importance of SME Banking in Bangladesh</w:t>
      </w:r>
      <w:r w:rsidR="00CF4D39">
        <w:rPr>
          <w:rFonts w:ascii="Times New Roman" w:hAnsi="Times New Roman" w:cs="Times New Roman"/>
          <w:sz w:val="24"/>
        </w:rPr>
        <w:t xml:space="preserve"> is another reason of this report</w:t>
      </w:r>
      <w:r w:rsidRPr="00103554">
        <w:rPr>
          <w:rFonts w:ascii="Times New Roman" w:hAnsi="Times New Roman" w:cs="Times New Roman"/>
          <w:sz w:val="24"/>
        </w:rPr>
        <w:t xml:space="preserve">. </w:t>
      </w:r>
      <w:r w:rsidR="00FA6D32" w:rsidRPr="00FA6D32">
        <w:rPr>
          <w:rFonts w:ascii="Times New Roman" w:hAnsi="Times New Roman" w:cs="Times New Roman"/>
          <w:sz w:val="24"/>
        </w:rPr>
        <w:t>Unless it is relevant in practical ways, theoretical understanding will be little importance.</w:t>
      </w:r>
    </w:p>
    <w:p w:rsidR="006F4A22" w:rsidRDefault="006F4A22" w:rsidP="00C46D3F">
      <w:pPr>
        <w:pStyle w:val="Heading2"/>
        <w:spacing w:line="360" w:lineRule="auto"/>
        <w:rPr>
          <w:rFonts w:ascii="Times New Roman" w:hAnsi="Times New Roman" w:cs="Times New Roman"/>
          <w:sz w:val="28"/>
        </w:rPr>
      </w:pPr>
    </w:p>
    <w:p w:rsidR="00D17F7F" w:rsidRPr="00C46D3F" w:rsidRDefault="00C46D3F" w:rsidP="00C46D3F">
      <w:pPr>
        <w:pStyle w:val="Heading2"/>
        <w:spacing w:line="360" w:lineRule="auto"/>
        <w:rPr>
          <w:rFonts w:ascii="Times New Roman" w:hAnsi="Times New Roman" w:cs="Times New Roman"/>
        </w:rPr>
      </w:pPr>
      <w:bookmarkStart w:id="12" w:name="_Toc21256417"/>
      <w:r w:rsidRPr="00C46D3F">
        <w:rPr>
          <w:rFonts w:ascii="Times New Roman" w:hAnsi="Times New Roman" w:cs="Times New Roman"/>
          <w:sz w:val="28"/>
        </w:rPr>
        <w:t xml:space="preserve">1.5 </w:t>
      </w:r>
      <w:r w:rsidR="00E2210F">
        <w:rPr>
          <w:rFonts w:ascii="Times New Roman" w:hAnsi="Times New Roman" w:cs="Times New Roman"/>
          <w:sz w:val="28"/>
        </w:rPr>
        <w:t>Scope of the Study</w:t>
      </w:r>
      <w:bookmarkEnd w:id="12"/>
    </w:p>
    <w:p w:rsidR="006F4A22" w:rsidRPr="006F4A22" w:rsidRDefault="006F4A22" w:rsidP="006F4A22">
      <w:pPr>
        <w:pStyle w:val="ListParagraph"/>
        <w:numPr>
          <w:ilvl w:val="0"/>
          <w:numId w:val="37"/>
        </w:numPr>
        <w:spacing w:line="360" w:lineRule="auto"/>
        <w:rPr>
          <w:rFonts w:ascii="Times New Roman" w:hAnsi="Times New Roman" w:cs="Times New Roman"/>
          <w:sz w:val="24"/>
          <w:szCs w:val="24"/>
        </w:rPr>
      </w:pPr>
      <w:r w:rsidRPr="006F4A22">
        <w:rPr>
          <w:rFonts w:ascii="Times New Roman" w:hAnsi="Times New Roman" w:cs="Times New Roman"/>
          <w:sz w:val="24"/>
          <w:szCs w:val="24"/>
        </w:rPr>
        <w:t>I have got the real life working Experience</w:t>
      </w:r>
    </w:p>
    <w:p w:rsidR="006F4A22" w:rsidRPr="006F4A22" w:rsidRDefault="006F4A22" w:rsidP="006F4A22">
      <w:pPr>
        <w:pStyle w:val="ListParagraph"/>
        <w:numPr>
          <w:ilvl w:val="0"/>
          <w:numId w:val="37"/>
        </w:numPr>
        <w:spacing w:line="360" w:lineRule="auto"/>
        <w:rPr>
          <w:rFonts w:ascii="Times New Roman" w:hAnsi="Times New Roman" w:cs="Times New Roman"/>
          <w:sz w:val="24"/>
          <w:szCs w:val="24"/>
        </w:rPr>
      </w:pPr>
      <w:r w:rsidRPr="006F4A22">
        <w:rPr>
          <w:rFonts w:ascii="Times New Roman" w:hAnsi="Times New Roman" w:cs="Times New Roman"/>
          <w:sz w:val="24"/>
          <w:szCs w:val="24"/>
        </w:rPr>
        <w:t>Collect Data direct from Organization Stuff and Employee</w:t>
      </w:r>
    </w:p>
    <w:p w:rsidR="006F4A22" w:rsidRPr="006F4A22" w:rsidRDefault="006F4A22" w:rsidP="006F4A22">
      <w:pPr>
        <w:pStyle w:val="ListParagraph"/>
        <w:numPr>
          <w:ilvl w:val="0"/>
          <w:numId w:val="37"/>
        </w:numPr>
        <w:spacing w:line="360" w:lineRule="auto"/>
        <w:rPr>
          <w:rFonts w:ascii="Times New Roman" w:hAnsi="Times New Roman" w:cs="Times New Roman"/>
          <w:sz w:val="24"/>
          <w:szCs w:val="24"/>
        </w:rPr>
      </w:pPr>
      <w:r w:rsidRPr="006F4A22">
        <w:rPr>
          <w:rFonts w:ascii="Times New Roman" w:hAnsi="Times New Roman" w:cs="Times New Roman"/>
          <w:sz w:val="24"/>
          <w:szCs w:val="24"/>
        </w:rPr>
        <w:t>Easily got many Data because of supervisor help and cooperation</w:t>
      </w:r>
    </w:p>
    <w:p w:rsidR="006F4A22" w:rsidRPr="006F4A22" w:rsidRDefault="006F4A22" w:rsidP="006F4A22">
      <w:pPr>
        <w:pStyle w:val="ListParagraph"/>
        <w:numPr>
          <w:ilvl w:val="0"/>
          <w:numId w:val="37"/>
        </w:numPr>
        <w:spacing w:line="360" w:lineRule="auto"/>
        <w:rPr>
          <w:rFonts w:ascii="Times New Roman" w:hAnsi="Times New Roman" w:cs="Times New Roman"/>
          <w:sz w:val="24"/>
          <w:szCs w:val="24"/>
        </w:rPr>
      </w:pPr>
      <w:r w:rsidRPr="006F4A22">
        <w:rPr>
          <w:rFonts w:ascii="Times New Roman" w:hAnsi="Times New Roman" w:cs="Times New Roman"/>
          <w:sz w:val="24"/>
          <w:szCs w:val="24"/>
        </w:rPr>
        <w:t>Source</w:t>
      </w:r>
      <w:r w:rsidR="00142609">
        <w:rPr>
          <w:rFonts w:ascii="Times New Roman" w:hAnsi="Times New Roman" w:cs="Times New Roman"/>
          <w:sz w:val="24"/>
          <w:szCs w:val="24"/>
        </w:rPr>
        <w:t xml:space="preserve"> of</w:t>
      </w:r>
      <w:r w:rsidRPr="006F4A22">
        <w:rPr>
          <w:rFonts w:ascii="Times New Roman" w:hAnsi="Times New Roman" w:cs="Times New Roman"/>
          <w:sz w:val="24"/>
          <w:szCs w:val="24"/>
        </w:rPr>
        <w:t xml:space="preserve"> Data Collection was more reliable</w:t>
      </w:r>
    </w:p>
    <w:p w:rsidR="006F4A22" w:rsidRPr="006F4A22" w:rsidRDefault="006F4A22" w:rsidP="006F4A22">
      <w:pPr>
        <w:pStyle w:val="ListParagraph"/>
        <w:numPr>
          <w:ilvl w:val="0"/>
          <w:numId w:val="37"/>
        </w:numPr>
        <w:spacing w:line="360" w:lineRule="auto"/>
        <w:rPr>
          <w:rFonts w:ascii="Times New Roman" w:hAnsi="Times New Roman" w:cs="Times New Roman"/>
          <w:sz w:val="24"/>
          <w:szCs w:val="24"/>
        </w:rPr>
      </w:pPr>
      <w:r w:rsidRPr="006F4A22">
        <w:rPr>
          <w:rFonts w:ascii="Times New Roman" w:hAnsi="Times New Roman" w:cs="Times New Roman"/>
          <w:sz w:val="24"/>
          <w:szCs w:val="24"/>
        </w:rPr>
        <w:t>Collect data from different Branch</w:t>
      </w:r>
    </w:p>
    <w:p w:rsidR="006F4A22" w:rsidRDefault="006F4A22" w:rsidP="00C46D3F">
      <w:pPr>
        <w:pStyle w:val="Heading2"/>
        <w:spacing w:line="360" w:lineRule="auto"/>
        <w:rPr>
          <w:rFonts w:ascii="Times New Roman" w:hAnsi="Times New Roman" w:cs="Times New Roman"/>
          <w:sz w:val="28"/>
        </w:rPr>
      </w:pPr>
    </w:p>
    <w:p w:rsidR="00086237" w:rsidRPr="00C46D3F" w:rsidRDefault="00C46D3F" w:rsidP="00C46D3F">
      <w:pPr>
        <w:pStyle w:val="Heading2"/>
        <w:spacing w:line="360" w:lineRule="auto"/>
        <w:rPr>
          <w:rFonts w:ascii="Times New Roman" w:hAnsi="Times New Roman" w:cs="Times New Roman"/>
          <w:sz w:val="28"/>
        </w:rPr>
      </w:pPr>
      <w:bookmarkStart w:id="13" w:name="_Toc21256418"/>
      <w:r w:rsidRPr="00C46D3F">
        <w:rPr>
          <w:rFonts w:ascii="Times New Roman" w:hAnsi="Times New Roman" w:cs="Times New Roman"/>
          <w:sz w:val="28"/>
        </w:rPr>
        <w:t xml:space="preserve">1.6 </w:t>
      </w:r>
      <w:r w:rsidR="00E2210F">
        <w:rPr>
          <w:rFonts w:ascii="Times New Roman" w:hAnsi="Times New Roman" w:cs="Times New Roman"/>
          <w:sz w:val="28"/>
        </w:rPr>
        <w:t>Limitations of the Study</w:t>
      </w:r>
      <w:bookmarkEnd w:id="13"/>
    </w:p>
    <w:p w:rsidR="00752390" w:rsidRPr="00103554" w:rsidRDefault="00783BDB" w:rsidP="00C46D3F">
      <w:pPr>
        <w:spacing w:line="360" w:lineRule="auto"/>
        <w:jc w:val="both"/>
        <w:rPr>
          <w:rFonts w:ascii="Times New Roman" w:hAnsi="Times New Roman" w:cs="Times New Roman"/>
          <w:sz w:val="24"/>
          <w:szCs w:val="24"/>
        </w:rPr>
      </w:pPr>
      <w:r w:rsidRPr="00783BDB">
        <w:rPr>
          <w:rFonts w:ascii="Times New Roman" w:hAnsi="Times New Roman" w:cs="Times New Roman"/>
          <w:sz w:val="24"/>
          <w:szCs w:val="24"/>
        </w:rPr>
        <w:t>On the manner to preparing this report, I found problems that could be called the study limitation.</w:t>
      </w:r>
    </w:p>
    <w:p w:rsidR="00783BDB" w:rsidRPr="00426BA6" w:rsidRDefault="00783BDB" w:rsidP="000C2247">
      <w:pPr>
        <w:pStyle w:val="ListParagraph"/>
        <w:numPr>
          <w:ilvl w:val="0"/>
          <w:numId w:val="3"/>
        </w:numPr>
        <w:spacing w:line="360" w:lineRule="auto"/>
        <w:rPr>
          <w:rFonts w:ascii="Times New Roman" w:hAnsi="Times New Roman" w:cs="Times New Roman"/>
          <w:sz w:val="24"/>
          <w:szCs w:val="24"/>
        </w:rPr>
      </w:pPr>
      <w:r w:rsidRPr="00426BA6">
        <w:rPr>
          <w:rFonts w:ascii="Times New Roman" w:hAnsi="Times New Roman" w:cs="Times New Roman"/>
          <w:sz w:val="24"/>
          <w:szCs w:val="24"/>
        </w:rPr>
        <w:t>The bank's internal and economic data is confidential and critical.</w:t>
      </w:r>
    </w:p>
    <w:p w:rsidR="00752390" w:rsidRPr="00426BA6" w:rsidRDefault="00752390" w:rsidP="000C2247">
      <w:pPr>
        <w:pStyle w:val="ListParagraph"/>
        <w:numPr>
          <w:ilvl w:val="0"/>
          <w:numId w:val="3"/>
        </w:numPr>
        <w:spacing w:line="360" w:lineRule="auto"/>
        <w:rPr>
          <w:rFonts w:ascii="Times New Roman" w:hAnsi="Times New Roman" w:cs="Times New Roman"/>
          <w:sz w:val="24"/>
          <w:szCs w:val="24"/>
        </w:rPr>
      </w:pPr>
      <w:r w:rsidRPr="00426BA6">
        <w:rPr>
          <w:rFonts w:ascii="Times New Roman" w:hAnsi="Times New Roman" w:cs="Times New Roman"/>
          <w:sz w:val="24"/>
          <w:szCs w:val="24"/>
        </w:rPr>
        <w:t>The findings are not validated by statistically.</w:t>
      </w:r>
    </w:p>
    <w:p w:rsidR="00752390" w:rsidRPr="00426BA6" w:rsidRDefault="00752390" w:rsidP="000C2247">
      <w:pPr>
        <w:pStyle w:val="ListParagraph"/>
        <w:numPr>
          <w:ilvl w:val="0"/>
          <w:numId w:val="3"/>
        </w:numPr>
        <w:spacing w:line="360" w:lineRule="auto"/>
        <w:rPr>
          <w:rFonts w:ascii="Times New Roman" w:hAnsi="Times New Roman" w:cs="Times New Roman"/>
          <w:sz w:val="24"/>
          <w:szCs w:val="24"/>
        </w:rPr>
      </w:pPr>
      <w:r w:rsidRPr="00426BA6">
        <w:rPr>
          <w:rFonts w:ascii="Times New Roman" w:hAnsi="Times New Roman" w:cs="Times New Roman"/>
          <w:sz w:val="24"/>
          <w:szCs w:val="24"/>
        </w:rPr>
        <w:t xml:space="preserve">I didn’t cover the all area of </w:t>
      </w:r>
      <w:r w:rsidR="0038564C" w:rsidRPr="00426BA6">
        <w:rPr>
          <w:rFonts w:ascii="Times New Roman" w:hAnsi="Times New Roman" w:cs="Times New Roman"/>
          <w:sz w:val="24"/>
          <w:szCs w:val="24"/>
        </w:rPr>
        <w:t>BRAC</w:t>
      </w:r>
      <w:r w:rsidRPr="00426BA6">
        <w:rPr>
          <w:rFonts w:ascii="Times New Roman" w:hAnsi="Times New Roman" w:cs="Times New Roman"/>
          <w:sz w:val="24"/>
          <w:szCs w:val="24"/>
        </w:rPr>
        <w:t xml:space="preserve"> Bank</w:t>
      </w:r>
    </w:p>
    <w:p w:rsidR="00752390" w:rsidRPr="00426BA6" w:rsidRDefault="00752390" w:rsidP="000C2247">
      <w:pPr>
        <w:pStyle w:val="ListParagraph"/>
        <w:numPr>
          <w:ilvl w:val="0"/>
          <w:numId w:val="3"/>
        </w:numPr>
        <w:spacing w:line="360" w:lineRule="auto"/>
        <w:rPr>
          <w:rFonts w:ascii="Times New Roman" w:hAnsi="Times New Roman" w:cs="Times New Roman"/>
          <w:sz w:val="24"/>
          <w:szCs w:val="24"/>
        </w:rPr>
      </w:pPr>
      <w:r w:rsidRPr="00426BA6">
        <w:rPr>
          <w:rFonts w:ascii="Times New Roman" w:hAnsi="Times New Roman" w:cs="Times New Roman"/>
          <w:sz w:val="24"/>
          <w:szCs w:val="24"/>
        </w:rPr>
        <w:t>Time period was short</w:t>
      </w:r>
    </w:p>
    <w:p w:rsidR="00086237" w:rsidRPr="00426BA6" w:rsidRDefault="00086237" w:rsidP="000C2247">
      <w:pPr>
        <w:pStyle w:val="ListParagraph"/>
        <w:numPr>
          <w:ilvl w:val="0"/>
          <w:numId w:val="3"/>
        </w:numPr>
        <w:spacing w:line="360" w:lineRule="auto"/>
        <w:rPr>
          <w:rFonts w:ascii="Times New Roman" w:hAnsi="Times New Roman" w:cs="Times New Roman"/>
          <w:sz w:val="24"/>
          <w:szCs w:val="24"/>
        </w:rPr>
      </w:pPr>
      <w:r w:rsidRPr="00426BA6">
        <w:rPr>
          <w:rFonts w:ascii="Times New Roman" w:hAnsi="Times New Roman" w:cs="Times New Roman"/>
          <w:sz w:val="24"/>
          <w:szCs w:val="24"/>
        </w:rPr>
        <w:t>Lack of comprehension of the respondents</w:t>
      </w:r>
    </w:p>
    <w:p w:rsidR="00752390" w:rsidRPr="00426BA6" w:rsidRDefault="003F745D" w:rsidP="000C2247">
      <w:pPr>
        <w:pStyle w:val="ListParagraph"/>
        <w:numPr>
          <w:ilvl w:val="0"/>
          <w:numId w:val="3"/>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Lack of</w:t>
      </w:r>
      <w:r w:rsidR="00752390" w:rsidRPr="00426BA6">
        <w:rPr>
          <w:rFonts w:ascii="Times New Roman" w:hAnsi="Times New Roman" w:cs="Times New Roman"/>
          <w:color w:val="000000" w:themeColor="text1"/>
          <w:sz w:val="24"/>
          <w:szCs w:val="24"/>
        </w:rPr>
        <w:t xml:space="preserve"> experience before in banking industry</w:t>
      </w:r>
    </w:p>
    <w:p w:rsidR="00E20951" w:rsidRPr="00103554" w:rsidRDefault="00E20951" w:rsidP="000C2247">
      <w:pPr>
        <w:pStyle w:val="ListParagraph"/>
        <w:numPr>
          <w:ilvl w:val="0"/>
          <w:numId w:val="3"/>
        </w:numPr>
        <w:spacing w:line="360" w:lineRule="auto"/>
        <w:jc w:val="both"/>
        <w:rPr>
          <w:rFonts w:ascii="Times New Roman" w:hAnsi="Times New Roman" w:cs="Times New Roman"/>
          <w:color w:val="000000" w:themeColor="text1"/>
          <w:sz w:val="24"/>
          <w:szCs w:val="24"/>
        </w:rPr>
      </w:pPr>
      <w:r w:rsidRPr="00426BA6">
        <w:rPr>
          <w:rFonts w:ascii="Times New Roman" w:hAnsi="Times New Roman" w:cs="Times New Roman"/>
          <w:color w:val="000000" w:themeColor="text1"/>
          <w:sz w:val="24"/>
          <w:szCs w:val="24"/>
        </w:rPr>
        <w:t xml:space="preserve">Unable to cover all the sectors of </w:t>
      </w:r>
      <w:r w:rsidR="0038564C" w:rsidRPr="00426BA6">
        <w:rPr>
          <w:rFonts w:ascii="Times New Roman" w:hAnsi="Times New Roman" w:cs="Times New Roman"/>
          <w:color w:val="000000" w:themeColor="text1"/>
          <w:sz w:val="24"/>
          <w:szCs w:val="24"/>
        </w:rPr>
        <w:t>BRAC</w:t>
      </w:r>
      <w:r w:rsidRPr="00426BA6">
        <w:rPr>
          <w:rFonts w:ascii="Times New Roman" w:hAnsi="Times New Roman" w:cs="Times New Roman"/>
          <w:color w:val="000000" w:themeColor="text1"/>
          <w:sz w:val="24"/>
          <w:szCs w:val="24"/>
        </w:rPr>
        <w:t xml:space="preserve"> bank</w:t>
      </w:r>
    </w:p>
    <w:p w:rsidR="00C46D3F" w:rsidRPr="00C46D3F" w:rsidRDefault="00F01376" w:rsidP="00103554">
      <w:pPr>
        <w:spacing w:line="360" w:lineRule="auto"/>
        <w:rPr>
          <w:rFonts w:ascii="Times New Roman" w:hAnsi="Times New Roman" w:cs="Times New Roman"/>
          <w:caps/>
          <w:sz w:val="24"/>
          <w:szCs w:val="24"/>
        </w:rPr>
      </w:pPr>
      <w:r w:rsidRPr="00103554">
        <w:rPr>
          <w:rFonts w:ascii="Times New Roman" w:hAnsi="Times New Roman" w:cs="Times New Roman"/>
          <w:b/>
          <w:sz w:val="28"/>
        </w:rPr>
        <w:br w:type="column"/>
      </w:r>
    </w:p>
    <w:p w:rsidR="00C46D3F" w:rsidRDefault="00154564" w:rsidP="00103554">
      <w:pPr>
        <w:spacing w:line="360" w:lineRule="auto"/>
        <w:rPr>
          <w:rFonts w:ascii="Times New Roman" w:hAnsi="Times New Roman" w:cs="Times New Roman"/>
          <w:b/>
          <w:sz w:val="24"/>
        </w:rPr>
      </w:pPr>
      <w:r>
        <w:rPr>
          <w:noProof/>
          <w:sz w:val="24"/>
        </w:rPr>
        <mc:AlternateContent>
          <mc:Choice Requires="wps">
            <w:drawing>
              <wp:anchor distT="0" distB="0" distL="114300" distR="114300" simplePos="0" relativeHeight="251672064" behindDoc="0" locked="0" layoutInCell="1" allowOverlap="1">
                <wp:simplePos x="0" y="0"/>
                <wp:positionH relativeFrom="column">
                  <wp:posOffset>491490</wp:posOffset>
                </wp:positionH>
                <wp:positionV relativeFrom="paragraph">
                  <wp:posOffset>139700</wp:posOffset>
                </wp:positionV>
                <wp:extent cx="4925695" cy="1636395"/>
                <wp:effectExtent l="34290" t="34290" r="40640" b="34290"/>
                <wp:wrapNone/>
                <wp:docPr id="4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5695" cy="1636395"/>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C46D3F" w:rsidRDefault="001B79D2" w:rsidP="00C46D3F">
                            <w:pPr>
                              <w:pStyle w:val="Heading1"/>
                              <w:jc w:val="center"/>
                              <w:rPr>
                                <w:rFonts w:ascii="Britannic Bold" w:hAnsi="Britannic Bold"/>
                                <w:b w:val="0"/>
                                <w:color w:val="000000" w:themeColor="text1"/>
                                <w:sz w:val="56"/>
                              </w:rPr>
                            </w:pPr>
                            <w:bookmarkStart w:id="14" w:name="_Toc20145227"/>
                            <w:bookmarkStart w:id="15" w:name="_Toc21256419"/>
                            <w:r w:rsidRPr="00C46D3F">
                              <w:rPr>
                                <w:rFonts w:ascii="Britannic Bold" w:hAnsi="Britannic Bold"/>
                                <w:b w:val="0"/>
                                <w:color w:val="000000" w:themeColor="text1"/>
                                <w:sz w:val="56"/>
                              </w:rPr>
                              <w:t>Chapter:</w:t>
                            </w:r>
                            <w:r>
                              <w:rPr>
                                <w:rFonts w:ascii="Britannic Bold" w:hAnsi="Britannic Bold"/>
                                <w:b w:val="0"/>
                                <w:color w:val="000000" w:themeColor="text1"/>
                                <w:sz w:val="56"/>
                              </w:rPr>
                              <w:t xml:space="preserve"> </w:t>
                            </w:r>
                            <w:r w:rsidRPr="00C46D3F">
                              <w:rPr>
                                <w:rFonts w:ascii="Britannic Bold" w:hAnsi="Britannic Bold"/>
                                <w:b w:val="0"/>
                                <w:color w:val="000000" w:themeColor="text1"/>
                                <w:sz w:val="56"/>
                              </w:rPr>
                              <w:t>2</w:t>
                            </w:r>
                            <w:r w:rsidRPr="00C46D3F">
                              <w:rPr>
                                <w:rFonts w:ascii="Britannic Bold" w:hAnsi="Britannic Bold"/>
                                <w:b w:val="0"/>
                                <w:color w:val="000000" w:themeColor="text1"/>
                                <w:sz w:val="56"/>
                              </w:rPr>
                              <w:br/>
                              <w:t>Methodology</w:t>
                            </w:r>
                            <w:bookmarkEnd w:id="14"/>
                            <w:bookmarkEnd w:id="15"/>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8" style="position:absolute;margin-left:38.7pt;margin-top:11pt;width:387.85pt;height:128.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" fillcolor="white [3201]" strokecolor="#4bacc6 [3208]" strokeweight="5pt">
                <v:stroke linestyle="thickThin"/>
                <v:shadow color="#868686"/>
                <v:textbox inset=",0">
                  <w:txbxContent>
                    <w:p w:rsidR="001B79D2" w:rsidRPr="00C46D3F" w:rsidRDefault="001B79D2" w:rsidP="00C46D3F">
                      <w:pPr>
                        <w:pStyle w:val="Heading1"/>
                        <w:jc w:val="center"/>
                        <w:rPr>
                          <w:rFonts w:ascii="Britannic Bold" w:hAnsi="Britannic Bold"/>
                          <w:b w:val="0"/>
                          <w:color w:val="000000" w:themeColor="text1"/>
                          <w:sz w:val="56"/>
                        </w:rPr>
                      </w:pPr>
                      <w:bookmarkStart w:id="16" w:name="_Toc20145227"/>
                      <w:bookmarkStart w:id="17" w:name="_Toc21256419"/>
                      <w:r w:rsidRPr="00C46D3F">
                        <w:rPr>
                          <w:rFonts w:ascii="Britannic Bold" w:hAnsi="Britannic Bold"/>
                          <w:b w:val="0"/>
                          <w:color w:val="000000" w:themeColor="text1"/>
                          <w:sz w:val="56"/>
                        </w:rPr>
                        <w:t>Chapter:</w:t>
                      </w:r>
                      <w:r>
                        <w:rPr>
                          <w:rFonts w:ascii="Britannic Bold" w:hAnsi="Britannic Bold"/>
                          <w:b w:val="0"/>
                          <w:color w:val="000000" w:themeColor="text1"/>
                          <w:sz w:val="56"/>
                        </w:rPr>
                        <w:t xml:space="preserve"> </w:t>
                      </w:r>
                      <w:r w:rsidRPr="00C46D3F">
                        <w:rPr>
                          <w:rFonts w:ascii="Britannic Bold" w:hAnsi="Britannic Bold"/>
                          <w:b w:val="0"/>
                          <w:color w:val="000000" w:themeColor="text1"/>
                          <w:sz w:val="56"/>
                        </w:rPr>
                        <w:t>2</w:t>
                      </w:r>
                      <w:r w:rsidRPr="00C46D3F">
                        <w:rPr>
                          <w:rFonts w:ascii="Britannic Bold" w:hAnsi="Britannic Bold"/>
                          <w:b w:val="0"/>
                          <w:color w:val="000000" w:themeColor="text1"/>
                          <w:sz w:val="56"/>
                        </w:rPr>
                        <w:br/>
                        <w:t>Methodology</w:t>
                      </w:r>
                      <w:bookmarkEnd w:id="16"/>
                      <w:bookmarkEnd w:id="17"/>
                    </w:p>
                  </w:txbxContent>
                </v:textbox>
              </v:roundrect>
            </w:pict>
          </mc:Fallback>
        </mc:AlternateContent>
      </w:r>
      <w:r w:rsidR="000578B2">
        <w:rPr>
          <w:rFonts w:ascii="Times New Roman" w:hAnsi="Times New Roman" w:cs="Times New Roman"/>
          <w:b/>
          <w:noProof/>
          <w:sz w:val="24"/>
        </w:rPr>
        <w:drawing>
          <wp:anchor distT="0" distB="0" distL="114300" distR="114300" simplePos="0" relativeHeight="251666432" behindDoc="1" locked="0" layoutInCell="1" allowOverlap="1">
            <wp:simplePos x="0" y="0"/>
            <wp:positionH relativeFrom="column">
              <wp:posOffset>-895350</wp:posOffset>
            </wp:positionH>
            <wp:positionV relativeFrom="paragraph">
              <wp:posOffset>-1304290</wp:posOffset>
            </wp:positionV>
            <wp:extent cx="7800975" cy="3705225"/>
            <wp:effectExtent l="19050" t="0" r="9525" b="0"/>
            <wp:wrapSquare wrapText="bothSides"/>
            <wp:docPr id="19"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800975" cy="3705225"/>
                    </a:xfrm>
                    <a:prstGeom prst="rect">
                      <a:avLst/>
                    </a:prstGeom>
                  </pic:spPr>
                </pic:pic>
              </a:graphicData>
            </a:graphic>
          </wp:anchor>
        </w:drawing>
      </w:r>
    </w:p>
    <w:p w:rsidR="00E20951" w:rsidRPr="00C46D3F" w:rsidRDefault="000578B2" w:rsidP="00C46D3F">
      <w:pPr>
        <w:pStyle w:val="Heading2"/>
        <w:spacing w:line="360" w:lineRule="auto"/>
        <w:rPr>
          <w:rFonts w:ascii="Times New Roman" w:hAnsi="Times New Roman" w:cs="Times New Roman"/>
          <w:sz w:val="28"/>
          <w:szCs w:val="24"/>
        </w:rPr>
      </w:pPr>
      <w:bookmarkStart w:id="18" w:name="_Toc21256420"/>
      <w:r>
        <w:rPr>
          <w:noProof/>
          <w:sz w:val="24"/>
        </w:rPr>
        <w:drawing>
          <wp:anchor distT="0" distB="0" distL="114300" distR="114300" simplePos="0" relativeHeight="251658240" behindDoc="1" locked="0" layoutInCell="1" allowOverlap="1">
            <wp:simplePos x="0" y="0"/>
            <wp:positionH relativeFrom="column">
              <wp:posOffset>-895350</wp:posOffset>
            </wp:positionH>
            <wp:positionV relativeFrom="paragraph">
              <wp:posOffset>4682490</wp:posOffset>
            </wp:positionV>
            <wp:extent cx="7791450" cy="3705225"/>
            <wp:effectExtent l="19050" t="0" r="0" b="0"/>
            <wp:wrapSquare wrapText="bothSides"/>
            <wp:docPr id="17"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1450" cy="3705225"/>
                    </a:xfrm>
                    <a:prstGeom prst="rect">
                      <a:avLst/>
                    </a:prstGeom>
                  </pic:spPr>
                </pic:pic>
              </a:graphicData>
            </a:graphic>
          </wp:anchor>
        </w:drawing>
      </w:r>
      <w:r w:rsidR="00C46D3F">
        <w:rPr>
          <w:sz w:val="24"/>
        </w:rPr>
        <w:br w:type="column"/>
      </w:r>
      <w:r w:rsidR="00C46D3F" w:rsidRPr="00C46D3F">
        <w:rPr>
          <w:rFonts w:ascii="Times New Roman" w:hAnsi="Times New Roman" w:cs="Times New Roman"/>
          <w:sz w:val="28"/>
          <w:szCs w:val="24"/>
        </w:rPr>
        <w:t xml:space="preserve">2.1: </w:t>
      </w:r>
      <w:r w:rsidR="00A91353" w:rsidRPr="00C46D3F">
        <w:rPr>
          <w:rFonts w:ascii="Times New Roman" w:hAnsi="Times New Roman" w:cs="Times New Roman"/>
          <w:sz w:val="28"/>
          <w:szCs w:val="24"/>
        </w:rPr>
        <w:t>Methodology</w:t>
      </w:r>
      <w:bookmarkEnd w:id="18"/>
    </w:p>
    <w:p w:rsidR="00092C30" w:rsidRPr="00103554" w:rsidRDefault="00EC5F62" w:rsidP="001457CE">
      <w:pPr>
        <w:spacing w:line="360" w:lineRule="auto"/>
        <w:jc w:val="both"/>
        <w:rPr>
          <w:rFonts w:ascii="Times New Roman" w:hAnsi="Times New Roman" w:cs="Times New Roman"/>
          <w:sz w:val="24"/>
        </w:rPr>
      </w:pPr>
      <w:r w:rsidRPr="0093478D">
        <w:rPr>
          <w:rFonts w:ascii="Times New Roman" w:hAnsi="Times New Roman" w:cs="Times New Roman"/>
          <w:sz w:val="24"/>
        </w:rPr>
        <w:t>Data are collected from both primary &amp;</w:t>
      </w:r>
      <w:r w:rsidR="00197842">
        <w:rPr>
          <w:rFonts w:ascii="Times New Roman" w:hAnsi="Times New Roman" w:cs="Times New Roman"/>
          <w:sz w:val="24"/>
        </w:rPr>
        <w:t xml:space="preserve"> </w:t>
      </w:r>
      <w:r w:rsidRPr="0093478D">
        <w:rPr>
          <w:rFonts w:ascii="Times New Roman" w:hAnsi="Times New Roman" w:cs="Times New Roman"/>
          <w:sz w:val="24"/>
        </w:rPr>
        <w:t>secondary sources.</w:t>
      </w:r>
      <w:r>
        <w:rPr>
          <w:rFonts w:ascii="Times New Roman" w:hAnsi="Times New Roman" w:cs="Times New Roman"/>
          <w:sz w:val="24"/>
        </w:rPr>
        <w:t xml:space="preserve"> To </w:t>
      </w:r>
      <w:r w:rsidR="00092C30" w:rsidRPr="00103554">
        <w:rPr>
          <w:rFonts w:ascii="Times New Roman" w:hAnsi="Times New Roman" w:cs="Times New Roman"/>
          <w:sz w:val="24"/>
        </w:rPr>
        <w:t>collectin</w:t>
      </w:r>
      <w:r w:rsidR="00E303CE">
        <w:rPr>
          <w:rFonts w:ascii="Times New Roman" w:hAnsi="Times New Roman" w:cs="Times New Roman"/>
          <w:sz w:val="24"/>
        </w:rPr>
        <w:t xml:space="preserve">g relevant </w:t>
      </w:r>
      <w:r w:rsidR="00B97747">
        <w:rPr>
          <w:rFonts w:ascii="Times New Roman" w:hAnsi="Times New Roman" w:cs="Times New Roman"/>
          <w:sz w:val="24"/>
        </w:rPr>
        <w:t xml:space="preserve">data </w:t>
      </w:r>
      <w:r w:rsidR="00E303CE">
        <w:rPr>
          <w:rFonts w:ascii="Times New Roman" w:hAnsi="Times New Roman" w:cs="Times New Roman"/>
          <w:sz w:val="24"/>
        </w:rPr>
        <w:t>for this report</w:t>
      </w:r>
      <w:r>
        <w:rPr>
          <w:rFonts w:ascii="Times New Roman" w:hAnsi="Times New Roman" w:cs="Times New Roman"/>
          <w:sz w:val="24"/>
        </w:rPr>
        <w:t xml:space="preserve"> are chosen from primary and secondary sources</w:t>
      </w:r>
      <w:r w:rsidR="00092C30" w:rsidRPr="00103554">
        <w:rPr>
          <w:rFonts w:ascii="Times New Roman" w:hAnsi="Times New Roman" w:cs="Times New Roman"/>
          <w:sz w:val="24"/>
        </w:rPr>
        <w:t xml:space="preserve">. </w:t>
      </w:r>
    </w:p>
    <w:p w:rsidR="00092C30" w:rsidRPr="00E303CE" w:rsidRDefault="00092C30" w:rsidP="00103554">
      <w:pPr>
        <w:spacing w:line="360" w:lineRule="auto"/>
        <w:rPr>
          <w:rFonts w:ascii="Times New Roman" w:hAnsi="Times New Roman" w:cs="Times New Roman"/>
          <w:b/>
          <w:sz w:val="28"/>
          <w:szCs w:val="26"/>
        </w:rPr>
      </w:pPr>
      <w:r w:rsidRPr="00E303CE">
        <w:rPr>
          <w:rFonts w:ascii="Times New Roman" w:hAnsi="Times New Roman" w:cs="Times New Roman"/>
          <w:b/>
          <w:sz w:val="28"/>
          <w:szCs w:val="26"/>
        </w:rPr>
        <w:t>Primary sources of Data</w:t>
      </w:r>
    </w:p>
    <w:p w:rsidR="00092C30" w:rsidRPr="00103554" w:rsidRDefault="00092C30" w:rsidP="000C2247">
      <w:pPr>
        <w:pStyle w:val="ListParagraph"/>
        <w:numPr>
          <w:ilvl w:val="0"/>
          <w:numId w:val="5"/>
        </w:numPr>
        <w:spacing w:line="360" w:lineRule="auto"/>
        <w:rPr>
          <w:rFonts w:ascii="Times New Roman" w:hAnsi="Times New Roman" w:cs="Times New Roman"/>
          <w:sz w:val="24"/>
        </w:rPr>
      </w:pPr>
      <w:r w:rsidRPr="00103554">
        <w:rPr>
          <w:rFonts w:ascii="Times New Roman" w:hAnsi="Times New Roman" w:cs="Times New Roman"/>
          <w:sz w:val="24"/>
        </w:rPr>
        <w:t>Face to Face conversation with the bank officers and stuffs.</w:t>
      </w:r>
    </w:p>
    <w:p w:rsidR="00092C30" w:rsidRPr="00103554" w:rsidRDefault="00092C30" w:rsidP="000C2247">
      <w:pPr>
        <w:pStyle w:val="ListParagraph"/>
        <w:numPr>
          <w:ilvl w:val="0"/>
          <w:numId w:val="5"/>
        </w:numPr>
        <w:spacing w:line="360" w:lineRule="auto"/>
        <w:rPr>
          <w:rFonts w:ascii="Times New Roman" w:hAnsi="Times New Roman" w:cs="Times New Roman"/>
          <w:sz w:val="24"/>
        </w:rPr>
      </w:pPr>
      <w:r w:rsidRPr="00103554">
        <w:rPr>
          <w:rFonts w:ascii="Times New Roman" w:hAnsi="Times New Roman" w:cs="Times New Roman"/>
          <w:sz w:val="24"/>
        </w:rPr>
        <w:t>Informal conversation with the clients.</w:t>
      </w:r>
    </w:p>
    <w:p w:rsidR="00092C30" w:rsidRPr="00103554" w:rsidRDefault="00092C30" w:rsidP="000C2247">
      <w:pPr>
        <w:pStyle w:val="ListParagraph"/>
        <w:numPr>
          <w:ilvl w:val="0"/>
          <w:numId w:val="5"/>
        </w:numPr>
        <w:spacing w:line="360" w:lineRule="auto"/>
        <w:rPr>
          <w:rFonts w:ascii="Times New Roman" w:hAnsi="Times New Roman" w:cs="Times New Roman"/>
          <w:sz w:val="24"/>
        </w:rPr>
      </w:pPr>
      <w:r w:rsidRPr="00103554">
        <w:rPr>
          <w:rFonts w:ascii="Times New Roman" w:hAnsi="Times New Roman" w:cs="Times New Roman"/>
          <w:sz w:val="24"/>
        </w:rPr>
        <w:t>Official records and observing practical works.</w:t>
      </w:r>
    </w:p>
    <w:p w:rsidR="00092C30" w:rsidRPr="00E303CE" w:rsidRDefault="00092C30" w:rsidP="00103554">
      <w:pPr>
        <w:spacing w:line="360" w:lineRule="auto"/>
        <w:rPr>
          <w:rFonts w:ascii="Times New Roman" w:hAnsi="Times New Roman" w:cs="Times New Roman"/>
          <w:b/>
          <w:sz w:val="28"/>
          <w:szCs w:val="26"/>
        </w:rPr>
      </w:pPr>
      <w:r w:rsidRPr="00E303CE">
        <w:rPr>
          <w:rFonts w:ascii="Times New Roman" w:hAnsi="Times New Roman" w:cs="Times New Roman"/>
          <w:b/>
          <w:sz w:val="28"/>
          <w:szCs w:val="26"/>
        </w:rPr>
        <w:t>Secondary source of Data</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 xml:space="preserve">Annual report of </w:t>
      </w:r>
      <w:r w:rsidR="0038564C">
        <w:rPr>
          <w:rFonts w:ascii="Times New Roman" w:hAnsi="Times New Roman" w:cs="Times New Roman"/>
          <w:sz w:val="24"/>
        </w:rPr>
        <w:t>BRAC</w:t>
      </w:r>
      <w:r w:rsidRPr="00103554">
        <w:rPr>
          <w:rFonts w:ascii="Times New Roman" w:hAnsi="Times New Roman" w:cs="Times New Roman"/>
          <w:sz w:val="24"/>
        </w:rPr>
        <w:t xml:space="preserve"> Bank Limited</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 xml:space="preserve">prospectus of </w:t>
      </w:r>
      <w:r w:rsidR="0038564C">
        <w:rPr>
          <w:rFonts w:ascii="Times New Roman" w:hAnsi="Times New Roman" w:cs="Times New Roman"/>
          <w:sz w:val="24"/>
        </w:rPr>
        <w:t>BRAC</w:t>
      </w:r>
      <w:r w:rsidRPr="00103554">
        <w:rPr>
          <w:rFonts w:ascii="Times New Roman" w:hAnsi="Times New Roman" w:cs="Times New Roman"/>
          <w:sz w:val="24"/>
        </w:rPr>
        <w:t xml:space="preserve"> Bank Limited</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SME circulars</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Product or Service Lists</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 xml:space="preserve">Visit website of </w:t>
      </w:r>
      <w:r w:rsidR="0038564C">
        <w:rPr>
          <w:rFonts w:ascii="Times New Roman" w:hAnsi="Times New Roman" w:cs="Times New Roman"/>
          <w:sz w:val="24"/>
        </w:rPr>
        <w:t>BRAC</w:t>
      </w:r>
      <w:r w:rsidRPr="00103554">
        <w:rPr>
          <w:rFonts w:ascii="Times New Roman" w:hAnsi="Times New Roman" w:cs="Times New Roman"/>
          <w:sz w:val="24"/>
        </w:rPr>
        <w:t xml:space="preserve"> Bank Limited</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Many Circulars published by Bangladesh Bank</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 xml:space="preserve">Several Booklets of </w:t>
      </w:r>
      <w:r w:rsidR="0038564C">
        <w:rPr>
          <w:rFonts w:ascii="Times New Roman" w:hAnsi="Times New Roman" w:cs="Times New Roman"/>
          <w:sz w:val="24"/>
        </w:rPr>
        <w:t>BRAC</w:t>
      </w:r>
      <w:r w:rsidRPr="00103554">
        <w:rPr>
          <w:rFonts w:ascii="Times New Roman" w:hAnsi="Times New Roman" w:cs="Times New Roman"/>
          <w:sz w:val="24"/>
        </w:rPr>
        <w:t xml:space="preserve"> Bank Limited</w:t>
      </w:r>
    </w:p>
    <w:p w:rsidR="00092C30" w:rsidRPr="00103554" w:rsidRDefault="00092C30" w:rsidP="000C2247">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Training materials of learning and Development division.</w:t>
      </w:r>
    </w:p>
    <w:p w:rsidR="003F3CF2" w:rsidRPr="00E303CE" w:rsidRDefault="00092C30" w:rsidP="00E303CE">
      <w:pPr>
        <w:pStyle w:val="ListParagraph"/>
        <w:numPr>
          <w:ilvl w:val="0"/>
          <w:numId w:val="6"/>
        </w:numPr>
        <w:spacing w:line="360" w:lineRule="auto"/>
        <w:rPr>
          <w:rFonts w:ascii="Times New Roman" w:hAnsi="Times New Roman" w:cs="Times New Roman"/>
          <w:sz w:val="24"/>
        </w:rPr>
      </w:pPr>
      <w:r w:rsidRPr="00103554">
        <w:rPr>
          <w:rFonts w:ascii="Times New Roman" w:hAnsi="Times New Roman" w:cs="Times New Roman"/>
          <w:sz w:val="24"/>
        </w:rPr>
        <w:t xml:space="preserve">Different manuals and circulars of </w:t>
      </w:r>
      <w:r w:rsidR="0038564C">
        <w:rPr>
          <w:rFonts w:ascii="Times New Roman" w:hAnsi="Times New Roman" w:cs="Times New Roman"/>
          <w:sz w:val="24"/>
        </w:rPr>
        <w:t>BRAC</w:t>
      </w:r>
      <w:r w:rsidRPr="00103554">
        <w:rPr>
          <w:rFonts w:ascii="Times New Roman" w:hAnsi="Times New Roman" w:cs="Times New Roman"/>
          <w:sz w:val="24"/>
        </w:rPr>
        <w:t xml:space="preserve"> Bank Limited.</w:t>
      </w:r>
    </w:p>
    <w:p w:rsidR="00C46D3F" w:rsidRDefault="00154564" w:rsidP="00103554">
      <w:pPr>
        <w:spacing w:line="360" w:lineRule="auto"/>
        <w:rPr>
          <w:rFonts w:ascii="Times New Roman" w:hAnsi="Times New Roman" w:cs="Times New Roman"/>
          <w:b/>
          <w:sz w:val="28"/>
        </w:rPr>
      </w:pPr>
      <w:r>
        <w:rPr>
          <w:noProof/>
        </w:rPr>
        <mc:AlternateContent>
          <mc:Choice Requires="wps">
            <w:drawing>
              <wp:anchor distT="0" distB="0" distL="114300" distR="114300" simplePos="0" relativeHeight="251673088" behindDoc="0" locked="0" layoutInCell="1" allowOverlap="1">
                <wp:simplePos x="0" y="0"/>
                <wp:positionH relativeFrom="column">
                  <wp:posOffset>445770</wp:posOffset>
                </wp:positionH>
                <wp:positionV relativeFrom="paragraph">
                  <wp:posOffset>3175635</wp:posOffset>
                </wp:positionV>
                <wp:extent cx="5364480" cy="1997710"/>
                <wp:effectExtent l="36195" t="32385" r="38100" b="36830"/>
                <wp:wrapNone/>
                <wp:docPr id="3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4480" cy="199771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1457CE" w:rsidRDefault="001B79D2" w:rsidP="00C46D3F">
                            <w:pPr>
                              <w:pStyle w:val="Heading1"/>
                              <w:jc w:val="center"/>
                              <w:rPr>
                                <w:rFonts w:ascii="Britannic Bold" w:hAnsi="Britannic Bold"/>
                                <w:b w:val="0"/>
                                <w:color w:val="000000" w:themeColor="text1"/>
                                <w:sz w:val="52"/>
                                <w:szCs w:val="52"/>
                              </w:rPr>
                            </w:pPr>
                            <w:bookmarkStart w:id="19" w:name="_Toc20145229"/>
                            <w:bookmarkStart w:id="20" w:name="_Toc21256421"/>
                            <w:r w:rsidRPr="001457CE">
                              <w:rPr>
                                <w:rFonts w:ascii="Britannic Bold" w:hAnsi="Britannic Bold"/>
                                <w:b w:val="0"/>
                                <w:color w:val="000000" w:themeColor="text1"/>
                                <w:sz w:val="52"/>
                                <w:szCs w:val="52"/>
                              </w:rPr>
                              <w:t>Chapter: 3</w:t>
                            </w:r>
                            <w:r w:rsidRPr="001457CE">
                              <w:rPr>
                                <w:rFonts w:ascii="Britannic Bold" w:hAnsi="Britannic Bold"/>
                                <w:b w:val="0"/>
                                <w:color w:val="000000" w:themeColor="text1"/>
                                <w:sz w:val="52"/>
                                <w:szCs w:val="52"/>
                              </w:rPr>
                              <w:br/>
                              <w:t>Organizational Background and Industry Perspective</w:t>
                            </w:r>
                            <w:bookmarkEnd w:id="19"/>
                            <w:bookmarkEnd w:id="20"/>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 o:spid="_x0000_s1029" style="position:absolute;margin-left:35.1pt;margin-top:250.05pt;width:422.4pt;height:157.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" fillcolor="white [3201]" strokecolor="#4bacc6 [3208]" strokeweight="5pt">
                <v:stroke linestyle="thickThin"/>
                <v:shadow color="#868686"/>
                <v:textbox inset=",0,,0">
                  <w:txbxContent>
                    <w:p w:rsidR="001B79D2" w:rsidRPr="001457CE" w:rsidRDefault="001B79D2" w:rsidP="00C46D3F">
                      <w:pPr>
                        <w:pStyle w:val="Heading1"/>
                        <w:jc w:val="center"/>
                        <w:rPr>
                          <w:rFonts w:ascii="Britannic Bold" w:hAnsi="Britannic Bold"/>
                          <w:b w:val="0"/>
                          <w:color w:val="000000" w:themeColor="text1"/>
                          <w:sz w:val="52"/>
                          <w:szCs w:val="52"/>
                        </w:rPr>
                      </w:pPr>
                      <w:bookmarkStart w:id="21" w:name="_Toc20145229"/>
                      <w:bookmarkStart w:id="22" w:name="_Toc21256421"/>
                      <w:r w:rsidRPr="001457CE">
                        <w:rPr>
                          <w:rFonts w:ascii="Britannic Bold" w:hAnsi="Britannic Bold"/>
                          <w:b w:val="0"/>
                          <w:color w:val="000000" w:themeColor="text1"/>
                          <w:sz w:val="52"/>
                          <w:szCs w:val="52"/>
                        </w:rPr>
                        <w:t>Chapter: 3</w:t>
                      </w:r>
                      <w:r w:rsidRPr="001457CE">
                        <w:rPr>
                          <w:rFonts w:ascii="Britannic Bold" w:hAnsi="Britannic Bold"/>
                          <w:b w:val="0"/>
                          <w:color w:val="000000" w:themeColor="text1"/>
                          <w:sz w:val="52"/>
                          <w:szCs w:val="52"/>
                        </w:rPr>
                        <w:br/>
                        <w:t>Organizational Background and Industry Perspective</w:t>
                      </w:r>
                      <w:bookmarkEnd w:id="21"/>
                      <w:bookmarkEnd w:id="22"/>
                    </w:p>
                  </w:txbxContent>
                </v:textbox>
              </v:roundrect>
            </w:pict>
          </mc:Fallback>
        </mc:AlternateContent>
      </w:r>
      <w:r w:rsidR="000578B2">
        <w:rPr>
          <w:rFonts w:ascii="Times New Roman" w:hAnsi="Times New Roman" w:cs="Times New Roman"/>
          <w:b/>
          <w:noProof/>
          <w:sz w:val="28"/>
        </w:rPr>
        <w:drawing>
          <wp:anchor distT="0" distB="0" distL="114300" distR="114300" simplePos="0" relativeHeight="251668480" behindDoc="1" locked="0" layoutInCell="1" allowOverlap="1">
            <wp:simplePos x="0" y="0"/>
            <wp:positionH relativeFrom="column">
              <wp:posOffset>-885825</wp:posOffset>
            </wp:positionH>
            <wp:positionV relativeFrom="paragraph">
              <wp:posOffset>-909955</wp:posOffset>
            </wp:positionV>
            <wp:extent cx="7791450" cy="3705225"/>
            <wp:effectExtent l="19050" t="0" r="0" b="0"/>
            <wp:wrapSquare wrapText="bothSides"/>
            <wp:docPr id="28"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791450" cy="3705225"/>
                    </a:xfrm>
                    <a:prstGeom prst="rect">
                      <a:avLst/>
                    </a:prstGeom>
                  </pic:spPr>
                </pic:pic>
              </a:graphicData>
            </a:graphic>
          </wp:anchor>
        </w:drawing>
      </w:r>
    </w:p>
    <w:p w:rsidR="00860278" w:rsidRPr="001457CE" w:rsidRDefault="000578B2" w:rsidP="001457CE">
      <w:pPr>
        <w:pStyle w:val="Heading2"/>
        <w:spacing w:line="360" w:lineRule="auto"/>
        <w:rPr>
          <w:rFonts w:ascii="Times New Roman" w:hAnsi="Times New Roman" w:cs="Times New Roman"/>
        </w:rPr>
      </w:pPr>
      <w:bookmarkStart w:id="23" w:name="_Toc21256422"/>
      <w:r>
        <w:rPr>
          <w:noProof/>
        </w:rPr>
        <w:drawing>
          <wp:anchor distT="0" distB="0" distL="114300" distR="114300" simplePos="0" relativeHeight="251660288" behindDoc="1" locked="0" layoutInCell="1" allowOverlap="1">
            <wp:simplePos x="0" y="0"/>
            <wp:positionH relativeFrom="column">
              <wp:posOffset>-895350</wp:posOffset>
            </wp:positionH>
            <wp:positionV relativeFrom="paragraph">
              <wp:posOffset>4980305</wp:posOffset>
            </wp:positionV>
            <wp:extent cx="7791450" cy="3705225"/>
            <wp:effectExtent l="19050" t="0" r="0" b="0"/>
            <wp:wrapSquare wrapText="bothSides"/>
            <wp:docPr id="20"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1450" cy="3705225"/>
                    </a:xfrm>
                    <a:prstGeom prst="rect">
                      <a:avLst/>
                    </a:prstGeom>
                  </pic:spPr>
                </pic:pic>
              </a:graphicData>
            </a:graphic>
          </wp:anchor>
        </w:drawing>
      </w:r>
      <w:r w:rsidR="00C46D3F">
        <w:br w:type="column"/>
      </w:r>
      <w:r w:rsidR="001457CE" w:rsidRPr="001457CE">
        <w:rPr>
          <w:rFonts w:ascii="Times New Roman" w:hAnsi="Times New Roman" w:cs="Times New Roman"/>
          <w:sz w:val="28"/>
        </w:rPr>
        <w:t xml:space="preserve">3.1 </w:t>
      </w:r>
      <w:r w:rsidR="00860278" w:rsidRPr="001457CE">
        <w:rPr>
          <w:rFonts w:ascii="Times New Roman" w:hAnsi="Times New Roman" w:cs="Times New Roman"/>
          <w:sz w:val="28"/>
        </w:rPr>
        <w:t>Background of Banking History</w:t>
      </w:r>
      <w:bookmarkEnd w:id="23"/>
    </w:p>
    <w:p w:rsidR="0014288C" w:rsidRDefault="0014288C" w:rsidP="0014288C">
      <w:pPr>
        <w:spacing w:line="360" w:lineRule="auto"/>
        <w:jc w:val="both"/>
        <w:rPr>
          <w:rFonts w:ascii="Times New Roman" w:hAnsi="Times New Roman" w:cs="Times New Roman"/>
          <w:sz w:val="24"/>
          <w:szCs w:val="24"/>
        </w:rPr>
      </w:pPr>
      <w:r>
        <w:rPr>
          <w:rFonts w:ascii="Times New Roman" w:hAnsi="Times New Roman" w:cs="Times New Roman"/>
          <w:sz w:val="24"/>
          <w:szCs w:val="24"/>
        </w:rPr>
        <w:t>The history of Banking is attractive as the history of civilization. It is very difficult to answer that when did the banking start. But record suggest that Banking has come from Babylon when people having faith on God and they keep their valuable things in temples. In that time this was called “Temple Banking”. The first public bank was established in 1157. Bank of Venice is the first public bank. Bank of England was first introduced printed cheques during the time of 1749 to 1759. Bank of Hindustan was the first modern bank in Bengal which was established in 1770 in Culcutta.</w:t>
      </w:r>
    </w:p>
    <w:p w:rsidR="0014288C" w:rsidRDefault="0014288C" w:rsidP="0014288C">
      <w:pPr>
        <w:spacing w:line="360" w:lineRule="auto"/>
        <w:jc w:val="both"/>
        <w:rPr>
          <w:rFonts w:ascii="Times New Roman" w:hAnsi="Times New Roman" w:cs="Times New Roman"/>
          <w:sz w:val="24"/>
          <w:szCs w:val="24"/>
        </w:rPr>
      </w:pPr>
      <w:r>
        <w:rPr>
          <w:rFonts w:ascii="Times New Roman" w:hAnsi="Times New Roman" w:cs="Times New Roman"/>
          <w:sz w:val="24"/>
          <w:szCs w:val="24"/>
        </w:rPr>
        <w:t>After liberation the former Bank State bank of Pakistan is knows as Bangladesh bank. From that time Bangladesh Bank is the central bank of Bangladesh. In that time Bangladesh bank conduct all kind of banking activities for Bangladesh government. After that, when they became the central bank, they formulate and implement monitory policy. Make intervention policy in the forign exchange market, manage the foreign reserve of Bangladesh, issue bank note and control all commercial bank of Bangladesh.</w:t>
      </w:r>
    </w:p>
    <w:p w:rsidR="0014288C" w:rsidRDefault="0014288C" w:rsidP="0014288C">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59 schedule bank and 5 Non</w:t>
      </w:r>
      <w:r w:rsidR="006F4A22">
        <w:rPr>
          <w:rFonts w:ascii="Times New Roman" w:hAnsi="Times New Roman" w:cs="Times New Roman"/>
          <w:sz w:val="24"/>
          <w:szCs w:val="24"/>
        </w:rPr>
        <w:t xml:space="preserve">-schedule </w:t>
      </w:r>
      <w:r w:rsidR="00142609">
        <w:rPr>
          <w:rFonts w:ascii="Times New Roman" w:hAnsi="Times New Roman" w:cs="Times New Roman"/>
          <w:sz w:val="24"/>
          <w:szCs w:val="24"/>
        </w:rPr>
        <w:t xml:space="preserve">bank </w:t>
      </w:r>
      <w:r w:rsidR="006F4A22">
        <w:rPr>
          <w:rFonts w:ascii="Times New Roman" w:hAnsi="Times New Roman" w:cs="Times New Roman"/>
          <w:sz w:val="24"/>
          <w:szCs w:val="24"/>
        </w:rPr>
        <w:t>in Bangladesh. Now 06</w:t>
      </w:r>
      <w:r>
        <w:rPr>
          <w:rFonts w:ascii="Times New Roman" w:hAnsi="Times New Roman" w:cs="Times New Roman"/>
          <w:sz w:val="24"/>
          <w:szCs w:val="24"/>
        </w:rPr>
        <w:t xml:space="preserve"> st</w:t>
      </w:r>
      <w:r w:rsidR="006F4A22">
        <w:rPr>
          <w:rFonts w:ascii="Times New Roman" w:hAnsi="Times New Roman" w:cs="Times New Roman"/>
          <w:sz w:val="24"/>
          <w:szCs w:val="24"/>
        </w:rPr>
        <w:t>ated owned commercial bank, 03</w:t>
      </w:r>
      <w:r>
        <w:rPr>
          <w:rFonts w:ascii="Times New Roman" w:hAnsi="Times New Roman" w:cs="Times New Roman"/>
          <w:sz w:val="24"/>
          <w:szCs w:val="24"/>
        </w:rPr>
        <w:t xml:space="preserve"> specialized bank, forty one privet commercial bank, 08 Islami sariah base</w:t>
      </w:r>
      <w:r w:rsidR="006F4A22">
        <w:rPr>
          <w:rFonts w:ascii="Times New Roman" w:hAnsi="Times New Roman" w:cs="Times New Roman"/>
          <w:sz w:val="24"/>
          <w:szCs w:val="24"/>
        </w:rPr>
        <w:t>d bank and 09 foreign</w:t>
      </w:r>
      <w:r>
        <w:rPr>
          <w:rFonts w:ascii="Times New Roman" w:hAnsi="Times New Roman" w:cs="Times New Roman"/>
          <w:sz w:val="24"/>
          <w:szCs w:val="24"/>
        </w:rPr>
        <w:t xml:space="preserve"> </w:t>
      </w:r>
      <w:r w:rsidR="006F4A22">
        <w:rPr>
          <w:rFonts w:ascii="Times New Roman" w:hAnsi="Times New Roman" w:cs="Times New Roman"/>
          <w:sz w:val="24"/>
          <w:szCs w:val="24"/>
        </w:rPr>
        <w:t>banks</w:t>
      </w:r>
      <w:r>
        <w:rPr>
          <w:rFonts w:ascii="Times New Roman" w:hAnsi="Times New Roman" w:cs="Times New Roman"/>
          <w:sz w:val="24"/>
          <w:szCs w:val="24"/>
        </w:rPr>
        <w:t xml:space="preserve"> operate in Bangladesh. Banking sector has a big impact on a country economy. When we need credit, we got finance from bank. Now a day’s people cannot think their business activ</w:t>
      </w:r>
      <w:r w:rsidR="00142609">
        <w:rPr>
          <w:rFonts w:ascii="Times New Roman" w:hAnsi="Times New Roman" w:cs="Times New Roman"/>
          <w:sz w:val="24"/>
          <w:szCs w:val="24"/>
        </w:rPr>
        <w:t>ities without bank</w:t>
      </w:r>
      <w:r>
        <w:rPr>
          <w:rFonts w:ascii="Times New Roman" w:hAnsi="Times New Roman" w:cs="Times New Roman"/>
          <w:sz w:val="24"/>
          <w:szCs w:val="24"/>
        </w:rPr>
        <w:t>. By providing finance bank help diffe</w:t>
      </w:r>
      <w:r w:rsidR="006F4A22">
        <w:rPr>
          <w:rFonts w:ascii="Times New Roman" w:hAnsi="Times New Roman" w:cs="Times New Roman"/>
          <w:sz w:val="24"/>
          <w:szCs w:val="24"/>
        </w:rPr>
        <w:t>rent sector for develop. And it</w:t>
      </w:r>
      <w:r>
        <w:rPr>
          <w:rFonts w:ascii="Times New Roman" w:hAnsi="Times New Roman" w:cs="Times New Roman"/>
          <w:sz w:val="24"/>
          <w:szCs w:val="24"/>
        </w:rPr>
        <w:t xml:space="preserve"> help</w:t>
      </w:r>
      <w:r w:rsidR="006F4A22">
        <w:rPr>
          <w:rFonts w:ascii="Times New Roman" w:hAnsi="Times New Roman" w:cs="Times New Roman"/>
          <w:sz w:val="24"/>
          <w:szCs w:val="24"/>
        </w:rPr>
        <w:t>s</w:t>
      </w:r>
      <w:r>
        <w:rPr>
          <w:rFonts w:ascii="Times New Roman" w:hAnsi="Times New Roman" w:cs="Times New Roman"/>
          <w:sz w:val="24"/>
          <w:szCs w:val="24"/>
        </w:rPr>
        <w:t xml:space="preserve"> to develop our country economy.</w:t>
      </w:r>
    </w:p>
    <w:p w:rsidR="001457CE" w:rsidRDefault="0014288C" w:rsidP="001457CE">
      <w:pPr>
        <w:spacing w:line="360" w:lineRule="auto"/>
        <w:rPr>
          <w:rFonts w:ascii="Times New Roman" w:hAnsi="Times New Roman" w:cs="Times New Roman"/>
          <w:b/>
          <w:sz w:val="28"/>
        </w:rPr>
      </w:pPr>
      <w:r>
        <w:rPr>
          <w:rFonts w:ascii="Times New Roman" w:hAnsi="Times New Roman" w:cs="Times New Roman"/>
          <w:b/>
          <w:sz w:val="28"/>
        </w:rPr>
        <w:br w:type="column"/>
      </w:r>
    </w:p>
    <w:p w:rsidR="006F4A22" w:rsidRDefault="001457CE" w:rsidP="006F4A22">
      <w:pPr>
        <w:pStyle w:val="Heading2"/>
        <w:spacing w:line="360" w:lineRule="auto"/>
        <w:rPr>
          <w:rFonts w:ascii="Times New Roman" w:hAnsi="Times New Roman" w:cs="Times New Roman"/>
          <w:sz w:val="28"/>
        </w:rPr>
      </w:pPr>
      <w:bookmarkStart w:id="24" w:name="_Toc21256423"/>
      <w:r w:rsidRPr="001457CE">
        <w:rPr>
          <w:rFonts w:ascii="Times New Roman" w:hAnsi="Times New Roman" w:cs="Times New Roman"/>
          <w:sz w:val="28"/>
        </w:rPr>
        <w:t xml:space="preserve">3.2: </w:t>
      </w:r>
      <w:r w:rsidR="00C53E2E" w:rsidRPr="001457CE">
        <w:rPr>
          <w:rFonts w:ascii="Times New Roman" w:hAnsi="Times New Roman" w:cs="Times New Roman"/>
          <w:sz w:val="28"/>
        </w:rPr>
        <w:t xml:space="preserve">Background of </w:t>
      </w:r>
      <w:r w:rsidR="0038564C" w:rsidRPr="001457CE">
        <w:rPr>
          <w:rFonts w:ascii="Times New Roman" w:hAnsi="Times New Roman" w:cs="Times New Roman"/>
          <w:sz w:val="28"/>
        </w:rPr>
        <w:t>BRAC</w:t>
      </w:r>
      <w:r w:rsidR="00C53E2E" w:rsidRPr="001457CE">
        <w:rPr>
          <w:rFonts w:ascii="Times New Roman" w:hAnsi="Times New Roman" w:cs="Times New Roman"/>
          <w:sz w:val="28"/>
        </w:rPr>
        <w:t xml:space="preserve"> Bank Limited</w:t>
      </w:r>
      <w:bookmarkEnd w:id="24"/>
    </w:p>
    <w:p w:rsidR="006F4A22" w:rsidRPr="006F4A22" w:rsidRDefault="00481CFC" w:rsidP="006F4A22">
      <w:pPr>
        <w:spacing w:line="360" w:lineRule="auto"/>
        <w:jc w:val="both"/>
        <w:rPr>
          <w:rFonts w:ascii="Times New Roman" w:hAnsi="Times New Roman" w:cs="Times New Roman"/>
        </w:rPr>
      </w:pPr>
      <w:r>
        <w:rPr>
          <w:rFonts w:ascii="Times New Roman" w:hAnsi="Times New Roman" w:cs="Times New Roman"/>
          <w:sz w:val="24"/>
        </w:rPr>
        <w:t>BRAC bank is one of the most significant</w:t>
      </w:r>
      <w:r w:rsidR="006F4A22" w:rsidRPr="006F4A22">
        <w:rPr>
          <w:rFonts w:ascii="Times New Roman" w:hAnsi="Times New Roman" w:cs="Times New Roman"/>
          <w:sz w:val="24"/>
        </w:rPr>
        <w:t xml:space="preserve"> banks in Bangladesh. BRAC Bank has started its journey since 2001. At the beginning the journey was not smooth for BRAC Bank. They have faced some legal obligation from the High court. That’s why they were failing to start their operation till 3rd June 2001. After dismissed by Supreme Court on June 4 they have started their operation. At beginning their main concept was Small &amp; Enterprises (SME). Sir Fazle Hasan Abed was the founder of BRAC Bank. And Mr. Muhammad A. (Rumee) Ali was the founder chairmen. The largest NGO BRAC is the parent organization of BRAC Bank. The Bank takes inspiration from its parent organization and enters into the SME Banking market. BRAC Bank SME banking is 4th largest organization in the world and 1st largest organization in Bangladesh. Now BRAC Bank is one of the dominant players in Bangladesh banking sector. Now they are focusing in other sector. They have entered in Retail Banking and corporate banking sector. It has 186 Branch all over the Bangladesh.  Their head office is at Tejgaon Gulsahan. BRAC Bank unique mobile banking system is known as bKash, which is a subsidiary of BRAC Bank. bKash is the market leader in Mobile banking in Bangladesh. BRAC also introduce ELDORADO a web based remittance system. BRAC offer its share for public in 2006. And they got enlisted with Chittagong Stock Exchange in 24th January 2007. They also got enlisted with Dhaka Stock Exchange in 28th on that month.  Now BRAC Bank Profit after tax is BDT 5,547 Million, Earning per share is BDT 5.17, Net asset value per share BDT 29.50, Loans and Advance BDT 238,008 Million, Deposit BDT 228,622 Million. They think they are on the track to become the best bank in Bangladesh. </w:t>
      </w:r>
    </w:p>
    <w:p w:rsidR="00CC677F" w:rsidRPr="001457CE" w:rsidRDefault="006F4A22" w:rsidP="006F4A22">
      <w:pPr>
        <w:pStyle w:val="Heading2"/>
        <w:spacing w:line="360" w:lineRule="auto"/>
        <w:jc w:val="both"/>
        <w:rPr>
          <w:rFonts w:ascii="Times New Roman" w:hAnsi="Times New Roman" w:cs="Times New Roman"/>
          <w:sz w:val="28"/>
          <w:szCs w:val="28"/>
        </w:rPr>
      </w:pPr>
      <w:bookmarkStart w:id="25" w:name="_Toc21256424"/>
      <w:r>
        <w:rPr>
          <w:noProof/>
          <w:sz w:val="24"/>
        </w:rPr>
        <w:drawing>
          <wp:anchor distT="0" distB="0" distL="114300" distR="114300" simplePos="0" relativeHeight="251645952" behindDoc="0" locked="0" layoutInCell="1" allowOverlap="1" wp14:anchorId="643C10F9" wp14:editId="6F63FFD7">
            <wp:simplePos x="0" y="0"/>
            <wp:positionH relativeFrom="column">
              <wp:posOffset>32385</wp:posOffset>
            </wp:positionH>
            <wp:positionV relativeFrom="paragraph">
              <wp:posOffset>89535</wp:posOffset>
            </wp:positionV>
            <wp:extent cx="5963920" cy="2012315"/>
            <wp:effectExtent l="76200" t="76200" r="113030" b="121285"/>
            <wp:wrapSquare wrapText="bothSides"/>
            <wp:docPr id="12" name="Picture 11" descr="bann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1.jpg"/>
                    <pic:cNvPicPr/>
                  </pic:nvPicPr>
                  <pic:blipFill>
                    <a:blip r:embed="rId25" cstate="print"/>
                    <a:stretch>
                      <a:fillRect/>
                    </a:stretch>
                  </pic:blipFill>
                  <pic:spPr>
                    <a:xfrm>
                      <a:off x="0" y="0"/>
                      <a:ext cx="5963920" cy="2012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CC677F" w:rsidRPr="00103554">
        <w:rPr>
          <w:sz w:val="24"/>
        </w:rPr>
        <w:br w:type="column"/>
      </w:r>
      <w:r w:rsidR="001457CE" w:rsidRPr="001457CE">
        <w:rPr>
          <w:rFonts w:ascii="Times New Roman" w:hAnsi="Times New Roman" w:cs="Times New Roman"/>
          <w:sz w:val="28"/>
          <w:szCs w:val="28"/>
        </w:rPr>
        <w:t xml:space="preserve">3.3: </w:t>
      </w:r>
      <w:r w:rsidR="00CC677F" w:rsidRPr="001457CE">
        <w:rPr>
          <w:rFonts w:ascii="Times New Roman" w:hAnsi="Times New Roman" w:cs="Times New Roman"/>
          <w:sz w:val="28"/>
          <w:szCs w:val="28"/>
        </w:rPr>
        <w:t>Mission, Vision &amp; Values of City Bank</w:t>
      </w:r>
      <w:bookmarkEnd w:id="25"/>
    </w:p>
    <w:p w:rsidR="000C0C1E" w:rsidRDefault="000C0C1E" w:rsidP="000C0C1E">
      <w:pPr>
        <w:spacing w:line="360" w:lineRule="auto"/>
        <w:rPr>
          <w:rFonts w:ascii="Times New Roman" w:hAnsi="Times New Roman" w:cs="Times New Roman"/>
          <w:b/>
          <w:sz w:val="24"/>
        </w:rPr>
      </w:pPr>
      <w:r>
        <w:rPr>
          <w:rFonts w:ascii="Times New Roman" w:hAnsi="Times New Roman" w:cs="Times New Roman"/>
          <w:b/>
          <w:sz w:val="24"/>
        </w:rPr>
        <w:t>Vision</w:t>
      </w:r>
    </w:p>
    <w:p w:rsidR="002B4B02" w:rsidRPr="000C0C1E" w:rsidRDefault="002B4B02" w:rsidP="000C0C1E">
      <w:pPr>
        <w:spacing w:line="360" w:lineRule="auto"/>
        <w:rPr>
          <w:rFonts w:ascii="Times New Roman" w:hAnsi="Times New Roman" w:cs="Times New Roman"/>
          <w:b/>
          <w:sz w:val="24"/>
        </w:rPr>
      </w:pPr>
      <w:r w:rsidRPr="002B4B02">
        <w:rPr>
          <w:rFonts w:ascii="Times New Roman" w:hAnsi="Times New Roman" w:cs="Times New Roman"/>
          <w:sz w:val="24"/>
        </w:rPr>
        <w:t xml:space="preserve">Building a profitable and socially responsible financial institution focused on market and business with growth potential, thereby assisting </w:t>
      </w:r>
      <w:r w:rsidR="0038564C">
        <w:rPr>
          <w:rFonts w:ascii="Times New Roman" w:hAnsi="Times New Roman" w:cs="Times New Roman"/>
          <w:sz w:val="24"/>
        </w:rPr>
        <w:t>BRAC</w:t>
      </w:r>
      <w:r w:rsidRPr="002B4B02">
        <w:rPr>
          <w:rFonts w:ascii="Times New Roman" w:hAnsi="Times New Roman" w:cs="Times New Roman"/>
          <w:sz w:val="24"/>
        </w:rPr>
        <w:t xml:space="preserve"> and its stakeholders to create a just, enlightened, healthy democracy and poverty free Bangladesh.</w:t>
      </w:r>
    </w:p>
    <w:p w:rsidR="00CC677F" w:rsidRPr="00103554" w:rsidRDefault="000C0C1E" w:rsidP="00103554">
      <w:pPr>
        <w:spacing w:line="360" w:lineRule="auto"/>
        <w:rPr>
          <w:rFonts w:ascii="Times New Roman" w:hAnsi="Times New Roman" w:cs="Times New Roman"/>
          <w:b/>
          <w:sz w:val="24"/>
        </w:rPr>
      </w:pPr>
      <w:r>
        <w:rPr>
          <w:rFonts w:ascii="Times New Roman" w:hAnsi="Times New Roman" w:cs="Times New Roman"/>
          <w:b/>
          <w:sz w:val="24"/>
        </w:rPr>
        <w:t xml:space="preserve">Mission </w:t>
      </w:r>
    </w:p>
    <w:p w:rsidR="002B4B02" w:rsidRPr="00E51D80" w:rsidRDefault="002B4B02" w:rsidP="000C2247">
      <w:pPr>
        <w:pStyle w:val="Default"/>
        <w:numPr>
          <w:ilvl w:val="0"/>
          <w:numId w:val="28"/>
        </w:numPr>
        <w:spacing w:after="179" w:line="360" w:lineRule="auto"/>
        <w:jc w:val="both"/>
        <w:rPr>
          <w:color w:val="auto"/>
          <w:szCs w:val="28"/>
        </w:rPr>
      </w:pPr>
      <w:r w:rsidRPr="00E51D80">
        <w:rPr>
          <w:color w:val="auto"/>
          <w:szCs w:val="28"/>
        </w:rPr>
        <w:t>Sustainable growth in Small &amp; Medium Enterprise sector;</w:t>
      </w:r>
    </w:p>
    <w:p w:rsidR="002B4B02" w:rsidRDefault="002B4B02" w:rsidP="000C2247">
      <w:pPr>
        <w:pStyle w:val="Default"/>
        <w:numPr>
          <w:ilvl w:val="0"/>
          <w:numId w:val="28"/>
        </w:numPr>
        <w:spacing w:after="179" w:line="360" w:lineRule="auto"/>
        <w:jc w:val="both"/>
        <w:rPr>
          <w:color w:val="auto"/>
          <w:szCs w:val="28"/>
        </w:rPr>
      </w:pPr>
      <w:r w:rsidRPr="00AF5782">
        <w:rPr>
          <w:color w:val="auto"/>
          <w:szCs w:val="28"/>
        </w:rPr>
        <w:t>Continuous low-cost deposit growth in retail property with regulated development</w:t>
      </w:r>
      <w:r>
        <w:rPr>
          <w:color w:val="auto"/>
          <w:szCs w:val="28"/>
        </w:rPr>
        <w:t>;</w:t>
      </w:r>
    </w:p>
    <w:p w:rsidR="002B4B02" w:rsidRPr="00E51D80" w:rsidRDefault="002B4B02" w:rsidP="000C2247">
      <w:pPr>
        <w:pStyle w:val="Default"/>
        <w:numPr>
          <w:ilvl w:val="0"/>
          <w:numId w:val="28"/>
        </w:numPr>
        <w:spacing w:after="179" w:line="360" w:lineRule="auto"/>
        <w:jc w:val="both"/>
        <w:rPr>
          <w:color w:val="auto"/>
          <w:szCs w:val="28"/>
        </w:rPr>
      </w:pPr>
      <w:r w:rsidRPr="00E51D80">
        <w:rPr>
          <w:color w:val="auto"/>
          <w:szCs w:val="28"/>
        </w:rPr>
        <w:t>Corporate Assets to be funded through self-liability mobilization;</w:t>
      </w:r>
    </w:p>
    <w:p w:rsidR="002B4B02" w:rsidRDefault="002B4B02" w:rsidP="000C2247">
      <w:pPr>
        <w:pStyle w:val="Default"/>
        <w:numPr>
          <w:ilvl w:val="0"/>
          <w:numId w:val="28"/>
        </w:numPr>
        <w:spacing w:after="179" w:line="360" w:lineRule="auto"/>
        <w:jc w:val="both"/>
        <w:rPr>
          <w:color w:val="auto"/>
          <w:szCs w:val="28"/>
        </w:rPr>
      </w:pPr>
      <w:r w:rsidRPr="00AF5782">
        <w:rPr>
          <w:color w:val="auto"/>
          <w:szCs w:val="28"/>
        </w:rPr>
        <w:t>Growth in Assets through syndications and investment in quicker growing sectors;</w:t>
      </w:r>
    </w:p>
    <w:p w:rsidR="002B4B02" w:rsidRPr="00E51D80" w:rsidRDefault="002B4B02" w:rsidP="000C2247">
      <w:pPr>
        <w:pStyle w:val="Default"/>
        <w:numPr>
          <w:ilvl w:val="0"/>
          <w:numId w:val="28"/>
        </w:numPr>
        <w:spacing w:after="179" w:line="360" w:lineRule="auto"/>
        <w:jc w:val="both"/>
        <w:rPr>
          <w:color w:val="auto"/>
          <w:szCs w:val="28"/>
        </w:rPr>
      </w:pPr>
      <w:r w:rsidRPr="00E51D80">
        <w:rPr>
          <w:color w:val="auto"/>
          <w:szCs w:val="28"/>
        </w:rPr>
        <w:t>Continuous endeavor to increase non-funded income;</w:t>
      </w:r>
    </w:p>
    <w:p w:rsidR="002B4B02" w:rsidRDefault="002B4B02" w:rsidP="000C2247">
      <w:pPr>
        <w:pStyle w:val="Default"/>
        <w:numPr>
          <w:ilvl w:val="0"/>
          <w:numId w:val="28"/>
        </w:numPr>
        <w:spacing w:after="179" w:line="360" w:lineRule="auto"/>
        <w:jc w:val="both"/>
        <w:rPr>
          <w:color w:val="auto"/>
          <w:szCs w:val="28"/>
        </w:rPr>
      </w:pPr>
      <w:r w:rsidRPr="00C5379D">
        <w:rPr>
          <w:color w:val="auto"/>
          <w:szCs w:val="28"/>
        </w:rPr>
        <w:t>Keep our debt fees at 2% to keep a steady profitable increase</w:t>
      </w:r>
    </w:p>
    <w:p w:rsidR="002B4B02" w:rsidRDefault="002B4B02" w:rsidP="000C2247">
      <w:pPr>
        <w:pStyle w:val="Default"/>
        <w:numPr>
          <w:ilvl w:val="0"/>
          <w:numId w:val="28"/>
        </w:numPr>
        <w:spacing w:after="179" w:line="360" w:lineRule="auto"/>
        <w:jc w:val="both"/>
        <w:rPr>
          <w:color w:val="auto"/>
          <w:szCs w:val="28"/>
        </w:rPr>
      </w:pPr>
      <w:r w:rsidRPr="00C5379D">
        <w:rPr>
          <w:color w:val="auto"/>
          <w:szCs w:val="28"/>
        </w:rPr>
        <w:t xml:space="preserve">Achieve environment friendly synergies between the bank’s branches, SME unit offices and </w:t>
      </w:r>
      <w:r w:rsidR="0038564C">
        <w:rPr>
          <w:color w:val="auto"/>
          <w:szCs w:val="28"/>
        </w:rPr>
        <w:t>BRAC</w:t>
      </w:r>
      <w:r w:rsidRPr="00C5379D">
        <w:rPr>
          <w:color w:val="auto"/>
          <w:szCs w:val="28"/>
        </w:rPr>
        <w:t xml:space="preserve"> field workplaces for delivery of remittance and the bank’s different products and services;</w:t>
      </w:r>
    </w:p>
    <w:p w:rsidR="002B4B02" w:rsidRDefault="002B4B02" w:rsidP="000C2247">
      <w:pPr>
        <w:pStyle w:val="Default"/>
        <w:numPr>
          <w:ilvl w:val="0"/>
          <w:numId w:val="28"/>
        </w:numPr>
        <w:spacing w:after="179" w:line="360" w:lineRule="auto"/>
        <w:jc w:val="both"/>
        <w:rPr>
          <w:b/>
          <w:color w:val="auto"/>
          <w:sz w:val="28"/>
          <w:szCs w:val="28"/>
        </w:rPr>
      </w:pPr>
      <w:r w:rsidRPr="00C5379D">
        <w:rPr>
          <w:color w:val="auto"/>
          <w:szCs w:val="28"/>
        </w:rPr>
        <w:t>Keep a diversified, far-flung team fully motivated and driven to realize the vision of the bank.</w:t>
      </w:r>
    </w:p>
    <w:p w:rsidR="00CC677F" w:rsidRPr="00103554" w:rsidRDefault="00CC677F" w:rsidP="001457CE">
      <w:pPr>
        <w:spacing w:line="360" w:lineRule="auto"/>
        <w:rPr>
          <w:rFonts w:ascii="Times New Roman" w:hAnsi="Times New Roman" w:cs="Times New Roman"/>
          <w:b/>
          <w:sz w:val="24"/>
        </w:rPr>
      </w:pPr>
      <w:r w:rsidRPr="00103554">
        <w:rPr>
          <w:rFonts w:ascii="Times New Roman" w:hAnsi="Times New Roman" w:cs="Times New Roman"/>
          <w:b/>
          <w:sz w:val="24"/>
        </w:rPr>
        <w:t>Core Values</w:t>
      </w:r>
    </w:p>
    <w:p w:rsidR="00CC677F" w:rsidRPr="002B4B02" w:rsidRDefault="00CC677F"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Forming an authentic, open and enabling environment</w:t>
      </w:r>
    </w:p>
    <w:p w:rsidR="00CC677F" w:rsidRPr="002B4B02" w:rsidRDefault="002B4B02"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Value and respect individuals</w:t>
      </w:r>
      <w:r w:rsidR="00CC677F" w:rsidRPr="002B4B02">
        <w:rPr>
          <w:rFonts w:ascii="Times New Roman" w:hAnsi="Times New Roman" w:cs="Times New Roman"/>
          <w:sz w:val="24"/>
        </w:rPr>
        <w:t xml:space="preserve"> and make </w:t>
      </w:r>
      <w:r w:rsidRPr="002B4B02">
        <w:rPr>
          <w:rFonts w:ascii="Times New Roman" w:hAnsi="Times New Roman" w:cs="Times New Roman"/>
          <w:sz w:val="24"/>
        </w:rPr>
        <w:t>merit based decision.</w:t>
      </w:r>
    </w:p>
    <w:p w:rsidR="00CC677F" w:rsidRPr="002B4B02" w:rsidRDefault="00CC677F"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pursuit of business innovation and improvement</w:t>
      </w:r>
    </w:p>
    <w:p w:rsidR="00CC677F" w:rsidRPr="002B4B02" w:rsidRDefault="00CC677F"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Recognition and reward on performance</w:t>
      </w:r>
    </w:p>
    <w:p w:rsidR="00CC677F" w:rsidRPr="002B4B02" w:rsidRDefault="00CC677F"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Serve the best interest of our owners</w:t>
      </w:r>
    </w:p>
    <w:p w:rsidR="00CC677F" w:rsidRPr="002B4B02" w:rsidRDefault="00CC677F" w:rsidP="000C2247">
      <w:pPr>
        <w:pStyle w:val="ListParagraph"/>
        <w:numPr>
          <w:ilvl w:val="0"/>
          <w:numId w:val="7"/>
        </w:numPr>
        <w:spacing w:line="360" w:lineRule="auto"/>
        <w:rPr>
          <w:rFonts w:ascii="Times New Roman" w:hAnsi="Times New Roman" w:cs="Times New Roman"/>
          <w:sz w:val="24"/>
        </w:rPr>
      </w:pPr>
      <w:r w:rsidRPr="002B4B02">
        <w:rPr>
          <w:rFonts w:ascii="Times New Roman" w:hAnsi="Times New Roman" w:cs="Times New Roman"/>
          <w:sz w:val="24"/>
        </w:rPr>
        <w:t>Profit and Sound growth</w:t>
      </w:r>
    </w:p>
    <w:p w:rsidR="00CC677F" w:rsidRPr="002B4B02" w:rsidRDefault="00CC677F" w:rsidP="000C2247">
      <w:pPr>
        <w:pStyle w:val="ListParagraph"/>
        <w:numPr>
          <w:ilvl w:val="0"/>
          <w:numId w:val="7"/>
        </w:numPr>
        <w:spacing w:after="0" w:line="360" w:lineRule="auto"/>
        <w:rPr>
          <w:rFonts w:ascii="Times New Roman" w:eastAsia="Times New Roman" w:hAnsi="Times New Roman" w:cs="Times New Roman"/>
          <w:sz w:val="24"/>
          <w:szCs w:val="18"/>
        </w:rPr>
      </w:pPr>
      <w:r w:rsidRPr="002B4B02">
        <w:rPr>
          <w:rFonts w:ascii="Times New Roman" w:eastAsia="Times New Roman" w:hAnsi="Times New Roman" w:cs="Times New Roman"/>
          <w:sz w:val="24"/>
          <w:szCs w:val="18"/>
        </w:rPr>
        <w:t xml:space="preserve">Responsible, trustworthy </w:t>
      </w:r>
    </w:p>
    <w:p w:rsidR="00890761" w:rsidRPr="001457CE" w:rsidRDefault="00890761" w:rsidP="001457CE">
      <w:pPr>
        <w:pStyle w:val="Heading2"/>
        <w:spacing w:line="360" w:lineRule="auto"/>
        <w:rPr>
          <w:rFonts w:ascii="Times New Roman" w:hAnsi="Times New Roman" w:cs="Times New Roman"/>
          <w:sz w:val="28"/>
        </w:rPr>
      </w:pPr>
      <w:r w:rsidRPr="00103554">
        <w:br w:type="column"/>
      </w:r>
      <w:bookmarkStart w:id="26" w:name="_Toc21256425"/>
      <w:r w:rsidR="001457CE" w:rsidRPr="001457CE">
        <w:rPr>
          <w:rFonts w:ascii="Times New Roman" w:hAnsi="Times New Roman" w:cs="Times New Roman"/>
          <w:sz w:val="28"/>
        </w:rPr>
        <w:t xml:space="preserve">3.4: </w:t>
      </w:r>
      <w:r w:rsidRPr="001457CE">
        <w:rPr>
          <w:rFonts w:ascii="Times New Roman" w:hAnsi="Times New Roman" w:cs="Times New Roman"/>
          <w:sz w:val="28"/>
        </w:rPr>
        <w:t>Management and focus of the Organizations</w:t>
      </w:r>
      <w:bookmarkEnd w:id="26"/>
    </w:p>
    <w:p w:rsidR="00A07A1A" w:rsidRPr="00103554" w:rsidRDefault="00A07A1A" w:rsidP="00D37715">
      <w:pPr>
        <w:spacing w:line="360" w:lineRule="auto"/>
        <w:jc w:val="both"/>
        <w:rPr>
          <w:rFonts w:ascii="Times New Roman" w:hAnsi="Times New Roman" w:cs="Times New Roman"/>
          <w:sz w:val="24"/>
        </w:rPr>
      </w:pPr>
      <w:r w:rsidRPr="00103554">
        <w:rPr>
          <w:rFonts w:ascii="Times New Roman" w:hAnsi="Times New Roman" w:cs="Times New Roman"/>
          <w:sz w:val="24"/>
        </w:rPr>
        <w:t xml:space="preserve">The management committee of </w:t>
      </w:r>
      <w:r w:rsidR="0038564C">
        <w:rPr>
          <w:rFonts w:ascii="Times New Roman" w:hAnsi="Times New Roman" w:cs="Times New Roman"/>
          <w:sz w:val="24"/>
        </w:rPr>
        <w:t>BRAC</w:t>
      </w:r>
      <w:r w:rsidRPr="00103554">
        <w:rPr>
          <w:rFonts w:ascii="Times New Roman" w:hAnsi="Times New Roman" w:cs="Times New Roman"/>
          <w:sz w:val="24"/>
        </w:rPr>
        <w:t xml:space="preserve"> bank consists of Managing director and CEO, Deputy</w:t>
      </w:r>
      <w:r w:rsidR="00573A3F">
        <w:rPr>
          <w:rFonts w:ascii="Times New Roman" w:hAnsi="Times New Roman" w:cs="Times New Roman"/>
          <w:sz w:val="24"/>
        </w:rPr>
        <w:t xml:space="preserve"> </w:t>
      </w:r>
      <w:r w:rsidRPr="00103554">
        <w:rPr>
          <w:rFonts w:ascii="Times New Roman" w:hAnsi="Times New Roman" w:cs="Times New Roman"/>
          <w:sz w:val="24"/>
        </w:rPr>
        <w:t>Managing Director (DMD) and Chief Risk Officer (CRO), Chief Operating Officer (COO), Head</w:t>
      </w:r>
      <w:r w:rsidR="00573A3F">
        <w:rPr>
          <w:rFonts w:ascii="Times New Roman" w:hAnsi="Times New Roman" w:cs="Times New Roman"/>
          <w:sz w:val="24"/>
        </w:rPr>
        <w:t xml:space="preserve"> </w:t>
      </w:r>
      <w:r w:rsidRPr="00103554">
        <w:rPr>
          <w:rFonts w:ascii="Times New Roman" w:hAnsi="Times New Roman" w:cs="Times New Roman"/>
          <w:sz w:val="24"/>
        </w:rPr>
        <w:t>Of General Security Serv</w:t>
      </w:r>
      <w:r w:rsidR="000C0C1E">
        <w:rPr>
          <w:rFonts w:ascii="Times New Roman" w:hAnsi="Times New Roman" w:cs="Times New Roman"/>
          <w:sz w:val="24"/>
        </w:rPr>
        <w:t>ice (GSS) &amp; Procurement, Bank</w:t>
      </w:r>
      <w:r w:rsidR="000B4FC8">
        <w:rPr>
          <w:rFonts w:ascii="Times New Roman" w:hAnsi="Times New Roman" w:cs="Times New Roman"/>
          <w:sz w:val="24"/>
        </w:rPr>
        <w:t xml:space="preserve"> Secretary, &amp; CAMLCO</w:t>
      </w:r>
      <w:r w:rsidR="0073334A">
        <w:rPr>
          <w:rFonts w:ascii="Times New Roman" w:hAnsi="Times New Roman" w:cs="Times New Roman"/>
          <w:sz w:val="24"/>
        </w:rPr>
        <w:t>, Head of Corporate, Retail and SME Banking, Head</w:t>
      </w:r>
      <w:r w:rsidRPr="00103554">
        <w:rPr>
          <w:rFonts w:ascii="Times New Roman" w:hAnsi="Times New Roman" w:cs="Times New Roman"/>
          <w:sz w:val="24"/>
        </w:rPr>
        <w:t xml:space="preserve"> of Treasury &amp;</w:t>
      </w:r>
      <w:r w:rsidR="000B4FC8">
        <w:rPr>
          <w:rFonts w:ascii="Times New Roman" w:hAnsi="Times New Roman" w:cs="Times New Roman"/>
          <w:sz w:val="24"/>
        </w:rPr>
        <w:t xml:space="preserve"> </w:t>
      </w:r>
      <w:r w:rsidRPr="00103554">
        <w:rPr>
          <w:rFonts w:ascii="Times New Roman" w:hAnsi="Times New Roman" w:cs="Times New Roman"/>
          <w:sz w:val="24"/>
        </w:rPr>
        <w:t xml:space="preserve">Financial Institutions, </w:t>
      </w:r>
      <w:r w:rsidR="0073334A">
        <w:rPr>
          <w:rFonts w:ascii="Times New Roman" w:hAnsi="Times New Roman" w:cs="Times New Roman"/>
          <w:sz w:val="24"/>
        </w:rPr>
        <w:t>Head of Operations and Human Resources</w:t>
      </w:r>
      <w:r w:rsidRPr="00103554">
        <w:rPr>
          <w:rFonts w:ascii="Times New Roman" w:hAnsi="Times New Roman" w:cs="Times New Roman"/>
          <w:sz w:val="24"/>
        </w:rPr>
        <w:t>, Head of Communications.</w:t>
      </w:r>
    </w:p>
    <w:p w:rsidR="00A07A1A" w:rsidRPr="00103554" w:rsidRDefault="00A07A1A" w:rsidP="00103554">
      <w:pPr>
        <w:spacing w:line="360" w:lineRule="auto"/>
        <w:rPr>
          <w:rFonts w:ascii="Times New Roman" w:hAnsi="Times New Roman" w:cs="Times New Roman"/>
          <w:sz w:val="24"/>
        </w:rPr>
      </w:pPr>
    </w:p>
    <w:p w:rsidR="00A07A1A" w:rsidRPr="00103554" w:rsidRDefault="0038564C" w:rsidP="001457CE">
      <w:pPr>
        <w:spacing w:line="360" w:lineRule="auto"/>
        <w:jc w:val="both"/>
        <w:rPr>
          <w:rFonts w:ascii="Times New Roman" w:hAnsi="Times New Roman" w:cs="Times New Roman"/>
          <w:sz w:val="24"/>
        </w:rPr>
      </w:pPr>
      <w:r>
        <w:rPr>
          <w:rFonts w:ascii="Times New Roman" w:hAnsi="Times New Roman" w:cs="Times New Roman"/>
          <w:sz w:val="24"/>
        </w:rPr>
        <w:t>BRAC</w:t>
      </w:r>
      <w:r w:rsidR="00A07A1A" w:rsidRPr="00103554">
        <w:rPr>
          <w:rFonts w:ascii="Times New Roman" w:hAnsi="Times New Roman" w:cs="Times New Roman"/>
          <w:sz w:val="24"/>
        </w:rPr>
        <w:t xml:space="preserve"> Bank focus on </w:t>
      </w:r>
      <w:r w:rsidR="0073334A">
        <w:rPr>
          <w:rFonts w:ascii="Times New Roman" w:hAnsi="Times New Roman" w:cs="Times New Roman"/>
          <w:sz w:val="24"/>
        </w:rPr>
        <w:t>3ps. These are People, Planet and Profit</w:t>
      </w:r>
      <w:r w:rsidR="00A07A1A" w:rsidRPr="00103554">
        <w:rPr>
          <w:rFonts w:ascii="Times New Roman" w:hAnsi="Times New Roman" w:cs="Times New Roman"/>
          <w:sz w:val="24"/>
        </w:rPr>
        <w:t>.</w:t>
      </w:r>
      <w:r w:rsidR="0073334A">
        <w:rPr>
          <w:rFonts w:ascii="Times New Roman" w:hAnsi="Times New Roman" w:cs="Times New Roman"/>
          <w:sz w:val="24"/>
        </w:rPr>
        <w:t xml:space="preserve"> Sustaining growth in the SME sector is a special vision of BRAC Bank. </w:t>
      </w:r>
    </w:p>
    <w:p w:rsidR="00A07A1A" w:rsidRPr="00103554" w:rsidRDefault="00A07A1A" w:rsidP="00103554">
      <w:pPr>
        <w:spacing w:line="360" w:lineRule="auto"/>
        <w:rPr>
          <w:rFonts w:ascii="Times New Roman" w:hAnsi="Times New Roman" w:cs="Times New Roman"/>
          <w:sz w:val="24"/>
        </w:rPr>
      </w:pPr>
    </w:p>
    <w:p w:rsidR="00423822" w:rsidRDefault="001457CE" w:rsidP="00423822">
      <w:pPr>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29568" behindDoc="1" locked="0" layoutInCell="1" allowOverlap="1">
            <wp:simplePos x="0" y="0"/>
            <wp:positionH relativeFrom="column">
              <wp:posOffset>690245</wp:posOffset>
            </wp:positionH>
            <wp:positionV relativeFrom="paragraph">
              <wp:posOffset>13970</wp:posOffset>
            </wp:positionV>
            <wp:extent cx="4328795" cy="3302635"/>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png"/>
                    <pic:cNvPicPr/>
                  </pic:nvPicPr>
                  <pic:blipFill>
                    <a:blip r:embed="rId26">
                      <a:extLst>
                        <a:ext uri="{28A0092B-C50C-407E-A947-70E740481C1C}">
                          <a14:useLocalDpi xmlns:a14="http://schemas.microsoft.com/office/drawing/2010/main" val="0"/>
                        </a:ext>
                      </a:extLst>
                    </a:blip>
                    <a:stretch>
                      <a:fillRect/>
                    </a:stretch>
                  </pic:blipFill>
                  <pic:spPr>
                    <a:xfrm>
                      <a:off x="0" y="0"/>
                      <a:ext cx="4328795" cy="3302635"/>
                    </a:xfrm>
                    <a:prstGeom prst="rect">
                      <a:avLst/>
                    </a:prstGeom>
                  </pic:spPr>
                </pic:pic>
              </a:graphicData>
            </a:graphic>
          </wp:anchor>
        </w:drawing>
      </w:r>
      <w:r w:rsidR="00A07A1A" w:rsidRPr="00103554">
        <w:rPr>
          <w:rFonts w:ascii="Times New Roman" w:hAnsi="Times New Roman" w:cs="Times New Roman"/>
          <w:sz w:val="24"/>
        </w:rPr>
        <w:br w:type="column"/>
      </w:r>
    </w:p>
    <w:p w:rsidR="00423822" w:rsidRPr="00423822" w:rsidRDefault="00423822" w:rsidP="00423822">
      <w:pPr>
        <w:jc w:val="both"/>
        <w:rPr>
          <w:rFonts w:ascii="Times New Roman" w:hAnsi="Times New Roman" w:cs="Times New Roman"/>
          <w:sz w:val="24"/>
        </w:rPr>
      </w:pPr>
      <w:r w:rsidRPr="002F6B6C">
        <w:rPr>
          <w:rFonts w:ascii="Times New Roman" w:hAnsi="Times New Roman" w:cs="Times New Roman"/>
          <w:sz w:val="24"/>
          <w:szCs w:val="24"/>
        </w:rPr>
        <w:t>BRAC Bank focus</w:t>
      </w:r>
      <w:r>
        <w:rPr>
          <w:rFonts w:ascii="Times New Roman" w:hAnsi="Times New Roman" w:cs="Times New Roman"/>
          <w:sz w:val="24"/>
          <w:szCs w:val="24"/>
        </w:rPr>
        <w:t xml:space="preserve">ed </w:t>
      </w:r>
      <w:r w:rsidRPr="002F6B6C">
        <w:rPr>
          <w:rFonts w:ascii="Times New Roman" w:hAnsi="Times New Roman" w:cs="Times New Roman"/>
          <w:sz w:val="24"/>
          <w:szCs w:val="24"/>
        </w:rPr>
        <w:t xml:space="preserve">on </w:t>
      </w:r>
      <w:r w:rsidR="00EA3A3A">
        <w:rPr>
          <w:rFonts w:ascii="Times New Roman" w:hAnsi="Times New Roman" w:cs="Times New Roman"/>
          <w:sz w:val="24"/>
          <w:szCs w:val="24"/>
        </w:rPr>
        <w:t xml:space="preserve">the </w:t>
      </w:r>
      <w:r>
        <w:rPr>
          <w:rFonts w:ascii="Times New Roman" w:hAnsi="Times New Roman" w:cs="Times New Roman"/>
          <w:sz w:val="24"/>
          <w:szCs w:val="24"/>
        </w:rPr>
        <w:t xml:space="preserve">framework of </w:t>
      </w:r>
      <w:r w:rsidRPr="002F6B6C">
        <w:rPr>
          <w:rFonts w:ascii="Times New Roman" w:hAnsi="Times New Roman" w:cs="Times New Roman"/>
          <w:sz w:val="24"/>
          <w:szCs w:val="24"/>
        </w:rPr>
        <w:t>Social, Economic &amp; Environment</w:t>
      </w:r>
      <w:r w:rsidR="00EA3A3A">
        <w:rPr>
          <w:rFonts w:ascii="Times New Roman" w:hAnsi="Times New Roman" w:cs="Times New Roman"/>
          <w:sz w:val="24"/>
          <w:szCs w:val="24"/>
        </w:rPr>
        <w:t>.</w:t>
      </w:r>
    </w:p>
    <w:p w:rsidR="00423822" w:rsidRDefault="00423822" w:rsidP="00423822">
      <w:pPr>
        <w:jc w:val="both"/>
        <w:rPr>
          <w:rFonts w:ascii="Times New Roman" w:hAnsi="Times New Roman" w:cs="Times New Roman"/>
          <w:sz w:val="24"/>
          <w:szCs w:val="24"/>
        </w:rPr>
      </w:pPr>
      <w:r w:rsidRPr="00103554">
        <w:rPr>
          <w:rFonts w:ascii="Times New Roman" w:hAnsi="Times New Roman" w:cs="Times New Roman"/>
          <w:noProof/>
          <w:sz w:val="24"/>
        </w:rPr>
        <w:drawing>
          <wp:anchor distT="0" distB="0" distL="114300" distR="114300" simplePos="0" relativeHeight="251637760" behindDoc="0" locked="0" layoutInCell="1" allowOverlap="1">
            <wp:simplePos x="0" y="0"/>
            <wp:positionH relativeFrom="column">
              <wp:posOffset>959485</wp:posOffset>
            </wp:positionH>
            <wp:positionV relativeFrom="paragraph">
              <wp:posOffset>44200</wp:posOffset>
            </wp:positionV>
            <wp:extent cx="3670300" cy="367601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png"/>
                    <pic:cNvPicPr/>
                  </pic:nvPicPr>
                  <pic:blipFill>
                    <a:blip r:embed="rId27">
                      <a:extLst>
                        <a:ext uri="{28A0092B-C50C-407E-A947-70E740481C1C}">
                          <a14:useLocalDpi xmlns:a14="http://schemas.microsoft.com/office/drawing/2010/main" val="0"/>
                        </a:ext>
                      </a:extLst>
                    </a:blip>
                    <a:stretch>
                      <a:fillRect/>
                    </a:stretch>
                  </pic:blipFill>
                  <pic:spPr>
                    <a:xfrm>
                      <a:off x="0" y="0"/>
                      <a:ext cx="3670300" cy="3676015"/>
                    </a:xfrm>
                    <a:prstGeom prst="rect">
                      <a:avLst/>
                    </a:prstGeom>
                  </pic:spPr>
                </pic:pic>
              </a:graphicData>
            </a:graphic>
          </wp:anchor>
        </w:drawing>
      </w: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Default="00423822" w:rsidP="00423822">
      <w:pPr>
        <w:jc w:val="both"/>
        <w:rPr>
          <w:rFonts w:ascii="Times New Roman" w:hAnsi="Times New Roman" w:cs="Times New Roman"/>
          <w:sz w:val="24"/>
          <w:szCs w:val="24"/>
        </w:rPr>
      </w:pPr>
    </w:p>
    <w:p w:rsidR="00423822" w:rsidRPr="002F6B6C" w:rsidRDefault="00423822" w:rsidP="00EA3A3A">
      <w:pPr>
        <w:spacing w:line="360" w:lineRule="auto"/>
        <w:jc w:val="both"/>
        <w:rPr>
          <w:rFonts w:ascii="Times New Roman" w:hAnsi="Times New Roman" w:cs="Times New Roman"/>
          <w:sz w:val="24"/>
          <w:szCs w:val="24"/>
        </w:rPr>
      </w:pPr>
      <w:r w:rsidRPr="002F6B6C">
        <w:rPr>
          <w:rFonts w:ascii="Times New Roman" w:hAnsi="Times New Roman" w:cs="Times New Roman"/>
          <w:sz w:val="24"/>
          <w:szCs w:val="24"/>
        </w:rPr>
        <w:t xml:space="preserve">BRAC Bank </w:t>
      </w:r>
      <w:r w:rsidR="006F4A22" w:rsidRPr="002F6B6C">
        <w:rPr>
          <w:rFonts w:ascii="Times New Roman" w:hAnsi="Times New Roman" w:cs="Times New Roman"/>
          <w:sz w:val="24"/>
          <w:szCs w:val="24"/>
        </w:rPr>
        <w:t>creates</w:t>
      </w:r>
      <w:r w:rsidRPr="002F6B6C">
        <w:rPr>
          <w:rFonts w:ascii="Times New Roman" w:hAnsi="Times New Roman" w:cs="Times New Roman"/>
          <w:sz w:val="24"/>
          <w:szCs w:val="24"/>
        </w:rPr>
        <w:t xml:space="preserve"> its value for the society. The value created for employee</w:t>
      </w:r>
      <w:r>
        <w:rPr>
          <w:rFonts w:ascii="Times New Roman" w:hAnsi="Times New Roman" w:cs="Times New Roman"/>
          <w:sz w:val="24"/>
          <w:szCs w:val="24"/>
        </w:rPr>
        <w:t>s</w:t>
      </w:r>
      <w:r w:rsidRPr="002F6B6C">
        <w:rPr>
          <w:rFonts w:ascii="Times New Roman" w:hAnsi="Times New Roman" w:cs="Times New Roman"/>
          <w:sz w:val="24"/>
          <w:szCs w:val="24"/>
        </w:rPr>
        <w:t xml:space="preserve"> are skill development, building capacity and supporting job creation. The economic value creates for its shareholders are driving economic growth, implementing and developing efficient business and supporting economic growth. The environmental value of BRAC Bank creates natural environment. By helping customers to diminish the impact of climate change. </w:t>
      </w:r>
    </w:p>
    <w:p w:rsidR="00890761" w:rsidRPr="00EA3A3A" w:rsidRDefault="00890761" w:rsidP="00EA3A3A">
      <w:pPr>
        <w:pStyle w:val="Heading2"/>
        <w:spacing w:line="360" w:lineRule="auto"/>
        <w:rPr>
          <w:rFonts w:ascii="Times New Roman" w:hAnsi="Times New Roman" w:cs="Times New Roman"/>
          <w:sz w:val="28"/>
        </w:rPr>
      </w:pPr>
      <w:r w:rsidRPr="00EA3A3A">
        <w:rPr>
          <w:rFonts w:ascii="Times New Roman" w:hAnsi="Times New Roman" w:cs="Times New Roman"/>
          <w:sz w:val="28"/>
        </w:rPr>
        <w:br w:type="column"/>
      </w:r>
      <w:bookmarkStart w:id="27" w:name="_Toc21256426"/>
      <w:r w:rsidR="001457CE" w:rsidRPr="00EA3A3A">
        <w:rPr>
          <w:rFonts w:ascii="Times New Roman" w:hAnsi="Times New Roman" w:cs="Times New Roman"/>
          <w:sz w:val="28"/>
        </w:rPr>
        <w:t xml:space="preserve">3.5: </w:t>
      </w:r>
      <w:r w:rsidRPr="00EA3A3A">
        <w:rPr>
          <w:rFonts w:ascii="Times New Roman" w:hAnsi="Times New Roman" w:cs="Times New Roman"/>
          <w:sz w:val="28"/>
        </w:rPr>
        <w:t>Operational Activities of the Organization</w:t>
      </w:r>
      <w:bookmarkEnd w:id="27"/>
    </w:p>
    <w:p w:rsidR="006F4A22" w:rsidRPr="006F4A22" w:rsidRDefault="006F4A22" w:rsidP="006F4A22">
      <w:pPr>
        <w:spacing w:line="360" w:lineRule="auto"/>
        <w:jc w:val="both"/>
        <w:rPr>
          <w:rFonts w:ascii="Times New Roman" w:hAnsi="Times New Roman" w:cs="Times New Roman"/>
          <w:sz w:val="24"/>
          <w:szCs w:val="24"/>
        </w:rPr>
      </w:pPr>
      <w:r w:rsidRPr="006F4A22">
        <w:rPr>
          <w:rFonts w:ascii="Times New Roman" w:hAnsi="Times New Roman" w:cs="Times New Roman"/>
          <w:sz w:val="24"/>
          <w:szCs w:val="24"/>
        </w:rPr>
        <w:t>BRAC Bank conducts their operation in 04 fields:</w:t>
      </w:r>
    </w:p>
    <w:p w:rsidR="006F4A22" w:rsidRPr="006F4A22" w:rsidRDefault="006F4A22" w:rsidP="006F4A22">
      <w:pPr>
        <w:pStyle w:val="ListParagraph"/>
        <w:numPr>
          <w:ilvl w:val="0"/>
          <w:numId w:val="38"/>
        </w:numPr>
        <w:spacing w:line="360" w:lineRule="auto"/>
        <w:jc w:val="both"/>
        <w:rPr>
          <w:rFonts w:ascii="Times New Roman" w:hAnsi="Times New Roman" w:cs="Times New Roman"/>
          <w:sz w:val="24"/>
          <w:szCs w:val="24"/>
        </w:rPr>
      </w:pPr>
      <w:r w:rsidRPr="006F4A22">
        <w:rPr>
          <w:rFonts w:ascii="Times New Roman" w:hAnsi="Times New Roman" w:cs="Times New Roman"/>
          <w:sz w:val="24"/>
          <w:szCs w:val="24"/>
        </w:rPr>
        <w:t>Small &amp; Medium Enterprises (SME) Banking</w:t>
      </w:r>
    </w:p>
    <w:p w:rsidR="006F4A22" w:rsidRPr="006F4A22" w:rsidRDefault="006F4A22" w:rsidP="006F4A22">
      <w:pPr>
        <w:pStyle w:val="ListParagraph"/>
        <w:numPr>
          <w:ilvl w:val="0"/>
          <w:numId w:val="38"/>
        </w:numPr>
        <w:spacing w:line="360" w:lineRule="auto"/>
        <w:jc w:val="both"/>
        <w:rPr>
          <w:rFonts w:ascii="Times New Roman" w:hAnsi="Times New Roman" w:cs="Times New Roman"/>
          <w:sz w:val="24"/>
          <w:szCs w:val="24"/>
        </w:rPr>
      </w:pPr>
      <w:r w:rsidRPr="006F4A22">
        <w:rPr>
          <w:rFonts w:ascii="Times New Roman" w:hAnsi="Times New Roman" w:cs="Times New Roman"/>
          <w:sz w:val="24"/>
          <w:szCs w:val="24"/>
        </w:rPr>
        <w:t>Retail Banking</w:t>
      </w:r>
    </w:p>
    <w:p w:rsidR="006F4A22" w:rsidRPr="006F4A22" w:rsidRDefault="006F4A22" w:rsidP="006F4A22">
      <w:pPr>
        <w:pStyle w:val="ListParagraph"/>
        <w:numPr>
          <w:ilvl w:val="0"/>
          <w:numId w:val="38"/>
        </w:numPr>
        <w:spacing w:line="360" w:lineRule="auto"/>
        <w:jc w:val="both"/>
        <w:rPr>
          <w:rFonts w:ascii="Times New Roman" w:hAnsi="Times New Roman" w:cs="Times New Roman"/>
          <w:sz w:val="24"/>
          <w:szCs w:val="24"/>
        </w:rPr>
      </w:pPr>
      <w:r w:rsidRPr="006F4A22">
        <w:rPr>
          <w:rFonts w:ascii="Times New Roman" w:hAnsi="Times New Roman" w:cs="Times New Roman"/>
          <w:sz w:val="24"/>
          <w:szCs w:val="24"/>
        </w:rPr>
        <w:t>Corporate Banking</w:t>
      </w:r>
    </w:p>
    <w:p w:rsidR="006F4A22" w:rsidRPr="006F4A22" w:rsidRDefault="006F4A22" w:rsidP="006F4A22">
      <w:pPr>
        <w:pStyle w:val="ListParagraph"/>
        <w:numPr>
          <w:ilvl w:val="0"/>
          <w:numId w:val="38"/>
        </w:numPr>
        <w:spacing w:line="360" w:lineRule="auto"/>
        <w:jc w:val="both"/>
        <w:rPr>
          <w:rFonts w:ascii="Times New Roman" w:hAnsi="Times New Roman" w:cs="Times New Roman"/>
          <w:sz w:val="24"/>
          <w:szCs w:val="24"/>
        </w:rPr>
      </w:pPr>
      <w:r w:rsidRPr="006F4A22">
        <w:rPr>
          <w:rFonts w:ascii="Times New Roman" w:hAnsi="Times New Roman" w:cs="Times New Roman"/>
          <w:sz w:val="24"/>
          <w:szCs w:val="24"/>
        </w:rPr>
        <w:t>Foreign Trade &amp; Treasury</w:t>
      </w:r>
    </w:p>
    <w:p w:rsidR="00383508" w:rsidRPr="00383508" w:rsidRDefault="00383508" w:rsidP="00383508">
      <w:pPr>
        <w:spacing w:line="360" w:lineRule="auto"/>
        <w:jc w:val="both"/>
        <w:rPr>
          <w:rFonts w:ascii="Times New Roman" w:hAnsi="Times New Roman" w:cs="Times New Roman"/>
          <w:sz w:val="24"/>
          <w:szCs w:val="24"/>
        </w:rPr>
      </w:pPr>
      <w:r>
        <w:rPr>
          <w:rFonts w:ascii="Times New Roman" w:hAnsi="Times New Roman" w:cs="Times New Roman"/>
          <w:noProof/>
          <w:sz w:val="24"/>
        </w:rPr>
        <w:drawing>
          <wp:anchor distT="0" distB="0" distL="114300" distR="114300" simplePos="0" relativeHeight="251686912" behindDoc="0" locked="0" layoutInCell="1" allowOverlap="1">
            <wp:simplePos x="0" y="0"/>
            <wp:positionH relativeFrom="column">
              <wp:posOffset>0</wp:posOffset>
            </wp:positionH>
            <wp:positionV relativeFrom="paragraph">
              <wp:posOffset>2851258</wp:posOffset>
            </wp:positionV>
            <wp:extent cx="5943600" cy="3415665"/>
            <wp:effectExtent l="76200" t="76200" r="114300" b="1085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hiement-3.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3415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6F4A22" w:rsidRPr="006F4A22">
        <w:rPr>
          <w:rFonts w:ascii="Times New Roman" w:hAnsi="Times New Roman" w:cs="Times New Roman"/>
          <w:sz w:val="24"/>
          <w:szCs w:val="24"/>
        </w:rPr>
        <w:t>BRAC Bank operates in all kind of customer banking service. BRAC bank main focus is on Small and Medium Enterprises (SME) Banking of Bangladesh. In their total profit portfolio SME Banking provide height number of profit. But now BRAC Bank has shifted their focus on other sector. BRAC Bank is operating in Retail Banking, Corporate Banking, and Foreign Trade &amp; Treasury Division. In Retail division they provide home loan, car loan and in some cases they provide personal loan. In their corporate banking division they conduct all kind of commercial banking activities. They conduct business with multinationals, countries local companies, NGOs and etc. Treasury division is one of the rising divisions of BRAC Bank. This division deals with the money market of Bangladesh.  This division processes all kind of treasury related product. They also conduct business with foreign companies.</w:t>
      </w:r>
    </w:p>
    <w:p w:rsidR="007C1447" w:rsidRPr="008D6615" w:rsidRDefault="00CC677F" w:rsidP="00D86840">
      <w:pPr>
        <w:pStyle w:val="Heading2"/>
        <w:spacing w:line="360" w:lineRule="auto"/>
        <w:rPr>
          <w:rStyle w:val="Heading2Char"/>
          <w:rFonts w:ascii="Times New Roman" w:hAnsi="Times New Roman" w:cs="Times New Roman"/>
          <w:sz w:val="24"/>
        </w:rPr>
      </w:pPr>
      <w:r w:rsidRPr="008D6615">
        <w:rPr>
          <w:sz w:val="22"/>
        </w:rPr>
        <w:br w:type="column"/>
      </w:r>
      <w:bookmarkStart w:id="28" w:name="_Toc21256427"/>
      <w:r w:rsidR="001457CE" w:rsidRPr="008D6615">
        <w:rPr>
          <w:rStyle w:val="Heading2Char"/>
          <w:rFonts w:ascii="Times New Roman" w:hAnsi="Times New Roman" w:cs="Times New Roman"/>
          <w:sz w:val="24"/>
        </w:rPr>
        <w:t xml:space="preserve">3.6: </w:t>
      </w:r>
      <w:r w:rsidR="00860278" w:rsidRPr="008D6615">
        <w:rPr>
          <w:rStyle w:val="Heading2Char"/>
          <w:rFonts w:ascii="Times New Roman" w:hAnsi="Times New Roman" w:cs="Times New Roman"/>
          <w:sz w:val="24"/>
        </w:rPr>
        <w:t xml:space="preserve">Product or Service </w:t>
      </w:r>
      <w:r w:rsidR="007C1447" w:rsidRPr="008D6615">
        <w:rPr>
          <w:rStyle w:val="Heading2Char"/>
          <w:rFonts w:ascii="Times New Roman" w:hAnsi="Times New Roman" w:cs="Times New Roman"/>
          <w:sz w:val="24"/>
        </w:rPr>
        <w:t xml:space="preserve">Line of </w:t>
      </w:r>
      <w:r w:rsidR="0038564C" w:rsidRPr="008D6615">
        <w:rPr>
          <w:rStyle w:val="Heading2Char"/>
          <w:rFonts w:ascii="Times New Roman" w:hAnsi="Times New Roman" w:cs="Times New Roman"/>
          <w:sz w:val="24"/>
        </w:rPr>
        <w:t>BRAC</w:t>
      </w:r>
      <w:r w:rsidR="007C1447" w:rsidRPr="008D6615">
        <w:rPr>
          <w:rStyle w:val="Heading2Char"/>
          <w:rFonts w:ascii="Times New Roman" w:hAnsi="Times New Roman" w:cs="Times New Roman"/>
          <w:sz w:val="24"/>
        </w:rPr>
        <w:t xml:space="preserve"> Bank Limited</w:t>
      </w:r>
      <w:bookmarkEnd w:id="28"/>
    </w:p>
    <w:p w:rsidR="006F4A22" w:rsidRPr="0017224D" w:rsidRDefault="006F4A22" w:rsidP="006F4A22">
      <w:pPr>
        <w:jc w:val="both"/>
        <w:rPr>
          <w:rFonts w:ascii="Times New Roman" w:hAnsi="Times New Roman" w:cs="Times New Roman"/>
          <w:sz w:val="24"/>
          <w:szCs w:val="24"/>
        </w:rPr>
      </w:pPr>
      <w:r w:rsidRPr="0017224D">
        <w:rPr>
          <w:rFonts w:ascii="Times New Roman" w:hAnsi="Times New Roman" w:cs="Times New Roman"/>
          <w:b/>
          <w:sz w:val="24"/>
          <w:szCs w:val="24"/>
        </w:rPr>
        <w:t>1. Small And Medium Enterprises (SME):</w:t>
      </w:r>
      <w:r w:rsidRPr="0017224D">
        <w:rPr>
          <w:rFonts w:ascii="Times New Roman" w:hAnsi="Times New Roman" w:cs="Times New Roman"/>
          <w:sz w:val="24"/>
          <w:szCs w:val="24"/>
        </w:rPr>
        <w:t xml:space="preserve"> BRAC Bank SME products </w:t>
      </w:r>
      <w:r w:rsidR="0017224D" w:rsidRPr="0017224D">
        <w:rPr>
          <w:rFonts w:ascii="Times New Roman" w:hAnsi="Times New Roman" w:cs="Times New Roman"/>
          <w:sz w:val="24"/>
          <w:szCs w:val="24"/>
        </w:rPr>
        <w:t>are divided in two categories. A. Loan product B</w:t>
      </w:r>
      <w:r w:rsidRPr="0017224D">
        <w:rPr>
          <w:rFonts w:ascii="Times New Roman" w:hAnsi="Times New Roman" w:cs="Times New Roman"/>
          <w:sz w:val="24"/>
          <w:szCs w:val="24"/>
        </w:rPr>
        <w:t>. Deposit Product</w:t>
      </w:r>
    </w:p>
    <w:p w:rsidR="006F4A22" w:rsidRPr="0017224D" w:rsidRDefault="0017224D" w:rsidP="006F4A22">
      <w:pPr>
        <w:jc w:val="both"/>
        <w:rPr>
          <w:rFonts w:ascii="Times New Roman" w:hAnsi="Times New Roman" w:cs="Times New Roman"/>
          <w:sz w:val="24"/>
          <w:szCs w:val="24"/>
        </w:rPr>
      </w:pPr>
      <w:r w:rsidRPr="0017224D">
        <w:rPr>
          <w:rFonts w:ascii="Times New Roman" w:hAnsi="Times New Roman" w:cs="Times New Roman"/>
          <w:b/>
          <w:sz w:val="24"/>
          <w:szCs w:val="24"/>
        </w:rPr>
        <w:t>A</w:t>
      </w:r>
      <w:r w:rsidR="006F4A22" w:rsidRPr="0017224D">
        <w:rPr>
          <w:rFonts w:ascii="Times New Roman" w:hAnsi="Times New Roman" w:cs="Times New Roman"/>
          <w:b/>
          <w:sz w:val="24"/>
          <w:szCs w:val="24"/>
        </w:rPr>
        <w:t>.</w:t>
      </w:r>
      <w:r w:rsidR="006F4A22" w:rsidRPr="0017224D">
        <w:rPr>
          <w:rFonts w:ascii="Times New Roman" w:hAnsi="Times New Roman" w:cs="Times New Roman"/>
          <w:sz w:val="24"/>
          <w:szCs w:val="24"/>
        </w:rPr>
        <w:t xml:space="preserve"> </w:t>
      </w:r>
      <w:r w:rsidR="006F4A22" w:rsidRPr="0017224D">
        <w:rPr>
          <w:rFonts w:ascii="Times New Roman" w:hAnsi="Times New Roman" w:cs="Times New Roman"/>
          <w:b/>
          <w:sz w:val="24"/>
          <w:szCs w:val="24"/>
        </w:rPr>
        <w:t>Loan Product:</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ANONNO (Unsecured loan)</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APURBO SME Loan (Secured loan)</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TARA SME Loan (Women entrepreneur loan)</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SME Loan (Commercial Housing loan)</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BAHON SME Loan (Commercial Vehicle loan)</w:t>
      </w:r>
    </w:p>
    <w:p w:rsidR="006F4A22" w:rsidRPr="0017224D" w:rsidRDefault="006F4A22" w:rsidP="006F4A22">
      <w:pPr>
        <w:pStyle w:val="ListParagraph"/>
        <w:numPr>
          <w:ilvl w:val="0"/>
          <w:numId w:val="39"/>
        </w:numPr>
        <w:jc w:val="both"/>
        <w:rPr>
          <w:rFonts w:ascii="Times New Roman" w:hAnsi="Times New Roman" w:cs="Times New Roman"/>
          <w:sz w:val="24"/>
          <w:szCs w:val="24"/>
        </w:rPr>
      </w:pPr>
      <w:r w:rsidRPr="0017224D">
        <w:rPr>
          <w:rFonts w:ascii="Times New Roman" w:hAnsi="Times New Roman" w:cs="Times New Roman"/>
          <w:sz w:val="24"/>
          <w:szCs w:val="24"/>
        </w:rPr>
        <w:t>SOHOJ SME Loan (Secured convenience loan)</w:t>
      </w:r>
    </w:p>
    <w:p w:rsidR="006F4A22" w:rsidRPr="0017224D" w:rsidRDefault="0017224D" w:rsidP="006F4A22">
      <w:pPr>
        <w:jc w:val="both"/>
        <w:rPr>
          <w:rFonts w:ascii="Times New Roman" w:hAnsi="Times New Roman" w:cs="Times New Roman"/>
          <w:sz w:val="24"/>
          <w:szCs w:val="24"/>
        </w:rPr>
      </w:pPr>
      <w:r w:rsidRPr="0017224D">
        <w:rPr>
          <w:rFonts w:ascii="Times New Roman" w:hAnsi="Times New Roman" w:cs="Times New Roman"/>
          <w:b/>
          <w:sz w:val="24"/>
          <w:szCs w:val="24"/>
        </w:rPr>
        <w:t>B</w:t>
      </w:r>
      <w:r w:rsidR="006F4A22" w:rsidRPr="0017224D">
        <w:rPr>
          <w:rFonts w:ascii="Times New Roman" w:hAnsi="Times New Roman" w:cs="Times New Roman"/>
          <w:b/>
          <w:sz w:val="24"/>
          <w:szCs w:val="24"/>
        </w:rPr>
        <w:t>.</w:t>
      </w:r>
      <w:r w:rsidR="006F4A22" w:rsidRPr="0017224D">
        <w:rPr>
          <w:rFonts w:ascii="Times New Roman" w:hAnsi="Times New Roman" w:cs="Times New Roman"/>
          <w:sz w:val="24"/>
          <w:szCs w:val="24"/>
        </w:rPr>
        <w:t xml:space="preserve"> </w:t>
      </w:r>
      <w:r w:rsidR="006F4A22" w:rsidRPr="0017224D">
        <w:rPr>
          <w:rFonts w:ascii="Times New Roman" w:hAnsi="Times New Roman" w:cs="Times New Roman"/>
          <w:b/>
          <w:sz w:val="24"/>
          <w:szCs w:val="24"/>
        </w:rPr>
        <w:t>Deposit Loan</w:t>
      </w:r>
      <w:r w:rsidR="006F4A22" w:rsidRPr="0017224D">
        <w:rPr>
          <w:rFonts w:ascii="Times New Roman" w:hAnsi="Times New Roman" w:cs="Times New Roman"/>
          <w:sz w:val="24"/>
          <w:szCs w:val="24"/>
        </w:rPr>
        <w:t>:</w:t>
      </w:r>
    </w:p>
    <w:p w:rsidR="006F4A22" w:rsidRPr="0017224D" w:rsidRDefault="006F4A22" w:rsidP="006F4A22">
      <w:pPr>
        <w:pStyle w:val="ListParagraph"/>
        <w:numPr>
          <w:ilvl w:val="0"/>
          <w:numId w:val="40"/>
        </w:numPr>
        <w:jc w:val="both"/>
        <w:rPr>
          <w:rFonts w:ascii="Times New Roman" w:hAnsi="Times New Roman" w:cs="Times New Roman"/>
          <w:sz w:val="24"/>
          <w:szCs w:val="24"/>
        </w:rPr>
      </w:pPr>
      <w:r w:rsidRPr="0017224D">
        <w:rPr>
          <w:rFonts w:ascii="Times New Roman" w:hAnsi="Times New Roman" w:cs="Times New Roman"/>
          <w:sz w:val="24"/>
          <w:szCs w:val="24"/>
        </w:rPr>
        <w:t>PRAPTI Current account</w:t>
      </w:r>
    </w:p>
    <w:p w:rsidR="006F4A22" w:rsidRPr="0017224D" w:rsidRDefault="006F4A22" w:rsidP="006F4A22">
      <w:pPr>
        <w:pStyle w:val="ListParagraph"/>
        <w:numPr>
          <w:ilvl w:val="0"/>
          <w:numId w:val="40"/>
        </w:numPr>
        <w:jc w:val="both"/>
        <w:rPr>
          <w:rFonts w:ascii="Times New Roman" w:hAnsi="Times New Roman" w:cs="Times New Roman"/>
          <w:sz w:val="24"/>
          <w:szCs w:val="24"/>
        </w:rPr>
      </w:pPr>
      <w:r w:rsidRPr="0017224D">
        <w:rPr>
          <w:rFonts w:ascii="Times New Roman" w:hAnsi="Times New Roman" w:cs="Times New Roman"/>
          <w:sz w:val="24"/>
          <w:szCs w:val="24"/>
        </w:rPr>
        <w:t xml:space="preserve">PRACHURJO Fixed deposit </w:t>
      </w:r>
    </w:p>
    <w:p w:rsidR="006F4A22" w:rsidRPr="0017224D" w:rsidRDefault="006F4A22" w:rsidP="006F4A22">
      <w:pPr>
        <w:pStyle w:val="ListParagraph"/>
        <w:numPr>
          <w:ilvl w:val="0"/>
          <w:numId w:val="40"/>
        </w:numPr>
        <w:jc w:val="both"/>
        <w:rPr>
          <w:rFonts w:ascii="Times New Roman" w:hAnsi="Times New Roman" w:cs="Times New Roman"/>
          <w:sz w:val="24"/>
          <w:szCs w:val="24"/>
        </w:rPr>
      </w:pPr>
      <w:r w:rsidRPr="0017224D">
        <w:rPr>
          <w:rFonts w:ascii="Times New Roman" w:hAnsi="Times New Roman" w:cs="Times New Roman"/>
          <w:sz w:val="24"/>
          <w:szCs w:val="24"/>
        </w:rPr>
        <w:t>SONCHOY SME deposit</w:t>
      </w:r>
    </w:p>
    <w:p w:rsidR="006F4A22" w:rsidRPr="0017224D" w:rsidRDefault="006F4A22" w:rsidP="006F4A22">
      <w:pPr>
        <w:jc w:val="both"/>
        <w:rPr>
          <w:rFonts w:ascii="Times New Roman" w:hAnsi="Times New Roman" w:cs="Times New Roman"/>
          <w:sz w:val="24"/>
          <w:szCs w:val="24"/>
        </w:rPr>
      </w:pPr>
      <w:r w:rsidRPr="0017224D">
        <w:rPr>
          <w:rFonts w:ascii="Times New Roman" w:hAnsi="Times New Roman" w:cs="Times New Roman"/>
          <w:b/>
          <w:sz w:val="24"/>
          <w:szCs w:val="24"/>
        </w:rPr>
        <w:t xml:space="preserve">2. Retail Banking: </w:t>
      </w:r>
      <w:r w:rsidRPr="0017224D">
        <w:rPr>
          <w:rFonts w:ascii="Times New Roman" w:hAnsi="Times New Roman" w:cs="Times New Roman"/>
          <w:sz w:val="24"/>
          <w:szCs w:val="24"/>
        </w:rPr>
        <w:t>Retail Product</w:t>
      </w:r>
      <w:r w:rsidR="0017224D" w:rsidRPr="0017224D">
        <w:rPr>
          <w:rFonts w:ascii="Times New Roman" w:hAnsi="Times New Roman" w:cs="Times New Roman"/>
          <w:sz w:val="24"/>
          <w:szCs w:val="24"/>
        </w:rPr>
        <w:t xml:space="preserve"> is divided in two categories. A. Loan Products B</w:t>
      </w:r>
      <w:r w:rsidRPr="0017224D">
        <w:rPr>
          <w:rFonts w:ascii="Times New Roman" w:hAnsi="Times New Roman" w:cs="Times New Roman"/>
          <w:sz w:val="24"/>
          <w:szCs w:val="24"/>
        </w:rPr>
        <w:t>. Deposit Product.</w:t>
      </w:r>
    </w:p>
    <w:p w:rsidR="006F4A22" w:rsidRPr="0017224D" w:rsidRDefault="0017224D" w:rsidP="006F4A22">
      <w:pPr>
        <w:jc w:val="both"/>
        <w:rPr>
          <w:rFonts w:ascii="Times New Roman" w:hAnsi="Times New Roman" w:cs="Times New Roman"/>
          <w:b/>
          <w:sz w:val="24"/>
          <w:szCs w:val="24"/>
        </w:rPr>
      </w:pPr>
      <w:r w:rsidRPr="0017224D">
        <w:rPr>
          <w:rFonts w:ascii="Times New Roman" w:hAnsi="Times New Roman" w:cs="Times New Roman"/>
          <w:b/>
          <w:sz w:val="24"/>
          <w:szCs w:val="24"/>
        </w:rPr>
        <w:t>A</w:t>
      </w:r>
      <w:r w:rsidR="006F4A22" w:rsidRPr="0017224D">
        <w:rPr>
          <w:rFonts w:ascii="Times New Roman" w:hAnsi="Times New Roman" w:cs="Times New Roman"/>
          <w:b/>
          <w:sz w:val="24"/>
          <w:szCs w:val="24"/>
        </w:rPr>
        <w:t xml:space="preserve">. Loan Product: </w:t>
      </w:r>
    </w:p>
    <w:p w:rsidR="006F4A22" w:rsidRPr="0017224D" w:rsidRDefault="006F4A22" w:rsidP="006F4A22">
      <w:pPr>
        <w:pStyle w:val="ListParagraph"/>
        <w:numPr>
          <w:ilvl w:val="0"/>
          <w:numId w:val="41"/>
        </w:numPr>
        <w:jc w:val="both"/>
        <w:rPr>
          <w:rFonts w:ascii="Times New Roman" w:hAnsi="Times New Roman" w:cs="Times New Roman"/>
          <w:sz w:val="24"/>
          <w:szCs w:val="24"/>
        </w:rPr>
      </w:pPr>
      <w:r w:rsidRPr="0017224D">
        <w:rPr>
          <w:rFonts w:ascii="Times New Roman" w:hAnsi="Times New Roman" w:cs="Times New Roman"/>
          <w:sz w:val="24"/>
          <w:szCs w:val="24"/>
        </w:rPr>
        <w:t>BRAC Bank Home Loan</w:t>
      </w:r>
    </w:p>
    <w:p w:rsidR="006F4A22" w:rsidRPr="0017224D" w:rsidRDefault="006F4A22" w:rsidP="006F4A22">
      <w:pPr>
        <w:pStyle w:val="ListParagraph"/>
        <w:numPr>
          <w:ilvl w:val="0"/>
          <w:numId w:val="41"/>
        </w:numPr>
        <w:jc w:val="both"/>
        <w:rPr>
          <w:rFonts w:ascii="Times New Roman" w:hAnsi="Times New Roman" w:cs="Times New Roman"/>
          <w:sz w:val="24"/>
          <w:szCs w:val="24"/>
        </w:rPr>
      </w:pPr>
      <w:r w:rsidRPr="0017224D">
        <w:rPr>
          <w:rFonts w:ascii="Times New Roman" w:hAnsi="Times New Roman" w:cs="Times New Roman"/>
          <w:sz w:val="24"/>
          <w:szCs w:val="24"/>
        </w:rPr>
        <w:t>BRAC Bank Personal Loan</w:t>
      </w:r>
    </w:p>
    <w:p w:rsidR="006F4A22" w:rsidRPr="0017224D" w:rsidRDefault="006F4A22" w:rsidP="006F4A22">
      <w:pPr>
        <w:pStyle w:val="ListParagraph"/>
        <w:numPr>
          <w:ilvl w:val="0"/>
          <w:numId w:val="41"/>
        </w:numPr>
        <w:jc w:val="both"/>
        <w:rPr>
          <w:rFonts w:ascii="Times New Roman" w:hAnsi="Times New Roman" w:cs="Times New Roman"/>
          <w:sz w:val="24"/>
          <w:szCs w:val="24"/>
        </w:rPr>
      </w:pPr>
      <w:r w:rsidRPr="0017224D">
        <w:rPr>
          <w:rFonts w:ascii="Times New Roman" w:hAnsi="Times New Roman" w:cs="Times New Roman"/>
          <w:sz w:val="24"/>
          <w:szCs w:val="24"/>
        </w:rPr>
        <w:t>BRAC Bank Auto Loan</w:t>
      </w:r>
    </w:p>
    <w:p w:rsidR="006F4A22" w:rsidRPr="0017224D" w:rsidRDefault="006F4A22" w:rsidP="006F4A22">
      <w:pPr>
        <w:pStyle w:val="ListParagraph"/>
        <w:numPr>
          <w:ilvl w:val="0"/>
          <w:numId w:val="41"/>
        </w:numPr>
        <w:jc w:val="both"/>
        <w:rPr>
          <w:rFonts w:ascii="Times New Roman" w:hAnsi="Times New Roman" w:cs="Times New Roman"/>
          <w:sz w:val="24"/>
          <w:szCs w:val="24"/>
        </w:rPr>
      </w:pPr>
      <w:r w:rsidRPr="0017224D">
        <w:rPr>
          <w:rFonts w:ascii="Times New Roman" w:hAnsi="Times New Roman" w:cs="Times New Roman"/>
          <w:sz w:val="24"/>
          <w:szCs w:val="24"/>
        </w:rPr>
        <w:t>BRAC Bank Holiday Loan</w:t>
      </w:r>
    </w:p>
    <w:p w:rsidR="006F4A22" w:rsidRPr="0017224D" w:rsidRDefault="0017224D" w:rsidP="006F4A22">
      <w:pPr>
        <w:jc w:val="both"/>
        <w:rPr>
          <w:rFonts w:ascii="Times New Roman" w:hAnsi="Times New Roman" w:cs="Times New Roman"/>
          <w:b/>
          <w:sz w:val="24"/>
          <w:szCs w:val="24"/>
        </w:rPr>
      </w:pPr>
      <w:r w:rsidRPr="0017224D">
        <w:rPr>
          <w:rFonts w:ascii="Times New Roman" w:hAnsi="Times New Roman" w:cs="Times New Roman"/>
          <w:b/>
          <w:sz w:val="24"/>
          <w:szCs w:val="24"/>
        </w:rPr>
        <w:t>B</w:t>
      </w:r>
      <w:r w:rsidR="006F4A22" w:rsidRPr="0017224D">
        <w:rPr>
          <w:rFonts w:ascii="Times New Roman" w:hAnsi="Times New Roman" w:cs="Times New Roman"/>
          <w:b/>
          <w:sz w:val="24"/>
          <w:szCs w:val="24"/>
        </w:rPr>
        <w:t>. Deposit Product:</w:t>
      </w:r>
    </w:p>
    <w:p w:rsidR="006F4A22" w:rsidRPr="0017224D" w:rsidRDefault="006F4A22" w:rsidP="006F4A22">
      <w:pPr>
        <w:pStyle w:val="ListParagraph"/>
        <w:numPr>
          <w:ilvl w:val="0"/>
          <w:numId w:val="42"/>
        </w:numPr>
        <w:jc w:val="both"/>
        <w:rPr>
          <w:rFonts w:ascii="Times New Roman" w:hAnsi="Times New Roman" w:cs="Times New Roman"/>
          <w:sz w:val="24"/>
          <w:szCs w:val="24"/>
        </w:rPr>
      </w:pPr>
      <w:r w:rsidRPr="0017224D">
        <w:rPr>
          <w:rFonts w:ascii="Times New Roman" w:hAnsi="Times New Roman" w:cs="Times New Roman"/>
          <w:sz w:val="24"/>
          <w:szCs w:val="24"/>
        </w:rPr>
        <w:t>BRAC Bank triple benefit saving account</w:t>
      </w:r>
    </w:p>
    <w:p w:rsidR="006F4A22" w:rsidRPr="0017224D" w:rsidRDefault="006F4A22" w:rsidP="006F4A22">
      <w:pPr>
        <w:pStyle w:val="ListParagraph"/>
        <w:numPr>
          <w:ilvl w:val="0"/>
          <w:numId w:val="42"/>
        </w:numPr>
        <w:jc w:val="both"/>
        <w:rPr>
          <w:rFonts w:ascii="Times New Roman" w:hAnsi="Times New Roman" w:cs="Times New Roman"/>
          <w:sz w:val="24"/>
          <w:szCs w:val="24"/>
        </w:rPr>
      </w:pPr>
      <w:r w:rsidRPr="0017224D">
        <w:rPr>
          <w:rFonts w:ascii="Times New Roman" w:hAnsi="Times New Roman" w:cs="Times New Roman"/>
          <w:sz w:val="24"/>
          <w:szCs w:val="24"/>
        </w:rPr>
        <w:t>BRAC Bank current plus account</w:t>
      </w:r>
    </w:p>
    <w:p w:rsidR="006F4A22" w:rsidRPr="0017224D" w:rsidRDefault="006F4A22" w:rsidP="006F4A22">
      <w:pPr>
        <w:pStyle w:val="ListParagraph"/>
        <w:numPr>
          <w:ilvl w:val="0"/>
          <w:numId w:val="42"/>
        </w:numPr>
        <w:jc w:val="both"/>
        <w:rPr>
          <w:rFonts w:ascii="Times New Roman" w:hAnsi="Times New Roman" w:cs="Times New Roman"/>
          <w:sz w:val="24"/>
          <w:szCs w:val="24"/>
        </w:rPr>
      </w:pPr>
      <w:r w:rsidRPr="0017224D">
        <w:rPr>
          <w:rFonts w:ascii="Times New Roman" w:hAnsi="Times New Roman" w:cs="Times New Roman"/>
          <w:sz w:val="24"/>
          <w:szCs w:val="24"/>
        </w:rPr>
        <w:t>BRAC Bank deposit premium scheme</w:t>
      </w:r>
    </w:p>
    <w:p w:rsidR="006F4A22" w:rsidRPr="0017224D" w:rsidRDefault="006F4A22" w:rsidP="006F4A22">
      <w:pPr>
        <w:jc w:val="both"/>
        <w:rPr>
          <w:rFonts w:ascii="Times New Roman" w:hAnsi="Times New Roman" w:cs="Times New Roman"/>
          <w:sz w:val="24"/>
          <w:szCs w:val="24"/>
        </w:rPr>
      </w:pPr>
      <w:r w:rsidRPr="0017224D">
        <w:rPr>
          <w:rFonts w:ascii="Times New Roman" w:hAnsi="Times New Roman" w:cs="Times New Roman"/>
          <w:b/>
          <w:sz w:val="24"/>
          <w:szCs w:val="24"/>
        </w:rPr>
        <w:t xml:space="preserve">3. Corporate Banking: </w:t>
      </w:r>
      <w:r w:rsidRPr="0017224D">
        <w:rPr>
          <w:rFonts w:ascii="Times New Roman" w:hAnsi="Times New Roman" w:cs="Times New Roman"/>
          <w:sz w:val="24"/>
          <w:szCs w:val="24"/>
        </w:rPr>
        <w:t>BRAC Bank</w:t>
      </w:r>
      <w:r w:rsidRPr="0017224D">
        <w:rPr>
          <w:rFonts w:ascii="Times New Roman" w:hAnsi="Times New Roman" w:cs="Times New Roman"/>
          <w:b/>
          <w:sz w:val="24"/>
          <w:szCs w:val="24"/>
        </w:rPr>
        <w:t xml:space="preserve"> </w:t>
      </w:r>
      <w:r w:rsidRPr="0017224D">
        <w:rPr>
          <w:rFonts w:ascii="Times New Roman" w:hAnsi="Times New Roman" w:cs="Times New Roman"/>
          <w:sz w:val="24"/>
          <w:szCs w:val="24"/>
        </w:rPr>
        <w:t>corporate products are:</w:t>
      </w:r>
    </w:p>
    <w:p w:rsidR="006F4A22" w:rsidRPr="0017224D" w:rsidRDefault="006F4A22" w:rsidP="006F4A22">
      <w:pPr>
        <w:pStyle w:val="ListParagraph"/>
        <w:numPr>
          <w:ilvl w:val="0"/>
          <w:numId w:val="43"/>
        </w:numPr>
        <w:jc w:val="both"/>
        <w:rPr>
          <w:rFonts w:ascii="Times New Roman" w:hAnsi="Times New Roman" w:cs="Times New Roman"/>
          <w:sz w:val="24"/>
          <w:szCs w:val="24"/>
        </w:rPr>
      </w:pPr>
      <w:r w:rsidRPr="0017224D">
        <w:rPr>
          <w:rFonts w:ascii="Times New Roman" w:hAnsi="Times New Roman" w:cs="Times New Roman"/>
          <w:sz w:val="24"/>
          <w:szCs w:val="24"/>
        </w:rPr>
        <w:t>Working Capital Finance</w:t>
      </w:r>
    </w:p>
    <w:p w:rsidR="006F4A22" w:rsidRPr="0017224D" w:rsidRDefault="006F4A22" w:rsidP="006F4A22">
      <w:pPr>
        <w:pStyle w:val="ListParagraph"/>
        <w:numPr>
          <w:ilvl w:val="0"/>
          <w:numId w:val="43"/>
        </w:numPr>
        <w:jc w:val="both"/>
        <w:rPr>
          <w:rFonts w:ascii="Times New Roman" w:hAnsi="Times New Roman" w:cs="Times New Roman"/>
          <w:sz w:val="24"/>
          <w:szCs w:val="24"/>
        </w:rPr>
      </w:pPr>
      <w:r w:rsidRPr="0017224D">
        <w:rPr>
          <w:rFonts w:ascii="Times New Roman" w:hAnsi="Times New Roman" w:cs="Times New Roman"/>
          <w:sz w:val="24"/>
          <w:szCs w:val="24"/>
        </w:rPr>
        <w:t>Capital Machinery Finance</w:t>
      </w:r>
    </w:p>
    <w:p w:rsidR="006F4A22" w:rsidRPr="0017224D" w:rsidRDefault="006F4A22" w:rsidP="006F4A22">
      <w:pPr>
        <w:pStyle w:val="ListParagraph"/>
        <w:numPr>
          <w:ilvl w:val="0"/>
          <w:numId w:val="43"/>
        </w:numPr>
        <w:jc w:val="both"/>
        <w:rPr>
          <w:rFonts w:ascii="Times New Roman" w:hAnsi="Times New Roman" w:cs="Times New Roman"/>
          <w:sz w:val="24"/>
          <w:szCs w:val="24"/>
        </w:rPr>
      </w:pPr>
      <w:r w:rsidRPr="0017224D">
        <w:rPr>
          <w:rFonts w:ascii="Times New Roman" w:hAnsi="Times New Roman" w:cs="Times New Roman"/>
          <w:sz w:val="24"/>
          <w:szCs w:val="24"/>
        </w:rPr>
        <w:t>Project Finance</w:t>
      </w:r>
    </w:p>
    <w:p w:rsidR="006F4A22" w:rsidRPr="0017224D" w:rsidRDefault="006F4A22" w:rsidP="006F4A22">
      <w:pPr>
        <w:pStyle w:val="ListParagraph"/>
        <w:numPr>
          <w:ilvl w:val="0"/>
          <w:numId w:val="43"/>
        </w:numPr>
        <w:jc w:val="both"/>
        <w:rPr>
          <w:rFonts w:ascii="Times New Roman" w:hAnsi="Times New Roman" w:cs="Times New Roman"/>
          <w:sz w:val="24"/>
          <w:szCs w:val="24"/>
        </w:rPr>
      </w:pPr>
      <w:r w:rsidRPr="0017224D">
        <w:rPr>
          <w:rFonts w:ascii="Times New Roman" w:hAnsi="Times New Roman" w:cs="Times New Roman"/>
          <w:sz w:val="24"/>
          <w:szCs w:val="24"/>
        </w:rPr>
        <w:t>Lease Finance</w:t>
      </w:r>
    </w:p>
    <w:p w:rsidR="006F4A22" w:rsidRPr="0017224D" w:rsidRDefault="006F4A22" w:rsidP="006F4A22">
      <w:pPr>
        <w:jc w:val="both"/>
        <w:rPr>
          <w:rFonts w:ascii="Times New Roman" w:hAnsi="Times New Roman" w:cs="Times New Roman"/>
          <w:sz w:val="24"/>
          <w:szCs w:val="24"/>
        </w:rPr>
      </w:pPr>
      <w:r w:rsidRPr="0017224D">
        <w:rPr>
          <w:rFonts w:ascii="Times New Roman" w:hAnsi="Times New Roman" w:cs="Times New Roman"/>
          <w:b/>
          <w:sz w:val="24"/>
          <w:szCs w:val="24"/>
        </w:rPr>
        <w:t xml:space="preserve">4. Foreign trade and Treasury: </w:t>
      </w:r>
      <w:r w:rsidRPr="0017224D">
        <w:rPr>
          <w:rFonts w:ascii="Times New Roman" w:hAnsi="Times New Roman" w:cs="Times New Roman"/>
          <w:sz w:val="24"/>
          <w:szCs w:val="24"/>
        </w:rPr>
        <w:t>BRAC Bank covers the following trade:</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Letter of Credit</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Back to back letter of credit</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Handling import document</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Imports loans</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Shipping guarantee</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Delivery order</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Export LC</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Export bill negotiation</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Export financing</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Letter of guarantee</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Local Mutual find</w:t>
      </w:r>
    </w:p>
    <w:p w:rsidR="006F4A22" w:rsidRPr="0017224D" w:rsidRDefault="006F4A22" w:rsidP="006F4A22">
      <w:pPr>
        <w:pStyle w:val="ListParagraph"/>
        <w:numPr>
          <w:ilvl w:val="0"/>
          <w:numId w:val="44"/>
        </w:numPr>
        <w:jc w:val="both"/>
        <w:rPr>
          <w:rFonts w:ascii="Times New Roman" w:hAnsi="Times New Roman" w:cs="Times New Roman"/>
          <w:sz w:val="24"/>
          <w:szCs w:val="24"/>
        </w:rPr>
      </w:pPr>
      <w:r w:rsidRPr="0017224D">
        <w:rPr>
          <w:rFonts w:ascii="Times New Roman" w:hAnsi="Times New Roman" w:cs="Times New Roman"/>
          <w:sz w:val="24"/>
          <w:szCs w:val="24"/>
        </w:rPr>
        <w:t>IPO fund Management</w:t>
      </w:r>
    </w:p>
    <w:p w:rsidR="006F4A22" w:rsidRPr="0017224D" w:rsidRDefault="006F4A22" w:rsidP="006F4A22">
      <w:pPr>
        <w:ind w:left="60"/>
        <w:jc w:val="both"/>
        <w:rPr>
          <w:rFonts w:ascii="Times New Roman" w:hAnsi="Times New Roman" w:cs="Times New Roman"/>
          <w:sz w:val="24"/>
          <w:szCs w:val="24"/>
        </w:rPr>
      </w:pPr>
      <w:r w:rsidRPr="0017224D">
        <w:rPr>
          <w:rFonts w:ascii="Times New Roman" w:hAnsi="Times New Roman" w:cs="Times New Roman"/>
          <w:b/>
          <w:sz w:val="24"/>
          <w:szCs w:val="24"/>
        </w:rPr>
        <w:t xml:space="preserve">5. Women Banking: </w:t>
      </w:r>
      <w:r w:rsidRPr="0017224D">
        <w:rPr>
          <w:rFonts w:ascii="Times New Roman" w:hAnsi="Times New Roman" w:cs="Times New Roman"/>
          <w:sz w:val="24"/>
          <w:szCs w:val="24"/>
        </w:rPr>
        <w:t>BRAC Bank women banking is known as TARA"</w:t>
      </w:r>
    </w:p>
    <w:p w:rsidR="006F4A22" w:rsidRPr="0017224D" w:rsidRDefault="006F4A22" w:rsidP="006F4A22">
      <w:pPr>
        <w:ind w:left="60"/>
        <w:jc w:val="both"/>
        <w:rPr>
          <w:rFonts w:ascii="Times New Roman" w:hAnsi="Times New Roman" w:cs="Times New Roman"/>
          <w:b/>
          <w:sz w:val="24"/>
          <w:szCs w:val="24"/>
        </w:rPr>
      </w:pPr>
      <w:r w:rsidRPr="0017224D">
        <w:rPr>
          <w:rFonts w:ascii="Times New Roman" w:hAnsi="Times New Roman" w:cs="Times New Roman"/>
          <w:b/>
          <w:sz w:val="24"/>
          <w:szCs w:val="24"/>
        </w:rPr>
        <w:t>6. Internet Banking</w:t>
      </w:r>
    </w:p>
    <w:p w:rsidR="006F4A22" w:rsidRPr="0017224D" w:rsidRDefault="006F4A22" w:rsidP="006F4A22">
      <w:pPr>
        <w:ind w:left="60"/>
        <w:jc w:val="both"/>
        <w:rPr>
          <w:rFonts w:ascii="Times New Roman" w:hAnsi="Times New Roman" w:cs="Times New Roman"/>
          <w:b/>
          <w:sz w:val="24"/>
          <w:szCs w:val="24"/>
        </w:rPr>
      </w:pPr>
      <w:r w:rsidRPr="0017224D">
        <w:rPr>
          <w:rFonts w:ascii="Times New Roman" w:hAnsi="Times New Roman" w:cs="Times New Roman"/>
          <w:b/>
          <w:sz w:val="24"/>
          <w:szCs w:val="24"/>
        </w:rPr>
        <w:t>7. Agent Banking</w:t>
      </w:r>
    </w:p>
    <w:p w:rsidR="007C1447" w:rsidRPr="006F4A22" w:rsidRDefault="007C1447" w:rsidP="006F4A22">
      <w:pPr>
        <w:pStyle w:val="Heading2"/>
        <w:spacing w:line="360" w:lineRule="auto"/>
        <w:rPr>
          <w:rFonts w:ascii="Times New Roman" w:hAnsi="Times New Roman" w:cs="Times New Roman"/>
          <w:sz w:val="24"/>
        </w:rPr>
      </w:pPr>
      <w:r w:rsidRPr="006F4A22">
        <w:rPr>
          <w:rFonts w:ascii="Times New Roman" w:hAnsi="Times New Roman" w:cs="Times New Roman"/>
          <w:sz w:val="24"/>
        </w:rPr>
        <w:br w:type="column"/>
      </w:r>
      <w:bookmarkStart w:id="29" w:name="_Toc21256428"/>
      <w:r w:rsidR="001457CE" w:rsidRPr="006F4A22">
        <w:rPr>
          <w:rFonts w:ascii="Times New Roman" w:hAnsi="Times New Roman" w:cs="Times New Roman"/>
          <w:sz w:val="24"/>
        </w:rPr>
        <w:t xml:space="preserve">3.7: </w:t>
      </w:r>
      <w:r w:rsidRPr="006F4A22">
        <w:rPr>
          <w:rFonts w:ascii="Times New Roman" w:hAnsi="Times New Roman" w:cs="Times New Roman"/>
          <w:sz w:val="24"/>
        </w:rPr>
        <w:t xml:space="preserve">Departments of </w:t>
      </w:r>
      <w:r w:rsidR="0038564C" w:rsidRPr="006F4A22">
        <w:rPr>
          <w:rFonts w:ascii="Times New Roman" w:hAnsi="Times New Roman" w:cs="Times New Roman"/>
          <w:sz w:val="24"/>
        </w:rPr>
        <w:t>BRAC</w:t>
      </w:r>
      <w:r w:rsidRPr="006F4A22">
        <w:rPr>
          <w:rFonts w:ascii="Times New Roman" w:hAnsi="Times New Roman" w:cs="Times New Roman"/>
          <w:sz w:val="24"/>
        </w:rPr>
        <w:t xml:space="preserve"> Bank Limited</w:t>
      </w:r>
      <w:bookmarkEnd w:id="29"/>
    </w:p>
    <w:p w:rsidR="007C1447" w:rsidRPr="00103554" w:rsidRDefault="007B47B1" w:rsidP="001457C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run an organization in an effective and efficient way, every organization should have particular department or division</w:t>
      </w:r>
      <w:r w:rsidR="007C1447" w:rsidRPr="001035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specific work every department should be well equipped. If it is not present in an organization, the scenario may be hampered</w:t>
      </w:r>
      <w:r w:rsidR="00620039" w:rsidRPr="0062003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BRAC Bank has divided particular department &amp; Division that’s why t</w:t>
      </w:r>
      <w:r w:rsidR="00620039" w:rsidRPr="00620039">
        <w:rPr>
          <w:rFonts w:ascii="Times New Roman" w:eastAsia="Times New Roman" w:hAnsi="Times New Roman" w:cs="Times New Roman"/>
          <w:sz w:val="24"/>
          <w:szCs w:val="24"/>
        </w:rPr>
        <w:t xml:space="preserve">his works very well with </w:t>
      </w:r>
      <w:r w:rsidR="0038564C">
        <w:rPr>
          <w:rFonts w:ascii="Times New Roman" w:eastAsia="Times New Roman" w:hAnsi="Times New Roman" w:cs="Times New Roman"/>
          <w:sz w:val="24"/>
          <w:szCs w:val="24"/>
        </w:rPr>
        <w:t>BRAC</w:t>
      </w:r>
      <w:r w:rsidR="00620039" w:rsidRPr="00620039">
        <w:rPr>
          <w:rFonts w:ascii="Times New Roman" w:eastAsia="Times New Roman" w:hAnsi="Times New Roman" w:cs="Times New Roman"/>
          <w:sz w:val="24"/>
          <w:szCs w:val="24"/>
        </w:rPr>
        <w:t xml:space="preserve"> Bank Limited.</w:t>
      </w:r>
      <w:r>
        <w:rPr>
          <w:rFonts w:ascii="Times New Roman" w:eastAsia="Times New Roman" w:hAnsi="Times New Roman" w:cs="Times New Roman"/>
          <w:sz w:val="24"/>
          <w:szCs w:val="24"/>
        </w:rPr>
        <w:t xml:space="preserve"> </w:t>
      </w:r>
      <w:r w:rsidR="002C5AF5">
        <w:rPr>
          <w:rFonts w:ascii="Times New Roman" w:eastAsia="Times New Roman" w:hAnsi="Times New Roman" w:cs="Times New Roman"/>
          <w:sz w:val="24"/>
          <w:szCs w:val="24"/>
        </w:rPr>
        <w:t>The Departments &amp; Divisions are:</w:t>
      </w:r>
    </w:p>
    <w:p w:rsidR="007C1447" w:rsidRPr="00103554" w:rsidRDefault="007C1447" w:rsidP="001457CE">
      <w:pPr>
        <w:spacing w:after="0" w:line="360" w:lineRule="auto"/>
        <w:jc w:val="both"/>
        <w:rPr>
          <w:rFonts w:ascii="Times New Roman" w:eastAsia="Times New Roman" w:hAnsi="Times New Roman" w:cs="Times New Roman"/>
          <w:sz w:val="24"/>
          <w:szCs w:val="24"/>
        </w:rPr>
      </w:pP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Human Resources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Finance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Operations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Risk Management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Credit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Banking Service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SME Banking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Retail Banking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Corporate Banking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Treasury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Internal Control &amp; Compliance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Marketing &amp; Product Development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Remittance Operation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Legal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Monitoring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GSS &amp; Procurement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Information Technology Division</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Business Relationship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Trade &amp; Remittance Department</w:t>
      </w:r>
    </w:p>
    <w:p w:rsidR="007C1447" w:rsidRPr="00103554" w:rsidRDefault="007C1447" w:rsidP="000C2247">
      <w:pPr>
        <w:pStyle w:val="ListParagraph"/>
        <w:numPr>
          <w:ilvl w:val="0"/>
          <w:numId w:val="9"/>
        </w:numPr>
        <w:spacing w:after="0" w:line="360" w:lineRule="auto"/>
        <w:jc w:val="both"/>
        <w:rPr>
          <w:rFonts w:ascii="Times New Roman" w:eastAsia="Times New Roman" w:hAnsi="Times New Roman" w:cs="Times New Roman"/>
          <w:sz w:val="24"/>
          <w:szCs w:val="24"/>
        </w:rPr>
      </w:pPr>
      <w:r w:rsidRPr="00103554">
        <w:rPr>
          <w:rFonts w:ascii="Times New Roman" w:eastAsia="Times New Roman" w:hAnsi="Times New Roman" w:cs="Times New Roman"/>
          <w:sz w:val="24"/>
          <w:szCs w:val="24"/>
        </w:rPr>
        <w:t>And Many More</w:t>
      </w:r>
    </w:p>
    <w:p w:rsidR="007C1447" w:rsidRPr="00103554" w:rsidRDefault="007C1447" w:rsidP="00103554">
      <w:pPr>
        <w:spacing w:line="360" w:lineRule="auto"/>
        <w:rPr>
          <w:rFonts w:ascii="Times New Roman" w:hAnsi="Times New Roman" w:cs="Times New Roman"/>
          <w:b/>
          <w:sz w:val="24"/>
        </w:rPr>
      </w:pPr>
    </w:p>
    <w:p w:rsidR="007C1447" w:rsidRPr="001457CE" w:rsidRDefault="00EF6303" w:rsidP="001457CE">
      <w:pPr>
        <w:pStyle w:val="Heading2"/>
        <w:spacing w:line="360" w:lineRule="auto"/>
        <w:rPr>
          <w:rFonts w:ascii="Times New Roman" w:hAnsi="Times New Roman" w:cs="Times New Roman"/>
        </w:rPr>
      </w:pPr>
      <w:r w:rsidRPr="00103554">
        <w:br w:type="column"/>
      </w:r>
      <w:bookmarkStart w:id="30" w:name="_Toc21256429"/>
      <w:r w:rsidR="001457CE" w:rsidRPr="001457CE">
        <w:rPr>
          <w:rFonts w:ascii="Times New Roman" w:hAnsi="Times New Roman" w:cs="Times New Roman"/>
          <w:sz w:val="28"/>
        </w:rPr>
        <w:t xml:space="preserve">3.8: </w:t>
      </w:r>
      <w:r w:rsidR="007C1447" w:rsidRPr="001457CE">
        <w:rPr>
          <w:rFonts w:ascii="Times New Roman" w:hAnsi="Times New Roman" w:cs="Times New Roman"/>
          <w:sz w:val="28"/>
        </w:rPr>
        <w:t>Organogram</w:t>
      </w:r>
      <w:bookmarkEnd w:id="30"/>
    </w:p>
    <w:p w:rsidR="00EF6303" w:rsidRPr="00103554" w:rsidRDefault="00FC4CC0" w:rsidP="001457CE">
      <w:pPr>
        <w:spacing w:line="360" w:lineRule="auto"/>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52096" behindDoc="0" locked="0" layoutInCell="1" allowOverlap="1">
            <wp:simplePos x="0" y="0"/>
            <wp:positionH relativeFrom="column">
              <wp:posOffset>77470</wp:posOffset>
            </wp:positionH>
            <wp:positionV relativeFrom="paragraph">
              <wp:posOffset>5316220</wp:posOffset>
            </wp:positionV>
            <wp:extent cx="5950585" cy="2022475"/>
            <wp:effectExtent l="38100" t="57150" r="107315" b="92075"/>
            <wp:wrapSquare wrapText="bothSides"/>
            <wp:docPr id="22" name="Picture 21" descr="Agent_Banking_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t_Banking_Banner.jpg"/>
                    <pic:cNvPicPr/>
                  </pic:nvPicPr>
                  <pic:blipFill>
                    <a:blip r:embed="rId29" cstate="print"/>
                    <a:stretch>
                      <a:fillRect/>
                    </a:stretch>
                  </pic:blipFill>
                  <pic:spPr>
                    <a:xfrm>
                      <a:off x="0" y="0"/>
                      <a:ext cx="5950585" cy="2022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noProof/>
          <w:sz w:val="24"/>
        </w:rPr>
        <w:drawing>
          <wp:anchor distT="0" distB="0" distL="114300" distR="114300" simplePos="0" relativeHeight="251639808" behindDoc="0" locked="0" layoutInCell="1" allowOverlap="1">
            <wp:simplePos x="0" y="0"/>
            <wp:positionH relativeFrom="column">
              <wp:posOffset>38735</wp:posOffset>
            </wp:positionH>
            <wp:positionV relativeFrom="paragraph">
              <wp:posOffset>1223645</wp:posOffset>
            </wp:positionV>
            <wp:extent cx="5944235" cy="365760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zational-Structure1.png"/>
                    <pic:cNvPicPr/>
                  </pic:nvPicPr>
                  <pic:blipFill>
                    <a:blip r:embed="rId30">
                      <a:extLst>
                        <a:ext uri="{28A0092B-C50C-407E-A947-70E740481C1C}">
                          <a14:useLocalDpi xmlns:a14="http://schemas.microsoft.com/office/drawing/2010/main" val="0"/>
                        </a:ext>
                      </a:extLst>
                    </a:blip>
                    <a:stretch>
                      <a:fillRect/>
                    </a:stretch>
                  </pic:blipFill>
                  <pic:spPr>
                    <a:xfrm>
                      <a:off x="0" y="0"/>
                      <a:ext cx="5944235" cy="3657600"/>
                    </a:xfrm>
                    <a:prstGeom prst="rect">
                      <a:avLst/>
                    </a:prstGeom>
                  </pic:spPr>
                </pic:pic>
              </a:graphicData>
            </a:graphic>
          </wp:anchor>
        </w:drawing>
      </w:r>
      <w:r w:rsidR="00620039" w:rsidRPr="00620039">
        <w:rPr>
          <w:rFonts w:ascii="Times New Roman" w:hAnsi="Times New Roman" w:cs="Times New Roman"/>
          <w:sz w:val="24"/>
        </w:rPr>
        <w:t>Selim R.F. Hussain sits at the top of the management hierarchy. He is t</w:t>
      </w:r>
      <w:r w:rsidR="00EF6303" w:rsidRPr="00620039">
        <w:rPr>
          <w:rFonts w:ascii="Times New Roman" w:hAnsi="Times New Roman" w:cs="Times New Roman"/>
          <w:sz w:val="24"/>
        </w:rPr>
        <w:t xml:space="preserve">he Managing Director &amp; CEO of </w:t>
      </w:r>
      <w:r w:rsidR="0038564C">
        <w:rPr>
          <w:rFonts w:ascii="Times New Roman" w:hAnsi="Times New Roman" w:cs="Times New Roman"/>
          <w:sz w:val="24"/>
        </w:rPr>
        <w:t>BRAC</w:t>
      </w:r>
      <w:r w:rsidR="00573A3F">
        <w:rPr>
          <w:rFonts w:ascii="Times New Roman" w:hAnsi="Times New Roman" w:cs="Times New Roman"/>
          <w:sz w:val="24"/>
        </w:rPr>
        <w:t xml:space="preserve"> </w:t>
      </w:r>
      <w:r w:rsidR="00076D13" w:rsidRPr="00620039">
        <w:rPr>
          <w:rFonts w:ascii="Times New Roman" w:hAnsi="Times New Roman" w:cs="Times New Roman"/>
          <w:sz w:val="24"/>
        </w:rPr>
        <w:t>Bank;</w:t>
      </w:r>
      <w:r w:rsidR="00573A3F">
        <w:rPr>
          <w:rFonts w:ascii="Times New Roman" w:hAnsi="Times New Roman" w:cs="Times New Roman"/>
          <w:sz w:val="24"/>
        </w:rPr>
        <w:t xml:space="preserve"> </w:t>
      </w:r>
      <w:r w:rsidR="00EF6303" w:rsidRPr="00103554">
        <w:rPr>
          <w:rFonts w:ascii="Times New Roman" w:hAnsi="Times New Roman" w:cs="Times New Roman"/>
          <w:sz w:val="24"/>
        </w:rPr>
        <w:t>He is immediately followed by two dep</w:t>
      </w:r>
      <w:r w:rsidR="003E7254">
        <w:rPr>
          <w:rFonts w:ascii="Times New Roman" w:hAnsi="Times New Roman" w:cs="Times New Roman"/>
          <w:sz w:val="24"/>
        </w:rPr>
        <w:t>uty managing directors; Chowdhury</w:t>
      </w:r>
      <w:r w:rsidR="00426BA6">
        <w:rPr>
          <w:rFonts w:ascii="Times New Roman" w:hAnsi="Times New Roman" w:cs="Times New Roman"/>
          <w:sz w:val="24"/>
        </w:rPr>
        <w:t xml:space="preserve"> </w:t>
      </w:r>
      <w:r w:rsidR="003E7254">
        <w:rPr>
          <w:rFonts w:ascii="Times New Roman" w:hAnsi="Times New Roman" w:cs="Times New Roman"/>
          <w:sz w:val="24"/>
        </w:rPr>
        <w:t>Akhtar</w:t>
      </w:r>
      <w:r w:rsidR="00426BA6">
        <w:rPr>
          <w:rFonts w:ascii="Times New Roman" w:hAnsi="Times New Roman" w:cs="Times New Roman"/>
          <w:sz w:val="24"/>
        </w:rPr>
        <w:t xml:space="preserve"> </w:t>
      </w:r>
      <w:r w:rsidR="003E7254">
        <w:rPr>
          <w:rFonts w:ascii="Times New Roman" w:hAnsi="Times New Roman" w:cs="Times New Roman"/>
          <w:sz w:val="24"/>
        </w:rPr>
        <w:t>Asif</w:t>
      </w:r>
      <w:r w:rsidR="00EF6303" w:rsidRPr="00103554">
        <w:rPr>
          <w:rFonts w:ascii="Times New Roman" w:hAnsi="Times New Roman" w:cs="Times New Roman"/>
          <w:sz w:val="24"/>
        </w:rPr>
        <w:t xml:space="preserve"> and Md. Sabbir</w:t>
      </w:r>
      <w:r w:rsidR="00426BA6">
        <w:rPr>
          <w:rFonts w:ascii="Times New Roman" w:hAnsi="Times New Roman" w:cs="Times New Roman"/>
          <w:sz w:val="24"/>
        </w:rPr>
        <w:t xml:space="preserve"> </w:t>
      </w:r>
      <w:r w:rsidR="00EF6303" w:rsidRPr="00103554">
        <w:rPr>
          <w:rFonts w:ascii="Times New Roman" w:hAnsi="Times New Roman" w:cs="Times New Roman"/>
          <w:sz w:val="24"/>
        </w:rPr>
        <w:t>Hossain. Below them are several heads of divisions such as CFO, CRO, etc.</w:t>
      </w:r>
    </w:p>
    <w:p w:rsidR="00FC4CC0" w:rsidRDefault="00FC4CC0" w:rsidP="001457CE">
      <w:pPr>
        <w:pStyle w:val="Heading2"/>
        <w:spacing w:line="360" w:lineRule="auto"/>
      </w:pPr>
    </w:p>
    <w:p w:rsidR="00FC4CC0" w:rsidRDefault="00FC4CC0" w:rsidP="001457CE">
      <w:pPr>
        <w:pStyle w:val="Heading2"/>
        <w:spacing w:line="360" w:lineRule="auto"/>
      </w:pPr>
    </w:p>
    <w:p w:rsidR="008668A0" w:rsidRPr="001457CE" w:rsidRDefault="007C1447" w:rsidP="001457CE">
      <w:pPr>
        <w:pStyle w:val="Heading2"/>
        <w:spacing w:line="360" w:lineRule="auto"/>
        <w:rPr>
          <w:rFonts w:ascii="Times New Roman" w:hAnsi="Times New Roman" w:cs="Times New Roman"/>
          <w:sz w:val="28"/>
        </w:rPr>
      </w:pPr>
      <w:r w:rsidRPr="00103554">
        <w:br w:type="column"/>
      </w:r>
      <w:bookmarkStart w:id="31" w:name="_Toc21256430"/>
      <w:r w:rsidR="001457CE" w:rsidRPr="001457CE">
        <w:rPr>
          <w:rFonts w:ascii="Times New Roman" w:hAnsi="Times New Roman" w:cs="Times New Roman"/>
          <w:sz w:val="28"/>
        </w:rPr>
        <w:t xml:space="preserve">3.9: </w:t>
      </w:r>
      <w:r w:rsidR="008668A0" w:rsidRPr="001457CE">
        <w:rPr>
          <w:rFonts w:ascii="Times New Roman" w:hAnsi="Times New Roman" w:cs="Times New Roman"/>
          <w:sz w:val="28"/>
        </w:rPr>
        <w:t>SWOT Analysis</w:t>
      </w:r>
      <w:bookmarkEnd w:id="31"/>
    </w:p>
    <w:p w:rsidR="00355CA6" w:rsidRDefault="002B25B2" w:rsidP="00D37715">
      <w:pPr>
        <w:spacing w:line="360" w:lineRule="auto"/>
        <w:jc w:val="both"/>
        <w:rPr>
          <w:rFonts w:ascii="Times New Roman" w:hAnsi="Times New Roman" w:cs="Times New Roman"/>
          <w:sz w:val="24"/>
        </w:rPr>
      </w:pPr>
      <w:r>
        <w:rPr>
          <w:rFonts w:ascii="Times New Roman" w:hAnsi="Times New Roman" w:cs="Times New Roman"/>
          <w:sz w:val="24"/>
        </w:rPr>
        <w:t>SWOT Analysis consists of Strength, Weakness, Opportunities and Threats</w:t>
      </w:r>
      <w:r w:rsidR="00355CA6" w:rsidRPr="00103554">
        <w:rPr>
          <w:rFonts w:ascii="Times New Roman" w:hAnsi="Times New Roman" w:cs="Times New Roman"/>
          <w:sz w:val="24"/>
        </w:rPr>
        <w:t>.</w:t>
      </w:r>
      <w:r>
        <w:rPr>
          <w:rFonts w:ascii="Times New Roman" w:hAnsi="Times New Roman" w:cs="Times New Roman"/>
          <w:sz w:val="24"/>
        </w:rPr>
        <w:t xml:space="preserve"> Every organization focused on their SWOT Analysis to find out there internal and external assessment. BRAC Bank give emphasize on their SWOT analysis to operate more effectively and efficiently.</w:t>
      </w:r>
    </w:p>
    <w:p w:rsidR="002B25B2" w:rsidRPr="002B25B2" w:rsidRDefault="002B25B2" w:rsidP="00D37715">
      <w:pPr>
        <w:spacing w:line="360" w:lineRule="auto"/>
        <w:jc w:val="both"/>
        <w:rPr>
          <w:rFonts w:ascii="Times New Roman" w:hAnsi="Times New Roman" w:cs="Times New Roman"/>
          <w:b/>
          <w:sz w:val="24"/>
        </w:rPr>
      </w:pPr>
      <w:r w:rsidRPr="002B25B2">
        <w:rPr>
          <w:rFonts w:ascii="Times New Roman" w:hAnsi="Times New Roman" w:cs="Times New Roman"/>
          <w:b/>
          <w:sz w:val="24"/>
        </w:rPr>
        <w:t>Strength</w:t>
      </w:r>
    </w:p>
    <w:p w:rsidR="00355CA6" w:rsidRPr="00103554" w:rsidRDefault="00355CA6" w:rsidP="00D37715">
      <w:pPr>
        <w:pStyle w:val="ListParagraph"/>
        <w:numPr>
          <w:ilvl w:val="0"/>
          <w:numId w:val="15"/>
        </w:numPr>
        <w:spacing w:line="360" w:lineRule="auto"/>
        <w:jc w:val="both"/>
        <w:rPr>
          <w:rFonts w:ascii="Times New Roman" w:hAnsi="Times New Roman" w:cs="Times New Roman"/>
          <w:sz w:val="24"/>
        </w:rPr>
      </w:pPr>
      <w:r w:rsidRPr="00103554">
        <w:rPr>
          <w:rFonts w:ascii="Times New Roman" w:hAnsi="Times New Roman" w:cs="Times New Roman"/>
          <w:b/>
          <w:i/>
          <w:sz w:val="24"/>
        </w:rPr>
        <w:t>Focus on Technological Advancements</w:t>
      </w:r>
      <w:r w:rsidRPr="00103554">
        <w:rPr>
          <w:rFonts w:ascii="Times New Roman" w:hAnsi="Times New Roman" w:cs="Times New Roman"/>
          <w:sz w:val="24"/>
        </w:rPr>
        <w:t xml:space="preserve">: The most important feature that I have noticed during my tenure at </w:t>
      </w:r>
      <w:r w:rsidR="0038564C">
        <w:rPr>
          <w:rFonts w:ascii="Times New Roman" w:hAnsi="Times New Roman" w:cs="Times New Roman"/>
          <w:sz w:val="24"/>
        </w:rPr>
        <w:t>BRAC</w:t>
      </w:r>
      <w:r w:rsidRPr="00103554">
        <w:rPr>
          <w:rFonts w:ascii="Times New Roman" w:hAnsi="Times New Roman" w:cs="Times New Roman"/>
          <w:sz w:val="24"/>
        </w:rPr>
        <w:t xml:space="preserve"> Bank is that they are constantly focused on improving their technological features. This includes upgrading Wi-Fi solution, purchasing the latest banking software, establishing high speed connectivity links, etc.</w:t>
      </w:r>
    </w:p>
    <w:p w:rsidR="00355CA6" w:rsidRPr="00103554" w:rsidRDefault="00355CA6" w:rsidP="00D37715">
      <w:pPr>
        <w:pStyle w:val="ListParagraph"/>
        <w:numPr>
          <w:ilvl w:val="0"/>
          <w:numId w:val="15"/>
        </w:numPr>
        <w:spacing w:line="360" w:lineRule="auto"/>
        <w:jc w:val="both"/>
        <w:rPr>
          <w:rFonts w:ascii="Times New Roman" w:hAnsi="Times New Roman" w:cs="Times New Roman"/>
          <w:sz w:val="24"/>
        </w:rPr>
      </w:pPr>
      <w:r w:rsidRPr="00103554">
        <w:rPr>
          <w:rFonts w:ascii="Times New Roman" w:hAnsi="Times New Roman" w:cs="Times New Roman"/>
          <w:b/>
          <w:i/>
          <w:sz w:val="24"/>
        </w:rPr>
        <w:t>Building customer relationship outside branches</w:t>
      </w:r>
      <w:r w:rsidRPr="00103554">
        <w:rPr>
          <w:rFonts w:ascii="Times New Roman" w:hAnsi="Times New Roman" w:cs="Times New Roman"/>
          <w:sz w:val="24"/>
        </w:rPr>
        <w:t>: I got to know and interesting detail from Muhammad Fazlul</w:t>
      </w:r>
      <w:r w:rsidR="004F0392">
        <w:rPr>
          <w:rFonts w:ascii="Times New Roman" w:hAnsi="Times New Roman" w:cs="Times New Roman"/>
          <w:sz w:val="24"/>
        </w:rPr>
        <w:t xml:space="preserve"> </w:t>
      </w:r>
      <w:r w:rsidRPr="00103554">
        <w:rPr>
          <w:rFonts w:ascii="Times New Roman" w:hAnsi="Times New Roman" w:cs="Times New Roman"/>
          <w:sz w:val="24"/>
        </w:rPr>
        <w:t>Haque, CRO of Mohakhali SME office. Whenever he gets free time he tries to socialize with his clients outside the office. He regularly has a chat with them over tea or coffee. This creates a long term bonding and future references for potential candidates.</w:t>
      </w:r>
    </w:p>
    <w:p w:rsidR="00355CA6" w:rsidRPr="00103554" w:rsidRDefault="00355CA6" w:rsidP="00D37715">
      <w:pPr>
        <w:pStyle w:val="ListParagraph"/>
        <w:numPr>
          <w:ilvl w:val="0"/>
          <w:numId w:val="15"/>
        </w:numPr>
        <w:spacing w:line="360" w:lineRule="auto"/>
        <w:jc w:val="both"/>
        <w:rPr>
          <w:rFonts w:ascii="Times New Roman" w:hAnsi="Times New Roman" w:cs="Times New Roman"/>
          <w:sz w:val="24"/>
        </w:rPr>
      </w:pPr>
      <w:r w:rsidRPr="00103554">
        <w:rPr>
          <w:rFonts w:ascii="Times New Roman" w:hAnsi="Times New Roman" w:cs="Times New Roman"/>
          <w:b/>
          <w:i/>
          <w:sz w:val="24"/>
        </w:rPr>
        <w:t>Preference for Interns</w:t>
      </w:r>
      <w:r w:rsidRPr="00103554">
        <w:rPr>
          <w:rFonts w:ascii="Times New Roman" w:hAnsi="Times New Roman" w:cs="Times New Roman"/>
          <w:sz w:val="24"/>
        </w:rPr>
        <w:t xml:space="preserve">: </w:t>
      </w:r>
      <w:r w:rsidR="0038564C">
        <w:rPr>
          <w:rFonts w:ascii="Times New Roman" w:hAnsi="Times New Roman" w:cs="Times New Roman"/>
          <w:sz w:val="24"/>
        </w:rPr>
        <w:t>BRAC</w:t>
      </w:r>
      <w:r w:rsidRPr="00103554">
        <w:rPr>
          <w:rFonts w:ascii="Times New Roman" w:hAnsi="Times New Roman" w:cs="Times New Roman"/>
          <w:sz w:val="24"/>
        </w:rPr>
        <w:t xml:space="preserve"> Bank prefers to offer their own interns full time posit</w:t>
      </w:r>
      <w:r w:rsidR="00A77C1E">
        <w:rPr>
          <w:rFonts w:ascii="Times New Roman" w:hAnsi="Times New Roman" w:cs="Times New Roman"/>
          <w:sz w:val="24"/>
        </w:rPr>
        <w:t>ions unlike other organizations</w:t>
      </w:r>
      <w:r w:rsidRPr="00103554">
        <w:rPr>
          <w:rFonts w:ascii="Times New Roman" w:hAnsi="Times New Roman" w:cs="Times New Roman"/>
          <w:sz w:val="24"/>
        </w:rPr>
        <w:t>. This is a very positive motivation for interns to work hard and secure a good position in the company.</w:t>
      </w:r>
    </w:p>
    <w:p w:rsidR="00355CA6" w:rsidRPr="00103554" w:rsidRDefault="00355CA6" w:rsidP="00D37715">
      <w:pPr>
        <w:pStyle w:val="ListParagraph"/>
        <w:numPr>
          <w:ilvl w:val="0"/>
          <w:numId w:val="15"/>
        </w:numPr>
        <w:spacing w:line="360" w:lineRule="auto"/>
        <w:jc w:val="both"/>
        <w:rPr>
          <w:rFonts w:ascii="Times New Roman" w:hAnsi="Times New Roman" w:cs="Times New Roman"/>
          <w:sz w:val="24"/>
        </w:rPr>
      </w:pPr>
      <w:r w:rsidRPr="00103554">
        <w:rPr>
          <w:rFonts w:ascii="Times New Roman" w:hAnsi="Times New Roman" w:cs="Times New Roman"/>
          <w:b/>
          <w:i/>
          <w:sz w:val="24"/>
        </w:rPr>
        <w:t>Extra Benefits for Employees</w:t>
      </w:r>
      <w:r w:rsidRPr="00103554">
        <w:rPr>
          <w:rFonts w:ascii="Times New Roman" w:hAnsi="Times New Roman" w:cs="Times New Roman"/>
          <w:sz w:val="24"/>
        </w:rPr>
        <w:t xml:space="preserve">: </w:t>
      </w:r>
      <w:r w:rsidR="0038564C">
        <w:rPr>
          <w:rFonts w:ascii="Times New Roman" w:hAnsi="Times New Roman" w:cs="Times New Roman"/>
          <w:sz w:val="24"/>
        </w:rPr>
        <w:t>BRAC</w:t>
      </w:r>
      <w:r w:rsidRPr="00103554">
        <w:rPr>
          <w:rFonts w:ascii="Times New Roman" w:hAnsi="Times New Roman" w:cs="Times New Roman"/>
          <w:sz w:val="24"/>
        </w:rPr>
        <w:t xml:space="preserve"> bank employees enjoy certain discounts from other </w:t>
      </w:r>
      <w:r w:rsidR="0038564C">
        <w:rPr>
          <w:rFonts w:ascii="Times New Roman" w:hAnsi="Times New Roman" w:cs="Times New Roman"/>
          <w:sz w:val="24"/>
        </w:rPr>
        <w:t>BRAC</w:t>
      </w:r>
      <w:r w:rsidRPr="00103554">
        <w:rPr>
          <w:rFonts w:ascii="Times New Roman" w:hAnsi="Times New Roman" w:cs="Times New Roman"/>
          <w:sz w:val="24"/>
        </w:rPr>
        <w:t xml:space="preserve"> subsidiaries. E.g. BBL employees get 10% discount from Aarong. Also, when they join the company, they get free </w:t>
      </w:r>
      <w:r w:rsidR="00C5685D" w:rsidRPr="00103554">
        <w:rPr>
          <w:rFonts w:ascii="Times New Roman" w:hAnsi="Times New Roman" w:cs="Times New Roman"/>
          <w:sz w:val="24"/>
        </w:rPr>
        <w:t>Debit cards and bKash accounts.</w:t>
      </w:r>
    </w:p>
    <w:p w:rsidR="00355CA6" w:rsidRPr="00103554" w:rsidRDefault="00355CA6" w:rsidP="00D37715">
      <w:pPr>
        <w:spacing w:line="360" w:lineRule="auto"/>
        <w:jc w:val="both"/>
        <w:rPr>
          <w:rFonts w:ascii="Times New Roman" w:hAnsi="Times New Roman" w:cs="Times New Roman"/>
          <w:b/>
          <w:sz w:val="24"/>
        </w:rPr>
      </w:pPr>
      <w:r w:rsidRPr="00103554">
        <w:rPr>
          <w:rFonts w:ascii="Times New Roman" w:hAnsi="Times New Roman" w:cs="Times New Roman"/>
          <w:b/>
          <w:sz w:val="24"/>
        </w:rPr>
        <w:t>Weaknesses</w:t>
      </w:r>
    </w:p>
    <w:p w:rsidR="00355CA6" w:rsidRPr="00103554" w:rsidRDefault="00355CA6" w:rsidP="00D37715">
      <w:pPr>
        <w:pStyle w:val="ListParagraph"/>
        <w:numPr>
          <w:ilvl w:val="0"/>
          <w:numId w:val="16"/>
        </w:numPr>
        <w:spacing w:line="360" w:lineRule="auto"/>
        <w:jc w:val="both"/>
        <w:rPr>
          <w:rFonts w:ascii="Times New Roman" w:hAnsi="Times New Roman" w:cs="Times New Roman"/>
          <w:sz w:val="24"/>
        </w:rPr>
      </w:pPr>
      <w:r w:rsidRPr="00103554">
        <w:rPr>
          <w:rFonts w:ascii="Times New Roman" w:hAnsi="Times New Roman" w:cs="Times New Roman"/>
          <w:b/>
          <w:i/>
          <w:sz w:val="24"/>
        </w:rPr>
        <w:t>Remuneration Packages are Low</w:t>
      </w:r>
      <w:r w:rsidRPr="00103554">
        <w:rPr>
          <w:rFonts w:ascii="Times New Roman" w:hAnsi="Times New Roman" w:cs="Times New Roman"/>
          <w:sz w:val="24"/>
        </w:rPr>
        <w:t>: Compared to other banks, the salaries of entry level employees are less. Few employees have expressed their dissatisfaction over this issue.</w:t>
      </w:r>
    </w:p>
    <w:p w:rsidR="00355CA6" w:rsidRPr="00103554" w:rsidRDefault="00355CA6" w:rsidP="00D37715">
      <w:pPr>
        <w:pStyle w:val="ListParagraph"/>
        <w:numPr>
          <w:ilvl w:val="0"/>
          <w:numId w:val="16"/>
        </w:numPr>
        <w:spacing w:line="360" w:lineRule="auto"/>
        <w:jc w:val="both"/>
        <w:rPr>
          <w:rFonts w:ascii="Times New Roman" w:hAnsi="Times New Roman" w:cs="Times New Roman"/>
          <w:sz w:val="24"/>
        </w:rPr>
      </w:pPr>
      <w:r w:rsidRPr="00103554">
        <w:rPr>
          <w:rFonts w:ascii="Times New Roman" w:hAnsi="Times New Roman" w:cs="Times New Roman"/>
          <w:b/>
          <w:i/>
          <w:sz w:val="24"/>
        </w:rPr>
        <w:t>Lack of Promotion of SME Banking</w:t>
      </w:r>
      <w:r w:rsidRPr="00103554">
        <w:rPr>
          <w:rFonts w:ascii="Times New Roman" w:hAnsi="Times New Roman" w:cs="Times New Roman"/>
          <w:sz w:val="24"/>
        </w:rPr>
        <w:t xml:space="preserve">: It seems that the SME products are not getting enough promotion which is a big concern. Most information regarding SME Banking is transmitted through word of mouth. </w:t>
      </w:r>
      <w:r w:rsidR="0038564C">
        <w:rPr>
          <w:rFonts w:ascii="Times New Roman" w:hAnsi="Times New Roman" w:cs="Times New Roman"/>
          <w:sz w:val="24"/>
        </w:rPr>
        <w:t>BRAC</w:t>
      </w:r>
      <w:r w:rsidRPr="00103554">
        <w:rPr>
          <w:rFonts w:ascii="Times New Roman" w:hAnsi="Times New Roman" w:cs="Times New Roman"/>
          <w:sz w:val="24"/>
        </w:rPr>
        <w:t xml:space="preserve"> Bank is mainly an SME Bank and must brand itself as such.</w:t>
      </w:r>
    </w:p>
    <w:p w:rsidR="00355CA6" w:rsidRPr="00103554" w:rsidRDefault="00355CA6" w:rsidP="000C2247">
      <w:pPr>
        <w:pStyle w:val="ListParagraph"/>
        <w:numPr>
          <w:ilvl w:val="0"/>
          <w:numId w:val="16"/>
        </w:numPr>
        <w:spacing w:line="360" w:lineRule="auto"/>
        <w:jc w:val="both"/>
        <w:rPr>
          <w:rFonts w:ascii="Times New Roman" w:hAnsi="Times New Roman" w:cs="Times New Roman"/>
          <w:sz w:val="24"/>
        </w:rPr>
      </w:pPr>
      <w:r w:rsidRPr="00103554">
        <w:rPr>
          <w:rFonts w:ascii="Times New Roman" w:hAnsi="Times New Roman" w:cs="Times New Roman"/>
          <w:b/>
          <w:i/>
          <w:sz w:val="24"/>
        </w:rPr>
        <w:t>Working hours are not enforced</w:t>
      </w:r>
      <w:r w:rsidRPr="00103554">
        <w:rPr>
          <w:rFonts w:ascii="Times New Roman" w:hAnsi="Times New Roman" w:cs="Times New Roman"/>
          <w:sz w:val="24"/>
        </w:rPr>
        <w:t>: like many other banks, the working hours are not strictly maintained. The official closing time is 6pm but often personnel must work for 2-3 hours extra due to work load. This is unhealthy as people have the least energy to work with at night.</w:t>
      </w:r>
    </w:p>
    <w:p w:rsidR="00355CA6" w:rsidRPr="00103554" w:rsidRDefault="00355CA6" w:rsidP="00B10492">
      <w:pPr>
        <w:spacing w:line="360" w:lineRule="auto"/>
        <w:jc w:val="both"/>
        <w:rPr>
          <w:rFonts w:ascii="Times New Roman" w:hAnsi="Times New Roman" w:cs="Times New Roman"/>
          <w:b/>
          <w:sz w:val="24"/>
        </w:rPr>
      </w:pPr>
      <w:r w:rsidRPr="00103554">
        <w:rPr>
          <w:rFonts w:ascii="Times New Roman" w:hAnsi="Times New Roman" w:cs="Times New Roman"/>
          <w:b/>
          <w:sz w:val="24"/>
        </w:rPr>
        <w:t>Opportunities</w:t>
      </w:r>
    </w:p>
    <w:p w:rsidR="00355CA6" w:rsidRPr="00103554" w:rsidRDefault="00355CA6" w:rsidP="000C2247">
      <w:pPr>
        <w:pStyle w:val="ListParagraph"/>
        <w:numPr>
          <w:ilvl w:val="0"/>
          <w:numId w:val="17"/>
        </w:numPr>
        <w:spacing w:line="360" w:lineRule="auto"/>
        <w:jc w:val="both"/>
        <w:rPr>
          <w:rFonts w:ascii="Times New Roman" w:hAnsi="Times New Roman" w:cs="Times New Roman"/>
          <w:sz w:val="24"/>
        </w:rPr>
      </w:pPr>
      <w:r w:rsidRPr="00103554">
        <w:rPr>
          <w:rFonts w:ascii="Times New Roman" w:hAnsi="Times New Roman" w:cs="Times New Roman"/>
          <w:b/>
          <w:i/>
          <w:sz w:val="24"/>
        </w:rPr>
        <w:t>Expand to more areas</w:t>
      </w:r>
      <w:r w:rsidRPr="00103554">
        <w:rPr>
          <w:rFonts w:ascii="Times New Roman" w:hAnsi="Times New Roman" w:cs="Times New Roman"/>
          <w:sz w:val="24"/>
        </w:rPr>
        <w:t xml:space="preserve">: </w:t>
      </w:r>
      <w:r w:rsidR="0038564C">
        <w:rPr>
          <w:rFonts w:ascii="Times New Roman" w:hAnsi="Times New Roman" w:cs="Times New Roman"/>
          <w:sz w:val="24"/>
        </w:rPr>
        <w:t>BRAC</w:t>
      </w:r>
      <w:r w:rsidRPr="00103554">
        <w:rPr>
          <w:rFonts w:ascii="Times New Roman" w:hAnsi="Times New Roman" w:cs="Times New Roman"/>
          <w:sz w:val="24"/>
        </w:rPr>
        <w:t xml:space="preserve"> Bank could open branches in places such as Dinajpur, Bagerhat, Pirojpur, </w:t>
      </w:r>
      <w:r w:rsidR="00EB3269" w:rsidRPr="00103554">
        <w:rPr>
          <w:rFonts w:ascii="Times New Roman" w:hAnsi="Times New Roman" w:cs="Times New Roman"/>
          <w:sz w:val="24"/>
        </w:rPr>
        <w:t>etc.</w:t>
      </w:r>
    </w:p>
    <w:p w:rsidR="00355CA6" w:rsidRPr="00103554" w:rsidRDefault="00355CA6" w:rsidP="000C2247">
      <w:pPr>
        <w:pStyle w:val="ListParagraph"/>
        <w:numPr>
          <w:ilvl w:val="0"/>
          <w:numId w:val="17"/>
        </w:numPr>
        <w:spacing w:line="360" w:lineRule="auto"/>
        <w:jc w:val="both"/>
        <w:rPr>
          <w:rFonts w:ascii="Times New Roman" w:hAnsi="Times New Roman" w:cs="Times New Roman"/>
          <w:sz w:val="24"/>
        </w:rPr>
      </w:pPr>
      <w:r w:rsidRPr="00103554">
        <w:rPr>
          <w:rFonts w:ascii="Times New Roman" w:hAnsi="Times New Roman" w:cs="Times New Roman"/>
          <w:b/>
          <w:i/>
          <w:sz w:val="24"/>
        </w:rPr>
        <w:t>International Expansion</w:t>
      </w:r>
      <w:r w:rsidRPr="00103554">
        <w:rPr>
          <w:rFonts w:ascii="Times New Roman" w:hAnsi="Times New Roman" w:cs="Times New Roman"/>
          <w:sz w:val="24"/>
        </w:rPr>
        <w:t xml:space="preserve">: Since </w:t>
      </w:r>
      <w:r w:rsidR="0038564C">
        <w:rPr>
          <w:rFonts w:ascii="Times New Roman" w:hAnsi="Times New Roman" w:cs="Times New Roman"/>
          <w:sz w:val="24"/>
        </w:rPr>
        <w:t>BRAC</w:t>
      </w:r>
      <w:r w:rsidRPr="00103554">
        <w:rPr>
          <w:rFonts w:ascii="Times New Roman" w:hAnsi="Times New Roman" w:cs="Times New Roman"/>
          <w:sz w:val="24"/>
        </w:rPr>
        <w:t xml:space="preserve"> is one of the most renowned NGOs in the world, </w:t>
      </w:r>
      <w:r w:rsidR="0038564C">
        <w:rPr>
          <w:rFonts w:ascii="Times New Roman" w:hAnsi="Times New Roman" w:cs="Times New Roman"/>
          <w:sz w:val="24"/>
        </w:rPr>
        <w:t>BRAC</w:t>
      </w:r>
      <w:r w:rsidRPr="00103554">
        <w:rPr>
          <w:rFonts w:ascii="Times New Roman" w:hAnsi="Times New Roman" w:cs="Times New Roman"/>
          <w:sz w:val="24"/>
        </w:rPr>
        <w:t xml:space="preserve"> Bank could attempt to go overseas with their operations.</w:t>
      </w:r>
    </w:p>
    <w:p w:rsidR="00355CA6" w:rsidRPr="00103554" w:rsidRDefault="00355CA6" w:rsidP="000C2247">
      <w:pPr>
        <w:pStyle w:val="ListParagraph"/>
        <w:numPr>
          <w:ilvl w:val="0"/>
          <w:numId w:val="17"/>
        </w:numPr>
        <w:spacing w:line="360" w:lineRule="auto"/>
        <w:jc w:val="both"/>
        <w:rPr>
          <w:rFonts w:ascii="Times New Roman" w:hAnsi="Times New Roman" w:cs="Times New Roman"/>
          <w:sz w:val="24"/>
        </w:rPr>
      </w:pPr>
      <w:r w:rsidRPr="00103554">
        <w:rPr>
          <w:rFonts w:ascii="Times New Roman" w:hAnsi="Times New Roman" w:cs="Times New Roman"/>
          <w:b/>
          <w:i/>
          <w:sz w:val="24"/>
        </w:rPr>
        <w:t>Engaging in CSR activities</w:t>
      </w:r>
      <w:r w:rsidRPr="00103554">
        <w:rPr>
          <w:rFonts w:ascii="Times New Roman" w:hAnsi="Times New Roman" w:cs="Times New Roman"/>
          <w:sz w:val="24"/>
        </w:rPr>
        <w:t xml:space="preserve">: </w:t>
      </w:r>
      <w:r w:rsidR="0038564C">
        <w:rPr>
          <w:rFonts w:ascii="Times New Roman" w:hAnsi="Times New Roman" w:cs="Times New Roman"/>
          <w:sz w:val="24"/>
        </w:rPr>
        <w:t>BRAC</w:t>
      </w:r>
      <w:r w:rsidRPr="00103554">
        <w:rPr>
          <w:rFonts w:ascii="Times New Roman" w:hAnsi="Times New Roman" w:cs="Times New Roman"/>
          <w:sz w:val="24"/>
        </w:rPr>
        <w:t xml:space="preserve"> Bank could organize some events to benefit the society which will also help them boost their brand image.</w:t>
      </w:r>
    </w:p>
    <w:p w:rsidR="00355CA6" w:rsidRPr="00103554" w:rsidRDefault="00355CA6" w:rsidP="00B10492">
      <w:pPr>
        <w:spacing w:line="360" w:lineRule="auto"/>
        <w:jc w:val="both"/>
        <w:rPr>
          <w:rFonts w:ascii="Times New Roman" w:hAnsi="Times New Roman" w:cs="Times New Roman"/>
          <w:b/>
          <w:sz w:val="24"/>
        </w:rPr>
      </w:pPr>
      <w:r w:rsidRPr="00103554">
        <w:rPr>
          <w:rFonts w:ascii="Times New Roman" w:hAnsi="Times New Roman" w:cs="Times New Roman"/>
          <w:b/>
          <w:sz w:val="24"/>
        </w:rPr>
        <w:t>Threats</w:t>
      </w:r>
    </w:p>
    <w:p w:rsidR="00F71800" w:rsidRDefault="00355CA6" w:rsidP="000C2247">
      <w:pPr>
        <w:pStyle w:val="ListParagraph"/>
        <w:numPr>
          <w:ilvl w:val="0"/>
          <w:numId w:val="18"/>
        </w:numPr>
        <w:spacing w:line="360" w:lineRule="auto"/>
        <w:jc w:val="both"/>
        <w:rPr>
          <w:rFonts w:ascii="Times New Roman" w:hAnsi="Times New Roman" w:cs="Times New Roman"/>
          <w:sz w:val="24"/>
        </w:rPr>
      </w:pPr>
      <w:r w:rsidRPr="00F71800">
        <w:rPr>
          <w:rFonts w:ascii="Times New Roman" w:hAnsi="Times New Roman" w:cs="Times New Roman"/>
          <w:b/>
          <w:i/>
          <w:sz w:val="24"/>
        </w:rPr>
        <w:t>Upcoming banks</w:t>
      </w:r>
      <w:r w:rsidRPr="00F71800">
        <w:rPr>
          <w:rFonts w:ascii="Times New Roman" w:hAnsi="Times New Roman" w:cs="Times New Roman"/>
          <w:sz w:val="24"/>
        </w:rPr>
        <w:t xml:space="preserve">: The upcoming private local banks can also pose a threat to the existing private commercial banks like </w:t>
      </w:r>
      <w:r w:rsidR="0038564C">
        <w:rPr>
          <w:rFonts w:ascii="Times New Roman" w:hAnsi="Times New Roman" w:cs="Times New Roman"/>
          <w:sz w:val="24"/>
        </w:rPr>
        <w:t>BRAC</w:t>
      </w:r>
      <w:r w:rsidRPr="00F71800">
        <w:rPr>
          <w:rFonts w:ascii="Times New Roman" w:hAnsi="Times New Roman" w:cs="Times New Roman"/>
          <w:sz w:val="24"/>
        </w:rPr>
        <w:t xml:space="preserve"> Bank Limited. </w:t>
      </w:r>
      <w:r w:rsidR="00F71800" w:rsidRPr="00F71800">
        <w:rPr>
          <w:rFonts w:ascii="Times New Roman" w:hAnsi="Times New Roman" w:cs="Times New Roman"/>
          <w:sz w:val="24"/>
        </w:rPr>
        <w:t>More local private banks are anticipated to emerge in the next few years. If that occurs, competition intensity will continue to increase, and banks will need to create strategies to compete against a foreign bank slaughter.</w:t>
      </w:r>
    </w:p>
    <w:p w:rsidR="00355CA6" w:rsidRPr="00F71800" w:rsidRDefault="00355CA6" w:rsidP="000C2247">
      <w:pPr>
        <w:pStyle w:val="ListParagraph"/>
        <w:numPr>
          <w:ilvl w:val="0"/>
          <w:numId w:val="18"/>
        </w:numPr>
        <w:spacing w:line="360" w:lineRule="auto"/>
        <w:jc w:val="both"/>
        <w:rPr>
          <w:rFonts w:ascii="Times New Roman" w:hAnsi="Times New Roman" w:cs="Times New Roman"/>
          <w:sz w:val="24"/>
        </w:rPr>
      </w:pPr>
      <w:r w:rsidRPr="00F71800">
        <w:rPr>
          <w:rFonts w:ascii="Times New Roman" w:hAnsi="Times New Roman" w:cs="Times New Roman"/>
          <w:b/>
          <w:i/>
          <w:sz w:val="24"/>
        </w:rPr>
        <w:t>Multinational banks</w:t>
      </w:r>
      <w:r w:rsidRPr="00F71800">
        <w:rPr>
          <w:rFonts w:ascii="Times New Roman" w:hAnsi="Times New Roman" w:cs="Times New Roman"/>
          <w:sz w:val="24"/>
        </w:rPr>
        <w:t xml:space="preserve">: The emergence of multinational banks and their rapid expansion poses a potential threat to the new emerging private banks. </w:t>
      </w:r>
      <w:r w:rsidR="00F71800" w:rsidRPr="00F71800">
        <w:rPr>
          <w:rFonts w:ascii="Times New Roman" w:hAnsi="Times New Roman" w:cs="Times New Roman"/>
          <w:sz w:val="24"/>
        </w:rPr>
        <w:t>More foreign banks are anticipated to arrive in Bangladesh due</w:t>
      </w:r>
      <w:r w:rsidR="00076D13">
        <w:rPr>
          <w:rFonts w:ascii="Times New Roman" w:hAnsi="Times New Roman" w:cs="Times New Roman"/>
          <w:sz w:val="24"/>
        </w:rPr>
        <w:t xml:space="preserve"> to the booming energy industry</w:t>
      </w:r>
      <w:r w:rsidR="00C5685D" w:rsidRPr="00F71800">
        <w:rPr>
          <w:rFonts w:ascii="Times New Roman" w:hAnsi="Times New Roman" w:cs="Times New Roman"/>
          <w:sz w:val="24"/>
        </w:rPr>
        <w:t xml:space="preserve">. </w:t>
      </w:r>
      <w:r w:rsidR="00076D13" w:rsidRPr="00F71800">
        <w:rPr>
          <w:rFonts w:ascii="Times New Roman" w:hAnsi="Times New Roman" w:cs="Times New Roman"/>
          <w:sz w:val="24"/>
        </w:rPr>
        <w:t>Furthermore. the</w:t>
      </w:r>
      <w:r w:rsidRPr="00F71800">
        <w:rPr>
          <w:rFonts w:ascii="Times New Roman" w:hAnsi="Times New Roman" w:cs="Times New Roman"/>
          <w:sz w:val="24"/>
        </w:rPr>
        <w:t xml:space="preserve"> already existing foreign banks such as Standard Chartered, Citi Bank N.A, etc. are now pursuing an aggressive branch expansion strategy. These banks are establishing more branches countrywide and are already involved in SME operation. </w:t>
      </w:r>
    </w:p>
    <w:p w:rsidR="00B10492" w:rsidRPr="00B10492" w:rsidRDefault="00355CA6" w:rsidP="000C2247">
      <w:pPr>
        <w:pStyle w:val="ListParagraph"/>
        <w:numPr>
          <w:ilvl w:val="0"/>
          <w:numId w:val="18"/>
        </w:numPr>
        <w:spacing w:line="360" w:lineRule="auto"/>
        <w:jc w:val="both"/>
        <w:rPr>
          <w:rFonts w:ascii="Times New Roman" w:hAnsi="Times New Roman" w:cs="Times New Roman"/>
          <w:b/>
          <w:sz w:val="24"/>
        </w:rPr>
      </w:pPr>
      <w:r w:rsidRPr="00103554">
        <w:rPr>
          <w:rFonts w:ascii="Times New Roman" w:hAnsi="Times New Roman" w:cs="Times New Roman"/>
          <w:b/>
          <w:i/>
          <w:sz w:val="24"/>
        </w:rPr>
        <w:t>Contemporary banks and financial institutions</w:t>
      </w:r>
      <w:r w:rsidRPr="00103554">
        <w:rPr>
          <w:rFonts w:ascii="Times New Roman" w:hAnsi="Times New Roman" w:cs="Times New Roman"/>
          <w:sz w:val="24"/>
        </w:rPr>
        <w:t xml:space="preserve">: The contemporary banks and financial institutions of </w:t>
      </w:r>
      <w:r w:rsidR="0038564C">
        <w:rPr>
          <w:rFonts w:ascii="Times New Roman" w:hAnsi="Times New Roman" w:cs="Times New Roman"/>
          <w:sz w:val="24"/>
        </w:rPr>
        <w:t>BRAC</w:t>
      </w:r>
      <w:r w:rsidRPr="00103554">
        <w:rPr>
          <w:rFonts w:ascii="Times New Roman" w:hAnsi="Times New Roman" w:cs="Times New Roman"/>
          <w:sz w:val="24"/>
        </w:rPr>
        <w:t xml:space="preserve"> Bank Limited such as Dhaka Bank, Prime Bank, and Dutch Bangla Bank Limited and IDLC are its major rivals. </w:t>
      </w:r>
    </w:p>
    <w:p w:rsidR="00F13803" w:rsidRPr="00B10492" w:rsidRDefault="00B10492" w:rsidP="00B10492">
      <w:pPr>
        <w:spacing w:line="360" w:lineRule="auto"/>
        <w:jc w:val="both"/>
        <w:rPr>
          <w:rFonts w:ascii="Times New Roman" w:hAnsi="Times New Roman" w:cs="Times New Roman"/>
          <w:b/>
          <w:sz w:val="24"/>
        </w:rPr>
      </w:pPr>
      <w:r>
        <w:rPr>
          <w:rFonts w:ascii="Times New Roman" w:hAnsi="Times New Roman" w:cs="Times New Roman"/>
          <w:b/>
          <w:sz w:val="24"/>
        </w:rPr>
        <w:br w:type="column"/>
      </w:r>
    </w:p>
    <w:p w:rsidR="00B10492" w:rsidRDefault="00154564" w:rsidP="00B10492">
      <w:pPr>
        <w:spacing w:line="360" w:lineRule="auto"/>
        <w:rPr>
          <w:rFonts w:ascii="Times New Roman" w:hAnsi="Times New Roman" w:cs="Times New Roman"/>
          <w:b/>
          <w:sz w:val="28"/>
        </w:rPr>
      </w:pPr>
      <w:r>
        <w:rPr>
          <w:noProof/>
        </w:rPr>
        <mc:AlternateContent>
          <mc:Choice Requires="wps">
            <w:drawing>
              <wp:anchor distT="0" distB="0" distL="114300" distR="114300" simplePos="0" relativeHeight="251674112" behindDoc="0" locked="0" layoutInCell="1" allowOverlap="1">
                <wp:simplePos x="0" y="0"/>
                <wp:positionH relativeFrom="column">
                  <wp:posOffset>549910</wp:posOffset>
                </wp:positionH>
                <wp:positionV relativeFrom="paragraph">
                  <wp:posOffset>-4445</wp:posOffset>
                </wp:positionV>
                <wp:extent cx="5364480" cy="1925320"/>
                <wp:effectExtent l="35560" t="33020" r="38735" b="32385"/>
                <wp:wrapNone/>
                <wp:docPr id="3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4480" cy="192532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B10492" w:rsidRDefault="001B79D2" w:rsidP="00B10492">
                            <w:pPr>
                              <w:pStyle w:val="Heading1"/>
                              <w:jc w:val="center"/>
                              <w:rPr>
                                <w:rFonts w:ascii="Britannic Bold" w:hAnsi="Britannic Bold"/>
                                <w:b w:val="0"/>
                                <w:color w:val="000000" w:themeColor="text1"/>
                                <w:sz w:val="52"/>
                              </w:rPr>
                            </w:pPr>
                            <w:bookmarkStart w:id="32" w:name="_Toc20145239"/>
                            <w:bookmarkStart w:id="33" w:name="_Toc21256431"/>
                            <w:r>
                              <w:rPr>
                                <w:rFonts w:ascii="Britannic Bold" w:hAnsi="Britannic Bold"/>
                                <w:b w:val="0"/>
                                <w:color w:val="000000" w:themeColor="text1"/>
                                <w:sz w:val="52"/>
                              </w:rPr>
                              <w:t>Chapter: 4</w:t>
                            </w:r>
                            <w:r w:rsidRPr="00B10492">
                              <w:rPr>
                                <w:rFonts w:ascii="Britannic Bold" w:hAnsi="Britannic Bold"/>
                                <w:b w:val="0"/>
                                <w:color w:val="000000" w:themeColor="text1"/>
                                <w:sz w:val="52"/>
                              </w:rPr>
                              <w:br/>
                              <w:t>Findings and Analysis of the Study</w:t>
                            </w:r>
                            <w:bookmarkEnd w:id="32"/>
                            <w:bookmarkEnd w:id="33"/>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 o:spid="_x0000_s1030" style="position:absolute;margin-left:43.3pt;margin-top:-.35pt;width:422.4pt;height:15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" fillcolor="white [3201]" strokecolor="#4bacc6 [3208]" strokeweight="5pt">
                <v:stroke linestyle="thickThin"/>
                <v:shadow color="#868686"/>
                <v:textbox inset=",0">
                  <w:txbxContent>
                    <w:p w:rsidR="001B79D2" w:rsidRPr="00B10492" w:rsidRDefault="001B79D2" w:rsidP="00B10492">
                      <w:pPr>
                        <w:pStyle w:val="Heading1"/>
                        <w:jc w:val="center"/>
                        <w:rPr>
                          <w:rFonts w:ascii="Britannic Bold" w:hAnsi="Britannic Bold"/>
                          <w:b w:val="0"/>
                          <w:color w:val="000000" w:themeColor="text1"/>
                          <w:sz w:val="52"/>
                        </w:rPr>
                      </w:pPr>
                      <w:bookmarkStart w:id="34" w:name="_Toc20145239"/>
                      <w:bookmarkStart w:id="35" w:name="_Toc21256431"/>
                      <w:r>
                        <w:rPr>
                          <w:rFonts w:ascii="Britannic Bold" w:hAnsi="Britannic Bold"/>
                          <w:b w:val="0"/>
                          <w:color w:val="000000" w:themeColor="text1"/>
                          <w:sz w:val="52"/>
                        </w:rPr>
                        <w:t>Chapter: 4</w:t>
                      </w:r>
                      <w:r w:rsidRPr="00B10492">
                        <w:rPr>
                          <w:rFonts w:ascii="Britannic Bold" w:hAnsi="Britannic Bold"/>
                          <w:b w:val="0"/>
                          <w:color w:val="000000" w:themeColor="text1"/>
                          <w:sz w:val="52"/>
                        </w:rPr>
                        <w:br/>
                        <w:t>Findings and Analysis of the Study</w:t>
                      </w:r>
                      <w:bookmarkEnd w:id="34"/>
                      <w:bookmarkEnd w:id="35"/>
                    </w:p>
                  </w:txbxContent>
                </v:textbox>
              </v:roundrect>
            </w:pict>
          </mc:Fallback>
        </mc:AlternateContent>
      </w:r>
      <w:r w:rsidR="000578B2">
        <w:rPr>
          <w:rFonts w:ascii="Times New Roman" w:hAnsi="Times New Roman" w:cs="Times New Roman"/>
          <w:b/>
          <w:noProof/>
          <w:sz w:val="28"/>
        </w:rPr>
        <w:drawing>
          <wp:anchor distT="0" distB="0" distL="114300" distR="114300" simplePos="0" relativeHeight="251670528" behindDoc="1" locked="0" layoutInCell="1" allowOverlap="1">
            <wp:simplePos x="0" y="0"/>
            <wp:positionH relativeFrom="column">
              <wp:posOffset>-886460</wp:posOffset>
            </wp:positionH>
            <wp:positionV relativeFrom="paragraph">
              <wp:posOffset>-1351915</wp:posOffset>
            </wp:positionV>
            <wp:extent cx="7800975" cy="3705225"/>
            <wp:effectExtent l="19050" t="0" r="9525" b="0"/>
            <wp:wrapSquare wrapText="bothSides"/>
            <wp:docPr id="30"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800975" cy="3705225"/>
                    </a:xfrm>
                    <a:prstGeom prst="rect">
                      <a:avLst/>
                    </a:prstGeom>
                  </pic:spPr>
                </pic:pic>
              </a:graphicData>
            </a:graphic>
          </wp:anchor>
        </w:drawing>
      </w:r>
    </w:p>
    <w:p w:rsidR="00782FA7" w:rsidRPr="00B10492" w:rsidRDefault="000578B2" w:rsidP="00B10492">
      <w:pPr>
        <w:pStyle w:val="Heading2"/>
        <w:spacing w:line="360" w:lineRule="auto"/>
        <w:rPr>
          <w:rFonts w:ascii="Times New Roman" w:hAnsi="Times New Roman" w:cs="Times New Roman"/>
        </w:rPr>
      </w:pPr>
      <w:bookmarkStart w:id="36" w:name="_Toc21256432"/>
      <w:r w:rsidRPr="000578B2">
        <w:rPr>
          <w:noProof/>
        </w:rPr>
        <w:drawing>
          <wp:anchor distT="0" distB="0" distL="114300" distR="114300" simplePos="0" relativeHeight="251631616" behindDoc="1" locked="0" layoutInCell="1" allowOverlap="1">
            <wp:simplePos x="0" y="0"/>
            <wp:positionH relativeFrom="column">
              <wp:posOffset>-895350</wp:posOffset>
            </wp:positionH>
            <wp:positionV relativeFrom="paragraph">
              <wp:posOffset>4590616</wp:posOffset>
            </wp:positionV>
            <wp:extent cx="7801476" cy="3705726"/>
            <wp:effectExtent l="19050" t="0" r="0" b="0"/>
            <wp:wrapSquare wrapText="bothSides"/>
            <wp:docPr id="29"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1450" cy="3705225"/>
                    </a:xfrm>
                    <a:prstGeom prst="rect">
                      <a:avLst/>
                    </a:prstGeom>
                  </pic:spPr>
                </pic:pic>
              </a:graphicData>
            </a:graphic>
          </wp:anchor>
        </w:drawing>
      </w:r>
      <w:r w:rsidR="00B10492">
        <w:br w:type="column"/>
      </w:r>
      <w:r w:rsidR="00B10492" w:rsidRPr="00B10492">
        <w:rPr>
          <w:rFonts w:ascii="Times New Roman" w:hAnsi="Times New Roman" w:cs="Times New Roman"/>
          <w:sz w:val="28"/>
        </w:rPr>
        <w:t xml:space="preserve">4.1: </w:t>
      </w:r>
      <w:r w:rsidR="00782FA7" w:rsidRPr="00B10492">
        <w:rPr>
          <w:rFonts w:ascii="Times New Roman" w:hAnsi="Times New Roman" w:cs="Times New Roman"/>
          <w:sz w:val="28"/>
        </w:rPr>
        <w:t xml:space="preserve">SME Banking Of </w:t>
      </w:r>
      <w:r w:rsidR="0038564C" w:rsidRPr="00B10492">
        <w:rPr>
          <w:rFonts w:ascii="Times New Roman" w:hAnsi="Times New Roman" w:cs="Times New Roman"/>
          <w:sz w:val="28"/>
        </w:rPr>
        <w:t>BRAC</w:t>
      </w:r>
      <w:r w:rsidR="00782FA7" w:rsidRPr="00B10492">
        <w:rPr>
          <w:rFonts w:ascii="Times New Roman" w:hAnsi="Times New Roman" w:cs="Times New Roman"/>
          <w:sz w:val="28"/>
        </w:rPr>
        <w:t xml:space="preserve"> Bank Ltd</w:t>
      </w:r>
      <w:bookmarkEnd w:id="36"/>
    </w:p>
    <w:p w:rsidR="00782FA7" w:rsidRPr="00B10492" w:rsidRDefault="00B10492" w:rsidP="00B10492">
      <w:pPr>
        <w:pStyle w:val="Heading3"/>
        <w:spacing w:line="360" w:lineRule="auto"/>
        <w:rPr>
          <w:rFonts w:ascii="Times New Roman" w:hAnsi="Times New Roman" w:cs="Times New Roman"/>
          <w:sz w:val="24"/>
        </w:rPr>
      </w:pPr>
      <w:bookmarkStart w:id="37" w:name="_Toc21256433"/>
      <w:r w:rsidRPr="00B10492">
        <w:rPr>
          <w:rFonts w:ascii="Times New Roman" w:hAnsi="Times New Roman" w:cs="Times New Roman"/>
          <w:sz w:val="24"/>
        </w:rPr>
        <w:t xml:space="preserve">4.1.1: </w:t>
      </w:r>
      <w:r w:rsidR="00782FA7" w:rsidRPr="00B10492">
        <w:rPr>
          <w:rFonts w:ascii="Times New Roman" w:hAnsi="Times New Roman" w:cs="Times New Roman"/>
          <w:sz w:val="24"/>
        </w:rPr>
        <w:t>Overview of SME Financing</w:t>
      </w:r>
      <w:bookmarkEnd w:id="37"/>
    </w:p>
    <w:p w:rsidR="00782FA7" w:rsidRPr="00103554" w:rsidRDefault="00F13AD3" w:rsidP="00B10492">
      <w:pPr>
        <w:spacing w:line="360" w:lineRule="auto"/>
        <w:jc w:val="both"/>
        <w:rPr>
          <w:rFonts w:ascii="Times New Roman" w:hAnsi="Times New Roman" w:cs="Times New Roman"/>
          <w:sz w:val="24"/>
        </w:rPr>
      </w:pPr>
      <w:r w:rsidRPr="00F13AD3">
        <w:rPr>
          <w:rFonts w:ascii="Times New Roman" w:hAnsi="Times New Roman" w:cs="Times New Roman"/>
          <w:sz w:val="24"/>
        </w:rPr>
        <w:t>There is a</w:t>
      </w:r>
      <w:r w:rsidR="00573A3F">
        <w:rPr>
          <w:rFonts w:ascii="Times New Roman" w:hAnsi="Times New Roman" w:cs="Times New Roman"/>
          <w:sz w:val="24"/>
        </w:rPr>
        <w:t>n incredible</w:t>
      </w:r>
      <w:r w:rsidRPr="00F13AD3">
        <w:rPr>
          <w:rFonts w:ascii="Times New Roman" w:hAnsi="Times New Roman" w:cs="Times New Roman"/>
          <w:sz w:val="24"/>
        </w:rPr>
        <w:t xml:space="preserve"> interest in small and medium enterprises (SME) as </w:t>
      </w:r>
      <w:r w:rsidR="00573A3F">
        <w:rPr>
          <w:rFonts w:ascii="Times New Roman" w:hAnsi="Times New Roman" w:cs="Times New Roman"/>
          <w:sz w:val="24"/>
        </w:rPr>
        <w:t>a crucial plank of financial condition</w:t>
      </w:r>
      <w:r w:rsidRPr="00F13AD3">
        <w:rPr>
          <w:rFonts w:ascii="Times New Roman" w:hAnsi="Times New Roman" w:cs="Times New Roman"/>
          <w:sz w:val="24"/>
        </w:rPr>
        <w:t xml:space="preserve"> reduction in Bangladesh.</w:t>
      </w:r>
      <w:r w:rsidR="00573A3F">
        <w:rPr>
          <w:rFonts w:ascii="Times New Roman" w:hAnsi="Times New Roman" w:cs="Times New Roman"/>
          <w:sz w:val="24"/>
        </w:rPr>
        <w:t xml:space="preserve"> </w:t>
      </w:r>
      <w:r w:rsidRPr="00F13AD3">
        <w:rPr>
          <w:rFonts w:ascii="Times New Roman" w:hAnsi="Times New Roman" w:cs="Times New Roman"/>
          <w:sz w:val="24"/>
        </w:rPr>
        <w:t xml:space="preserve">The </w:t>
      </w:r>
      <w:r w:rsidR="001818F3" w:rsidRPr="00F13AD3">
        <w:rPr>
          <w:rFonts w:ascii="Times New Roman" w:hAnsi="Times New Roman" w:cs="Times New Roman"/>
          <w:sz w:val="24"/>
        </w:rPr>
        <w:t>authorities have</w:t>
      </w:r>
      <w:r w:rsidRPr="00F13AD3">
        <w:rPr>
          <w:rFonts w:ascii="Times New Roman" w:hAnsi="Times New Roman" w:cs="Times New Roman"/>
          <w:sz w:val="24"/>
        </w:rPr>
        <w:t xml:space="preserve"> formulated a complete industrial policy 2005 by means of placing different </w:t>
      </w:r>
      <w:r w:rsidR="006A33D2">
        <w:rPr>
          <w:rFonts w:ascii="Times New Roman" w:hAnsi="Times New Roman" w:cs="Times New Roman"/>
          <w:sz w:val="24"/>
        </w:rPr>
        <w:t xml:space="preserve">way for SME improvement for sustainable industrial development in the country. </w:t>
      </w:r>
    </w:p>
    <w:p w:rsidR="006A33D2" w:rsidRDefault="0038564C" w:rsidP="00B10492">
      <w:pPr>
        <w:spacing w:line="360" w:lineRule="auto"/>
        <w:jc w:val="both"/>
        <w:rPr>
          <w:rFonts w:ascii="Times New Roman" w:hAnsi="Times New Roman" w:cs="Times New Roman"/>
          <w:sz w:val="24"/>
        </w:rPr>
      </w:pPr>
      <w:r>
        <w:rPr>
          <w:rFonts w:ascii="Times New Roman" w:hAnsi="Times New Roman" w:cs="Times New Roman"/>
          <w:sz w:val="24"/>
        </w:rPr>
        <w:t>BRAC</w:t>
      </w:r>
      <w:r w:rsidR="003105EF" w:rsidRPr="003105EF">
        <w:rPr>
          <w:rFonts w:ascii="Times New Roman" w:hAnsi="Times New Roman" w:cs="Times New Roman"/>
          <w:sz w:val="24"/>
        </w:rPr>
        <w:t xml:space="preserve"> Bank Limited is the country's biggest SME bank and the world's fourth biggest SME bank for excellent loans. The Division of SME Banking maintains the largest amount of assets </w:t>
      </w:r>
      <w:r w:rsidR="006A33D2">
        <w:rPr>
          <w:rFonts w:ascii="Times New Roman" w:hAnsi="Times New Roman" w:cs="Times New Roman"/>
          <w:sz w:val="24"/>
        </w:rPr>
        <w:t>in the Bank's company divisions.</w:t>
      </w:r>
    </w:p>
    <w:p w:rsidR="00B10492" w:rsidRDefault="0056054B" w:rsidP="00B10492">
      <w:pPr>
        <w:spacing w:line="360" w:lineRule="auto"/>
        <w:jc w:val="both"/>
        <w:rPr>
          <w:rFonts w:ascii="Times New Roman" w:hAnsi="Times New Roman" w:cs="Times New Roman"/>
          <w:b/>
          <w:sz w:val="24"/>
        </w:rPr>
      </w:pPr>
      <w:r w:rsidRPr="0056054B">
        <w:rPr>
          <w:rFonts w:ascii="Times New Roman" w:hAnsi="Times New Roman" w:cs="Times New Roman"/>
          <w:sz w:val="24"/>
        </w:rPr>
        <w:t>SMEs in Bangladesh generate a variety of labor intensive items including, purchaser items, toys small tools and paper merchandise for the home market.</w:t>
      </w:r>
      <w:r w:rsidR="00573A3F">
        <w:rPr>
          <w:rFonts w:ascii="Times New Roman" w:hAnsi="Times New Roman" w:cs="Times New Roman"/>
          <w:sz w:val="24"/>
        </w:rPr>
        <w:t xml:space="preserve"> </w:t>
      </w:r>
      <w:r w:rsidR="001818F3">
        <w:rPr>
          <w:rFonts w:ascii="Times New Roman" w:hAnsi="Times New Roman" w:cs="Times New Roman"/>
          <w:sz w:val="24"/>
        </w:rPr>
        <w:t>These industries</w:t>
      </w:r>
      <w:r w:rsidR="003105EF" w:rsidRPr="003105EF">
        <w:rPr>
          <w:rFonts w:ascii="Times New Roman" w:hAnsi="Times New Roman" w:cs="Times New Roman"/>
          <w:sz w:val="24"/>
        </w:rPr>
        <w:t xml:space="preserve"> further growth provides different investment possibilities. In recent years, export-oriented manufacturing in small and medium-sized enterprises has acquired momentum. Entrepreneurs from Hong Kong, Japan and Korea have taken advantage of Bangladesh's inexpensive and readily trainable labor and infrastructure facilities to produce export products.</w:t>
      </w:r>
    </w:p>
    <w:p w:rsidR="00407B21" w:rsidRDefault="004F4D6E" w:rsidP="00B10492">
      <w:pPr>
        <w:pStyle w:val="Heading3"/>
        <w:spacing w:line="360" w:lineRule="auto"/>
        <w:rPr>
          <w:rFonts w:ascii="Times New Roman" w:hAnsi="Times New Roman" w:cs="Times New Roman"/>
          <w:sz w:val="24"/>
        </w:rPr>
      </w:pPr>
      <w:bookmarkStart w:id="38" w:name="_Toc21256434"/>
      <w:r>
        <w:rPr>
          <w:noProof/>
        </w:rPr>
        <w:drawing>
          <wp:anchor distT="0" distB="0" distL="114300" distR="114300" simplePos="0" relativeHeight="251648000" behindDoc="0" locked="0" layoutInCell="1" allowOverlap="1">
            <wp:simplePos x="0" y="0"/>
            <wp:positionH relativeFrom="column">
              <wp:posOffset>-21590</wp:posOffset>
            </wp:positionH>
            <wp:positionV relativeFrom="paragraph">
              <wp:posOffset>76835</wp:posOffset>
            </wp:positionV>
            <wp:extent cx="6003290" cy="2646045"/>
            <wp:effectExtent l="38100" t="57150" r="111760" b="97155"/>
            <wp:wrapSquare wrapText="bothSides"/>
            <wp:docPr id="13" name="Picture 12" descr="achiemen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01.jpg"/>
                    <pic:cNvPicPr/>
                  </pic:nvPicPr>
                  <pic:blipFill>
                    <a:blip r:embed="rId31"/>
                    <a:stretch>
                      <a:fillRect/>
                    </a:stretch>
                  </pic:blipFill>
                  <pic:spPr>
                    <a:xfrm>
                      <a:off x="0" y="0"/>
                      <a:ext cx="6003290" cy="26460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10492">
        <w:br w:type="column"/>
      </w:r>
      <w:r w:rsidR="00B10492" w:rsidRPr="00B10492">
        <w:rPr>
          <w:rFonts w:ascii="Times New Roman" w:hAnsi="Times New Roman" w:cs="Times New Roman"/>
          <w:sz w:val="24"/>
        </w:rPr>
        <w:t>4.1.2</w:t>
      </w:r>
      <w:r w:rsidR="00B10492">
        <w:rPr>
          <w:rFonts w:ascii="Times New Roman" w:hAnsi="Times New Roman" w:cs="Times New Roman"/>
          <w:sz w:val="24"/>
        </w:rPr>
        <w:t>:</w:t>
      </w:r>
      <w:r w:rsidR="006A33D2">
        <w:rPr>
          <w:rFonts w:ascii="Times New Roman" w:hAnsi="Times New Roman" w:cs="Times New Roman"/>
          <w:sz w:val="24"/>
        </w:rPr>
        <w:t xml:space="preserve"> </w:t>
      </w:r>
      <w:r w:rsidR="00407B21" w:rsidRPr="00B10492">
        <w:rPr>
          <w:rFonts w:ascii="Times New Roman" w:hAnsi="Times New Roman" w:cs="Times New Roman"/>
          <w:sz w:val="24"/>
        </w:rPr>
        <w:t>Importance of SMEs in Bangladesh</w:t>
      </w:r>
      <w:bookmarkEnd w:id="38"/>
    </w:p>
    <w:p w:rsidR="006A33D2" w:rsidRPr="006A33D2" w:rsidRDefault="006A33D2" w:rsidP="006A33D2"/>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Employment Generation</w:t>
      </w:r>
    </w:p>
    <w:p w:rsidR="00407B21" w:rsidRPr="00103554"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SMEs engage the middle and lower classes of the economy more effectively. It is estimated that SMEs generate around 60-70% employment. This is found from a report of the International Monetary Fund (IMF).</w:t>
      </w:r>
    </w:p>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GDP Growth</w:t>
      </w:r>
    </w:p>
    <w:p w:rsidR="00407B21" w:rsidRPr="00103554"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If more people are engaged in business it ultimately contributes positively to the GDP of the country. SMEs in Bangladesh contribute around 30% to the GDP.</w:t>
      </w:r>
    </w:p>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Enhanced Living Standard</w:t>
      </w:r>
    </w:p>
    <w:p w:rsidR="00407B21" w:rsidRPr="00103554"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Since the lower class of the economy is being engaged in forms of businesses, it helps them to improve their living standards to a much better position.</w:t>
      </w:r>
    </w:p>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Women Empowerment</w:t>
      </w:r>
    </w:p>
    <w:p w:rsidR="00407B21" w:rsidRPr="00103554"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A considerable amount of SMEs are run by women. This is crucial for women empowerment in our country. Women run various types of businesses such as cultivation, raising livestock, weaving, etc.</w:t>
      </w:r>
    </w:p>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Creation of Entrepreneurial Class</w:t>
      </w:r>
    </w:p>
    <w:p w:rsidR="00407B21" w:rsidRPr="00103554"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SMEs are empowering people to make money for themselves. Hence, they are their own bosses and it is helping in developing an entrepreneur culture. People are being inspired to break free from poverty.</w:t>
      </w:r>
    </w:p>
    <w:p w:rsidR="00407B21" w:rsidRPr="00B10492" w:rsidRDefault="00407B21" w:rsidP="000C2247">
      <w:pPr>
        <w:pStyle w:val="ListParagraph"/>
        <w:numPr>
          <w:ilvl w:val="0"/>
          <w:numId w:val="20"/>
        </w:numPr>
        <w:tabs>
          <w:tab w:val="left" w:pos="900"/>
        </w:tabs>
        <w:spacing w:line="360" w:lineRule="auto"/>
        <w:rPr>
          <w:rFonts w:ascii="Times New Roman" w:hAnsi="Times New Roman" w:cs="Times New Roman"/>
          <w:b/>
          <w:sz w:val="24"/>
        </w:rPr>
      </w:pPr>
      <w:r w:rsidRPr="00B10492">
        <w:rPr>
          <w:rFonts w:ascii="Times New Roman" w:hAnsi="Times New Roman" w:cs="Times New Roman"/>
          <w:b/>
          <w:sz w:val="24"/>
        </w:rPr>
        <w:t>Reduction in Urban Migration</w:t>
      </w:r>
    </w:p>
    <w:p w:rsidR="00FA4B52" w:rsidRDefault="00407B21" w:rsidP="007C55FE">
      <w:p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Rural people are now involved in different types of work in their own villages. Thus, this decreases the need to shift to the city which saves costs and ensures that villagers are able to stay with their family members at home</w:t>
      </w:r>
      <w:r w:rsidR="00FA4B52">
        <w:rPr>
          <w:rFonts w:ascii="Times New Roman" w:hAnsi="Times New Roman" w:cs="Times New Roman"/>
          <w:sz w:val="24"/>
        </w:rPr>
        <w:t>.</w:t>
      </w:r>
    </w:p>
    <w:p w:rsidR="00FA4B52" w:rsidRPr="00B10492" w:rsidRDefault="00FA4B52" w:rsidP="007C55FE">
      <w:pPr>
        <w:pStyle w:val="Heading3"/>
        <w:spacing w:line="360" w:lineRule="auto"/>
        <w:jc w:val="both"/>
        <w:rPr>
          <w:rFonts w:ascii="Times New Roman" w:hAnsi="Times New Roman" w:cs="Times New Roman"/>
          <w:sz w:val="24"/>
        </w:rPr>
      </w:pPr>
      <w:r>
        <w:br w:type="column"/>
      </w:r>
      <w:bookmarkStart w:id="39" w:name="_Toc21256435"/>
      <w:r w:rsidR="00B10492" w:rsidRPr="00B10492">
        <w:rPr>
          <w:rFonts w:ascii="Times New Roman" w:hAnsi="Times New Roman" w:cs="Times New Roman"/>
          <w:sz w:val="24"/>
        </w:rPr>
        <w:t xml:space="preserve">4.1.3: </w:t>
      </w:r>
      <w:r w:rsidRPr="00B10492">
        <w:rPr>
          <w:rFonts w:ascii="Times New Roman" w:hAnsi="Times New Roman" w:cs="Times New Roman"/>
          <w:sz w:val="24"/>
        </w:rPr>
        <w:t xml:space="preserve">Performance </w:t>
      </w:r>
      <w:r w:rsidR="00392418" w:rsidRPr="00B10492">
        <w:rPr>
          <w:rFonts w:ascii="Times New Roman" w:hAnsi="Times New Roman" w:cs="Times New Roman"/>
          <w:sz w:val="24"/>
        </w:rPr>
        <w:t>of SME</w:t>
      </w:r>
      <w:r w:rsidRPr="00B10492">
        <w:rPr>
          <w:rFonts w:ascii="Times New Roman" w:hAnsi="Times New Roman" w:cs="Times New Roman"/>
          <w:sz w:val="24"/>
        </w:rPr>
        <w:t xml:space="preserve"> Banking Sector</w:t>
      </w:r>
      <w:r w:rsidR="003105EF" w:rsidRPr="00B10492">
        <w:rPr>
          <w:rFonts w:ascii="Times New Roman" w:hAnsi="Times New Roman" w:cs="Times New Roman"/>
          <w:sz w:val="24"/>
        </w:rPr>
        <w:t xml:space="preserve"> in </w:t>
      </w:r>
      <w:r w:rsidR="0038564C" w:rsidRPr="00B10492">
        <w:rPr>
          <w:rFonts w:ascii="Times New Roman" w:hAnsi="Times New Roman" w:cs="Times New Roman"/>
          <w:sz w:val="24"/>
        </w:rPr>
        <w:t>BRAC</w:t>
      </w:r>
      <w:r w:rsidR="003105EF" w:rsidRPr="00B10492">
        <w:rPr>
          <w:rFonts w:ascii="Times New Roman" w:hAnsi="Times New Roman" w:cs="Times New Roman"/>
          <w:sz w:val="24"/>
        </w:rPr>
        <w:t xml:space="preserve"> Bank</w:t>
      </w:r>
      <w:bookmarkEnd w:id="39"/>
    </w:p>
    <w:p w:rsidR="00FA4B52" w:rsidRPr="00103554" w:rsidRDefault="0038564C" w:rsidP="007C55FE">
      <w:pPr>
        <w:tabs>
          <w:tab w:val="left" w:pos="900"/>
        </w:tabs>
        <w:spacing w:line="360" w:lineRule="auto"/>
        <w:jc w:val="both"/>
        <w:rPr>
          <w:rFonts w:ascii="Times New Roman" w:hAnsi="Times New Roman" w:cs="Times New Roman"/>
          <w:sz w:val="24"/>
        </w:rPr>
      </w:pPr>
      <w:r>
        <w:rPr>
          <w:rFonts w:ascii="Times New Roman" w:hAnsi="Times New Roman" w:cs="Times New Roman"/>
          <w:sz w:val="24"/>
        </w:rPr>
        <w:t>BRAC</w:t>
      </w:r>
      <w:r w:rsidR="00FA4B52" w:rsidRPr="00103554">
        <w:rPr>
          <w:rFonts w:ascii="Times New Roman" w:hAnsi="Times New Roman" w:cs="Times New Roman"/>
          <w:sz w:val="24"/>
        </w:rPr>
        <w:t xml:space="preserve"> Bank has been performing quite well in the SME Banking Sector. The competition is quite tough as more rivals have emerged such as Standard Chartered Bank, Jamuna Bank, IFIC Bank, etc. But, </w:t>
      </w:r>
      <w:r>
        <w:rPr>
          <w:rFonts w:ascii="Times New Roman" w:hAnsi="Times New Roman" w:cs="Times New Roman"/>
          <w:sz w:val="24"/>
        </w:rPr>
        <w:t>BRAC</w:t>
      </w:r>
      <w:r w:rsidR="00FA4B52" w:rsidRPr="00103554">
        <w:rPr>
          <w:rFonts w:ascii="Times New Roman" w:hAnsi="Times New Roman" w:cs="Times New Roman"/>
          <w:sz w:val="24"/>
        </w:rPr>
        <w:t xml:space="preserve"> Bank has maintained its position at the top of the pyramid.</w:t>
      </w:r>
    </w:p>
    <w:p w:rsidR="00FA4B52" w:rsidRPr="00103554" w:rsidRDefault="000324DE" w:rsidP="007C55FE">
      <w:pPr>
        <w:tabs>
          <w:tab w:val="left" w:pos="900"/>
        </w:tabs>
        <w:spacing w:line="360" w:lineRule="auto"/>
        <w:jc w:val="both"/>
        <w:rPr>
          <w:rFonts w:ascii="Times New Roman" w:hAnsi="Times New Roman" w:cs="Times New Roman"/>
          <w:sz w:val="24"/>
        </w:rPr>
      </w:pPr>
      <w:r>
        <w:rPr>
          <w:rFonts w:ascii="Times New Roman" w:hAnsi="Times New Roman" w:cs="Times New Roman"/>
          <w:sz w:val="24"/>
        </w:rPr>
        <w:t xml:space="preserve">As we can </w:t>
      </w:r>
      <w:r w:rsidR="006666C4">
        <w:rPr>
          <w:rFonts w:ascii="Times New Roman" w:hAnsi="Times New Roman" w:cs="Times New Roman"/>
          <w:sz w:val="24"/>
        </w:rPr>
        <w:t xml:space="preserve">see </w:t>
      </w:r>
      <w:r w:rsidR="006666C4" w:rsidRPr="00103554">
        <w:rPr>
          <w:rFonts w:ascii="Times New Roman" w:hAnsi="Times New Roman" w:cs="Times New Roman"/>
          <w:sz w:val="24"/>
        </w:rPr>
        <w:t>below</w:t>
      </w:r>
      <w:r w:rsidR="00FA4B52" w:rsidRPr="00103554">
        <w:rPr>
          <w:rFonts w:ascii="Times New Roman" w:hAnsi="Times New Roman" w:cs="Times New Roman"/>
          <w:sz w:val="24"/>
        </w:rPr>
        <w:t xml:space="preserve">, private banks constitute around 60% of loans in the SME industry. </w:t>
      </w:r>
      <w:r w:rsidR="0038564C">
        <w:rPr>
          <w:rFonts w:ascii="Times New Roman" w:hAnsi="Times New Roman" w:cs="Times New Roman"/>
          <w:sz w:val="24"/>
        </w:rPr>
        <w:t>BRAC</w:t>
      </w:r>
      <w:r w:rsidR="00FA4B52" w:rsidRPr="00103554">
        <w:rPr>
          <w:rFonts w:ascii="Times New Roman" w:hAnsi="Times New Roman" w:cs="Times New Roman"/>
          <w:sz w:val="24"/>
        </w:rPr>
        <w:t xml:space="preserve"> Bank SME division holds 7.90% SME portfolio of private banks. This means they hold 3.51% SME portfolio of the entire industry.</w:t>
      </w:r>
    </w:p>
    <w:p w:rsidR="00FA4B52" w:rsidRPr="00103554" w:rsidRDefault="00FA4B52" w:rsidP="007C55FE">
      <w:pPr>
        <w:tabs>
          <w:tab w:val="left" w:pos="900"/>
        </w:tabs>
        <w:spacing w:line="360" w:lineRule="auto"/>
        <w:jc w:val="both"/>
        <w:rPr>
          <w:rFonts w:ascii="Times New Roman" w:hAnsi="Times New Roman" w:cs="Times New Roman"/>
          <w:sz w:val="24"/>
        </w:rPr>
      </w:pPr>
    </w:p>
    <w:p w:rsidR="00FA4B52" w:rsidRPr="00103554" w:rsidRDefault="00FA4B52" w:rsidP="000C2247">
      <w:pPr>
        <w:pStyle w:val="ListParagraph"/>
        <w:numPr>
          <w:ilvl w:val="0"/>
          <w:numId w:val="21"/>
        </w:num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Total Outstanding of SME Loans in the industry:</w:t>
      </w:r>
      <w:r w:rsidR="00911CC0">
        <w:rPr>
          <w:rFonts w:ascii="Times New Roman" w:hAnsi="Times New Roman" w:cs="Times New Roman"/>
          <w:sz w:val="24"/>
        </w:rPr>
        <w:t xml:space="preserve"> </w:t>
      </w:r>
      <w:r w:rsidRPr="00103554">
        <w:rPr>
          <w:rFonts w:ascii="Times New Roman" w:hAnsi="Times New Roman" w:cs="Times New Roman"/>
          <w:sz w:val="24"/>
        </w:rPr>
        <w:t>BDT 121,762 Crore</w:t>
      </w:r>
    </w:p>
    <w:p w:rsidR="00FA4B52" w:rsidRPr="00103554" w:rsidRDefault="00FA4B52" w:rsidP="000C2247">
      <w:pPr>
        <w:pStyle w:val="ListParagraph"/>
        <w:numPr>
          <w:ilvl w:val="0"/>
          <w:numId w:val="21"/>
        </w:num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Total Outstanding of SME Loans position of Private Banks: 73,057 Crore</w:t>
      </w:r>
    </w:p>
    <w:p w:rsidR="00FA4B52" w:rsidRPr="00103554" w:rsidRDefault="00FA4B52" w:rsidP="000C2247">
      <w:pPr>
        <w:pStyle w:val="ListParagraph"/>
        <w:numPr>
          <w:ilvl w:val="0"/>
          <w:numId w:val="21"/>
        </w:num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 xml:space="preserve">Total Outstanding of SME Loans position of </w:t>
      </w:r>
      <w:r w:rsidR="0038564C">
        <w:rPr>
          <w:rFonts w:ascii="Times New Roman" w:hAnsi="Times New Roman" w:cs="Times New Roman"/>
          <w:sz w:val="24"/>
        </w:rPr>
        <w:t>BRAC</w:t>
      </w:r>
      <w:r w:rsidRPr="00103554">
        <w:rPr>
          <w:rFonts w:ascii="Times New Roman" w:hAnsi="Times New Roman" w:cs="Times New Roman"/>
          <w:sz w:val="24"/>
        </w:rPr>
        <w:t xml:space="preserve"> Bank in the private banking sector: 5,771 Crore</w:t>
      </w:r>
    </w:p>
    <w:p w:rsidR="00FA4B52" w:rsidRPr="00103554" w:rsidRDefault="00FA4B52" w:rsidP="000C2247">
      <w:pPr>
        <w:pStyle w:val="ListParagraph"/>
        <w:numPr>
          <w:ilvl w:val="0"/>
          <w:numId w:val="21"/>
        </w:numPr>
        <w:tabs>
          <w:tab w:val="left" w:pos="900"/>
        </w:tabs>
        <w:spacing w:line="360" w:lineRule="auto"/>
        <w:jc w:val="both"/>
        <w:rPr>
          <w:rFonts w:ascii="Times New Roman" w:hAnsi="Times New Roman" w:cs="Times New Roman"/>
          <w:sz w:val="24"/>
        </w:rPr>
      </w:pPr>
      <w:r w:rsidRPr="00103554">
        <w:rPr>
          <w:rFonts w:ascii="Times New Roman" w:hAnsi="Times New Roman" w:cs="Times New Roman"/>
          <w:sz w:val="24"/>
        </w:rPr>
        <w:t xml:space="preserve">Total Outstanding of SME Loans position of </w:t>
      </w:r>
      <w:r w:rsidR="0038564C">
        <w:rPr>
          <w:rFonts w:ascii="Times New Roman" w:hAnsi="Times New Roman" w:cs="Times New Roman"/>
          <w:sz w:val="24"/>
        </w:rPr>
        <w:t>BRAC</w:t>
      </w:r>
      <w:r w:rsidRPr="00103554">
        <w:rPr>
          <w:rFonts w:ascii="Times New Roman" w:hAnsi="Times New Roman" w:cs="Times New Roman"/>
          <w:sz w:val="24"/>
        </w:rPr>
        <w:t xml:space="preserve"> Bank in the industry: 4,274 Crore</w:t>
      </w:r>
    </w:p>
    <w:p w:rsidR="00407B21" w:rsidRPr="007C55FE" w:rsidRDefault="00FC4CC0" w:rsidP="007C55FE">
      <w:pPr>
        <w:pStyle w:val="Heading3"/>
        <w:spacing w:line="360" w:lineRule="auto"/>
        <w:rPr>
          <w:rFonts w:ascii="Times New Roman" w:hAnsi="Times New Roman" w:cs="Times New Roman"/>
          <w:sz w:val="24"/>
        </w:rPr>
      </w:pPr>
      <w:bookmarkStart w:id="40" w:name="_Toc21256436"/>
      <w:r>
        <w:rPr>
          <w:noProof/>
        </w:rPr>
        <w:drawing>
          <wp:anchor distT="0" distB="0" distL="114300" distR="114300" simplePos="0" relativeHeight="251654144" behindDoc="0" locked="0" layoutInCell="1" allowOverlap="1">
            <wp:simplePos x="0" y="0"/>
            <wp:positionH relativeFrom="column">
              <wp:posOffset>17780</wp:posOffset>
            </wp:positionH>
            <wp:positionV relativeFrom="paragraph">
              <wp:posOffset>361315</wp:posOffset>
            </wp:positionV>
            <wp:extent cx="5986780" cy="1995170"/>
            <wp:effectExtent l="38100" t="57150" r="109220" b="100330"/>
            <wp:wrapSquare wrapText="bothSides"/>
            <wp:docPr id="23" name="Picture 22" descr="Motorbike-Loan-web-banner-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bike-Loan-web-banner-653.jpg"/>
                    <pic:cNvPicPr/>
                  </pic:nvPicPr>
                  <pic:blipFill>
                    <a:blip r:embed="rId32" cstate="print"/>
                    <a:stretch>
                      <a:fillRect/>
                    </a:stretch>
                  </pic:blipFill>
                  <pic:spPr>
                    <a:xfrm>
                      <a:off x="0" y="0"/>
                      <a:ext cx="5986780" cy="19951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407B21" w:rsidRPr="00103554">
        <w:br w:type="column"/>
      </w:r>
      <w:r w:rsidR="007C55FE" w:rsidRPr="007C55FE">
        <w:rPr>
          <w:rFonts w:ascii="Times New Roman" w:hAnsi="Times New Roman" w:cs="Times New Roman"/>
          <w:sz w:val="24"/>
        </w:rPr>
        <w:t xml:space="preserve">4.1.4: </w:t>
      </w:r>
      <w:r w:rsidR="0038564C" w:rsidRPr="007C55FE">
        <w:rPr>
          <w:rFonts w:ascii="Times New Roman" w:hAnsi="Times New Roman" w:cs="Times New Roman"/>
          <w:sz w:val="24"/>
        </w:rPr>
        <w:t>BRAC</w:t>
      </w:r>
      <w:r w:rsidR="00407B21" w:rsidRPr="007C55FE">
        <w:rPr>
          <w:rFonts w:ascii="Times New Roman" w:hAnsi="Times New Roman" w:cs="Times New Roman"/>
          <w:sz w:val="24"/>
        </w:rPr>
        <w:t xml:space="preserve"> Bank SME Banking Procedure</w:t>
      </w:r>
      <w:bookmarkEnd w:id="40"/>
    </w:p>
    <w:p w:rsidR="007C55FE" w:rsidRDefault="00407B21" w:rsidP="007C55FE">
      <w:pPr>
        <w:tabs>
          <w:tab w:val="left" w:pos="900"/>
        </w:tabs>
        <w:spacing w:line="360" w:lineRule="auto"/>
        <w:rPr>
          <w:rFonts w:ascii="Times New Roman" w:hAnsi="Times New Roman" w:cs="Times New Roman"/>
          <w:sz w:val="23"/>
          <w:szCs w:val="23"/>
        </w:rPr>
      </w:pPr>
      <w:r w:rsidRPr="00103554">
        <w:rPr>
          <w:rFonts w:ascii="Times New Roman" w:hAnsi="Times New Roman" w:cs="Times New Roman"/>
          <w:noProof/>
          <w:sz w:val="24"/>
        </w:rPr>
        <w:drawing>
          <wp:anchor distT="0" distB="0" distL="114300" distR="114300" simplePos="0" relativeHeight="251635712" behindDoc="0" locked="0" layoutInCell="1" allowOverlap="1">
            <wp:simplePos x="0" y="0"/>
            <wp:positionH relativeFrom="column">
              <wp:posOffset>0</wp:posOffset>
            </wp:positionH>
            <wp:positionV relativeFrom="paragraph">
              <wp:posOffset>632460</wp:posOffset>
            </wp:positionV>
            <wp:extent cx="5943600" cy="283845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anchor>
        </w:drawing>
      </w:r>
      <w:r w:rsidRPr="00103554">
        <w:rPr>
          <w:rFonts w:ascii="Times New Roman" w:hAnsi="Times New Roman" w:cs="Times New Roman"/>
          <w:sz w:val="23"/>
          <w:szCs w:val="23"/>
        </w:rPr>
        <w:t xml:space="preserve">The bank follows certain steps before it sanctions a loan to a particular SME. The steps have been described below in detail: </w:t>
      </w:r>
    </w:p>
    <w:p w:rsidR="00392418" w:rsidRDefault="00392418" w:rsidP="007C55FE">
      <w:pPr>
        <w:tabs>
          <w:tab w:val="left" w:pos="900"/>
        </w:tabs>
        <w:spacing w:line="360" w:lineRule="auto"/>
        <w:rPr>
          <w:rFonts w:ascii="Times New Roman" w:hAnsi="Times New Roman" w:cs="Times New Roman"/>
          <w:sz w:val="24"/>
        </w:rPr>
      </w:pP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CROs constantly search for potential customers among their known contacts or surroundings</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Once they find a candidate, the CROs make an early assessment and try to determine what amount of loan would be ideal for them</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The Area Manager then visits the candidate and if is satisfied with the early assessment then recommends it to the Area Credit Manager</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The Area Credit Manager then decides whether or not to sanction a loan to the potential candidate</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If it is approved then the CRO prepares the application forms</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The form along with other necessary documents of the candidate is sent to Operations for checking</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The loan is then disbursed and regular monitoring is done post disbursement</w:t>
      </w:r>
    </w:p>
    <w:p w:rsidR="007C55FE" w:rsidRPr="007C55FE" w:rsidRDefault="00407B21" w:rsidP="000C2247">
      <w:pPr>
        <w:pStyle w:val="ListParagraph"/>
        <w:numPr>
          <w:ilvl w:val="0"/>
          <w:numId w:val="30"/>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The CROs then collect the installments against the loans accordingly.</w:t>
      </w:r>
    </w:p>
    <w:p w:rsidR="002973B6" w:rsidRPr="007C55FE" w:rsidRDefault="007C55FE" w:rsidP="007C55FE">
      <w:pPr>
        <w:pStyle w:val="Heading3"/>
        <w:spacing w:line="360" w:lineRule="auto"/>
        <w:rPr>
          <w:rFonts w:ascii="Times New Roman" w:hAnsi="Times New Roman" w:cs="Times New Roman"/>
          <w:sz w:val="24"/>
        </w:rPr>
      </w:pPr>
      <w:r>
        <w:br w:type="column"/>
      </w:r>
      <w:bookmarkStart w:id="41" w:name="_Toc21256437"/>
      <w:r w:rsidRPr="007C55FE">
        <w:rPr>
          <w:rFonts w:ascii="Times New Roman" w:hAnsi="Times New Roman" w:cs="Times New Roman"/>
          <w:sz w:val="24"/>
        </w:rPr>
        <w:t xml:space="preserve">4.1.5: </w:t>
      </w:r>
      <w:r w:rsidR="0038564C" w:rsidRPr="007C55FE">
        <w:rPr>
          <w:rFonts w:ascii="Times New Roman" w:hAnsi="Times New Roman" w:cs="Times New Roman"/>
          <w:sz w:val="24"/>
        </w:rPr>
        <w:t>BRAC</w:t>
      </w:r>
      <w:r w:rsidR="002973B6" w:rsidRPr="007C55FE">
        <w:rPr>
          <w:rFonts w:ascii="Times New Roman" w:hAnsi="Times New Roman" w:cs="Times New Roman"/>
          <w:sz w:val="24"/>
        </w:rPr>
        <w:t xml:space="preserve"> Bank Compared to its Competitors</w:t>
      </w:r>
      <w:bookmarkEnd w:id="41"/>
    </w:p>
    <w:p w:rsidR="00FB09C5" w:rsidRDefault="002973B6" w:rsidP="007C55FE">
      <w:pPr>
        <w:tabs>
          <w:tab w:val="left" w:pos="900"/>
        </w:tabs>
        <w:spacing w:line="360" w:lineRule="auto"/>
        <w:jc w:val="both"/>
        <w:rPr>
          <w:rFonts w:ascii="Times New Roman" w:hAnsi="Times New Roman" w:cs="Times New Roman"/>
          <w:sz w:val="24"/>
        </w:rPr>
      </w:pPr>
      <w:r w:rsidRPr="00E234C1">
        <w:rPr>
          <w:rFonts w:ascii="Times New Roman" w:hAnsi="Times New Roman" w:cs="Times New Roman"/>
          <w:sz w:val="24"/>
        </w:rPr>
        <w:t>According to Business Innovation Facility (2012),</w:t>
      </w:r>
      <w:r w:rsidR="00FB09C5">
        <w:rPr>
          <w:rFonts w:ascii="Times New Roman" w:hAnsi="Times New Roman" w:cs="Times New Roman"/>
          <w:sz w:val="24"/>
        </w:rPr>
        <w:t xml:space="preserve"> Islami Bank Bangladesh Limited is the largest lender SME in Bangladesh.</w:t>
      </w:r>
      <w:r w:rsidRPr="00E234C1">
        <w:rPr>
          <w:rFonts w:ascii="Times New Roman" w:hAnsi="Times New Roman" w:cs="Times New Roman"/>
          <w:sz w:val="24"/>
        </w:rPr>
        <w:t xml:space="preserve"> </w:t>
      </w:r>
      <w:r w:rsidR="00FB09C5">
        <w:rPr>
          <w:rFonts w:ascii="Times New Roman" w:hAnsi="Times New Roman" w:cs="Times New Roman"/>
          <w:sz w:val="24"/>
        </w:rPr>
        <w:t xml:space="preserve">83000 SME customers and 11000 women entrepreneur customers In IBBL. 590bn Taka is the national SME target for 2012 calendar year and IBBL has committed to Taka 125bn. </w:t>
      </w:r>
    </w:p>
    <w:p w:rsidR="002973B6" w:rsidRPr="00E234C1" w:rsidRDefault="00FB09C5" w:rsidP="007C55FE">
      <w:pPr>
        <w:tabs>
          <w:tab w:val="left" w:pos="900"/>
        </w:tabs>
        <w:spacing w:line="360" w:lineRule="auto"/>
        <w:jc w:val="both"/>
        <w:rPr>
          <w:rFonts w:ascii="Times New Roman" w:hAnsi="Times New Roman" w:cs="Times New Roman"/>
          <w:sz w:val="24"/>
        </w:rPr>
      </w:pPr>
      <w:r>
        <w:rPr>
          <w:rFonts w:ascii="Times New Roman" w:hAnsi="Times New Roman" w:cs="Times New Roman"/>
          <w:sz w:val="24"/>
        </w:rPr>
        <w:t>BRAC Bank is the 2</w:t>
      </w:r>
      <w:r w:rsidRPr="00FB09C5">
        <w:rPr>
          <w:rFonts w:ascii="Times New Roman" w:hAnsi="Times New Roman" w:cs="Times New Roman"/>
          <w:sz w:val="24"/>
          <w:vertAlign w:val="superscript"/>
        </w:rPr>
        <w:t>nd</w:t>
      </w:r>
      <w:r>
        <w:rPr>
          <w:rFonts w:ascii="Times New Roman" w:hAnsi="Times New Roman" w:cs="Times New Roman"/>
          <w:sz w:val="24"/>
        </w:rPr>
        <w:t xml:space="preserve"> largest SME Bank </w:t>
      </w:r>
      <w:r w:rsidR="00685A07">
        <w:rPr>
          <w:rFonts w:ascii="Times New Roman" w:hAnsi="Times New Roman" w:cs="Times New Roman"/>
          <w:sz w:val="24"/>
        </w:rPr>
        <w:t xml:space="preserve">lender </w:t>
      </w:r>
      <w:r>
        <w:rPr>
          <w:rFonts w:ascii="Times New Roman" w:hAnsi="Times New Roman" w:cs="Times New Roman"/>
          <w:sz w:val="24"/>
        </w:rPr>
        <w:t>in Bangladesh. The MD and CEO of BRAC Bank said in The Daily Star in an interview</w:t>
      </w:r>
      <w:r w:rsidR="00685A07">
        <w:rPr>
          <w:rFonts w:ascii="Times New Roman" w:hAnsi="Times New Roman" w:cs="Times New Roman"/>
          <w:sz w:val="24"/>
        </w:rPr>
        <w:t xml:space="preserve">- </w:t>
      </w:r>
      <w:r w:rsidR="002973B6" w:rsidRPr="00E234C1">
        <w:rPr>
          <w:rFonts w:ascii="Times New Roman" w:hAnsi="Times New Roman" w:cs="Times New Roman"/>
          <w:sz w:val="24"/>
        </w:rPr>
        <w:t xml:space="preserve">“Set up in 2001, </w:t>
      </w:r>
      <w:r w:rsidR="0038564C">
        <w:rPr>
          <w:rFonts w:ascii="Times New Roman" w:hAnsi="Times New Roman" w:cs="Times New Roman"/>
          <w:sz w:val="24"/>
        </w:rPr>
        <w:t>BRAC</w:t>
      </w:r>
      <w:r w:rsidR="002973B6" w:rsidRPr="00E234C1">
        <w:rPr>
          <w:rFonts w:ascii="Times New Roman" w:hAnsi="Times New Roman" w:cs="Times New Roman"/>
          <w:sz w:val="24"/>
        </w:rPr>
        <w:t xml:space="preserve"> Bank is the largest SME bank in the country. Of its Tk 9,000 crore loan portfolio, SMEs account for 50 percent. Of the SME loans, 92% are without collateral with an average loan size of T</w:t>
      </w:r>
      <w:r w:rsidR="000853DE">
        <w:rPr>
          <w:rFonts w:ascii="Times New Roman" w:hAnsi="Times New Roman" w:cs="Times New Roman"/>
          <w:sz w:val="24"/>
        </w:rPr>
        <w:t>a</w:t>
      </w:r>
      <w:r w:rsidR="002973B6" w:rsidRPr="00E234C1">
        <w:rPr>
          <w:rFonts w:ascii="Times New Roman" w:hAnsi="Times New Roman" w:cs="Times New Roman"/>
          <w:sz w:val="24"/>
        </w:rPr>
        <w:t>k</w:t>
      </w:r>
      <w:r w:rsidR="000853DE">
        <w:rPr>
          <w:rFonts w:ascii="Times New Roman" w:hAnsi="Times New Roman" w:cs="Times New Roman"/>
          <w:sz w:val="24"/>
        </w:rPr>
        <w:t>a</w:t>
      </w:r>
      <w:r w:rsidR="002973B6" w:rsidRPr="00E234C1">
        <w:rPr>
          <w:rFonts w:ascii="Times New Roman" w:hAnsi="Times New Roman" w:cs="Times New Roman"/>
          <w:sz w:val="24"/>
        </w:rPr>
        <w:t xml:space="preserve"> 6-7 lakh. In the last 10 years, the bank has lent over T</w:t>
      </w:r>
      <w:r w:rsidR="000853DE">
        <w:rPr>
          <w:rFonts w:ascii="Times New Roman" w:hAnsi="Times New Roman" w:cs="Times New Roman"/>
          <w:sz w:val="24"/>
        </w:rPr>
        <w:t>a</w:t>
      </w:r>
      <w:r w:rsidR="002973B6" w:rsidRPr="00E234C1">
        <w:rPr>
          <w:rFonts w:ascii="Times New Roman" w:hAnsi="Times New Roman" w:cs="Times New Roman"/>
          <w:sz w:val="24"/>
        </w:rPr>
        <w:t>k</w:t>
      </w:r>
      <w:r w:rsidR="000853DE">
        <w:rPr>
          <w:rFonts w:ascii="Times New Roman" w:hAnsi="Times New Roman" w:cs="Times New Roman"/>
          <w:sz w:val="24"/>
        </w:rPr>
        <w:t>a</w:t>
      </w:r>
      <w:r w:rsidR="002973B6" w:rsidRPr="00E234C1">
        <w:rPr>
          <w:rFonts w:ascii="Times New Roman" w:hAnsi="Times New Roman" w:cs="Times New Roman"/>
          <w:sz w:val="24"/>
        </w:rPr>
        <w:t xml:space="preserve"> 15,000 crore to over 3.5 lakh SMEs.”</w:t>
      </w:r>
    </w:p>
    <w:p w:rsidR="007C55FE" w:rsidRDefault="00685A07" w:rsidP="007C55FE">
      <w:pPr>
        <w:tabs>
          <w:tab w:val="left" w:pos="900"/>
        </w:tabs>
        <w:spacing w:line="360" w:lineRule="auto"/>
        <w:jc w:val="both"/>
        <w:rPr>
          <w:rFonts w:ascii="Times New Roman" w:hAnsi="Times New Roman" w:cs="Times New Roman"/>
          <w:sz w:val="24"/>
        </w:rPr>
      </w:pPr>
      <w:r>
        <w:rPr>
          <w:rFonts w:ascii="Times New Roman" w:hAnsi="Times New Roman" w:cs="Times New Roman"/>
          <w:sz w:val="24"/>
        </w:rPr>
        <w:t>There are some SME lender Bank in Bangladesh, these are:</w:t>
      </w:r>
    </w:p>
    <w:p w:rsidR="007C55FE" w:rsidRPr="007C55FE" w:rsidRDefault="002973B6" w:rsidP="000C2247">
      <w:pPr>
        <w:pStyle w:val="ListParagraph"/>
        <w:numPr>
          <w:ilvl w:val="0"/>
          <w:numId w:val="31"/>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Sona</w:t>
      </w:r>
      <w:r w:rsidR="0056054B">
        <w:rPr>
          <w:rFonts w:ascii="Times New Roman" w:hAnsi="Times New Roman" w:cs="Times New Roman"/>
          <w:sz w:val="24"/>
        </w:rPr>
        <w:t>li Bank Limited, with over 1,000 customers and total SME</w:t>
      </w:r>
      <w:r w:rsidRPr="007C55FE">
        <w:rPr>
          <w:rFonts w:ascii="Times New Roman" w:hAnsi="Times New Roman" w:cs="Times New Roman"/>
          <w:sz w:val="24"/>
        </w:rPr>
        <w:t xml:space="preserve"> of </w:t>
      </w:r>
      <w:r w:rsidR="0056054B" w:rsidRPr="007C55FE">
        <w:rPr>
          <w:rFonts w:ascii="Times New Roman" w:hAnsi="Times New Roman" w:cs="Times New Roman"/>
          <w:sz w:val="24"/>
        </w:rPr>
        <w:t>Taka</w:t>
      </w:r>
      <w:r w:rsidR="000853DE">
        <w:rPr>
          <w:rFonts w:ascii="Times New Roman" w:hAnsi="Times New Roman" w:cs="Times New Roman"/>
          <w:sz w:val="24"/>
        </w:rPr>
        <w:t xml:space="preserve"> </w:t>
      </w:r>
      <w:r w:rsidRPr="007C55FE">
        <w:rPr>
          <w:rFonts w:ascii="Times New Roman" w:hAnsi="Times New Roman" w:cs="Times New Roman"/>
          <w:sz w:val="24"/>
        </w:rPr>
        <w:t>59bn</w:t>
      </w:r>
    </w:p>
    <w:p w:rsidR="007C55FE" w:rsidRPr="000324DE" w:rsidRDefault="002973B6" w:rsidP="000324DE">
      <w:pPr>
        <w:pStyle w:val="ListParagraph"/>
        <w:numPr>
          <w:ilvl w:val="0"/>
          <w:numId w:val="31"/>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Eastern Bank, with 9,000 SM</w:t>
      </w:r>
      <w:r w:rsidR="00573A3F">
        <w:rPr>
          <w:rFonts w:ascii="Times New Roman" w:hAnsi="Times New Roman" w:cs="Times New Roman"/>
          <w:sz w:val="24"/>
        </w:rPr>
        <w:t>E customers</w:t>
      </w:r>
      <w:r w:rsidR="000324DE">
        <w:rPr>
          <w:rFonts w:ascii="Times New Roman" w:hAnsi="Times New Roman" w:cs="Times New Roman"/>
          <w:sz w:val="24"/>
        </w:rPr>
        <w:t xml:space="preserve"> and OLB of Tk10.9bn</w:t>
      </w:r>
    </w:p>
    <w:p w:rsidR="007C55FE" w:rsidRPr="007C55FE" w:rsidRDefault="002973B6" w:rsidP="000C2247">
      <w:pPr>
        <w:pStyle w:val="ListParagraph"/>
        <w:numPr>
          <w:ilvl w:val="0"/>
          <w:numId w:val="31"/>
        </w:numPr>
        <w:tabs>
          <w:tab w:val="left" w:pos="900"/>
        </w:tabs>
        <w:spacing w:line="360" w:lineRule="auto"/>
        <w:jc w:val="both"/>
        <w:rPr>
          <w:rFonts w:ascii="Times New Roman" w:hAnsi="Times New Roman" w:cs="Times New Roman"/>
          <w:sz w:val="24"/>
        </w:rPr>
      </w:pPr>
      <w:r w:rsidRPr="007C55FE">
        <w:rPr>
          <w:rFonts w:ascii="Times New Roman" w:hAnsi="Times New Roman" w:cs="Times New Roman"/>
          <w:sz w:val="24"/>
        </w:rPr>
        <w:t>Mutual Trust Bank, with 3,300 SME clients and an OLB of just T</w:t>
      </w:r>
      <w:r w:rsidR="000853DE">
        <w:rPr>
          <w:rFonts w:ascii="Times New Roman" w:hAnsi="Times New Roman" w:cs="Times New Roman"/>
          <w:sz w:val="24"/>
        </w:rPr>
        <w:t>a</w:t>
      </w:r>
      <w:r w:rsidRPr="007C55FE">
        <w:rPr>
          <w:rFonts w:ascii="Times New Roman" w:hAnsi="Times New Roman" w:cs="Times New Roman"/>
          <w:sz w:val="24"/>
        </w:rPr>
        <w:t>k</w:t>
      </w:r>
      <w:r w:rsidR="000853DE">
        <w:rPr>
          <w:rFonts w:ascii="Times New Roman" w:hAnsi="Times New Roman" w:cs="Times New Roman"/>
          <w:sz w:val="24"/>
        </w:rPr>
        <w:t xml:space="preserve">a </w:t>
      </w:r>
      <w:r w:rsidRPr="007C55FE">
        <w:rPr>
          <w:rFonts w:ascii="Times New Roman" w:hAnsi="Times New Roman" w:cs="Times New Roman"/>
          <w:sz w:val="24"/>
        </w:rPr>
        <w:t>2.8bn but around 20% of its portfolio in SME lending</w:t>
      </w:r>
    </w:p>
    <w:p w:rsidR="007C55FE" w:rsidRDefault="007C55FE" w:rsidP="007C55FE">
      <w:pPr>
        <w:tabs>
          <w:tab w:val="left" w:pos="900"/>
        </w:tabs>
        <w:spacing w:line="360" w:lineRule="auto"/>
        <w:jc w:val="both"/>
        <w:rPr>
          <w:rFonts w:ascii="Times New Roman" w:hAnsi="Times New Roman" w:cs="Times New Roman"/>
          <w:sz w:val="24"/>
        </w:rPr>
      </w:pPr>
    </w:p>
    <w:p w:rsidR="00782FA7" w:rsidRPr="007C55FE" w:rsidRDefault="007C55FE" w:rsidP="007C55FE">
      <w:pPr>
        <w:pStyle w:val="Heading3"/>
        <w:rPr>
          <w:rFonts w:ascii="Times New Roman" w:hAnsi="Times New Roman" w:cs="Times New Roman"/>
          <w:sz w:val="24"/>
        </w:rPr>
      </w:pPr>
      <w:r>
        <w:br w:type="column"/>
      </w:r>
      <w:bookmarkStart w:id="42" w:name="_Toc21256438"/>
      <w:r w:rsidRPr="007C55FE">
        <w:rPr>
          <w:rFonts w:ascii="Times New Roman" w:hAnsi="Times New Roman" w:cs="Times New Roman"/>
          <w:sz w:val="24"/>
        </w:rPr>
        <w:t>4.1.5:</w:t>
      </w:r>
      <w:r w:rsidR="00796AA8">
        <w:rPr>
          <w:rFonts w:ascii="Times New Roman" w:hAnsi="Times New Roman" w:cs="Times New Roman"/>
          <w:sz w:val="24"/>
        </w:rPr>
        <w:t xml:space="preserve"> </w:t>
      </w:r>
      <w:r w:rsidR="00782FA7" w:rsidRPr="007C55FE">
        <w:rPr>
          <w:rFonts w:ascii="Times New Roman" w:hAnsi="Times New Roman" w:cs="Times New Roman"/>
          <w:sz w:val="24"/>
        </w:rPr>
        <w:t>BBL SME Banking Products, Structure &amp; Process:</w:t>
      </w:r>
      <w:bookmarkEnd w:id="42"/>
    </w:p>
    <w:p w:rsidR="00782FA7" w:rsidRPr="00103554" w:rsidRDefault="00782FA7" w:rsidP="007D78AD">
      <w:pPr>
        <w:tabs>
          <w:tab w:val="left" w:pos="900"/>
        </w:tabs>
        <w:spacing w:line="360" w:lineRule="auto"/>
        <w:ind w:firstLine="720"/>
        <w:rPr>
          <w:rFonts w:ascii="Times New Roman" w:hAnsi="Times New Roman" w:cs="Times New Roman"/>
          <w:b/>
          <w:sz w:val="28"/>
          <w:szCs w:val="28"/>
        </w:rPr>
      </w:pPr>
    </w:p>
    <w:p w:rsidR="007D3342" w:rsidRDefault="007D3342" w:rsidP="007D3342">
      <w:pPr>
        <w:tabs>
          <w:tab w:val="left" w:pos="900"/>
        </w:tabs>
        <w:spacing w:line="360" w:lineRule="auto"/>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41856" behindDoc="0" locked="0" layoutInCell="1" allowOverlap="1">
            <wp:simplePos x="0" y="0"/>
            <wp:positionH relativeFrom="column">
              <wp:posOffset>0</wp:posOffset>
            </wp:positionH>
            <wp:positionV relativeFrom="paragraph">
              <wp:posOffset>1151565</wp:posOffset>
            </wp:positionV>
            <wp:extent cx="5905500" cy="521017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pture 2.JPG"/>
                    <pic:cNvPicPr/>
                  </pic:nvPicPr>
                  <pic:blipFill>
                    <a:blip r:embed="rId34">
                      <a:extLst>
                        <a:ext uri="{28A0092B-C50C-407E-A947-70E740481C1C}">
                          <a14:useLocalDpi xmlns:a14="http://schemas.microsoft.com/office/drawing/2010/main" val="0"/>
                        </a:ext>
                      </a:extLst>
                    </a:blip>
                    <a:stretch>
                      <a:fillRect/>
                    </a:stretch>
                  </pic:blipFill>
                  <pic:spPr>
                    <a:xfrm>
                      <a:off x="0" y="0"/>
                      <a:ext cx="5905500" cy="5210175"/>
                    </a:xfrm>
                    <a:prstGeom prst="rect">
                      <a:avLst/>
                    </a:prstGeom>
                  </pic:spPr>
                </pic:pic>
              </a:graphicData>
            </a:graphic>
            <wp14:sizeRelH relativeFrom="page">
              <wp14:pctWidth>0</wp14:pctWidth>
            </wp14:sizeRelH>
            <wp14:sizeRelV relativeFrom="page">
              <wp14:pctHeight>0</wp14:pctHeight>
            </wp14:sizeRelV>
          </wp:anchor>
        </w:drawing>
      </w:r>
      <w:r w:rsidR="00796AA8">
        <w:rPr>
          <w:rFonts w:ascii="Times New Roman" w:hAnsi="Times New Roman" w:cs="Times New Roman"/>
          <w:sz w:val="24"/>
        </w:rPr>
        <w:t xml:space="preserve">BRAC Bank has divided their product in two categories, these are Loan Product and Deposit product.  Loan Product and Deposit product are </w:t>
      </w:r>
      <w:r>
        <w:rPr>
          <w:rFonts w:ascii="Times New Roman" w:hAnsi="Times New Roman" w:cs="Times New Roman"/>
          <w:sz w:val="24"/>
        </w:rPr>
        <w:t xml:space="preserve">also divided by another categories with a beautiful name. Such as: Anonno, TARA, Apurbo etc. </w:t>
      </w:r>
    </w:p>
    <w:p w:rsidR="007D3342" w:rsidRDefault="007D3342" w:rsidP="007D3342">
      <w:pPr>
        <w:tabs>
          <w:tab w:val="left" w:pos="900"/>
        </w:tabs>
        <w:spacing w:line="360" w:lineRule="auto"/>
        <w:jc w:val="both"/>
        <w:rPr>
          <w:rFonts w:ascii="Times New Roman" w:hAnsi="Times New Roman" w:cs="Times New Roman"/>
          <w:sz w:val="24"/>
        </w:rPr>
      </w:pPr>
    </w:p>
    <w:p w:rsidR="00782FA7" w:rsidRPr="00893BE3" w:rsidRDefault="00782FA7" w:rsidP="00893BE3">
      <w:pPr>
        <w:pStyle w:val="Heading3"/>
        <w:spacing w:line="360" w:lineRule="auto"/>
        <w:rPr>
          <w:rFonts w:ascii="Times New Roman" w:hAnsi="Times New Roman" w:cs="Times New Roman"/>
          <w:sz w:val="24"/>
        </w:rPr>
      </w:pPr>
      <w:r w:rsidRPr="00893BE3">
        <w:rPr>
          <w:rFonts w:ascii="Times New Roman" w:hAnsi="Times New Roman" w:cs="Times New Roman"/>
          <w:sz w:val="36"/>
        </w:rPr>
        <w:br w:type="column"/>
      </w:r>
      <w:r w:rsidR="001F0976" w:rsidRPr="00893BE3">
        <w:rPr>
          <w:rFonts w:ascii="Times New Roman" w:hAnsi="Times New Roman" w:cs="Times New Roman"/>
          <w:sz w:val="24"/>
        </w:rPr>
        <w:t xml:space="preserve"> </w:t>
      </w:r>
      <w:bookmarkStart w:id="43" w:name="_Toc21256439"/>
      <w:r w:rsidR="00893BE3" w:rsidRPr="00893BE3">
        <w:rPr>
          <w:rFonts w:ascii="Times New Roman" w:hAnsi="Times New Roman" w:cs="Times New Roman"/>
          <w:sz w:val="24"/>
        </w:rPr>
        <w:t>4.1.6: Terms &amp; Conditions of BRAC Bank SME loan</w:t>
      </w:r>
      <w:bookmarkEnd w:id="43"/>
    </w:p>
    <w:p w:rsidR="00782FA7" w:rsidRPr="00103554" w:rsidRDefault="00893BE3" w:rsidP="007C55FE">
      <w:pPr>
        <w:spacing w:line="360" w:lineRule="auto"/>
        <w:jc w:val="both"/>
        <w:rPr>
          <w:rFonts w:ascii="Times New Roman" w:hAnsi="Times New Roman" w:cs="Times New Roman"/>
          <w:sz w:val="24"/>
        </w:rPr>
      </w:pPr>
      <w:r>
        <w:rPr>
          <w:rFonts w:ascii="Times New Roman" w:hAnsi="Times New Roman" w:cs="Times New Roman"/>
          <w:sz w:val="24"/>
        </w:rPr>
        <w:t>For providing small and medium loans, BRAC Bank SME department following some terms &amp; conditions.</w:t>
      </w:r>
    </w:p>
    <w:p w:rsidR="00E234C1" w:rsidRDefault="00893BE3" w:rsidP="000C2247">
      <w:pPr>
        <w:pStyle w:val="ListParagraph"/>
        <w:numPr>
          <w:ilvl w:val="1"/>
          <w:numId w:val="27"/>
        </w:numPr>
        <w:spacing w:line="360" w:lineRule="auto"/>
        <w:jc w:val="both"/>
        <w:rPr>
          <w:rFonts w:ascii="Times New Roman" w:hAnsi="Times New Roman" w:cs="Times New Roman"/>
          <w:sz w:val="24"/>
        </w:rPr>
      </w:pPr>
      <w:r>
        <w:rPr>
          <w:rFonts w:ascii="Times New Roman" w:hAnsi="Times New Roman" w:cs="Times New Roman"/>
          <w:sz w:val="24"/>
        </w:rPr>
        <w:t>S</w:t>
      </w:r>
      <w:r w:rsidR="00E234C1" w:rsidRPr="00E234C1">
        <w:rPr>
          <w:rFonts w:ascii="Times New Roman" w:hAnsi="Times New Roman" w:cs="Times New Roman"/>
          <w:sz w:val="24"/>
        </w:rPr>
        <w:t>election criteria must be met by prospective borrowers and companies</w:t>
      </w:r>
    </w:p>
    <w:p w:rsidR="00782FA7" w:rsidRPr="00FA4B52" w:rsidRDefault="00782FA7" w:rsidP="000C2247">
      <w:pPr>
        <w:pStyle w:val="ListParagraph"/>
        <w:numPr>
          <w:ilvl w:val="1"/>
          <w:numId w:val="27"/>
        </w:numPr>
        <w:spacing w:line="360" w:lineRule="auto"/>
        <w:jc w:val="both"/>
        <w:rPr>
          <w:rFonts w:ascii="Times New Roman" w:hAnsi="Times New Roman" w:cs="Times New Roman"/>
          <w:sz w:val="24"/>
        </w:rPr>
      </w:pPr>
      <w:r w:rsidRPr="00FA4B52">
        <w:rPr>
          <w:rFonts w:ascii="Times New Roman" w:hAnsi="Times New Roman" w:cs="Times New Roman"/>
          <w:sz w:val="24"/>
        </w:rPr>
        <w:t xml:space="preserve">The loan amount </w:t>
      </w:r>
      <w:r w:rsidR="00FA4B52" w:rsidRPr="00FA4B52">
        <w:rPr>
          <w:rFonts w:ascii="Times New Roman" w:hAnsi="Times New Roman" w:cs="Times New Roman"/>
          <w:sz w:val="24"/>
        </w:rPr>
        <w:t>is between Tk. 1 lac to 5 crore</w:t>
      </w:r>
    </w:p>
    <w:p w:rsidR="00782FA7" w:rsidRPr="00103554" w:rsidRDefault="00782FA7" w:rsidP="007C55FE">
      <w:pPr>
        <w:spacing w:line="360" w:lineRule="auto"/>
        <w:jc w:val="both"/>
        <w:rPr>
          <w:rFonts w:ascii="Times New Roman" w:hAnsi="Times New Roman" w:cs="Times New Roman"/>
          <w:b/>
          <w:sz w:val="24"/>
        </w:rPr>
      </w:pPr>
      <w:r w:rsidRPr="00103554">
        <w:rPr>
          <w:rFonts w:ascii="Times New Roman" w:hAnsi="Times New Roman" w:cs="Times New Roman"/>
          <w:b/>
          <w:sz w:val="24"/>
        </w:rPr>
        <w:t>Loan can be repaid in two ways:</w:t>
      </w:r>
    </w:p>
    <w:p w:rsidR="00E234C1" w:rsidRDefault="00E234C1" w:rsidP="000C2247">
      <w:pPr>
        <w:pStyle w:val="ListParagraph"/>
        <w:numPr>
          <w:ilvl w:val="0"/>
          <w:numId w:val="29"/>
        </w:numPr>
        <w:spacing w:line="360" w:lineRule="auto"/>
        <w:jc w:val="both"/>
        <w:rPr>
          <w:rFonts w:ascii="Times New Roman" w:hAnsi="Times New Roman" w:cs="Times New Roman"/>
          <w:sz w:val="24"/>
        </w:rPr>
      </w:pPr>
      <w:r w:rsidRPr="00E234C1">
        <w:rPr>
          <w:rFonts w:ascii="Times New Roman" w:hAnsi="Times New Roman" w:cs="Times New Roman"/>
          <w:sz w:val="24"/>
        </w:rPr>
        <w:t xml:space="preserve">With monthly interest payment in equal monthly credit installment. </w:t>
      </w:r>
    </w:p>
    <w:p w:rsidR="00E234C1" w:rsidRPr="00E234C1" w:rsidRDefault="00DC533C" w:rsidP="000C2247">
      <w:pPr>
        <w:pStyle w:val="ListParagraph"/>
        <w:numPr>
          <w:ilvl w:val="0"/>
          <w:numId w:val="29"/>
        </w:numPr>
        <w:spacing w:line="360" w:lineRule="auto"/>
        <w:jc w:val="both"/>
        <w:rPr>
          <w:rFonts w:ascii="Times New Roman" w:hAnsi="Times New Roman" w:cs="Times New Roman"/>
          <w:sz w:val="24"/>
        </w:rPr>
      </w:pPr>
      <w:r>
        <w:rPr>
          <w:rFonts w:ascii="Times New Roman" w:hAnsi="Times New Roman" w:cs="Times New Roman"/>
          <w:sz w:val="24"/>
        </w:rPr>
        <w:t>One payment can be mature, after the ending of quarter residual payable of interest.</w:t>
      </w:r>
    </w:p>
    <w:p w:rsidR="006B0180" w:rsidRDefault="00DC533C" w:rsidP="007C55FE">
      <w:pPr>
        <w:spacing w:line="360" w:lineRule="auto"/>
        <w:jc w:val="both"/>
        <w:rPr>
          <w:rFonts w:ascii="Times New Roman" w:hAnsi="Times New Roman" w:cs="Times New Roman"/>
          <w:sz w:val="24"/>
        </w:rPr>
      </w:pPr>
      <w:r>
        <w:rPr>
          <w:rFonts w:ascii="Times New Roman" w:hAnsi="Times New Roman" w:cs="Times New Roman"/>
          <w:sz w:val="24"/>
        </w:rPr>
        <w:t>There are various dates for Loans, such as, quarterly, half yearly, Y</w:t>
      </w:r>
      <w:r w:rsidR="006B0180">
        <w:rPr>
          <w:rFonts w:ascii="Times New Roman" w:hAnsi="Times New Roman" w:cs="Times New Roman"/>
          <w:sz w:val="24"/>
        </w:rPr>
        <w:t>early, 2</w:t>
      </w:r>
      <w:r>
        <w:rPr>
          <w:rFonts w:ascii="Times New Roman" w:hAnsi="Times New Roman" w:cs="Times New Roman"/>
          <w:sz w:val="24"/>
        </w:rPr>
        <w:t xml:space="preserve"> years, 30 months and </w:t>
      </w:r>
      <w:r w:rsidR="006B0180">
        <w:rPr>
          <w:rFonts w:ascii="Times New Roman" w:hAnsi="Times New Roman" w:cs="Times New Roman"/>
          <w:sz w:val="24"/>
        </w:rPr>
        <w:t xml:space="preserve">36 months. Cash (BBL) or TT (Telephonic Transfer) are the way of Loan Disbursement for client A/C. </w:t>
      </w:r>
      <w:r w:rsidR="006B0180" w:rsidRPr="00E234C1">
        <w:rPr>
          <w:rFonts w:ascii="Times New Roman" w:hAnsi="Times New Roman" w:cs="Times New Roman"/>
          <w:sz w:val="24"/>
        </w:rPr>
        <w:t>The borrower will install a signboard in the Manufacturing unit's visible location of com</w:t>
      </w:r>
      <w:r w:rsidR="006B0180">
        <w:rPr>
          <w:rFonts w:ascii="Times New Roman" w:hAnsi="Times New Roman" w:cs="Times New Roman"/>
          <w:sz w:val="24"/>
        </w:rPr>
        <w:t>pany listed as being funded by BRAC Bank Limited.</w:t>
      </w:r>
      <w:r w:rsidR="006B0180" w:rsidRPr="00E234C1">
        <w:rPr>
          <w:rFonts w:ascii="Times New Roman" w:hAnsi="Times New Roman" w:cs="Times New Roman"/>
          <w:sz w:val="24"/>
        </w:rPr>
        <w:t xml:space="preserve"> The borrower must provide the required and appropriate collateral and other securities in accordance with th</w:t>
      </w:r>
      <w:r w:rsidR="006B0180">
        <w:rPr>
          <w:rFonts w:ascii="Times New Roman" w:hAnsi="Times New Roman" w:cs="Times New Roman"/>
          <w:sz w:val="24"/>
        </w:rPr>
        <w:t xml:space="preserve">e requirements and processes of the </w:t>
      </w:r>
      <w:r w:rsidR="006B0180" w:rsidRPr="00E234C1">
        <w:rPr>
          <w:rFonts w:ascii="Times New Roman" w:hAnsi="Times New Roman" w:cs="Times New Roman"/>
          <w:sz w:val="24"/>
        </w:rPr>
        <w:t>bank.</w:t>
      </w:r>
      <w:r w:rsidR="006B0180">
        <w:rPr>
          <w:rFonts w:ascii="Times New Roman" w:hAnsi="Times New Roman" w:cs="Times New Roman"/>
          <w:sz w:val="24"/>
        </w:rPr>
        <w:t xml:space="preserve"> </w:t>
      </w:r>
    </w:p>
    <w:p w:rsidR="006B0180" w:rsidRDefault="006B0180" w:rsidP="007C55FE">
      <w:pPr>
        <w:spacing w:line="360" w:lineRule="auto"/>
        <w:jc w:val="both"/>
        <w:rPr>
          <w:rFonts w:ascii="Times New Roman" w:hAnsi="Times New Roman" w:cs="Times New Roman"/>
          <w:sz w:val="24"/>
        </w:rPr>
      </w:pPr>
    </w:p>
    <w:p w:rsidR="00C47963" w:rsidRPr="0080453F" w:rsidRDefault="003F3CF2" w:rsidP="007C55FE">
      <w:pPr>
        <w:spacing w:line="360" w:lineRule="auto"/>
        <w:jc w:val="both"/>
        <w:rPr>
          <w:rFonts w:ascii="Times New Roman" w:hAnsi="Times New Roman" w:cs="Times New Roman"/>
          <w:sz w:val="24"/>
        </w:rPr>
      </w:pPr>
      <w:r w:rsidRPr="00103554">
        <w:rPr>
          <w:rFonts w:ascii="Times New Roman" w:hAnsi="Times New Roman" w:cs="Times New Roman"/>
          <w:b/>
          <w:sz w:val="28"/>
        </w:rPr>
        <w:br w:type="column"/>
      </w:r>
    </w:p>
    <w:p w:rsidR="00C47963" w:rsidRPr="00395296" w:rsidRDefault="00C47963" w:rsidP="00C47963">
      <w:pPr>
        <w:pStyle w:val="Heading2"/>
        <w:spacing w:line="360" w:lineRule="auto"/>
        <w:rPr>
          <w:rFonts w:ascii="Times New Roman" w:hAnsi="Times New Roman" w:cs="Times New Roman"/>
          <w:sz w:val="28"/>
        </w:rPr>
      </w:pPr>
      <w:bookmarkStart w:id="44" w:name="_Toc21256440"/>
      <w:r>
        <w:rPr>
          <w:rFonts w:ascii="Times New Roman" w:hAnsi="Times New Roman" w:cs="Times New Roman"/>
          <w:sz w:val="28"/>
        </w:rPr>
        <w:t>4.2</w:t>
      </w:r>
      <w:r w:rsidRPr="00395296">
        <w:rPr>
          <w:rFonts w:ascii="Times New Roman" w:hAnsi="Times New Roman" w:cs="Times New Roman"/>
          <w:sz w:val="28"/>
        </w:rPr>
        <w:t>: Findings</w:t>
      </w:r>
      <w:bookmarkEnd w:id="44"/>
    </w:p>
    <w:p w:rsidR="00C47963" w:rsidRPr="008D6615" w:rsidRDefault="00C47963" w:rsidP="00911CC0">
      <w:pPr>
        <w:pStyle w:val="ListParagraph"/>
        <w:numPr>
          <w:ilvl w:val="0"/>
          <w:numId w:val="32"/>
        </w:numPr>
        <w:spacing w:line="360" w:lineRule="auto"/>
        <w:jc w:val="both"/>
      </w:pPr>
      <w:r w:rsidRPr="00395296">
        <w:rPr>
          <w:rFonts w:ascii="Times New Roman" w:hAnsi="Times New Roman" w:cs="Times New Roman"/>
          <w:sz w:val="24"/>
        </w:rPr>
        <w:t xml:space="preserve">BRAC </w:t>
      </w:r>
      <w:r w:rsidR="00792E92">
        <w:rPr>
          <w:rFonts w:ascii="Times New Roman" w:hAnsi="Times New Roman" w:cs="Times New Roman"/>
          <w:sz w:val="24"/>
        </w:rPr>
        <w:t>Bank</w:t>
      </w:r>
      <w:r w:rsidRPr="00395296">
        <w:rPr>
          <w:rFonts w:ascii="Times New Roman" w:hAnsi="Times New Roman" w:cs="Times New Roman"/>
          <w:sz w:val="24"/>
        </w:rPr>
        <w:t xml:space="preserve"> focusing SME Financing </w:t>
      </w:r>
      <w:r w:rsidR="00F3406B">
        <w:rPr>
          <w:rFonts w:ascii="Times New Roman" w:hAnsi="Times New Roman" w:cs="Times New Roman"/>
          <w:sz w:val="24"/>
        </w:rPr>
        <w:t>from beginning of its inception and its SME loan process is easier for customers.</w:t>
      </w:r>
    </w:p>
    <w:p w:rsidR="008D6615" w:rsidRDefault="008D6615" w:rsidP="008D6615">
      <w:pPr>
        <w:pStyle w:val="ListParagraph"/>
        <w:numPr>
          <w:ilvl w:val="0"/>
          <w:numId w:val="32"/>
        </w:numPr>
        <w:spacing w:line="360" w:lineRule="auto"/>
        <w:jc w:val="both"/>
      </w:pPr>
      <w:r w:rsidRPr="00395296">
        <w:rPr>
          <w:rFonts w:ascii="Times New Roman" w:hAnsi="Times New Roman" w:cs="Times New Roman"/>
          <w:sz w:val="24"/>
        </w:rPr>
        <w:t>Only bank provides Collateral or security fee financing.</w:t>
      </w:r>
    </w:p>
    <w:p w:rsidR="008D6615" w:rsidRDefault="008D6615" w:rsidP="008D6615">
      <w:pPr>
        <w:pStyle w:val="ListParagraph"/>
        <w:numPr>
          <w:ilvl w:val="0"/>
          <w:numId w:val="32"/>
        </w:numPr>
        <w:spacing w:line="360" w:lineRule="auto"/>
        <w:jc w:val="both"/>
      </w:pPr>
      <w:r w:rsidRPr="00395296">
        <w:rPr>
          <w:rFonts w:ascii="Times New Roman" w:hAnsi="Times New Roman" w:cs="Times New Roman"/>
          <w:sz w:val="24"/>
        </w:rPr>
        <w:t>The Return on Asset &amp; Return on Equity is quite better than other Banks.</w:t>
      </w:r>
    </w:p>
    <w:p w:rsidR="00C47963" w:rsidRDefault="00C47963" w:rsidP="008D6615">
      <w:pPr>
        <w:pStyle w:val="ListParagraph"/>
        <w:numPr>
          <w:ilvl w:val="0"/>
          <w:numId w:val="32"/>
        </w:numPr>
        <w:spacing w:line="360" w:lineRule="auto"/>
        <w:jc w:val="both"/>
      </w:pPr>
      <w:r w:rsidRPr="008D6615">
        <w:rPr>
          <w:rFonts w:ascii="Times New Roman" w:hAnsi="Times New Roman" w:cs="Times New Roman"/>
          <w:sz w:val="24"/>
        </w:rPr>
        <w:t>Focus on S</w:t>
      </w:r>
      <w:r w:rsidR="003F581D" w:rsidRPr="008D6615">
        <w:rPr>
          <w:rFonts w:ascii="Times New Roman" w:hAnsi="Times New Roman" w:cs="Times New Roman"/>
          <w:sz w:val="24"/>
        </w:rPr>
        <w:t xml:space="preserve">ME Financing to </w:t>
      </w:r>
      <w:r w:rsidR="003F581D" w:rsidRPr="008D6615">
        <w:rPr>
          <w:rFonts w:ascii="Times New Roman" w:hAnsi="Times New Roman" w:cs="Times New Roman"/>
          <w:i/>
          <w:sz w:val="24"/>
        </w:rPr>
        <w:t>Missing Middle</w:t>
      </w:r>
      <w:r w:rsidR="008D6615" w:rsidRPr="008D6615">
        <w:rPr>
          <w:rFonts w:ascii="Times New Roman" w:hAnsi="Times New Roman" w:cs="Times New Roman"/>
          <w:i/>
          <w:sz w:val="24"/>
        </w:rPr>
        <w:t xml:space="preserve">. </w:t>
      </w:r>
    </w:p>
    <w:p w:rsidR="00C47963" w:rsidRDefault="00C47963" w:rsidP="00911CC0">
      <w:pPr>
        <w:pStyle w:val="ListParagraph"/>
        <w:numPr>
          <w:ilvl w:val="0"/>
          <w:numId w:val="32"/>
        </w:numPr>
        <w:spacing w:line="360" w:lineRule="auto"/>
        <w:jc w:val="both"/>
      </w:pPr>
      <w:r w:rsidRPr="00395296">
        <w:rPr>
          <w:rFonts w:ascii="Times New Roman" w:hAnsi="Times New Roman" w:cs="Times New Roman"/>
          <w:sz w:val="24"/>
        </w:rPr>
        <w:t>Low customer satisfaction.</w:t>
      </w:r>
    </w:p>
    <w:p w:rsidR="003F3CF2" w:rsidRPr="00FA4B52" w:rsidRDefault="00C47963" w:rsidP="007C55FE">
      <w:pPr>
        <w:spacing w:line="360" w:lineRule="auto"/>
        <w:jc w:val="both"/>
        <w:rPr>
          <w:rFonts w:ascii="Times New Roman" w:hAnsi="Times New Roman" w:cs="Times New Roman"/>
          <w:sz w:val="24"/>
        </w:rPr>
      </w:pPr>
      <w:r>
        <w:rPr>
          <w:noProof/>
        </w:rPr>
        <w:drawing>
          <wp:anchor distT="0" distB="0" distL="114300" distR="114300" simplePos="0" relativeHeight="251650048" behindDoc="0" locked="0" layoutInCell="1" allowOverlap="1">
            <wp:simplePos x="0" y="0"/>
            <wp:positionH relativeFrom="column">
              <wp:posOffset>-8890</wp:posOffset>
            </wp:positionH>
            <wp:positionV relativeFrom="paragraph">
              <wp:posOffset>267970</wp:posOffset>
            </wp:positionV>
            <wp:extent cx="5949950" cy="2018665"/>
            <wp:effectExtent l="76200" t="76200" r="107950" b="114935"/>
            <wp:wrapSquare wrapText="bothSides"/>
            <wp:docPr id="21" name="Picture 20" descr="bKash-&amp;-Rocket-Banner-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Kash-&amp;-Rocket-Banner-English.jpg"/>
                    <pic:cNvPicPr/>
                  </pic:nvPicPr>
                  <pic:blipFill>
                    <a:blip r:embed="rId35"/>
                    <a:stretch>
                      <a:fillRect/>
                    </a:stretch>
                  </pic:blipFill>
                  <pic:spPr>
                    <a:xfrm>
                      <a:off x="0" y="0"/>
                      <a:ext cx="5949950" cy="2018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sz w:val="28"/>
        </w:rPr>
        <w:br w:type="column"/>
      </w:r>
      <w:r w:rsidR="00154564">
        <w:rPr>
          <w:rFonts w:ascii="Times New Roman" w:hAnsi="Times New Roman" w:cs="Times New Roman"/>
          <w:b/>
          <w:noProof/>
          <w:sz w:val="28"/>
        </w:rPr>
        <mc:AlternateContent>
          <mc:Choice Requires="wps">
            <w:drawing>
              <wp:anchor distT="0" distB="0" distL="114300" distR="114300" simplePos="0" relativeHeight="251676160" behindDoc="0" locked="0" layoutInCell="1" allowOverlap="1">
                <wp:simplePos x="0" y="0"/>
                <wp:positionH relativeFrom="column">
                  <wp:posOffset>337820</wp:posOffset>
                </wp:positionH>
                <wp:positionV relativeFrom="paragraph">
                  <wp:posOffset>3262630</wp:posOffset>
                </wp:positionV>
                <wp:extent cx="5364480" cy="1725295"/>
                <wp:effectExtent l="33020" t="33655" r="31750" b="31750"/>
                <wp:wrapNone/>
                <wp:docPr id="3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4480" cy="1725295"/>
                        </a:xfrm>
                        <a:prstGeom prst="roundRect">
                          <a:avLst>
                            <a:gd name="adj" fmla="val 16671"/>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395296" w:rsidRDefault="001B79D2" w:rsidP="00DB59AC">
                            <w:pPr>
                              <w:pStyle w:val="Heading1"/>
                              <w:jc w:val="center"/>
                              <w:rPr>
                                <w:rFonts w:ascii="Britannic Bold" w:hAnsi="Britannic Bold"/>
                                <w:b w:val="0"/>
                                <w:color w:val="000000" w:themeColor="text1"/>
                                <w:sz w:val="48"/>
                              </w:rPr>
                            </w:pPr>
                            <w:bookmarkStart w:id="45" w:name="_Toc20145249"/>
                            <w:bookmarkStart w:id="46" w:name="_Toc21256441"/>
                            <w:r w:rsidRPr="00395296">
                              <w:rPr>
                                <w:rFonts w:ascii="Britannic Bold" w:hAnsi="Britannic Bold"/>
                                <w:b w:val="0"/>
                                <w:color w:val="000000" w:themeColor="text1"/>
                                <w:sz w:val="48"/>
                              </w:rPr>
                              <w:t>Chapter: 5</w:t>
                            </w:r>
                            <w:r w:rsidRPr="00395296">
                              <w:rPr>
                                <w:rFonts w:ascii="Britannic Bold" w:hAnsi="Britannic Bold"/>
                                <w:b w:val="0"/>
                                <w:color w:val="000000" w:themeColor="text1"/>
                                <w:sz w:val="48"/>
                              </w:rPr>
                              <w:br/>
                            </w:r>
                            <w:r w:rsidRPr="00DB59AC">
                              <w:rPr>
                                <w:rFonts w:ascii="Britannic Bold" w:hAnsi="Britannic Bold"/>
                                <w:b w:val="0"/>
                                <w:color w:val="000000" w:themeColor="text1"/>
                                <w:sz w:val="48"/>
                              </w:rPr>
                              <w:t>Experiences during Internship tenure</w:t>
                            </w:r>
                            <w:bookmarkEnd w:id="45"/>
                            <w:bookmarkEnd w:id="46"/>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 o:spid="_x0000_s1031" style="position:absolute;left:0;text-align:left;margin-left:26.6pt;margin-top:256.9pt;width:422.4pt;height:135.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" fillcolor="white [3201]" strokecolor="#4bacc6 [3208]" strokeweight="5pt">
                <v:stroke linestyle="thickThin"/>
                <v:shadow color="#868686"/>
                <v:textbox inset=",0">
                  <w:txbxContent>
                    <w:p w:rsidR="001B79D2" w:rsidRPr="00395296" w:rsidRDefault="001B79D2" w:rsidP="00DB59AC">
                      <w:pPr>
                        <w:pStyle w:val="Heading1"/>
                        <w:jc w:val="center"/>
                        <w:rPr>
                          <w:rFonts w:ascii="Britannic Bold" w:hAnsi="Britannic Bold"/>
                          <w:b w:val="0"/>
                          <w:color w:val="000000" w:themeColor="text1"/>
                          <w:sz w:val="48"/>
                        </w:rPr>
                      </w:pPr>
                      <w:bookmarkStart w:id="47" w:name="_Toc20145249"/>
                      <w:bookmarkStart w:id="48" w:name="_Toc21256441"/>
                      <w:r w:rsidRPr="00395296">
                        <w:rPr>
                          <w:rFonts w:ascii="Britannic Bold" w:hAnsi="Britannic Bold"/>
                          <w:b w:val="0"/>
                          <w:color w:val="000000" w:themeColor="text1"/>
                          <w:sz w:val="48"/>
                        </w:rPr>
                        <w:t>Chapter: 5</w:t>
                      </w:r>
                      <w:r w:rsidRPr="00395296">
                        <w:rPr>
                          <w:rFonts w:ascii="Britannic Bold" w:hAnsi="Britannic Bold"/>
                          <w:b w:val="0"/>
                          <w:color w:val="000000" w:themeColor="text1"/>
                          <w:sz w:val="48"/>
                        </w:rPr>
                        <w:br/>
                      </w:r>
                      <w:r w:rsidRPr="00DB59AC">
                        <w:rPr>
                          <w:rFonts w:ascii="Britannic Bold" w:hAnsi="Britannic Bold"/>
                          <w:b w:val="0"/>
                          <w:color w:val="000000" w:themeColor="text1"/>
                          <w:sz w:val="48"/>
                        </w:rPr>
                        <w:t>Experiences during Internship tenure</w:t>
                      </w:r>
                      <w:bookmarkEnd w:id="47"/>
                      <w:bookmarkEnd w:id="48"/>
                    </w:p>
                  </w:txbxContent>
                </v:textbox>
              </v:roundrect>
            </w:pict>
          </mc:Fallback>
        </mc:AlternateContent>
      </w:r>
      <w:r w:rsidR="00DB59AC" w:rsidRPr="00DB59AC">
        <w:rPr>
          <w:rFonts w:ascii="Times New Roman" w:hAnsi="Times New Roman" w:cs="Times New Roman"/>
          <w:b/>
          <w:noProof/>
          <w:sz w:val="28"/>
        </w:rPr>
        <w:drawing>
          <wp:anchor distT="0" distB="0" distL="114300" distR="114300" simplePos="0" relativeHeight="251680768" behindDoc="1" locked="0" layoutInCell="1" allowOverlap="1">
            <wp:simplePos x="0" y="0"/>
            <wp:positionH relativeFrom="column">
              <wp:posOffset>-879475</wp:posOffset>
            </wp:positionH>
            <wp:positionV relativeFrom="paragraph">
              <wp:posOffset>5610860</wp:posOffset>
            </wp:positionV>
            <wp:extent cx="7794625" cy="3698875"/>
            <wp:effectExtent l="19050" t="0" r="0" b="0"/>
            <wp:wrapSquare wrapText="bothSides"/>
            <wp:docPr id="9"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4625" cy="3698875"/>
                    </a:xfrm>
                    <a:prstGeom prst="rect">
                      <a:avLst/>
                    </a:prstGeom>
                  </pic:spPr>
                </pic:pic>
              </a:graphicData>
            </a:graphic>
          </wp:anchor>
        </w:drawing>
      </w:r>
      <w:r w:rsidR="00DB59AC" w:rsidRPr="00DB59AC">
        <w:rPr>
          <w:rFonts w:ascii="Times New Roman" w:hAnsi="Times New Roman" w:cs="Times New Roman"/>
          <w:b/>
          <w:noProof/>
          <w:sz w:val="28"/>
        </w:rPr>
        <w:drawing>
          <wp:anchor distT="0" distB="0" distL="114300" distR="114300" simplePos="0" relativeHeight="251678720" behindDoc="1" locked="0" layoutInCell="1" allowOverlap="1">
            <wp:simplePos x="0" y="0"/>
            <wp:positionH relativeFrom="column">
              <wp:posOffset>-895350</wp:posOffset>
            </wp:positionH>
            <wp:positionV relativeFrom="paragraph">
              <wp:posOffset>-1017905</wp:posOffset>
            </wp:positionV>
            <wp:extent cx="7794625" cy="3698875"/>
            <wp:effectExtent l="19050" t="0" r="0" b="0"/>
            <wp:wrapSquare wrapText="bothSides"/>
            <wp:docPr id="8"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794625" cy="3698875"/>
                    </a:xfrm>
                    <a:prstGeom prst="rect">
                      <a:avLst/>
                    </a:prstGeom>
                  </pic:spPr>
                </pic:pic>
              </a:graphicData>
            </a:graphic>
          </wp:anchor>
        </w:drawing>
      </w:r>
      <w:r w:rsidR="00DB59AC">
        <w:rPr>
          <w:rFonts w:ascii="Times New Roman" w:hAnsi="Times New Roman" w:cs="Times New Roman"/>
          <w:b/>
          <w:sz w:val="28"/>
        </w:rPr>
        <w:br w:type="column"/>
      </w:r>
      <w:r w:rsidR="003F3CF2" w:rsidRPr="008E6A8F">
        <w:rPr>
          <w:rFonts w:ascii="Times New Roman" w:hAnsi="Times New Roman" w:cs="Times New Roman"/>
          <w:b/>
          <w:sz w:val="28"/>
        </w:rPr>
        <w:t>Experiences during Internship tenure</w:t>
      </w:r>
    </w:p>
    <w:p w:rsidR="00F76D18" w:rsidRPr="00E2210F" w:rsidRDefault="008E6A8F" w:rsidP="00E2210F">
      <w:pPr>
        <w:pStyle w:val="Heading2"/>
        <w:spacing w:line="360" w:lineRule="auto"/>
        <w:rPr>
          <w:rFonts w:ascii="Times New Roman" w:hAnsi="Times New Roman" w:cs="Times New Roman"/>
          <w:sz w:val="28"/>
        </w:rPr>
      </w:pPr>
      <w:bookmarkStart w:id="49" w:name="_Toc21256442"/>
      <w:r w:rsidRPr="00E2210F">
        <w:rPr>
          <w:rFonts w:ascii="Times New Roman" w:hAnsi="Times New Roman" w:cs="Times New Roman"/>
          <w:sz w:val="28"/>
        </w:rPr>
        <w:t>5</w:t>
      </w:r>
      <w:r w:rsidR="00395296" w:rsidRPr="00E2210F">
        <w:rPr>
          <w:rFonts w:ascii="Times New Roman" w:hAnsi="Times New Roman" w:cs="Times New Roman"/>
          <w:sz w:val="28"/>
        </w:rPr>
        <w:t xml:space="preserve">.1: </w:t>
      </w:r>
      <w:r w:rsidR="00F76D18" w:rsidRPr="00E2210F">
        <w:rPr>
          <w:rFonts w:ascii="Times New Roman" w:hAnsi="Times New Roman" w:cs="Times New Roman"/>
          <w:sz w:val="28"/>
        </w:rPr>
        <w:t>Internship Job Responsibilities</w:t>
      </w:r>
      <w:bookmarkEnd w:id="49"/>
    </w:p>
    <w:p w:rsidR="00F76D18" w:rsidRPr="00103554" w:rsidRDefault="00F76D18" w:rsidP="00395296">
      <w:pPr>
        <w:spacing w:line="360" w:lineRule="auto"/>
        <w:jc w:val="both"/>
        <w:rPr>
          <w:rFonts w:ascii="Times New Roman" w:hAnsi="Times New Roman" w:cs="Times New Roman"/>
          <w:sz w:val="24"/>
        </w:rPr>
      </w:pPr>
      <w:r w:rsidRPr="00103554">
        <w:rPr>
          <w:rFonts w:ascii="Times New Roman" w:hAnsi="Times New Roman" w:cs="Times New Roman"/>
          <w:sz w:val="24"/>
        </w:rPr>
        <w:t xml:space="preserve">During my tenure at </w:t>
      </w:r>
      <w:r w:rsidR="00355CA6" w:rsidRPr="00103554">
        <w:rPr>
          <w:rFonts w:ascii="Times New Roman" w:hAnsi="Times New Roman" w:cs="Times New Roman"/>
          <w:sz w:val="24"/>
        </w:rPr>
        <w:t>Payment &amp; Asset Management</w:t>
      </w:r>
      <w:r w:rsidRPr="00103554">
        <w:rPr>
          <w:rFonts w:ascii="Times New Roman" w:hAnsi="Times New Roman" w:cs="Times New Roman"/>
          <w:sz w:val="24"/>
        </w:rPr>
        <w:t xml:space="preserve"> department, I have fulfilled various types of responsibilities. These included typical desk work, computer related tasks and interacting with </w:t>
      </w:r>
      <w:r w:rsidR="00355CA6" w:rsidRPr="00103554">
        <w:rPr>
          <w:rFonts w:ascii="Times New Roman" w:hAnsi="Times New Roman" w:cs="Times New Roman"/>
          <w:sz w:val="24"/>
        </w:rPr>
        <w:t>Vendors</w:t>
      </w:r>
      <w:r w:rsidRPr="00103554">
        <w:rPr>
          <w:rFonts w:ascii="Times New Roman" w:hAnsi="Times New Roman" w:cs="Times New Roman"/>
          <w:sz w:val="24"/>
        </w:rPr>
        <w:t>. The details have been described below:</w:t>
      </w:r>
    </w:p>
    <w:p w:rsidR="00F76D18" w:rsidRPr="00395296" w:rsidRDefault="00F76D18" w:rsidP="000C2247">
      <w:pPr>
        <w:pStyle w:val="ListParagraph"/>
        <w:numPr>
          <w:ilvl w:val="0"/>
          <w:numId w:val="10"/>
        </w:numPr>
        <w:spacing w:line="360" w:lineRule="auto"/>
        <w:jc w:val="both"/>
        <w:rPr>
          <w:rFonts w:ascii="Times New Roman" w:hAnsi="Times New Roman" w:cs="Times New Roman"/>
          <w:b/>
          <w:sz w:val="24"/>
        </w:rPr>
      </w:pPr>
      <w:r w:rsidRPr="00395296">
        <w:rPr>
          <w:rFonts w:ascii="Times New Roman" w:hAnsi="Times New Roman" w:cs="Times New Roman"/>
          <w:b/>
          <w:sz w:val="24"/>
        </w:rPr>
        <w:t>Preparing work orders</w:t>
      </w:r>
    </w:p>
    <w:p w:rsidR="00F76D18" w:rsidRPr="00103554" w:rsidRDefault="00F76D18" w:rsidP="00395296">
      <w:pPr>
        <w:spacing w:line="360" w:lineRule="auto"/>
        <w:jc w:val="both"/>
        <w:rPr>
          <w:rFonts w:ascii="Times New Roman" w:hAnsi="Times New Roman" w:cs="Times New Roman"/>
          <w:sz w:val="24"/>
        </w:rPr>
      </w:pPr>
      <w:r w:rsidRPr="00103554">
        <w:rPr>
          <w:rFonts w:ascii="Times New Roman" w:hAnsi="Times New Roman" w:cs="Times New Roman"/>
          <w:sz w:val="24"/>
        </w:rPr>
        <w:t>A work order is basically a letter which places an order for an item to a specific supplier. It includes the name of the product, price, supplier name, terms and conditions. Once there is a requisition for an item, I would proceed to make a work order. After printing, it has to be signed by the head of procurement for final approval. The soft copy of the work order is mailed to the vendor and the hard copy is retained for office records.</w:t>
      </w:r>
    </w:p>
    <w:p w:rsidR="00F76D18" w:rsidRPr="00395296" w:rsidRDefault="00F76D18" w:rsidP="000C2247">
      <w:pPr>
        <w:pStyle w:val="ListParagraph"/>
        <w:numPr>
          <w:ilvl w:val="0"/>
          <w:numId w:val="11"/>
        </w:numPr>
        <w:spacing w:line="360" w:lineRule="auto"/>
        <w:jc w:val="both"/>
        <w:rPr>
          <w:rFonts w:ascii="Times New Roman" w:hAnsi="Times New Roman" w:cs="Times New Roman"/>
          <w:b/>
          <w:sz w:val="24"/>
        </w:rPr>
      </w:pPr>
      <w:r w:rsidRPr="00395296">
        <w:rPr>
          <w:rFonts w:ascii="Times New Roman" w:hAnsi="Times New Roman" w:cs="Times New Roman"/>
          <w:b/>
          <w:sz w:val="24"/>
        </w:rPr>
        <w:t>Making comparison statements</w:t>
      </w:r>
    </w:p>
    <w:p w:rsidR="00F76D18" w:rsidRPr="00103554" w:rsidRDefault="00F76D18" w:rsidP="00395296">
      <w:pPr>
        <w:spacing w:line="360" w:lineRule="auto"/>
        <w:jc w:val="both"/>
        <w:rPr>
          <w:rFonts w:ascii="Times New Roman" w:hAnsi="Times New Roman" w:cs="Times New Roman"/>
          <w:sz w:val="24"/>
        </w:rPr>
      </w:pPr>
      <w:r w:rsidRPr="00103554">
        <w:rPr>
          <w:rFonts w:ascii="Times New Roman" w:hAnsi="Times New Roman" w:cs="Times New Roman"/>
          <w:sz w:val="24"/>
        </w:rPr>
        <w:t>Comparison statements are made to compare and contrast the specifications and prices of a particular product. This is done when various vendors submit quotations for the same product.</w:t>
      </w:r>
    </w:p>
    <w:p w:rsidR="00F76D18" w:rsidRPr="00395296" w:rsidRDefault="00F76D18" w:rsidP="000C2247">
      <w:pPr>
        <w:pStyle w:val="ListParagraph"/>
        <w:numPr>
          <w:ilvl w:val="0"/>
          <w:numId w:val="12"/>
        </w:numPr>
        <w:spacing w:line="360" w:lineRule="auto"/>
        <w:jc w:val="both"/>
        <w:rPr>
          <w:rFonts w:ascii="Times New Roman" w:hAnsi="Times New Roman" w:cs="Times New Roman"/>
          <w:b/>
          <w:sz w:val="24"/>
        </w:rPr>
      </w:pPr>
      <w:r w:rsidRPr="00395296">
        <w:rPr>
          <w:rFonts w:ascii="Times New Roman" w:hAnsi="Times New Roman" w:cs="Times New Roman"/>
          <w:b/>
          <w:sz w:val="24"/>
        </w:rPr>
        <w:t>Payment approval note</w:t>
      </w:r>
    </w:p>
    <w:p w:rsidR="00F76D18" w:rsidRPr="00103554" w:rsidRDefault="00F76D18" w:rsidP="00395296">
      <w:pPr>
        <w:spacing w:line="360" w:lineRule="auto"/>
        <w:jc w:val="both"/>
        <w:rPr>
          <w:rFonts w:ascii="Times New Roman" w:hAnsi="Times New Roman" w:cs="Times New Roman"/>
          <w:sz w:val="24"/>
        </w:rPr>
      </w:pPr>
      <w:r w:rsidRPr="00103554">
        <w:rPr>
          <w:rFonts w:ascii="Times New Roman" w:hAnsi="Times New Roman" w:cs="Times New Roman"/>
          <w:sz w:val="24"/>
        </w:rPr>
        <w:t xml:space="preserve">When a product is delivered, the vendor submits the bill to </w:t>
      </w:r>
      <w:r w:rsidR="00355CA6" w:rsidRPr="00103554">
        <w:rPr>
          <w:rFonts w:ascii="Times New Roman" w:hAnsi="Times New Roman" w:cs="Times New Roman"/>
          <w:sz w:val="24"/>
        </w:rPr>
        <w:t>Payment</w:t>
      </w:r>
      <w:r w:rsidRPr="00103554">
        <w:rPr>
          <w:rFonts w:ascii="Times New Roman" w:hAnsi="Times New Roman" w:cs="Times New Roman"/>
          <w:sz w:val="24"/>
        </w:rPr>
        <w:t xml:space="preserve"> department. Then, a payment approval note is made which is attached to the bill and forwa</w:t>
      </w:r>
      <w:r w:rsidR="00DD7473">
        <w:rPr>
          <w:rFonts w:ascii="Times New Roman" w:hAnsi="Times New Roman" w:cs="Times New Roman"/>
          <w:sz w:val="24"/>
        </w:rPr>
        <w:t xml:space="preserve">rded to payments. This </w:t>
      </w:r>
      <w:r w:rsidR="00E2210F">
        <w:rPr>
          <w:rFonts w:ascii="Times New Roman" w:hAnsi="Times New Roman" w:cs="Times New Roman"/>
          <w:sz w:val="24"/>
        </w:rPr>
        <w:t xml:space="preserve">note </w:t>
      </w:r>
      <w:r w:rsidR="00E2210F" w:rsidRPr="00103554">
        <w:rPr>
          <w:rFonts w:ascii="Times New Roman" w:hAnsi="Times New Roman" w:cs="Times New Roman"/>
          <w:sz w:val="24"/>
        </w:rPr>
        <w:t>has</w:t>
      </w:r>
      <w:r w:rsidRPr="00103554">
        <w:rPr>
          <w:rFonts w:ascii="Times New Roman" w:hAnsi="Times New Roman" w:cs="Times New Roman"/>
          <w:sz w:val="24"/>
        </w:rPr>
        <w:t xml:space="preserve"> to be s</w:t>
      </w:r>
      <w:r w:rsidR="00DD7473">
        <w:rPr>
          <w:rFonts w:ascii="Times New Roman" w:hAnsi="Times New Roman" w:cs="Times New Roman"/>
          <w:sz w:val="24"/>
        </w:rPr>
        <w:t>igned by the head of payment and asset management</w:t>
      </w:r>
      <w:r w:rsidRPr="00103554">
        <w:rPr>
          <w:rFonts w:ascii="Times New Roman" w:hAnsi="Times New Roman" w:cs="Times New Roman"/>
          <w:sz w:val="24"/>
        </w:rPr>
        <w:t xml:space="preserve"> before it is forwarded.</w:t>
      </w:r>
    </w:p>
    <w:p w:rsidR="00F76D18" w:rsidRPr="00395296" w:rsidRDefault="00F76D18" w:rsidP="000C2247">
      <w:pPr>
        <w:pStyle w:val="ListParagraph"/>
        <w:numPr>
          <w:ilvl w:val="0"/>
          <w:numId w:val="13"/>
        </w:numPr>
        <w:spacing w:line="360" w:lineRule="auto"/>
        <w:jc w:val="both"/>
        <w:rPr>
          <w:rFonts w:ascii="Times New Roman" w:hAnsi="Times New Roman" w:cs="Times New Roman"/>
          <w:b/>
          <w:sz w:val="24"/>
        </w:rPr>
      </w:pPr>
      <w:r w:rsidRPr="00395296">
        <w:rPr>
          <w:rFonts w:ascii="Times New Roman" w:hAnsi="Times New Roman" w:cs="Times New Roman"/>
          <w:b/>
          <w:sz w:val="24"/>
        </w:rPr>
        <w:t>Purchase approval form</w:t>
      </w:r>
    </w:p>
    <w:p w:rsidR="00103554" w:rsidRDefault="00F76D18" w:rsidP="00395296">
      <w:pPr>
        <w:spacing w:line="360" w:lineRule="auto"/>
        <w:jc w:val="both"/>
        <w:rPr>
          <w:rFonts w:ascii="Times New Roman" w:hAnsi="Times New Roman" w:cs="Times New Roman"/>
          <w:sz w:val="24"/>
        </w:rPr>
      </w:pPr>
      <w:r w:rsidRPr="00103554">
        <w:rPr>
          <w:rFonts w:ascii="Times New Roman" w:hAnsi="Times New Roman" w:cs="Times New Roman"/>
          <w:sz w:val="24"/>
        </w:rPr>
        <w:t>When procurement department is planning to buy a high value item which costs a few lacs or even crores,</w:t>
      </w:r>
      <w:r w:rsidR="004D0F3C">
        <w:rPr>
          <w:rFonts w:ascii="Times New Roman" w:hAnsi="Times New Roman" w:cs="Times New Roman"/>
          <w:sz w:val="24"/>
        </w:rPr>
        <w:t>they have to inform to Payment and asset management depertment.and</w:t>
      </w:r>
      <w:r w:rsidRPr="00103554">
        <w:rPr>
          <w:rFonts w:ascii="Times New Roman" w:hAnsi="Times New Roman" w:cs="Times New Roman"/>
          <w:sz w:val="24"/>
        </w:rPr>
        <w:t xml:space="preserve"> they must seek approval from all heads. The purchase approval form states the terms and conditions of the purchase and must be signed by </w:t>
      </w:r>
      <w:r w:rsidR="00DD7473">
        <w:rPr>
          <w:rFonts w:ascii="Times New Roman" w:hAnsi="Times New Roman" w:cs="Times New Roman"/>
          <w:sz w:val="24"/>
        </w:rPr>
        <w:t>the</w:t>
      </w:r>
      <w:r w:rsidR="00103554">
        <w:rPr>
          <w:rFonts w:ascii="Times New Roman" w:hAnsi="Times New Roman" w:cs="Times New Roman"/>
          <w:sz w:val="24"/>
        </w:rPr>
        <w:t xml:space="preserve"> authorities.</w:t>
      </w:r>
    </w:p>
    <w:p w:rsidR="00F76D18" w:rsidRPr="00E2210F" w:rsidRDefault="00355CA6" w:rsidP="00E2210F">
      <w:pPr>
        <w:pStyle w:val="Heading2"/>
        <w:spacing w:line="360" w:lineRule="auto"/>
        <w:rPr>
          <w:rFonts w:ascii="Times New Roman" w:hAnsi="Times New Roman" w:cs="Times New Roman"/>
          <w:sz w:val="28"/>
        </w:rPr>
      </w:pPr>
      <w:r w:rsidRPr="00E2210F">
        <w:rPr>
          <w:rFonts w:ascii="Times New Roman" w:hAnsi="Times New Roman" w:cs="Times New Roman"/>
          <w:sz w:val="28"/>
        </w:rPr>
        <w:br w:type="column"/>
      </w:r>
      <w:bookmarkStart w:id="50" w:name="_Toc21256443"/>
      <w:r w:rsidR="008E6A8F" w:rsidRPr="00E2210F">
        <w:rPr>
          <w:rFonts w:ascii="Times New Roman" w:hAnsi="Times New Roman" w:cs="Times New Roman"/>
          <w:sz w:val="28"/>
        </w:rPr>
        <w:t>5</w:t>
      </w:r>
      <w:r w:rsidR="00395296" w:rsidRPr="00E2210F">
        <w:rPr>
          <w:rFonts w:ascii="Times New Roman" w:hAnsi="Times New Roman" w:cs="Times New Roman"/>
          <w:sz w:val="28"/>
        </w:rPr>
        <w:t xml:space="preserve">.2: </w:t>
      </w:r>
      <w:r w:rsidR="00F76D18" w:rsidRPr="00E2210F">
        <w:rPr>
          <w:rFonts w:ascii="Times New Roman" w:hAnsi="Times New Roman" w:cs="Times New Roman"/>
          <w:sz w:val="28"/>
        </w:rPr>
        <w:t>Critical Observations</w:t>
      </w:r>
      <w:bookmarkEnd w:id="50"/>
    </w:p>
    <w:p w:rsidR="00355CA6" w:rsidRPr="00103554" w:rsidRDefault="00F76D18" w:rsidP="00911CC0">
      <w:pPr>
        <w:spacing w:line="360" w:lineRule="auto"/>
        <w:jc w:val="both"/>
        <w:rPr>
          <w:rFonts w:ascii="Times New Roman" w:hAnsi="Times New Roman" w:cs="Times New Roman"/>
          <w:sz w:val="24"/>
        </w:rPr>
      </w:pPr>
      <w:r w:rsidRPr="00103554">
        <w:rPr>
          <w:rFonts w:ascii="Times New Roman" w:hAnsi="Times New Roman" w:cs="Times New Roman"/>
          <w:sz w:val="24"/>
        </w:rPr>
        <w:t>Over the course of my internship, I have come across numerous observations some of whic</w:t>
      </w:r>
      <w:r w:rsidR="00355CA6" w:rsidRPr="00103554">
        <w:rPr>
          <w:rFonts w:ascii="Times New Roman" w:hAnsi="Times New Roman" w:cs="Times New Roman"/>
          <w:sz w:val="24"/>
        </w:rPr>
        <w:t>h have been discussed below.</w:t>
      </w:r>
    </w:p>
    <w:p w:rsidR="00F76D18" w:rsidRPr="00395296" w:rsidRDefault="00F76D18" w:rsidP="000C2247">
      <w:pPr>
        <w:pStyle w:val="ListParagraph"/>
        <w:numPr>
          <w:ilvl w:val="0"/>
          <w:numId w:val="14"/>
        </w:numPr>
        <w:spacing w:line="360" w:lineRule="auto"/>
        <w:rPr>
          <w:rFonts w:ascii="Times New Roman" w:hAnsi="Times New Roman" w:cs="Times New Roman"/>
          <w:b/>
          <w:sz w:val="24"/>
        </w:rPr>
      </w:pPr>
      <w:r w:rsidRPr="00395296">
        <w:rPr>
          <w:rFonts w:ascii="Times New Roman" w:hAnsi="Times New Roman" w:cs="Times New Roman"/>
          <w:b/>
          <w:sz w:val="24"/>
        </w:rPr>
        <w:t>Respect for interns</w:t>
      </w:r>
    </w:p>
    <w:p w:rsidR="00F76D18" w:rsidRPr="00103554" w:rsidRDefault="00F76D18" w:rsidP="00911CC0">
      <w:pPr>
        <w:spacing w:line="360" w:lineRule="auto"/>
        <w:jc w:val="both"/>
        <w:rPr>
          <w:rFonts w:ascii="Times New Roman" w:hAnsi="Times New Roman" w:cs="Times New Roman"/>
          <w:sz w:val="24"/>
        </w:rPr>
      </w:pPr>
      <w:r w:rsidRPr="00103554">
        <w:rPr>
          <w:rFonts w:ascii="Times New Roman" w:hAnsi="Times New Roman" w:cs="Times New Roman"/>
          <w:sz w:val="24"/>
        </w:rPr>
        <w:t xml:space="preserve">One thing that was very clear from day one is that interns are treated as part of the workforce and humbly welcomed in </w:t>
      </w:r>
      <w:r w:rsidR="0038564C">
        <w:rPr>
          <w:rFonts w:ascii="Times New Roman" w:hAnsi="Times New Roman" w:cs="Times New Roman"/>
          <w:sz w:val="24"/>
        </w:rPr>
        <w:t>BRAC</w:t>
      </w:r>
      <w:r w:rsidRPr="00103554">
        <w:rPr>
          <w:rFonts w:ascii="Times New Roman" w:hAnsi="Times New Roman" w:cs="Times New Roman"/>
          <w:sz w:val="24"/>
        </w:rPr>
        <w:t xml:space="preserve"> Bank. Everyone from the head of the department to colleagues show ample respect to interns. Other organization should adopt such similar culture I believe.</w:t>
      </w:r>
    </w:p>
    <w:p w:rsidR="00F76D18" w:rsidRPr="00395296" w:rsidRDefault="00F76D18" w:rsidP="000C2247">
      <w:pPr>
        <w:pStyle w:val="ListParagraph"/>
        <w:numPr>
          <w:ilvl w:val="0"/>
          <w:numId w:val="14"/>
        </w:numPr>
        <w:spacing w:line="360" w:lineRule="auto"/>
        <w:rPr>
          <w:rFonts w:ascii="Times New Roman" w:hAnsi="Times New Roman" w:cs="Times New Roman"/>
          <w:b/>
          <w:sz w:val="24"/>
        </w:rPr>
      </w:pPr>
      <w:r w:rsidRPr="00395296">
        <w:rPr>
          <w:rFonts w:ascii="Times New Roman" w:hAnsi="Times New Roman" w:cs="Times New Roman"/>
          <w:b/>
          <w:sz w:val="24"/>
        </w:rPr>
        <w:t>Punctuality is maintained</w:t>
      </w:r>
    </w:p>
    <w:p w:rsidR="00F76D18" w:rsidRPr="00103554" w:rsidRDefault="00F76D18" w:rsidP="00911CC0">
      <w:pPr>
        <w:spacing w:line="360" w:lineRule="auto"/>
        <w:jc w:val="both"/>
        <w:rPr>
          <w:rFonts w:ascii="Times New Roman" w:hAnsi="Times New Roman" w:cs="Times New Roman"/>
          <w:sz w:val="24"/>
        </w:rPr>
      </w:pPr>
      <w:r w:rsidRPr="00103554">
        <w:rPr>
          <w:rFonts w:ascii="Times New Roman" w:hAnsi="Times New Roman" w:cs="Times New Roman"/>
          <w:sz w:val="24"/>
        </w:rPr>
        <w:t>All employees are required to be present by 10am and sign in their computers to record attendance. Late attendances are actively monitored by HR hence everyone tries to show up before 10am. Even interns are subject to strong supervision.</w:t>
      </w:r>
    </w:p>
    <w:p w:rsidR="00F76D18" w:rsidRPr="00395296" w:rsidRDefault="00F76D18" w:rsidP="000C2247">
      <w:pPr>
        <w:pStyle w:val="ListParagraph"/>
        <w:numPr>
          <w:ilvl w:val="0"/>
          <w:numId w:val="14"/>
        </w:numPr>
        <w:spacing w:line="360" w:lineRule="auto"/>
        <w:rPr>
          <w:rFonts w:ascii="Times New Roman" w:hAnsi="Times New Roman" w:cs="Times New Roman"/>
          <w:b/>
          <w:sz w:val="24"/>
        </w:rPr>
      </w:pPr>
      <w:r w:rsidRPr="00395296">
        <w:rPr>
          <w:rFonts w:ascii="Times New Roman" w:hAnsi="Times New Roman" w:cs="Times New Roman"/>
          <w:b/>
          <w:sz w:val="24"/>
        </w:rPr>
        <w:t>Day care facilities</w:t>
      </w:r>
    </w:p>
    <w:p w:rsidR="00F76D18" w:rsidRPr="00103554" w:rsidRDefault="00F76D18" w:rsidP="00911CC0">
      <w:pPr>
        <w:spacing w:line="360" w:lineRule="auto"/>
        <w:jc w:val="both"/>
        <w:rPr>
          <w:rFonts w:ascii="Times New Roman" w:hAnsi="Times New Roman" w:cs="Times New Roman"/>
          <w:sz w:val="24"/>
        </w:rPr>
      </w:pPr>
      <w:r w:rsidRPr="00103554">
        <w:rPr>
          <w:rFonts w:ascii="Times New Roman" w:hAnsi="Times New Roman" w:cs="Times New Roman"/>
          <w:sz w:val="24"/>
        </w:rPr>
        <w:t xml:space="preserve">A very unique feature of the </w:t>
      </w:r>
      <w:r w:rsidR="0038564C">
        <w:rPr>
          <w:rFonts w:ascii="Times New Roman" w:hAnsi="Times New Roman" w:cs="Times New Roman"/>
          <w:sz w:val="24"/>
        </w:rPr>
        <w:t>BRAC</w:t>
      </w:r>
      <w:r w:rsidRPr="00103554">
        <w:rPr>
          <w:rFonts w:ascii="Times New Roman" w:hAnsi="Times New Roman" w:cs="Times New Roman"/>
          <w:sz w:val="24"/>
        </w:rPr>
        <w:t xml:space="preserve"> Bank head office is the day care facility. This is something which is absent in many reputed organizations so it’s a big plus point for parents working here.</w:t>
      </w:r>
    </w:p>
    <w:p w:rsidR="00F76D18" w:rsidRPr="00395296" w:rsidRDefault="00F76D18" w:rsidP="000C2247">
      <w:pPr>
        <w:pStyle w:val="ListParagraph"/>
        <w:numPr>
          <w:ilvl w:val="0"/>
          <w:numId w:val="14"/>
        </w:numPr>
        <w:spacing w:line="360" w:lineRule="auto"/>
        <w:rPr>
          <w:rFonts w:ascii="Times New Roman" w:hAnsi="Times New Roman" w:cs="Times New Roman"/>
          <w:b/>
          <w:sz w:val="24"/>
        </w:rPr>
      </w:pPr>
      <w:r w:rsidRPr="00395296">
        <w:rPr>
          <w:rFonts w:ascii="Times New Roman" w:hAnsi="Times New Roman" w:cs="Times New Roman"/>
          <w:b/>
          <w:sz w:val="24"/>
        </w:rPr>
        <w:t>Working environment</w:t>
      </w:r>
    </w:p>
    <w:p w:rsidR="002973B6" w:rsidRPr="00103554" w:rsidRDefault="0038564C" w:rsidP="00911CC0">
      <w:pPr>
        <w:spacing w:line="360" w:lineRule="auto"/>
        <w:jc w:val="both"/>
        <w:rPr>
          <w:rFonts w:ascii="Times New Roman" w:hAnsi="Times New Roman" w:cs="Times New Roman"/>
          <w:sz w:val="24"/>
        </w:rPr>
      </w:pPr>
      <w:r>
        <w:rPr>
          <w:rFonts w:ascii="Times New Roman" w:hAnsi="Times New Roman" w:cs="Times New Roman"/>
          <w:sz w:val="24"/>
        </w:rPr>
        <w:t>BRAC</w:t>
      </w:r>
      <w:r w:rsidR="00F76D18" w:rsidRPr="00103554">
        <w:rPr>
          <w:rFonts w:ascii="Times New Roman" w:hAnsi="Times New Roman" w:cs="Times New Roman"/>
          <w:sz w:val="24"/>
        </w:rPr>
        <w:t xml:space="preserve"> bank probably has the biggest head office in the Gulshan</w:t>
      </w:r>
      <w:r w:rsidR="00911CC0">
        <w:rPr>
          <w:rFonts w:ascii="Times New Roman" w:hAnsi="Times New Roman" w:cs="Times New Roman"/>
          <w:sz w:val="24"/>
        </w:rPr>
        <w:t xml:space="preserve"> </w:t>
      </w:r>
      <w:r w:rsidR="00F76D18" w:rsidRPr="00103554">
        <w:rPr>
          <w:rFonts w:ascii="Times New Roman" w:hAnsi="Times New Roman" w:cs="Times New Roman"/>
          <w:sz w:val="24"/>
        </w:rPr>
        <w:t>area.</w:t>
      </w:r>
      <w:r w:rsidR="00911CC0">
        <w:rPr>
          <w:rFonts w:ascii="Times New Roman" w:hAnsi="Times New Roman" w:cs="Times New Roman"/>
          <w:sz w:val="24"/>
        </w:rPr>
        <w:t xml:space="preserve"> </w:t>
      </w:r>
      <w:r w:rsidR="00F76D18" w:rsidRPr="00103554">
        <w:rPr>
          <w:rFonts w:ascii="Times New Roman" w:hAnsi="Times New Roman" w:cs="Times New Roman"/>
          <w:sz w:val="24"/>
        </w:rPr>
        <w:t>It is very exciting to work in such a massive infrastructure with respectful colleagues</w:t>
      </w:r>
      <w:r w:rsidR="002973B6" w:rsidRPr="00103554">
        <w:rPr>
          <w:rFonts w:ascii="Times New Roman" w:hAnsi="Times New Roman" w:cs="Times New Roman"/>
          <w:sz w:val="24"/>
        </w:rPr>
        <w:t>.</w:t>
      </w:r>
    </w:p>
    <w:p w:rsidR="002973B6" w:rsidRPr="00103554" w:rsidRDefault="002973B6" w:rsidP="00103554">
      <w:pPr>
        <w:spacing w:line="360" w:lineRule="auto"/>
        <w:rPr>
          <w:rFonts w:ascii="Times New Roman" w:hAnsi="Times New Roman" w:cs="Times New Roman"/>
          <w:sz w:val="24"/>
        </w:rPr>
      </w:pPr>
      <w:r w:rsidRPr="00103554">
        <w:rPr>
          <w:rFonts w:ascii="Times New Roman" w:hAnsi="Times New Roman" w:cs="Times New Roman"/>
          <w:sz w:val="24"/>
        </w:rPr>
        <w:br/>
      </w:r>
    </w:p>
    <w:p w:rsidR="003F3CF2" w:rsidRPr="00395296" w:rsidRDefault="00395296" w:rsidP="00C47963">
      <w:pPr>
        <w:pStyle w:val="Heading2"/>
        <w:spacing w:line="360" w:lineRule="auto"/>
      </w:pPr>
      <w:r>
        <w:br w:type="column"/>
      </w:r>
    </w:p>
    <w:p w:rsidR="00395296" w:rsidRDefault="00154564" w:rsidP="00103554">
      <w:pPr>
        <w:spacing w:line="360" w:lineRule="auto"/>
        <w:rPr>
          <w:rFonts w:ascii="Times New Roman" w:hAnsi="Times New Roman" w:cs="Times New Roman"/>
        </w:rPr>
      </w:pPr>
      <w:r>
        <w:rPr>
          <w:noProof/>
        </w:rPr>
        <mc:AlternateContent>
          <mc:Choice Requires="wps">
            <w:drawing>
              <wp:anchor distT="0" distB="0" distL="114300" distR="114300" simplePos="0" relativeHeight="251675136" behindDoc="0" locked="0" layoutInCell="1" allowOverlap="1">
                <wp:simplePos x="0" y="0"/>
                <wp:positionH relativeFrom="column">
                  <wp:posOffset>434975</wp:posOffset>
                </wp:positionH>
                <wp:positionV relativeFrom="paragraph">
                  <wp:posOffset>322580</wp:posOffset>
                </wp:positionV>
                <wp:extent cx="5364480" cy="1506855"/>
                <wp:effectExtent l="34925" t="31750" r="39370" b="33020"/>
                <wp:wrapNone/>
                <wp:docPr id="3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4480" cy="1506855"/>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395296" w:rsidRDefault="001B79D2" w:rsidP="00395296">
                            <w:pPr>
                              <w:pStyle w:val="Heading1"/>
                              <w:jc w:val="center"/>
                              <w:rPr>
                                <w:rFonts w:ascii="Britannic Bold" w:hAnsi="Britannic Bold"/>
                                <w:b w:val="0"/>
                                <w:color w:val="000000" w:themeColor="text1"/>
                                <w:sz w:val="48"/>
                              </w:rPr>
                            </w:pPr>
                            <w:bookmarkStart w:id="51" w:name="_Toc20145252"/>
                            <w:bookmarkStart w:id="52" w:name="_Toc21256444"/>
                            <w:r>
                              <w:rPr>
                                <w:rFonts w:ascii="Britannic Bold" w:hAnsi="Britannic Bold"/>
                                <w:b w:val="0"/>
                                <w:color w:val="000000" w:themeColor="text1"/>
                                <w:sz w:val="48"/>
                              </w:rPr>
                              <w:t>Chapter: 6</w:t>
                            </w:r>
                            <w:r w:rsidRPr="00395296">
                              <w:rPr>
                                <w:rFonts w:ascii="Britannic Bold" w:hAnsi="Britannic Bold"/>
                                <w:b w:val="0"/>
                                <w:color w:val="000000" w:themeColor="text1"/>
                                <w:sz w:val="48"/>
                              </w:rPr>
                              <w:br/>
                              <w:t>Conclusion and Recommendations</w:t>
                            </w:r>
                            <w:bookmarkEnd w:id="51"/>
                            <w:bookmarkEnd w:id="52"/>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32" style="position:absolute;margin-left:34.25pt;margin-top:25.4pt;width:422.4pt;height:118.6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" fillcolor="white [3201]" strokecolor="#4bacc6 [3208]" strokeweight="5pt">
                <v:stroke linestyle="thickThin"/>
                <v:shadow color="#868686"/>
                <v:textbox inset=",0">
                  <w:txbxContent>
                    <w:p w:rsidR="001B79D2" w:rsidRPr="00395296" w:rsidRDefault="001B79D2" w:rsidP="00395296">
                      <w:pPr>
                        <w:pStyle w:val="Heading1"/>
                        <w:jc w:val="center"/>
                        <w:rPr>
                          <w:rFonts w:ascii="Britannic Bold" w:hAnsi="Britannic Bold"/>
                          <w:b w:val="0"/>
                          <w:color w:val="000000" w:themeColor="text1"/>
                          <w:sz w:val="48"/>
                        </w:rPr>
                      </w:pPr>
                      <w:bookmarkStart w:id="53" w:name="_Toc20145252"/>
                      <w:bookmarkStart w:id="54" w:name="_Toc21256444"/>
                      <w:r>
                        <w:rPr>
                          <w:rFonts w:ascii="Britannic Bold" w:hAnsi="Britannic Bold"/>
                          <w:b w:val="0"/>
                          <w:color w:val="000000" w:themeColor="text1"/>
                          <w:sz w:val="48"/>
                        </w:rPr>
                        <w:t>Chapter: 6</w:t>
                      </w:r>
                      <w:r w:rsidRPr="00395296">
                        <w:rPr>
                          <w:rFonts w:ascii="Britannic Bold" w:hAnsi="Britannic Bold"/>
                          <w:b w:val="0"/>
                          <w:color w:val="000000" w:themeColor="text1"/>
                          <w:sz w:val="48"/>
                        </w:rPr>
                        <w:br/>
                        <w:t>Conclusion and Recommendations</w:t>
                      </w:r>
                      <w:bookmarkEnd w:id="53"/>
                      <w:bookmarkEnd w:id="54"/>
                    </w:p>
                  </w:txbxContent>
                </v:textbox>
              </v:roundrect>
            </w:pict>
          </mc:Fallback>
        </mc:AlternateContent>
      </w:r>
      <w:r w:rsidR="000578B2">
        <w:rPr>
          <w:rFonts w:ascii="Times New Roman" w:hAnsi="Times New Roman" w:cs="Times New Roman"/>
          <w:noProof/>
        </w:rPr>
        <w:drawing>
          <wp:anchor distT="0" distB="0" distL="114300" distR="114300" simplePos="0" relativeHeight="251672576" behindDoc="1" locked="0" layoutInCell="1" allowOverlap="1">
            <wp:simplePos x="0" y="0"/>
            <wp:positionH relativeFrom="column">
              <wp:posOffset>-895350</wp:posOffset>
            </wp:positionH>
            <wp:positionV relativeFrom="paragraph">
              <wp:posOffset>-1237615</wp:posOffset>
            </wp:positionV>
            <wp:extent cx="7791450" cy="3705225"/>
            <wp:effectExtent l="19050" t="0" r="0" b="0"/>
            <wp:wrapSquare wrapText="bothSides"/>
            <wp:docPr id="32"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791450" cy="3705225"/>
                    </a:xfrm>
                    <a:prstGeom prst="rect">
                      <a:avLst/>
                    </a:prstGeom>
                  </pic:spPr>
                </pic:pic>
              </a:graphicData>
            </a:graphic>
          </wp:anchor>
        </w:drawing>
      </w:r>
    </w:p>
    <w:p w:rsidR="002973B6" w:rsidRPr="00395296" w:rsidRDefault="000578B2" w:rsidP="00395296">
      <w:pPr>
        <w:pStyle w:val="Heading2"/>
        <w:rPr>
          <w:rFonts w:ascii="Times New Roman" w:hAnsi="Times New Roman" w:cs="Times New Roman"/>
          <w:sz w:val="28"/>
        </w:rPr>
      </w:pPr>
      <w:bookmarkStart w:id="55" w:name="_Toc21256445"/>
      <w:r w:rsidRPr="000578B2">
        <w:rPr>
          <w:noProof/>
        </w:rPr>
        <w:drawing>
          <wp:anchor distT="0" distB="0" distL="114300" distR="114300" simplePos="0" relativeHeight="251662336" behindDoc="1" locked="0" layoutInCell="1" allowOverlap="1">
            <wp:simplePos x="0" y="0"/>
            <wp:positionH relativeFrom="column">
              <wp:posOffset>-895350</wp:posOffset>
            </wp:positionH>
            <wp:positionV relativeFrom="paragraph">
              <wp:posOffset>4723331</wp:posOffset>
            </wp:positionV>
            <wp:extent cx="7801476" cy="3705726"/>
            <wp:effectExtent l="19050" t="0" r="0" b="0"/>
            <wp:wrapSquare wrapText="bothSides"/>
            <wp:docPr id="31"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1450" cy="3705225"/>
                    </a:xfrm>
                    <a:prstGeom prst="rect">
                      <a:avLst/>
                    </a:prstGeom>
                  </pic:spPr>
                </pic:pic>
              </a:graphicData>
            </a:graphic>
          </wp:anchor>
        </w:drawing>
      </w:r>
      <w:r w:rsidR="00395296">
        <w:br w:type="column"/>
      </w:r>
      <w:r w:rsidR="00C47963">
        <w:rPr>
          <w:rFonts w:ascii="Times New Roman" w:hAnsi="Times New Roman" w:cs="Times New Roman"/>
          <w:sz w:val="28"/>
        </w:rPr>
        <w:t>6</w:t>
      </w:r>
      <w:r w:rsidR="00395296" w:rsidRPr="00395296">
        <w:rPr>
          <w:rFonts w:ascii="Times New Roman" w:hAnsi="Times New Roman" w:cs="Times New Roman"/>
          <w:sz w:val="28"/>
        </w:rPr>
        <w:t xml:space="preserve">.1: </w:t>
      </w:r>
      <w:r w:rsidR="002973B6" w:rsidRPr="00395296">
        <w:rPr>
          <w:rFonts w:ascii="Times New Roman" w:hAnsi="Times New Roman" w:cs="Times New Roman"/>
          <w:sz w:val="28"/>
        </w:rPr>
        <w:t>Recommendations:</w:t>
      </w:r>
      <w:bookmarkEnd w:id="55"/>
    </w:p>
    <w:p w:rsidR="002973B6" w:rsidRDefault="002973B6" w:rsidP="00103554">
      <w:pPr>
        <w:spacing w:line="360" w:lineRule="auto"/>
        <w:rPr>
          <w:rFonts w:ascii="Times New Roman" w:hAnsi="Times New Roman" w:cs="Times New Roman"/>
        </w:rPr>
      </w:pPr>
    </w:p>
    <w:p w:rsidR="00FC4CC0" w:rsidRDefault="00FC4CC0" w:rsidP="00103554">
      <w:pPr>
        <w:spacing w:line="36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33664" behindDoc="0" locked="0" layoutInCell="1" allowOverlap="1">
            <wp:simplePos x="0" y="0"/>
            <wp:positionH relativeFrom="column">
              <wp:posOffset>873760</wp:posOffset>
            </wp:positionH>
            <wp:positionV relativeFrom="paragraph">
              <wp:posOffset>-6985</wp:posOffset>
            </wp:positionV>
            <wp:extent cx="4154805" cy="2345055"/>
            <wp:effectExtent l="19050" t="0" r="0" b="0"/>
            <wp:wrapSquare wrapText="bothSides"/>
            <wp:docPr id="24" name="Picture 23" descr="iStock-622800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622800614.jpg"/>
                    <pic:cNvPicPr/>
                  </pic:nvPicPr>
                  <pic:blipFill>
                    <a:blip r:embed="rId36" cstate="print"/>
                    <a:stretch>
                      <a:fillRect/>
                    </a:stretch>
                  </pic:blipFill>
                  <pic:spPr>
                    <a:xfrm>
                      <a:off x="0" y="0"/>
                      <a:ext cx="4154805" cy="2345055"/>
                    </a:xfrm>
                    <a:prstGeom prst="rect">
                      <a:avLst/>
                    </a:prstGeom>
                  </pic:spPr>
                </pic:pic>
              </a:graphicData>
            </a:graphic>
          </wp:anchor>
        </w:drawing>
      </w:r>
    </w:p>
    <w:p w:rsidR="00FC4CC0" w:rsidRDefault="00FC4CC0" w:rsidP="00103554">
      <w:pPr>
        <w:spacing w:line="360" w:lineRule="auto"/>
        <w:rPr>
          <w:rFonts w:ascii="Times New Roman" w:hAnsi="Times New Roman" w:cs="Times New Roman"/>
        </w:rPr>
      </w:pPr>
    </w:p>
    <w:p w:rsidR="00FC4CC0" w:rsidRDefault="00FC4CC0" w:rsidP="00103554">
      <w:pPr>
        <w:spacing w:line="360" w:lineRule="auto"/>
        <w:rPr>
          <w:rFonts w:ascii="Times New Roman" w:hAnsi="Times New Roman" w:cs="Times New Roman"/>
        </w:rPr>
      </w:pPr>
    </w:p>
    <w:p w:rsidR="00FC4CC0" w:rsidRDefault="00FC4CC0" w:rsidP="00103554">
      <w:pPr>
        <w:spacing w:line="360" w:lineRule="auto"/>
        <w:rPr>
          <w:rFonts w:ascii="Times New Roman" w:hAnsi="Times New Roman" w:cs="Times New Roman"/>
        </w:rPr>
      </w:pPr>
    </w:p>
    <w:p w:rsidR="00FC4CC0" w:rsidRDefault="00FC4CC0" w:rsidP="00103554">
      <w:pPr>
        <w:spacing w:line="360" w:lineRule="auto"/>
        <w:rPr>
          <w:rFonts w:ascii="Times New Roman" w:hAnsi="Times New Roman" w:cs="Times New Roman"/>
        </w:rPr>
      </w:pPr>
    </w:p>
    <w:p w:rsidR="00FC4CC0" w:rsidRDefault="00FC4CC0" w:rsidP="00103554">
      <w:pPr>
        <w:spacing w:line="360" w:lineRule="auto"/>
        <w:rPr>
          <w:rFonts w:ascii="Times New Roman" w:hAnsi="Times New Roman" w:cs="Times New Roman"/>
        </w:rPr>
      </w:pPr>
    </w:p>
    <w:p w:rsidR="00FC4CC0" w:rsidRPr="00103554" w:rsidRDefault="00FC4CC0" w:rsidP="00103554">
      <w:pPr>
        <w:spacing w:line="360" w:lineRule="auto"/>
        <w:rPr>
          <w:rFonts w:ascii="Times New Roman" w:hAnsi="Times New Roman" w:cs="Times New Roman"/>
        </w:rPr>
      </w:pPr>
    </w:p>
    <w:p w:rsidR="002973B6" w:rsidRPr="00103554" w:rsidRDefault="002973B6" w:rsidP="000C2247">
      <w:pPr>
        <w:pStyle w:val="ListParagraph"/>
        <w:numPr>
          <w:ilvl w:val="0"/>
          <w:numId w:val="22"/>
        </w:numPr>
        <w:spacing w:line="360" w:lineRule="auto"/>
        <w:jc w:val="both"/>
        <w:rPr>
          <w:rFonts w:ascii="Times New Roman" w:hAnsi="Times New Roman" w:cs="Times New Roman"/>
          <w:sz w:val="24"/>
        </w:rPr>
      </w:pPr>
      <w:r w:rsidRPr="00103554">
        <w:rPr>
          <w:rFonts w:ascii="Times New Roman" w:hAnsi="Times New Roman" w:cs="Times New Roman"/>
          <w:sz w:val="24"/>
        </w:rPr>
        <w:t xml:space="preserve">Reduce of interest rate on SME financing. </w:t>
      </w:r>
    </w:p>
    <w:p w:rsidR="002973B6" w:rsidRPr="00103554" w:rsidRDefault="002973B6" w:rsidP="000C2247">
      <w:pPr>
        <w:pStyle w:val="ListParagraph"/>
        <w:numPr>
          <w:ilvl w:val="0"/>
          <w:numId w:val="22"/>
        </w:numPr>
        <w:spacing w:line="360" w:lineRule="auto"/>
        <w:jc w:val="both"/>
        <w:rPr>
          <w:rFonts w:ascii="Times New Roman" w:hAnsi="Times New Roman" w:cs="Times New Roman"/>
          <w:sz w:val="24"/>
        </w:rPr>
      </w:pPr>
      <w:r w:rsidRPr="00103554">
        <w:rPr>
          <w:rFonts w:ascii="Times New Roman" w:hAnsi="Times New Roman" w:cs="Times New Roman"/>
          <w:sz w:val="24"/>
        </w:rPr>
        <w:t>Promotion campa</w:t>
      </w:r>
      <w:r w:rsidR="003F581D">
        <w:rPr>
          <w:rFonts w:ascii="Times New Roman" w:hAnsi="Times New Roman" w:cs="Times New Roman"/>
          <w:sz w:val="24"/>
        </w:rPr>
        <w:t xml:space="preserve">ign on rural area to reach the </w:t>
      </w:r>
      <w:r w:rsidR="003F581D" w:rsidRPr="003F581D">
        <w:rPr>
          <w:rFonts w:ascii="Times New Roman" w:hAnsi="Times New Roman" w:cs="Times New Roman"/>
          <w:i/>
          <w:sz w:val="24"/>
        </w:rPr>
        <w:t>Missing Middle</w:t>
      </w:r>
      <w:r w:rsidR="003F581D">
        <w:rPr>
          <w:rFonts w:ascii="Times New Roman" w:hAnsi="Times New Roman" w:cs="Times New Roman"/>
          <w:sz w:val="24"/>
        </w:rPr>
        <w:t>.</w:t>
      </w:r>
    </w:p>
    <w:p w:rsidR="00E25849" w:rsidRPr="00794EDC" w:rsidRDefault="002973B6" w:rsidP="00103554">
      <w:pPr>
        <w:pStyle w:val="ListParagraph"/>
        <w:numPr>
          <w:ilvl w:val="0"/>
          <w:numId w:val="22"/>
        </w:numPr>
        <w:spacing w:line="360" w:lineRule="auto"/>
        <w:jc w:val="both"/>
        <w:rPr>
          <w:rFonts w:ascii="Times New Roman" w:hAnsi="Times New Roman" w:cs="Times New Roman"/>
          <w:sz w:val="24"/>
        </w:rPr>
      </w:pPr>
      <w:r w:rsidRPr="00103554">
        <w:rPr>
          <w:rFonts w:ascii="Times New Roman" w:hAnsi="Times New Roman" w:cs="Times New Roman"/>
          <w:sz w:val="24"/>
        </w:rPr>
        <w:t>Searching new products which will better suits with target</w:t>
      </w:r>
      <w:r w:rsidR="00794EDC">
        <w:rPr>
          <w:rFonts w:ascii="Times New Roman" w:hAnsi="Times New Roman" w:cs="Times New Roman"/>
          <w:sz w:val="24"/>
        </w:rPr>
        <w:t>ed low</w:t>
      </w:r>
      <w:r w:rsidRPr="00103554">
        <w:rPr>
          <w:rFonts w:ascii="Times New Roman" w:hAnsi="Times New Roman" w:cs="Times New Roman"/>
          <w:sz w:val="24"/>
        </w:rPr>
        <w:t xml:space="preserve"> customers.</w:t>
      </w:r>
    </w:p>
    <w:p w:rsidR="00E25849" w:rsidRPr="00103554" w:rsidRDefault="002973B6" w:rsidP="00103554">
      <w:pPr>
        <w:spacing w:line="360" w:lineRule="auto"/>
        <w:rPr>
          <w:rFonts w:ascii="Times New Roman" w:hAnsi="Times New Roman" w:cs="Times New Roman"/>
        </w:rPr>
      </w:pPr>
      <w:r w:rsidRPr="00103554">
        <w:rPr>
          <w:rFonts w:ascii="Times New Roman" w:hAnsi="Times New Roman" w:cs="Times New Roman"/>
        </w:rPr>
        <w:t>.</w:t>
      </w:r>
    </w:p>
    <w:p w:rsidR="00E25849" w:rsidRPr="00395296" w:rsidRDefault="00395296" w:rsidP="00395296">
      <w:pPr>
        <w:pStyle w:val="Heading2"/>
        <w:spacing w:line="360" w:lineRule="auto"/>
        <w:rPr>
          <w:rFonts w:ascii="Times New Roman" w:hAnsi="Times New Roman" w:cs="Times New Roman"/>
          <w:sz w:val="28"/>
        </w:rPr>
      </w:pPr>
      <w:r>
        <w:br w:type="column"/>
      </w:r>
      <w:bookmarkStart w:id="56" w:name="_Toc21256446"/>
      <w:r w:rsidR="00C47963">
        <w:rPr>
          <w:rFonts w:ascii="Times New Roman" w:hAnsi="Times New Roman" w:cs="Times New Roman"/>
          <w:sz w:val="28"/>
        </w:rPr>
        <w:t>6</w:t>
      </w:r>
      <w:r w:rsidRPr="00395296">
        <w:rPr>
          <w:rFonts w:ascii="Times New Roman" w:hAnsi="Times New Roman" w:cs="Times New Roman"/>
          <w:sz w:val="28"/>
        </w:rPr>
        <w:t xml:space="preserve">.2: </w:t>
      </w:r>
      <w:r w:rsidR="00E25849" w:rsidRPr="00395296">
        <w:rPr>
          <w:rFonts w:ascii="Times New Roman" w:hAnsi="Times New Roman" w:cs="Times New Roman"/>
          <w:sz w:val="28"/>
        </w:rPr>
        <w:t>Conclusions</w:t>
      </w:r>
      <w:bookmarkEnd w:id="56"/>
    </w:p>
    <w:p w:rsidR="003F3CF2" w:rsidRPr="00C43428" w:rsidRDefault="00E25849" w:rsidP="00395296">
      <w:pPr>
        <w:spacing w:line="360" w:lineRule="auto"/>
        <w:jc w:val="both"/>
        <w:rPr>
          <w:rFonts w:ascii="Times New Roman" w:hAnsi="Times New Roman" w:cs="Times New Roman"/>
          <w:sz w:val="24"/>
        </w:rPr>
      </w:pPr>
      <w:r w:rsidRPr="00103554">
        <w:rPr>
          <w:rFonts w:ascii="Times New Roman" w:hAnsi="Times New Roman" w:cs="Times New Roman"/>
          <w:sz w:val="24"/>
        </w:rPr>
        <w:t xml:space="preserve">All the banks play an important role in the economic development in the country. </w:t>
      </w:r>
      <w:r w:rsidR="00E234C1" w:rsidRPr="00E234C1">
        <w:rPr>
          <w:rFonts w:ascii="Times New Roman" w:hAnsi="Times New Roman" w:cs="Times New Roman"/>
          <w:sz w:val="24"/>
        </w:rPr>
        <w:t xml:space="preserve">Business activities </w:t>
      </w:r>
      <w:r w:rsidR="001B6735" w:rsidRPr="00E234C1">
        <w:rPr>
          <w:rFonts w:ascii="Times New Roman" w:hAnsi="Times New Roman" w:cs="Times New Roman"/>
          <w:sz w:val="24"/>
        </w:rPr>
        <w:t>cannot</w:t>
      </w:r>
      <w:r w:rsidR="00C43428">
        <w:rPr>
          <w:rFonts w:ascii="Times New Roman" w:hAnsi="Times New Roman" w:cs="Times New Roman"/>
          <w:sz w:val="24"/>
        </w:rPr>
        <w:t xml:space="preserve"> be conducted without the banks</w:t>
      </w:r>
      <w:r w:rsidRPr="00103554">
        <w:rPr>
          <w:rFonts w:ascii="Times New Roman" w:hAnsi="Times New Roman" w:cs="Times New Roman"/>
          <w:sz w:val="24"/>
        </w:rPr>
        <w:t xml:space="preserve">. As such </w:t>
      </w:r>
      <w:r w:rsidR="0038564C">
        <w:rPr>
          <w:rFonts w:ascii="Times New Roman" w:hAnsi="Times New Roman" w:cs="Times New Roman"/>
          <w:sz w:val="24"/>
        </w:rPr>
        <w:t>BRAC</w:t>
      </w:r>
      <w:r w:rsidRPr="00103554">
        <w:rPr>
          <w:rFonts w:ascii="Times New Roman" w:hAnsi="Times New Roman" w:cs="Times New Roman"/>
          <w:sz w:val="24"/>
        </w:rPr>
        <w:t xml:space="preserve"> Bank helps SME entrepreneur by providing SME loans to st</w:t>
      </w:r>
      <w:r w:rsidR="00C43428">
        <w:rPr>
          <w:rFonts w:ascii="Times New Roman" w:hAnsi="Times New Roman" w:cs="Times New Roman"/>
          <w:sz w:val="24"/>
        </w:rPr>
        <w:t xml:space="preserve">arts or renovate the business. </w:t>
      </w:r>
      <w:r w:rsidRPr="00103554">
        <w:rPr>
          <w:rFonts w:ascii="Times New Roman" w:hAnsi="Times New Roman" w:cs="Times New Roman"/>
          <w:sz w:val="24"/>
        </w:rPr>
        <w:t>Although the small &amp; medium entrepreneur’s intention is to doing the business but due to lowest capital are not able to do their business.</w:t>
      </w:r>
      <w:r w:rsidR="00EC2653">
        <w:rPr>
          <w:rFonts w:ascii="Times New Roman" w:hAnsi="Times New Roman" w:cs="Times New Roman"/>
          <w:sz w:val="24"/>
        </w:rPr>
        <w:t xml:space="preserve"> BRAC Bank dominate SME sector in Bangladesh</w:t>
      </w:r>
      <w:r w:rsidR="00C43428">
        <w:rPr>
          <w:rFonts w:ascii="Times New Roman" w:hAnsi="Times New Roman" w:cs="Times New Roman"/>
          <w:sz w:val="24"/>
        </w:rPr>
        <w:t>.</w:t>
      </w:r>
      <w:r w:rsidR="00911CC0">
        <w:rPr>
          <w:rFonts w:ascii="Times New Roman" w:hAnsi="Times New Roman" w:cs="Times New Roman"/>
          <w:sz w:val="24"/>
        </w:rPr>
        <w:t xml:space="preserve"> </w:t>
      </w:r>
      <w:r w:rsidR="00EC2653">
        <w:rPr>
          <w:rFonts w:ascii="Times New Roman" w:hAnsi="Times New Roman" w:cs="Times New Roman"/>
          <w:sz w:val="24"/>
        </w:rPr>
        <w:t>BRAC Bank Limited is well known as Small &amp; Medium Enterprise</w:t>
      </w:r>
      <w:r w:rsidRPr="00103554">
        <w:rPr>
          <w:rFonts w:ascii="Times New Roman" w:hAnsi="Times New Roman" w:cs="Times New Roman"/>
          <w:sz w:val="24"/>
        </w:rPr>
        <w:t xml:space="preserve"> banking. By overcoming the limitations such as: high interest rate, low customer satisfaction etc. its wide network and vast activities including BKASH, Bits, </w:t>
      </w:r>
      <w:r w:rsidR="0038564C">
        <w:rPr>
          <w:rFonts w:ascii="Times New Roman" w:hAnsi="Times New Roman" w:cs="Times New Roman"/>
          <w:sz w:val="24"/>
        </w:rPr>
        <w:t>BRAC</w:t>
      </w:r>
      <w:r w:rsidRPr="00103554">
        <w:rPr>
          <w:rFonts w:ascii="Times New Roman" w:hAnsi="Times New Roman" w:cs="Times New Roman"/>
          <w:sz w:val="24"/>
        </w:rPr>
        <w:t xml:space="preserve">Saajan has established itself as a comprehensive financial solution in the country. </w:t>
      </w:r>
      <w:r w:rsidR="003F3CF2" w:rsidRPr="00103554">
        <w:rPr>
          <w:rFonts w:ascii="Times New Roman" w:hAnsi="Times New Roman" w:cs="Times New Roman"/>
        </w:rPr>
        <w:br w:type="column"/>
      </w:r>
    </w:p>
    <w:p w:rsidR="003F3CF2" w:rsidRPr="00470F9D" w:rsidRDefault="00154564" w:rsidP="00470F9D">
      <w:pPr>
        <w:pStyle w:val="Heading2"/>
        <w:rPr>
          <w:rFonts w:ascii="Times New Roman" w:hAnsi="Times New Roman" w:cs="Times New Roman"/>
        </w:rPr>
      </w:pPr>
      <w:bookmarkStart w:id="57" w:name="_Toc21256448"/>
      <w:r>
        <w:rPr>
          <w:noProof/>
        </w:rPr>
        <mc:AlternateContent>
          <mc:Choice Requires="wps">
            <w:drawing>
              <wp:anchor distT="0" distB="0" distL="114300" distR="114300" simplePos="0" relativeHeight="251677184" behindDoc="0" locked="0" layoutInCell="1" allowOverlap="1">
                <wp:simplePos x="0" y="0"/>
                <wp:positionH relativeFrom="column">
                  <wp:posOffset>276860</wp:posOffset>
                </wp:positionH>
                <wp:positionV relativeFrom="paragraph">
                  <wp:posOffset>180975</wp:posOffset>
                </wp:positionV>
                <wp:extent cx="5364480" cy="1493520"/>
                <wp:effectExtent l="38735" t="36830" r="35560" b="31750"/>
                <wp:wrapNone/>
                <wp:docPr id="26"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4480" cy="149352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B79D2" w:rsidRPr="00395296" w:rsidRDefault="001B79D2" w:rsidP="00C47963">
                            <w:pPr>
                              <w:pStyle w:val="Heading1"/>
                              <w:jc w:val="center"/>
                              <w:rPr>
                                <w:rFonts w:ascii="Britannic Bold" w:hAnsi="Britannic Bold"/>
                                <w:b w:val="0"/>
                                <w:color w:val="000000" w:themeColor="text1"/>
                                <w:sz w:val="48"/>
                              </w:rPr>
                            </w:pPr>
                            <w:bookmarkStart w:id="58" w:name="_Toc20145255"/>
                            <w:bookmarkStart w:id="59" w:name="_Toc21256447"/>
                            <w:r>
                              <w:rPr>
                                <w:rFonts w:ascii="Britannic Bold" w:hAnsi="Britannic Bold"/>
                                <w:b w:val="0"/>
                                <w:color w:val="000000" w:themeColor="text1"/>
                                <w:sz w:val="48"/>
                              </w:rPr>
                              <w:t>Chapter: 7</w:t>
                            </w:r>
                            <w:r w:rsidRPr="00395296">
                              <w:rPr>
                                <w:rFonts w:ascii="Britannic Bold" w:hAnsi="Britannic Bold"/>
                                <w:b w:val="0"/>
                                <w:color w:val="000000" w:themeColor="text1"/>
                                <w:sz w:val="48"/>
                              </w:rPr>
                              <w:br/>
                            </w:r>
                            <w:r w:rsidRPr="00C47963">
                              <w:rPr>
                                <w:rFonts w:ascii="Britannic Bold" w:hAnsi="Britannic Bold"/>
                                <w:b w:val="0"/>
                                <w:color w:val="000000" w:themeColor="text1"/>
                                <w:sz w:val="48"/>
                              </w:rPr>
                              <w:t>Appendix</w:t>
                            </w:r>
                            <w:bookmarkEnd w:id="58"/>
                            <w:bookmarkEnd w:id="59"/>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 o:spid="_x0000_s1033" style="position:absolute;margin-left:21.8pt;margin-top:14.25pt;width:422.4pt;height:117.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" fillcolor="white [3201]" strokecolor="#4bacc6 [3208]" strokeweight="5pt">
                <v:stroke linestyle="thickThin"/>
                <v:shadow color="#868686"/>
                <v:textbox inset=",0">
                  <w:txbxContent>
                    <w:p w:rsidR="001B79D2" w:rsidRPr="00395296" w:rsidRDefault="001B79D2" w:rsidP="00C47963">
                      <w:pPr>
                        <w:pStyle w:val="Heading1"/>
                        <w:jc w:val="center"/>
                        <w:rPr>
                          <w:rFonts w:ascii="Britannic Bold" w:hAnsi="Britannic Bold"/>
                          <w:b w:val="0"/>
                          <w:color w:val="000000" w:themeColor="text1"/>
                          <w:sz w:val="48"/>
                        </w:rPr>
                      </w:pPr>
                      <w:bookmarkStart w:id="60" w:name="_Toc20145255"/>
                      <w:bookmarkStart w:id="61" w:name="_Toc21256447"/>
                      <w:r>
                        <w:rPr>
                          <w:rFonts w:ascii="Britannic Bold" w:hAnsi="Britannic Bold"/>
                          <w:b w:val="0"/>
                          <w:color w:val="000000" w:themeColor="text1"/>
                          <w:sz w:val="48"/>
                        </w:rPr>
                        <w:t>Chapter: 7</w:t>
                      </w:r>
                      <w:r w:rsidRPr="00395296">
                        <w:rPr>
                          <w:rFonts w:ascii="Britannic Bold" w:hAnsi="Britannic Bold"/>
                          <w:b w:val="0"/>
                          <w:color w:val="000000" w:themeColor="text1"/>
                          <w:sz w:val="48"/>
                        </w:rPr>
                        <w:br/>
                      </w:r>
                      <w:r w:rsidRPr="00C47963">
                        <w:rPr>
                          <w:rFonts w:ascii="Britannic Bold" w:hAnsi="Britannic Bold"/>
                          <w:b w:val="0"/>
                          <w:color w:val="000000" w:themeColor="text1"/>
                          <w:sz w:val="48"/>
                        </w:rPr>
                        <w:t>Appendix</w:t>
                      </w:r>
                      <w:bookmarkEnd w:id="60"/>
                      <w:bookmarkEnd w:id="61"/>
                    </w:p>
                  </w:txbxContent>
                </v:textbox>
              </v:roundrect>
            </w:pict>
          </mc:Fallback>
        </mc:AlternateContent>
      </w:r>
      <w:r w:rsidR="00C47963" w:rsidRPr="000578B2">
        <w:rPr>
          <w:noProof/>
        </w:rPr>
        <w:drawing>
          <wp:anchor distT="0" distB="0" distL="114300" distR="114300" simplePos="0" relativeHeight="251684864" behindDoc="1" locked="0" layoutInCell="1" allowOverlap="1">
            <wp:simplePos x="0" y="0"/>
            <wp:positionH relativeFrom="column">
              <wp:posOffset>-914400</wp:posOffset>
            </wp:positionH>
            <wp:positionV relativeFrom="paragraph">
              <wp:posOffset>-1238250</wp:posOffset>
            </wp:positionV>
            <wp:extent cx="7800975" cy="3705225"/>
            <wp:effectExtent l="0" t="0" r="0" b="0"/>
            <wp:wrapSquare wrapText="bothSides"/>
            <wp:docPr id="27"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flipV="1">
                      <a:off x="0" y="0"/>
                      <a:ext cx="7800975" cy="3705225"/>
                    </a:xfrm>
                    <a:prstGeom prst="rect">
                      <a:avLst/>
                    </a:prstGeom>
                  </pic:spPr>
                </pic:pic>
              </a:graphicData>
            </a:graphic>
          </wp:anchor>
        </w:drawing>
      </w:r>
      <w:r w:rsidR="00C47963" w:rsidRPr="000578B2">
        <w:rPr>
          <w:noProof/>
        </w:rPr>
        <w:drawing>
          <wp:anchor distT="0" distB="0" distL="114300" distR="114300" simplePos="0" relativeHeight="251682816" behindDoc="1" locked="0" layoutInCell="1" allowOverlap="1">
            <wp:simplePos x="0" y="0"/>
            <wp:positionH relativeFrom="column">
              <wp:posOffset>-742950</wp:posOffset>
            </wp:positionH>
            <wp:positionV relativeFrom="paragraph">
              <wp:posOffset>5157470</wp:posOffset>
            </wp:positionV>
            <wp:extent cx="7801476" cy="3705726"/>
            <wp:effectExtent l="19050" t="0" r="0" b="0"/>
            <wp:wrapSquare wrapText="bothSides"/>
            <wp:docPr id="10" name="Picture 14" descr="abstract-2829962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2829962_960_720.jpg"/>
                    <pic:cNvPicPr/>
                  </pic:nvPicPr>
                  <pic:blipFill>
                    <a:blip r:embed="rId23"/>
                    <a:stretch>
                      <a:fillRect/>
                    </a:stretch>
                  </pic:blipFill>
                  <pic:spPr>
                    <a:xfrm>
                      <a:off x="0" y="0"/>
                      <a:ext cx="7791450" cy="3705225"/>
                    </a:xfrm>
                    <a:prstGeom prst="rect">
                      <a:avLst/>
                    </a:prstGeom>
                  </pic:spPr>
                </pic:pic>
              </a:graphicData>
            </a:graphic>
          </wp:anchor>
        </w:drawing>
      </w:r>
      <w:r w:rsidR="00C47963">
        <w:br w:type="column"/>
      </w:r>
      <w:r w:rsidR="00C47963" w:rsidRPr="00470F9D">
        <w:rPr>
          <w:rFonts w:ascii="Times New Roman" w:hAnsi="Times New Roman" w:cs="Times New Roman"/>
          <w:sz w:val="28"/>
        </w:rPr>
        <w:t>7.1: References</w:t>
      </w:r>
      <w:bookmarkEnd w:id="57"/>
    </w:p>
    <w:p w:rsidR="00DD0B7E" w:rsidRDefault="00DD0B7E" w:rsidP="00DD0B7E">
      <w:pPr>
        <w:spacing w:line="360" w:lineRule="auto"/>
        <w:rPr>
          <w:rFonts w:ascii="Arial" w:hAnsi="Arial" w:cs="Arial"/>
          <w:color w:val="000000"/>
          <w:sz w:val="20"/>
          <w:szCs w:val="20"/>
          <w:shd w:val="clear" w:color="auto" w:fill="FFFFFF"/>
        </w:rPr>
      </w:pPr>
    </w:p>
    <w:p w:rsidR="00DD0B7E" w:rsidRPr="00A2635D" w:rsidRDefault="00DD0B7E" w:rsidP="00A2635D">
      <w:pPr>
        <w:pStyle w:val="ListParagraph"/>
        <w:numPr>
          <w:ilvl w:val="0"/>
          <w:numId w:val="33"/>
        </w:numPr>
        <w:spacing w:line="360" w:lineRule="auto"/>
        <w:rPr>
          <w:rFonts w:ascii="Times New Roman" w:hAnsi="Times New Roman" w:cs="Times New Roman"/>
          <w:color w:val="000000"/>
          <w:sz w:val="24"/>
          <w:szCs w:val="20"/>
          <w:shd w:val="clear" w:color="auto" w:fill="FFFFFF"/>
        </w:rPr>
      </w:pPr>
      <w:r w:rsidRPr="00A2635D">
        <w:rPr>
          <w:rFonts w:ascii="Times New Roman" w:hAnsi="Times New Roman" w:cs="Times New Roman"/>
          <w:color w:val="000000"/>
          <w:sz w:val="24"/>
          <w:szCs w:val="20"/>
          <w:shd w:val="clear" w:color="auto" w:fill="FFFFFF"/>
        </w:rPr>
        <w:t>Bracbank.com. (2019). </w:t>
      </w:r>
      <w:r w:rsidRPr="00A2635D">
        <w:rPr>
          <w:rFonts w:ascii="Times New Roman" w:hAnsi="Times New Roman" w:cs="Times New Roman"/>
          <w:i/>
          <w:iCs/>
          <w:color w:val="000000"/>
          <w:sz w:val="24"/>
          <w:szCs w:val="20"/>
          <w:shd w:val="clear" w:color="auto" w:fill="FFFFFF"/>
        </w:rPr>
        <w:t>Brac Bank</w:t>
      </w:r>
      <w:r w:rsidRPr="00A2635D">
        <w:rPr>
          <w:rFonts w:ascii="Times New Roman" w:hAnsi="Times New Roman" w:cs="Times New Roman"/>
          <w:color w:val="000000"/>
          <w:sz w:val="24"/>
          <w:szCs w:val="20"/>
          <w:shd w:val="clear" w:color="auto" w:fill="FFFFFF"/>
        </w:rPr>
        <w:t>. Available at: https://www.bracbank.com [Accessed 13 Sep. 2019].</w:t>
      </w:r>
    </w:p>
    <w:p w:rsidR="00470F9D" w:rsidRPr="00A2635D" w:rsidRDefault="00DD0B7E" w:rsidP="00A2635D">
      <w:pPr>
        <w:pStyle w:val="ListParagraph"/>
        <w:numPr>
          <w:ilvl w:val="0"/>
          <w:numId w:val="33"/>
        </w:numPr>
        <w:spacing w:line="360" w:lineRule="auto"/>
        <w:rPr>
          <w:rFonts w:ascii="Times New Roman" w:hAnsi="Times New Roman" w:cs="Times New Roman"/>
          <w:color w:val="000000"/>
          <w:sz w:val="24"/>
          <w:szCs w:val="20"/>
          <w:shd w:val="clear" w:color="auto" w:fill="FFFFFF"/>
        </w:rPr>
      </w:pPr>
      <w:r w:rsidRPr="00A2635D">
        <w:rPr>
          <w:rFonts w:ascii="Times New Roman" w:hAnsi="Times New Roman" w:cs="Times New Roman"/>
          <w:color w:val="000000"/>
          <w:sz w:val="24"/>
          <w:szCs w:val="20"/>
          <w:shd w:val="clear" w:color="auto" w:fill="FFFFFF"/>
        </w:rPr>
        <w:t>Bracbank.com. (2019). </w:t>
      </w:r>
      <w:r w:rsidRPr="00A2635D">
        <w:rPr>
          <w:rFonts w:ascii="Times New Roman" w:hAnsi="Times New Roman" w:cs="Times New Roman"/>
          <w:i/>
          <w:iCs/>
          <w:color w:val="000000"/>
          <w:sz w:val="24"/>
          <w:szCs w:val="20"/>
          <w:shd w:val="clear" w:color="auto" w:fill="FFFFFF"/>
        </w:rPr>
        <w:t>Brac Bank</w:t>
      </w:r>
      <w:r w:rsidR="00A2635D" w:rsidRPr="00A2635D">
        <w:rPr>
          <w:rFonts w:ascii="Times New Roman" w:hAnsi="Times New Roman" w:cs="Times New Roman"/>
          <w:color w:val="000000"/>
          <w:sz w:val="24"/>
          <w:szCs w:val="20"/>
          <w:shd w:val="clear" w:color="auto" w:fill="FFFFFF"/>
        </w:rPr>
        <w:t xml:space="preserve">. </w:t>
      </w:r>
      <w:r w:rsidRPr="00A2635D">
        <w:rPr>
          <w:rFonts w:ascii="Times New Roman" w:hAnsi="Times New Roman" w:cs="Times New Roman"/>
          <w:color w:val="000000"/>
          <w:sz w:val="24"/>
          <w:szCs w:val="20"/>
          <w:shd w:val="clear" w:color="auto" w:fill="FFFFFF"/>
        </w:rPr>
        <w:t xml:space="preserve"> Available at: https://www.bracbank.com/en/sme/ [Accessed 16 Sep. 2019].</w:t>
      </w:r>
    </w:p>
    <w:p w:rsidR="00A2635D" w:rsidRPr="00A2635D" w:rsidRDefault="00A2635D" w:rsidP="00A2635D">
      <w:pPr>
        <w:pStyle w:val="ListParagraph"/>
        <w:numPr>
          <w:ilvl w:val="0"/>
          <w:numId w:val="33"/>
        </w:numPr>
        <w:spacing w:line="360" w:lineRule="auto"/>
        <w:rPr>
          <w:rFonts w:ascii="Times New Roman" w:hAnsi="Times New Roman" w:cs="Times New Roman"/>
          <w:sz w:val="28"/>
        </w:rPr>
      </w:pPr>
      <w:r w:rsidRPr="00A2635D">
        <w:rPr>
          <w:rFonts w:ascii="Times New Roman" w:hAnsi="Times New Roman" w:cs="Times New Roman"/>
          <w:color w:val="000000"/>
          <w:sz w:val="24"/>
          <w:szCs w:val="20"/>
          <w:shd w:val="clear" w:color="auto" w:fill="FFFFFF"/>
        </w:rPr>
        <w:t>Express, T. (2019). </w:t>
      </w:r>
      <w:r w:rsidRPr="00A2635D">
        <w:rPr>
          <w:rFonts w:ascii="Times New Roman" w:hAnsi="Times New Roman" w:cs="Times New Roman"/>
          <w:i/>
          <w:iCs/>
          <w:color w:val="000000"/>
          <w:sz w:val="24"/>
          <w:szCs w:val="20"/>
          <w:shd w:val="clear" w:color="auto" w:fill="FFFFFF"/>
        </w:rPr>
        <w:t>Prospect of SME banking in Bangladesh</w:t>
      </w:r>
      <w:r w:rsidRPr="00A2635D">
        <w:rPr>
          <w:rFonts w:ascii="Times New Roman" w:hAnsi="Times New Roman" w:cs="Times New Roman"/>
          <w:color w:val="000000"/>
          <w:sz w:val="24"/>
          <w:szCs w:val="20"/>
          <w:shd w:val="clear" w:color="auto" w:fill="FFFFFF"/>
        </w:rPr>
        <w:t>. The Financial Express. Available at: https://thefinancialexpress.com.bd/views/prospect-of-sme-banking-in-bangladesh-1550240624 [Accessed 17 Sep. 2019].</w:t>
      </w:r>
    </w:p>
    <w:p w:rsidR="00470F9D" w:rsidRPr="00A2635D" w:rsidRDefault="00470F9D" w:rsidP="00A2635D">
      <w:pPr>
        <w:pStyle w:val="ListParagraph"/>
        <w:numPr>
          <w:ilvl w:val="0"/>
          <w:numId w:val="33"/>
        </w:numPr>
        <w:spacing w:line="360" w:lineRule="auto"/>
        <w:rPr>
          <w:rFonts w:ascii="Times New Roman" w:hAnsi="Times New Roman" w:cs="Times New Roman"/>
          <w:color w:val="222222"/>
          <w:sz w:val="24"/>
          <w:szCs w:val="20"/>
          <w:shd w:val="clear" w:color="auto" w:fill="FFFFFF"/>
        </w:rPr>
      </w:pPr>
      <w:r w:rsidRPr="00A2635D">
        <w:rPr>
          <w:rFonts w:ascii="Times New Roman" w:hAnsi="Times New Roman" w:cs="Times New Roman"/>
          <w:color w:val="222222"/>
          <w:sz w:val="24"/>
          <w:szCs w:val="20"/>
          <w:shd w:val="clear" w:color="auto" w:fill="FFFFFF"/>
        </w:rPr>
        <w:t xml:space="preserve">Lam, R., &amp; Burton, S. (2006). SME banking loyalty (and disloyalty): a qualitative study in </w:t>
      </w:r>
      <w:r w:rsidR="0056054B">
        <w:rPr>
          <w:rFonts w:ascii="Times New Roman" w:hAnsi="Times New Roman" w:cs="Times New Roman"/>
          <w:color w:val="222222"/>
          <w:sz w:val="24"/>
          <w:szCs w:val="20"/>
          <w:shd w:val="clear" w:color="auto" w:fill="FFFFFF"/>
        </w:rPr>
        <w:t>Bangladesh</w:t>
      </w:r>
      <w:r w:rsidRPr="00A2635D">
        <w:rPr>
          <w:rFonts w:ascii="Times New Roman" w:hAnsi="Times New Roman" w:cs="Times New Roman"/>
          <w:color w:val="222222"/>
          <w:sz w:val="24"/>
          <w:szCs w:val="20"/>
          <w:shd w:val="clear" w:color="auto" w:fill="FFFFFF"/>
        </w:rPr>
        <w:t>. </w:t>
      </w:r>
      <w:r w:rsidRPr="00A2635D">
        <w:rPr>
          <w:rFonts w:ascii="Times New Roman" w:hAnsi="Times New Roman" w:cs="Times New Roman"/>
          <w:i/>
          <w:iCs/>
          <w:color w:val="222222"/>
          <w:sz w:val="24"/>
          <w:szCs w:val="20"/>
          <w:shd w:val="clear" w:color="auto" w:fill="FFFFFF"/>
        </w:rPr>
        <w:t>International Journal of Bank Marketing</w:t>
      </w:r>
      <w:r w:rsidRPr="00A2635D">
        <w:rPr>
          <w:rFonts w:ascii="Times New Roman" w:hAnsi="Times New Roman" w:cs="Times New Roman"/>
          <w:color w:val="222222"/>
          <w:sz w:val="24"/>
          <w:szCs w:val="20"/>
          <w:shd w:val="clear" w:color="auto" w:fill="FFFFFF"/>
        </w:rPr>
        <w:t>, </w:t>
      </w:r>
      <w:r w:rsidRPr="00A2635D">
        <w:rPr>
          <w:rFonts w:ascii="Times New Roman" w:hAnsi="Times New Roman" w:cs="Times New Roman"/>
          <w:i/>
          <w:iCs/>
          <w:color w:val="222222"/>
          <w:sz w:val="24"/>
          <w:szCs w:val="20"/>
          <w:shd w:val="clear" w:color="auto" w:fill="FFFFFF"/>
        </w:rPr>
        <w:t>24</w:t>
      </w:r>
      <w:r w:rsidRPr="00A2635D">
        <w:rPr>
          <w:rFonts w:ascii="Times New Roman" w:hAnsi="Times New Roman" w:cs="Times New Roman"/>
          <w:color w:val="222222"/>
          <w:sz w:val="24"/>
          <w:szCs w:val="20"/>
          <w:shd w:val="clear" w:color="auto" w:fill="FFFFFF"/>
        </w:rPr>
        <w:t>(1), 37-52.</w:t>
      </w:r>
    </w:p>
    <w:p w:rsidR="00470F9D" w:rsidRPr="00A2635D" w:rsidRDefault="00DD0B7E" w:rsidP="00A2635D">
      <w:pPr>
        <w:pStyle w:val="ListParagraph"/>
        <w:numPr>
          <w:ilvl w:val="0"/>
          <w:numId w:val="33"/>
        </w:numPr>
        <w:spacing w:line="360" w:lineRule="auto"/>
        <w:rPr>
          <w:rFonts w:ascii="Times New Roman" w:hAnsi="Times New Roman" w:cs="Times New Roman"/>
          <w:color w:val="222222"/>
          <w:sz w:val="24"/>
          <w:szCs w:val="20"/>
          <w:shd w:val="clear" w:color="auto" w:fill="FFFFFF"/>
        </w:rPr>
      </w:pPr>
      <w:r w:rsidRPr="00A2635D">
        <w:rPr>
          <w:rFonts w:ascii="Times New Roman" w:hAnsi="Times New Roman" w:cs="Times New Roman"/>
          <w:color w:val="222222"/>
          <w:sz w:val="24"/>
          <w:szCs w:val="20"/>
          <w:shd w:val="clear" w:color="auto" w:fill="FFFFFF"/>
        </w:rPr>
        <w:t xml:space="preserve">Alam, M. S., &amp;Ullah, M. A. (2006). SMEs in Bangladesh and </w:t>
      </w:r>
      <w:r w:rsidR="0056054B">
        <w:rPr>
          <w:rFonts w:ascii="Times New Roman" w:hAnsi="Times New Roman" w:cs="Times New Roman"/>
          <w:color w:val="222222"/>
          <w:sz w:val="24"/>
          <w:szCs w:val="20"/>
          <w:shd w:val="clear" w:color="auto" w:fill="FFFFFF"/>
        </w:rPr>
        <w:t>SME</w:t>
      </w:r>
      <w:r w:rsidRPr="00A2635D">
        <w:rPr>
          <w:rFonts w:ascii="Times New Roman" w:hAnsi="Times New Roman" w:cs="Times New Roman"/>
          <w:color w:val="222222"/>
          <w:sz w:val="24"/>
          <w:szCs w:val="20"/>
          <w:shd w:val="clear" w:color="auto" w:fill="FFFFFF"/>
        </w:rPr>
        <w:t xml:space="preserve"> financing: An analysis and some recommendations. </w:t>
      </w:r>
      <w:r w:rsidRPr="00A2635D">
        <w:rPr>
          <w:rFonts w:ascii="Times New Roman" w:hAnsi="Times New Roman" w:cs="Times New Roman"/>
          <w:i/>
          <w:iCs/>
          <w:color w:val="222222"/>
          <w:sz w:val="24"/>
          <w:szCs w:val="20"/>
          <w:shd w:val="clear" w:color="auto" w:fill="FFFFFF"/>
        </w:rPr>
        <w:t>The Cost and Management</w:t>
      </w:r>
      <w:r w:rsidRPr="00A2635D">
        <w:rPr>
          <w:rFonts w:ascii="Times New Roman" w:hAnsi="Times New Roman" w:cs="Times New Roman"/>
          <w:color w:val="222222"/>
          <w:sz w:val="24"/>
          <w:szCs w:val="20"/>
          <w:shd w:val="clear" w:color="auto" w:fill="FFFFFF"/>
        </w:rPr>
        <w:t>, </w:t>
      </w:r>
      <w:r w:rsidRPr="00A2635D">
        <w:rPr>
          <w:rFonts w:ascii="Times New Roman" w:hAnsi="Times New Roman" w:cs="Times New Roman"/>
          <w:i/>
          <w:iCs/>
          <w:color w:val="222222"/>
          <w:sz w:val="24"/>
          <w:szCs w:val="20"/>
          <w:shd w:val="clear" w:color="auto" w:fill="FFFFFF"/>
        </w:rPr>
        <w:t>34</w:t>
      </w:r>
      <w:r w:rsidRPr="00A2635D">
        <w:rPr>
          <w:rFonts w:ascii="Times New Roman" w:hAnsi="Times New Roman" w:cs="Times New Roman"/>
          <w:color w:val="222222"/>
          <w:sz w:val="24"/>
          <w:szCs w:val="20"/>
          <w:shd w:val="clear" w:color="auto" w:fill="FFFFFF"/>
        </w:rPr>
        <w:t>(3), 57-72.</w:t>
      </w:r>
    </w:p>
    <w:sectPr w:rsidR="00470F9D" w:rsidRPr="00A2635D" w:rsidSect="00072492">
      <w:foot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2E9" w:rsidRDefault="009602E9" w:rsidP="003F3CF2">
      <w:pPr>
        <w:spacing w:after="0" w:line="240" w:lineRule="auto"/>
      </w:pPr>
      <w:r>
        <w:separator/>
      </w:r>
    </w:p>
  </w:endnote>
  <w:endnote w:type="continuationSeparator" w:id="0">
    <w:p w:rsidR="009602E9" w:rsidRDefault="009602E9" w:rsidP="003F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973125"/>
      <w:docPartObj>
        <w:docPartGallery w:val="Page Numbers (Bottom of Page)"/>
        <w:docPartUnique/>
      </w:docPartObj>
    </w:sdtPr>
    <w:sdtEndPr>
      <w:rPr>
        <w:b/>
      </w:rPr>
    </w:sdtEndPr>
    <w:sdtContent>
      <w:p w:rsidR="001B79D2" w:rsidRPr="0051697A" w:rsidRDefault="001B79D2">
        <w:pPr>
          <w:pStyle w:val="Footer"/>
          <w:jc w:val="center"/>
          <w:rPr>
            <w:b/>
          </w:rPr>
        </w:pPr>
        <w:r w:rsidRPr="0051697A">
          <w:rPr>
            <w:b/>
          </w:rPr>
          <w:fldChar w:fldCharType="begin"/>
        </w:r>
        <w:r w:rsidRPr="0051697A">
          <w:rPr>
            <w:b/>
          </w:rPr>
          <w:instrText xml:space="preserve"> PAGE   \* MERGEFORMAT </w:instrText>
        </w:r>
        <w:r w:rsidRPr="0051697A">
          <w:rPr>
            <w:b/>
          </w:rPr>
          <w:fldChar w:fldCharType="separate"/>
        </w:r>
        <w:r w:rsidR="00154564">
          <w:rPr>
            <w:b/>
            <w:noProof/>
          </w:rPr>
          <w:t>vii</w:t>
        </w:r>
        <w:r w:rsidRPr="0051697A">
          <w:rPr>
            <w:b/>
          </w:rPr>
          <w:fldChar w:fldCharType="end"/>
        </w:r>
      </w:p>
    </w:sdtContent>
  </w:sdt>
  <w:p w:rsidR="001B79D2" w:rsidRDefault="001B79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9D2" w:rsidRPr="0051697A" w:rsidRDefault="001B79D2">
    <w:pPr>
      <w:pStyle w:val="Footer"/>
      <w:jc w:val="center"/>
      <w:rPr>
        <w:b/>
      </w:rPr>
    </w:pPr>
    <w:r w:rsidRPr="0051697A">
      <w:rPr>
        <w:b/>
      </w:rPr>
      <w:fldChar w:fldCharType="begin"/>
    </w:r>
    <w:r w:rsidRPr="0051697A">
      <w:rPr>
        <w:b/>
      </w:rPr>
      <w:instrText xml:space="preserve"> PAGE   \* MERGEFORMAT </w:instrText>
    </w:r>
    <w:r w:rsidRPr="0051697A">
      <w:rPr>
        <w:b/>
      </w:rPr>
      <w:fldChar w:fldCharType="separate"/>
    </w:r>
    <w:r w:rsidR="00154564">
      <w:rPr>
        <w:b/>
        <w:noProof/>
      </w:rPr>
      <w:t>4</w:t>
    </w:r>
    <w:r w:rsidRPr="0051697A">
      <w:rPr>
        <w:b/>
      </w:rPr>
      <w:fldChar w:fldCharType="end"/>
    </w:r>
  </w:p>
  <w:p w:rsidR="001B79D2" w:rsidRDefault="001B7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2E9" w:rsidRDefault="009602E9" w:rsidP="003F3CF2">
      <w:pPr>
        <w:spacing w:after="0" w:line="240" w:lineRule="auto"/>
      </w:pPr>
      <w:r>
        <w:separator/>
      </w:r>
    </w:p>
  </w:footnote>
  <w:footnote w:type="continuationSeparator" w:id="0">
    <w:p w:rsidR="009602E9" w:rsidRDefault="009602E9" w:rsidP="003F3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79D2" w:rsidRDefault="001B79D2">
    <w:pPr>
      <w:pStyle w:val="Header"/>
    </w:pPr>
    <w:r>
      <w:rPr>
        <w:noProof/>
      </w:rPr>
      <w:drawing>
        <wp:anchor distT="0" distB="0" distL="114300" distR="114300" simplePos="0" relativeHeight="251658240" behindDoc="0" locked="0" layoutInCell="1" allowOverlap="1">
          <wp:simplePos x="0" y="0"/>
          <wp:positionH relativeFrom="column">
            <wp:posOffset>-325755</wp:posOffset>
          </wp:positionH>
          <wp:positionV relativeFrom="paragraph">
            <wp:posOffset>-393065</wp:posOffset>
          </wp:positionV>
          <wp:extent cx="1303655" cy="828040"/>
          <wp:effectExtent l="19050" t="0" r="0" b="0"/>
          <wp:wrapSquare wrapText="bothSides"/>
          <wp:docPr id="34" name="Picture 33" descr="zxfgb-1547098001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xfgb-1547098001358.jpg"/>
                  <pic:cNvPicPr/>
                </pic:nvPicPr>
                <pic:blipFill>
                  <a:blip r:embed="rId1"/>
                  <a:stretch>
                    <a:fillRect/>
                  </a:stretch>
                </pic:blipFill>
                <pic:spPr>
                  <a:xfrm>
                    <a:off x="0" y="0"/>
                    <a:ext cx="1303655" cy="828040"/>
                  </a:xfrm>
                  <a:prstGeom prst="rect">
                    <a:avLst/>
                  </a:prstGeom>
                </pic:spPr>
              </pic:pic>
            </a:graphicData>
          </a:graphic>
        </wp:anchor>
      </w:drawing>
    </w:r>
    <w:r>
      <w:rPr>
        <w:noProof/>
      </w:rPr>
      <w:drawing>
        <wp:anchor distT="0" distB="0" distL="114300" distR="114300" simplePos="0" relativeHeight="251657216" behindDoc="0" locked="0" layoutInCell="1" allowOverlap="1">
          <wp:simplePos x="0" y="0"/>
          <wp:positionH relativeFrom="column">
            <wp:posOffset>4838065</wp:posOffset>
          </wp:positionH>
          <wp:positionV relativeFrom="paragraph">
            <wp:posOffset>-436245</wp:posOffset>
          </wp:positionV>
          <wp:extent cx="1357630" cy="882015"/>
          <wp:effectExtent l="19050" t="0" r="0" b="0"/>
          <wp:wrapSquare wrapText="bothSides"/>
          <wp:docPr id="33" name="Picture 32" descr="BRAC-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BANK.jpg"/>
                  <pic:cNvPicPr/>
                </pic:nvPicPr>
                <pic:blipFill>
                  <a:blip r:embed="rId2"/>
                  <a:stretch>
                    <a:fillRect/>
                  </a:stretch>
                </pic:blipFill>
                <pic:spPr>
                  <a:xfrm>
                    <a:off x="0" y="0"/>
                    <a:ext cx="1357630" cy="88201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18"/>
      </v:shape>
    </w:pict>
  </w:numPicBullet>
  <w:abstractNum w:abstractNumId="0">
    <w:nsid w:val="01FB2D8D"/>
    <w:multiLevelType w:val="hybridMultilevel"/>
    <w:tmpl w:val="B23E7D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F8179B"/>
    <w:multiLevelType w:val="hybridMultilevel"/>
    <w:tmpl w:val="B57E27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A4940"/>
    <w:multiLevelType w:val="hybridMultilevel"/>
    <w:tmpl w:val="BBFAEB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C15212"/>
    <w:multiLevelType w:val="hybridMultilevel"/>
    <w:tmpl w:val="AB2C5C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FB7750"/>
    <w:multiLevelType w:val="hybridMultilevel"/>
    <w:tmpl w:val="EFF42B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8E03A3"/>
    <w:multiLevelType w:val="hybridMultilevel"/>
    <w:tmpl w:val="562E8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1A6021"/>
    <w:multiLevelType w:val="hybridMultilevel"/>
    <w:tmpl w:val="1E24C09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65701C"/>
    <w:multiLevelType w:val="hybridMultilevel"/>
    <w:tmpl w:val="840C565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9F00A9"/>
    <w:multiLevelType w:val="hybridMultilevel"/>
    <w:tmpl w:val="09DC8C14"/>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18E36A59"/>
    <w:multiLevelType w:val="hybridMultilevel"/>
    <w:tmpl w:val="680288B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5F47CB"/>
    <w:multiLevelType w:val="hybridMultilevel"/>
    <w:tmpl w:val="0C347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424C05"/>
    <w:multiLevelType w:val="hybridMultilevel"/>
    <w:tmpl w:val="419EA6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807594"/>
    <w:multiLevelType w:val="hybridMultilevel"/>
    <w:tmpl w:val="F120FA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ED49F4"/>
    <w:multiLevelType w:val="hybridMultilevel"/>
    <w:tmpl w:val="D80030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F660E0"/>
    <w:multiLevelType w:val="hybridMultilevel"/>
    <w:tmpl w:val="235840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6272EB"/>
    <w:multiLevelType w:val="hybridMultilevel"/>
    <w:tmpl w:val="F8D82C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92365C"/>
    <w:multiLevelType w:val="hybridMultilevel"/>
    <w:tmpl w:val="57188F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386A65"/>
    <w:multiLevelType w:val="hybridMultilevel"/>
    <w:tmpl w:val="DB5C0C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A014A4"/>
    <w:multiLevelType w:val="hybridMultilevel"/>
    <w:tmpl w:val="7ADCBC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71F48"/>
    <w:multiLevelType w:val="hybridMultilevel"/>
    <w:tmpl w:val="A202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807EB9"/>
    <w:multiLevelType w:val="hybridMultilevel"/>
    <w:tmpl w:val="9ED038F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471564"/>
    <w:multiLevelType w:val="hybridMultilevel"/>
    <w:tmpl w:val="ABC67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AF22B5"/>
    <w:multiLevelType w:val="hybridMultilevel"/>
    <w:tmpl w:val="5A4A62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1808DB"/>
    <w:multiLevelType w:val="hybridMultilevel"/>
    <w:tmpl w:val="EC18016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227258"/>
    <w:multiLevelType w:val="hybridMultilevel"/>
    <w:tmpl w:val="DFBCF0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68582E"/>
    <w:multiLevelType w:val="hybridMultilevel"/>
    <w:tmpl w:val="5E648F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932151"/>
    <w:multiLevelType w:val="hybridMultilevel"/>
    <w:tmpl w:val="D44623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292382"/>
    <w:multiLevelType w:val="hybridMultilevel"/>
    <w:tmpl w:val="CF3E30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4C5537"/>
    <w:multiLevelType w:val="hybridMultilevel"/>
    <w:tmpl w:val="AAD2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F47F0E"/>
    <w:multiLevelType w:val="hybridMultilevel"/>
    <w:tmpl w:val="348A0A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283A66"/>
    <w:multiLevelType w:val="hybridMultilevel"/>
    <w:tmpl w:val="3E4439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6748B1"/>
    <w:multiLevelType w:val="hybridMultilevel"/>
    <w:tmpl w:val="E49CE4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335CE4"/>
    <w:multiLevelType w:val="hybridMultilevel"/>
    <w:tmpl w:val="07302A1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1AC40A3"/>
    <w:multiLevelType w:val="hybridMultilevel"/>
    <w:tmpl w:val="CC4CF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80043E"/>
    <w:multiLevelType w:val="hybridMultilevel"/>
    <w:tmpl w:val="D0D8728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386512"/>
    <w:multiLevelType w:val="hybridMultilevel"/>
    <w:tmpl w:val="6BF287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3115DB"/>
    <w:multiLevelType w:val="hybridMultilevel"/>
    <w:tmpl w:val="49A81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7979D8"/>
    <w:multiLevelType w:val="hybridMultilevel"/>
    <w:tmpl w:val="2752D584"/>
    <w:lvl w:ilvl="0" w:tplc="A0D233E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97569F"/>
    <w:multiLevelType w:val="hybridMultilevel"/>
    <w:tmpl w:val="9A2288F6"/>
    <w:lvl w:ilvl="0" w:tplc="C55C02A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4B5775"/>
    <w:multiLevelType w:val="hybridMultilevel"/>
    <w:tmpl w:val="EE946C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941C9B"/>
    <w:multiLevelType w:val="hybridMultilevel"/>
    <w:tmpl w:val="4120B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2B4422"/>
    <w:multiLevelType w:val="hybridMultilevel"/>
    <w:tmpl w:val="133E89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B96185"/>
    <w:multiLevelType w:val="hybridMultilevel"/>
    <w:tmpl w:val="F606FAF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790D05"/>
    <w:multiLevelType w:val="hybridMultilevel"/>
    <w:tmpl w:val="7518850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43"/>
  </w:num>
  <w:num w:numId="3">
    <w:abstractNumId w:val="23"/>
  </w:num>
  <w:num w:numId="4">
    <w:abstractNumId w:val="5"/>
  </w:num>
  <w:num w:numId="5">
    <w:abstractNumId w:val="35"/>
  </w:num>
  <w:num w:numId="6">
    <w:abstractNumId w:val="15"/>
  </w:num>
  <w:num w:numId="7">
    <w:abstractNumId w:val="16"/>
  </w:num>
  <w:num w:numId="8">
    <w:abstractNumId w:val="4"/>
  </w:num>
  <w:num w:numId="9">
    <w:abstractNumId w:val="22"/>
  </w:num>
  <w:num w:numId="10">
    <w:abstractNumId w:val="7"/>
  </w:num>
  <w:num w:numId="11">
    <w:abstractNumId w:val="30"/>
  </w:num>
  <w:num w:numId="12">
    <w:abstractNumId w:val="11"/>
  </w:num>
  <w:num w:numId="13">
    <w:abstractNumId w:val="6"/>
  </w:num>
  <w:num w:numId="14">
    <w:abstractNumId w:val="14"/>
  </w:num>
  <w:num w:numId="15">
    <w:abstractNumId w:val="34"/>
  </w:num>
  <w:num w:numId="16">
    <w:abstractNumId w:val="32"/>
  </w:num>
  <w:num w:numId="17">
    <w:abstractNumId w:val="41"/>
  </w:num>
  <w:num w:numId="18">
    <w:abstractNumId w:val="39"/>
  </w:num>
  <w:num w:numId="19">
    <w:abstractNumId w:val="37"/>
  </w:num>
  <w:num w:numId="20">
    <w:abstractNumId w:val="18"/>
  </w:num>
  <w:num w:numId="21">
    <w:abstractNumId w:val="10"/>
  </w:num>
  <w:num w:numId="22">
    <w:abstractNumId w:val="27"/>
  </w:num>
  <w:num w:numId="23">
    <w:abstractNumId w:val="21"/>
  </w:num>
  <w:num w:numId="24">
    <w:abstractNumId w:val="28"/>
  </w:num>
  <w:num w:numId="25">
    <w:abstractNumId w:val="40"/>
  </w:num>
  <w:num w:numId="26">
    <w:abstractNumId w:val="19"/>
  </w:num>
  <w:num w:numId="27">
    <w:abstractNumId w:val="13"/>
  </w:num>
  <w:num w:numId="28">
    <w:abstractNumId w:val="0"/>
  </w:num>
  <w:num w:numId="29">
    <w:abstractNumId w:val="33"/>
  </w:num>
  <w:num w:numId="30">
    <w:abstractNumId w:val="1"/>
  </w:num>
  <w:num w:numId="31">
    <w:abstractNumId w:val="12"/>
  </w:num>
  <w:num w:numId="32">
    <w:abstractNumId w:val="42"/>
  </w:num>
  <w:num w:numId="33">
    <w:abstractNumId w:val="38"/>
  </w:num>
  <w:num w:numId="34">
    <w:abstractNumId w:val="36"/>
  </w:num>
  <w:num w:numId="35">
    <w:abstractNumId w:val="25"/>
  </w:num>
  <w:num w:numId="36">
    <w:abstractNumId w:val="2"/>
  </w:num>
  <w:num w:numId="37">
    <w:abstractNumId w:val="26"/>
  </w:num>
  <w:num w:numId="38">
    <w:abstractNumId w:val="29"/>
  </w:num>
  <w:num w:numId="39">
    <w:abstractNumId w:val="3"/>
  </w:num>
  <w:num w:numId="40">
    <w:abstractNumId w:val="9"/>
  </w:num>
  <w:num w:numId="41">
    <w:abstractNumId w:val="17"/>
  </w:num>
  <w:num w:numId="42">
    <w:abstractNumId w:val="31"/>
  </w:num>
  <w:num w:numId="43">
    <w:abstractNumId w:val="24"/>
  </w:num>
  <w:num w:numId="44">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o:colormru v:ext="edit" colors="#ef720b,#f57e1b,#f68426,#eb7907,#f90"/>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777"/>
    <w:rsid w:val="0000711E"/>
    <w:rsid w:val="000324DE"/>
    <w:rsid w:val="00037D67"/>
    <w:rsid w:val="000578B2"/>
    <w:rsid w:val="00062A8C"/>
    <w:rsid w:val="00063C01"/>
    <w:rsid w:val="00071BB4"/>
    <w:rsid w:val="00072492"/>
    <w:rsid w:val="00076D13"/>
    <w:rsid w:val="000853DE"/>
    <w:rsid w:val="00086237"/>
    <w:rsid w:val="00092C30"/>
    <w:rsid w:val="000B4FC8"/>
    <w:rsid w:val="000C0C1E"/>
    <w:rsid w:val="000C2247"/>
    <w:rsid w:val="000D1D29"/>
    <w:rsid w:val="000F602D"/>
    <w:rsid w:val="00103554"/>
    <w:rsid w:val="0010555A"/>
    <w:rsid w:val="00112CB7"/>
    <w:rsid w:val="0012135C"/>
    <w:rsid w:val="0012754E"/>
    <w:rsid w:val="00142609"/>
    <w:rsid w:val="0014288C"/>
    <w:rsid w:val="001457CE"/>
    <w:rsid w:val="00154564"/>
    <w:rsid w:val="0017224D"/>
    <w:rsid w:val="001818F3"/>
    <w:rsid w:val="00195C73"/>
    <w:rsid w:val="00197842"/>
    <w:rsid w:val="001B6735"/>
    <w:rsid w:val="001B79D2"/>
    <w:rsid w:val="001F0976"/>
    <w:rsid w:val="00224E3B"/>
    <w:rsid w:val="00225E33"/>
    <w:rsid w:val="00227088"/>
    <w:rsid w:val="00233C7B"/>
    <w:rsid w:val="00235D04"/>
    <w:rsid w:val="00241AE2"/>
    <w:rsid w:val="00280750"/>
    <w:rsid w:val="00295442"/>
    <w:rsid w:val="002973B6"/>
    <w:rsid w:val="00297AE2"/>
    <w:rsid w:val="002A1B6A"/>
    <w:rsid w:val="002B01B2"/>
    <w:rsid w:val="002B2191"/>
    <w:rsid w:val="002B25B2"/>
    <w:rsid w:val="002B4B02"/>
    <w:rsid w:val="002C5AF5"/>
    <w:rsid w:val="002D4888"/>
    <w:rsid w:val="002E4DAC"/>
    <w:rsid w:val="003031D0"/>
    <w:rsid w:val="003105EF"/>
    <w:rsid w:val="00326F88"/>
    <w:rsid w:val="00327A4E"/>
    <w:rsid w:val="003318AF"/>
    <w:rsid w:val="00336204"/>
    <w:rsid w:val="003377BA"/>
    <w:rsid w:val="00354B36"/>
    <w:rsid w:val="00355CA6"/>
    <w:rsid w:val="00356DB6"/>
    <w:rsid w:val="00360CE8"/>
    <w:rsid w:val="00383508"/>
    <w:rsid w:val="00383ABF"/>
    <w:rsid w:val="0038564C"/>
    <w:rsid w:val="00392418"/>
    <w:rsid w:val="00393ADB"/>
    <w:rsid w:val="00395296"/>
    <w:rsid w:val="003A31B1"/>
    <w:rsid w:val="003B4A9A"/>
    <w:rsid w:val="003E2380"/>
    <w:rsid w:val="003E7254"/>
    <w:rsid w:val="003F2CE5"/>
    <w:rsid w:val="003F3CF2"/>
    <w:rsid w:val="003F581D"/>
    <w:rsid w:val="003F745D"/>
    <w:rsid w:val="00407B21"/>
    <w:rsid w:val="0041064C"/>
    <w:rsid w:val="0041748B"/>
    <w:rsid w:val="00423822"/>
    <w:rsid w:val="00426BA6"/>
    <w:rsid w:val="004337AA"/>
    <w:rsid w:val="004449AF"/>
    <w:rsid w:val="00470F9D"/>
    <w:rsid w:val="00481CFC"/>
    <w:rsid w:val="00481D2D"/>
    <w:rsid w:val="004A0917"/>
    <w:rsid w:val="004A3588"/>
    <w:rsid w:val="004B6324"/>
    <w:rsid w:val="004D0F3C"/>
    <w:rsid w:val="004E0873"/>
    <w:rsid w:val="004F0392"/>
    <w:rsid w:val="004F4D6E"/>
    <w:rsid w:val="0051697A"/>
    <w:rsid w:val="00541AED"/>
    <w:rsid w:val="0056054B"/>
    <w:rsid w:val="00565C70"/>
    <w:rsid w:val="00573A3F"/>
    <w:rsid w:val="005A4C9C"/>
    <w:rsid w:val="00620039"/>
    <w:rsid w:val="0062096B"/>
    <w:rsid w:val="006666C4"/>
    <w:rsid w:val="0066732F"/>
    <w:rsid w:val="00685A07"/>
    <w:rsid w:val="006A33D2"/>
    <w:rsid w:val="006B0180"/>
    <w:rsid w:val="006B75A8"/>
    <w:rsid w:val="006F4A22"/>
    <w:rsid w:val="00710370"/>
    <w:rsid w:val="00710719"/>
    <w:rsid w:val="00712C1E"/>
    <w:rsid w:val="0071394A"/>
    <w:rsid w:val="00714D16"/>
    <w:rsid w:val="0073334A"/>
    <w:rsid w:val="00742368"/>
    <w:rsid w:val="00752390"/>
    <w:rsid w:val="007643EA"/>
    <w:rsid w:val="007829AD"/>
    <w:rsid w:val="00782FA7"/>
    <w:rsid w:val="00783BDB"/>
    <w:rsid w:val="00792E92"/>
    <w:rsid w:val="00794EDC"/>
    <w:rsid w:val="00796AA8"/>
    <w:rsid w:val="007B47B1"/>
    <w:rsid w:val="007C1447"/>
    <w:rsid w:val="007C55FE"/>
    <w:rsid w:val="007D022B"/>
    <w:rsid w:val="007D3342"/>
    <w:rsid w:val="007D78AD"/>
    <w:rsid w:val="007E7A4D"/>
    <w:rsid w:val="007F3691"/>
    <w:rsid w:val="0080453F"/>
    <w:rsid w:val="008146FE"/>
    <w:rsid w:val="008405DD"/>
    <w:rsid w:val="00860278"/>
    <w:rsid w:val="00860BA3"/>
    <w:rsid w:val="008668A0"/>
    <w:rsid w:val="00867BBF"/>
    <w:rsid w:val="008822D1"/>
    <w:rsid w:val="00887524"/>
    <w:rsid w:val="00890761"/>
    <w:rsid w:val="00893BE3"/>
    <w:rsid w:val="008D034C"/>
    <w:rsid w:val="008D09CE"/>
    <w:rsid w:val="008D201A"/>
    <w:rsid w:val="008D6615"/>
    <w:rsid w:val="008E6A8F"/>
    <w:rsid w:val="008F117F"/>
    <w:rsid w:val="009101E5"/>
    <w:rsid w:val="00911CC0"/>
    <w:rsid w:val="0093478D"/>
    <w:rsid w:val="009464DE"/>
    <w:rsid w:val="009602E9"/>
    <w:rsid w:val="0096593F"/>
    <w:rsid w:val="00984777"/>
    <w:rsid w:val="00990CC0"/>
    <w:rsid w:val="009B16FC"/>
    <w:rsid w:val="009D2E9F"/>
    <w:rsid w:val="009D6ECD"/>
    <w:rsid w:val="009E554C"/>
    <w:rsid w:val="00A0773C"/>
    <w:rsid w:val="00A07A1A"/>
    <w:rsid w:val="00A2395B"/>
    <w:rsid w:val="00A2635D"/>
    <w:rsid w:val="00A559E6"/>
    <w:rsid w:val="00A67EA0"/>
    <w:rsid w:val="00A77C1E"/>
    <w:rsid w:val="00A82A67"/>
    <w:rsid w:val="00A86FE6"/>
    <w:rsid w:val="00A91353"/>
    <w:rsid w:val="00AA4977"/>
    <w:rsid w:val="00AC2FDE"/>
    <w:rsid w:val="00AC320D"/>
    <w:rsid w:val="00AF05C4"/>
    <w:rsid w:val="00B10492"/>
    <w:rsid w:val="00B97747"/>
    <w:rsid w:val="00BA282F"/>
    <w:rsid w:val="00BD121E"/>
    <w:rsid w:val="00BD44EC"/>
    <w:rsid w:val="00C26AFE"/>
    <w:rsid w:val="00C276E5"/>
    <w:rsid w:val="00C43428"/>
    <w:rsid w:val="00C46D3F"/>
    <w:rsid w:val="00C47963"/>
    <w:rsid w:val="00C53E2E"/>
    <w:rsid w:val="00C5685D"/>
    <w:rsid w:val="00C72B4C"/>
    <w:rsid w:val="00CC677F"/>
    <w:rsid w:val="00CD302F"/>
    <w:rsid w:val="00CE0934"/>
    <w:rsid w:val="00CE539C"/>
    <w:rsid w:val="00CF2CAF"/>
    <w:rsid w:val="00CF4D39"/>
    <w:rsid w:val="00D01D5D"/>
    <w:rsid w:val="00D113B0"/>
    <w:rsid w:val="00D17F7F"/>
    <w:rsid w:val="00D251CB"/>
    <w:rsid w:val="00D276FA"/>
    <w:rsid w:val="00D37715"/>
    <w:rsid w:val="00D3789F"/>
    <w:rsid w:val="00D51500"/>
    <w:rsid w:val="00D64B96"/>
    <w:rsid w:val="00D82B77"/>
    <w:rsid w:val="00D84E75"/>
    <w:rsid w:val="00D85472"/>
    <w:rsid w:val="00D86840"/>
    <w:rsid w:val="00DA7483"/>
    <w:rsid w:val="00DB4F50"/>
    <w:rsid w:val="00DB59AC"/>
    <w:rsid w:val="00DC533C"/>
    <w:rsid w:val="00DD0B7E"/>
    <w:rsid w:val="00DD7473"/>
    <w:rsid w:val="00E20951"/>
    <w:rsid w:val="00E213FC"/>
    <w:rsid w:val="00E2210F"/>
    <w:rsid w:val="00E234C1"/>
    <w:rsid w:val="00E25849"/>
    <w:rsid w:val="00E303CE"/>
    <w:rsid w:val="00E41D9E"/>
    <w:rsid w:val="00EA3A3A"/>
    <w:rsid w:val="00EB3269"/>
    <w:rsid w:val="00EC2653"/>
    <w:rsid w:val="00EC5F62"/>
    <w:rsid w:val="00ED0DE3"/>
    <w:rsid w:val="00EE5D3C"/>
    <w:rsid w:val="00EF20AF"/>
    <w:rsid w:val="00EF6303"/>
    <w:rsid w:val="00F01376"/>
    <w:rsid w:val="00F102EC"/>
    <w:rsid w:val="00F13803"/>
    <w:rsid w:val="00F13AD3"/>
    <w:rsid w:val="00F3406B"/>
    <w:rsid w:val="00F353EB"/>
    <w:rsid w:val="00F44955"/>
    <w:rsid w:val="00F47953"/>
    <w:rsid w:val="00F6054C"/>
    <w:rsid w:val="00F66D2C"/>
    <w:rsid w:val="00F71800"/>
    <w:rsid w:val="00F74454"/>
    <w:rsid w:val="00F76D18"/>
    <w:rsid w:val="00FA4B52"/>
    <w:rsid w:val="00FA6C63"/>
    <w:rsid w:val="00FA6D32"/>
    <w:rsid w:val="00FB09C5"/>
    <w:rsid w:val="00FC492D"/>
    <w:rsid w:val="00FC4CC0"/>
    <w:rsid w:val="00FE7B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f720b,#f57e1b,#f68426,#eb7907,#f90"/>
    </o:shapedefaults>
    <o:shapelayout v:ext="edit">
      <o:idmap v:ext="edit" data="1"/>
    </o:shapelayout>
  </w:shapeDefaults>
  <w:decimalSymbol w:val="."/>
  <w:listSeparator w:val=","/>
  <w14:docId w14:val="25A4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12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1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104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3CF2"/>
  </w:style>
  <w:style w:type="paragraph" w:styleId="Footer">
    <w:name w:val="footer"/>
    <w:basedOn w:val="Normal"/>
    <w:link w:val="FooterChar"/>
    <w:uiPriority w:val="99"/>
    <w:unhideWhenUsed/>
    <w:rsid w:val="003F3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F2"/>
  </w:style>
  <w:style w:type="paragraph" w:styleId="ListParagraph">
    <w:name w:val="List Paragraph"/>
    <w:basedOn w:val="Normal"/>
    <w:uiPriority w:val="34"/>
    <w:qFormat/>
    <w:rsid w:val="00A91353"/>
    <w:pPr>
      <w:ind w:left="720"/>
      <w:contextualSpacing/>
    </w:pPr>
  </w:style>
  <w:style w:type="paragraph" w:customStyle="1" w:styleId="msolistparagraph0">
    <w:name w:val="msolistparagraph"/>
    <w:basedOn w:val="Normal"/>
    <w:rsid w:val="00086237"/>
    <w:pPr>
      <w:spacing w:after="100" w:afterAutospacing="1" w:line="240" w:lineRule="auto"/>
      <w:ind w:left="720"/>
      <w:jc w:val="both"/>
    </w:pPr>
    <w:rPr>
      <w:rFonts w:ascii="Times New Roman" w:eastAsia="Times New Roman" w:hAnsi="Times New Roman" w:cs="Mangal"/>
      <w:sz w:val="24"/>
      <w:szCs w:val="24"/>
    </w:rPr>
  </w:style>
  <w:style w:type="paragraph" w:customStyle="1" w:styleId="Default">
    <w:name w:val="Default"/>
    <w:rsid w:val="0086027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Accent11">
    <w:name w:val="Light Shading - Accent 11"/>
    <w:basedOn w:val="TableNormal"/>
    <w:uiPriority w:val="60"/>
    <w:rsid w:val="00782FA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407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B21"/>
    <w:rPr>
      <w:rFonts w:ascii="Tahoma" w:hAnsi="Tahoma" w:cs="Tahoma"/>
      <w:sz w:val="16"/>
      <w:szCs w:val="16"/>
    </w:rPr>
  </w:style>
  <w:style w:type="table" w:styleId="TableGrid">
    <w:name w:val="Table Grid"/>
    <w:basedOn w:val="TableNormal"/>
    <w:uiPriority w:val="59"/>
    <w:rsid w:val="00E258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D12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1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1049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5296"/>
    <w:pPr>
      <w:outlineLvl w:val="9"/>
    </w:pPr>
  </w:style>
  <w:style w:type="paragraph" w:styleId="TOC1">
    <w:name w:val="toc 1"/>
    <w:basedOn w:val="Normal"/>
    <w:next w:val="Normal"/>
    <w:autoRedefine/>
    <w:uiPriority w:val="39"/>
    <w:unhideWhenUsed/>
    <w:rsid w:val="00395296"/>
    <w:pPr>
      <w:spacing w:after="100"/>
    </w:pPr>
  </w:style>
  <w:style w:type="paragraph" w:styleId="TOC2">
    <w:name w:val="toc 2"/>
    <w:basedOn w:val="Normal"/>
    <w:next w:val="Normal"/>
    <w:autoRedefine/>
    <w:uiPriority w:val="39"/>
    <w:unhideWhenUsed/>
    <w:rsid w:val="00395296"/>
    <w:pPr>
      <w:spacing w:after="100"/>
      <w:ind w:left="220"/>
    </w:pPr>
  </w:style>
  <w:style w:type="paragraph" w:styleId="TOC3">
    <w:name w:val="toc 3"/>
    <w:basedOn w:val="Normal"/>
    <w:next w:val="Normal"/>
    <w:autoRedefine/>
    <w:uiPriority w:val="39"/>
    <w:unhideWhenUsed/>
    <w:rsid w:val="00395296"/>
    <w:pPr>
      <w:spacing w:after="100"/>
      <w:ind w:left="440"/>
    </w:pPr>
  </w:style>
  <w:style w:type="character" w:styleId="Hyperlink">
    <w:name w:val="Hyperlink"/>
    <w:basedOn w:val="DefaultParagraphFont"/>
    <w:uiPriority w:val="99"/>
    <w:unhideWhenUsed/>
    <w:rsid w:val="003952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12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19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104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3CF2"/>
  </w:style>
  <w:style w:type="paragraph" w:styleId="Footer">
    <w:name w:val="footer"/>
    <w:basedOn w:val="Normal"/>
    <w:link w:val="FooterChar"/>
    <w:uiPriority w:val="99"/>
    <w:unhideWhenUsed/>
    <w:rsid w:val="003F3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F2"/>
  </w:style>
  <w:style w:type="paragraph" w:styleId="ListParagraph">
    <w:name w:val="List Paragraph"/>
    <w:basedOn w:val="Normal"/>
    <w:uiPriority w:val="34"/>
    <w:qFormat/>
    <w:rsid w:val="00A91353"/>
    <w:pPr>
      <w:ind w:left="720"/>
      <w:contextualSpacing/>
    </w:pPr>
  </w:style>
  <w:style w:type="paragraph" w:customStyle="1" w:styleId="msolistparagraph0">
    <w:name w:val="msolistparagraph"/>
    <w:basedOn w:val="Normal"/>
    <w:rsid w:val="00086237"/>
    <w:pPr>
      <w:spacing w:after="100" w:afterAutospacing="1" w:line="240" w:lineRule="auto"/>
      <w:ind w:left="720"/>
      <w:jc w:val="both"/>
    </w:pPr>
    <w:rPr>
      <w:rFonts w:ascii="Times New Roman" w:eastAsia="Times New Roman" w:hAnsi="Times New Roman" w:cs="Mangal"/>
      <w:sz w:val="24"/>
      <w:szCs w:val="24"/>
    </w:rPr>
  </w:style>
  <w:style w:type="paragraph" w:customStyle="1" w:styleId="Default">
    <w:name w:val="Default"/>
    <w:rsid w:val="0086027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Accent11">
    <w:name w:val="Light Shading - Accent 11"/>
    <w:basedOn w:val="TableNormal"/>
    <w:uiPriority w:val="60"/>
    <w:rsid w:val="00782FA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407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B21"/>
    <w:rPr>
      <w:rFonts w:ascii="Tahoma" w:hAnsi="Tahoma" w:cs="Tahoma"/>
      <w:sz w:val="16"/>
      <w:szCs w:val="16"/>
    </w:rPr>
  </w:style>
  <w:style w:type="table" w:styleId="TableGrid">
    <w:name w:val="Table Grid"/>
    <w:basedOn w:val="TableNormal"/>
    <w:uiPriority w:val="59"/>
    <w:rsid w:val="00E258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D12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1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1049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5296"/>
    <w:pPr>
      <w:outlineLvl w:val="9"/>
    </w:pPr>
  </w:style>
  <w:style w:type="paragraph" w:styleId="TOC1">
    <w:name w:val="toc 1"/>
    <w:basedOn w:val="Normal"/>
    <w:next w:val="Normal"/>
    <w:autoRedefine/>
    <w:uiPriority w:val="39"/>
    <w:unhideWhenUsed/>
    <w:rsid w:val="00395296"/>
    <w:pPr>
      <w:spacing w:after="100"/>
    </w:pPr>
  </w:style>
  <w:style w:type="paragraph" w:styleId="TOC2">
    <w:name w:val="toc 2"/>
    <w:basedOn w:val="Normal"/>
    <w:next w:val="Normal"/>
    <w:autoRedefine/>
    <w:uiPriority w:val="39"/>
    <w:unhideWhenUsed/>
    <w:rsid w:val="00395296"/>
    <w:pPr>
      <w:spacing w:after="100"/>
      <w:ind w:left="220"/>
    </w:pPr>
  </w:style>
  <w:style w:type="paragraph" w:styleId="TOC3">
    <w:name w:val="toc 3"/>
    <w:basedOn w:val="Normal"/>
    <w:next w:val="Normal"/>
    <w:autoRedefine/>
    <w:uiPriority w:val="39"/>
    <w:unhideWhenUsed/>
    <w:rsid w:val="00395296"/>
    <w:pPr>
      <w:spacing w:after="100"/>
      <w:ind w:left="440"/>
    </w:pPr>
  </w:style>
  <w:style w:type="character" w:styleId="Hyperlink">
    <w:name w:val="Hyperlink"/>
    <w:basedOn w:val="DefaultParagraphFont"/>
    <w:uiPriority w:val="99"/>
    <w:unhideWhenUsed/>
    <w:rsid w:val="003952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159087">
      <w:bodyDiv w:val="1"/>
      <w:marLeft w:val="0"/>
      <w:marRight w:val="0"/>
      <w:marTop w:val="0"/>
      <w:marBottom w:val="0"/>
      <w:divBdr>
        <w:top w:val="none" w:sz="0" w:space="0" w:color="auto"/>
        <w:left w:val="none" w:sz="0" w:space="0" w:color="auto"/>
        <w:bottom w:val="none" w:sz="0" w:space="0" w:color="auto"/>
        <w:right w:val="none" w:sz="0" w:space="0" w:color="auto"/>
      </w:divBdr>
    </w:div>
    <w:div w:id="464740765">
      <w:bodyDiv w:val="1"/>
      <w:marLeft w:val="0"/>
      <w:marRight w:val="0"/>
      <w:marTop w:val="0"/>
      <w:marBottom w:val="0"/>
      <w:divBdr>
        <w:top w:val="none" w:sz="0" w:space="0" w:color="auto"/>
        <w:left w:val="none" w:sz="0" w:space="0" w:color="auto"/>
        <w:bottom w:val="none" w:sz="0" w:space="0" w:color="auto"/>
        <w:right w:val="none" w:sz="0" w:space="0" w:color="auto"/>
      </w:divBdr>
      <w:divsChild>
        <w:div w:id="1621447863">
          <w:marLeft w:val="0"/>
          <w:marRight w:val="0"/>
          <w:marTop w:val="0"/>
          <w:marBottom w:val="0"/>
          <w:divBdr>
            <w:top w:val="none" w:sz="0" w:space="0" w:color="auto"/>
            <w:left w:val="none" w:sz="0" w:space="0" w:color="auto"/>
            <w:bottom w:val="none" w:sz="0" w:space="0" w:color="auto"/>
            <w:right w:val="none" w:sz="0" w:space="0" w:color="auto"/>
          </w:divBdr>
          <w:divsChild>
            <w:div w:id="431827433">
              <w:marLeft w:val="-235"/>
              <w:marRight w:val="-235"/>
              <w:marTop w:val="0"/>
              <w:marBottom w:val="0"/>
              <w:divBdr>
                <w:top w:val="none" w:sz="0" w:space="0" w:color="auto"/>
                <w:left w:val="none" w:sz="0" w:space="0" w:color="auto"/>
                <w:bottom w:val="none" w:sz="0" w:space="0" w:color="auto"/>
                <w:right w:val="none" w:sz="0" w:space="0" w:color="auto"/>
              </w:divBdr>
              <w:divsChild>
                <w:div w:id="2089038805">
                  <w:marLeft w:val="0"/>
                  <w:marRight w:val="0"/>
                  <w:marTop w:val="0"/>
                  <w:marBottom w:val="0"/>
                  <w:divBdr>
                    <w:top w:val="none" w:sz="0" w:space="0" w:color="auto"/>
                    <w:left w:val="none" w:sz="0" w:space="0" w:color="auto"/>
                    <w:bottom w:val="none" w:sz="0" w:space="0" w:color="auto"/>
                    <w:right w:val="none" w:sz="0" w:space="0" w:color="auto"/>
                  </w:divBdr>
                  <w:divsChild>
                    <w:div w:id="997225550">
                      <w:marLeft w:val="0"/>
                      <w:marRight w:val="0"/>
                      <w:marTop w:val="0"/>
                      <w:marBottom w:val="0"/>
                      <w:divBdr>
                        <w:top w:val="none" w:sz="0" w:space="0" w:color="auto"/>
                        <w:left w:val="none" w:sz="0" w:space="0" w:color="auto"/>
                        <w:bottom w:val="none" w:sz="0" w:space="0" w:color="auto"/>
                        <w:right w:val="none" w:sz="0" w:space="0" w:color="auto"/>
                      </w:divBdr>
                      <w:divsChild>
                        <w:div w:id="600912421">
                          <w:marLeft w:val="0"/>
                          <w:marRight w:val="0"/>
                          <w:marTop w:val="157"/>
                          <w:marBottom w:val="235"/>
                          <w:divBdr>
                            <w:top w:val="none" w:sz="0" w:space="0" w:color="auto"/>
                            <w:left w:val="none" w:sz="0" w:space="0" w:color="auto"/>
                            <w:bottom w:val="none" w:sz="0" w:space="0" w:color="auto"/>
                            <w:right w:val="none" w:sz="0" w:space="0" w:color="auto"/>
                          </w:divBdr>
                          <w:divsChild>
                            <w:div w:id="1409157638">
                              <w:marLeft w:val="0"/>
                              <w:marRight w:val="0"/>
                              <w:marTop w:val="0"/>
                              <w:marBottom w:val="0"/>
                              <w:divBdr>
                                <w:top w:val="none" w:sz="0" w:space="0" w:color="auto"/>
                                <w:left w:val="none" w:sz="0" w:space="0" w:color="auto"/>
                                <w:bottom w:val="none" w:sz="0" w:space="0" w:color="auto"/>
                                <w:right w:val="none" w:sz="0" w:space="0" w:color="auto"/>
                              </w:divBdr>
                              <w:divsChild>
                                <w:div w:id="348798836">
                                  <w:marLeft w:val="0"/>
                                  <w:marRight w:val="0"/>
                                  <w:marTop w:val="0"/>
                                  <w:marBottom w:val="0"/>
                                  <w:divBdr>
                                    <w:top w:val="none" w:sz="0" w:space="0" w:color="auto"/>
                                    <w:left w:val="none" w:sz="0" w:space="0" w:color="auto"/>
                                    <w:bottom w:val="none" w:sz="0" w:space="0" w:color="auto"/>
                                    <w:right w:val="none" w:sz="0" w:space="0" w:color="auto"/>
                                  </w:divBdr>
                                  <w:divsChild>
                                    <w:div w:id="744455631">
                                      <w:marLeft w:val="0"/>
                                      <w:marRight w:val="0"/>
                                      <w:marTop w:val="0"/>
                                      <w:marBottom w:val="78"/>
                                      <w:divBdr>
                                        <w:top w:val="single" w:sz="6" w:space="8" w:color="CCCCCC"/>
                                        <w:left w:val="single" w:sz="6" w:space="8" w:color="CCCCCC"/>
                                        <w:bottom w:val="single" w:sz="6" w:space="8" w:color="CCCCCC"/>
                                        <w:right w:val="single" w:sz="6" w:space="8" w:color="CCCCCC"/>
                                      </w:divBdr>
                                      <w:divsChild>
                                        <w:div w:id="19820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8750093">
      <w:bodyDiv w:val="1"/>
      <w:marLeft w:val="0"/>
      <w:marRight w:val="0"/>
      <w:marTop w:val="0"/>
      <w:marBottom w:val="0"/>
      <w:divBdr>
        <w:top w:val="none" w:sz="0" w:space="0" w:color="auto"/>
        <w:left w:val="none" w:sz="0" w:space="0" w:color="auto"/>
        <w:bottom w:val="none" w:sz="0" w:space="0" w:color="auto"/>
        <w:right w:val="none" w:sz="0" w:space="0" w:color="auto"/>
      </w:divBdr>
      <w:divsChild>
        <w:div w:id="1809319598">
          <w:marLeft w:val="-225"/>
          <w:marRight w:val="-225"/>
          <w:marTop w:val="0"/>
          <w:marBottom w:val="0"/>
          <w:divBdr>
            <w:top w:val="none" w:sz="0" w:space="0" w:color="auto"/>
            <w:left w:val="none" w:sz="0" w:space="0" w:color="auto"/>
            <w:bottom w:val="none" w:sz="0" w:space="0" w:color="auto"/>
            <w:right w:val="none" w:sz="0" w:space="0" w:color="auto"/>
          </w:divBdr>
          <w:divsChild>
            <w:div w:id="990448460">
              <w:marLeft w:val="0"/>
              <w:marRight w:val="0"/>
              <w:marTop w:val="0"/>
              <w:marBottom w:val="0"/>
              <w:divBdr>
                <w:top w:val="none" w:sz="0" w:space="0" w:color="auto"/>
                <w:left w:val="none" w:sz="0" w:space="0" w:color="auto"/>
                <w:bottom w:val="none" w:sz="0" w:space="0" w:color="auto"/>
                <w:right w:val="none" w:sz="0" w:space="0" w:color="auto"/>
              </w:divBdr>
              <w:divsChild>
                <w:div w:id="13207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07469">
      <w:bodyDiv w:val="1"/>
      <w:marLeft w:val="0"/>
      <w:marRight w:val="0"/>
      <w:marTop w:val="0"/>
      <w:marBottom w:val="0"/>
      <w:divBdr>
        <w:top w:val="none" w:sz="0" w:space="0" w:color="auto"/>
        <w:left w:val="none" w:sz="0" w:space="0" w:color="auto"/>
        <w:bottom w:val="none" w:sz="0" w:space="0" w:color="auto"/>
        <w:right w:val="none" w:sz="0" w:space="0" w:color="auto"/>
      </w:divBdr>
      <w:divsChild>
        <w:div w:id="3364499">
          <w:marLeft w:val="-225"/>
          <w:marRight w:val="-225"/>
          <w:marTop w:val="0"/>
          <w:marBottom w:val="0"/>
          <w:divBdr>
            <w:top w:val="none" w:sz="0" w:space="0" w:color="auto"/>
            <w:left w:val="none" w:sz="0" w:space="0" w:color="auto"/>
            <w:bottom w:val="none" w:sz="0" w:space="0" w:color="auto"/>
            <w:right w:val="none" w:sz="0" w:space="0" w:color="auto"/>
          </w:divBdr>
          <w:divsChild>
            <w:div w:id="589657807">
              <w:marLeft w:val="0"/>
              <w:marRight w:val="0"/>
              <w:marTop w:val="0"/>
              <w:marBottom w:val="0"/>
              <w:divBdr>
                <w:top w:val="none" w:sz="0" w:space="0" w:color="auto"/>
                <w:left w:val="none" w:sz="0" w:space="0" w:color="auto"/>
                <w:bottom w:val="none" w:sz="0" w:space="0" w:color="auto"/>
                <w:right w:val="none" w:sz="0" w:space="0" w:color="auto"/>
              </w:divBdr>
              <w:divsChild>
                <w:div w:id="16877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jpeg"/><Relationship Id="rId18" Type="http://schemas.openxmlformats.org/officeDocument/2006/relationships/hyperlink" Target="file:///C:\Users\aklima%20dali\Desktop\Final%20Report%20%20(Avash).docx" TargetMode="External"/><Relationship Id="rId26" Type="http://schemas.openxmlformats.org/officeDocument/2006/relationships/image" Target="media/image1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aklima%20dali\Desktop\Final%20Report%20%20(Avash).docx" TargetMode="External"/><Relationship Id="rId34" Type="http://schemas.openxmlformats.org/officeDocument/2006/relationships/image" Target="media/image20.JP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file:///C:\Users\aklima%20dali\Desktop\Final%20Report%20%20(Avash).docx" TargetMode="External"/><Relationship Id="rId25" Type="http://schemas.openxmlformats.org/officeDocument/2006/relationships/image" Target="media/image11.jpeg"/><Relationship Id="rId33" Type="http://schemas.openxmlformats.org/officeDocument/2006/relationships/image" Target="media/image19.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aklima%20dali\Desktop\Final%20Report%20%20(Avash).docx" TargetMode="External"/><Relationship Id="rId20" Type="http://schemas.openxmlformats.org/officeDocument/2006/relationships/hyperlink" Target="file:///C:\Users\aklima%20dali\Desktop\Final%20Report%20%20(Avash).docx"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C:\Users\aklima%20dali\Desktop\Final%20Report%20%20(Avash).docx" TargetMode="External"/><Relationship Id="rId23" Type="http://schemas.openxmlformats.org/officeDocument/2006/relationships/image" Target="media/image9.jpeg"/><Relationship Id="rId28" Type="http://schemas.openxmlformats.org/officeDocument/2006/relationships/image" Target="media/image14.jpg"/><Relationship Id="rId36" Type="http://schemas.openxmlformats.org/officeDocument/2006/relationships/image" Target="media/image22.jpeg"/><Relationship Id="rId10" Type="http://schemas.openxmlformats.org/officeDocument/2006/relationships/image" Target="media/image3.png"/><Relationship Id="rId19" Type="http://schemas.openxmlformats.org/officeDocument/2006/relationships/hyperlink" Target="file:///C:\Users\aklima%20dali\Desktop\Final%20Report%20%20(Avash).docx" TargetMode="External"/><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8.jpeg"/><Relationship Id="rId22" Type="http://schemas.openxmlformats.org/officeDocument/2006/relationships/footer" Target="footer1.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492DB-759F-4876-9DFF-86F2EE906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5640</Words>
  <Characters>32148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dc:creator>
  <cp:lastModifiedBy>Mofijul Hoq Masum</cp:lastModifiedBy>
  <cp:revision>2</cp:revision>
  <cp:lastPrinted>2019-10-20T17:27:00Z</cp:lastPrinted>
  <dcterms:created xsi:type="dcterms:W3CDTF">2019-10-23T02:57:00Z</dcterms:created>
  <dcterms:modified xsi:type="dcterms:W3CDTF">2019-10-23T02:57:00Z</dcterms:modified>
</cp:coreProperties>
</file>